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37822" w:rsidRDefault="00937822">
      <w:r>
        <w:rPr>
          <w:rFonts w:hint="eastAsia"/>
        </w:rPr>
        <w:t>现在整体</w:t>
      </w:r>
      <w:r w:rsidR="008D236E">
        <w:rPr>
          <w:rFonts w:hint="eastAsia"/>
        </w:rPr>
        <w:t>没什么问题</w:t>
      </w:r>
      <w:r>
        <w:rPr>
          <w:rFonts w:hint="eastAsia"/>
        </w:rPr>
        <w:t>，</w:t>
      </w:r>
      <w:r w:rsidR="008D236E">
        <w:rPr>
          <w:rFonts w:hint="eastAsia"/>
        </w:rPr>
        <w:t>个人认为</w:t>
      </w:r>
      <w:r>
        <w:rPr>
          <w:rFonts w:hint="eastAsia"/>
        </w:rPr>
        <w:t>方法严谨性</w:t>
      </w:r>
      <w:r w:rsidR="008D236E">
        <w:rPr>
          <w:rFonts w:hint="eastAsia"/>
        </w:rPr>
        <w:t>强调过多（尤其在</w:t>
      </w:r>
      <w:r w:rsidR="008D236E">
        <w:rPr>
          <w:rFonts w:hint="eastAsia"/>
        </w:rPr>
        <w:t>Abstract</w:t>
      </w:r>
      <w:r w:rsidR="008D236E">
        <w:rPr>
          <w:rFonts w:hint="eastAsia"/>
        </w:rPr>
        <w:t>和</w:t>
      </w:r>
      <w:r w:rsidR="008D236E">
        <w:rPr>
          <w:rFonts w:hint="eastAsia"/>
        </w:rPr>
        <w:t>Introduction</w:t>
      </w:r>
      <w:r w:rsidR="008D236E">
        <w:rPr>
          <w:rFonts w:hint="eastAsia"/>
        </w:rPr>
        <w:t>中必要性不大）</w:t>
      </w:r>
      <w:r>
        <w:rPr>
          <w:rFonts w:hint="eastAsia"/>
        </w:rPr>
        <w:t>，</w:t>
      </w:r>
      <w:r w:rsidR="008D236E">
        <w:rPr>
          <w:rFonts w:hint="eastAsia"/>
        </w:rPr>
        <w:t>担心</w:t>
      </w:r>
      <w:r>
        <w:rPr>
          <w:rFonts w:hint="eastAsia"/>
        </w:rPr>
        <w:t>会引起编辑对广泛领域适用的怀疑</w:t>
      </w:r>
      <w:r w:rsidR="007C7DB2">
        <w:rPr>
          <w:rFonts w:hint="eastAsia"/>
        </w:rPr>
        <w:t>，</w:t>
      </w:r>
      <w:r w:rsidR="007C7DB2">
        <w:rPr>
          <w:rFonts w:hint="eastAsia"/>
        </w:rPr>
        <w:t>Disscussion</w:t>
      </w:r>
      <w:r w:rsidR="007C7DB2">
        <w:rPr>
          <w:rFonts w:hint="eastAsia"/>
        </w:rPr>
        <w:t>部分这次写的比较好，已经充分展现严谨性</w:t>
      </w:r>
      <w:r>
        <w:rPr>
          <w:rFonts w:hint="eastAsia"/>
        </w:rPr>
        <w:t>。</w:t>
      </w:r>
      <w:r w:rsidR="00B67D2D">
        <w:rPr>
          <w:rFonts w:hint="eastAsia"/>
        </w:rPr>
        <w:t>图都修改了一遍，目前附图</w:t>
      </w:r>
      <w:r w:rsidR="00B67D2D">
        <w:rPr>
          <w:rFonts w:hint="eastAsia"/>
        </w:rPr>
        <w:t>1</w:t>
      </w:r>
      <w:r w:rsidR="00B67D2D">
        <w:t>4</w:t>
      </w:r>
      <w:r w:rsidR="00B67D2D">
        <w:rPr>
          <w:rFonts w:hint="eastAsia"/>
        </w:rPr>
        <w:t>需要斟酌下，其他都问题不大。</w:t>
      </w:r>
      <w:r>
        <w:rPr>
          <w:rFonts w:hint="eastAsia"/>
        </w:rPr>
        <w:t>目前的问题是</w:t>
      </w:r>
      <w:r w:rsidR="00C7521B">
        <w:rPr>
          <w:rFonts w:hint="eastAsia"/>
        </w:rPr>
        <w:t>Abstract</w:t>
      </w:r>
      <w:r w:rsidR="00C7521B">
        <w:rPr>
          <w:rFonts w:hint="eastAsia"/>
        </w:rPr>
        <w:t>和</w:t>
      </w:r>
      <w:r w:rsidR="00C7521B">
        <w:rPr>
          <w:rFonts w:hint="eastAsia"/>
        </w:rPr>
        <w:t>Introduction</w:t>
      </w:r>
      <w:r>
        <w:rPr>
          <w:rFonts w:hint="eastAsia"/>
        </w:rPr>
        <w:t>行文，可读性不强，我</w:t>
      </w:r>
      <w:r w:rsidR="008D236E">
        <w:rPr>
          <w:rFonts w:hint="eastAsia"/>
        </w:rPr>
        <w:t>把发现的问题</w:t>
      </w:r>
      <w:r w:rsidR="00C7521B">
        <w:rPr>
          <w:rFonts w:hint="eastAsia"/>
        </w:rPr>
        <w:t>和修改建议</w:t>
      </w:r>
      <w:r w:rsidR="008D236E">
        <w:rPr>
          <w:rFonts w:hint="eastAsia"/>
        </w:rPr>
        <w:t>列在下面</w:t>
      </w:r>
      <w:r>
        <w:rPr>
          <w:rFonts w:hint="eastAsia"/>
        </w:rPr>
        <w:t>，请您再过一遍。</w:t>
      </w:r>
    </w:p>
    <w:p w:rsidR="00937822" w:rsidRDefault="00937822"/>
    <w:p w:rsidR="002E2D57" w:rsidRDefault="00937822">
      <w:r>
        <w:rPr>
          <w:rFonts w:hint="eastAsia"/>
        </w:rPr>
        <w:t>问题与修改</w:t>
      </w:r>
      <w:r w:rsidR="002E2D57">
        <w:rPr>
          <w:rFonts w:hint="eastAsia"/>
        </w:rPr>
        <w:t>：</w:t>
      </w:r>
    </w:p>
    <w:p w:rsidR="006271B1" w:rsidRDefault="002E7399" w:rsidP="00937822">
      <w:pPr>
        <w:pStyle w:val="ListParagraph"/>
        <w:numPr>
          <w:ilvl w:val="0"/>
          <w:numId w:val="23"/>
        </w:numPr>
      </w:pPr>
      <w:r>
        <w:rPr>
          <w:rFonts w:hint="eastAsia"/>
        </w:rPr>
        <w:t>A</w:t>
      </w:r>
      <w:r>
        <w:t>bstract</w:t>
      </w:r>
      <w:r w:rsidR="00FC4789">
        <w:rPr>
          <w:rFonts w:hint="eastAsia"/>
        </w:rPr>
        <w:t>：</w:t>
      </w:r>
      <w:r w:rsidR="00937822">
        <w:rPr>
          <w:rFonts w:hint="eastAsia"/>
        </w:rPr>
        <w:t>写的像</w:t>
      </w:r>
      <w:r w:rsidR="00937822" w:rsidRPr="00937822">
        <w:t>“</w:t>
      </w:r>
      <w:r w:rsidR="00937822" w:rsidRPr="00937822">
        <w:t>结果清单</w:t>
      </w:r>
      <w:r w:rsidR="00937822" w:rsidRPr="00937822">
        <w:t>”</w:t>
      </w:r>
      <w:r w:rsidR="00937822">
        <w:rPr>
          <w:rFonts w:hint="eastAsia"/>
        </w:rPr>
        <w:t>，建议改为</w:t>
      </w:r>
      <w:r w:rsidR="00937822" w:rsidRPr="00937822">
        <w:t>“</w:t>
      </w:r>
      <w:r w:rsidR="00937822" w:rsidRPr="00937822">
        <w:t>背景</w:t>
      </w:r>
      <w:r w:rsidR="00937822" w:rsidRPr="00937822">
        <w:t xml:space="preserve"> →</w:t>
      </w:r>
      <w:r w:rsidR="00937822" w:rsidRPr="00937822">
        <w:t>问题</w:t>
      </w:r>
      <w:r w:rsidR="00937822" w:rsidRPr="00937822">
        <w:t xml:space="preserve"> → </w:t>
      </w:r>
      <w:r w:rsidR="00937822" w:rsidRPr="00937822">
        <w:t>方法</w:t>
      </w:r>
      <w:r w:rsidR="00937822" w:rsidRPr="00937822">
        <w:t xml:space="preserve"> → </w:t>
      </w:r>
      <w:r w:rsidR="00937822" w:rsidRPr="00937822">
        <w:t>证据</w:t>
      </w:r>
      <w:r w:rsidR="00937822" w:rsidRPr="00937822">
        <w:t xml:space="preserve"> → </w:t>
      </w:r>
      <w:r w:rsidR="00937822" w:rsidRPr="00937822">
        <w:t>意义</w:t>
      </w:r>
      <w:r w:rsidR="00937822" w:rsidRPr="00937822">
        <w:t>”</w:t>
      </w:r>
      <w:r w:rsidR="00937822">
        <w:rPr>
          <w:rFonts w:hint="eastAsia"/>
        </w:rPr>
        <w:t>行文方式</w:t>
      </w:r>
      <w:r w:rsidR="00D64FD4">
        <w:rPr>
          <w:rFonts w:hint="eastAsia"/>
        </w:rPr>
        <w:t>。另外，</w:t>
      </w:r>
      <w:r w:rsidR="00D64FD4">
        <w:rPr>
          <w:rFonts w:hint="eastAsia"/>
        </w:rPr>
        <w:t>NC</w:t>
      </w:r>
      <w:r w:rsidR="00D64FD4">
        <w:rPr>
          <w:rFonts w:hint="eastAsia"/>
        </w:rPr>
        <w:t>编辑一般不会像</w:t>
      </w:r>
      <w:r w:rsidR="00D64FD4">
        <w:rPr>
          <w:rFonts w:hint="eastAsia"/>
        </w:rPr>
        <w:t>MBE</w:t>
      </w:r>
      <w:r w:rsidR="00D64FD4">
        <w:rPr>
          <w:rFonts w:hint="eastAsia"/>
        </w:rPr>
        <w:t>或者</w:t>
      </w:r>
      <w:r w:rsidR="00D64FD4">
        <w:rPr>
          <w:rFonts w:hint="eastAsia"/>
        </w:rPr>
        <w:t>GB</w:t>
      </w:r>
      <w:r w:rsidR="00D64FD4">
        <w:rPr>
          <w:rFonts w:hint="eastAsia"/>
        </w:rPr>
        <w:t>编辑那样对</w:t>
      </w:r>
      <w:r w:rsidR="00D64FD4">
        <w:rPr>
          <w:rFonts w:hint="eastAsia"/>
        </w:rPr>
        <w:t>Ka</w:t>
      </w:r>
      <w:r w:rsidR="00D64FD4">
        <w:rPr>
          <w:rFonts w:hint="eastAsia"/>
        </w:rPr>
        <w:t>、</w:t>
      </w:r>
      <w:r w:rsidR="00D64FD4">
        <w:rPr>
          <w:rFonts w:hint="eastAsia"/>
        </w:rPr>
        <w:t>Ks</w:t>
      </w:r>
      <w:r w:rsidR="00D64FD4">
        <w:rPr>
          <w:rFonts w:hint="eastAsia"/>
        </w:rPr>
        <w:t>和工具类数字敏感，建议</w:t>
      </w:r>
      <w:r w:rsidR="00937822">
        <w:rPr>
          <w:rFonts w:hint="eastAsia"/>
        </w:rPr>
        <w:t>去掉影响</w:t>
      </w:r>
      <w:r w:rsidR="00D64FD4">
        <w:rPr>
          <w:rFonts w:hint="eastAsia"/>
        </w:rPr>
        <w:t>编辑</w:t>
      </w:r>
      <w:r w:rsidR="00937822">
        <w:rPr>
          <w:rFonts w:hint="eastAsia"/>
        </w:rPr>
        <w:t>阅读的不必要数字</w:t>
      </w:r>
      <w:r w:rsidR="00FC4789">
        <w:rPr>
          <w:rFonts w:hint="eastAsia"/>
        </w:rPr>
        <w:t>。同时用“</w:t>
      </w:r>
      <w:r w:rsidR="00FC4789">
        <w:rPr>
          <w:rFonts w:hint="eastAsia"/>
        </w:rPr>
        <w:t>framework</w:t>
      </w:r>
      <w:r w:rsidR="00FC4789">
        <w:rPr>
          <w:rFonts w:hint="eastAsia"/>
        </w:rPr>
        <w:t>“</w:t>
      </w:r>
      <w:r w:rsidR="00FC4789">
        <w:t>把</w:t>
      </w:r>
      <w:r w:rsidR="00FC4789">
        <w:t>“</w:t>
      </w:r>
      <w:r w:rsidR="00FC4789">
        <w:t>工具</w:t>
      </w:r>
      <w:r w:rsidR="00FC4789">
        <w:t>”</w:t>
      </w:r>
      <w:r w:rsidR="00FC4789">
        <w:t>升格为</w:t>
      </w:r>
      <w:r w:rsidR="00FC4789">
        <w:t>“</w:t>
      </w:r>
      <w:r w:rsidR="00FC4789">
        <w:t>框架贡献</w:t>
      </w:r>
      <w:r w:rsidR="00FC4789">
        <w:t>”</w:t>
      </w:r>
      <w:r w:rsidR="00FC4789">
        <w:rPr>
          <w:rFonts w:hint="eastAsia"/>
        </w:rPr>
        <w:t>，以呼应我们对于广泛应用的改进。</w:t>
      </w:r>
      <w:r w:rsidR="00937822">
        <w:rPr>
          <w:rFonts w:hint="eastAsia"/>
        </w:rPr>
        <w:t>已</w:t>
      </w:r>
      <w:r w:rsidR="00FC4789">
        <w:rPr>
          <w:rFonts w:hint="eastAsia"/>
        </w:rPr>
        <w:t>在原文</w:t>
      </w:r>
      <w:r w:rsidR="00937822">
        <w:rPr>
          <w:rFonts w:hint="eastAsia"/>
        </w:rPr>
        <w:t>做</w:t>
      </w:r>
      <w:r w:rsidR="00FC4789">
        <w:rPr>
          <w:rFonts w:hint="eastAsia"/>
        </w:rPr>
        <w:t>上述</w:t>
      </w:r>
      <w:r w:rsidR="00937822">
        <w:rPr>
          <w:rFonts w:hint="eastAsia"/>
        </w:rPr>
        <w:t>修订</w:t>
      </w:r>
      <w:r w:rsidR="00FC4789">
        <w:rPr>
          <w:rFonts w:hint="eastAsia"/>
        </w:rPr>
        <w:t>。</w:t>
      </w:r>
    </w:p>
    <w:p w:rsidR="00A2286F" w:rsidRDefault="003B0EEF" w:rsidP="00A2286F">
      <w:pPr>
        <w:pStyle w:val="ListParagraph"/>
        <w:numPr>
          <w:ilvl w:val="0"/>
          <w:numId w:val="23"/>
        </w:numPr>
        <w:rPr>
          <w:rFonts w:ascii="SimSun" w:eastAsia="SimSun" w:hAnsi="SimSun" w:cs="SimSun"/>
          <w:kern w:val="0"/>
          <w14:ligatures w14:val="none"/>
        </w:rPr>
      </w:pPr>
      <w:r>
        <w:rPr>
          <w:rFonts w:ascii="Times New Roman" w:eastAsia="Times New Roman" w:hAnsi="Times New Roman" w:cs="Times New Roman" w:hint="eastAsia"/>
          <w:kern w:val="0"/>
          <w14:ligatures w14:val="none"/>
        </w:rPr>
        <w:t>Introduction</w:t>
      </w:r>
      <w:r>
        <w:rPr>
          <w:rFonts w:ascii="SimSun" w:eastAsia="SimSun" w:hAnsi="SimSun" w:cs="SimSun" w:hint="eastAsia"/>
          <w:kern w:val="0"/>
          <w14:ligatures w14:val="none"/>
        </w:rPr>
        <w:t>：</w:t>
      </w:r>
      <w:r w:rsidRPr="003B0EEF">
        <w:rPr>
          <w:rFonts w:ascii="SimSun" w:eastAsia="SimSun" w:hAnsi="SimSun" w:cs="SimSun"/>
          <w:kern w:val="0"/>
          <w14:ligatures w14:val="none"/>
        </w:rPr>
        <w:t>结果数字</w:t>
      </w:r>
      <w:r>
        <w:rPr>
          <w:rFonts w:ascii="SimSun" w:eastAsia="SimSun" w:hAnsi="SimSun" w:cs="SimSun" w:hint="eastAsia"/>
          <w:kern w:val="0"/>
          <w14:ligatures w14:val="none"/>
        </w:rPr>
        <w:t>应放入Results，</w:t>
      </w:r>
      <w:r w:rsidRPr="003B0EEF">
        <w:rPr>
          <w:rFonts w:ascii="SimSun" w:eastAsia="SimSun" w:hAnsi="SimSun" w:cs="SimSun"/>
          <w:kern w:val="0"/>
          <w14:ligatures w14:val="none"/>
        </w:rPr>
        <w:t>防御性表述</w:t>
      </w:r>
      <w:r>
        <w:rPr>
          <w:rFonts w:ascii="SimSun" w:eastAsia="SimSun" w:hAnsi="SimSun" w:cs="SimSun" w:hint="eastAsia"/>
          <w:kern w:val="0"/>
          <w14:ligatures w14:val="none"/>
        </w:rPr>
        <w:t>应</w:t>
      </w:r>
      <w:r w:rsidRPr="003B0EEF">
        <w:rPr>
          <w:rFonts w:ascii="SimSun" w:eastAsia="SimSun" w:hAnsi="SimSun" w:cs="SimSun"/>
          <w:kern w:val="0"/>
          <w14:ligatures w14:val="none"/>
        </w:rPr>
        <w:t>放在Discussion里</w:t>
      </w:r>
      <w:r>
        <w:rPr>
          <w:rFonts w:ascii="SimSun" w:eastAsia="SimSun" w:hAnsi="SimSun" w:cs="SimSun" w:hint="eastAsia"/>
          <w:kern w:val="0"/>
          <w14:ligatures w14:val="none"/>
        </w:rPr>
        <w:t>，没必要开篇就先</w:t>
      </w:r>
      <w:r w:rsidRPr="003B0EEF">
        <w:rPr>
          <w:rFonts w:ascii="SimSun" w:eastAsia="SimSun" w:hAnsi="SimSun" w:cs="SimSun"/>
          <w:kern w:val="0"/>
          <w14:ligatures w14:val="none"/>
        </w:rPr>
        <w:t>承认“我的</w:t>
      </w:r>
      <w:r w:rsidR="0019696F" w:rsidRPr="0019696F">
        <w:rPr>
          <w:rFonts w:ascii="SimSun" w:eastAsia="SimSun" w:hAnsi="SimSun" w:cs="SimSun"/>
          <w:kern w:val="0"/>
          <w14:ligatures w14:val="none"/>
        </w:rPr>
        <w:t>Ka/Ks</w:t>
      </w:r>
      <w:r w:rsidRPr="003B0EEF">
        <w:rPr>
          <w:rFonts w:ascii="SimSun" w:eastAsia="SimSun" w:hAnsi="SimSun" w:cs="SimSun"/>
          <w:kern w:val="0"/>
          <w14:ligatures w14:val="none"/>
        </w:rPr>
        <w:t>类比不严格”</w:t>
      </w:r>
      <w:r>
        <w:rPr>
          <w:rFonts w:ascii="SimSun" w:eastAsia="SimSun" w:hAnsi="SimSun" w:cs="SimSun" w:hint="eastAsia"/>
          <w:kern w:val="0"/>
          <w14:ligatures w14:val="none"/>
        </w:rPr>
        <w:t>。</w:t>
      </w:r>
      <w:r w:rsidR="00D450E6" w:rsidRPr="00D450E6">
        <w:rPr>
          <w:rFonts w:ascii="SimSun" w:eastAsia="SimSun" w:hAnsi="SimSun" w:cs="SimSun"/>
          <w:kern w:val="0"/>
          <w14:ligatures w14:val="none"/>
        </w:rPr>
        <w:t>N</w:t>
      </w:r>
      <w:r w:rsidR="00D450E6">
        <w:rPr>
          <w:rFonts w:ascii="SimSun" w:eastAsia="SimSun" w:hAnsi="SimSun" w:cs="SimSun" w:hint="eastAsia"/>
          <w:kern w:val="0"/>
          <w14:ligatures w14:val="none"/>
        </w:rPr>
        <w:t>C</w:t>
      </w:r>
      <w:r w:rsidR="00D450E6" w:rsidRPr="00D450E6">
        <w:rPr>
          <w:rFonts w:ascii="SimSun" w:eastAsia="SimSun" w:hAnsi="SimSun" w:cs="SimSun"/>
          <w:kern w:val="0"/>
          <w14:ligatures w14:val="none"/>
        </w:rPr>
        <w:t>的Introduction 结尾</w:t>
      </w:r>
      <w:r w:rsidR="00AC389C">
        <w:rPr>
          <w:rFonts w:ascii="SimSun" w:eastAsia="SimSun" w:hAnsi="SimSun" w:cs="SimSun" w:hint="eastAsia"/>
          <w:kern w:val="0"/>
          <w14:ligatures w14:val="none"/>
        </w:rPr>
        <w:t>也不需做防御性表述，</w:t>
      </w:r>
      <w:r w:rsidR="00D450E6" w:rsidRPr="00D450E6">
        <w:rPr>
          <w:rFonts w:ascii="SimSun" w:eastAsia="SimSun" w:hAnsi="SimSun" w:cs="SimSun"/>
          <w:kern w:val="0"/>
          <w14:ligatures w14:val="none"/>
        </w:rPr>
        <w:t>通常是一段连贯的贡献声明。</w:t>
      </w:r>
      <w:r w:rsidR="00870CCF">
        <w:rPr>
          <w:rFonts w:ascii="SimSun" w:eastAsia="SimSun" w:hAnsi="SimSun" w:cs="SimSun" w:hint="eastAsia"/>
          <w:kern w:val="0"/>
          <w14:ligatures w14:val="none"/>
        </w:rPr>
        <w:t>我做了些小修改，让读者感受</w:t>
      </w:r>
      <w:r w:rsidR="00D450E6" w:rsidRPr="00D450E6">
        <w:rPr>
          <w:rFonts w:ascii="SimSun" w:eastAsia="SimSun" w:hAnsi="SimSun" w:cs="SimSun"/>
          <w:kern w:val="0"/>
          <w14:ligatures w14:val="none"/>
        </w:rPr>
        <w:t>递进关系</w:t>
      </w:r>
      <w:r w:rsidR="006D45BF">
        <w:rPr>
          <w:rFonts w:ascii="SimSun" w:eastAsia="SimSun" w:hAnsi="SimSun" w:cs="SimSun" w:hint="eastAsia"/>
          <w:kern w:val="0"/>
          <w14:ligatures w14:val="none"/>
        </w:rPr>
        <w:t>，以增强稿件整体的逻辑性</w:t>
      </w:r>
      <w:r w:rsidR="00D450E6" w:rsidRPr="00D450E6">
        <w:rPr>
          <w:rFonts w:ascii="SimSun" w:eastAsia="SimSun" w:hAnsi="SimSun" w:cs="SimSun" w:hint="eastAsia"/>
          <w:kern w:val="0"/>
          <w14:ligatures w14:val="none"/>
        </w:rPr>
        <w:t>。</w:t>
      </w:r>
      <w:r w:rsidR="00A2286F" w:rsidRPr="00D450E6">
        <w:rPr>
          <w:rFonts w:ascii="SimSun" w:eastAsia="SimSun" w:hAnsi="SimSun" w:cs="SimSun" w:hint="eastAsia"/>
          <w:kern w:val="0"/>
          <w14:ligatures w14:val="none"/>
        </w:rPr>
        <w:t>已在原文做上述修订。</w:t>
      </w:r>
    </w:p>
    <w:p w:rsidR="006D45BF" w:rsidRDefault="002E7399" w:rsidP="00A2286F">
      <w:pPr>
        <w:pStyle w:val="ListParagraph"/>
        <w:numPr>
          <w:ilvl w:val="0"/>
          <w:numId w:val="23"/>
        </w:numPr>
        <w:rPr>
          <w:rFonts w:ascii="SimSun" w:eastAsia="SimSun" w:hAnsi="SimSun" w:cs="SimSun"/>
          <w:kern w:val="0"/>
          <w14:ligatures w14:val="none"/>
        </w:rPr>
      </w:pPr>
      <w:r>
        <w:rPr>
          <w:rFonts w:ascii="SimSun" w:eastAsia="SimSun" w:hAnsi="SimSun" w:cs="SimSun"/>
          <w:kern w:val="0"/>
          <w14:ligatures w14:val="none"/>
        </w:rPr>
        <w:t>Results:</w:t>
      </w:r>
    </w:p>
    <w:p w:rsidR="00654AC6" w:rsidRDefault="00654AC6" w:rsidP="002430DF">
      <w:pPr>
        <w:pStyle w:val="ListParagraph"/>
        <w:numPr>
          <w:ilvl w:val="0"/>
          <w:numId w:val="24"/>
        </w:numPr>
        <w:ind w:left="1276" w:hanging="709"/>
      </w:pPr>
      <w:r>
        <w:t>Fig. 3d</w:t>
      </w:r>
      <w:r>
        <w:rPr>
          <w:rFonts w:hint="eastAsia"/>
        </w:rPr>
        <w:t>编码顺序不对</w:t>
      </w:r>
      <w:r w:rsidR="000602AF">
        <w:rPr>
          <w:rFonts w:hint="eastAsia"/>
        </w:rPr>
        <w:t>,</w:t>
      </w:r>
      <w:r w:rsidR="000602AF">
        <w:rPr>
          <w:rFonts w:hint="eastAsia"/>
        </w:rPr>
        <w:t>改为</w:t>
      </w:r>
      <w:r w:rsidR="000602AF">
        <w:t>Fig. 3</w:t>
      </w:r>
      <w:r w:rsidR="000602AF">
        <w:rPr>
          <w:rFonts w:hint="eastAsia"/>
        </w:rPr>
        <w:t>a</w:t>
      </w:r>
      <w:r w:rsidR="000602AF">
        <w:t>,</w:t>
      </w:r>
      <w:r w:rsidR="000602AF">
        <w:rPr>
          <w:rFonts w:hint="eastAsia"/>
        </w:rPr>
        <w:t>将</w:t>
      </w:r>
      <w:r w:rsidR="000602AF">
        <w:rPr>
          <w:rFonts w:hint="eastAsia"/>
        </w:rPr>
        <w:t>d</w:t>
      </w:r>
      <w:r w:rsidR="000602AF">
        <w:rPr>
          <w:rFonts w:hint="eastAsia"/>
        </w:rPr>
        <w:t>图挪到</w:t>
      </w:r>
      <w:r w:rsidR="000602AF">
        <w:rPr>
          <w:rFonts w:hint="eastAsia"/>
        </w:rPr>
        <w:t>a</w:t>
      </w:r>
      <w:r w:rsidR="000602AF">
        <w:rPr>
          <w:rFonts w:hint="eastAsia"/>
        </w:rPr>
        <w:t>位置，删除原来的</w:t>
      </w:r>
      <w:r w:rsidR="000602AF">
        <w:rPr>
          <w:rFonts w:hint="eastAsia"/>
        </w:rPr>
        <w:t>a</w:t>
      </w:r>
    </w:p>
    <w:p w:rsidR="00E0123E" w:rsidRPr="00E0123E" w:rsidRDefault="00E0123E" w:rsidP="002430DF">
      <w:pPr>
        <w:pStyle w:val="ListParagraph"/>
        <w:numPr>
          <w:ilvl w:val="0"/>
          <w:numId w:val="24"/>
        </w:numPr>
        <w:ind w:left="1276" w:hanging="709"/>
      </w:pPr>
      <w:r>
        <w:rPr>
          <w:rFonts w:ascii="Arial" w:hAnsi="Arial"/>
          <w:color w:val="000000"/>
        </w:rPr>
        <w:t>Real perturbation demonstration: IFN-β-stimulated PBMCs</w:t>
      </w:r>
      <w:r>
        <w:rPr>
          <w:rFonts w:ascii="Arial" w:hAnsi="Arial" w:hint="eastAsia"/>
          <w:color w:val="000000"/>
        </w:rPr>
        <w:t>、</w:t>
      </w:r>
      <w:r w:rsidRPr="00E0123E">
        <w:rPr>
          <w:rFonts w:ascii="Arial" w:hAnsi="Arial"/>
          <w:color w:val="000000"/>
        </w:rPr>
        <w:t>Benchmarking against perturbation-response metrics</w:t>
      </w:r>
      <w:r>
        <w:rPr>
          <w:rFonts w:ascii="Arial" w:hAnsi="Arial" w:hint="eastAsia"/>
          <w:color w:val="000000"/>
        </w:rPr>
        <w:t>和</w:t>
      </w:r>
      <w:r w:rsidRPr="00E0123E">
        <w:rPr>
          <w:rFonts w:ascii="Arial" w:hAnsi="Arial"/>
          <w:color w:val="000000"/>
        </w:rPr>
        <w:t>Fixed-panel ablation: robust rankings, scheme-specific ω</w:t>
      </w:r>
      <w:r>
        <w:rPr>
          <w:rFonts w:ascii="Arial" w:hAnsi="Arial" w:hint="eastAsia"/>
          <w:color w:val="000000"/>
        </w:rPr>
        <w:t>这三个段落都属于</w:t>
      </w:r>
      <w:r w:rsidRPr="00E0123E">
        <w:rPr>
          <w:rFonts w:ascii="Arial" w:hAnsi="Arial"/>
          <w:color w:val="000000"/>
        </w:rPr>
        <w:t>“</w:t>
      </w:r>
      <w:r w:rsidRPr="00E0123E">
        <w:rPr>
          <w:rFonts w:ascii="Arial" w:hAnsi="Arial"/>
          <w:color w:val="000000"/>
        </w:rPr>
        <w:t>防御性</w:t>
      </w:r>
      <w:r w:rsidRPr="00E0123E">
        <w:rPr>
          <w:rFonts w:ascii="Arial" w:hAnsi="Arial"/>
          <w:color w:val="000000"/>
        </w:rPr>
        <w:t>”</w:t>
      </w:r>
      <w:r w:rsidRPr="00E0123E">
        <w:rPr>
          <w:rFonts w:ascii="Arial" w:hAnsi="Arial"/>
          <w:color w:val="000000"/>
        </w:rPr>
        <w:t>内容</w:t>
      </w:r>
      <w:r>
        <w:rPr>
          <w:rFonts w:ascii="Arial" w:hAnsi="Arial" w:hint="eastAsia"/>
          <w:color w:val="000000"/>
        </w:rPr>
        <w:t>，主要说</w:t>
      </w:r>
      <w:r>
        <w:rPr>
          <w:rFonts w:ascii="Arial" w:hAnsi="Arial" w:hint="eastAsia"/>
          <w:color w:val="000000"/>
        </w:rPr>
        <w:t>CKI</w:t>
      </w:r>
      <w:r>
        <w:rPr>
          <w:rFonts w:ascii="Arial" w:hAnsi="Arial" w:hint="eastAsia"/>
          <w:color w:val="000000"/>
        </w:rPr>
        <w:t>的弱点和边界，是否考虑合并成一段？</w:t>
      </w:r>
    </w:p>
    <w:p w:rsidR="00E0123E" w:rsidRDefault="00E0123E" w:rsidP="002430DF">
      <w:pPr>
        <w:pStyle w:val="ListParagraph"/>
        <w:numPr>
          <w:ilvl w:val="0"/>
          <w:numId w:val="24"/>
        </w:numPr>
        <w:ind w:left="1276" w:hanging="709"/>
      </w:pPr>
      <w:r>
        <w:t>Supplementary Fig. 2</w:t>
      </w:r>
      <w:r w:rsidR="000B0B6C">
        <w:rPr>
          <w:rFonts w:hint="eastAsia"/>
        </w:rPr>
        <w:t>、</w:t>
      </w:r>
      <w:r w:rsidR="000B0B6C">
        <w:t>Supplementary Fig. 7</w:t>
      </w:r>
      <w:r>
        <w:rPr>
          <w:rFonts w:hint="eastAsia"/>
        </w:rPr>
        <w:t>和</w:t>
      </w:r>
      <w:r>
        <w:t>Supplementary Fig. 12</w:t>
      </w:r>
      <w:r>
        <w:rPr>
          <w:rFonts w:hint="eastAsia"/>
        </w:rPr>
        <w:t>都没有在正文中出现，但后面</w:t>
      </w:r>
      <w:r>
        <w:rPr>
          <w:rFonts w:hint="eastAsia"/>
        </w:rPr>
        <w:t>legend</w:t>
      </w:r>
      <w:r>
        <w:rPr>
          <w:rFonts w:hint="eastAsia"/>
        </w:rPr>
        <w:t>中存在</w:t>
      </w:r>
      <w:r w:rsidR="00B04161">
        <w:t>Supplementary Fig</w:t>
      </w:r>
      <w:r w:rsidR="00B04161">
        <w:rPr>
          <w:rFonts w:hint="eastAsia"/>
        </w:rPr>
        <w:t>的整体编号也有问题</w:t>
      </w:r>
      <w:r w:rsidR="006977CC">
        <w:rPr>
          <w:rFonts w:hint="eastAsia"/>
        </w:rPr>
        <w:t>（目前</w:t>
      </w:r>
      <w:r w:rsidR="006977CC" w:rsidRPr="006977CC">
        <w:t>附图首次引用顺序为</w:t>
      </w:r>
      <w:r w:rsidR="006977CC">
        <w:rPr>
          <w:rFonts w:hint="eastAsia"/>
        </w:rPr>
        <w:t>：</w:t>
      </w:r>
      <w:r w:rsidR="006977CC" w:rsidRPr="006977CC">
        <w:t xml:space="preserve">1 → 14 → 3 → 4 → 5 → 6 → 8 → 9 → 10 → 11 →13 </w:t>
      </w:r>
      <w:r w:rsidR="006977CC" w:rsidRPr="006977CC">
        <w:t>仅在</w:t>
      </w:r>
      <w:r w:rsidR="006977CC" w:rsidRPr="006977CC">
        <w:t xml:space="preserve"> Methods</w:t>
      </w:r>
      <w:r w:rsidR="006977CC">
        <w:rPr>
          <w:rFonts w:hint="eastAsia"/>
        </w:rPr>
        <w:t>）。</w:t>
      </w:r>
      <w:r w:rsidR="00B04161">
        <w:rPr>
          <w:rFonts w:hint="eastAsia"/>
        </w:rPr>
        <w:t>例如：</w:t>
      </w:r>
      <w:r w:rsidR="00B04161" w:rsidRPr="00B04161">
        <w:t>Supplementary Fig. 14</w:t>
      </w:r>
      <w:r w:rsidR="00B04161">
        <w:rPr>
          <w:rFonts w:hint="eastAsia"/>
        </w:rPr>
        <w:t>出现在了</w:t>
      </w:r>
      <w:r w:rsidR="00B04161" w:rsidRPr="00B04161">
        <w:t xml:space="preserve">Supplementary Fig. </w:t>
      </w:r>
      <w:r w:rsidR="00B04161">
        <w:t>3</w:t>
      </w:r>
      <w:r w:rsidR="00B04161">
        <w:rPr>
          <w:rFonts w:hint="eastAsia"/>
        </w:rPr>
        <w:t>前面</w:t>
      </w:r>
      <w:r w:rsidR="00595C75">
        <w:rPr>
          <w:rFonts w:hint="eastAsia"/>
        </w:rPr>
        <w:t>。</w:t>
      </w:r>
    </w:p>
    <w:p w:rsidR="00595C75" w:rsidRDefault="00595C75" w:rsidP="002430DF">
      <w:pPr>
        <w:pStyle w:val="ListParagraph"/>
        <w:numPr>
          <w:ilvl w:val="0"/>
          <w:numId w:val="24"/>
        </w:numPr>
        <w:ind w:left="1276" w:hanging="709"/>
      </w:pPr>
      <w:r w:rsidRPr="00B04161">
        <w:t xml:space="preserve">Supplementary Fig. </w:t>
      </w:r>
      <w:r>
        <w:t>3</w:t>
      </w:r>
      <w:r>
        <w:rPr>
          <w:rFonts w:hint="eastAsia"/>
        </w:rPr>
        <w:t>以及之后的附图，标号都错位了，重新做了图片名称编号的设置</w:t>
      </w:r>
      <w:r w:rsidR="00AE1E3A">
        <w:rPr>
          <w:rFonts w:hint="eastAsia"/>
        </w:rPr>
        <w:t>，例如：文件名</w:t>
      </w:r>
      <w:r w:rsidR="00AE1E3A" w:rsidRPr="00B04161">
        <w:t xml:space="preserve">Supplementary Fig. </w:t>
      </w:r>
      <w:r w:rsidR="00AE1E3A">
        <w:t>3</w:t>
      </w:r>
      <w:r w:rsidR="00AE1E3A">
        <w:rPr>
          <w:rFonts w:hint="eastAsia"/>
        </w:rPr>
        <w:t>变成了</w:t>
      </w:r>
      <w:r w:rsidR="00AE1E3A" w:rsidRPr="00B04161">
        <w:t xml:space="preserve">Supplementary Fig. </w:t>
      </w:r>
      <w:r w:rsidR="00AE1E3A">
        <w:t>4</w:t>
      </w:r>
      <w:r w:rsidR="00AE1E3A">
        <w:rPr>
          <w:rFonts w:hint="eastAsia"/>
        </w:rPr>
        <w:t>。</w:t>
      </w:r>
    </w:p>
    <w:p w:rsidR="00687C07" w:rsidRDefault="0074296C" w:rsidP="002430DF">
      <w:pPr>
        <w:pStyle w:val="ListParagraph"/>
        <w:numPr>
          <w:ilvl w:val="0"/>
          <w:numId w:val="24"/>
        </w:numPr>
        <w:ind w:left="1276" w:hanging="709"/>
      </w:pPr>
      <w:r w:rsidRPr="0074296C">
        <w:t>Fig. 4</w:t>
      </w:r>
      <w:r>
        <w:rPr>
          <w:rFonts w:hint="eastAsia"/>
        </w:rPr>
        <w:t>正文引用只有</w:t>
      </w:r>
      <w:r w:rsidRPr="0074296C"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，应该添加</w:t>
      </w:r>
      <w:r>
        <w:rPr>
          <w:rFonts w:hint="eastAsia"/>
        </w:rPr>
        <w:t>c</w:t>
      </w:r>
      <w:r>
        <w:rPr>
          <w:rFonts w:hint="eastAsia"/>
        </w:rPr>
        <w:t>和</w:t>
      </w:r>
      <w:r>
        <w:rPr>
          <w:rFonts w:hint="eastAsia"/>
        </w:rPr>
        <w:t>d</w:t>
      </w:r>
      <w:r>
        <w:rPr>
          <w:rFonts w:hint="eastAsia"/>
        </w:rPr>
        <w:t>的引用</w:t>
      </w:r>
    </w:p>
    <w:p w:rsidR="00D4179D" w:rsidRDefault="00D4179D" w:rsidP="002430DF">
      <w:pPr>
        <w:pStyle w:val="ListParagraph"/>
        <w:numPr>
          <w:ilvl w:val="0"/>
          <w:numId w:val="24"/>
        </w:numPr>
        <w:ind w:left="1276" w:hanging="709"/>
      </w:pPr>
      <w:r w:rsidRPr="00D4179D">
        <w:t xml:space="preserve">Supplementary Note 15 </w:t>
      </w:r>
      <w:r w:rsidRPr="00D4179D">
        <w:t>正文未引用</w:t>
      </w:r>
    </w:p>
    <w:p w:rsidR="001460BD" w:rsidRDefault="001460BD" w:rsidP="002430DF">
      <w:pPr>
        <w:pStyle w:val="ListParagraph"/>
        <w:numPr>
          <w:ilvl w:val="0"/>
          <w:numId w:val="24"/>
        </w:numPr>
        <w:ind w:left="1276" w:hanging="709"/>
      </w:pPr>
      <w:r>
        <w:t>Supplementary Fig. 14</w:t>
      </w:r>
      <w:r>
        <w:rPr>
          <w:rFonts w:hint="eastAsia"/>
        </w:rPr>
        <w:t>的</w:t>
      </w:r>
      <w:r>
        <w:rPr>
          <w:rFonts w:hint="eastAsia"/>
        </w:rPr>
        <w:t>legend</w:t>
      </w:r>
      <w:r>
        <w:rPr>
          <w:rFonts w:hint="eastAsia"/>
        </w:rPr>
        <w:t>中：</w:t>
      </w:r>
      <w:r>
        <w:t>CKI ω separates the functional contrast from the neutral baseline completely (ω = 21.83 ± 7.20 functional versus 1.30 ± 0.36 neutral; Mann-Whitney P = 5.5 × 10</w:t>
      </w:r>
      <w:r>
        <w:rPr>
          <w:rFonts w:ascii="Cambria Math" w:hAnsi="Cambria Math" w:cs="Cambria Math"/>
        </w:rPr>
        <w:t>⁻</w:t>
      </w:r>
      <w:r>
        <w:rPr>
          <w:rFonts w:ascii="Calibri" w:hAnsi="Calibri" w:cs="Calibri"/>
        </w:rPr>
        <w:t>¹</w:t>
      </w:r>
      <w:r>
        <w:rPr>
          <w:rFonts w:ascii="Cambria Math" w:hAnsi="Cambria Math" w:cs="Cambria Math"/>
        </w:rPr>
        <w:t>⁴</w:t>
      </w:r>
      <w:r>
        <w:t>; exact rank AUC = 1.00)</w:t>
      </w:r>
      <w:r>
        <w:rPr>
          <w:rFonts w:hint="eastAsia"/>
        </w:rPr>
        <w:t>，括号里有些描述不清，</w:t>
      </w:r>
      <w:r>
        <w:t xml:space="preserve">1.30 ± 0.36 </w:t>
      </w:r>
      <w:r>
        <w:rPr>
          <w:rFonts w:hint="eastAsia"/>
        </w:rPr>
        <w:t>是什么值？也是</w:t>
      </w:r>
      <w:r>
        <w:t>ω</w:t>
      </w:r>
      <w:r>
        <w:rPr>
          <w:rFonts w:hint="eastAsia"/>
        </w:rPr>
        <w:t>？</w:t>
      </w:r>
      <w:r w:rsidR="004F6B9E">
        <w:rPr>
          <w:rFonts w:hint="eastAsia"/>
        </w:rPr>
        <w:t>在这张图中增加</w:t>
      </w:r>
      <w:r w:rsidR="00850A43">
        <w:rPr>
          <w:rFonts w:hint="eastAsia"/>
        </w:rPr>
        <w:t>我们自己做的</w:t>
      </w:r>
      <w:r w:rsidR="004F6B9E">
        <w:rPr>
          <w:rFonts w:hint="eastAsia"/>
        </w:rPr>
        <w:t>小胶质细胞和</w:t>
      </w:r>
      <w:r w:rsidR="004F6B9E">
        <w:rPr>
          <w:rFonts w:hint="eastAsia"/>
        </w:rPr>
        <w:t>CNS</w:t>
      </w:r>
      <w:r w:rsidR="004F6B9E">
        <w:rPr>
          <w:rFonts w:hint="eastAsia"/>
        </w:rPr>
        <w:t>巨噬细胞的单细胞</w:t>
      </w:r>
      <w:r w:rsidR="004F6B9E">
        <w:rPr>
          <w:rFonts w:hint="eastAsia"/>
        </w:rPr>
        <w:t>umap</w:t>
      </w:r>
      <w:r w:rsidR="004F6B9E">
        <w:rPr>
          <w:rFonts w:hint="eastAsia"/>
        </w:rPr>
        <w:t>图作为</w:t>
      </w:r>
      <w:r w:rsidR="004F6B9E">
        <w:rPr>
          <w:rFonts w:hint="eastAsia"/>
        </w:rPr>
        <w:t>A</w:t>
      </w:r>
      <w:r w:rsidR="004F6B9E">
        <w:rPr>
          <w:rFonts w:hint="eastAsia"/>
        </w:rPr>
        <w:t>图是不是会更好些？</w:t>
      </w:r>
    </w:p>
    <w:p w:rsidR="006176E1" w:rsidRDefault="0015159F" w:rsidP="0015159F">
      <w:pPr>
        <w:pStyle w:val="ListParagraph"/>
        <w:numPr>
          <w:ilvl w:val="0"/>
          <w:numId w:val="23"/>
        </w:numPr>
        <w:rPr>
          <w:rFonts w:ascii="SimSun" w:eastAsia="SimSun" w:hAnsi="SimSun" w:cs="SimSun"/>
          <w:kern w:val="0"/>
          <w14:ligatures w14:val="none"/>
        </w:rPr>
      </w:pPr>
      <w:r w:rsidRPr="0015159F">
        <w:rPr>
          <w:rFonts w:ascii="SimSun" w:eastAsia="SimSun" w:hAnsi="SimSun" w:cs="SimSun" w:hint="eastAsia"/>
          <w:kern w:val="0"/>
          <w14:ligatures w14:val="none"/>
        </w:rPr>
        <w:t>D</w:t>
      </w:r>
      <w:r w:rsidRPr="0015159F">
        <w:rPr>
          <w:rFonts w:ascii="SimSun" w:eastAsia="SimSun" w:hAnsi="SimSun" w:cs="SimSun"/>
          <w:kern w:val="0"/>
          <w14:ligatures w14:val="none"/>
        </w:rPr>
        <w:t>isscussion</w:t>
      </w:r>
      <w:r w:rsidRPr="0015159F">
        <w:rPr>
          <w:rFonts w:ascii="SimSun" w:eastAsia="SimSun" w:hAnsi="SimSun" w:cs="SimSun" w:hint="eastAsia"/>
          <w:kern w:val="0"/>
          <w14:ligatures w14:val="none"/>
        </w:rPr>
        <w:t>：</w:t>
      </w:r>
    </w:p>
    <w:p w:rsidR="0015159F" w:rsidRDefault="0015159F" w:rsidP="0015159F">
      <w:pPr>
        <w:pStyle w:val="NormalWeb"/>
        <w:numPr>
          <w:ilvl w:val="1"/>
          <w:numId w:val="23"/>
        </w:numPr>
        <w:ind w:left="1418" w:hanging="709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lastRenderedPageBreak/>
        <w:t>第二段中：“</w:t>
      </w:r>
      <w:r w:rsidRPr="0015159F">
        <w:rPr>
          <w:rFonts w:ascii="SimSun" w:eastAsia="SimSun" w:hAnsi="SimSun" w:cs="SimSun"/>
        </w:rPr>
        <w:t>on Kang CD14+ monocytes k_f follows neutral housekeeping drift(AUC 0.98)</w:t>
      </w:r>
      <w:r>
        <w:rPr>
          <w:rFonts w:ascii="SimSun" w:eastAsia="SimSun" w:hAnsi="SimSun" w:cs="SimSun"/>
        </w:rPr>
        <w:t>”</w:t>
      </w:r>
      <w:r>
        <w:rPr>
          <w:rFonts w:ascii="SimSun" w:eastAsia="SimSun" w:hAnsi="SimSun" w:cs="SimSun" w:hint="eastAsia"/>
        </w:rPr>
        <w:t>这句不是很清晰易懂，改成</w:t>
      </w:r>
      <w:r w:rsidRPr="00FA585D">
        <w:rPr>
          <w:rFonts w:ascii="SimSun" w:eastAsia="SimSun" w:hAnsi="SimSun" w:cs="SimSun"/>
        </w:rPr>
        <w:t>k_f retains full separation of perturbation from donor drift (AUC 0.98)</w:t>
      </w:r>
      <w:r>
        <w:rPr>
          <w:rFonts w:ascii="SimSun" w:eastAsia="SimSun" w:hAnsi="SimSun" w:cs="SimSun" w:hint="eastAsia"/>
        </w:rPr>
        <w:t>会不会更好？</w:t>
      </w:r>
    </w:p>
    <w:p w:rsidR="0015159F" w:rsidRPr="008D236E" w:rsidRDefault="00FF346E" w:rsidP="008D236E">
      <w:pPr>
        <w:pStyle w:val="NormalWeb"/>
        <w:numPr>
          <w:ilvl w:val="1"/>
          <w:numId w:val="23"/>
        </w:numPr>
        <w:ind w:left="1418" w:hanging="709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第7段中：</w:t>
      </w:r>
      <w:r>
        <w:t>the absence of FDR-significant signals is itself informative.</w:t>
      </w:r>
      <w:r>
        <w:rPr>
          <w:rFonts w:ascii="SimSun" w:eastAsia="SimSun" w:hAnsi="SimSun" w:cs="SimSun" w:hint="eastAsia"/>
        </w:rPr>
        <w:t>这句是否容易引起审稿人不适？可否考虑增加：</w:t>
      </w:r>
      <w:r w:rsidRPr="00FF346E">
        <w:rPr>
          <w:rFonts w:ascii="SimSun" w:eastAsia="SimSun" w:hAnsi="SimSun" w:cs="SimSun"/>
        </w:rPr>
        <w:t>"The absence of FDR-significant signals constrains the effect size of atlas-scale candidate genes rather than demonstrating their absence."</w:t>
      </w:r>
    </w:p>
    <w:p w:rsidR="006176E1" w:rsidRDefault="006176E1" w:rsidP="006176E1"/>
    <w:p w:rsidR="006176E1" w:rsidRDefault="006176E1" w:rsidP="006176E1"/>
    <w:p w:rsidR="002430DF" w:rsidRPr="00D450E6" w:rsidRDefault="002430DF" w:rsidP="002430DF">
      <w:pPr>
        <w:pStyle w:val="ListParagraph"/>
        <w:ind w:left="1276" w:hanging="709"/>
        <w:rPr>
          <w:rFonts w:ascii="SimSun" w:eastAsia="SimSun" w:hAnsi="SimSun" w:cs="SimSun"/>
          <w:kern w:val="0"/>
          <w14:ligatures w14:val="none"/>
        </w:rPr>
      </w:pPr>
    </w:p>
    <w:p w:rsidR="006271B1" w:rsidRDefault="006271B1" w:rsidP="00CB403A"/>
    <w:p w:rsidR="002B3D00" w:rsidRDefault="002B3D00" w:rsidP="002B3D00"/>
    <w:p w:rsidR="002B3D00" w:rsidRDefault="002B3D00" w:rsidP="002B3D00"/>
    <w:sectPr w:rsidR="002B3D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 TC BLACK">
    <w:altName w:val="Microsoft JhengHei"/>
    <w:panose1 w:val="02010600040101010101"/>
    <w:charset w:val="88"/>
    <w:family w:val="auto"/>
    <w:pitch w:val="variable"/>
    <w:sig w:usb0="80000287" w:usb1="280F3C52" w:usb2="00000016" w:usb3="00000000" w:csb0="0014001F" w:csb1="00000000"/>
  </w:font>
  <w:font w:name="Adobe Kaiti Std R">
    <w:panose1 w:val="02020400000000000000"/>
    <w:charset w:val="80"/>
    <w:family w:val="roman"/>
    <w:pitch w:val="variable"/>
    <w:sig w:usb0="00000001" w:usb1="0A0F1810" w:usb2="00000016" w:usb3="00000000" w:csb0="0006000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F0BB4"/>
    <w:multiLevelType w:val="hybridMultilevel"/>
    <w:tmpl w:val="614291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A209B1"/>
    <w:multiLevelType w:val="hybridMultilevel"/>
    <w:tmpl w:val="02525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72916"/>
    <w:multiLevelType w:val="hybridMultilevel"/>
    <w:tmpl w:val="B7CEF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1E5145"/>
    <w:multiLevelType w:val="multilevel"/>
    <w:tmpl w:val="0B7A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822C99"/>
    <w:multiLevelType w:val="multilevel"/>
    <w:tmpl w:val="4BF0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3A1D0C"/>
    <w:multiLevelType w:val="multilevel"/>
    <w:tmpl w:val="13B4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D23286"/>
    <w:multiLevelType w:val="multilevel"/>
    <w:tmpl w:val="E204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BF5AB5"/>
    <w:multiLevelType w:val="multilevel"/>
    <w:tmpl w:val="508A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777037B"/>
    <w:multiLevelType w:val="multilevel"/>
    <w:tmpl w:val="5D9C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79044EC"/>
    <w:multiLevelType w:val="hybridMultilevel"/>
    <w:tmpl w:val="999C65B2"/>
    <w:lvl w:ilvl="0" w:tplc="11D8C7A2">
      <w:start w:val="1"/>
      <w:numFmt w:val="decimal"/>
      <w:lvlText w:val="（%1）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371121D"/>
    <w:multiLevelType w:val="multilevel"/>
    <w:tmpl w:val="2506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4A06488"/>
    <w:multiLevelType w:val="hybridMultilevel"/>
    <w:tmpl w:val="1D941998"/>
    <w:lvl w:ilvl="0" w:tplc="11D8C7A2">
      <w:start w:val="1"/>
      <w:numFmt w:val="decimal"/>
      <w:lvlText w:val="（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7668FA"/>
    <w:multiLevelType w:val="multilevel"/>
    <w:tmpl w:val="20BE7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ED21AB"/>
    <w:multiLevelType w:val="multilevel"/>
    <w:tmpl w:val="CB34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14053BD"/>
    <w:multiLevelType w:val="multilevel"/>
    <w:tmpl w:val="8996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A77D2C"/>
    <w:multiLevelType w:val="multilevel"/>
    <w:tmpl w:val="CFBC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A2E6E70"/>
    <w:multiLevelType w:val="multilevel"/>
    <w:tmpl w:val="225A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F8B205A"/>
    <w:multiLevelType w:val="multilevel"/>
    <w:tmpl w:val="A8C0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1829D9"/>
    <w:multiLevelType w:val="hybridMultilevel"/>
    <w:tmpl w:val="455EAC26"/>
    <w:lvl w:ilvl="0" w:tplc="11D8C7A2">
      <w:start w:val="1"/>
      <w:numFmt w:val="decimal"/>
      <w:lvlText w:val="（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8A2DE8"/>
    <w:multiLevelType w:val="hybridMultilevel"/>
    <w:tmpl w:val="C12C5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7729A4"/>
    <w:multiLevelType w:val="hybridMultilevel"/>
    <w:tmpl w:val="6F267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3254C3"/>
    <w:multiLevelType w:val="multilevel"/>
    <w:tmpl w:val="FCA2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0E24DFB"/>
    <w:multiLevelType w:val="multilevel"/>
    <w:tmpl w:val="9FD4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2810F03"/>
    <w:multiLevelType w:val="hybridMultilevel"/>
    <w:tmpl w:val="CFEE6C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1D8C7A2">
      <w:start w:val="1"/>
      <w:numFmt w:val="decimal"/>
      <w:lvlText w:val="（%2）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003133">
    <w:abstractNumId w:val="19"/>
  </w:num>
  <w:num w:numId="2" w16cid:durableId="1580165867">
    <w:abstractNumId w:val="12"/>
  </w:num>
  <w:num w:numId="3" w16cid:durableId="299457704">
    <w:abstractNumId w:val="14"/>
  </w:num>
  <w:num w:numId="4" w16cid:durableId="1545210087">
    <w:abstractNumId w:val="16"/>
  </w:num>
  <w:num w:numId="5" w16cid:durableId="611476259">
    <w:abstractNumId w:val="22"/>
  </w:num>
  <w:num w:numId="6" w16cid:durableId="755399054">
    <w:abstractNumId w:val="5"/>
  </w:num>
  <w:num w:numId="7" w16cid:durableId="26804738">
    <w:abstractNumId w:val="15"/>
  </w:num>
  <w:num w:numId="8" w16cid:durableId="1184319625">
    <w:abstractNumId w:val="21"/>
  </w:num>
  <w:num w:numId="9" w16cid:durableId="1405295245">
    <w:abstractNumId w:val="7"/>
  </w:num>
  <w:num w:numId="10" w16cid:durableId="2054651499">
    <w:abstractNumId w:val="6"/>
  </w:num>
  <w:num w:numId="11" w16cid:durableId="464128695">
    <w:abstractNumId w:val="8"/>
  </w:num>
  <w:num w:numId="12" w16cid:durableId="69352431">
    <w:abstractNumId w:val="4"/>
  </w:num>
  <w:num w:numId="13" w16cid:durableId="1978872550">
    <w:abstractNumId w:val="20"/>
  </w:num>
  <w:num w:numId="14" w16cid:durableId="721176441">
    <w:abstractNumId w:val="17"/>
  </w:num>
  <w:num w:numId="15" w16cid:durableId="843394442">
    <w:abstractNumId w:val="10"/>
  </w:num>
  <w:num w:numId="16" w16cid:durableId="1303851782">
    <w:abstractNumId w:val="13"/>
  </w:num>
  <w:num w:numId="17" w16cid:durableId="1093548337">
    <w:abstractNumId w:val="3"/>
  </w:num>
  <w:num w:numId="18" w16cid:durableId="1901985939">
    <w:abstractNumId w:val="11"/>
  </w:num>
  <w:num w:numId="19" w16cid:durableId="1397194642">
    <w:abstractNumId w:val="18"/>
  </w:num>
  <w:num w:numId="20" w16cid:durableId="1238243479">
    <w:abstractNumId w:val="2"/>
  </w:num>
  <w:num w:numId="21" w16cid:durableId="2061509917">
    <w:abstractNumId w:val="1"/>
  </w:num>
  <w:num w:numId="22" w16cid:durableId="705760793">
    <w:abstractNumId w:val="0"/>
  </w:num>
  <w:num w:numId="23" w16cid:durableId="2101565334">
    <w:abstractNumId w:val="23"/>
  </w:num>
  <w:num w:numId="24" w16cid:durableId="10062537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5BB"/>
    <w:rsid w:val="000602AF"/>
    <w:rsid w:val="00065CE5"/>
    <w:rsid w:val="000700CC"/>
    <w:rsid w:val="000B0B6C"/>
    <w:rsid w:val="000C4B1E"/>
    <w:rsid w:val="0010307D"/>
    <w:rsid w:val="001164CC"/>
    <w:rsid w:val="001460BD"/>
    <w:rsid w:val="0015159F"/>
    <w:rsid w:val="0016022B"/>
    <w:rsid w:val="001934C7"/>
    <w:rsid w:val="0019696F"/>
    <w:rsid w:val="001D622B"/>
    <w:rsid w:val="001F6E4D"/>
    <w:rsid w:val="00210E12"/>
    <w:rsid w:val="00210EA3"/>
    <w:rsid w:val="002430DF"/>
    <w:rsid w:val="00256939"/>
    <w:rsid w:val="00257620"/>
    <w:rsid w:val="00292175"/>
    <w:rsid w:val="002A33F3"/>
    <w:rsid w:val="002A481F"/>
    <w:rsid w:val="002A6EC2"/>
    <w:rsid w:val="002B3D00"/>
    <w:rsid w:val="002C6AAF"/>
    <w:rsid w:val="002E2D57"/>
    <w:rsid w:val="002E7399"/>
    <w:rsid w:val="00302FCD"/>
    <w:rsid w:val="003131D2"/>
    <w:rsid w:val="0031634A"/>
    <w:rsid w:val="003338F8"/>
    <w:rsid w:val="00346529"/>
    <w:rsid w:val="003964EB"/>
    <w:rsid w:val="003B0EEF"/>
    <w:rsid w:val="004117F0"/>
    <w:rsid w:val="00450B9B"/>
    <w:rsid w:val="004B527B"/>
    <w:rsid w:val="004C7E49"/>
    <w:rsid w:val="004F6B9E"/>
    <w:rsid w:val="005539C2"/>
    <w:rsid w:val="00557AD4"/>
    <w:rsid w:val="00557C7A"/>
    <w:rsid w:val="00566B06"/>
    <w:rsid w:val="005763D7"/>
    <w:rsid w:val="00595C75"/>
    <w:rsid w:val="005A103B"/>
    <w:rsid w:val="005B6DB5"/>
    <w:rsid w:val="005C27F8"/>
    <w:rsid w:val="005D3779"/>
    <w:rsid w:val="006176E1"/>
    <w:rsid w:val="006271B1"/>
    <w:rsid w:val="00654AC6"/>
    <w:rsid w:val="00670748"/>
    <w:rsid w:val="00687C07"/>
    <w:rsid w:val="00691BD4"/>
    <w:rsid w:val="006977CC"/>
    <w:rsid w:val="006B1EAF"/>
    <w:rsid w:val="006D45BF"/>
    <w:rsid w:val="006F1FB3"/>
    <w:rsid w:val="00741757"/>
    <w:rsid w:val="0074296C"/>
    <w:rsid w:val="007463A1"/>
    <w:rsid w:val="00751EEA"/>
    <w:rsid w:val="00764CBF"/>
    <w:rsid w:val="00767815"/>
    <w:rsid w:val="007845A3"/>
    <w:rsid w:val="007949A5"/>
    <w:rsid w:val="007C7DB2"/>
    <w:rsid w:val="00805235"/>
    <w:rsid w:val="00830012"/>
    <w:rsid w:val="00836DA8"/>
    <w:rsid w:val="00850A43"/>
    <w:rsid w:val="008532B5"/>
    <w:rsid w:val="00866771"/>
    <w:rsid w:val="00870CCF"/>
    <w:rsid w:val="00884B4E"/>
    <w:rsid w:val="008D236E"/>
    <w:rsid w:val="008D3CF7"/>
    <w:rsid w:val="00903E9D"/>
    <w:rsid w:val="00907547"/>
    <w:rsid w:val="0093112E"/>
    <w:rsid w:val="00937822"/>
    <w:rsid w:val="00A05993"/>
    <w:rsid w:val="00A2286F"/>
    <w:rsid w:val="00A47AA5"/>
    <w:rsid w:val="00A540E5"/>
    <w:rsid w:val="00A724FB"/>
    <w:rsid w:val="00AB26F4"/>
    <w:rsid w:val="00AC389C"/>
    <w:rsid w:val="00AE1E3A"/>
    <w:rsid w:val="00AE5E1B"/>
    <w:rsid w:val="00B02377"/>
    <w:rsid w:val="00B04161"/>
    <w:rsid w:val="00B07144"/>
    <w:rsid w:val="00B16908"/>
    <w:rsid w:val="00B66782"/>
    <w:rsid w:val="00B67D2D"/>
    <w:rsid w:val="00B8110E"/>
    <w:rsid w:val="00B82F46"/>
    <w:rsid w:val="00B868CE"/>
    <w:rsid w:val="00B87A75"/>
    <w:rsid w:val="00BD15E6"/>
    <w:rsid w:val="00BF3106"/>
    <w:rsid w:val="00C15E9B"/>
    <w:rsid w:val="00C47DA6"/>
    <w:rsid w:val="00C7521B"/>
    <w:rsid w:val="00C86126"/>
    <w:rsid w:val="00C866AE"/>
    <w:rsid w:val="00C90F50"/>
    <w:rsid w:val="00CB403A"/>
    <w:rsid w:val="00D138F2"/>
    <w:rsid w:val="00D2071E"/>
    <w:rsid w:val="00D265BB"/>
    <w:rsid w:val="00D4179D"/>
    <w:rsid w:val="00D41A5D"/>
    <w:rsid w:val="00D450E6"/>
    <w:rsid w:val="00D64FD4"/>
    <w:rsid w:val="00D86FBD"/>
    <w:rsid w:val="00DD0ADB"/>
    <w:rsid w:val="00DE7139"/>
    <w:rsid w:val="00E0123E"/>
    <w:rsid w:val="00E32560"/>
    <w:rsid w:val="00E44D60"/>
    <w:rsid w:val="00E46B16"/>
    <w:rsid w:val="00E75FF3"/>
    <w:rsid w:val="00E76F64"/>
    <w:rsid w:val="00E8586B"/>
    <w:rsid w:val="00ED4756"/>
    <w:rsid w:val="00EE35B8"/>
    <w:rsid w:val="00EE4634"/>
    <w:rsid w:val="00F40056"/>
    <w:rsid w:val="00F50A3F"/>
    <w:rsid w:val="00F55A79"/>
    <w:rsid w:val="00F73535"/>
    <w:rsid w:val="00F948E2"/>
    <w:rsid w:val="00FA2290"/>
    <w:rsid w:val="00FA585D"/>
    <w:rsid w:val="00FC4789"/>
    <w:rsid w:val="00FE3BE6"/>
    <w:rsid w:val="00FF346E"/>
    <w:rsid w:val="00FF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FC905"/>
  <w15:chartTrackingRefBased/>
  <w15:docId w15:val="{E2944EC0-18AB-1843-BF25-51CB68DE1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E49"/>
    <w:rPr>
      <w:rFonts w:ascii="KaiTi" w:hAnsi="KaiTi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6F6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86FB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86FB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ianmingheading2">
    <w:name w:val="xianming_heading2"/>
    <w:basedOn w:val="Heading1"/>
    <w:qFormat/>
    <w:rsid w:val="00E76F64"/>
    <w:pPr>
      <w:spacing w:before="0"/>
    </w:pPr>
    <w:rPr>
      <w:rFonts w:ascii="KaiTi" w:hAnsi="KaiTi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76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76F64"/>
    <w:rPr>
      <w:rFonts w:ascii="KAITI TC BLACK" w:eastAsia="Adobe Kaiti Std R" w:hAnsi="KAITI TC BLACK" w:cs="Times New Roman"/>
      <w:b/>
      <w:bCs/>
      <w:iCs/>
      <w:sz w:val="2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76F64"/>
    <w:pPr>
      <w:ind w:left="238"/>
    </w:pPr>
    <w:rPr>
      <w:rFonts w:eastAsiaTheme="minorHAnsi" w:cs="Times New Roman"/>
      <w:bCs/>
      <w:sz w:val="18"/>
      <w:szCs w:val="22"/>
    </w:rPr>
  </w:style>
  <w:style w:type="paragraph" w:styleId="NormalWeb">
    <w:name w:val="Normal (Web)"/>
    <w:basedOn w:val="Normal"/>
    <w:uiPriority w:val="99"/>
    <w:unhideWhenUsed/>
    <w:rsid w:val="00D86F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86FB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86FB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ListParagraph">
    <w:name w:val="List Paragraph"/>
    <w:basedOn w:val="Normal"/>
    <w:uiPriority w:val="34"/>
    <w:qFormat/>
    <w:rsid w:val="00F948E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B403A"/>
    <w:rPr>
      <w:b/>
      <w:bCs/>
    </w:rPr>
  </w:style>
  <w:style w:type="character" w:customStyle="1" w:styleId="hyc-common-markdownlinkcontent">
    <w:name w:val="hyc-common-markdown__link__content"/>
    <w:basedOn w:val="DefaultParagraphFont"/>
    <w:rsid w:val="006271B1"/>
  </w:style>
  <w:style w:type="character" w:styleId="Hyperlink">
    <w:name w:val="Hyperlink"/>
    <w:basedOn w:val="DefaultParagraphFont"/>
    <w:uiPriority w:val="99"/>
    <w:unhideWhenUsed/>
    <w:rsid w:val="002A6E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6EC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6EC2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210E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8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1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9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94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05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16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22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77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06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53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21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79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30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83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98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8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8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6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4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25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20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02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28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41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3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2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5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2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1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66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25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65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91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6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9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2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51</cp:revision>
  <dcterms:created xsi:type="dcterms:W3CDTF">2026-09-19T03:20:00Z</dcterms:created>
  <dcterms:modified xsi:type="dcterms:W3CDTF">2026-10-02T10:04:00Z</dcterms:modified>
</cp:coreProperties>
</file>