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  <w:bookmarkStart w:id="0" w:name="_GoBack"/>
      <w:bookmarkEnd w:id="0"/>
    </w:p>
    <w:p w:rsidR="001851AF" w:rsidRDefault="001851AF" w:rsidP="001851AF">
      <w:pPr>
        <w:pStyle w:val="1"/>
        <w:rPr>
          <w:rFonts w:hint="eastAsia"/>
        </w:rPr>
      </w:pPr>
      <w:r w:rsidRPr="001851AF">
        <w:rPr>
          <w:rFonts w:hint="eastAsia"/>
        </w:rPr>
        <w:t>详说</w:t>
      </w:r>
      <w:r w:rsidRPr="001851AF">
        <w:rPr>
          <w:rFonts w:hint="eastAsia"/>
        </w:rPr>
        <w:t xml:space="preserve"> Block Formatting Contexts (</w:t>
      </w:r>
      <w:proofErr w:type="gramStart"/>
      <w:r w:rsidRPr="001851AF">
        <w:rPr>
          <w:rFonts w:hint="eastAsia"/>
        </w:rPr>
        <w:t>块级格式化</w:t>
      </w:r>
      <w:proofErr w:type="gramEnd"/>
      <w:r w:rsidRPr="001851AF">
        <w:rPr>
          <w:rFonts w:hint="eastAsia"/>
        </w:rPr>
        <w:t>上下文</w:t>
      </w:r>
      <w:r w:rsidRPr="001851AF">
        <w:rPr>
          <w:rFonts w:hint="eastAsia"/>
        </w:rPr>
        <w:t>)</w:t>
      </w:r>
    </w:p>
    <w:p w:rsidR="001851AF" w:rsidRPr="001851AF" w:rsidRDefault="001851AF" w:rsidP="001851AF">
      <w:pPr>
        <w:widowControl/>
        <w:shd w:val="clear" w:color="auto" w:fill="F9F9F9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在上文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fldChar w:fldCharType="begin"/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instrText xml:space="preserve"> </w:instrText>
      </w:r>
      <w:r w:rsidRPr="001851AF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instrText>HYPERLINK "http://kayosite.com/remove-floating-style-in-detail.html" \o "</w:instrText>
      </w:r>
      <w:r w:rsidRPr="001851AF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instrText>详说清除浮动</w:instrText>
      </w:r>
      <w:r w:rsidRPr="001851AF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instrText>" \t "_blank"</w:instrTex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instrText xml:space="preserve"> </w:instrTex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fldChar w:fldCharType="separate"/>
      </w:r>
      <w:r w:rsidRPr="001851AF">
        <w:rPr>
          <w:rFonts w:ascii="Helvetica" w:eastAsia="宋体" w:hAnsi="Helvetica" w:cs="Helvetica"/>
          <w:color w:val="0099CC"/>
          <w:kern w:val="0"/>
          <w:sz w:val="23"/>
          <w:szCs w:val="23"/>
          <w:u w:val="single"/>
          <w:bdr w:val="none" w:sz="0" w:space="0" w:color="auto" w:frame="1"/>
        </w:rPr>
        <w:t>《详说清除浮动》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fldChar w:fldCharType="end"/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较为详细地介绍了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，也就是本文的主角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Block Formatting Contexts (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块级格式化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上下文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)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，本文会基于上文关于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的部分进行拓展，进一步说明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的特性。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但在进一步说明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特性之前，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首先要介绍另一个在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的可视化格式模型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(Visual Formatting Model)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中具有非常重要地位的概念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——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定位方案。定位方案是控制元素的布局，在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 2.1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中，有三种定位方案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——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普通流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(Normal Flow)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、浮动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(Floats)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和绝对定位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(Absolute Positioning)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，下面分别对这三种布局简略说明一下。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普通流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(Normal Flow)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在普通流中，元素按照其在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HTML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中的先后位置至上而下布局，在这个过程中，行内元素水平排列，直到当行被占满然后换行，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块级元素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则会被渲染为完整的一个新行，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除非另外指定，否则所有元素默认都是普通流定位，也可以说，普通流中元素的位置由该元素在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HTML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文档中的位置决定。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浮动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(Floats)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在浮动布局中，元素首先按照普通流的位置出现，然后根据浮动的方向尽可能的向左边或右边偏移，其效果与印刷排版中的文本环绕相似。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绝对定位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(Absolute Positioning)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在绝对定位布局中，元素会整体脱离普通流，因此绝对定位元素不会对其兄弟元素造成影响（如果看了上文的童鞋，会发现这点与浮动元素会影响兄弟元素是不同的），而元素具体的位置由绝对定位的坐标决定。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正是属于普通流的，因此它对兄弟元素也不会造成什么影响。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</w:pPr>
      <w:proofErr w:type="gramStart"/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一</w:t>
      </w:r>
      <w:proofErr w:type="gramEnd"/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 xml:space="preserve">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是什么？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lastRenderedPageBreak/>
        <w:t>有了上面的基础后，可以正式介绍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了。从样式上看，具有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的元素与普通的容器没有什么区别，但是从功能上，具有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的元素可以看作是隔离了的独立容器，容器里面的元素不会在布局上影响到外面的元素，并且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具有普通容器没有的一些特性，例如可以包含浮动元素，上文中的第二类清除浮动的方法（如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方法）就是触发了浮动元素的父元素的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，使到它可以包含浮动元素，从而防止出现高度塌陷的问题。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简单来说，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就是一种属性，这种属性会影响着元素的定位以及与其兄弟元素之间的相互作用。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二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.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如何触发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 xml:space="preserve"> BFC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上面介绍了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的定义，那么如何触发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呢？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满足下面任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一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条件的元素，会触发为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：</w:t>
      </w:r>
    </w:p>
    <w:p w:rsidR="001851AF" w:rsidRPr="001851AF" w:rsidRDefault="001851AF" w:rsidP="001851AF">
      <w:pPr>
        <w:widowControl/>
        <w:numPr>
          <w:ilvl w:val="0"/>
          <w:numId w:val="1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浮动元素，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float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除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none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以外的值</w:t>
      </w:r>
    </w:p>
    <w:p w:rsidR="001851AF" w:rsidRPr="001851AF" w:rsidRDefault="001851AF" w:rsidP="001851AF">
      <w:pPr>
        <w:widowControl/>
        <w:numPr>
          <w:ilvl w:val="0"/>
          <w:numId w:val="1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绝对定位元素，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position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（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absolute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fixed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）</w:t>
      </w:r>
    </w:p>
    <w:p w:rsidR="001851AF" w:rsidRPr="001851AF" w:rsidRDefault="001851AF" w:rsidP="001851AF">
      <w:pPr>
        <w:widowControl/>
        <w:numPr>
          <w:ilvl w:val="0"/>
          <w:numId w:val="1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display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为以下其中之一的值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inline-blocks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table-cells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table-captions</w:t>
      </w:r>
    </w:p>
    <w:p w:rsidR="001851AF" w:rsidRPr="001851AF" w:rsidRDefault="001851AF" w:rsidP="001851AF">
      <w:pPr>
        <w:widowControl/>
        <w:numPr>
          <w:ilvl w:val="0"/>
          <w:numId w:val="1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overflow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除了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visible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以外的值（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hidden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auto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scroll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）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但是，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"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display:table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"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本身并不产生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，而是由它产生匿名框，匿名框中包含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"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display:table-cell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"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的框会产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总之，对于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"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display:table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"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的元素，产生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的是匿名框而不是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"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display:table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"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CSS3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叫做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Flow Root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，并增加了一些触发条件：</w:t>
      </w:r>
    </w:p>
    <w:p w:rsidR="001851AF" w:rsidRPr="001851AF" w:rsidRDefault="001851AF" w:rsidP="001851AF">
      <w:pPr>
        <w:widowControl/>
        <w:numPr>
          <w:ilvl w:val="0"/>
          <w:numId w:val="2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display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table-caption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值</w:t>
      </w:r>
    </w:p>
    <w:p w:rsidR="001851AF" w:rsidRPr="001851AF" w:rsidRDefault="001851AF" w:rsidP="001851AF">
      <w:pPr>
        <w:widowControl/>
        <w:numPr>
          <w:ilvl w:val="0"/>
          <w:numId w:val="2"/>
        </w:numPr>
        <w:spacing w:before="45" w:after="45" w:line="360" w:lineRule="atLeast"/>
        <w:ind w:left="375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position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fixed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值，其实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fixed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absolute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的一个子类，因此在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CSS2.1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中使用这个值也会触发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，只是在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CSS3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中更加明确了这一点。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值得注意的是，在前面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已经说明过了，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并不是元素，而是某些元素带有的一些属性，因此，是上面这些元素产生了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，而它们本身并不是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，这个概念需要区分清楚。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三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 xml:space="preserve">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的特性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从整体上看，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是隔离了的容器，这个具体可以表现为三个特性：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lastRenderedPageBreak/>
        <w:t xml:space="preserve">1.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t>会阻止外边距折叠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两个相连的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在垂直上的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外边距会发生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叠加，有些书籍会把这个情况列作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bug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，这里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并不同意，这种折叠虽然会给不熟悉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布局的开发者带来一些不便，但实际上它具有完整且具体的折叠规则，并且在主流浏览器中都存在，因此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更认为这应该是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的特性。当然，在实际开发中，或许我们有时会不需要这种折叠，这时可以利用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的其中一个特性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——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阻止外边距叠加。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在举例说明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如何阻止外边距折叠之前，首先说明一下外边距折叠的规则：仅当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两个块级元素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相邻并且在同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一个块级格式化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上下文时，它们垂直方向之间的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外边距才会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叠加。也就是说，即便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两个块级元素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相邻，但当它们不在同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一个块级格式化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上下文时它们的边距也不会折叠。因此，阻止外边距折叠只需产生新的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效果如图：</w:t>
      </w:r>
    </w:p>
    <w:p w:rsidR="001851AF" w:rsidRPr="001851AF" w:rsidRDefault="001851AF" w:rsidP="001851AF">
      <w:pPr>
        <w:widowControl/>
        <w:shd w:val="clear" w:color="auto" w:fill="F9F9F9"/>
        <w:spacing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7562850" cy="2143125"/>
            <wp:effectExtent l="0" t="0" r="0" b="9525"/>
            <wp:docPr id="4" name="图片 4" descr="http://kayosite.com/wp-content/uploads/2012/10/bfc-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yosite.com/wp-content/uploads/2012/10/bfc-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AF" w:rsidRPr="001851AF" w:rsidRDefault="001851AF" w:rsidP="001851AF">
      <w:pPr>
        <w:widowControl/>
        <w:shd w:val="clear" w:color="auto" w:fill="F9F9F9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也可以看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hyperlink r:id="rId10" w:anchor="bfc-1" w:tgtFrame="_blank" w:tooltip="BFC 会阻止外边距折叠" w:history="1">
        <w:r w:rsidRPr="001851AF">
          <w:rPr>
            <w:rFonts w:ascii="Helvetica" w:eastAsia="宋体" w:hAnsi="Helvetica" w:cs="Helvetic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Demo</w:t>
        </w:r>
      </w:hyperlink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如上图的例子，三个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各包含一个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p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元素，三个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及其包含的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p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元素都有顶部和底部的外边距，但只有第三个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的边距没有与它的子元素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p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的外边距折叠。这是因为第三个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创建了新的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，由此可见：创建了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的元素，不和它的子元素发生外边距折叠。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t xml:space="preserve">2.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t>可以包含浮动的元素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这也正是使用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hidden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与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auto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方法闭合浮动的原理，使用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hidden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或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auto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触发浮动元素的父元素的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特性，从而可以包含浮动元素，闭合浮动。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W3C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的原文是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“'Auto' heights for block formatting context roots”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，也就是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会根据子元素的情况自动适应高度，即使其子元素中包括浮动元素。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lastRenderedPageBreak/>
        <w:t>效果如图：</w:t>
      </w:r>
    </w:p>
    <w:p w:rsidR="001851AF" w:rsidRPr="001851AF" w:rsidRDefault="001851AF" w:rsidP="001851AF">
      <w:pPr>
        <w:widowControl/>
        <w:shd w:val="clear" w:color="auto" w:fill="F9F9F9"/>
        <w:spacing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7600950" cy="1066800"/>
            <wp:effectExtent l="0" t="0" r="0" b="0"/>
            <wp:docPr id="3" name="图片 3" descr="http://kayosite.com/wp-content/uploads/2012/10/bfc-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yosite.com/wp-content/uploads/2012/10/bfc-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AF" w:rsidRPr="001851AF" w:rsidRDefault="001851AF" w:rsidP="001851AF">
      <w:pPr>
        <w:widowControl/>
        <w:shd w:val="clear" w:color="auto" w:fill="F9F9F9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也可以看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hyperlink r:id="rId13" w:anchor="bfc-2" w:tgtFrame="_blank" w:tooltip="BFC 可以包含浮动的元素" w:history="1">
        <w:r w:rsidRPr="001851AF">
          <w:rPr>
            <w:rFonts w:ascii="Helvetica" w:eastAsia="宋体" w:hAnsi="Helvetica" w:cs="Helvetic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Demo</w:t>
        </w:r>
      </w:hyperlink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上面的例子中，有两个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，它们各包含一个设置了浮动的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p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元素，但第一个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出现了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“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高度塌陷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”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，这是因为内部的浮动元素脱离了普通流，因此该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相当于一个空标签，没有高度和宽度，即高度为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0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，上下边框也重叠在一起。而第二个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hidden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触发了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，可以包含浮动元素，因此能正确表现出高度，其边框位置也正常了。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t xml:space="preserve">3.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4"/>
          <w:szCs w:val="24"/>
        </w:rPr>
        <w:t>可以阻止元素被浮动元素覆盖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如上文所说，浮动元素</w:t>
      </w:r>
      <w:proofErr w:type="gram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的块级兄弟</w:t>
      </w:r>
      <w:proofErr w:type="gram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元素会无视浮动元素的位置，尽量占满一整行，这样就会被浮动元素覆盖，为该兄弟元素触发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后可以阻止这种情况的发生。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效果如图：</w:t>
      </w:r>
    </w:p>
    <w:p w:rsidR="001851AF" w:rsidRPr="001851AF" w:rsidRDefault="001851AF" w:rsidP="001851AF">
      <w:pPr>
        <w:widowControl/>
        <w:shd w:val="clear" w:color="auto" w:fill="F9F9F9"/>
        <w:spacing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657850" cy="2457450"/>
            <wp:effectExtent l="0" t="0" r="0" b="0"/>
            <wp:docPr id="2" name="图片 2" descr="http://kayosite.com/wp-content/uploads/2012/10/bfc-3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yosite.com/wp-content/uploads/2012/10/bfc-3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AF" w:rsidRPr="001851AF" w:rsidRDefault="001851AF" w:rsidP="001851AF">
      <w:pPr>
        <w:widowControl/>
        <w:shd w:val="clear" w:color="auto" w:fill="F9F9F9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也可以看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hyperlink r:id="rId16" w:anchor="bfc-3" w:tgtFrame="_blank" w:tooltip="BFC 可以阻止元素被浮动元素覆盖" w:history="1">
        <w:r w:rsidRPr="001851AF">
          <w:rPr>
            <w:rFonts w:ascii="Helvetica" w:eastAsia="宋体" w:hAnsi="Helvetica" w:cs="Helvetic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Demo</w:t>
        </w:r>
      </w:hyperlink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如上图的例子，蓝色背景的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div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hidden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触发了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，它并不会被它的兄弟浮动元素覆盖，而是处于它的旁边。值得注意的是，以上的情况仅仅是元素宽度之和没有超出父元素宽度的情况，假设浮动元素宽度和它的非浮动兄弟元素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lastRenderedPageBreak/>
        <w:t>宽度都没有超过父元素宽度，但两个元素的宽度加起来超出了父元素宽度的时候，非浮动元素会下降到下一行，即处于浮动元素下方，效果如下图：</w:t>
      </w:r>
    </w:p>
    <w:p w:rsidR="001851AF" w:rsidRPr="001851AF" w:rsidRDefault="001851AF" w:rsidP="001851AF">
      <w:pPr>
        <w:widowControl/>
        <w:shd w:val="clear" w:color="auto" w:fill="F9F9F9"/>
        <w:spacing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353175" cy="1419225"/>
            <wp:effectExtent l="0" t="0" r="9525" b="9525"/>
            <wp:docPr id="1" name="图片 1" descr="http://kayosite.com/wp-content/uploads/2012/10/bfc-4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yosite.com/wp-content/uploads/2012/10/bfc-4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AF" w:rsidRPr="001851AF" w:rsidRDefault="001851AF" w:rsidP="001851AF">
      <w:pPr>
        <w:widowControl/>
        <w:shd w:val="clear" w:color="auto" w:fill="F9F9F9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也可以看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hyperlink r:id="rId19" w:anchor="bfc-4" w:tgtFrame="_blank" w:history="1">
        <w:r w:rsidRPr="001851AF">
          <w:rPr>
            <w:rFonts w:ascii="Helvetica" w:eastAsia="宋体" w:hAnsi="Helvetica" w:cs="Helvetic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Demo</w:t>
        </w:r>
      </w:hyperlink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 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</w:pP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四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 xml:space="preserve">. BFC 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与</w:t>
      </w:r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 xml:space="preserve"> </w:t>
      </w:r>
      <w:proofErr w:type="spellStart"/>
      <w:r w:rsidRPr="001851AF">
        <w:rPr>
          <w:rFonts w:ascii="Helvetica" w:eastAsia="宋体" w:hAnsi="Helvetica" w:cs="Helvetica"/>
          <w:b/>
          <w:bCs/>
          <w:color w:val="4C4C4C"/>
          <w:kern w:val="0"/>
          <w:sz w:val="27"/>
          <w:szCs w:val="27"/>
        </w:rPr>
        <w:t>hasLayout</w:t>
      </w:r>
      <w:proofErr w:type="spellEnd"/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细心的童鞋会发现，在上面的例子中，除了使用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overflow: hidden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外，还使用了一个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*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zomm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: 1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的属性，这是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IEhack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，因为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IE6-7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并不支持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W3C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，而是使用私有属性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。从表现上来说，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跟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很相似，只是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自身存在很多问题，导致了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IE6-7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中一系列的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bug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的条件与触发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有些相似，具体情况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会另写文章介绍。这里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Kayo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推荐为元素设置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IE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特有的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CSS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属性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zoom: 1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zoom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用于设置或检索元素的缩放比例，值为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“1”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即使用元素的实际尺寸，使用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zoom: 1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既可以触发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又不会对元素造成其他影响，相对来说会更为方便。</w:t>
      </w:r>
    </w:p>
    <w:p w:rsidR="001851AF" w:rsidRPr="001851AF" w:rsidRDefault="001851AF" w:rsidP="001851AF">
      <w:pPr>
        <w:widowControl/>
        <w:shd w:val="clear" w:color="auto" w:fill="F9F9F9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这时我们需要注意一个问题：既然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有着跟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相似的功能，那么在实际开发中，就要为需要触发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的元素同时触发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，这样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具有的一些特殊性质可以在现代浏览器和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IE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中同时产生，避免一个元素在不同浏览器间的表现因为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或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出现差异。事实上，在实际开发中很多莫名其妙的问题其实都是因此而产生的。当然同样地，如果一个元素没有触发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BFC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，也要尽量保证它没有触发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proofErr w:type="spellStart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hasLayout</w:t>
      </w:r>
      <w:proofErr w:type="spellEnd"/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1851AF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1851AF" w:rsidRPr="001851AF" w:rsidRDefault="001851AF">
      <w:pPr>
        <w:rPr>
          <w:rFonts w:hint="eastAsia"/>
        </w:rPr>
      </w:pPr>
    </w:p>
    <w:p w:rsidR="001851AF" w:rsidRDefault="001851AF">
      <w:pPr>
        <w:rPr>
          <w:rFonts w:hint="eastAsia"/>
        </w:rPr>
      </w:pPr>
    </w:p>
    <w:p w:rsidR="001851AF" w:rsidRDefault="001851AF">
      <w:pPr>
        <w:rPr>
          <w:rFonts w:hint="eastAsia"/>
        </w:rPr>
      </w:pPr>
    </w:p>
    <w:p w:rsidR="001851AF" w:rsidRDefault="001851AF"/>
    <w:sectPr w:rsidR="0018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C1A" w:rsidRDefault="00EE1C1A" w:rsidP="001851AF">
      <w:r>
        <w:separator/>
      </w:r>
    </w:p>
  </w:endnote>
  <w:endnote w:type="continuationSeparator" w:id="0">
    <w:p w:rsidR="00EE1C1A" w:rsidRDefault="00EE1C1A" w:rsidP="0018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C1A" w:rsidRDefault="00EE1C1A" w:rsidP="001851AF">
      <w:r>
        <w:separator/>
      </w:r>
    </w:p>
  </w:footnote>
  <w:footnote w:type="continuationSeparator" w:id="0">
    <w:p w:rsidR="00EE1C1A" w:rsidRDefault="00EE1C1A" w:rsidP="00185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34B8"/>
    <w:multiLevelType w:val="multilevel"/>
    <w:tmpl w:val="616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F3064"/>
    <w:multiLevelType w:val="multilevel"/>
    <w:tmpl w:val="2F8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0B"/>
    <w:rsid w:val="001851AF"/>
    <w:rsid w:val="00C2450B"/>
    <w:rsid w:val="00EE1C1A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851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51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51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51A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85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1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51AF"/>
  </w:style>
  <w:style w:type="paragraph" w:styleId="a7">
    <w:name w:val="Balloon Text"/>
    <w:basedOn w:val="a"/>
    <w:link w:val="Char1"/>
    <w:uiPriority w:val="99"/>
    <w:semiHidden/>
    <w:unhideWhenUsed/>
    <w:rsid w:val="001851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51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1A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851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51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51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51A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85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1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51AF"/>
  </w:style>
  <w:style w:type="paragraph" w:styleId="a7">
    <w:name w:val="Balloon Text"/>
    <w:basedOn w:val="a"/>
    <w:link w:val="Char1"/>
    <w:uiPriority w:val="99"/>
    <w:semiHidden/>
    <w:unhideWhenUsed/>
    <w:rsid w:val="001851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51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1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yosite.com/wp-content/uploads/2012/10/bfc-1.png" TargetMode="External"/><Relationship Id="rId13" Type="http://schemas.openxmlformats.org/officeDocument/2006/relationships/hyperlink" Target="http://kayosite.com/demo/bfc.html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kayosite.com/wp-content/uploads/2012/10/bfc-4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kayosite.com/demo/bfc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kayosite.com/wp-content/uploads/2012/10/bfc-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kayosite.com/demo/bfc.html" TargetMode="External"/><Relationship Id="rId19" Type="http://schemas.openxmlformats.org/officeDocument/2006/relationships/hyperlink" Target="http://kayosite.com/demo/bf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kayosite.com/wp-content/uploads/2012/10/bfc-3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2016-03-25T15:50:00Z</dcterms:created>
  <dcterms:modified xsi:type="dcterms:W3CDTF">2016-03-25T15:51:00Z</dcterms:modified>
</cp:coreProperties>
</file>