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0C44" w14:textId="2D204242" w:rsidR="00AF411B" w:rsidRPr="009B5B3D" w:rsidRDefault="00AF411B" w:rsidP="00AF411B">
      <w:pPr>
        <w:pStyle w:val="a3"/>
        <w:shd w:val="clear" w:color="auto" w:fill="FFFFFF"/>
        <w:spacing w:before="390" w:beforeAutospacing="0" w:after="0" w:afterAutospacing="0" w:line="360" w:lineRule="atLeast"/>
        <w:jc w:val="center"/>
        <w:rPr>
          <w:rStyle w:val="bjh-strong"/>
          <w:rFonts w:ascii="Arial" w:hAnsi="Arial" w:cs="Arial"/>
          <w:b/>
          <w:bCs/>
          <w:color w:val="333333"/>
          <w:sz w:val="32"/>
          <w:szCs w:val="32"/>
        </w:rPr>
      </w:pPr>
      <w:r w:rsidRPr="009B5B3D">
        <w:rPr>
          <w:rStyle w:val="bjh-strong"/>
          <w:rFonts w:ascii="Arial" w:hAnsi="Arial" w:cs="Arial" w:hint="eastAsia"/>
          <w:b/>
          <w:bCs/>
          <w:color w:val="333333"/>
          <w:sz w:val="32"/>
          <w:szCs w:val="32"/>
        </w:rPr>
        <w:t>愿景和商业机会</w:t>
      </w:r>
    </w:p>
    <w:p w14:paraId="378EDFE7" w14:textId="497DCD01" w:rsidR="00AF411B" w:rsidRDefault="00AF411B" w:rsidP="00AF411B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产品愿景</w:t>
      </w:r>
    </w:p>
    <w:p w14:paraId="5A26A94D" w14:textId="2BEE4156" w:rsidR="001059EB" w:rsidRPr="002A5F9A" w:rsidRDefault="00893105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S</w:t>
      </w:r>
      <w:r>
        <w:rPr>
          <w:rStyle w:val="bjh-p"/>
          <w:sz w:val="28"/>
          <w:szCs w:val="28"/>
        </w:rPr>
        <w:t>piritGrain</w:t>
      </w:r>
      <w:r>
        <w:rPr>
          <w:rStyle w:val="bjh-p"/>
          <w:rFonts w:hint="eastAsia"/>
          <w:sz w:val="28"/>
          <w:szCs w:val="28"/>
        </w:rPr>
        <w:t>是一款融合了杂志、官媒、公众号等多方面的订阅类APP</w:t>
      </w:r>
      <w:r w:rsidR="00B0126C">
        <w:rPr>
          <w:rStyle w:val="bjh-p"/>
          <w:rFonts w:hint="eastAsia"/>
          <w:sz w:val="28"/>
          <w:szCs w:val="28"/>
        </w:rPr>
        <w:t>，同时提供社区平台用于交流分享，旨在打造一个高质量的文化社区。</w:t>
      </w:r>
      <w:r w:rsidR="001059EB" w:rsidRPr="002A5F9A">
        <w:rPr>
          <w:rStyle w:val="bjh-p"/>
          <w:rFonts w:hint="eastAsia"/>
          <w:sz w:val="28"/>
          <w:szCs w:val="28"/>
        </w:rPr>
        <w:t>根据产品的内容设想以及界面交互方式，产品的使用人群定位应该是在1</w:t>
      </w:r>
      <w:r w:rsidR="001059EB" w:rsidRPr="002A5F9A">
        <w:rPr>
          <w:rStyle w:val="bjh-p"/>
          <w:sz w:val="28"/>
          <w:szCs w:val="28"/>
        </w:rPr>
        <w:t>8-35岁之间</w:t>
      </w:r>
      <w:r w:rsidR="001059EB" w:rsidRPr="002A5F9A">
        <w:rPr>
          <w:rStyle w:val="bjh-p"/>
          <w:rFonts w:hint="eastAsia"/>
          <w:sz w:val="28"/>
          <w:szCs w:val="28"/>
        </w:rPr>
        <w:t>，有较多碎片化时间，但是对于社交感到焦虑、对新鲜事物有别样追求、迫切获取多样化知识的文艺青年、大学生和企业白领</w:t>
      </w:r>
      <w:r w:rsidR="00E92443">
        <w:rPr>
          <w:rStyle w:val="bjh-p"/>
          <w:rFonts w:hint="eastAsia"/>
          <w:sz w:val="28"/>
          <w:szCs w:val="28"/>
        </w:rPr>
        <w:t>，</w:t>
      </w:r>
      <w:r w:rsidR="00320F68">
        <w:rPr>
          <w:rStyle w:val="bjh-p"/>
          <w:rFonts w:hint="eastAsia"/>
          <w:sz w:val="28"/>
          <w:szCs w:val="28"/>
        </w:rPr>
        <w:t>利用</w:t>
      </w:r>
      <w:r w:rsidR="009B4607">
        <w:rPr>
          <w:rStyle w:val="bjh-p"/>
          <w:rFonts w:hint="eastAsia"/>
          <w:sz w:val="28"/>
          <w:szCs w:val="28"/>
        </w:rPr>
        <w:t>碎片化</w:t>
      </w:r>
      <w:r w:rsidR="00320F68">
        <w:rPr>
          <w:rStyle w:val="bjh-p"/>
          <w:rFonts w:hint="eastAsia"/>
          <w:sz w:val="28"/>
          <w:szCs w:val="28"/>
        </w:rPr>
        <w:t>的时间充实自己</w:t>
      </w:r>
      <w:r w:rsidR="009B4607">
        <w:rPr>
          <w:rStyle w:val="bjh-p"/>
          <w:rFonts w:hint="eastAsia"/>
          <w:sz w:val="28"/>
          <w:szCs w:val="28"/>
        </w:rPr>
        <w:t>将会成为一种新的趋势。</w:t>
      </w:r>
    </w:p>
    <w:p w14:paraId="5999DD19" w14:textId="14733EDE" w:rsidR="001059EB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 w:rsidR="009B4607">
        <w:rPr>
          <w:rStyle w:val="bjh-p"/>
          <w:rFonts w:hint="eastAsia"/>
          <w:sz w:val="28"/>
          <w:szCs w:val="28"/>
        </w:rPr>
        <w:t>是</w:t>
      </w:r>
      <w:r w:rsidR="00D47C3B">
        <w:rPr>
          <w:rStyle w:val="bjh-p"/>
          <w:rFonts w:hint="eastAsia"/>
          <w:sz w:val="28"/>
          <w:szCs w:val="28"/>
        </w:rPr>
        <w:t>提</w:t>
      </w:r>
      <w:bookmarkStart w:id="0" w:name="_GoBack"/>
      <w:bookmarkEnd w:id="0"/>
      <w:r w:rsidR="00D47C3B">
        <w:rPr>
          <w:rStyle w:val="bjh-p"/>
          <w:rFonts w:hint="eastAsia"/>
          <w:sz w:val="28"/>
          <w:szCs w:val="28"/>
        </w:rPr>
        <w:t>供优质内容，让用户</w:t>
      </w:r>
      <w:r w:rsidR="009B4607">
        <w:rPr>
          <w:rStyle w:val="bjh-p"/>
          <w:rFonts w:hint="eastAsia"/>
          <w:sz w:val="28"/>
          <w:szCs w:val="28"/>
        </w:rPr>
        <w:t>利用零散的时间获取知识</w:t>
      </w:r>
      <w:r w:rsidR="00D47C3B">
        <w:rPr>
          <w:rStyle w:val="bjh-p"/>
          <w:rFonts w:hint="eastAsia"/>
          <w:sz w:val="28"/>
          <w:szCs w:val="28"/>
        </w:rPr>
        <w:t>，</w:t>
      </w:r>
      <w:r w:rsidR="002E51CF">
        <w:rPr>
          <w:rStyle w:val="bjh-p"/>
          <w:rFonts w:hint="eastAsia"/>
          <w:sz w:val="28"/>
          <w:szCs w:val="28"/>
        </w:rPr>
        <w:t>提供有意义</w:t>
      </w:r>
      <w:r w:rsidR="00D47C3B">
        <w:rPr>
          <w:rStyle w:val="bjh-p"/>
          <w:rFonts w:hint="eastAsia"/>
          <w:sz w:val="28"/>
          <w:szCs w:val="28"/>
        </w:rPr>
        <w:t>的话题，</w:t>
      </w:r>
      <w:r w:rsidR="00320F68">
        <w:rPr>
          <w:rStyle w:val="bjh-p"/>
          <w:rFonts w:hint="eastAsia"/>
          <w:sz w:val="28"/>
          <w:szCs w:val="28"/>
        </w:rPr>
        <w:t>进行深入探讨，</w:t>
      </w:r>
      <w:r w:rsidR="002E51CF">
        <w:rPr>
          <w:rStyle w:val="bjh-p"/>
          <w:rFonts w:hint="eastAsia"/>
          <w:sz w:val="28"/>
          <w:szCs w:val="28"/>
        </w:rPr>
        <w:t>使用户认识自我，审视世界。</w:t>
      </w:r>
    </w:p>
    <w:p w14:paraId="368C0DD5" w14:textId="645C1F98" w:rsidR="009B4607" w:rsidRPr="002A5F9A" w:rsidRDefault="009B4607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产品愿景：</w:t>
      </w:r>
      <w:r w:rsidR="00D47C3B">
        <w:rPr>
          <w:rStyle w:val="bjh-p"/>
          <w:rFonts w:hint="eastAsia"/>
          <w:sz w:val="28"/>
          <w:szCs w:val="28"/>
        </w:rPr>
        <w:t>整合碎片化时间，发现生活，扩展视野，</w:t>
      </w:r>
      <w:r w:rsidR="00DE0166">
        <w:rPr>
          <w:rStyle w:val="bjh-p"/>
          <w:rFonts w:hint="eastAsia"/>
          <w:sz w:val="28"/>
          <w:szCs w:val="28"/>
        </w:rPr>
        <w:t>打造高质量文化社区。</w:t>
      </w:r>
      <w:r w:rsidR="00DE0166" w:rsidRPr="002A5F9A">
        <w:rPr>
          <w:rStyle w:val="bjh-p"/>
          <w:sz w:val="28"/>
          <w:szCs w:val="28"/>
        </w:rPr>
        <w:t xml:space="preserve"> </w:t>
      </w:r>
    </w:p>
    <w:p w14:paraId="29519FE7" w14:textId="0E685E23" w:rsidR="00A32D4D" w:rsidRDefault="00A32D4D" w:rsidP="00A32D4D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商业机会</w:t>
      </w:r>
    </w:p>
    <w:p w14:paraId="6378E2BF" w14:textId="510436C6" w:rsidR="00320F68" w:rsidRDefault="00320F68" w:rsidP="00320F68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rFonts w:hint="eastAsia"/>
          <w:sz w:val="28"/>
          <w:szCs w:val="28"/>
        </w:rPr>
      </w:pPr>
      <w:bookmarkStart w:id="1" w:name="_Hlk36655304"/>
      <w:r>
        <w:rPr>
          <w:rStyle w:val="bjh-p"/>
          <w:rFonts w:hint="eastAsia"/>
          <w:sz w:val="28"/>
          <w:szCs w:val="28"/>
        </w:rPr>
        <w:t>当前社会风气较为浮躁，碎片化时间浪费严重，把碎片时间利用起来，在零散的时间学习一些自己感兴趣的知识，扩展自己的知识面，提高对生活的认知，是十分必要的。S</w:t>
      </w:r>
      <w:r>
        <w:rPr>
          <w:rStyle w:val="bjh-p"/>
          <w:sz w:val="28"/>
          <w:szCs w:val="28"/>
        </w:rPr>
        <w:t xml:space="preserve">piritGrain </w:t>
      </w:r>
      <w:r>
        <w:rPr>
          <w:rStyle w:val="bjh-p"/>
          <w:rFonts w:hint="eastAsia"/>
          <w:sz w:val="28"/>
          <w:szCs w:val="28"/>
        </w:rPr>
        <w:t>将秉承着提供优质内容的理念，</w:t>
      </w:r>
      <w:r w:rsidR="00B0126C">
        <w:rPr>
          <w:rStyle w:val="bjh-p"/>
          <w:rFonts w:hint="eastAsia"/>
          <w:sz w:val="28"/>
          <w:szCs w:val="28"/>
        </w:rPr>
        <w:t>采用</w:t>
      </w:r>
      <w:r>
        <w:rPr>
          <w:rStyle w:val="bjh-p"/>
          <w:rFonts w:hint="eastAsia"/>
          <w:sz w:val="28"/>
          <w:szCs w:val="28"/>
        </w:rPr>
        <w:t>与传统纸媒杂志，官方媒体相融合的方式，</w:t>
      </w:r>
      <w:r w:rsidR="00B0126C">
        <w:rPr>
          <w:rStyle w:val="bjh-p"/>
          <w:rFonts w:hint="eastAsia"/>
          <w:sz w:val="28"/>
          <w:szCs w:val="28"/>
        </w:rPr>
        <w:t>提供订</w:t>
      </w:r>
      <w:r w:rsidR="00B0126C">
        <w:rPr>
          <w:rStyle w:val="bjh-p"/>
          <w:rFonts w:hint="eastAsia"/>
          <w:sz w:val="28"/>
          <w:szCs w:val="28"/>
        </w:rPr>
        <w:lastRenderedPageBreak/>
        <w:t>阅平台，同时旨在打造一个高质量文化社区，</w:t>
      </w:r>
      <w:r>
        <w:rPr>
          <w:rStyle w:val="bjh-p"/>
          <w:rFonts w:hint="eastAsia"/>
          <w:sz w:val="28"/>
          <w:szCs w:val="28"/>
        </w:rPr>
        <w:t>鼓励对生活有深度思考，在某一领域有建树的人传播自己的价值观念，传达自己的生活态度</w:t>
      </w:r>
      <w:r w:rsidR="00B0126C">
        <w:rPr>
          <w:rStyle w:val="bjh-p"/>
          <w:rFonts w:hint="eastAsia"/>
          <w:sz w:val="28"/>
          <w:szCs w:val="28"/>
        </w:rPr>
        <w:t xml:space="preserve">。 </w:t>
      </w:r>
    </w:p>
    <w:bookmarkEnd w:id="1"/>
    <w:p w14:paraId="21C7F0AA" w14:textId="0567356A" w:rsidR="002A5F9A" w:rsidRDefault="00AF411B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在运营方面看，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采用人与机器共同推荐的机制：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会选择内容提供商数据库里排在前3</w:t>
      </w:r>
      <w:r w:rsidRPr="001059EB">
        <w:rPr>
          <w:rStyle w:val="bjh-p"/>
          <w:sz w:val="28"/>
          <w:szCs w:val="28"/>
        </w:rPr>
        <w:t>0%的内容</w:t>
      </w:r>
      <w:r w:rsidRPr="001059EB">
        <w:rPr>
          <w:rStyle w:val="bjh-p"/>
          <w:rFonts w:hint="eastAsia"/>
          <w:sz w:val="28"/>
          <w:szCs w:val="28"/>
        </w:rPr>
        <w:t>，并且由后台管理人员进行筛选</w:t>
      </w:r>
      <w:r w:rsidR="00A32D4D" w:rsidRPr="001059EB">
        <w:rPr>
          <w:rStyle w:val="bjh-p"/>
          <w:rFonts w:hint="eastAsia"/>
          <w:sz w:val="28"/>
          <w:szCs w:val="28"/>
        </w:rPr>
        <w:t>后</w:t>
      </w:r>
      <w:r w:rsidRPr="001059EB">
        <w:rPr>
          <w:rStyle w:val="bjh-p"/>
          <w:sz w:val="28"/>
          <w:szCs w:val="28"/>
        </w:rPr>
        <w:t>对用户进行推荐</w:t>
      </w:r>
      <w:r w:rsidR="00A32D4D" w:rsidRPr="001059EB">
        <w:rPr>
          <w:rStyle w:val="bjh-p"/>
          <w:rFonts w:hint="eastAsia"/>
          <w:sz w:val="28"/>
          <w:szCs w:val="28"/>
        </w:rPr>
        <w:t>。</w:t>
      </w:r>
    </w:p>
    <w:p w14:paraId="66D9DBBC" w14:textId="77777777" w:rsidR="00C332F8" w:rsidRDefault="00A32D4D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对于盈利模式来说，</w:t>
      </w:r>
    </w:p>
    <w:p w14:paraId="11CC20FA" w14:textId="209BC85D" w:rsidR="00C332F8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其一、广告模式，</w:t>
      </w:r>
      <w:r w:rsidR="00A32D4D" w:rsidRPr="001059EB">
        <w:rPr>
          <w:rStyle w:val="bjh-p"/>
          <w:rFonts w:hint="eastAsia"/>
          <w:sz w:val="28"/>
          <w:szCs w:val="28"/>
        </w:rPr>
        <w:t>瞄准广告市场，无论是硬广告还是软广告。</w:t>
      </w:r>
    </w:p>
    <w:p w14:paraId="0B74C51E" w14:textId="53C7A789" w:rsidR="00C332F8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其二、提供渠道获得利润分成，一些大型</w:t>
      </w:r>
      <w:r w:rsidRPr="00C332F8">
        <w:rPr>
          <w:rStyle w:val="bjh-p"/>
          <w:rFonts w:hint="eastAsia"/>
          <w:sz w:val="28"/>
          <w:szCs w:val="28"/>
        </w:rPr>
        <w:t>媒体可以和</w:t>
      </w:r>
      <w:r>
        <w:rPr>
          <w:rStyle w:val="bjh-p"/>
          <w:rFonts w:hint="eastAsia"/>
          <w:sz w:val="28"/>
          <w:szCs w:val="28"/>
        </w:rPr>
        <w:t>运营商</w:t>
      </w:r>
      <w:r w:rsidRPr="00C332F8">
        <w:rPr>
          <w:rStyle w:val="bjh-p"/>
          <w:rFonts w:hint="eastAsia"/>
          <w:sz w:val="28"/>
          <w:szCs w:val="28"/>
        </w:rPr>
        <w:t>进行合作，在用户下载好</w:t>
      </w:r>
      <w:r w:rsidRPr="00C332F8">
        <w:rPr>
          <w:rStyle w:val="bjh-p"/>
          <w:sz w:val="28"/>
          <w:szCs w:val="28"/>
        </w:rPr>
        <w:t>APP之前就将栏目预装在订阅栏里。或者用户在频道下选择订阅栏目时，APP可以以类似于出租摊位的方式，将靠前的位置租给需要的合作方，帮其进行导流。</w:t>
      </w:r>
    </w:p>
    <w:p w14:paraId="354470AE" w14:textId="2E8744D7" w:rsidR="00566461" w:rsidRDefault="00C332F8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其</w:t>
      </w:r>
      <w:r w:rsidR="00D47C3B">
        <w:rPr>
          <w:rStyle w:val="bjh-p"/>
          <w:rFonts w:hint="eastAsia"/>
          <w:sz w:val="28"/>
          <w:szCs w:val="28"/>
        </w:rPr>
        <w:t>三</w:t>
      </w:r>
      <w:r>
        <w:rPr>
          <w:rStyle w:val="bjh-p"/>
          <w:rFonts w:hint="eastAsia"/>
          <w:sz w:val="28"/>
          <w:szCs w:val="28"/>
        </w:rPr>
        <w:t>、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="005827FF">
        <w:rPr>
          <w:rStyle w:val="bjh-p"/>
          <w:rFonts w:hint="eastAsia"/>
          <w:sz w:val="28"/>
          <w:szCs w:val="28"/>
        </w:rPr>
        <w:t>将</w:t>
      </w:r>
      <w:r w:rsidR="00A32D4D" w:rsidRPr="001059EB">
        <w:rPr>
          <w:rStyle w:val="bjh-p"/>
          <w:rFonts w:hint="eastAsia"/>
          <w:sz w:val="28"/>
          <w:szCs w:val="28"/>
        </w:rPr>
        <w:t>采取</w:t>
      </w:r>
      <w:r w:rsidR="005827FF">
        <w:rPr>
          <w:rStyle w:val="bjh-p"/>
          <w:rFonts w:hint="eastAsia"/>
          <w:sz w:val="28"/>
          <w:szCs w:val="28"/>
        </w:rPr>
        <w:t>原创收益的盈利模式，认证成功的</w:t>
      </w:r>
      <w:r w:rsidR="00A32D4D" w:rsidRPr="001059EB">
        <w:rPr>
          <w:rStyle w:val="bjh-p"/>
          <w:rFonts w:hint="eastAsia"/>
          <w:sz w:val="28"/>
          <w:szCs w:val="28"/>
        </w:rPr>
        <w:t>原创作者</w:t>
      </w:r>
      <w:r w:rsidR="005827FF">
        <w:rPr>
          <w:rStyle w:val="bjh-p"/>
          <w:rFonts w:hint="eastAsia"/>
          <w:sz w:val="28"/>
          <w:szCs w:val="28"/>
        </w:rPr>
        <w:t>将享受运行商的各项扶持政策</w:t>
      </w:r>
      <w:r w:rsidR="00A32D4D" w:rsidRPr="001059EB">
        <w:rPr>
          <w:rStyle w:val="bjh-p"/>
          <w:rFonts w:hint="eastAsia"/>
          <w:sz w:val="28"/>
          <w:szCs w:val="28"/>
        </w:rPr>
        <w:t>，</w:t>
      </w:r>
      <w:r>
        <w:rPr>
          <w:rStyle w:val="bjh-p"/>
          <w:rFonts w:hint="eastAsia"/>
          <w:sz w:val="28"/>
          <w:szCs w:val="28"/>
        </w:rPr>
        <w:t>而原创作者以其知识产权</w:t>
      </w:r>
      <w:r w:rsidR="00D47C3B">
        <w:rPr>
          <w:rStyle w:val="bjh-p"/>
          <w:rFonts w:hint="eastAsia"/>
          <w:sz w:val="28"/>
          <w:szCs w:val="28"/>
        </w:rPr>
        <w:t>获得</w:t>
      </w:r>
      <w:r>
        <w:rPr>
          <w:rStyle w:val="bjh-p"/>
          <w:rFonts w:hint="eastAsia"/>
          <w:sz w:val="28"/>
          <w:szCs w:val="28"/>
        </w:rPr>
        <w:t>的盈利</w:t>
      </w:r>
      <w:r w:rsidR="001059EB">
        <w:rPr>
          <w:rStyle w:val="bjh-p"/>
          <w:rFonts w:hint="eastAsia"/>
          <w:sz w:val="28"/>
          <w:szCs w:val="28"/>
        </w:rPr>
        <w:t>运营商</w:t>
      </w:r>
      <w:r>
        <w:rPr>
          <w:rStyle w:val="bjh-p"/>
          <w:rFonts w:hint="eastAsia"/>
          <w:sz w:val="28"/>
          <w:szCs w:val="28"/>
        </w:rPr>
        <w:t>将</w:t>
      </w:r>
      <w:r w:rsidR="00A32D4D" w:rsidRPr="001059EB">
        <w:rPr>
          <w:rStyle w:val="bjh-p"/>
          <w:rFonts w:hint="eastAsia"/>
          <w:sz w:val="28"/>
          <w:szCs w:val="28"/>
        </w:rPr>
        <w:t>抽取少部分提成；</w:t>
      </w:r>
      <w:r w:rsidR="00D47C3B">
        <w:rPr>
          <w:rStyle w:val="bjh-p"/>
          <w:rFonts w:hint="eastAsia"/>
          <w:sz w:val="28"/>
          <w:szCs w:val="28"/>
        </w:rPr>
        <w:t>此外，</w:t>
      </w:r>
      <w:r w:rsidR="00A32D4D" w:rsidRPr="001059EB">
        <w:rPr>
          <w:rStyle w:val="bjh-p"/>
          <w:rFonts w:hint="eastAsia"/>
          <w:sz w:val="28"/>
          <w:szCs w:val="28"/>
        </w:rPr>
        <w:t>阅读量大的</w:t>
      </w:r>
      <w:r w:rsidR="0002087B">
        <w:rPr>
          <w:rStyle w:val="bjh-p"/>
          <w:rFonts w:hint="eastAsia"/>
          <w:sz w:val="28"/>
          <w:szCs w:val="28"/>
        </w:rPr>
        <w:t>主题站</w:t>
      </w:r>
      <w:r w:rsidR="00A32D4D" w:rsidRPr="001059EB">
        <w:rPr>
          <w:rStyle w:val="bjh-p"/>
          <w:rFonts w:hint="eastAsia"/>
          <w:sz w:val="28"/>
          <w:szCs w:val="28"/>
        </w:rPr>
        <w:t>排在推荐榜单之</w:t>
      </w:r>
      <w:r w:rsidR="0002087B">
        <w:rPr>
          <w:rStyle w:val="bjh-p"/>
          <w:rFonts w:hint="eastAsia"/>
          <w:sz w:val="28"/>
          <w:szCs w:val="28"/>
        </w:rPr>
        <w:t>中</w:t>
      </w:r>
      <w:r w:rsidR="00A32D4D" w:rsidRPr="001059EB">
        <w:rPr>
          <w:rStyle w:val="bjh-p"/>
          <w:rFonts w:hint="eastAsia"/>
          <w:sz w:val="28"/>
          <w:szCs w:val="28"/>
        </w:rPr>
        <w:t>，</w:t>
      </w:r>
      <w:r w:rsidR="005827FF">
        <w:rPr>
          <w:rStyle w:val="bjh-p"/>
          <w:rFonts w:hint="eastAsia"/>
          <w:sz w:val="28"/>
          <w:szCs w:val="28"/>
        </w:rPr>
        <w:t>原创作者</w:t>
      </w:r>
      <w:r w:rsidR="00A32D4D" w:rsidRPr="001059EB">
        <w:rPr>
          <w:rStyle w:val="bjh-p"/>
          <w:rFonts w:hint="eastAsia"/>
          <w:sz w:val="28"/>
          <w:szCs w:val="28"/>
        </w:rPr>
        <w:t>获取推荐</w:t>
      </w:r>
      <w:r w:rsidR="005827FF">
        <w:rPr>
          <w:rStyle w:val="bjh-p"/>
          <w:rFonts w:hint="eastAsia"/>
          <w:sz w:val="28"/>
          <w:szCs w:val="28"/>
        </w:rPr>
        <w:t>文章</w:t>
      </w:r>
      <w:r w:rsidR="00A32D4D" w:rsidRPr="001059EB">
        <w:rPr>
          <w:rStyle w:val="bjh-p"/>
          <w:rFonts w:hint="eastAsia"/>
          <w:sz w:val="28"/>
          <w:szCs w:val="28"/>
        </w:rPr>
        <w:t>上榜资格需付出少部分</w:t>
      </w:r>
      <w:r w:rsidR="00D47C3B">
        <w:rPr>
          <w:rStyle w:val="bjh-p"/>
          <w:rFonts w:hint="eastAsia"/>
          <w:sz w:val="28"/>
          <w:szCs w:val="28"/>
        </w:rPr>
        <w:t>维持平台运行的</w:t>
      </w:r>
      <w:r w:rsidR="00A32D4D" w:rsidRPr="001059EB">
        <w:rPr>
          <w:rStyle w:val="bjh-p"/>
          <w:rFonts w:hint="eastAsia"/>
          <w:sz w:val="28"/>
          <w:szCs w:val="28"/>
        </w:rPr>
        <w:t>费用</w:t>
      </w:r>
      <w:r w:rsidR="00D47C3B">
        <w:rPr>
          <w:rStyle w:val="bjh-p"/>
          <w:rFonts w:hint="eastAsia"/>
          <w:sz w:val="28"/>
          <w:szCs w:val="28"/>
        </w:rPr>
        <w:t>。</w:t>
      </w:r>
      <w:r w:rsidR="00D47C3B">
        <w:rPr>
          <w:rStyle w:val="bjh-p"/>
          <w:sz w:val="28"/>
          <w:szCs w:val="28"/>
        </w:rPr>
        <w:t xml:space="preserve"> </w:t>
      </w:r>
    </w:p>
    <w:sectPr w:rsidR="0056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07A1" w14:textId="77777777" w:rsidR="004E0CBF" w:rsidRDefault="004E0CBF" w:rsidP="0002087B">
      <w:r>
        <w:separator/>
      </w:r>
    </w:p>
  </w:endnote>
  <w:endnote w:type="continuationSeparator" w:id="0">
    <w:p w14:paraId="0C2B23DE" w14:textId="77777777" w:rsidR="004E0CBF" w:rsidRDefault="004E0CBF" w:rsidP="000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B59A" w14:textId="77777777" w:rsidR="004E0CBF" w:rsidRDefault="004E0CBF" w:rsidP="0002087B">
      <w:r>
        <w:separator/>
      </w:r>
    </w:p>
  </w:footnote>
  <w:footnote w:type="continuationSeparator" w:id="0">
    <w:p w14:paraId="205E3D66" w14:textId="77777777" w:rsidR="004E0CBF" w:rsidRDefault="004E0CBF" w:rsidP="0002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288"/>
    <w:multiLevelType w:val="hybridMultilevel"/>
    <w:tmpl w:val="A93A870C"/>
    <w:lvl w:ilvl="0" w:tplc="9BB4DD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E"/>
    <w:rsid w:val="0002087B"/>
    <w:rsid w:val="000B38EF"/>
    <w:rsid w:val="001059EB"/>
    <w:rsid w:val="00135041"/>
    <w:rsid w:val="002A5F9A"/>
    <w:rsid w:val="002B63B5"/>
    <w:rsid w:val="002E51CF"/>
    <w:rsid w:val="00320F68"/>
    <w:rsid w:val="0039402D"/>
    <w:rsid w:val="004E0CBF"/>
    <w:rsid w:val="00566461"/>
    <w:rsid w:val="005827FF"/>
    <w:rsid w:val="00893105"/>
    <w:rsid w:val="009B4607"/>
    <w:rsid w:val="009B5B3D"/>
    <w:rsid w:val="00A01382"/>
    <w:rsid w:val="00A326DE"/>
    <w:rsid w:val="00A32D4D"/>
    <w:rsid w:val="00AF411B"/>
    <w:rsid w:val="00B0126C"/>
    <w:rsid w:val="00C332F8"/>
    <w:rsid w:val="00D47C3B"/>
    <w:rsid w:val="00DE0166"/>
    <w:rsid w:val="00DF7DB0"/>
    <w:rsid w:val="00E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D73F"/>
  <w15:chartTrackingRefBased/>
  <w15:docId w15:val="{6A0C9805-9A3C-4C37-9A3C-F507756E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01382"/>
  </w:style>
  <w:style w:type="character" w:customStyle="1" w:styleId="bjh-strong">
    <w:name w:val="bjh-strong"/>
    <w:basedOn w:val="a0"/>
    <w:rsid w:val="00A01382"/>
  </w:style>
  <w:style w:type="paragraph" w:styleId="a4">
    <w:name w:val="header"/>
    <w:basedOn w:val="a"/>
    <w:link w:val="a5"/>
    <w:uiPriority w:val="99"/>
    <w:unhideWhenUsed/>
    <w:rsid w:val="000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8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zlt</cp:lastModifiedBy>
  <cp:revision>13</cp:revision>
  <dcterms:created xsi:type="dcterms:W3CDTF">2020-03-09T10:07:00Z</dcterms:created>
  <dcterms:modified xsi:type="dcterms:W3CDTF">2020-04-01T09:44:00Z</dcterms:modified>
</cp:coreProperties>
</file>