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  <w:bookmarkStart w:id="0" w:name="_GoBack"/>
      <w:bookmarkEnd w:id="0"/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SpiritGrain</w:t>
            </w:r>
            <w:r>
              <w:rPr>
                <w:rFonts w:hint="default"/>
                <w:lang w:val="en-US"/>
              </w:rPr>
              <w:t xml:space="preserve"> 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正常进入填写个人信息界面，且光标默认定位在添加个人信息第一行“姓名”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输入个人信息，如右侧单元格所示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姓名：吴珊娇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性别：女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部门：测试部门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职位：测试人员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电话15233637914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邮件：qingz_wushanjiao@edu2act.org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存在，提交信息成功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2、点击更新，进入编辑个人信息界面，光标默认定位在个人信息第一行“姓名”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spacing w:line="276" w:lineRule="auto"/>
              <w:ind w:firstLine="630" w:firstLineChars="300"/>
            </w:pPr>
            <w:r>
              <w:rPr>
                <w:rFonts w:hint="eastAsia"/>
              </w:rPr>
              <w:t>4、点击确认即可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rFonts w:hint="default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2管理</w:t>
      </w:r>
      <w:r>
        <w:rPr>
          <w:rFonts w:hint="eastAsia"/>
          <w:b/>
          <w:sz w:val="36"/>
          <w:szCs w:val="36"/>
          <w:lang w:val="en-US" w:eastAsia="zh-CN"/>
        </w:rPr>
        <w:t>搜索设置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SpiritGrain</w:t>
            </w:r>
            <w:r>
              <w:rPr>
                <w:rFonts w:hint="eastAsia"/>
                <w:lang w:val="en-US" w:eastAsia="zh-CN"/>
              </w:rPr>
              <w:t xml:space="preserve">  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  <w:lang w:val="en-US" w:eastAsia="zh-CN"/>
              </w:rPr>
              <w:t>搜索设置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能够根据关键字输入进行搜索，根据标准语言的识别，将其转化成文字，进行搜索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以用户</w:t>
            </w:r>
            <w:r>
              <w:rPr>
                <w:rFonts w:hint="eastAsia"/>
              </w:rPr>
              <w:t>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观测</w:t>
            </w:r>
            <w:r>
              <w:rPr>
                <w:rFonts w:hint="eastAsia"/>
                <w:lang w:val="en-US" w:eastAsia="zh-CN"/>
              </w:rPr>
              <w:t>搜索栏，看能否进行搜索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 点击主界面</w:t>
            </w:r>
            <w:r>
              <w:rPr>
                <w:rFonts w:hint="eastAsia"/>
                <w:lang w:val="en-US" w:eastAsia="zh-CN"/>
              </w:rPr>
              <w:t>搜索栏，进行文字搜索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能够将包含关键字的相关内容搜索出来并进行展示 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是否以时间倒排序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 点击主界面</w:t>
            </w:r>
            <w:r>
              <w:rPr>
                <w:rFonts w:hint="eastAsia"/>
                <w:lang w:val="en-US" w:eastAsia="zh-CN"/>
              </w:rPr>
              <w:t>搜索栏，进行文字搜索</w:t>
            </w:r>
          </w:p>
          <w:p>
            <w:pPr>
              <w:spacing w:line="276" w:lineRule="auto"/>
              <w:ind w:firstLine="420"/>
            </w:pP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  <w:lang w:val="en-US" w:eastAsia="zh-CN"/>
              </w:rPr>
              <w:t>相关内容</w:t>
            </w:r>
            <w:r>
              <w:rPr>
                <w:rFonts w:hint="eastAsia"/>
              </w:rPr>
              <w:t>是以时间倒排序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搜索栏</w:t>
            </w:r>
            <w:r>
              <w:rPr>
                <w:rFonts w:hint="eastAsia"/>
              </w:rPr>
              <w:t>，进入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界面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  <w:lang w:val="en-US" w:eastAsia="zh-CN"/>
              </w:rPr>
              <w:t>搜索关键字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确认搜索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显示所要查询的</w:t>
            </w:r>
            <w:r>
              <w:rPr>
                <w:rFonts w:hint="eastAsia"/>
                <w:lang w:val="en-US" w:eastAsia="zh-CN"/>
              </w:rPr>
              <w:t>文章列表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搜索不存在的文章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搜索栏</w:t>
            </w:r>
            <w:r>
              <w:rPr>
                <w:rFonts w:hint="eastAsia"/>
              </w:rPr>
              <w:t>，进入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界面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  <w:lang w:val="en-US" w:eastAsia="zh-CN"/>
              </w:rPr>
              <w:t>搜索关键字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确认搜索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leftChars="200" w:firstLine="0" w:firstLineChars="0"/>
              <w:rPr>
                <w:rFonts w:hint="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条件为空技能型查询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3"/>
              </w:num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搜索栏</w:t>
            </w:r>
            <w:r>
              <w:rPr>
                <w:rFonts w:hint="eastAsia"/>
              </w:rPr>
              <w:t>，进入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界面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  <w:lang w:val="en-US" w:eastAsia="zh-CN"/>
              </w:rPr>
              <w:t>搜索关键字</w:t>
            </w:r>
          </w:p>
          <w:p>
            <w:pPr>
              <w:spacing w:line="276" w:lineRule="auto"/>
              <w:ind w:firstLine="42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点击确认搜索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无法进行搜索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点击取消，跳转回</w:t>
            </w:r>
            <w:r>
              <w:rPr>
                <w:rFonts w:hint="eastAsia"/>
                <w:lang w:val="en-US" w:eastAsia="zh-CN"/>
              </w:rPr>
              <w:t>正常界面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</w:rPr>
              <w:t>1、选择</w:t>
            </w:r>
            <w:r>
              <w:rPr>
                <w:rFonts w:hint="eastAsia"/>
                <w:lang w:val="en-US" w:eastAsia="zh-CN"/>
              </w:rPr>
              <w:t>搜索栏</w:t>
            </w:r>
            <w:r>
              <w:rPr>
                <w:rFonts w:hint="eastAsia"/>
              </w:rPr>
              <w:t>，进入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界面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  <w:lang w:val="en-US" w:eastAsia="zh-CN"/>
              </w:rPr>
              <w:t>搜索关键字</w:t>
            </w:r>
          </w:p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点击确认搜索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跳转回</w:t>
            </w:r>
            <w:r>
              <w:rPr>
                <w:rFonts w:hint="eastAsia"/>
                <w:lang w:val="en-US" w:eastAsia="zh-CN"/>
              </w:rPr>
              <w:t>正常界面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进行语音搜索可以正常识别标准普通话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4"/>
              </w:numPr>
              <w:spacing w:line="276" w:lineRule="auto"/>
              <w:ind w:left="42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选择搜索栏，进入搜索界面</w:t>
            </w:r>
          </w:p>
          <w:p>
            <w:pPr>
              <w:numPr>
                <w:ilvl w:val="0"/>
                <w:numId w:val="14"/>
              </w:numPr>
              <w:spacing w:line="276" w:lineRule="auto"/>
              <w:ind w:left="42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语音录入要搜索的关键字</w:t>
            </w:r>
          </w:p>
          <w:p>
            <w:pPr>
              <w:numPr>
                <w:numId w:val="0"/>
              </w:numPr>
              <w:spacing w:line="276" w:lineRule="auto"/>
              <w:rPr>
                <w:rFonts w:hint="default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630" w:leftChars="200" w:hanging="210" w:hanging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  <w:lang w:val="en-US" w:eastAsia="zh-CN"/>
              </w:rPr>
              <w:t>识别普通话，能够将普通话</w:t>
            </w:r>
          </w:p>
          <w:p>
            <w:pPr>
              <w:spacing w:line="276" w:lineRule="auto"/>
              <w:ind w:left="630" w:leftChars="200" w:hanging="210" w:hanging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转换成文字进行搜索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  <w:lang w:val="en-US" w:eastAsia="zh-CN"/>
              </w:rPr>
              <w:t>语音搜索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选择搜索栏，进入搜索界面</w:t>
            </w:r>
          </w:p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语音录入要搜索的关键字</w:t>
            </w:r>
          </w:p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点击确认搜索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</w:t>
            </w:r>
            <w:r>
              <w:rPr>
                <w:rFonts w:hint="eastAsia"/>
              </w:rPr>
              <w:t>提示完成</w:t>
            </w:r>
            <w:r>
              <w:rPr>
                <w:rFonts w:hint="eastAsia"/>
                <w:lang w:val="en-US" w:eastAsia="zh-CN"/>
              </w:rPr>
              <w:t>语音搜索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8"/>
        </w:numPr>
        <w:ind w:firstLineChars="0"/>
        <w:rPr>
          <w:rFonts w:hint="default"/>
          <w:b/>
          <w:sz w:val="36"/>
          <w:szCs w:val="36"/>
          <w:lang w:val="en-US"/>
        </w:rPr>
      </w:pPr>
      <w:r>
        <w:rPr>
          <w:rFonts w:hint="eastAsia"/>
          <w:b/>
          <w:sz w:val="36"/>
          <w:szCs w:val="36"/>
        </w:rPr>
        <w:t>管理</w:t>
      </w:r>
      <w:r>
        <w:rPr>
          <w:rFonts w:hint="eastAsia"/>
          <w:b/>
          <w:sz w:val="36"/>
          <w:szCs w:val="36"/>
          <w:lang w:val="en-US" w:eastAsia="zh-CN"/>
        </w:rPr>
        <w:t>评论模块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SpiritGrain</w:t>
            </w:r>
            <w:r>
              <w:rPr>
                <w:rFonts w:hint="eastAsia"/>
                <w:lang w:val="en-US" w:eastAsia="zh-CN"/>
              </w:rPr>
              <w:t xml:space="preserve"> 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实现写评论、显示评论内容、回复他人评论、点赞他人评论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以用户</w:t>
            </w:r>
            <w:r>
              <w:rPr>
                <w:rFonts w:hint="eastAsia"/>
              </w:rPr>
              <w:t>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对APP内的文字内容发布评论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6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进入文章详情页面</w:t>
            </w:r>
          </w:p>
          <w:p>
            <w:pPr>
              <w:numPr>
                <w:ilvl w:val="0"/>
                <w:numId w:val="16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点击评论</w:t>
            </w:r>
          </w:p>
          <w:p>
            <w:pPr>
              <w:numPr>
                <w:ilvl w:val="0"/>
                <w:numId w:val="16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发表评论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能够对文章正常发布评论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显示评论内容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7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进入文章详情页</w:t>
            </w:r>
          </w:p>
          <w:p>
            <w:pPr>
              <w:numPr>
                <w:ilvl w:val="0"/>
                <w:numId w:val="17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点击发表评论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正常进入</w:t>
            </w:r>
            <w:r>
              <w:rPr>
                <w:rFonts w:hint="eastAsia"/>
                <w:lang w:val="en-US" w:eastAsia="zh-CN"/>
              </w:rPr>
              <w:t>评论界面发表评论并且能够正常显示出来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回复他人评论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8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进入文章详情页</w:t>
            </w:r>
          </w:p>
          <w:p>
            <w:pPr>
              <w:numPr>
                <w:ilvl w:val="0"/>
                <w:numId w:val="18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点击他人评论</w:t>
            </w:r>
          </w:p>
          <w:p>
            <w:pPr>
              <w:numPr>
                <w:ilvl w:val="0"/>
                <w:numId w:val="18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回复他人评论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正常进入评论界面，能够在看到已有评论的基础之上对已有的评论进行回复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点赞他人评论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9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进入文章详情页</w:t>
            </w:r>
          </w:p>
          <w:p>
            <w:pPr>
              <w:numPr>
                <w:ilvl w:val="0"/>
                <w:numId w:val="19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查看评论列表</w:t>
            </w:r>
          </w:p>
          <w:p>
            <w:pPr>
              <w:numPr>
                <w:ilvl w:val="0"/>
                <w:numId w:val="19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为评论点赞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正常进入评论界面，对看到的评论进行点赞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点赞他人回复的评论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20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进入文章详情页</w:t>
            </w:r>
          </w:p>
          <w:p>
            <w:pPr>
              <w:numPr>
                <w:ilvl w:val="0"/>
                <w:numId w:val="20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查看评论列表</w:t>
            </w:r>
          </w:p>
          <w:p>
            <w:pPr>
              <w:numPr>
                <w:ilvl w:val="0"/>
                <w:numId w:val="20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为评论的回复评理进行点赞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正常进入评论界面，查看评论详情，在评论详情下方对评论的回复消息进行点赞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2F4EE"/>
    <w:multiLevelType w:val="singleLevel"/>
    <w:tmpl w:val="8482F4E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8231874"/>
    <w:multiLevelType w:val="singleLevel"/>
    <w:tmpl w:val="8823187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55A3FF7"/>
    <w:multiLevelType w:val="singleLevel"/>
    <w:tmpl w:val="C55A3FF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3706C4B"/>
    <w:multiLevelType w:val="singleLevel"/>
    <w:tmpl w:val="E3706C4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0DA69F3"/>
    <w:multiLevelType w:val="multilevel"/>
    <w:tmpl w:val="00DA69F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6">
    <w:nsid w:val="0E2F3A89"/>
    <w:multiLevelType w:val="singleLevel"/>
    <w:tmpl w:val="0E2F3A89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167B26B5"/>
    <w:multiLevelType w:val="multilevel"/>
    <w:tmpl w:val="167B26B5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E335448"/>
    <w:multiLevelType w:val="multilevel"/>
    <w:tmpl w:val="1E335448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2A07CC0"/>
    <w:multiLevelType w:val="multilevel"/>
    <w:tmpl w:val="22A07CC0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8A44BED"/>
    <w:multiLevelType w:val="singleLevel"/>
    <w:tmpl w:val="28A44BED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F720F6B"/>
    <w:multiLevelType w:val="multilevel"/>
    <w:tmpl w:val="4F720F6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1684519"/>
    <w:multiLevelType w:val="multilevel"/>
    <w:tmpl w:val="51684519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588C4CC5"/>
    <w:multiLevelType w:val="multilevel"/>
    <w:tmpl w:val="588C4CC5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FDA7FF9"/>
    <w:multiLevelType w:val="multilevel"/>
    <w:tmpl w:val="5FDA7FF9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5912546"/>
    <w:multiLevelType w:val="multilevel"/>
    <w:tmpl w:val="65912546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93CD16B"/>
    <w:multiLevelType w:val="singleLevel"/>
    <w:tmpl w:val="793CD1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2"/>
  </w:num>
  <w:num w:numId="2">
    <w:abstractNumId w:val="15"/>
  </w:num>
  <w:num w:numId="3">
    <w:abstractNumId w:val="5"/>
  </w:num>
  <w:num w:numId="4">
    <w:abstractNumId w:val="17"/>
  </w:num>
  <w:num w:numId="5">
    <w:abstractNumId w:val="11"/>
  </w:num>
  <w:num w:numId="6">
    <w:abstractNumId w:val="18"/>
  </w:num>
  <w:num w:numId="7">
    <w:abstractNumId w:val="16"/>
  </w:num>
  <w:num w:numId="8">
    <w:abstractNumId w:val="7"/>
  </w:num>
  <w:num w:numId="9">
    <w:abstractNumId w:val="9"/>
  </w:num>
  <w:num w:numId="10">
    <w:abstractNumId w:val="8"/>
  </w:num>
  <w:num w:numId="11">
    <w:abstractNumId w:val="14"/>
  </w:num>
  <w:num w:numId="12">
    <w:abstractNumId w:val="13"/>
  </w:num>
  <w:num w:numId="13">
    <w:abstractNumId w:val="3"/>
  </w:num>
  <w:num w:numId="14">
    <w:abstractNumId w:val="2"/>
  </w:num>
  <w:num w:numId="15">
    <w:abstractNumId w:val="4"/>
  </w:num>
  <w:num w:numId="16">
    <w:abstractNumId w:val="19"/>
  </w:num>
  <w:num w:numId="17">
    <w:abstractNumId w:val="1"/>
  </w:num>
  <w:num w:numId="18">
    <w:abstractNumId w:val="6"/>
  </w:num>
  <w:num w:numId="19">
    <w:abstractNumId w:val="1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02B92B5D"/>
    <w:rsid w:val="27800DC7"/>
    <w:rsid w:val="4F8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96E0F-B2D2-4DDB-81A4-387CCE258B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525</Words>
  <Characters>2995</Characters>
  <Lines>24</Lines>
  <Paragraphs>7</Paragraphs>
  <TotalTime>133</TotalTime>
  <ScaleCrop>false</ScaleCrop>
  <LinksUpToDate>false</LinksUpToDate>
  <CharactersWithSpaces>3513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18733176595</cp:lastModifiedBy>
  <dcterms:modified xsi:type="dcterms:W3CDTF">2020-05-15T11:04:00Z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