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FFDF0" w14:textId="77777777" w:rsidR="004A4414" w:rsidRDefault="00041417" w:rsidP="00100AFA">
      <w:pPr>
        <w:pStyle w:val="a3"/>
        <w:spacing w:line="360" w:lineRule="auto"/>
      </w:pPr>
      <w:r>
        <w:t>目录</w:t>
      </w:r>
    </w:p>
    <w:p w14:paraId="0FAD9FE1" w14:textId="77777777" w:rsidR="004A4414" w:rsidRDefault="00041417" w:rsidP="00100AFA">
      <w:pPr>
        <w:pStyle w:val="a3"/>
        <w:spacing w:line="360" w:lineRule="auto"/>
      </w:pPr>
      <w:r>
        <w:t>摘要</w:t>
      </w:r>
    </w:p>
    <w:p w14:paraId="12DB3D5A" w14:textId="77777777" w:rsidR="004A4414" w:rsidRDefault="00041417" w:rsidP="00100AFA">
      <w:pPr>
        <w:pStyle w:val="a3"/>
        <w:spacing w:line="360" w:lineRule="auto"/>
      </w:pPr>
      <w:r>
        <w:t>第</w:t>
      </w:r>
      <w:r>
        <w:t>1</w:t>
      </w:r>
      <w:r>
        <w:t>章</w:t>
      </w:r>
      <w:r>
        <w:rPr>
          <w:rFonts w:ascii="Times New Roman" w:eastAsia="Times New Roman" w:hAnsi="Times New Roman" w:cs="Times New Roman"/>
          <w:sz w:val="18"/>
          <w:szCs w:val="18"/>
        </w:rPr>
        <w:t xml:space="preserve">      </w:t>
      </w:r>
      <w:r>
        <w:t>绪论</w:t>
      </w:r>
    </w:p>
    <w:p w14:paraId="06A2FEFA" w14:textId="7BE6ED98" w:rsidR="004A4414" w:rsidRDefault="00041417" w:rsidP="00100AFA">
      <w:pPr>
        <w:pStyle w:val="a3"/>
        <w:spacing w:line="360" w:lineRule="auto"/>
      </w:pPr>
      <w:r>
        <w:t>1.1</w:t>
      </w:r>
      <w:r>
        <w:t>选题的背景及意义</w:t>
      </w:r>
      <w:r w:rsidR="000262AF">
        <w:t xml:space="preserve"> </w:t>
      </w:r>
    </w:p>
    <w:p w14:paraId="361C63B6" w14:textId="601773BC" w:rsidR="004A4414" w:rsidRDefault="00041417" w:rsidP="00100AFA">
      <w:pPr>
        <w:pStyle w:val="a3"/>
        <w:spacing w:line="360" w:lineRule="auto"/>
      </w:pPr>
      <w:r>
        <w:t>1.</w:t>
      </w:r>
      <w:r w:rsidR="000262AF">
        <w:t>2</w:t>
      </w:r>
      <w:r>
        <w:t>国内外研究现状</w:t>
      </w:r>
    </w:p>
    <w:p w14:paraId="7A29FB01" w14:textId="20D41661" w:rsidR="004A4414" w:rsidRDefault="00041417" w:rsidP="00100AFA">
      <w:pPr>
        <w:pStyle w:val="a3"/>
        <w:spacing w:line="360" w:lineRule="auto"/>
      </w:pPr>
      <w:r>
        <w:t>1.</w:t>
      </w:r>
      <w:r w:rsidR="000262AF">
        <w:t>3</w:t>
      </w:r>
      <w:r>
        <w:t>论文主要研究内容和组织结构</w:t>
      </w:r>
    </w:p>
    <w:p w14:paraId="378F56EA" w14:textId="44DD82F6" w:rsidR="004A4414" w:rsidRDefault="00041417" w:rsidP="00100AFA">
      <w:pPr>
        <w:pStyle w:val="a3"/>
        <w:spacing w:line="360" w:lineRule="auto"/>
      </w:pPr>
      <w:r>
        <w:t>1.</w:t>
      </w:r>
      <w:r w:rsidR="000262AF">
        <w:t>4</w:t>
      </w:r>
      <w:r>
        <w:t>本章小结</w:t>
      </w:r>
    </w:p>
    <w:p w14:paraId="11062B19" w14:textId="77777777" w:rsidR="004A4414" w:rsidRDefault="00041417" w:rsidP="00100AFA">
      <w:pPr>
        <w:pStyle w:val="a3"/>
        <w:spacing w:line="360" w:lineRule="auto"/>
      </w:pPr>
      <w:r>
        <w:t>第</w:t>
      </w:r>
      <w:r>
        <w:t>2</w:t>
      </w:r>
      <w:r>
        <w:t>章</w:t>
      </w:r>
      <w:r>
        <w:rPr>
          <w:rFonts w:ascii="Times New Roman" w:eastAsia="Times New Roman" w:hAnsi="Times New Roman" w:cs="Times New Roman"/>
          <w:sz w:val="18"/>
          <w:szCs w:val="18"/>
        </w:rPr>
        <w:t xml:space="preserve">      </w:t>
      </w:r>
      <w:r>
        <w:t>相关工作及技术</w:t>
      </w:r>
    </w:p>
    <w:p w14:paraId="34B01AA0" w14:textId="77777777" w:rsidR="004A4414" w:rsidRDefault="00041417" w:rsidP="00100AFA">
      <w:pPr>
        <w:pStyle w:val="a3"/>
        <w:spacing w:line="360" w:lineRule="auto"/>
      </w:pPr>
      <w:r>
        <w:t>2.1</w:t>
      </w:r>
    </w:p>
    <w:p w14:paraId="62FA3CF9" w14:textId="77777777" w:rsidR="004A4414" w:rsidRDefault="00041417" w:rsidP="00100AFA">
      <w:pPr>
        <w:pStyle w:val="a3"/>
        <w:spacing w:line="360" w:lineRule="auto"/>
      </w:pPr>
      <w:r>
        <w:t>系统架构总览</w:t>
      </w:r>
    </w:p>
    <w:p w14:paraId="3501F5EC" w14:textId="77777777" w:rsidR="004A4414" w:rsidRDefault="00041417" w:rsidP="00100AFA">
      <w:pPr>
        <w:pStyle w:val="a3"/>
        <w:spacing w:line="360" w:lineRule="auto"/>
      </w:pPr>
      <w:r>
        <w:t>第</w:t>
      </w:r>
      <w:r>
        <w:t>3</w:t>
      </w:r>
      <w:r>
        <w:t>章</w:t>
      </w:r>
      <w:r>
        <w:t>     </w:t>
      </w:r>
      <w:r>
        <w:t>基于</w:t>
      </w:r>
      <w:r>
        <w:t>GDB</w:t>
      </w:r>
      <w:r>
        <w:t>的多进程调试方法</w:t>
      </w:r>
    </w:p>
    <w:p w14:paraId="274433EE" w14:textId="77777777" w:rsidR="004A4414" w:rsidRDefault="00041417" w:rsidP="00100AFA">
      <w:pPr>
        <w:pStyle w:val="a3"/>
        <w:spacing w:line="360" w:lineRule="auto"/>
      </w:pPr>
      <w:r>
        <w:t>3.1</w:t>
      </w:r>
      <w:r>
        <w:t>问题概述</w:t>
      </w:r>
    </w:p>
    <w:p w14:paraId="7E88F917" w14:textId="77777777" w:rsidR="004A4414" w:rsidRDefault="00041417" w:rsidP="00100AFA">
      <w:pPr>
        <w:pStyle w:val="a3"/>
        <w:spacing w:line="360" w:lineRule="auto"/>
      </w:pPr>
      <w:r>
        <w:t>3.2</w:t>
      </w:r>
      <w:r>
        <w:t>断点组管理模块的设计</w:t>
      </w:r>
    </w:p>
    <w:p w14:paraId="67C8DA12" w14:textId="77777777" w:rsidR="004A4414" w:rsidRDefault="00041417" w:rsidP="00100AFA">
      <w:pPr>
        <w:pStyle w:val="a3"/>
        <w:spacing w:line="360" w:lineRule="auto"/>
      </w:pPr>
      <w:r>
        <w:t>3.3</w:t>
      </w:r>
      <w:r>
        <w:t>调试器中内核态和用户态的切换</w:t>
      </w:r>
    </w:p>
    <w:p w14:paraId="1F62C1FA" w14:textId="77777777" w:rsidR="004A4414" w:rsidRDefault="00041417" w:rsidP="00100AFA">
      <w:pPr>
        <w:pStyle w:val="a3"/>
        <w:spacing w:line="360" w:lineRule="auto"/>
      </w:pPr>
      <w:r>
        <w:t>         3.3.1</w:t>
      </w:r>
      <w:r>
        <w:t>边界断点的实现</w:t>
      </w:r>
    </w:p>
    <w:p w14:paraId="2AB85AB4" w14:textId="77777777" w:rsidR="004A4414" w:rsidRDefault="00041417" w:rsidP="00100AFA">
      <w:pPr>
        <w:pStyle w:val="a3"/>
        <w:spacing w:line="360" w:lineRule="auto"/>
      </w:pPr>
      <w:r>
        <w:t>         3.3.2</w:t>
      </w:r>
      <w:r>
        <w:t>用户态进入内核态的调试选项</w:t>
      </w:r>
    </w:p>
    <w:p w14:paraId="7D7C7EC8" w14:textId="77777777" w:rsidR="004A4414" w:rsidRDefault="00041417" w:rsidP="00100AFA">
      <w:pPr>
        <w:pStyle w:val="a3"/>
        <w:spacing w:line="360" w:lineRule="auto"/>
      </w:pPr>
      <w:r>
        <w:t>3.4</w:t>
      </w:r>
      <w:r>
        <w:t>多个用户进程的切换和调试</w:t>
      </w:r>
    </w:p>
    <w:p w14:paraId="2C18C53B" w14:textId="77777777" w:rsidR="004A4414" w:rsidRDefault="00041417" w:rsidP="00100AFA">
      <w:pPr>
        <w:pStyle w:val="a3"/>
        <w:spacing w:line="360" w:lineRule="auto"/>
      </w:pPr>
      <w:r>
        <w:t>         3.4.1</w:t>
      </w:r>
      <w:r>
        <w:t>进程控制块信息的获取及展示</w:t>
      </w:r>
    </w:p>
    <w:p w14:paraId="4D53249A" w14:textId="77777777" w:rsidR="004A4414" w:rsidRDefault="00041417" w:rsidP="00100AFA">
      <w:pPr>
        <w:pStyle w:val="a3"/>
        <w:spacing w:line="360" w:lineRule="auto"/>
      </w:pPr>
      <w:r>
        <w:t>         3.4.2</w:t>
      </w:r>
      <w:r>
        <w:t>多个用户进程的符号表切换</w:t>
      </w:r>
    </w:p>
    <w:p w14:paraId="09AFFC51" w14:textId="77777777" w:rsidR="004A4414" w:rsidRDefault="00041417" w:rsidP="00100AFA">
      <w:pPr>
        <w:pStyle w:val="a3"/>
        <w:spacing w:line="360" w:lineRule="auto"/>
      </w:pPr>
      <w:r>
        <w:t>3.5</w:t>
      </w:r>
      <w:r>
        <w:t>本章小结</w:t>
      </w:r>
    </w:p>
    <w:p w14:paraId="3F6F7722" w14:textId="77777777" w:rsidR="004A4414" w:rsidRDefault="00041417" w:rsidP="00100AFA">
      <w:pPr>
        <w:pStyle w:val="a3"/>
        <w:spacing w:line="360" w:lineRule="auto"/>
      </w:pPr>
      <w:r>
        <w:t>第</w:t>
      </w:r>
      <w:r>
        <w:t>4</w:t>
      </w:r>
      <w:r>
        <w:t>章</w:t>
      </w:r>
      <w:r>
        <w:rPr>
          <w:rFonts w:ascii="Times New Roman" w:eastAsia="Times New Roman" w:hAnsi="Times New Roman" w:cs="Times New Roman"/>
          <w:sz w:val="18"/>
          <w:szCs w:val="18"/>
        </w:rPr>
        <w:t xml:space="preserve">      </w:t>
      </w:r>
      <w:r>
        <w:t>一种静态断点调试和动态跟踪结合的方法</w:t>
      </w:r>
    </w:p>
    <w:p w14:paraId="323A26AC" w14:textId="77777777" w:rsidR="004A4414" w:rsidRDefault="00041417" w:rsidP="00100AFA">
      <w:pPr>
        <w:pStyle w:val="a3"/>
        <w:spacing w:line="360" w:lineRule="auto"/>
      </w:pPr>
      <w:r>
        <w:t>4.1</w:t>
      </w:r>
      <w:r>
        <w:t>问题概述</w:t>
      </w:r>
    </w:p>
    <w:p w14:paraId="7BEA6DB8" w14:textId="77777777" w:rsidR="004A4414" w:rsidRDefault="00041417" w:rsidP="00100AFA">
      <w:pPr>
        <w:pStyle w:val="a3"/>
        <w:spacing w:line="360" w:lineRule="auto"/>
      </w:pPr>
      <w:r>
        <w:t>4.2</w:t>
      </w:r>
      <w:r>
        <w:t>动态调试的工作机制</w:t>
      </w:r>
    </w:p>
    <w:p w14:paraId="6B8038DB" w14:textId="77777777" w:rsidR="004A4414" w:rsidRDefault="00041417" w:rsidP="00100AFA">
      <w:pPr>
        <w:pStyle w:val="a3"/>
        <w:spacing w:line="360" w:lineRule="auto"/>
      </w:pPr>
      <w:r>
        <w:t>4.3eBPF</w:t>
      </w:r>
      <w:r>
        <w:t>移植</w:t>
      </w:r>
    </w:p>
    <w:p w14:paraId="31122411" w14:textId="77777777" w:rsidR="004A4414" w:rsidRDefault="00041417" w:rsidP="00100AFA">
      <w:pPr>
        <w:pStyle w:val="a3"/>
        <w:spacing w:line="360" w:lineRule="auto"/>
      </w:pPr>
      <w:r>
        <w:t>4.4 eBPF</w:t>
      </w:r>
      <w:r>
        <w:t>处理模块的设计与实现</w:t>
      </w:r>
    </w:p>
    <w:p w14:paraId="1FFE796B" w14:textId="77777777" w:rsidR="004A4414" w:rsidRDefault="00041417" w:rsidP="00100AFA">
      <w:pPr>
        <w:pStyle w:val="a3"/>
        <w:spacing w:line="360" w:lineRule="auto"/>
        <w:ind w:firstLine="420"/>
      </w:pPr>
      <w:r>
        <w:t>4.3.1eBPF</w:t>
      </w:r>
      <w:r>
        <w:t>处理模块基于串口的通信机制及协议实现</w:t>
      </w:r>
    </w:p>
    <w:p w14:paraId="0084BE2A" w14:textId="77777777" w:rsidR="004A4414" w:rsidRDefault="00041417" w:rsidP="00100AFA">
      <w:pPr>
        <w:pStyle w:val="a3"/>
        <w:spacing w:line="360" w:lineRule="auto"/>
        <w:ind w:firstLine="420"/>
      </w:pPr>
      <w:r>
        <w:t>4.3.2eBPF</w:t>
      </w:r>
      <w:r>
        <w:t>处理模块的适配</w:t>
      </w:r>
    </w:p>
    <w:p w14:paraId="7F7FFEE3" w14:textId="77777777" w:rsidR="004A4414" w:rsidRDefault="00041417" w:rsidP="00100AFA">
      <w:pPr>
        <w:pStyle w:val="a3"/>
        <w:spacing w:line="360" w:lineRule="auto"/>
      </w:pPr>
      <w:r>
        <w:t>4.4</w:t>
      </w:r>
      <w:r>
        <w:t>本章小结</w:t>
      </w:r>
    </w:p>
    <w:p w14:paraId="6C623C0E" w14:textId="77777777" w:rsidR="004A4414" w:rsidRDefault="00041417" w:rsidP="00100AFA">
      <w:pPr>
        <w:pStyle w:val="a3"/>
        <w:spacing w:line="360" w:lineRule="auto"/>
      </w:pPr>
      <w:r>
        <w:t>第</w:t>
      </w:r>
      <w:r>
        <w:t>5</w:t>
      </w:r>
      <w:r>
        <w:t>章</w:t>
      </w:r>
      <w:r>
        <w:rPr>
          <w:rFonts w:ascii="Times New Roman" w:eastAsia="Times New Roman" w:hAnsi="Times New Roman" w:cs="Times New Roman"/>
          <w:sz w:val="18"/>
          <w:szCs w:val="18"/>
        </w:rPr>
        <w:t xml:space="preserve">      </w:t>
      </w:r>
      <w:r>
        <w:t>调试工具设计与实现</w:t>
      </w:r>
    </w:p>
    <w:p w14:paraId="0FA6D88E" w14:textId="77777777" w:rsidR="004A4414" w:rsidRDefault="00041417" w:rsidP="00100AFA">
      <w:pPr>
        <w:pStyle w:val="a3"/>
        <w:spacing w:line="360" w:lineRule="auto"/>
      </w:pPr>
      <w:r>
        <w:t>5.1</w:t>
      </w:r>
      <w:r>
        <w:t>整体框架设计</w:t>
      </w:r>
    </w:p>
    <w:p w14:paraId="0ECE6F9E" w14:textId="77777777" w:rsidR="004A4414" w:rsidRDefault="00041417" w:rsidP="00100AFA">
      <w:pPr>
        <w:pStyle w:val="a3"/>
        <w:spacing w:line="360" w:lineRule="auto"/>
      </w:pPr>
      <w:r>
        <w:lastRenderedPageBreak/>
        <w:t>5.2</w:t>
      </w:r>
      <w:r>
        <w:t>服务器部分</w:t>
      </w:r>
    </w:p>
    <w:p w14:paraId="209CC470" w14:textId="77777777" w:rsidR="004A4414" w:rsidRDefault="00041417" w:rsidP="00100AFA">
      <w:pPr>
        <w:pStyle w:val="a3"/>
        <w:spacing w:line="360" w:lineRule="auto"/>
      </w:pPr>
      <w:r>
        <w:t>5.3</w:t>
      </w:r>
      <w:r>
        <w:t>网页端</w:t>
      </w:r>
    </w:p>
    <w:p w14:paraId="3928AD77" w14:textId="77777777" w:rsidR="004A4414" w:rsidRDefault="00041417" w:rsidP="00100AFA">
      <w:pPr>
        <w:pStyle w:val="a3"/>
        <w:spacing w:line="360" w:lineRule="auto"/>
      </w:pPr>
      <w:r>
        <w:t>5.4</w:t>
      </w:r>
      <w:r>
        <w:t>本章小结</w:t>
      </w:r>
    </w:p>
    <w:p w14:paraId="68939195" w14:textId="77777777" w:rsidR="004A4414" w:rsidRDefault="00041417" w:rsidP="00100AFA">
      <w:pPr>
        <w:pStyle w:val="2"/>
        <w:spacing w:line="360" w:lineRule="auto"/>
      </w:pPr>
      <w:r>
        <w:t>时间安排</w:t>
      </w:r>
    </w:p>
    <w:p w14:paraId="619089B7" w14:textId="77777777" w:rsidR="004A4414" w:rsidRDefault="00041417" w:rsidP="00100AFA">
      <w:pPr>
        <w:pStyle w:val="a3"/>
        <w:spacing w:line="360" w:lineRule="auto"/>
      </w:pPr>
      <w:r>
        <w:t>十一月底进行中期答辩，明年</w:t>
      </w:r>
      <w:r>
        <w:t xml:space="preserve"> </w:t>
      </w:r>
      <w:r>
        <w:t>三月份可能就要完成大论文，字数不少于</w:t>
      </w:r>
      <w:r>
        <w:t>2</w:t>
      </w:r>
      <w:r>
        <w:t>万，页数在</w:t>
      </w:r>
      <w:r>
        <w:t>60</w:t>
      </w:r>
      <w:r>
        <w:t>页左右，参考文献不少于</w:t>
      </w:r>
      <w:r>
        <w:t>50</w:t>
      </w:r>
      <w:r>
        <w:t>篇</w:t>
      </w:r>
    </w:p>
    <w:p w14:paraId="01001DD5" w14:textId="77777777" w:rsidR="004A4414" w:rsidRDefault="004A4414" w:rsidP="00100AFA">
      <w:pPr>
        <w:pStyle w:val="a3"/>
        <w:spacing w:line="360" w:lineRule="auto"/>
      </w:pPr>
    </w:p>
    <w:p w14:paraId="7C851A84" w14:textId="77777777" w:rsidR="004A4414" w:rsidRDefault="004A4414" w:rsidP="00100AFA">
      <w:pPr>
        <w:pStyle w:val="a3"/>
        <w:spacing w:line="360" w:lineRule="auto"/>
      </w:pPr>
    </w:p>
    <w:p w14:paraId="19572541" w14:textId="76795FF3" w:rsidR="004A4414" w:rsidRDefault="00213FCB" w:rsidP="00100AFA">
      <w:pPr>
        <w:pStyle w:val="a3"/>
        <w:spacing w:line="360" w:lineRule="auto"/>
      </w:pPr>
      <w:r>
        <w:rPr>
          <w:rFonts w:hint="eastAsia"/>
        </w:rPr>
        <w:t>总页数</w:t>
      </w:r>
      <w:r>
        <w:rPr>
          <w:rFonts w:hint="eastAsia"/>
        </w:rPr>
        <w:t>6</w:t>
      </w:r>
      <w:r>
        <w:t>5</w:t>
      </w:r>
      <w:r>
        <w:rPr>
          <w:rFonts w:hint="eastAsia"/>
        </w:rPr>
        <w:t>页，目录摘要，致谢之类的有</w:t>
      </w:r>
      <w:r w:rsidR="00B17547">
        <w:rPr>
          <w:rFonts w:hint="eastAsia"/>
        </w:rPr>
        <w:t>1</w:t>
      </w:r>
      <w:r w:rsidR="00B17547">
        <w:t>3</w:t>
      </w:r>
      <w:r w:rsidR="00B17547">
        <w:rPr>
          <w:rFonts w:hint="eastAsia"/>
        </w:rPr>
        <w:t>页，第一章第二章大概</w:t>
      </w:r>
      <w:r w:rsidR="00B17547">
        <w:rPr>
          <w:rFonts w:hint="eastAsia"/>
        </w:rPr>
        <w:t>1</w:t>
      </w:r>
      <w:r w:rsidR="00B17547">
        <w:t>4</w:t>
      </w:r>
      <w:r w:rsidR="00B17547">
        <w:rPr>
          <w:rFonts w:hint="eastAsia"/>
        </w:rPr>
        <w:t>页</w:t>
      </w:r>
    </w:p>
    <w:p w14:paraId="2962E012" w14:textId="77777777" w:rsidR="00B17547" w:rsidRDefault="00B17547" w:rsidP="00100AFA">
      <w:pPr>
        <w:pStyle w:val="a3"/>
        <w:spacing w:line="360" w:lineRule="auto"/>
      </w:pPr>
    </w:p>
    <w:p w14:paraId="3F3CF1D3" w14:textId="77777777" w:rsidR="004A4414" w:rsidRDefault="00041417" w:rsidP="00100AFA">
      <w:pPr>
        <w:pStyle w:val="a3"/>
        <w:spacing w:line="360" w:lineRule="auto"/>
      </w:pPr>
      <w:r>
        <w:t>论文旨在解决传统源代码级调试器无法跨越内核态和用户态进行调试的问题，以及</w:t>
      </w:r>
      <w:r>
        <w:t>GDB</w:t>
      </w:r>
      <w:r>
        <w:t>在</w:t>
      </w:r>
      <w:r>
        <w:t>Rust</w:t>
      </w:r>
      <w:r>
        <w:t>语言中的限制。我们提出了一种支持跨特权级的操作系统调试方法，结合了静态断点调试和动态跟踪技术，以满足复杂操作系统内核和用户态程序的调试需求。</w:t>
      </w:r>
    </w:p>
    <w:p w14:paraId="201602DF" w14:textId="77777777" w:rsidR="004A4414" w:rsidRDefault="00041417" w:rsidP="00100AFA">
      <w:pPr>
        <w:pStyle w:val="1"/>
        <w:spacing w:line="360" w:lineRule="auto"/>
      </w:pPr>
      <w:r>
        <w:t>第</w:t>
      </w:r>
      <w:r>
        <w:t>1</w:t>
      </w:r>
      <w:r>
        <w:t>章</w:t>
      </w:r>
      <w:r>
        <w:t xml:space="preserve"> </w:t>
      </w:r>
      <w:r>
        <w:t>绪论</w:t>
      </w:r>
    </w:p>
    <w:p w14:paraId="0778E8FA" w14:textId="77777777" w:rsidR="004A4414" w:rsidRDefault="00041417" w:rsidP="00100AFA">
      <w:pPr>
        <w:pStyle w:val="2"/>
        <w:spacing w:line="360" w:lineRule="auto"/>
      </w:pPr>
      <w:r>
        <w:t>1.1</w:t>
      </w:r>
      <w:r>
        <w:t>选题的背景及意义</w:t>
      </w:r>
    </w:p>
    <w:p w14:paraId="448E68A1" w14:textId="68C49A94" w:rsidR="004A4414" w:rsidRDefault="00041417" w:rsidP="00100AFA">
      <w:pPr>
        <w:pStyle w:val="a3"/>
        <w:spacing w:line="360" w:lineRule="auto"/>
      </w:pPr>
      <w:r>
        <w:tab/>
      </w:r>
      <w:r>
        <w:t>操作系统（</w:t>
      </w:r>
      <w:r>
        <w:t>OS</w:t>
      </w:r>
      <w:r>
        <w:t>）是驱动硬件运行的核心系统，其在硬件和用户之间起到了桥梁的作用。操作系统的性能、可靠性和安全性直接影响到计算机系统的整体表现，以及</w:t>
      </w:r>
      <w:r w:rsidR="0008374F">
        <w:rPr>
          <w:rFonts w:hint="eastAsia"/>
        </w:rPr>
        <w:t>广泛</w:t>
      </w:r>
      <w:r>
        <w:t>应用于各行各业的软件和服务的质量。因此，操作系统的开发和维护变得至关重要。</w:t>
      </w:r>
    </w:p>
    <w:p w14:paraId="2650CFF7" w14:textId="77777777" w:rsidR="004A4414" w:rsidRDefault="00041417" w:rsidP="00100AFA">
      <w:pPr>
        <w:pStyle w:val="a3"/>
        <w:spacing w:line="360" w:lineRule="auto"/>
      </w:pPr>
      <w:r>
        <w:tab/>
      </w:r>
      <w:r>
        <w:t>近年来开源指令集</w:t>
      </w:r>
      <w:r>
        <w:t>RISC-V</w:t>
      </w:r>
      <w:r>
        <w:t>以及基于</w:t>
      </w:r>
      <w:r>
        <w:t>Rust</w:t>
      </w:r>
      <w:r>
        <w:t>编程语言的开源操作系统（简称</w:t>
      </w:r>
      <w:r>
        <w:t>RustOS</w:t>
      </w:r>
      <w:r>
        <w:t>）在全世界范围内获得了广泛的关注。在我国大力发展自主中央处理器（</w:t>
      </w:r>
      <w:r>
        <w:t>CPU</w:t>
      </w:r>
      <w:r>
        <w:t>）与自主操作系统的大背景下，</w:t>
      </w:r>
      <w:r>
        <w:t>RISC-V</w:t>
      </w:r>
      <w:r>
        <w:t>与</w:t>
      </w:r>
      <w:r>
        <w:t>RustOS</w:t>
      </w:r>
      <w:r>
        <w:t>在学术界与产业界有大量的研究与开发工作，许多基于</w:t>
      </w:r>
      <w:r>
        <w:t>RISC-V</w:t>
      </w:r>
      <w:r>
        <w:t>指令集定制的</w:t>
      </w:r>
      <w:r>
        <w:t>RustOS</w:t>
      </w:r>
      <w:r>
        <w:t>被开发出来满足不同的需求。由于</w:t>
      </w:r>
      <w:r>
        <w:t>RISC-V</w:t>
      </w:r>
      <w:r>
        <w:t>与</w:t>
      </w:r>
      <w:r>
        <w:t>RustOS</w:t>
      </w:r>
      <w:r>
        <w:t>处于技术发展的初期阶段，研究人员或工程师在开发或调试相关代码时缺少一款适配的源代码级调试工具，使得开发过程艰难繁琐。不同于通用应用程序代码开发与调试，操作系统源代码运行状态多、工作逻辑复杂，进一步增加了调试</w:t>
      </w:r>
      <w:r>
        <w:lastRenderedPageBreak/>
        <w:t>难度。源代码级调试工具的主要功能是能够让使用者控制被调试软件的运行，并提供一系列工具实时查看被调试软件运行过程中的中间状态，为使用者定位程序问题以及修改代码提供帮助，是相关软件开发中不可缺少的一种工具。</w:t>
      </w:r>
    </w:p>
    <w:p w14:paraId="05470AA7" w14:textId="77777777" w:rsidR="004A4414" w:rsidRDefault="00041417" w:rsidP="00100AFA">
      <w:pPr>
        <w:pStyle w:val="a3"/>
        <w:spacing w:line="360" w:lineRule="auto"/>
      </w:pPr>
      <w:r>
        <w:tab/>
      </w:r>
      <w:r>
        <w:t>此外，操作系统调试还面临着</w:t>
      </w:r>
      <w:r>
        <w:t>Rust</w:t>
      </w:r>
      <w:r>
        <w:t>编程语言的独特挑战。虽然</w:t>
      </w:r>
      <w:r>
        <w:t>Rust</w:t>
      </w:r>
      <w:r>
        <w:t>作为一门现代的系统编程语言在可靠性和内存安全性方面表现出色，但其调试信息可能不如传统</w:t>
      </w:r>
      <w:r>
        <w:t>C/C++</w:t>
      </w:r>
      <w:r>
        <w:t>语言那么丰富。这使得在</w:t>
      </w:r>
      <w:r>
        <w:t>Rust</w:t>
      </w:r>
      <w:r>
        <w:t>代码中查看变量、数据结构和堆栈跟踪变得更加具有挑战性。</w:t>
      </w:r>
    </w:p>
    <w:p w14:paraId="11706CEE" w14:textId="77777777" w:rsidR="004A4414" w:rsidRDefault="00041417" w:rsidP="00100AFA">
      <w:pPr>
        <w:pStyle w:val="a3"/>
        <w:spacing w:line="360" w:lineRule="auto"/>
      </w:pPr>
      <w:r>
        <w:tab/>
      </w:r>
      <w:r>
        <w:t>针对上述问题，本课题旨在提供一种全新的源代码级调试方法，支持跨越内核态和用户态的操作系统调试。通过本研究，我们寻求解决传统调试器无法有效应对的内核态和用户态切换问题，提高</w:t>
      </w:r>
      <w:r>
        <w:t>Rust</w:t>
      </w:r>
      <w:r>
        <w:t>编程语言的调试支持，为复杂操作系统的开发者提供更强大的调试工具。</w:t>
      </w:r>
    </w:p>
    <w:p w14:paraId="210FAC25" w14:textId="08A29CBB" w:rsidR="004A4414" w:rsidRDefault="00041417" w:rsidP="00100AFA">
      <w:pPr>
        <w:pStyle w:val="2"/>
        <w:spacing w:line="360" w:lineRule="auto"/>
      </w:pPr>
      <w:r>
        <w:t>1.2</w:t>
      </w:r>
      <w:r>
        <w:t>国内外研究现状</w:t>
      </w:r>
      <w:r>
        <w:t xml:space="preserve"> </w:t>
      </w:r>
    </w:p>
    <w:p w14:paraId="616375D1" w14:textId="173AA154" w:rsidR="009619D0" w:rsidRPr="009619D0" w:rsidRDefault="009619D0" w:rsidP="00100AFA">
      <w:pPr>
        <w:pStyle w:val="a3"/>
        <w:spacing w:line="360" w:lineRule="auto"/>
        <w:rPr>
          <w:rFonts w:hint="eastAsia"/>
        </w:rPr>
      </w:pPr>
      <w:r w:rsidRPr="00100AFA">
        <w:rPr>
          <w:b/>
          <w:bCs/>
        </w:rPr>
        <w:t>操作系统调试技术及调试工具的发展历程</w:t>
      </w:r>
    </w:p>
    <w:p w14:paraId="479C5B14" w14:textId="4B869DDE" w:rsidR="00255F9C" w:rsidRPr="00255F9C" w:rsidRDefault="00255F9C" w:rsidP="00100AFA">
      <w:pPr>
        <w:pStyle w:val="a3"/>
        <w:spacing w:line="360" w:lineRule="auto"/>
      </w:pPr>
      <w:r>
        <w:t>1</w:t>
      </w:r>
      <w:r>
        <w:rPr>
          <w:rFonts w:hint="eastAsia"/>
        </w:rPr>
        <w:t xml:space="preserve">. </w:t>
      </w:r>
      <w:r>
        <w:rPr>
          <w:rFonts w:hint="eastAsia"/>
        </w:rPr>
        <w:t>初始阶段：手动调试与</w:t>
      </w:r>
      <w:r>
        <w:rPr>
          <w:rFonts w:hint="eastAsia"/>
        </w:rPr>
        <w:t xml:space="preserve"> printf </w:t>
      </w:r>
      <w:r>
        <w:rPr>
          <w:rFonts w:hint="eastAsia"/>
        </w:rPr>
        <w:t>调试</w:t>
      </w:r>
    </w:p>
    <w:p w14:paraId="5AFD82D2" w14:textId="06631E80" w:rsidR="00255F9C" w:rsidRDefault="00255F9C" w:rsidP="00100AFA">
      <w:pPr>
        <w:pStyle w:val="a3"/>
        <w:spacing w:line="360" w:lineRule="auto"/>
        <w:rPr>
          <w:rFonts w:hint="eastAsia"/>
        </w:rPr>
      </w:pPr>
      <w:r>
        <w:rPr>
          <w:rFonts w:hint="eastAsia"/>
        </w:rPr>
        <w:t>在早期计算机时代，程序员主要依赖手动排查错误。当程序出现问题时，程序员需要仔细检查代码，逐行排查问题。这种方式显然效率低下，尤其是在大型项目中。</w:t>
      </w:r>
    </w:p>
    <w:p w14:paraId="2781D278" w14:textId="2395C79A" w:rsidR="00255F9C" w:rsidRDefault="00255F9C" w:rsidP="00100AFA">
      <w:pPr>
        <w:pStyle w:val="a3"/>
        <w:spacing w:line="360" w:lineRule="auto"/>
        <w:rPr>
          <w:rFonts w:hint="eastAsia"/>
        </w:rPr>
      </w:pPr>
      <w:r>
        <w:rPr>
          <w:rFonts w:hint="eastAsia"/>
        </w:rPr>
        <w:t>另一种方法是使用</w:t>
      </w:r>
      <w:r>
        <w:rPr>
          <w:rFonts w:hint="eastAsia"/>
        </w:rPr>
        <w:t xml:space="preserve"> printf </w:t>
      </w:r>
      <w:r>
        <w:rPr>
          <w:rFonts w:hint="eastAsia"/>
        </w:rPr>
        <w:t>进行调试。程序员在代码中插入</w:t>
      </w:r>
      <w:r>
        <w:rPr>
          <w:rFonts w:hint="eastAsia"/>
        </w:rPr>
        <w:t xml:space="preserve"> printf </w:t>
      </w:r>
      <w:r>
        <w:rPr>
          <w:rFonts w:hint="eastAsia"/>
        </w:rPr>
        <w:t>语句，输出变量值或关键信息，以便理解程序的执行流程。这种方法简单，但输出信息有限，也会干扰程序的正常执行。</w:t>
      </w:r>
    </w:p>
    <w:p w14:paraId="1414B4EE" w14:textId="44173424" w:rsidR="00255F9C" w:rsidRPr="00255F9C" w:rsidRDefault="00255F9C" w:rsidP="00100AFA">
      <w:pPr>
        <w:pStyle w:val="a3"/>
        <w:spacing w:line="360" w:lineRule="auto"/>
      </w:pPr>
      <w:r>
        <w:rPr>
          <w:rFonts w:hint="eastAsia"/>
        </w:rPr>
        <w:t xml:space="preserve">2. </w:t>
      </w:r>
      <w:r>
        <w:rPr>
          <w:rFonts w:hint="eastAsia"/>
        </w:rPr>
        <w:t>进入硬件级调试：硬件断点和监控</w:t>
      </w:r>
    </w:p>
    <w:p w14:paraId="04429404" w14:textId="493810B6" w:rsidR="00255F9C" w:rsidRDefault="00255F9C" w:rsidP="00100AFA">
      <w:pPr>
        <w:pStyle w:val="a3"/>
        <w:spacing w:line="360" w:lineRule="auto"/>
        <w:rPr>
          <w:rFonts w:hint="eastAsia"/>
        </w:rPr>
      </w:pPr>
      <w:r>
        <w:rPr>
          <w:rFonts w:hint="eastAsia"/>
        </w:rPr>
        <w:t>随着硬件技术的进步，出现了硬件级调试技术。硬件断点允许程序在特定地址停止执行，这对于精确定位</w:t>
      </w:r>
      <w:r>
        <w:rPr>
          <w:rFonts w:hint="eastAsia"/>
        </w:rPr>
        <w:t xml:space="preserve"> bug </w:t>
      </w:r>
      <w:r>
        <w:rPr>
          <w:rFonts w:hint="eastAsia"/>
        </w:rPr>
        <w:t>非常有帮助。硬件监控技术允许程序员监视内存和寄存器的状态，从而更深入地了解程序的运行情况。</w:t>
      </w:r>
    </w:p>
    <w:p w14:paraId="54C8C145" w14:textId="06E5E279" w:rsidR="00255F9C" w:rsidRPr="00255F9C" w:rsidRDefault="00255F9C" w:rsidP="00100AFA">
      <w:pPr>
        <w:pStyle w:val="a3"/>
        <w:spacing w:line="360" w:lineRule="auto"/>
      </w:pPr>
      <w:r>
        <w:rPr>
          <w:rFonts w:hint="eastAsia"/>
        </w:rPr>
        <w:t>举例：使用硬件断点调试器，如</w:t>
      </w:r>
      <w:r>
        <w:rPr>
          <w:rFonts w:hint="eastAsia"/>
        </w:rPr>
        <w:t>JTAG</w:t>
      </w:r>
      <w:r>
        <w:rPr>
          <w:rFonts w:hint="eastAsia"/>
        </w:rPr>
        <w:t>（</w:t>
      </w:r>
      <w:r>
        <w:rPr>
          <w:rFonts w:hint="eastAsia"/>
        </w:rPr>
        <w:t>Joint Test Action Group</w:t>
      </w:r>
      <w:r>
        <w:rPr>
          <w:rFonts w:hint="eastAsia"/>
        </w:rPr>
        <w:t>）可以在芯片级别实现硬件级调试。</w:t>
      </w:r>
    </w:p>
    <w:p w14:paraId="2AA4D148" w14:textId="3C2DF2F4" w:rsidR="00255F9C" w:rsidRPr="00255F9C" w:rsidRDefault="00255F9C" w:rsidP="00100AFA">
      <w:pPr>
        <w:pStyle w:val="a3"/>
        <w:spacing w:line="360" w:lineRule="auto"/>
      </w:pPr>
      <w:r>
        <w:rPr>
          <w:rFonts w:hint="eastAsia"/>
        </w:rPr>
        <w:t xml:space="preserve">3. </w:t>
      </w:r>
      <w:r>
        <w:rPr>
          <w:rFonts w:hint="eastAsia"/>
        </w:rPr>
        <w:t>引入软件断点：调试器的崛起</w:t>
      </w:r>
    </w:p>
    <w:p w14:paraId="0D3D5D7C" w14:textId="49CE60EB" w:rsidR="00255F9C" w:rsidRDefault="00255F9C" w:rsidP="00100AFA">
      <w:pPr>
        <w:pStyle w:val="a3"/>
        <w:spacing w:line="360" w:lineRule="auto"/>
        <w:rPr>
          <w:rFonts w:hint="eastAsia"/>
        </w:rPr>
      </w:pPr>
      <w:r>
        <w:rPr>
          <w:rFonts w:hint="eastAsia"/>
        </w:rPr>
        <w:lastRenderedPageBreak/>
        <w:t>调试器是一种能够与运行中程序交互的工具。通过引入软件断点，调试器可以在程序执行到指定位置时暂停，允许开发者查看变量、调用栈等信息。这种方法大大提高了调试的效率。</w:t>
      </w:r>
    </w:p>
    <w:p w14:paraId="31A8C079" w14:textId="0D68EEE4" w:rsidR="00255F9C" w:rsidRPr="00255F9C" w:rsidRDefault="00255F9C" w:rsidP="00100AFA">
      <w:pPr>
        <w:pStyle w:val="a3"/>
        <w:spacing w:line="360" w:lineRule="auto"/>
      </w:pPr>
      <w:r>
        <w:rPr>
          <w:rFonts w:hint="eastAsia"/>
        </w:rPr>
        <w:t>举例：</w:t>
      </w:r>
      <w:r>
        <w:rPr>
          <w:rFonts w:hint="eastAsia"/>
        </w:rPr>
        <w:t>GDB</w:t>
      </w:r>
      <w:r>
        <w:rPr>
          <w:rFonts w:hint="eastAsia"/>
        </w:rPr>
        <w:t>（</w:t>
      </w:r>
      <w:r>
        <w:rPr>
          <w:rFonts w:hint="eastAsia"/>
        </w:rPr>
        <w:t>GNU Debugger</w:t>
      </w:r>
      <w:r>
        <w:rPr>
          <w:rFonts w:hint="eastAsia"/>
        </w:rPr>
        <w:t>）是一款常用的调试器，支持多种编程语言，包括</w:t>
      </w:r>
      <w:r>
        <w:rPr>
          <w:rFonts w:hint="eastAsia"/>
        </w:rPr>
        <w:t>C</w:t>
      </w:r>
      <w:r>
        <w:rPr>
          <w:rFonts w:hint="eastAsia"/>
        </w:rPr>
        <w:t>、</w:t>
      </w:r>
      <w:r>
        <w:rPr>
          <w:rFonts w:hint="eastAsia"/>
        </w:rPr>
        <w:t>C++</w:t>
      </w:r>
      <w:r>
        <w:rPr>
          <w:rFonts w:hint="eastAsia"/>
        </w:rPr>
        <w:t>、</w:t>
      </w:r>
      <w:r>
        <w:rPr>
          <w:rFonts w:hint="eastAsia"/>
        </w:rPr>
        <w:t>Rust</w:t>
      </w:r>
      <w:r>
        <w:rPr>
          <w:rFonts w:hint="eastAsia"/>
        </w:rPr>
        <w:t>等。</w:t>
      </w:r>
    </w:p>
    <w:p w14:paraId="5DEE00D2" w14:textId="0DA15A4D" w:rsidR="00255F9C" w:rsidRPr="00255F9C" w:rsidRDefault="00255F9C" w:rsidP="00100AFA">
      <w:pPr>
        <w:pStyle w:val="a3"/>
        <w:spacing w:line="360" w:lineRule="auto"/>
      </w:pPr>
      <w:r>
        <w:rPr>
          <w:rFonts w:hint="eastAsia"/>
        </w:rPr>
        <w:t xml:space="preserve">4. </w:t>
      </w:r>
      <w:r>
        <w:rPr>
          <w:rFonts w:hint="eastAsia"/>
        </w:rPr>
        <w:t>操作系统级调试：内核调试技术的发展</w:t>
      </w:r>
    </w:p>
    <w:p w14:paraId="0588BE67" w14:textId="0211FBAA" w:rsidR="00255F9C" w:rsidRDefault="00255F9C" w:rsidP="00100AFA">
      <w:pPr>
        <w:pStyle w:val="a3"/>
        <w:spacing w:line="360" w:lineRule="auto"/>
        <w:rPr>
          <w:rFonts w:hint="eastAsia"/>
        </w:rPr>
      </w:pPr>
      <w:r>
        <w:rPr>
          <w:rFonts w:hint="eastAsia"/>
        </w:rPr>
        <w:t>随着操作系统的发展，对于内核级别的调试需求逐渐增加。内核调试技术允许在内核态进行调试，监视和修改内核数据结构、中断服务例程等。</w:t>
      </w:r>
    </w:p>
    <w:p w14:paraId="31E2962C" w14:textId="4E151D02" w:rsidR="00255F9C" w:rsidRDefault="00255F9C" w:rsidP="00100AFA">
      <w:pPr>
        <w:pStyle w:val="a3"/>
        <w:spacing w:line="360" w:lineRule="auto"/>
        <w:rPr>
          <w:rFonts w:hint="eastAsia"/>
        </w:rPr>
      </w:pPr>
      <w:r>
        <w:rPr>
          <w:rFonts w:hint="eastAsia"/>
        </w:rPr>
        <w:t>举例：</w:t>
      </w:r>
      <w:r>
        <w:rPr>
          <w:rFonts w:hint="eastAsia"/>
        </w:rPr>
        <w:t>KGDB</w:t>
      </w:r>
      <w:r>
        <w:rPr>
          <w:rFonts w:hint="eastAsia"/>
        </w:rPr>
        <w:t>是一个为</w:t>
      </w:r>
      <w:r>
        <w:rPr>
          <w:rFonts w:hint="eastAsia"/>
        </w:rPr>
        <w:t xml:space="preserve"> Linux </w:t>
      </w:r>
      <w:r>
        <w:rPr>
          <w:rFonts w:hint="eastAsia"/>
        </w:rPr>
        <w:t>内核设计的调试工具，可以通过串口等方式实现内核的远程调试。</w:t>
      </w:r>
    </w:p>
    <w:p w14:paraId="30831084" w14:textId="66C5855F" w:rsidR="00255F9C" w:rsidRDefault="00255F9C" w:rsidP="00100AFA">
      <w:pPr>
        <w:pStyle w:val="a3"/>
        <w:spacing w:line="360" w:lineRule="auto"/>
        <w:rPr>
          <w:rFonts w:hint="eastAsia"/>
        </w:rPr>
      </w:pPr>
      <w:r>
        <w:rPr>
          <w:rFonts w:hint="eastAsia"/>
        </w:rPr>
        <w:t xml:space="preserve">5. </w:t>
      </w:r>
      <w:r>
        <w:rPr>
          <w:rFonts w:hint="eastAsia"/>
        </w:rPr>
        <w:t>动态追踪技术：</w:t>
      </w:r>
      <w:r>
        <w:rPr>
          <w:rFonts w:hint="eastAsia"/>
        </w:rPr>
        <w:t>DTrace</w:t>
      </w:r>
      <w:r>
        <w:rPr>
          <w:rFonts w:hint="eastAsia"/>
        </w:rPr>
        <w:t>、</w:t>
      </w:r>
      <w:r>
        <w:rPr>
          <w:rFonts w:hint="eastAsia"/>
        </w:rPr>
        <w:t>SystemTap</w:t>
      </w:r>
      <w:r>
        <w:rPr>
          <w:rFonts w:hint="eastAsia"/>
        </w:rPr>
        <w:t>等</w:t>
      </w:r>
    </w:p>
    <w:p w14:paraId="1752CE0B" w14:textId="429A76DC" w:rsidR="00255F9C" w:rsidRDefault="00255F9C" w:rsidP="00100AFA">
      <w:pPr>
        <w:pStyle w:val="a3"/>
        <w:spacing w:line="360" w:lineRule="auto"/>
        <w:rPr>
          <w:rFonts w:hint="eastAsia"/>
        </w:rPr>
      </w:pPr>
      <w:r>
        <w:rPr>
          <w:rFonts w:hint="eastAsia"/>
        </w:rPr>
        <w:t>动态追踪技术允许在程序运行时动态监视程序状态，包括函数调用、系统调用等。这为开发者提供了更深入地了解程序执行过程的手段。</w:t>
      </w:r>
    </w:p>
    <w:p w14:paraId="349F46E3" w14:textId="3ACEBE99" w:rsidR="00255F9C" w:rsidRPr="007B261D" w:rsidRDefault="00255F9C" w:rsidP="00100AFA">
      <w:pPr>
        <w:pStyle w:val="a3"/>
        <w:spacing w:line="360" w:lineRule="auto"/>
      </w:pPr>
      <w:r>
        <w:rPr>
          <w:rFonts w:hint="eastAsia"/>
        </w:rPr>
        <w:t>举例：</w:t>
      </w:r>
      <w:r>
        <w:rPr>
          <w:rFonts w:hint="eastAsia"/>
        </w:rPr>
        <w:t>DTrace</w:t>
      </w:r>
      <w:r>
        <w:rPr>
          <w:rFonts w:hint="eastAsia"/>
        </w:rPr>
        <w:t>是</w:t>
      </w:r>
      <w:r>
        <w:rPr>
          <w:rFonts w:hint="eastAsia"/>
        </w:rPr>
        <w:t>Solaris</w:t>
      </w:r>
      <w:r>
        <w:rPr>
          <w:rFonts w:hint="eastAsia"/>
        </w:rPr>
        <w:t>和一些</w:t>
      </w:r>
      <w:r>
        <w:rPr>
          <w:rFonts w:hint="eastAsia"/>
        </w:rPr>
        <w:t>BSD</w:t>
      </w:r>
      <w:r>
        <w:rPr>
          <w:rFonts w:hint="eastAsia"/>
        </w:rPr>
        <w:t>系统上的动态追踪工具，可以实时监控和跟踪系统运行。</w:t>
      </w:r>
    </w:p>
    <w:p w14:paraId="12FA1090" w14:textId="2872C3E8" w:rsidR="00255F9C" w:rsidRPr="007B261D" w:rsidRDefault="00255F9C" w:rsidP="00100AFA">
      <w:pPr>
        <w:pStyle w:val="a3"/>
        <w:spacing w:line="360" w:lineRule="auto"/>
      </w:pPr>
      <w:r>
        <w:rPr>
          <w:rFonts w:hint="eastAsia"/>
        </w:rPr>
        <w:t xml:space="preserve">6. </w:t>
      </w:r>
      <w:r>
        <w:rPr>
          <w:rFonts w:hint="eastAsia"/>
        </w:rPr>
        <w:t>虚拟机调试：适应云计算时代</w:t>
      </w:r>
    </w:p>
    <w:p w14:paraId="00413E37" w14:textId="55D26A54" w:rsidR="00255F9C" w:rsidRDefault="00255F9C" w:rsidP="00100AFA">
      <w:pPr>
        <w:pStyle w:val="a3"/>
        <w:spacing w:line="360" w:lineRule="auto"/>
        <w:rPr>
          <w:rFonts w:hint="eastAsia"/>
        </w:rPr>
      </w:pPr>
      <w:r>
        <w:rPr>
          <w:rFonts w:hint="eastAsia"/>
        </w:rPr>
        <w:t>随着云计算的兴起，虚拟机调试成为关键的技术。虚拟机调试器可以在虚拟环境中进行调试，监视和修改虚拟机中的程序。</w:t>
      </w:r>
    </w:p>
    <w:p w14:paraId="2DFE0F7D" w14:textId="04460A8F" w:rsidR="00255F9C" w:rsidRPr="007B261D" w:rsidRDefault="00255F9C" w:rsidP="00100AFA">
      <w:pPr>
        <w:pStyle w:val="a3"/>
        <w:spacing w:line="360" w:lineRule="auto"/>
      </w:pPr>
      <w:r>
        <w:rPr>
          <w:rFonts w:hint="eastAsia"/>
        </w:rPr>
        <w:t>举例：</w:t>
      </w:r>
      <w:r>
        <w:rPr>
          <w:rFonts w:hint="eastAsia"/>
        </w:rPr>
        <w:t>QEMU</w:t>
      </w:r>
      <w:r>
        <w:rPr>
          <w:rFonts w:hint="eastAsia"/>
        </w:rPr>
        <w:t>是一款支持虚拟化的开源模拟器，同时也提供了调试功能。</w:t>
      </w:r>
    </w:p>
    <w:p w14:paraId="0223A8FB" w14:textId="0E0FD4F6" w:rsidR="00255F9C" w:rsidRPr="007B261D" w:rsidRDefault="00255F9C" w:rsidP="00100AFA">
      <w:pPr>
        <w:pStyle w:val="a3"/>
        <w:spacing w:line="360" w:lineRule="auto"/>
      </w:pPr>
      <w:r>
        <w:rPr>
          <w:rFonts w:hint="eastAsia"/>
        </w:rPr>
        <w:t xml:space="preserve">7. eBPF </w:t>
      </w:r>
      <w:r>
        <w:rPr>
          <w:rFonts w:hint="eastAsia"/>
        </w:rPr>
        <w:t>的兴起：更强大的内核级调试</w:t>
      </w:r>
    </w:p>
    <w:p w14:paraId="4D261F23" w14:textId="1069A003" w:rsidR="00255F9C" w:rsidRDefault="00255F9C" w:rsidP="00100AFA">
      <w:pPr>
        <w:pStyle w:val="a3"/>
        <w:spacing w:line="360" w:lineRule="auto"/>
        <w:rPr>
          <w:rFonts w:hint="eastAsia"/>
        </w:rPr>
      </w:pPr>
      <w:r>
        <w:rPr>
          <w:rFonts w:hint="eastAsia"/>
        </w:rPr>
        <w:t>eBPF</w:t>
      </w:r>
      <w:r>
        <w:rPr>
          <w:rFonts w:hint="eastAsia"/>
        </w:rPr>
        <w:t>（</w:t>
      </w:r>
      <w:r>
        <w:rPr>
          <w:rFonts w:hint="eastAsia"/>
        </w:rPr>
        <w:t>extended Berkeley Packet Filter</w:t>
      </w:r>
      <w:r>
        <w:rPr>
          <w:rFonts w:hint="eastAsia"/>
        </w:rPr>
        <w:t>）技术在</w:t>
      </w:r>
      <w:r>
        <w:rPr>
          <w:rFonts w:hint="eastAsia"/>
        </w:rPr>
        <w:t xml:space="preserve"> Linux </w:t>
      </w:r>
      <w:r>
        <w:rPr>
          <w:rFonts w:hint="eastAsia"/>
        </w:rPr>
        <w:t>内核中崭露头角。它允许在内核中插入小型程序，实现动态追踪和监控内核的各个方面。</w:t>
      </w:r>
    </w:p>
    <w:p w14:paraId="4B90B88B" w14:textId="3F2C40DF" w:rsidR="00255F9C" w:rsidRDefault="00255F9C" w:rsidP="00100AFA">
      <w:pPr>
        <w:pStyle w:val="a3"/>
        <w:spacing w:line="360" w:lineRule="auto"/>
      </w:pPr>
      <w:r>
        <w:rPr>
          <w:rFonts w:hint="eastAsia"/>
        </w:rPr>
        <w:t>举例：</w:t>
      </w:r>
      <w:r>
        <w:rPr>
          <w:rFonts w:hint="eastAsia"/>
        </w:rPr>
        <w:t>eBPF</w:t>
      </w:r>
      <w:r>
        <w:rPr>
          <w:rFonts w:hint="eastAsia"/>
        </w:rPr>
        <w:t>可以用于实现高效的动态追踪，例如监视系统调用、网络数据包等。</w:t>
      </w:r>
    </w:p>
    <w:p w14:paraId="1FC1842E" w14:textId="77777777" w:rsidR="007B261D" w:rsidRPr="00255F9C" w:rsidRDefault="007B261D" w:rsidP="00100AFA">
      <w:pPr>
        <w:pStyle w:val="a3"/>
        <w:spacing w:line="360" w:lineRule="auto"/>
        <w:rPr>
          <w:rFonts w:hint="eastAsia"/>
        </w:rPr>
      </w:pPr>
    </w:p>
    <w:p w14:paraId="714BDE6E" w14:textId="77777777" w:rsidR="004A4414" w:rsidRDefault="00041417" w:rsidP="00100AFA">
      <w:pPr>
        <w:pStyle w:val="a3"/>
        <w:spacing w:line="360" w:lineRule="auto"/>
      </w:pPr>
      <w:r>
        <w:rPr>
          <w:highlight w:val="lightGray"/>
        </w:rPr>
        <w:t>多进程调试工具，调试原理</w:t>
      </w:r>
    </w:p>
    <w:p w14:paraId="06A11DBF" w14:textId="77777777" w:rsidR="004A4414" w:rsidRDefault="00041417" w:rsidP="00100AFA">
      <w:pPr>
        <w:pStyle w:val="a3"/>
        <w:spacing w:line="360" w:lineRule="auto"/>
      </w:pPr>
      <w:r>
        <w:tab/>
        <w:t>Linux</w:t>
      </w:r>
      <w:r>
        <w:t>社区开发了</w:t>
      </w:r>
      <w:r>
        <w:t>Linux</w:t>
      </w:r>
      <w:r>
        <w:t>操作系统中的内核模块调试工具</w:t>
      </w:r>
      <w:r>
        <w:t>kgdb[1]</w:t>
      </w:r>
      <w:r>
        <w:t>，主要的调试方式：本地主机的内核运行</w:t>
      </w:r>
      <w:r>
        <w:t>kgdb</w:t>
      </w:r>
      <w:r>
        <w:t>模块，而远程主机需要通过</w:t>
      </w:r>
      <w:r>
        <w:t>gdb attach</w:t>
      </w:r>
      <w:r>
        <w:t>到本地主机的</w:t>
      </w:r>
      <w:r>
        <w:t>kgdb</w:t>
      </w:r>
      <w:r>
        <w:t>上，从而实现对内核的源码级调试，但是它是</w:t>
      </w:r>
      <w:r>
        <w:t>Linux</w:t>
      </w:r>
      <w:r>
        <w:t>操作系统中的一个模块，只能对</w:t>
      </w:r>
      <w:r>
        <w:t>Linux</w:t>
      </w:r>
      <w:r>
        <w:t>进行调试；蒋龙</w:t>
      </w:r>
      <w:r>
        <w:t>[2]</w:t>
      </w:r>
      <w:r>
        <w:t>提出的一款基于</w:t>
      </w:r>
      <w:r>
        <w:t xml:space="preserve"> GDB </w:t>
      </w:r>
      <w:r>
        <w:t>的嵌入式多任务调试系统，该调试方法特别适用于对诸如</w:t>
      </w:r>
      <w:r>
        <w:t xml:space="preserve"> eCos</w:t>
      </w:r>
      <w:r>
        <w:t>、</w:t>
      </w:r>
      <w:r>
        <w:t xml:space="preserve">uCos </w:t>
      </w:r>
      <w:r>
        <w:t>这类嵌入式微操系统进行多任务调试，为多任务</w:t>
      </w:r>
      <w:r>
        <w:lastRenderedPageBreak/>
        <w:t>调试做出了贡献，但是只支持嵌入式微内核的片上调试，过程和原理较为繁琐；殷绍剑</w:t>
      </w:r>
      <w:r>
        <w:t>[3]</w:t>
      </w:r>
      <w:r>
        <w:t>等人为</w:t>
      </w:r>
      <w:r>
        <w:t xml:space="preserve">aCoral </w:t>
      </w:r>
      <w:r>
        <w:t>设计实现了一个远程调试代理系统，</w:t>
      </w:r>
      <w:r>
        <w:t>aCoral</w:t>
      </w:r>
      <w:r>
        <w:t>是一款嵌入式实时操作系统，它运行在目标机上，然后使用调试代理来与宿主机上的</w:t>
      </w:r>
      <w:r>
        <w:t>GDB</w:t>
      </w:r>
      <w:r>
        <w:t>进行沟通，从而达到调试的目的；</w:t>
      </w:r>
    </w:p>
    <w:p w14:paraId="6DFEDE8F" w14:textId="77777777" w:rsidR="004A4414" w:rsidRDefault="00041417" w:rsidP="00100AFA">
      <w:pPr>
        <w:pStyle w:val="a3"/>
        <w:spacing w:line="360" w:lineRule="auto"/>
      </w:pPr>
      <w:r>
        <w:tab/>
      </w:r>
      <w:r>
        <w:t>模拟器调试。通常使用的</w:t>
      </w:r>
      <w:r>
        <w:t xml:space="preserve">Simulator </w:t>
      </w:r>
      <w:r>
        <w:t>是指令级的模拟器</w:t>
      </w:r>
      <w:r>
        <w:t>(IIS)</w:t>
      </w:r>
      <w:r>
        <w:t>，它相当于在宿主机上虚拟了一台目标机。该目标机可以是和宿主机的</w:t>
      </w:r>
      <w:r>
        <w:t>CPU</w:t>
      </w:r>
      <w:r>
        <w:t>不同的类型。利用指令集模拟器进行的交叉调试是一种完全软件模拟的调试方法，根本不需要目标板的支持，就连</w:t>
      </w:r>
      <w:r>
        <w:t>I/0</w:t>
      </w:r>
      <w:r>
        <w:t>等设备也都是软件模拟的。比如</w:t>
      </w:r>
      <w:r>
        <w:t>Qemu</w:t>
      </w:r>
      <w:r>
        <w:t>就是一款非常优秀的开源模拟器，可以对应用程序和系统程序进行模拟执行，并且可以通过基于</w:t>
      </w:r>
      <w:r>
        <w:t>RSP</w:t>
      </w:r>
      <w:r>
        <w:t>实现的软件调试接口与宿主机</w:t>
      </w:r>
      <w:r>
        <w:t>GDB</w:t>
      </w:r>
      <w:r>
        <w:t>进行调试会话，实现调试。使用模拟器调试的有点在于，这种调试是一种纯软件的模拟调试，其可扩展性非常好，常常可以根据需求很快的变动，这在嵌入式软件开发的起步阶段是非常有实用价值的，可以大大降低研发成本。</w:t>
      </w:r>
    </w:p>
    <w:p w14:paraId="65ACFA4D" w14:textId="77777777" w:rsidR="004A4414" w:rsidRDefault="00041417" w:rsidP="00100AFA">
      <w:pPr>
        <w:pStyle w:val="a3"/>
        <w:spacing w:line="360" w:lineRule="auto"/>
      </w:pPr>
      <w:r>
        <w:tab/>
        <w:t>Zaidenberg[4]</w:t>
      </w:r>
      <w:r>
        <w:t>等人提出了一种在开发阶段检测内核漏洞的方法，</w:t>
      </w:r>
      <w:r>
        <w:t>LgDb</w:t>
      </w:r>
      <w:r>
        <w:t>是在</w:t>
      </w:r>
      <w:r>
        <w:t>Lguest</w:t>
      </w:r>
      <w:r>
        <w:t>之上构建的，</w:t>
      </w:r>
      <w:r>
        <w:t>Lguest</w:t>
      </w:r>
      <w:r>
        <w:t>是一个内核模块，它使本机</w:t>
      </w:r>
      <w:r>
        <w:t>Linux</w:t>
      </w:r>
      <w:r>
        <w:t>操作系统具有半虚拟化管理程序的能力，它的功能就像是模拟器一样，有了这个模块，在</w:t>
      </w:r>
      <w:r>
        <w:t>linux</w:t>
      </w:r>
      <w:r>
        <w:t>内核之上，可以运行多个客户内核，也就是想要调试的内核，这个想要被调试的内核运行在名为</w:t>
      </w:r>
      <w:r>
        <w:t>Launcher</w:t>
      </w:r>
      <w:r>
        <w:t>的用户空间中，它可以被主机（也就是</w:t>
      </w:r>
      <w:r>
        <w:t>Linux</w:t>
      </w:r>
      <w:r>
        <w:t>内核）控制，随时暂停，所以他就引入了</w:t>
      </w:r>
      <w:r>
        <w:t>KGDB</w:t>
      </w:r>
      <w:r>
        <w:t>这个调试工具来调试客户内核，可以让用户更加轻松的进行控制；</w:t>
      </w:r>
      <w:r>
        <w:t>Meghana D K[5]</w:t>
      </w:r>
      <w:r>
        <w:t>等人提出了把调试信息从二进制文件中分离出来，并把它保存到云存储空间，从而减少二进制可执行文件的大小，提高调试的效率的方法，由于内核代码量较大，调试启动花费的时间确实较多，可以考虑把该方法引用到我们目前的项目中。</w:t>
      </w:r>
    </w:p>
    <w:p w14:paraId="380B3A9C" w14:textId="77777777" w:rsidR="004A4414" w:rsidRDefault="00041417" w:rsidP="00100AFA">
      <w:pPr>
        <w:pStyle w:val="a3"/>
        <w:spacing w:line="360" w:lineRule="auto"/>
      </w:pPr>
      <w:r>
        <w:tab/>
      </w:r>
      <w:r>
        <w:t>但是上面提到的工具都需要进行环境的配置，其过程及原理都很复杂，对于初学者来说可能比较困难，更好的方法是为用户提供一种在线的工具，让用户能够在浏览器的网页上就直接能够进行代码的修改和调试。现在市面上已经有相关产品，例如</w:t>
      </w:r>
      <w:r>
        <w:t xml:space="preserve">github codespaces, </w:t>
      </w:r>
      <w:r>
        <w:t>它能够支持</w:t>
      </w:r>
      <w:r>
        <w:t>Rust</w:t>
      </w:r>
      <w:r>
        <w:t>代码的在线编辑，但是并没有开放源代码，使用、部署的限制比较大，且不具备操作系统相关的调试功能。</w:t>
      </w:r>
    </w:p>
    <w:p w14:paraId="21D435F6" w14:textId="77777777" w:rsidR="004A4414" w:rsidRDefault="00041417" w:rsidP="00100AFA">
      <w:pPr>
        <w:pStyle w:val="2"/>
        <w:spacing w:line="360" w:lineRule="auto"/>
      </w:pPr>
      <w:r>
        <w:t>1.4</w:t>
      </w:r>
      <w:r>
        <w:t>论文主要研究内容和组织结构</w:t>
      </w:r>
    </w:p>
    <w:p w14:paraId="6526D630" w14:textId="77777777" w:rsidR="004A4414" w:rsidRDefault="00041417" w:rsidP="00100AFA">
      <w:pPr>
        <w:pStyle w:val="a3"/>
        <w:spacing w:line="360" w:lineRule="auto"/>
      </w:pPr>
      <w:r>
        <w:t>第二章主要介绍相关工作及技术</w:t>
      </w:r>
    </w:p>
    <w:p w14:paraId="60BA5396" w14:textId="77777777" w:rsidR="00B64A6B" w:rsidRDefault="00041417" w:rsidP="00100AFA">
      <w:pPr>
        <w:pStyle w:val="a3"/>
        <w:spacing w:line="360" w:lineRule="auto"/>
      </w:pPr>
      <w:r>
        <w:lastRenderedPageBreak/>
        <w:t>第三章实现了一种基于</w:t>
      </w:r>
      <w:r>
        <w:t>GDB</w:t>
      </w:r>
      <w:r>
        <w:t>的多进程调试方法，</w:t>
      </w:r>
      <w:r w:rsidR="00B64A6B" w:rsidRPr="00B64A6B">
        <w:rPr>
          <w:rFonts w:hint="eastAsia"/>
        </w:rPr>
        <w:t>在该方法中，我们设置了断点组管理模块，缓存用户设置的不在当前进程地址空间的断点，并在被调试操作系统运行到对应的地址空间的时候再激活断点，实现断点组的切换，解决了跨特权级的源代码断点设置冲突的问题；其次设置了边界检测点，使调试器能够识别被调试操作系统当前在哪个特权级中运行，并根据特权级切换不同的符号表，从而能够让使用者进行跨特权级的调试；最后为了支持多个用户进程的调试，我们在内核代码中获取下一个要运行进程的标识符，并告知调试器，调试器根据进程标识符来确定下一个要切换的符号表，获取到新进程的调试信息，对新进程进行调试，也能够支持多个用户进程的符号表切换，从而实现了对多个用户进程的调试。</w:t>
      </w:r>
    </w:p>
    <w:p w14:paraId="2E57C521" w14:textId="3469FA76" w:rsidR="004A4414" w:rsidRDefault="00041417" w:rsidP="00100AFA">
      <w:pPr>
        <w:pStyle w:val="a3"/>
        <w:spacing w:line="360" w:lineRule="auto"/>
      </w:pPr>
      <w:r>
        <w:t>第四章主要实现了一种静态断点和动态跟踪结合的方法，来对进程进行调试，首先进行了对当前调试操作系统进行了</w:t>
      </w:r>
      <w:r>
        <w:t>eBPF</w:t>
      </w:r>
      <w:r>
        <w:t>移植，使操作系统能够支持</w:t>
      </w:r>
      <w:r>
        <w:t>eBPF</w:t>
      </w:r>
      <w:r>
        <w:t>程序的运行，然后设计了</w:t>
      </w:r>
      <w:r>
        <w:t>eBPF</w:t>
      </w:r>
      <w:r>
        <w:t>处理模块，它运行在被调试操作系统中，可以对运行中的操作系统进行监控，并获取一些调试信息，并把获取到的信息通过串口和</w:t>
      </w:r>
      <w:r>
        <w:t>GDB</w:t>
      </w:r>
      <w:r>
        <w:t>进行交换，最终展示给用户。该方法能够使用</w:t>
      </w:r>
      <w:r>
        <w:t>GDB</w:t>
      </w:r>
      <w:r>
        <w:t>的静态断点调试，支持单步调试，也能够使用</w:t>
      </w:r>
      <w:r>
        <w:t>eBPF</w:t>
      </w:r>
      <w:r>
        <w:t>对运行中的操作系统进行监测，可以对操作系统中运行的多个进程进行调试和动态监测。</w:t>
      </w:r>
    </w:p>
    <w:p w14:paraId="78324094" w14:textId="77777777" w:rsidR="004A4414" w:rsidRDefault="00041417" w:rsidP="00100AFA">
      <w:pPr>
        <w:pStyle w:val="a3"/>
        <w:spacing w:line="360" w:lineRule="auto"/>
      </w:pPr>
      <w:r>
        <w:t>第五章介绍了系统实现</w:t>
      </w:r>
    </w:p>
    <w:p w14:paraId="3AE45372" w14:textId="1AB2004C" w:rsidR="004A4414" w:rsidRDefault="00041417" w:rsidP="00100AFA">
      <w:pPr>
        <w:pStyle w:val="1"/>
        <w:spacing w:line="360" w:lineRule="auto"/>
      </w:pPr>
      <w:r>
        <w:t>第</w:t>
      </w:r>
      <w:r>
        <w:t>2</w:t>
      </w:r>
      <w:r>
        <w:t>章</w:t>
      </w:r>
      <w:r>
        <w:t xml:space="preserve"> </w:t>
      </w:r>
      <w:r>
        <w:t>相关工作及技术</w:t>
      </w:r>
    </w:p>
    <w:p w14:paraId="39C22446" w14:textId="6FA0AA3A" w:rsidR="00D22070" w:rsidRDefault="00D22070" w:rsidP="00100AFA">
      <w:pPr>
        <w:pStyle w:val="3"/>
        <w:spacing w:line="360" w:lineRule="auto"/>
      </w:pPr>
      <w:r>
        <w:t>RISC-V</w:t>
      </w:r>
      <w:r w:rsidR="00100AFA">
        <w:rPr>
          <w:rFonts w:hint="eastAsia"/>
        </w:rPr>
        <w:t>指令集架构</w:t>
      </w:r>
    </w:p>
    <w:p w14:paraId="7388518A" w14:textId="259424F5" w:rsidR="00B96995" w:rsidRDefault="00D22070" w:rsidP="00100AFA">
      <w:pPr>
        <w:pStyle w:val="a3"/>
        <w:spacing w:line="360" w:lineRule="auto"/>
        <w:rPr>
          <w:rFonts w:hint="eastAsia"/>
        </w:rPr>
      </w:pPr>
      <w:r w:rsidRPr="00D22070">
        <w:rPr>
          <w:rFonts w:hint="eastAsia"/>
        </w:rPr>
        <w:t>RISC-V</w:t>
      </w:r>
      <w:r w:rsidRPr="00D22070">
        <w:rPr>
          <w:rFonts w:hint="eastAsia"/>
        </w:rPr>
        <w:t>是一个基于精简指令集（</w:t>
      </w:r>
      <w:r w:rsidRPr="00D22070">
        <w:rPr>
          <w:rFonts w:hint="eastAsia"/>
        </w:rPr>
        <w:t>RISC</w:t>
      </w:r>
      <w:r w:rsidRPr="00D22070">
        <w:rPr>
          <w:rFonts w:hint="eastAsia"/>
        </w:rPr>
        <w:t>）原则的开源指令集架构（</w:t>
      </w:r>
      <w:r w:rsidRPr="00D22070">
        <w:rPr>
          <w:rFonts w:hint="eastAsia"/>
        </w:rPr>
        <w:t>ISA</w:t>
      </w:r>
      <w:r w:rsidRPr="00D22070">
        <w:rPr>
          <w:rFonts w:hint="eastAsia"/>
        </w:rPr>
        <w:t>）。</w:t>
      </w:r>
      <w:r w:rsidRPr="00D22070">
        <w:rPr>
          <w:rFonts w:hint="eastAsia"/>
        </w:rPr>
        <w:t>RISC-V</w:t>
      </w:r>
      <w:r w:rsidRPr="00D22070">
        <w:rPr>
          <w:rFonts w:hint="eastAsia"/>
        </w:rPr>
        <w:t>具有</w:t>
      </w:r>
      <w:r w:rsidRPr="00D22070">
        <w:rPr>
          <w:rFonts w:hint="eastAsia"/>
        </w:rPr>
        <w:t>4</w:t>
      </w:r>
      <w:r w:rsidRPr="00D22070">
        <w:rPr>
          <w:rFonts w:hint="eastAsia"/>
        </w:rPr>
        <w:t>个特点，分别是简单和一致性、学校和产业能够无缝对接、开放的可扩展性以及编程效率高，正好可以解决嵌入式开发中的很多痛点。所以越来越多的企业也投入到</w:t>
      </w:r>
      <w:r w:rsidRPr="00D22070">
        <w:rPr>
          <w:rFonts w:hint="eastAsia"/>
        </w:rPr>
        <w:t>RISC-V</w:t>
      </w:r>
      <w:r w:rsidRPr="00D22070">
        <w:rPr>
          <w:rFonts w:hint="eastAsia"/>
        </w:rPr>
        <w:t>生态建设中，基于</w:t>
      </w:r>
      <w:r w:rsidRPr="00D22070">
        <w:rPr>
          <w:rFonts w:hint="eastAsia"/>
        </w:rPr>
        <w:t>risc-v</w:t>
      </w:r>
      <w:r w:rsidRPr="00D22070">
        <w:rPr>
          <w:rFonts w:hint="eastAsia"/>
        </w:rPr>
        <w:t>指令架构开发的芯片和操作系统越来越多，各大高校也开始了对</w:t>
      </w:r>
      <w:r w:rsidRPr="00D22070">
        <w:rPr>
          <w:rFonts w:hint="eastAsia"/>
        </w:rPr>
        <w:t xml:space="preserve">RISC-V </w:t>
      </w:r>
      <w:r w:rsidRPr="00D22070">
        <w:rPr>
          <w:rFonts w:hint="eastAsia"/>
        </w:rPr>
        <w:t>的教学和开发。</w:t>
      </w:r>
      <w:r w:rsidR="00B96995">
        <w:rPr>
          <w:rFonts w:hint="eastAsia"/>
        </w:rPr>
        <w:t>RISC-V</w:t>
      </w:r>
      <w:r w:rsidR="00B96995">
        <w:rPr>
          <w:rFonts w:hint="eastAsia"/>
        </w:rPr>
        <w:t>的指令集架构是完全开源的，任何人都可以查看、使用和修改。与一些专利受限的商业架构不同，</w:t>
      </w:r>
      <w:r w:rsidR="00B96995">
        <w:rPr>
          <w:rFonts w:hint="eastAsia"/>
        </w:rPr>
        <w:t>RISC-V</w:t>
      </w:r>
      <w:r w:rsidR="00B96995">
        <w:rPr>
          <w:rFonts w:hint="eastAsia"/>
        </w:rPr>
        <w:t>的免费使用权使其在学术和开发社区中备受欢迎。</w:t>
      </w:r>
      <w:r w:rsidR="00B96995">
        <w:rPr>
          <w:rFonts w:hint="eastAsia"/>
        </w:rPr>
        <w:t>RISC-V</w:t>
      </w:r>
      <w:r w:rsidR="00B96995">
        <w:rPr>
          <w:rFonts w:hint="eastAsia"/>
        </w:rPr>
        <w:t>广泛应用于多个领域。在教育中，它被广泛用于计算机体系结构和操作系统的课程。在嵌入式系统中，它适用于物联网设备、传感器</w:t>
      </w:r>
      <w:r w:rsidR="00B96995">
        <w:rPr>
          <w:rFonts w:hint="eastAsia"/>
        </w:rPr>
        <w:lastRenderedPageBreak/>
        <w:t>和各种嵌入式控制系统。一些公司已经将</w:t>
      </w:r>
      <w:r w:rsidR="00B96995">
        <w:rPr>
          <w:rFonts w:hint="eastAsia"/>
        </w:rPr>
        <w:t>RISC-V</w:t>
      </w:r>
      <w:r w:rsidR="00B96995">
        <w:rPr>
          <w:rFonts w:hint="eastAsia"/>
        </w:rPr>
        <w:t>引入数据中心和服务器级应用，追求更大的灵活性和自定义性。</w:t>
      </w:r>
    </w:p>
    <w:p w14:paraId="6462029F" w14:textId="77777777" w:rsidR="004A4414" w:rsidRDefault="00041417" w:rsidP="00100AFA">
      <w:pPr>
        <w:pStyle w:val="3"/>
        <w:spacing w:line="360" w:lineRule="auto"/>
      </w:pPr>
      <w:r>
        <w:t>调试工具：</w:t>
      </w:r>
      <w:r>
        <w:t>GDB</w:t>
      </w:r>
    </w:p>
    <w:p w14:paraId="1F0B6F2C" w14:textId="6C796694" w:rsidR="004A4414" w:rsidRDefault="00041417" w:rsidP="00100AFA">
      <w:pPr>
        <w:pStyle w:val="a3"/>
        <w:spacing w:line="360" w:lineRule="auto"/>
      </w:pPr>
      <w:r>
        <w:tab/>
      </w:r>
      <w:r>
        <w:t>在软件领域，</w:t>
      </w:r>
      <w:r>
        <w:t>GNU</w:t>
      </w:r>
      <w:r>
        <w:t>是广为人知的开源软件组织，旗下的软件产品丰富，功能完备。基于</w:t>
      </w:r>
      <w:r>
        <w:t>GNU</w:t>
      </w:r>
      <w:r>
        <w:t>的调试器（</w:t>
      </w:r>
      <w:r>
        <w:t>GDB</w:t>
      </w:r>
      <w:r>
        <w:t>）支持对被调试程序进行断点执行的调试方法。</w:t>
      </w:r>
      <w:r>
        <w:t>GDB</w:t>
      </w:r>
      <w:r>
        <w:t>可以通过串口或</w:t>
      </w:r>
      <w:r>
        <w:t xml:space="preserve"> TCP/IP </w:t>
      </w:r>
      <w:r>
        <w:t>与实现了</w:t>
      </w:r>
      <w:r>
        <w:t xml:space="preserve"> RSP </w:t>
      </w:r>
      <w:r>
        <w:t>协议的运行在远程目标上的</w:t>
      </w:r>
      <w:r>
        <w:t>GDB</w:t>
      </w:r>
      <w:r>
        <w:t>服务器进行通信，如</w:t>
      </w:r>
      <w:r>
        <w:t>QEMU</w:t>
      </w:r>
      <w:r>
        <w:t>中的</w:t>
      </w:r>
      <w:r>
        <w:t>GDB</w:t>
      </w:r>
      <w:r>
        <w:t>服务器。</w:t>
      </w:r>
      <w:r>
        <w:t>GDB</w:t>
      </w:r>
      <w:r>
        <w:t>可以在操作系统的用户态随意设置断点，而在内核态设置断点时需要另外的一些设置。用户在代码的某处设置断点以后，能够看到程序运行到当前代码时，本地的变量信息、堆栈信息等。</w:t>
      </w:r>
    </w:p>
    <w:p w14:paraId="14B4A38F" w14:textId="77777777" w:rsidR="004A4414" w:rsidRDefault="00041417" w:rsidP="00100AFA">
      <w:pPr>
        <w:pStyle w:val="3"/>
        <w:spacing w:line="360" w:lineRule="auto"/>
      </w:pPr>
      <w:r>
        <w:t>Rust</w:t>
      </w:r>
      <w:r>
        <w:t>语言</w:t>
      </w:r>
    </w:p>
    <w:p w14:paraId="70F35DBE" w14:textId="77777777" w:rsidR="004A4414" w:rsidRDefault="00041417" w:rsidP="00100AFA">
      <w:pPr>
        <w:pStyle w:val="a3"/>
        <w:spacing w:line="360" w:lineRule="auto"/>
      </w:pPr>
      <w:r>
        <w:tab/>
        <w:t>Rust</w:t>
      </w:r>
      <w:r>
        <w:t>语言是一门系统编程语言，最初由</w:t>
      </w:r>
      <w:r>
        <w:t xml:space="preserve"> Graydon Hoare </w:t>
      </w:r>
      <w:r>
        <w:t>于</w:t>
      </w:r>
      <w:r>
        <w:t xml:space="preserve">2006 </w:t>
      </w:r>
      <w:r>
        <w:t>年创造和发布，</w:t>
      </w:r>
      <w:r>
        <w:t>Rust</w:t>
      </w:r>
      <w:r>
        <w:t>是近年来兴起的系统级编程语言，由火狐浏览器的开发商</w:t>
      </w:r>
      <w:r>
        <w:t>Mozilla</w:t>
      </w:r>
      <w:r>
        <w:t>研发和维护。</w:t>
      </w:r>
      <w:r>
        <w:t>Rust</w:t>
      </w:r>
      <w:r>
        <w:t>已经连续七年在</w:t>
      </w:r>
      <w:r>
        <w:t>Stack Overflow</w:t>
      </w:r>
      <w:r>
        <w:t>开发者调查的</w:t>
      </w:r>
      <w:r>
        <w:t>“</w:t>
      </w:r>
      <w:r>
        <w:t>最受喜爱编程语言</w:t>
      </w:r>
      <w:r>
        <w:t>”</w:t>
      </w:r>
      <w:r>
        <w:t>评选项目中折取桂冠，所以未来将有更多的人关注并使用这一编程语言。</w:t>
      </w:r>
    </w:p>
    <w:p w14:paraId="43603616" w14:textId="77777777" w:rsidR="004A4414" w:rsidRDefault="00041417" w:rsidP="00100AFA">
      <w:pPr>
        <w:pStyle w:val="a3"/>
        <w:spacing w:line="360" w:lineRule="auto"/>
      </w:pPr>
      <w:r>
        <w:tab/>
        <w:t>Rust</w:t>
      </w:r>
      <w:r>
        <w:t>旨在不牺牲性能的情况下，实现内存安全和对内存的精细化控制，支持函数式和命令式以及泛型等编程范式的多范式语言。它首要的设计理念主要有以下三个：无垃圾回收的安全内存管理，零成本抽象和支持高并发。所以，使用</w:t>
      </w:r>
      <w:r>
        <w:t>Rust</w:t>
      </w:r>
      <w:r>
        <w:t>语言编写操作系统是一个很好的选择。</w:t>
      </w:r>
    </w:p>
    <w:p w14:paraId="5D07D1C4" w14:textId="77777777" w:rsidR="004A4414" w:rsidRDefault="00041417" w:rsidP="00100AFA">
      <w:pPr>
        <w:pStyle w:val="a3"/>
        <w:spacing w:line="360" w:lineRule="auto"/>
      </w:pPr>
      <w:r>
        <w:tab/>
      </w:r>
      <w:r>
        <w:t>使用</w:t>
      </w:r>
      <w:r>
        <w:t>Rust</w:t>
      </w:r>
      <w:r>
        <w:t>编写操作系统的好处在于：</w:t>
      </w:r>
      <w:r>
        <w:t xml:space="preserve">Rust </w:t>
      </w:r>
      <w:r>
        <w:t>丰富的类型系统和所有权模型保证了内存安全和线程安全，某种程度上来说</w:t>
      </w:r>
      <w:r>
        <w:t>Rust</w:t>
      </w:r>
      <w:r>
        <w:t>完全是内存安全，可以在编译期就能够消除各种各样的错误。</w:t>
      </w:r>
      <w:r>
        <w:t xml:space="preserve">Rust </w:t>
      </w:r>
      <w:r>
        <w:t>还拥有出色的文档、友好的编译器和清晰的错误提示信息，集成了一流的工具</w:t>
      </w:r>
      <w:r>
        <w:t xml:space="preserve"> —— </w:t>
      </w:r>
      <w:r>
        <w:t>包管理器和构建工具。</w:t>
      </w:r>
      <w:r>
        <w:t>Rust</w:t>
      </w:r>
      <w:r>
        <w:t>在内存安全和线程安全方面比</w:t>
      </w:r>
      <w:r>
        <w:t>C/C++</w:t>
      </w:r>
      <w:r>
        <w:t>语言更加强大，它没有内置的垃圾回收机制，而是从语言的内在机制上去解决</w:t>
      </w:r>
      <w:r>
        <w:t>C</w:t>
      </w:r>
      <w:r>
        <w:t>和</w:t>
      </w:r>
      <w:r>
        <w:t>C++</w:t>
      </w:r>
      <w:r>
        <w:t>内存安全和线程安全的痛点。</w:t>
      </w:r>
    </w:p>
    <w:p w14:paraId="10073C00" w14:textId="77777777" w:rsidR="004A4414" w:rsidRDefault="00041417" w:rsidP="00100AFA">
      <w:pPr>
        <w:pStyle w:val="3"/>
        <w:spacing w:line="360" w:lineRule="auto"/>
      </w:pPr>
      <w:r>
        <w:t>kprobe</w:t>
      </w:r>
      <w:r>
        <w:t>技术</w:t>
      </w:r>
    </w:p>
    <w:p w14:paraId="00957FC8" w14:textId="77777777" w:rsidR="004A4414" w:rsidRDefault="00041417" w:rsidP="00100AFA">
      <w:pPr>
        <w:pStyle w:val="a3"/>
        <w:spacing w:line="360" w:lineRule="auto"/>
      </w:pPr>
      <w:r>
        <w:lastRenderedPageBreak/>
        <w:t>开发人员在内核或者模块的调试过程中，往往会需要要知道其中的一些函数有无被调用、何时被调用、执行是否正确以及函数的入参和返回值是什么等等。比较简单的做法是在内核代码对应的函数中添加日志打印信息，但这种方式往往需要重新编译内核或模块，重新启动设备之类的，操作较为复杂甚至可能会破坏原有的代码执行过程。而利用</w:t>
      </w:r>
      <w:r>
        <w:t>kprobes</w:t>
      </w:r>
      <w:r>
        <w:t>技术，用户可以定义自己的回调函数，然后在内核或者模块中几乎所有的函数中（有些函数是不可探测的，例如</w:t>
      </w:r>
      <w:r>
        <w:t>kprobes</w:t>
      </w:r>
      <w:r>
        <w:t>自身的相关实现函数，后文会有详细说明）动态的插入探测点，当内核执行流程执行到指定的探测函数时，会调用该回调函数，用户即可收集所需的信息了，同时内核最后还会回到原本的正常执行流程。如果用户已经收集足够的信息，不再需要继续探测，则同样可以动态地移除探测点。因此</w:t>
      </w:r>
      <w:r>
        <w:t>kprobes</w:t>
      </w:r>
      <w:r>
        <w:t>技术具有对内核执行流程影响小和操作方便的优点。</w:t>
      </w:r>
    </w:p>
    <w:p w14:paraId="0253BC7B" w14:textId="77777777" w:rsidR="004A4414" w:rsidRDefault="00041417" w:rsidP="00100AFA">
      <w:pPr>
        <w:pStyle w:val="3"/>
        <w:spacing w:line="360" w:lineRule="auto"/>
      </w:pPr>
      <w:r>
        <w:t>eBPF</w:t>
      </w:r>
      <w:r>
        <w:t>技术</w:t>
      </w:r>
    </w:p>
    <w:p w14:paraId="61725D3A" w14:textId="77777777" w:rsidR="004A4414" w:rsidRDefault="00041417" w:rsidP="00100AFA">
      <w:pPr>
        <w:pStyle w:val="a3"/>
        <w:spacing w:line="360" w:lineRule="auto"/>
      </w:pPr>
      <w:r>
        <w:tab/>
      </w:r>
      <w:r>
        <w:t>扩展伯克利包过滤器（</w:t>
      </w:r>
      <w:r>
        <w:t>extended Berkeley Packet Filter</w:t>
      </w:r>
      <w:r>
        <w:t>，简称</w:t>
      </w:r>
      <w:r>
        <w:t xml:space="preserve"> eBPF</w:t>
      </w:r>
      <w:r>
        <w:t>）是一个允许在内核里安全地执行不受信任的用户定义插件的子系统。它依赖于静态分析来保护内核免受有漏洞的、恶意的插件的破坏。</w:t>
      </w:r>
      <w:r>
        <w:t xml:space="preserve"> eBPF</w:t>
      </w:r>
      <w:r>
        <w:t>程序可以满足各种复杂的监控需求，下图展示了将</w:t>
      </w:r>
      <w:r>
        <w:t xml:space="preserve">eBPF </w:t>
      </w:r>
      <w:r>
        <w:t>用于操作系统跟踪的的一个典型的工作流程。用户程序提供</w:t>
      </w:r>
      <w:r>
        <w:t>eBPF</w:t>
      </w:r>
      <w:r>
        <w:t>字节码，通过系统调用加载进内核。这个字节码程序经过</w:t>
      </w:r>
      <w:r>
        <w:t>verifier</w:t>
      </w:r>
      <w:r>
        <w:t>验证后交付给</w:t>
      </w:r>
      <w:r>
        <w:t>eBPF</w:t>
      </w:r>
      <w:r>
        <w:t>模块执行。</w:t>
      </w:r>
      <w:r>
        <w:t>eBPF</w:t>
      </w:r>
      <w:r>
        <w:t>程序可以调用操作系统支持的</w:t>
      </w:r>
      <w:r>
        <w:t>kprobe</w:t>
      </w:r>
      <w:r>
        <w:t>等内核监测模块，在内核空间中动态地收集各种类型的信息，并将收集到的数据存储在在</w:t>
      </w:r>
      <w:r>
        <w:t xml:space="preserve"> eBPF maps </w:t>
      </w:r>
      <w:r>
        <w:t>中。</w:t>
      </w:r>
    </w:p>
    <w:p w14:paraId="7B6F554A" w14:textId="77777777" w:rsidR="004A4414" w:rsidRDefault="00041417" w:rsidP="00100AFA">
      <w:pPr>
        <w:pStyle w:val="3"/>
        <w:spacing w:line="360" w:lineRule="auto"/>
      </w:pPr>
      <w:r>
        <w:t>集成开发环境：</w:t>
      </w:r>
      <w:r>
        <w:t>VS Code</w:t>
      </w:r>
    </w:p>
    <w:p w14:paraId="7927F9F5" w14:textId="77777777" w:rsidR="004A4414" w:rsidRDefault="00041417" w:rsidP="00100AFA">
      <w:pPr>
        <w:pStyle w:val="a3"/>
        <w:spacing w:line="360" w:lineRule="auto"/>
      </w:pPr>
      <w:r>
        <w:tab/>
      </w:r>
      <w:r>
        <w:t>近年来，具有高度的可定制性轻量级集成开发环境，如</w:t>
      </w:r>
      <w:r>
        <w:t>Sublime Text</w:t>
      </w:r>
      <w:r>
        <w:t>、</w:t>
      </w:r>
      <w:r>
        <w:t>Atom</w:t>
      </w:r>
      <w:r>
        <w:t>和</w:t>
      </w:r>
      <w:r>
        <w:t>Visual Studio Code</w:t>
      </w:r>
      <w:r>
        <w:t>，已经迅速普及。然而，轻量级</w:t>
      </w:r>
      <w:r>
        <w:t>IDE</w:t>
      </w:r>
      <w:r>
        <w:t>对操作系统在线调试的支持非常有限。鉴于轻量级集成开发环境的日益普及，以及我们对操作系统在线调试支持的局限性的观察，我们选择使用</w:t>
      </w:r>
      <w:r>
        <w:t>Visual Studio Code</w:t>
      </w:r>
      <w:r>
        <w:t>来设计和实现一个操作系统在线调试环境。</w:t>
      </w:r>
      <w:r>
        <w:t>VS Code</w:t>
      </w:r>
      <w:r>
        <w:t>基于进程做到了物理级别的隔离，把主进程和插件进程分开，这样，这样任何插件性能不佳或者不稳定，都不会直接影响到主进程。</w:t>
      </w:r>
    </w:p>
    <w:p w14:paraId="0DAD126F" w14:textId="77777777" w:rsidR="004A4414" w:rsidRDefault="00041417" w:rsidP="00100AFA">
      <w:pPr>
        <w:pStyle w:val="3"/>
        <w:spacing w:line="360" w:lineRule="auto"/>
      </w:pPr>
      <w:r>
        <w:t>基于</w:t>
      </w:r>
      <w:r>
        <w:t xml:space="preserve"> Visual Studio Code </w:t>
      </w:r>
      <w:r>
        <w:t>的在线调试方案</w:t>
      </w:r>
    </w:p>
    <w:p w14:paraId="43A8EB7D" w14:textId="77777777" w:rsidR="004A4414" w:rsidRDefault="00041417" w:rsidP="00100AFA">
      <w:pPr>
        <w:pStyle w:val="a3"/>
        <w:spacing w:line="360" w:lineRule="auto"/>
      </w:pPr>
      <w:r>
        <w:lastRenderedPageBreak/>
        <w:tab/>
      </w:r>
      <w:r>
        <w:t>近年来，具有高度的可定制性的轻量级集成开发环境，如</w:t>
      </w:r>
      <w:r>
        <w:t xml:space="preserve"> Sublime Text</w:t>
      </w:r>
      <w:r>
        <w:t>、</w:t>
      </w:r>
      <w:r>
        <w:t xml:space="preserve">Atom </w:t>
      </w:r>
      <w:r>
        <w:t>和</w:t>
      </w:r>
      <w:r>
        <w:t xml:space="preserve"> Visual Studio Code</w:t>
      </w:r>
      <w:r>
        <w:t>，已经迅速普及。然而，轻量级</w:t>
      </w:r>
      <w:r>
        <w:t xml:space="preserve"> IDE </w:t>
      </w:r>
      <w:r>
        <w:t>对操作系统在线调试的支持非常有限。鉴于轻量级集成开发环境的日益普及，以及我们对操作系统在线调试支持的局限性的观察，我们选择使用</w:t>
      </w:r>
      <w:r>
        <w:t>Visual Studio Code</w:t>
      </w:r>
      <w:r>
        <w:t>来设计和实现一个操作系统在线调试环境。</w:t>
      </w:r>
      <w:r>
        <w:t>VS Code</w:t>
      </w:r>
      <w:r>
        <w:t>基于进程做到了物理级别的隔离，把主进程和插件进程分开，这样，这样任何插件性能不佳或者不稳定，都不会直接影响到主进程。在线调试的优势是，本地计算机性能要求不高，无需在本地配置开发环境，便于分享协作，可以构建高效的程序开发平台。</w:t>
      </w:r>
    </w:p>
    <w:p w14:paraId="425EF8F8" w14:textId="77777777" w:rsidR="004A4414" w:rsidRDefault="00041417" w:rsidP="00100AFA">
      <w:pPr>
        <w:pStyle w:val="3"/>
        <w:spacing w:line="360" w:lineRule="auto"/>
      </w:pPr>
      <w:r>
        <w:t xml:space="preserve">Visual Studio Code </w:t>
      </w:r>
      <w:r>
        <w:t>中的调试架构</w:t>
      </w:r>
    </w:p>
    <w:p w14:paraId="508224C6" w14:textId="7F57594B" w:rsidR="004A4414" w:rsidRDefault="00041417" w:rsidP="00100AFA">
      <w:pPr>
        <w:pStyle w:val="a3"/>
        <w:spacing w:line="360" w:lineRule="auto"/>
      </w:pPr>
      <w:r>
        <w:t>Visual Studio Code</w:t>
      </w:r>
      <w:r>
        <w:t>基于</w:t>
      </w:r>
      <w:r w:rsidR="00E42A9F">
        <w:rPr>
          <w:rFonts w:hint="eastAsia"/>
        </w:rPr>
        <w:t>调试适配器</w:t>
      </w:r>
      <w:r>
        <w:t>协议，实现了一个原生的，非语言相关的调试器</w:t>
      </w:r>
      <w:r>
        <w:t>UI</w:t>
      </w:r>
      <w:r>
        <w:t>，它可以和任意后台调试程序通信。通常来讲，</w:t>
      </w:r>
      <w:r>
        <w:t>GDB</w:t>
      </w:r>
      <w:r>
        <w:t>等调试器不会实现</w:t>
      </w:r>
      <w:r w:rsidR="00E42A9F">
        <w:rPr>
          <w:rFonts w:hint="eastAsia"/>
        </w:rPr>
        <w:t>调试适配器</w:t>
      </w:r>
      <w:r>
        <w:t>协议，因此需要调试适配器（</w:t>
      </w:r>
      <w:r>
        <w:t>Debug Adapter</w:t>
      </w:r>
      <w:r>
        <w:t>）去</w:t>
      </w:r>
      <w:r>
        <w:t>“</w:t>
      </w:r>
      <w:r>
        <w:t>适配</w:t>
      </w:r>
      <w:r>
        <w:t>”</w:t>
      </w:r>
      <w:r>
        <w:t>这个协议。调试适配器一般而言是一个独立和调试器通信的进程。</w:t>
      </w:r>
    </w:p>
    <w:p w14:paraId="55099A8A" w14:textId="76A90BA6" w:rsidR="00E42A9F" w:rsidRDefault="00E42A9F" w:rsidP="00100AFA">
      <w:pPr>
        <w:pStyle w:val="a3"/>
        <w:spacing w:line="360" w:lineRule="auto"/>
      </w:pPr>
      <w:r w:rsidRPr="00E42A9F">
        <w:rPr>
          <w:noProof/>
        </w:rPr>
        <w:drawing>
          <wp:inline distT="0" distB="0" distL="0" distR="0" wp14:anchorId="4E30C847" wp14:editId="6BE62ABA">
            <wp:extent cx="5270500" cy="15595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1559560"/>
                    </a:xfrm>
                    <a:prstGeom prst="rect">
                      <a:avLst/>
                    </a:prstGeom>
                  </pic:spPr>
                </pic:pic>
              </a:graphicData>
            </a:graphic>
          </wp:inline>
        </w:drawing>
      </w:r>
    </w:p>
    <w:p w14:paraId="2BC9A23D" w14:textId="77777777" w:rsidR="004A4414" w:rsidRDefault="00041417" w:rsidP="00100AFA">
      <w:pPr>
        <w:pStyle w:val="a3"/>
        <w:spacing w:line="360" w:lineRule="auto"/>
      </w:pPr>
      <w:r>
        <w:t>调试适配器协议主要由三个部分组成：</w:t>
      </w:r>
    </w:p>
    <w:p w14:paraId="7161BD9F" w14:textId="77777777" w:rsidR="004A4414" w:rsidRDefault="00041417" w:rsidP="00100AFA">
      <w:pPr>
        <w:pStyle w:val="a3"/>
        <w:numPr>
          <w:ilvl w:val="0"/>
          <w:numId w:val="1"/>
        </w:numPr>
        <w:spacing w:line="360" w:lineRule="auto"/>
      </w:pPr>
      <w:r>
        <w:t>Events</w:t>
      </w:r>
      <w:r>
        <w:t>定义了调试过程中可能发生的事件；</w:t>
      </w:r>
    </w:p>
    <w:p w14:paraId="4DB47732" w14:textId="14F8F3C4" w:rsidR="004A4414" w:rsidRDefault="00041417" w:rsidP="00100AFA">
      <w:pPr>
        <w:pStyle w:val="a3"/>
        <w:numPr>
          <w:ilvl w:val="0"/>
          <w:numId w:val="1"/>
        </w:numPr>
        <w:spacing w:line="360" w:lineRule="auto"/>
      </w:pPr>
      <w:r>
        <w:t>Requests</w:t>
      </w:r>
      <w:r>
        <w:t>定义了</w:t>
      </w:r>
      <w:r>
        <w:t>VSCode</w:t>
      </w:r>
      <w:r>
        <w:t>等调试器</w:t>
      </w:r>
      <w:r w:rsidR="00C164D5">
        <w:rPr>
          <w:rFonts w:hint="eastAsia"/>
        </w:rPr>
        <w:t>用户交互界面</w:t>
      </w:r>
      <w:r>
        <w:t>对</w:t>
      </w:r>
      <w:r w:rsidR="00C164D5">
        <w:rPr>
          <w:rFonts w:hint="eastAsia"/>
        </w:rPr>
        <w:t>调试器</w:t>
      </w:r>
      <w:r>
        <w:t>的请求；</w:t>
      </w:r>
    </w:p>
    <w:p w14:paraId="1F4D8B83" w14:textId="3D3D8ACB" w:rsidR="004A4414" w:rsidRDefault="00041417" w:rsidP="00100AFA">
      <w:pPr>
        <w:pStyle w:val="a3"/>
        <w:numPr>
          <w:ilvl w:val="0"/>
          <w:numId w:val="1"/>
        </w:numPr>
        <w:spacing w:line="360" w:lineRule="auto"/>
      </w:pPr>
      <w:r>
        <w:t>Responds</w:t>
      </w:r>
      <w:r>
        <w:t>定义了</w:t>
      </w:r>
      <w:r w:rsidR="00C164D5">
        <w:rPr>
          <w:rFonts w:hint="eastAsia"/>
        </w:rPr>
        <w:t>调试适配器</w:t>
      </w:r>
      <w:r>
        <w:t>对请求的回应。</w:t>
      </w:r>
    </w:p>
    <w:p w14:paraId="7CEDEBF7" w14:textId="77777777" w:rsidR="004A4414" w:rsidRDefault="00041417" w:rsidP="00100AFA">
      <w:pPr>
        <w:pStyle w:val="3"/>
        <w:spacing w:line="360" w:lineRule="auto"/>
      </w:pPr>
      <w:r>
        <w:t>系统架构总览</w:t>
      </w:r>
    </w:p>
    <w:p w14:paraId="4E825898" w14:textId="77777777" w:rsidR="004A4414" w:rsidRDefault="00041417" w:rsidP="00100AFA">
      <w:pPr>
        <w:pStyle w:val="a3"/>
        <w:spacing w:line="360" w:lineRule="auto"/>
        <w:jc w:val="center"/>
      </w:pPr>
      <w:r>
        <w:rPr>
          <w:noProof/>
        </w:rPr>
        <w:lastRenderedPageBreak/>
        <w:drawing>
          <wp:inline distT="0" distB="0" distL="0" distR="0" wp14:anchorId="4AC1FF3E" wp14:editId="0F69C771">
            <wp:extent cx="3990721" cy="1844938"/>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8"/>
                    <a:stretch>
                      <a:fillRect/>
                    </a:stretch>
                  </pic:blipFill>
                  <pic:spPr>
                    <a:xfrm>
                      <a:off x="0" y="0"/>
                      <a:ext cx="3990721" cy="1844938"/>
                    </a:xfrm>
                    <a:prstGeom prst="rect">
                      <a:avLst/>
                    </a:prstGeom>
                  </pic:spPr>
                </pic:pic>
              </a:graphicData>
            </a:graphic>
          </wp:inline>
        </w:drawing>
      </w:r>
    </w:p>
    <w:p w14:paraId="798D8E6A" w14:textId="157D73D1" w:rsidR="004A4414" w:rsidRDefault="00E42A9F" w:rsidP="00100AFA">
      <w:pPr>
        <w:pStyle w:val="a3"/>
        <w:spacing w:line="360" w:lineRule="auto"/>
        <w:jc w:val="center"/>
      </w:pPr>
      <w:r>
        <w:rPr>
          <w:rFonts w:hint="eastAsia"/>
        </w:rPr>
        <w:t>总</w:t>
      </w:r>
      <w:r w:rsidR="00041417">
        <w:t>框架图</w:t>
      </w:r>
    </w:p>
    <w:p w14:paraId="469D787C" w14:textId="77777777" w:rsidR="004A4414" w:rsidRDefault="00041417" w:rsidP="00100AFA">
      <w:pPr>
        <w:pStyle w:val="a3"/>
        <w:spacing w:line="360" w:lineRule="auto"/>
        <w:ind w:firstLineChars="200" w:firstLine="440"/>
      </w:pPr>
      <w:r w:rsidRPr="00E42A9F">
        <w:t>上图是调试系统的一个完整的框架图，我们使用</w:t>
      </w:r>
      <w:r>
        <w:t>VSCode</w:t>
      </w:r>
      <w:r w:rsidRPr="00E42A9F">
        <w:t>开发的调试器并不能够直接对操作系统进行调试，因为操作系统十分复杂，且存在不同的特权级状态。经过我们的调研，我们选择使用</w:t>
      </w:r>
      <w:r>
        <w:t>GDB</w:t>
      </w:r>
      <w:r w:rsidRPr="00E42A9F">
        <w:t>这个更加强大的调试器作为中间组件，协助我们开发的源代码级调试器进行对操作系统的调试。当调试适配器接收到一个请求，它就会将请求转换为符合</w:t>
      </w:r>
      <w:r>
        <w:t xml:space="preserve"> GDB/MI </w:t>
      </w:r>
      <w:r w:rsidRPr="00E42A9F">
        <w:t>接口规范（</w:t>
      </w:r>
      <w:r>
        <w:t xml:space="preserve">GDB/MI </w:t>
      </w:r>
      <w:r w:rsidRPr="00E42A9F">
        <w:t>是一个基于行的面向机器的</w:t>
      </w:r>
      <w:r>
        <w:t xml:space="preserve"> GDB </w:t>
      </w:r>
      <w:r w:rsidRPr="00E42A9F">
        <w:t>文本接口，它专门用于支持将调试器用作大型系统的一个小组件的系统的开发。）的文本并发送给</w:t>
      </w:r>
      <w:r>
        <w:t xml:space="preserve"> GDB</w:t>
      </w:r>
      <w:r w:rsidRPr="00E42A9F">
        <w:t>。</w:t>
      </w:r>
      <w:r>
        <w:t xml:space="preserve">GDB </w:t>
      </w:r>
      <w:r w:rsidRPr="00E42A9F">
        <w:t>在解析、执行完调试适配器发来的命令后，返回符合</w:t>
      </w:r>
      <w:r>
        <w:t xml:space="preserve"> GDB/MI </w:t>
      </w:r>
      <w:r w:rsidRPr="00E42A9F">
        <w:t>规范的文本信息。调试适配器将</w:t>
      </w:r>
      <w:r>
        <w:t xml:space="preserve"> GDB </w:t>
      </w:r>
      <w:r w:rsidRPr="00E42A9F">
        <w:t>返回的信息解析后，向调试器返回相应的消息，并展示给用户。</w:t>
      </w:r>
    </w:p>
    <w:p w14:paraId="2224102E" w14:textId="32BB31D4" w:rsidR="004A4414" w:rsidRPr="00030018" w:rsidRDefault="004A4414" w:rsidP="00100AFA">
      <w:pPr>
        <w:pStyle w:val="a3"/>
        <w:spacing w:line="360" w:lineRule="auto"/>
      </w:pPr>
    </w:p>
    <w:p w14:paraId="5C8D7419" w14:textId="77777777" w:rsidR="004A4414" w:rsidRDefault="00041417" w:rsidP="00100AFA">
      <w:pPr>
        <w:pStyle w:val="1"/>
        <w:spacing w:line="360" w:lineRule="auto"/>
      </w:pPr>
      <w:r>
        <w:t>第</w:t>
      </w:r>
      <w:r>
        <w:t>3</w:t>
      </w:r>
      <w:r>
        <w:t>章</w:t>
      </w:r>
      <w:r>
        <w:t xml:space="preserve"> </w:t>
      </w:r>
      <w:r>
        <w:t>基于</w:t>
      </w:r>
      <w:r>
        <w:t>GDB</w:t>
      </w:r>
      <w:r>
        <w:t>的多进程调试方法</w:t>
      </w:r>
    </w:p>
    <w:p w14:paraId="39ABD68C" w14:textId="77777777" w:rsidR="004A4414" w:rsidRDefault="00041417" w:rsidP="00100AFA">
      <w:pPr>
        <w:pStyle w:val="2"/>
        <w:spacing w:line="360" w:lineRule="auto"/>
      </w:pPr>
      <w:r>
        <w:t>3.1</w:t>
      </w:r>
      <w:r>
        <w:t>问题概述</w:t>
      </w:r>
    </w:p>
    <w:p w14:paraId="10528F2E" w14:textId="77777777" w:rsidR="004A4414" w:rsidRDefault="00041417" w:rsidP="00100AFA">
      <w:pPr>
        <w:pStyle w:val="a3"/>
        <w:spacing w:line="360" w:lineRule="auto"/>
      </w:pPr>
      <w:r>
        <w:tab/>
      </w:r>
      <w:r>
        <w:t>首先，操作系统中包括用户态代码和内核态代码，对应不同的特权级，不同的特权级又对应不同的符号表。在操作系统运行的过程中，会频繁地进行特权级的切换，导致调试信息的丢失，而目前现有的调试器都无法进行跨特权级的断点调试。具体来说，特权级的切换主要涉及符号表的切换，符号表包含了编译后的代码中各种变量、函数、数据结构等的名称和地址信息，这些是调试代码所必需的内容，同时符号表也是编译后的代码与源代码之间的桥梁，使调试器能够将二进制代码中的地址映射回源代码的符号名，所以无论调试任何进程，调试器都需要先加载进程的符号表。而在操作系统中内核态程序和用户态程序的符号表是分开的，如果程序运行中进行了用户态</w:t>
      </w:r>
      <w:r>
        <w:lastRenderedPageBreak/>
        <w:t>和内核态的转换，符号表也要随之切换，符号表切换以后，用户设置的程序断点也会随之消失，比如在内核态设置用户态的断点以后，再进入用户态，用户态的断点将不会被触发。为了解决这个问题，我们新增了一个断点组管理模块。断点组管理模块会先缓存设置的异常断点（例如当前操作系统处在内核态代码的运行中，操作人员在用户态代码中设置了断点，该断点即为异常断点），等到特权级切换到对应的状态时，再将缓存的断点信息进行激活，即在用户态运行时，缓存用户设置的内核态断点，等到程序运行到内核态时，再激活缓存的内核态断点；在内核态运行时，缓存用户设置的用户态断点，等运行到用户态时，再激活用户态断点。通过这种方法，操作人员可以在任意状态下对被调试操作系统的任意代码行设置断点，从而解决不同特权级下断点的调试信息丢失问题。</w:t>
      </w:r>
    </w:p>
    <w:p w14:paraId="4A4B94C7" w14:textId="77777777" w:rsidR="004A4414" w:rsidRDefault="00041417" w:rsidP="00100AFA">
      <w:pPr>
        <w:pStyle w:val="a3"/>
        <w:spacing w:line="360" w:lineRule="auto"/>
      </w:pPr>
      <w:r>
        <w:tab/>
      </w:r>
      <w:r>
        <w:t>其次，调试器和被调试操作系统是两个不同的独立系统。它们分别运行在自己的上下文中，且各自拥有自己的运行时环境。在这种情况下，调试器无法直接获取被调试操作系统当前运行在哪个特权级上面，因为调试器本身并没有</w:t>
      </w:r>
      <w:r>
        <w:t>“</w:t>
      </w:r>
      <w:r>
        <w:t>特权级</w:t>
      </w:r>
      <w:r>
        <w:t>”</w:t>
      </w:r>
      <w:r>
        <w:t>的概念。为了解决这个问题，我们设置一个自动断点机制，在内核态进入用户态和用户态返回内核态时设置断点，分别为内核入口断点和内核出口断点，这两个断点称为边界断点。如果边界断点被触发，就意味着特权级发生了切换，内存地址空间也会发生切换，因此断点组也应该切换。每次断点被触发时，调试适配器都会检测这个断点是否为边界断点。如果是，它会先移除旧断点组中的所有断点，然后设置新断点组的断点。为了确保相关功能正常运行，断点组切换时，符号表文件也应该随着断点组的切换而切换。</w:t>
      </w:r>
    </w:p>
    <w:p w14:paraId="5097718E" w14:textId="77777777" w:rsidR="004A4414" w:rsidRDefault="00041417" w:rsidP="00100AFA">
      <w:pPr>
        <w:pStyle w:val="a3"/>
        <w:spacing w:line="360" w:lineRule="auto"/>
      </w:pPr>
      <w:r>
        <w:tab/>
      </w:r>
      <w:r>
        <w:t>最后，操作系统通常允许在用户态创建多个进程对应不同的工作，即用户进程，多个用户进程会抢占有限的中央处理器运行资源，即调度执行或用户进程切换。类似于用户态与内核态，每个用户进程都有自己的符号表，每次进行用户进程切换的时候都需要通过系统调用进入内核态，更新内存地址空间，然后返回用户态执行新的进程。我们设计了通过进程标识的获取对应不同的符号表，并在调试器检测到用户程序切换时对符号表进行切换，以此实现多个用户进程的调试。</w:t>
      </w:r>
    </w:p>
    <w:p w14:paraId="5CEC3791" w14:textId="77777777" w:rsidR="004A4414" w:rsidRDefault="00041417" w:rsidP="00100AFA">
      <w:pPr>
        <w:pStyle w:val="a3"/>
        <w:spacing w:line="360" w:lineRule="auto"/>
      </w:pPr>
      <w:r>
        <w:tab/>
      </w:r>
      <w:r>
        <w:t>综上所述，本章的贡献点主要如下：</w:t>
      </w:r>
    </w:p>
    <w:p w14:paraId="6D1C8D7D" w14:textId="77777777" w:rsidR="004A4414" w:rsidRDefault="00041417" w:rsidP="00100AFA">
      <w:pPr>
        <w:pStyle w:val="a3"/>
        <w:spacing w:line="360" w:lineRule="auto"/>
      </w:pPr>
      <w:r>
        <w:t>1.</w:t>
      </w:r>
      <w:r>
        <w:rPr>
          <w:rFonts w:ascii="Times New Roman" w:eastAsia="Times New Roman" w:hAnsi="Times New Roman" w:cs="Times New Roman"/>
          <w:sz w:val="18"/>
          <w:szCs w:val="18"/>
        </w:rPr>
        <w:t xml:space="preserve">       </w:t>
      </w:r>
      <w:r>
        <w:t>提出了断点组管理模块的概念，能够缓存内核态和用户态的断点等调试信息，随着特权级和符号表的切换，断点也随之切换，从而解决不同特权级下断点的调试信息丢失问题。</w:t>
      </w:r>
    </w:p>
    <w:p w14:paraId="7B6CF01D" w14:textId="77777777" w:rsidR="004A4414" w:rsidRDefault="00041417" w:rsidP="00100AFA">
      <w:pPr>
        <w:pStyle w:val="a3"/>
        <w:spacing w:line="360" w:lineRule="auto"/>
      </w:pPr>
      <w:r>
        <w:lastRenderedPageBreak/>
        <w:t>2.</w:t>
      </w:r>
      <w:r>
        <w:rPr>
          <w:rFonts w:ascii="Times New Roman" w:eastAsia="Times New Roman" w:hAnsi="Times New Roman" w:cs="Times New Roman"/>
          <w:sz w:val="18"/>
          <w:szCs w:val="18"/>
        </w:rPr>
        <w:t xml:space="preserve">       </w:t>
      </w:r>
      <w:r>
        <w:t>设置自动断点机制，让调试器能够感知到被调试操作系统进行了特权级切换，从而实现跨特权级的源代码级操作系统调试。</w:t>
      </w:r>
    </w:p>
    <w:p w14:paraId="1D44848B" w14:textId="77777777" w:rsidR="004A4414" w:rsidRDefault="00041417" w:rsidP="00100AFA">
      <w:pPr>
        <w:pStyle w:val="a3"/>
        <w:spacing w:line="360" w:lineRule="auto"/>
      </w:pPr>
      <w:r>
        <w:t>3.</w:t>
      </w:r>
      <w:r>
        <w:rPr>
          <w:rFonts w:ascii="Times New Roman" w:eastAsia="Times New Roman" w:hAnsi="Times New Roman" w:cs="Times New Roman"/>
          <w:sz w:val="18"/>
          <w:szCs w:val="18"/>
        </w:rPr>
        <w:t xml:space="preserve">       </w:t>
      </w:r>
      <w:r>
        <w:t>设计了通过调试的方法，获取到不同用户进程的进程标识符，并根据进程标识的获取对应不同的符号表，让调试器根据符号表来进行进程的切换，从而实现了对多个用户进程的调试。</w:t>
      </w:r>
    </w:p>
    <w:p w14:paraId="689D93A6" w14:textId="77777777" w:rsidR="004A4414" w:rsidRDefault="00041417" w:rsidP="00100AFA">
      <w:pPr>
        <w:pStyle w:val="2"/>
        <w:spacing w:line="360" w:lineRule="auto"/>
      </w:pPr>
      <w:r>
        <w:t>3.2</w:t>
      </w:r>
      <w:r>
        <w:t>断点组管理模块的设计</w:t>
      </w:r>
    </w:p>
    <w:p w14:paraId="00362844" w14:textId="77777777" w:rsidR="004A4414" w:rsidRDefault="00041417" w:rsidP="00100AFA">
      <w:pPr>
        <w:pStyle w:val="a3"/>
        <w:spacing w:line="360" w:lineRule="auto"/>
      </w:pPr>
      <w:r>
        <w:tab/>
      </w:r>
      <w:r>
        <w:t>为了保存因为特权级切换失效的断点调试信息，设置了断点组数据结构：使用一个词典缓存了用户要求设置的所有断点（包括内核态和用户态）。词典中的每个元素都是一个键值对，其中键是程序运行所占内存地址空间的代号，值是该代号对应的断点组，包括用户态断点组和内核态断点组，分别保存了用户态和内核态对应内存地址空间内的所有断点。</w:t>
      </w:r>
    </w:p>
    <w:p w14:paraId="38B36DD4" w14:textId="77777777" w:rsidR="004A4414" w:rsidRDefault="00041417" w:rsidP="00100AFA">
      <w:pPr>
        <w:pStyle w:val="a3"/>
        <w:spacing w:line="360" w:lineRule="auto"/>
      </w:pPr>
      <w:r>
        <w:t xml:space="preserve">    </w:t>
      </w:r>
      <w:r>
        <w:t>除此以外，为了满足调试需求，设置了一个当前有效断点组变量，即被调试操作系统当前执行的进程地址空间对应的断点组，只有当前有效断点组中的断点才会被激活，随后会被触发，不是当前有效断点组的断点只会被缓存到其他地址空间的断点组中，不会被触发。</w:t>
      </w:r>
    </w:p>
    <w:p w14:paraId="56892F8A" w14:textId="2FE9B194" w:rsidR="004A4414" w:rsidRDefault="00041417" w:rsidP="00100AFA">
      <w:pPr>
        <w:pStyle w:val="a3"/>
        <w:spacing w:line="360" w:lineRule="auto"/>
        <w:rPr>
          <w:rFonts w:hint="eastAsia"/>
        </w:rPr>
      </w:pPr>
      <w:r>
        <w:t>以下是断点组数据结构包含的主要变量</w:t>
      </w:r>
      <w:r w:rsidR="003C6E4B">
        <w:rPr>
          <w:rFonts w:hint="eastAsia"/>
        </w:rPr>
        <w:t>，包含一个地址空间的集合，还有一个当前操作系统所运行进程的地址空间，</w:t>
      </w:r>
    </w:p>
    <w:p w14:paraId="36116912" w14:textId="414F4F1D" w:rsidR="000D7A31" w:rsidRDefault="000D7A31" w:rsidP="00100AFA">
      <w:pPr>
        <w:pStyle w:val="a3"/>
        <w:spacing w:line="360" w:lineRule="auto"/>
        <w:jc w:val="center"/>
      </w:pPr>
      <w:r w:rsidRPr="000D7A31">
        <w:rPr>
          <w:noProof/>
        </w:rPr>
        <w:drawing>
          <wp:inline distT="0" distB="0" distL="0" distR="0" wp14:anchorId="1A9AF44A" wp14:editId="4DF2D169">
            <wp:extent cx="5270500" cy="17348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1734820"/>
                    </a:xfrm>
                    <a:prstGeom prst="rect">
                      <a:avLst/>
                    </a:prstGeom>
                  </pic:spPr>
                </pic:pic>
              </a:graphicData>
            </a:graphic>
          </wp:inline>
        </w:drawing>
      </w:r>
    </w:p>
    <w:p w14:paraId="4EB80F61" w14:textId="77777777" w:rsidR="004A4414" w:rsidRDefault="00041417" w:rsidP="00100AFA">
      <w:pPr>
        <w:pStyle w:val="a3"/>
        <w:spacing w:line="360" w:lineRule="auto"/>
      </w:pPr>
      <w:r>
        <w:tab/>
      </w:r>
      <w:r>
        <w:t>当用户在调试器中设置新断点时，调试器的断点组管理模块会先将这个断点的信息存储在对应的断点组中，然后判断这个断点所在的断点组是否为当前有效断点组。如果是，就立即激活这个断点。如果不是，那么这个断点暂时不会被激活，将会被保存到断点组中。在这种缓存机制下，用户态断点和内核态断点不会同时被激活，从而避免了内核态和用户态断点的冲突。</w:t>
      </w:r>
    </w:p>
    <w:p w14:paraId="0632CA78" w14:textId="77777777" w:rsidR="004A4414" w:rsidRDefault="00041417" w:rsidP="00100AFA">
      <w:pPr>
        <w:pStyle w:val="2"/>
        <w:spacing w:line="360" w:lineRule="auto"/>
      </w:pPr>
      <w:r>
        <w:lastRenderedPageBreak/>
        <w:t>3.3</w:t>
      </w:r>
      <w:r>
        <w:t>调试器中内核态和用户态的切换</w:t>
      </w:r>
    </w:p>
    <w:p w14:paraId="658E02FB" w14:textId="77777777" w:rsidR="004A4414" w:rsidRDefault="00041417" w:rsidP="00100AFA">
      <w:pPr>
        <w:pStyle w:val="3"/>
        <w:spacing w:line="360" w:lineRule="auto"/>
      </w:pPr>
      <w:r>
        <w:t>3.3.1</w:t>
      </w:r>
      <w:r>
        <w:t>边界断点的实现</w:t>
      </w:r>
    </w:p>
    <w:p w14:paraId="14154987" w14:textId="27D54786" w:rsidR="004A4414" w:rsidRDefault="00041417" w:rsidP="00100AFA">
      <w:pPr>
        <w:pStyle w:val="a3"/>
        <w:spacing w:line="360" w:lineRule="auto"/>
      </w:pPr>
      <w:r>
        <w:tab/>
      </w:r>
      <w:r>
        <w:t>断点组管理模块保存了用户态和内核态对应内存地址空间内的所有断点，接下来要让调试器知道断点组切换的时机，我们通过以下方法让调试器检测到被调试操作系统的特权级切换：通过人工分析找到被调试操作系统的用户态和内核态切换的边界代码位置，并设置边界断点。当操作系统运行到边界断点时说明马上就会进行特权级的切换，此时调试器自动中断操作系统的运行，并进行对应符号表的切换以及断点组的切换，最后恢复操作系统的运行。如下图所示，当用户进程</w:t>
      </w:r>
      <w:r>
        <w:t>A</w:t>
      </w:r>
      <w:r>
        <w:t>想要通过系统调用进入内核态时，会触发边界断点，这时调试器就会检测到被调试操作系统发生了特权级切换，接下来就会进行符号表切换、断点组切换，在切换过程中，调试器会删除原进程对应的地址空间中设置的断点，设置新进程地址空间中断点组的断点，从内核态回到用户态也是一样的流程。边界断点不属于任何断点组，如果设置了边界断点，就会立即被激活然后等待被触发。经过这样处理以后，当操作系统进行特权级转换的时候，调试器通过对边界断点检测和各种处理实现了内核态和用户态的转换。</w:t>
      </w:r>
    </w:p>
    <w:p w14:paraId="3C25B1CD" w14:textId="1B45716F" w:rsidR="0062793C" w:rsidRDefault="0062793C" w:rsidP="00100AFA">
      <w:pPr>
        <w:pStyle w:val="a3"/>
        <w:spacing w:line="360" w:lineRule="auto"/>
        <w:jc w:val="center"/>
      </w:pPr>
      <w:r w:rsidRPr="0062793C">
        <w:rPr>
          <w:noProof/>
        </w:rPr>
        <w:drawing>
          <wp:inline distT="0" distB="0" distL="0" distR="0" wp14:anchorId="521D7229" wp14:editId="25588C9D">
            <wp:extent cx="5270500" cy="21355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135505"/>
                    </a:xfrm>
                    <a:prstGeom prst="rect">
                      <a:avLst/>
                    </a:prstGeom>
                  </pic:spPr>
                </pic:pic>
              </a:graphicData>
            </a:graphic>
          </wp:inline>
        </w:drawing>
      </w:r>
    </w:p>
    <w:p w14:paraId="0FB27A91" w14:textId="3A933516" w:rsidR="004A4414" w:rsidRPr="0062793C" w:rsidRDefault="00041417" w:rsidP="00100AFA">
      <w:pPr>
        <w:pStyle w:val="a3"/>
        <w:spacing w:line="360" w:lineRule="auto"/>
        <w:jc w:val="center"/>
      </w:pPr>
      <w:r w:rsidRPr="0062793C">
        <w:t>边界断点级特权及转化</w:t>
      </w:r>
      <w:r w:rsidR="000D202F">
        <w:rPr>
          <w:rFonts w:hint="eastAsia"/>
        </w:rPr>
        <w:t>过程</w:t>
      </w:r>
      <w:r w:rsidRPr="0062793C">
        <w:t>图</w:t>
      </w:r>
    </w:p>
    <w:p w14:paraId="4D14BAD5" w14:textId="77777777" w:rsidR="004A4414" w:rsidRDefault="00041417" w:rsidP="00100AFA">
      <w:pPr>
        <w:pStyle w:val="3"/>
        <w:spacing w:line="360" w:lineRule="auto"/>
      </w:pPr>
      <w:r>
        <w:t>3.3.2</w:t>
      </w:r>
      <w:r>
        <w:t>用户态进入内核态的调试选项</w:t>
      </w:r>
    </w:p>
    <w:p w14:paraId="2F505306" w14:textId="77777777" w:rsidR="004A4414" w:rsidRDefault="00041417" w:rsidP="00100AFA">
      <w:pPr>
        <w:pStyle w:val="a3"/>
        <w:spacing w:line="360" w:lineRule="auto"/>
      </w:pPr>
      <w:r>
        <w:tab/>
      </w:r>
      <w:r>
        <w:t>在操作系统的运行过程中，内核态和用户态的切换非常频繁，在一个用户进程运行过程中可能会多次进行系统调用，如打开一个文件等，如果操作系统每次进行系统调用进入内核态，调试器都要跟随着操作系统进行用户态和内核态的切换是非常繁琐</w:t>
      </w:r>
      <w:r>
        <w:lastRenderedPageBreak/>
        <w:t>的，可能会出现以下现象，在用户程序运行到一个打开文件的操作时，它就会通过系统调用进入到内核态，而调试器也会随着进入到内核态，经过内核入口断点，内核出口断点最终回到用户进程中，但实际上，使用者并不想观察打开文件这一系统调用的整个过程，这会导致非常浪费时间，所以我们为调试器添加了一个单独的调试选项，可以让使用者自己控制调试器的调试流程是否要跟踪某个系统调用进入内核态。具体操作如下：如果使用者只需要调试用户程序的话，就不需要使用该调试选项；如果使用者想要观察内核的运行状态，使用者首先要在期待进入内核态的代码行设置断点，接下来，等到程序暂停到该行代码的时候设置调试选项，该调试选项会设置边界断点，在设置边界断点以后，程序继续运行，就会触发边界断点，调试器检测到特权级的切换，就会切换符号表和断点组，从用户态进入到内核态，接下来，调试器就会暂停到内核代码中的断点，展示内核运行中的各种调试信息，接着，内核程序执行完毕，运行到内核出口断点，最终就会回到用户态中，暂停到当初进入到内核态的那一行代码。</w:t>
      </w:r>
    </w:p>
    <w:p w14:paraId="57AE35F7" w14:textId="3C685287" w:rsidR="004A4414" w:rsidRDefault="00041417" w:rsidP="00100AFA">
      <w:pPr>
        <w:pStyle w:val="a3"/>
        <w:spacing w:line="360" w:lineRule="auto"/>
      </w:pPr>
      <w:r>
        <w:tab/>
      </w:r>
      <w:r>
        <w:t>如下面流程图所展示的，操作者需要先找到边界断点的位置，并进行配置，随后就可以启动调试。在调试过程中，被调试操作系统启动以后会先进入内核态，接着被调试操作系统继续运行，会暂停到边界断点的位置，这时用户就可以在源代码的任意位置设置断点，但是只有内核态中的断点会被激活，随后被触发，最后会暂停到内核出口检测点的位置，调试器进行符号表和断点组的切换。接下来就会进入指定的用户进程，该用户进程中的所有断点都被激活，并暂停到用户进程中设置的第一个断点，在用户进程中，用户可以通过设置好的调试选项，在任意时刻进入内核态，在这个过程中，用户可以在任意时刻、任意代码行设置断点，观测各种变量信息，最终完成整个操作系统的调试。</w:t>
      </w:r>
    </w:p>
    <w:p w14:paraId="0932CE1A" w14:textId="12F881DA" w:rsidR="000D202F" w:rsidRDefault="000D202F" w:rsidP="00100AFA">
      <w:pPr>
        <w:pStyle w:val="ab"/>
        <w:spacing w:line="360" w:lineRule="auto"/>
        <w:jc w:val="center"/>
      </w:pPr>
      <w:r>
        <w:rPr>
          <w:noProof/>
        </w:rPr>
        <w:lastRenderedPageBreak/>
        <w:drawing>
          <wp:inline distT="0" distB="0" distL="0" distR="0" wp14:anchorId="74C6D0BF" wp14:editId="4DC5AE27">
            <wp:extent cx="2211463" cy="632364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23988" cy="6359457"/>
                    </a:xfrm>
                    <a:prstGeom prst="rect">
                      <a:avLst/>
                    </a:prstGeom>
                    <a:noFill/>
                    <a:ln>
                      <a:noFill/>
                    </a:ln>
                  </pic:spPr>
                </pic:pic>
              </a:graphicData>
            </a:graphic>
          </wp:inline>
        </w:drawing>
      </w:r>
    </w:p>
    <w:p w14:paraId="51592457" w14:textId="44F31D3F" w:rsidR="004A4414" w:rsidRDefault="00041417" w:rsidP="00100AFA">
      <w:pPr>
        <w:pStyle w:val="a3"/>
        <w:spacing w:line="360" w:lineRule="auto"/>
        <w:jc w:val="center"/>
      </w:pPr>
      <w:r w:rsidRPr="000D202F">
        <w:t>调试器配置</w:t>
      </w:r>
      <w:r w:rsidR="000D202F">
        <w:rPr>
          <w:rFonts w:hint="eastAsia"/>
        </w:rPr>
        <w:t>、</w:t>
      </w:r>
      <w:r w:rsidRPr="000D202F">
        <w:t>使用流程图</w:t>
      </w:r>
    </w:p>
    <w:p w14:paraId="63D3EEC0" w14:textId="77777777" w:rsidR="004A4414" w:rsidRDefault="00041417" w:rsidP="00100AFA">
      <w:pPr>
        <w:pStyle w:val="2"/>
        <w:spacing w:line="360" w:lineRule="auto"/>
      </w:pPr>
      <w:r>
        <w:t>3.4</w:t>
      </w:r>
      <w:r>
        <w:t>多个用户进程的切换和调试</w:t>
      </w:r>
    </w:p>
    <w:p w14:paraId="547B3116" w14:textId="77777777" w:rsidR="004A4414" w:rsidRDefault="00041417" w:rsidP="00100AFA">
      <w:pPr>
        <w:pStyle w:val="a3"/>
        <w:spacing w:line="360" w:lineRule="auto"/>
      </w:pPr>
      <w:r>
        <w:t>上述过程描述了调试器进行特权级切换的流程，但是，在用户态会有多个用户进程在运行，调试器也需要实现对多个用户进程的调试，也就是实现多个用户进行之间的切换。调试器是根据进程标识符，来进行符号表切换的，我们在调试器中使用一个变量来保存被调试进程的标识符，如果操作系统进行了进程的切换，我们只需要改变这个</w:t>
      </w:r>
      <w:r>
        <w:lastRenderedPageBreak/>
        <w:t>变量调试器就能够知道下一个要运行的进程是哪一个，并进行符号表的切换，所以我们首先要获取进程标识符。在操作系统中，切换用户进程都需要经过系统调用进入内核态，内核态包含了很多重要的数据结构，其中就包括进程控制块，进程控制块中记录了进程标识符，所以我们需要在进程进入到内核态的时候，获取到下一个运行的进程标识符。操作者需要在被调试操作系统的内核态源代码中，含有进程标识符变量的代码行设置断点，如</w:t>
      </w:r>
      <w:r>
        <w:t>sys_exec</w:t>
      </w:r>
      <w:r>
        <w:t>函数中，通过给</w:t>
      </w:r>
      <w:r>
        <w:t>GDB</w:t>
      </w:r>
      <w:r>
        <w:t>发送获取变量信息的命令，并解析返回信息，来获取进程标识符。在调试器获取到进程标识符以后，就可以根据进程标识符来进行符号表的切换，最终实现多进程的调试。</w:t>
      </w:r>
    </w:p>
    <w:p w14:paraId="15170411" w14:textId="6ED48796" w:rsidR="004A4414" w:rsidRDefault="00041417" w:rsidP="00100AFA">
      <w:pPr>
        <w:pStyle w:val="3"/>
        <w:spacing w:line="360" w:lineRule="auto"/>
      </w:pPr>
      <w:r>
        <w:t>3.4.1</w:t>
      </w:r>
      <w:r>
        <w:t>进程控制块信息的获取</w:t>
      </w:r>
    </w:p>
    <w:p w14:paraId="6A6285FE" w14:textId="0CCE7712" w:rsidR="002F227E" w:rsidRPr="002F227E" w:rsidRDefault="002F227E" w:rsidP="00100AFA">
      <w:pPr>
        <w:pStyle w:val="a3"/>
        <w:spacing w:line="360" w:lineRule="auto"/>
        <w:ind w:firstLineChars="200" w:firstLine="440"/>
      </w:pPr>
      <w:r w:rsidRPr="002F227E">
        <w:t>在目前调试的</w:t>
      </w:r>
      <w:r w:rsidRPr="002F227E">
        <w:t>r</w:t>
      </w:r>
      <w:r>
        <w:rPr>
          <w:rFonts w:hint="eastAsia"/>
        </w:rPr>
        <w:t>C</w:t>
      </w:r>
      <w:r w:rsidRPr="002F227E">
        <w:t>ore</w:t>
      </w:r>
      <w:r>
        <w:rPr>
          <w:rFonts w:hint="eastAsia"/>
        </w:rPr>
        <w:t>操作系统</w:t>
      </w:r>
      <w:r w:rsidRPr="002F227E">
        <w:t>中都是在用户程序进行</w:t>
      </w:r>
      <w:r w:rsidRPr="002F227E">
        <w:t>fork</w:t>
      </w:r>
      <w:r w:rsidRPr="002F227E">
        <w:t>子进程，并调用</w:t>
      </w:r>
      <w:r w:rsidRPr="002F227E">
        <w:t>exec</w:t>
      </w:r>
      <w:r w:rsidRPr="002F227E">
        <w:t>执行子进程的代码中进行多个用户进程的符号表切换的，</w:t>
      </w:r>
      <w:r w:rsidRPr="002F227E">
        <w:t xml:space="preserve"> </w:t>
      </w:r>
      <w:r w:rsidRPr="002F227E">
        <w:t>也就是用户程序中必须含有</w:t>
      </w:r>
      <w:r w:rsidRPr="002F227E">
        <w:t>fork</w:t>
      </w:r>
      <w:r w:rsidRPr="002F227E">
        <w:t>和</w:t>
      </w:r>
      <w:r w:rsidRPr="002F227E">
        <w:t>exec</w:t>
      </w:r>
      <w:r w:rsidRPr="002F227E">
        <w:t>这两个函数的时候才会有新进程的产生，而跟踪</w:t>
      </w:r>
      <w:r w:rsidRPr="002F227E">
        <w:t>exec</w:t>
      </w:r>
      <w:r w:rsidRPr="002F227E">
        <w:t>函数是一个非常好的选择，因为他的函数参数里面包含了下一个要执行的进程的名称也就是进程标识符。</w:t>
      </w:r>
    </w:p>
    <w:p w14:paraId="45757066" w14:textId="77777777" w:rsidR="004A4414" w:rsidRDefault="00041417" w:rsidP="00100AFA">
      <w:pPr>
        <w:pStyle w:val="a3"/>
        <w:spacing w:line="360" w:lineRule="auto"/>
      </w:pPr>
      <w:r>
        <w:tab/>
        <w:t xml:space="preserve"> </w:t>
      </w:r>
      <w:r>
        <w:t>在操作系统的数据结构中，进程标识符保存在进程控制块这个数据结构中，所以我们需要获取到进程控制块信息，我们需要在操作系统源代码中包含有进程控制块变量的位置设置断点，当程序运行到该断点的时候就可以给</w:t>
      </w:r>
      <w:r>
        <w:t>GDB</w:t>
      </w:r>
      <w:r>
        <w:t>发送获取变量信息的命令，并解析返回信息，来获取进程标识符。</w:t>
      </w:r>
    </w:p>
    <w:p w14:paraId="4565C076" w14:textId="77777777" w:rsidR="004A4414" w:rsidRDefault="00041417" w:rsidP="00100AFA">
      <w:pPr>
        <w:pStyle w:val="a3"/>
        <w:spacing w:line="360" w:lineRule="auto"/>
      </w:pPr>
      <w:r>
        <w:t xml:space="preserve">    </w:t>
      </w:r>
      <w:r>
        <w:t>在插件中，给</w:t>
      </w:r>
      <w:r>
        <w:t>GDB</w:t>
      </w:r>
      <w:r>
        <w:t>发送消息需要调用发送</w:t>
      </w:r>
      <w:r>
        <w:t>GDB</w:t>
      </w:r>
      <w:r>
        <w:t>命令的函数，他是一个异步函数，他里面包含一个计数器，和一个</w:t>
      </w:r>
      <w:r>
        <w:t>promise</w:t>
      </w:r>
      <w:r>
        <w:t>对象。计数器记录了当前发送的</w:t>
      </w:r>
      <w:r>
        <w:t>GDB</w:t>
      </w:r>
      <w:r>
        <w:t>命令的编号，每个命令都会有一个编号，并且这个命令的返回信息也会被赋予这个编号，他们之间有一个显式的对应规则。</w:t>
      </w:r>
      <w:r>
        <w:t>promise</w:t>
      </w:r>
      <w:r>
        <w:t>对象</w:t>
      </w:r>
      <w:r w:rsidRPr="006D1152">
        <w:t>代表了未来将要发生的事件，用来传递异步操作的消息。在</w:t>
      </w:r>
      <w:r w:rsidRPr="006D1152">
        <w:t>promise</w:t>
      </w:r>
      <w:r w:rsidRPr="006D1152">
        <w:t>对象中，首先会给</w:t>
      </w:r>
      <w:r w:rsidRPr="006D1152">
        <w:t>GDB</w:t>
      </w:r>
      <w:r w:rsidRPr="006D1152">
        <w:t>发送命令，之后</w:t>
      </w:r>
      <w:r>
        <w:t>该函数就进入等待状态，直到收到了命令的返回信息且返回信息的处理函数被调用，其中有编号的返回信息会被保存到</w:t>
      </w:r>
      <w:r>
        <w:t>handlers</w:t>
      </w:r>
      <w:r>
        <w:t>这个结构体里面。它的类型是一个数字索引签名，数字索引签名允许我们使用数字类型的索引来访问对象的属性。索引的值为一个函数类型</w:t>
      </w:r>
      <w:r>
        <w:t>(info: MINode) =&gt; any</w:t>
      </w:r>
      <w:r>
        <w:t>，函数的参数就是返回的</w:t>
      </w:r>
      <w:r>
        <w:t>MI</w:t>
      </w:r>
      <w:r>
        <w:t>类型信息，在函数体里面可以对返回信息进行处理，也就是上面回调函数的处理。</w:t>
      </w:r>
      <w:r>
        <w:t> </w:t>
      </w:r>
    </w:p>
    <w:p w14:paraId="59AB7292" w14:textId="33B6FF29" w:rsidR="004A4414" w:rsidRDefault="00041417" w:rsidP="00100AFA">
      <w:pPr>
        <w:pStyle w:val="a3"/>
        <w:spacing w:line="360" w:lineRule="auto"/>
        <w:jc w:val="center"/>
      </w:pPr>
      <w:r>
        <w:t>protected handlers: { [index: number]: (info: MINode) =&gt; any } = {};</w:t>
      </w:r>
    </w:p>
    <w:p w14:paraId="21573045" w14:textId="21647B5A" w:rsidR="004A4414" w:rsidRDefault="00041417" w:rsidP="00100AFA">
      <w:pPr>
        <w:pStyle w:val="a3"/>
        <w:spacing w:line="360" w:lineRule="auto"/>
        <w:ind w:firstLineChars="200" w:firstLine="440"/>
      </w:pPr>
      <w:r>
        <w:lastRenderedPageBreak/>
        <w:t>现在程序中，调试进程给</w:t>
      </w:r>
      <w:r>
        <w:t>GDB</w:t>
      </w:r>
      <w:r>
        <w:t>发送命令以后，</w:t>
      </w:r>
      <w:r>
        <w:t>GDB</w:t>
      </w:r>
      <w:r>
        <w:t>给出的返回信息中除了发送一条带有编号的表示命令的执行状态和必须携带的基本信息以外，</w:t>
      </w:r>
      <w:r>
        <w:t>GDB</w:t>
      </w:r>
      <w:r>
        <w:t>还会返回一些关于命令的其他信息或者一些警告或者提示，例如异步执行输出，异步状态输出，异步通知输出，控制台流输出，目标流输出，日志流输出，他们之中有些是没有编号的，如控制台流输出，对于这些没有编号的信息输出，源程序是没有进行储存的，在调试控制台输出以后就被清理了，如果要用的话就无法获取到，所以我们要对</w:t>
      </w:r>
      <w:r>
        <w:t>GDB</w:t>
      </w:r>
      <w:r>
        <w:t>返回消息处理函数进行修改，将我们需要的信息保留下来。</w:t>
      </w:r>
    </w:p>
    <w:p w14:paraId="28E389C1" w14:textId="77777777" w:rsidR="004A4414" w:rsidRDefault="00041417" w:rsidP="00100AFA">
      <w:pPr>
        <w:pStyle w:val="a3"/>
        <w:spacing w:line="360" w:lineRule="auto"/>
      </w:pPr>
      <w:r>
        <w:t xml:space="preserve">     </w:t>
      </w:r>
      <w:r>
        <w:t>在消息处理函数中传入的参数就是</w:t>
      </w:r>
      <w:r>
        <w:t>GDB</w:t>
      </w:r>
      <w:r>
        <w:t>返回的信息，可能是一个字符串或字符串数组，处理的过程中，首先要把返回的信息，解析成</w:t>
      </w:r>
      <w:r>
        <w:t>MI</w:t>
      </w:r>
      <w:r>
        <w:t>格式的数据，如果该数据的</w:t>
      </w:r>
      <w:r>
        <w:t>token</w:t>
      </w:r>
      <w:r>
        <w:t>不是</w:t>
      </w:r>
      <w:r>
        <w:t>undefined</w:t>
      </w:r>
      <w:r>
        <w:t>，那么就调用上述</w:t>
      </w:r>
      <w:r>
        <w:t>handlers</w:t>
      </w:r>
      <w:r>
        <w:t>数据结构中的处理函数。如果该数据的</w:t>
      </w:r>
      <w:r>
        <w:t>token</w:t>
      </w:r>
      <w:r>
        <w:t>为</w:t>
      </w:r>
      <w:r>
        <w:t>undefined</w:t>
      </w:r>
      <w:r>
        <w:t>，对于这些数据，程序是没有进行保存，也没有进行任何处理的，但是我们需要的数据有一部分就是包含在这样的数据中的，所以我们给</w:t>
      </w:r>
      <w:r>
        <w:t>token</w:t>
      </w:r>
      <w:r>
        <w:t>为</w:t>
      </w:r>
      <w:r>
        <w:t>undefined</w:t>
      </w:r>
      <w:r>
        <w:t>的数据进行了单独的处理。一个</w:t>
      </w:r>
      <w:r>
        <w:t>GDB</w:t>
      </w:r>
      <w:r>
        <w:t>命令返回的信息可能会被分成很多行进行返回，而在目前的处理程序中，对返回信息都是一行一行来进行处理的，我们要把同一个命令返回的多行信息添加同一个标号，最好的赋值方法就是直接给这些多行信息的编号赋值成该条命令的编号。我们增加了一个存储</w:t>
      </w:r>
      <w:r>
        <w:t>MINode</w:t>
      </w:r>
      <w:r>
        <w:t>格式数据的数组，将这些已经有了</w:t>
      </w:r>
      <w:r>
        <w:t>token</w:t>
      </w:r>
      <w:r>
        <w:t>编号的信息保存到该数组中，根据这些编号的时效性，我们为该数组设置了一个回收机制，当数组中的信息超过</w:t>
      </w:r>
      <w:r>
        <w:t>100</w:t>
      </w:r>
      <w:r>
        <w:t>条时就全部清空。经过这样处理，想要获取命令返回信息中</w:t>
      </w:r>
      <w:r>
        <w:t>token</w:t>
      </w:r>
      <w:r>
        <w:t>为</w:t>
      </w:r>
      <w:r>
        <w:t>undefined</w:t>
      </w:r>
      <w:r>
        <w:t>的数据，就可以直接遍历该数组，然后根据命令的编号，获取到对应的信息。</w:t>
      </w:r>
    </w:p>
    <w:p w14:paraId="3C287DEA" w14:textId="0647402C" w:rsidR="004A4414" w:rsidRDefault="00041417" w:rsidP="00100AFA">
      <w:pPr>
        <w:pStyle w:val="a3"/>
        <w:spacing w:line="360" w:lineRule="auto"/>
        <w:ind w:firstLineChars="200" w:firstLine="440"/>
      </w:pPr>
      <w:r>
        <w:t>最终，我们通过在操作系统的源代码中包含有进程控制块变量的位置设置断点，在该断点处发送</w:t>
      </w:r>
      <w:r>
        <w:t>GDB</w:t>
      </w:r>
      <w:r>
        <w:t>命令，并在众多返回信息中解析出了进程控制块信息，在进程控制块信息中就包含了要进行进程切换所需要的进程标识符。</w:t>
      </w:r>
    </w:p>
    <w:p w14:paraId="78735AD0" w14:textId="77777777" w:rsidR="004A4414" w:rsidRDefault="00041417" w:rsidP="00100AFA">
      <w:pPr>
        <w:pStyle w:val="3"/>
        <w:spacing w:line="360" w:lineRule="auto"/>
      </w:pPr>
      <w:r>
        <w:t xml:space="preserve"> 3.4.2</w:t>
      </w:r>
      <w:r>
        <w:t>多个用户进程的符号表切换</w:t>
      </w:r>
    </w:p>
    <w:p w14:paraId="68C40F28" w14:textId="77777777" w:rsidR="004A4414" w:rsidRDefault="00041417" w:rsidP="00100AFA">
      <w:pPr>
        <w:pStyle w:val="a3"/>
        <w:spacing w:line="360" w:lineRule="auto"/>
        <w:ind w:firstLineChars="200" w:firstLine="440"/>
      </w:pPr>
      <w:r>
        <w:t>在获取了进程标识符以后，我们就可以进行用户进程符号表的切换。在被调试操作系统刚刚运行起来的时候都是先从内核态开始运行的，然后会指定一个第一个要运行的用户态进程，如用户进程</w:t>
      </w:r>
      <w:r>
        <w:t>A</w:t>
      </w:r>
      <w:r>
        <w:t>，在调试器触发边界断点的时候，调试器就会根据用户进程</w:t>
      </w:r>
      <w:r>
        <w:t>A</w:t>
      </w:r>
      <w:r>
        <w:t>的进程标识符进行符号表的切换，切换到指定的用户进程</w:t>
      </w:r>
      <w:r>
        <w:t>A</w:t>
      </w:r>
      <w:r>
        <w:t>的符号表，切换</w:t>
      </w:r>
      <w:r>
        <w:lastRenderedPageBreak/>
        <w:t>断点组，激活在用户进程</w:t>
      </w:r>
      <w:r>
        <w:t>A</w:t>
      </w:r>
      <w:r>
        <w:t>中设置的断点。接下来要进行进程切换的话，就需要从当前进程</w:t>
      </w:r>
      <w:r>
        <w:t>A</w:t>
      </w:r>
      <w:r>
        <w:t>进入内核态，选择一个合适的位置设置断点，如</w:t>
      </w:r>
      <w:r>
        <w:t>exec</w:t>
      </w:r>
      <w:r>
        <w:t>函数，当程序暂停到</w:t>
      </w:r>
      <w:r>
        <w:t>exec</w:t>
      </w:r>
      <w:r>
        <w:t>函数那一行的的时候，就设置从用户态进入内核态的调试选项，调试选项设置边界断点，当边界断点被触发时，切换到内核的符号表，切换断点组，在内核态运行的时候，获取到下一个要执行的用户进程标识符，如用户进程</w:t>
      </w:r>
      <w:r>
        <w:t>C</w:t>
      </w:r>
      <w:r>
        <w:t>。在获取到用户进程</w:t>
      </w:r>
      <w:r>
        <w:t>C</w:t>
      </w:r>
      <w:r>
        <w:t>的标识符以后，赋值给保存进程标识符的变量，这样调试器就能够知道下一个要运行的进程是用户进程</w:t>
      </w:r>
      <w:r>
        <w:t>C</w:t>
      </w:r>
      <w:r>
        <w:t>。接下来从内核态进入用户态，在边界断点进行符号表切换，此时要切换的符号表就是用户进程</w:t>
      </w:r>
      <w:r>
        <w:t>C</w:t>
      </w:r>
      <w:r>
        <w:t>的符号表，断点组切换，激活用户进程</w:t>
      </w:r>
      <w:r>
        <w:t>C</w:t>
      </w:r>
      <w:r>
        <w:t>中设置的断点，最终实现了多个用户进程的符号表切换。</w:t>
      </w:r>
    </w:p>
    <w:p w14:paraId="448669A4" w14:textId="77777777" w:rsidR="004A4414" w:rsidRDefault="00041417" w:rsidP="00100AFA">
      <w:pPr>
        <w:pStyle w:val="a3"/>
        <w:spacing w:line="360" w:lineRule="auto"/>
        <w:jc w:val="center"/>
      </w:pPr>
      <w:r>
        <w:rPr>
          <w:noProof/>
        </w:rPr>
        <w:drawing>
          <wp:inline distT="0" distB="0" distL="0" distR="0" wp14:anchorId="6814EC53" wp14:editId="05BB27CA">
            <wp:extent cx="4407662" cy="2147590"/>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12"/>
                    <a:stretch>
                      <a:fillRect/>
                    </a:stretch>
                  </pic:blipFill>
                  <pic:spPr>
                    <a:xfrm>
                      <a:off x="0" y="0"/>
                      <a:ext cx="4407662" cy="2147590"/>
                    </a:xfrm>
                    <a:prstGeom prst="rect">
                      <a:avLst/>
                    </a:prstGeom>
                  </pic:spPr>
                </pic:pic>
              </a:graphicData>
            </a:graphic>
          </wp:inline>
        </w:drawing>
      </w:r>
    </w:p>
    <w:p w14:paraId="738F98EF" w14:textId="77777777" w:rsidR="004A4414" w:rsidRDefault="004A4414" w:rsidP="00100AFA">
      <w:pPr>
        <w:pStyle w:val="a3"/>
        <w:spacing w:line="360" w:lineRule="auto"/>
        <w:jc w:val="center"/>
      </w:pPr>
    </w:p>
    <w:p w14:paraId="66EAF94A" w14:textId="77777777" w:rsidR="004A4414" w:rsidRDefault="00041417" w:rsidP="00100AFA">
      <w:pPr>
        <w:pStyle w:val="2"/>
        <w:spacing w:line="360" w:lineRule="auto"/>
      </w:pPr>
      <w:r>
        <w:t>3.5</w:t>
      </w:r>
      <w:r>
        <w:t>本章小结</w:t>
      </w:r>
      <w:r>
        <w:t xml:space="preserve">  </w:t>
      </w:r>
    </w:p>
    <w:p w14:paraId="5F6A7E72" w14:textId="77777777" w:rsidR="004A4414" w:rsidRDefault="00041417" w:rsidP="00100AFA">
      <w:pPr>
        <w:pStyle w:val="a3"/>
        <w:spacing w:line="360" w:lineRule="auto"/>
      </w:pPr>
      <w:r>
        <w:t xml:space="preserve">    </w:t>
      </w:r>
      <w:r>
        <w:t>在本章节中，我们为调试器添加了多进程的调试功能，首先，我们设置了断点组管理模块，缓存用户设置的不在当前进程地址空间的断点，并在被调试操作系统运行到对应的地址空间的时候再激活断点，实现断点组的切换，解决了跨特权级的源代码断点设置冲突的问题；其次，设置了边界检测点，使调试器能够识别被调试操作系统当前在哪个特权级中运行，并根据特权级切换不同的符号表，从而能够让使用者进行跨特权级的调试；最后，我们在内核代码中获取下一个要运行进程的标识符，并告知调试器，调试器根据进程标识符来确定下一个要切换的符号表，获取到新进程的调试信息，接下来就可以对新进程进行调试，同时也能够支持多个用户进程的符号表切换，从而实现了对多个用户进程的调试。</w:t>
      </w:r>
    </w:p>
    <w:p w14:paraId="1381D134" w14:textId="77777777" w:rsidR="004A4414" w:rsidRDefault="00041417" w:rsidP="00100AFA">
      <w:pPr>
        <w:pStyle w:val="1"/>
        <w:spacing w:line="360" w:lineRule="auto"/>
      </w:pPr>
      <w:r>
        <w:lastRenderedPageBreak/>
        <w:t>第</w:t>
      </w:r>
      <w:r>
        <w:t>4</w:t>
      </w:r>
      <w:r>
        <w:t>章</w:t>
      </w:r>
      <w:r>
        <w:rPr>
          <w:rFonts w:ascii="Times New Roman" w:eastAsia="Times New Roman" w:hAnsi="Times New Roman" w:cs="Times New Roman"/>
        </w:rPr>
        <w:t> </w:t>
      </w:r>
      <w:r>
        <w:t>一种静态断点调试和动态跟踪结合的方法</w:t>
      </w:r>
    </w:p>
    <w:p w14:paraId="7643800B" w14:textId="77777777" w:rsidR="004A4414" w:rsidRDefault="00041417" w:rsidP="00100AFA">
      <w:pPr>
        <w:pStyle w:val="2"/>
        <w:spacing w:line="360" w:lineRule="auto"/>
      </w:pPr>
      <w:r>
        <w:t>4.1</w:t>
      </w:r>
      <w:r>
        <w:t>问题概述</w:t>
      </w:r>
    </w:p>
    <w:p w14:paraId="4C1469A7" w14:textId="77777777" w:rsidR="004A4414" w:rsidRDefault="00041417" w:rsidP="00100AFA">
      <w:pPr>
        <w:pStyle w:val="a3"/>
        <w:spacing w:line="360" w:lineRule="auto"/>
      </w:pPr>
      <w:r>
        <w:tab/>
        <w:t>QEMU</w:t>
      </w:r>
      <w:r>
        <w:t>自带的</w:t>
      </w:r>
      <w:r>
        <w:t>GDB</w:t>
      </w:r>
      <w:r>
        <w:t>工具可以对操作系统进行静态断点调试，如上文所述，我们实现了对操作系统的跨特权级的调试和多进程的调试，但是由于</w:t>
      </w:r>
      <w:r>
        <w:t xml:space="preserve"> GDB </w:t>
      </w:r>
      <w:r>
        <w:t>对</w:t>
      </w:r>
      <w:r>
        <w:t xml:space="preserve"> Rust </w:t>
      </w:r>
      <w:r>
        <w:t>语言的支持不够完善，像</w:t>
      </w:r>
      <w:r>
        <w:t xml:space="preserve">C/C++ </w:t>
      </w:r>
      <w:r>
        <w:t>语言的编译器在生成调试信息方面更加成熟。而</w:t>
      </w:r>
      <w:r>
        <w:t>Rust</w:t>
      </w:r>
      <w:r>
        <w:t>语言的调试信息可能不如</w:t>
      </w:r>
      <w:r>
        <w:t xml:space="preserve"> C/C++ </w:t>
      </w:r>
      <w:r>
        <w:t>语言的那么详细，这会影响</w:t>
      </w:r>
      <w:r>
        <w:t xml:space="preserve"> GDB </w:t>
      </w:r>
      <w:r>
        <w:t>在</w:t>
      </w:r>
      <w:r>
        <w:t xml:space="preserve"> Rust </w:t>
      </w:r>
      <w:r>
        <w:t>代码中的变量和数据结构查看以及堆栈跟踪的质量。除此以外，</w:t>
      </w:r>
      <w:r>
        <w:t xml:space="preserve">GDB </w:t>
      </w:r>
      <w:r>
        <w:t>静态断点调试具有一定的局限性，如无法在运行时动态地捕获操作系统中发生的事件，无法查看函数调用参数等。而</w:t>
      </w:r>
      <w:r>
        <w:t>kprobe</w:t>
      </w:r>
      <w:r>
        <w:t>专门针对内核级别的调试，可以捕获并监视在操作系统内核中发生的事件，例如系统调用、中断等，允许用户在内核运行时执行代码并监视系统级事件。</w:t>
      </w:r>
      <w:r>
        <w:t>kprobe</w:t>
      </w:r>
      <w:r>
        <w:t>还允许在运行时通过代码注入的方式动态设置断点，并且灵活捕获感兴趣的事件。</w:t>
      </w:r>
    </w:p>
    <w:p w14:paraId="4625FC24" w14:textId="77777777" w:rsidR="004A4414" w:rsidRDefault="00041417" w:rsidP="00100AFA">
      <w:pPr>
        <w:pStyle w:val="a3"/>
        <w:spacing w:line="360" w:lineRule="auto"/>
      </w:pPr>
      <w:r>
        <w:t>因此，我们采用了一种静态断点调试和动态跟踪结合的方法。我们实现了运行在操作系统中的</w:t>
      </w:r>
      <w:r>
        <w:t>eBPF</w:t>
      </w:r>
      <w:r>
        <w:t>处理模块与</w:t>
      </w:r>
      <w:r>
        <w:t>GDB</w:t>
      </w:r>
      <w:r>
        <w:t>的连接与交互，</w:t>
      </w:r>
      <w:r>
        <w:t>eBPF</w:t>
      </w:r>
      <w:r>
        <w:t>处理模块具有函数插桩等动态跟踪功能，可以在运行时对内核进行监控，捕获有关函数执行和数据流动等更多的信息。从而和</w:t>
      </w:r>
      <w:r>
        <w:t xml:space="preserve"> QEMU </w:t>
      </w:r>
      <w:r>
        <w:t>虚拟机提供的</w:t>
      </w:r>
      <w:r>
        <w:t>GDB</w:t>
      </w:r>
      <w:r>
        <w:t>服务器功能互补，获取到更多内核信息。使调试器具有更大的灵活性，能够让使用者能够更加准确地定位和解决问题，尤其在处理操作系统内核相关的复杂问题时表现突出。</w:t>
      </w:r>
    </w:p>
    <w:p w14:paraId="3A46CE11" w14:textId="0B0DF8D4" w:rsidR="004A4414" w:rsidRDefault="00DD7C35" w:rsidP="00100AFA">
      <w:pPr>
        <w:pStyle w:val="a3"/>
        <w:spacing w:line="360" w:lineRule="auto"/>
      </w:pPr>
      <w:r>
        <w:rPr>
          <w:rFonts w:hint="eastAsia"/>
        </w:rPr>
        <w:t>为了实现把基于</w:t>
      </w:r>
      <w:r>
        <w:rPr>
          <w:rFonts w:hint="eastAsia"/>
        </w:rPr>
        <w:t>G</w:t>
      </w:r>
      <w:r>
        <w:t>DB</w:t>
      </w:r>
      <w:r>
        <w:rPr>
          <w:rFonts w:hint="eastAsia"/>
        </w:rPr>
        <w:t>的多进程的断点调试和基于</w:t>
      </w:r>
      <w:r w:rsidR="004D7619">
        <w:rPr>
          <w:rFonts w:hint="eastAsia"/>
        </w:rPr>
        <w:t>eBPF</w:t>
      </w:r>
      <w:r w:rsidR="004D7619">
        <w:rPr>
          <w:rFonts w:hint="eastAsia"/>
        </w:rPr>
        <w:t>的动态跟踪调试结合在一起，我们进行了以下工作：</w:t>
      </w:r>
    </w:p>
    <w:p w14:paraId="320F9849" w14:textId="6352BE15" w:rsidR="004D7619" w:rsidRDefault="004D7619" w:rsidP="00100AFA">
      <w:pPr>
        <w:pStyle w:val="a3"/>
        <w:spacing w:line="360" w:lineRule="auto"/>
        <w:ind w:firstLineChars="200" w:firstLine="440"/>
      </w:pPr>
      <w:r>
        <w:rPr>
          <w:rFonts w:hint="eastAsia"/>
        </w:rPr>
        <w:t>首先，我们目前调试的</w:t>
      </w:r>
      <w:r>
        <w:rPr>
          <w:rFonts w:hint="eastAsia"/>
        </w:rPr>
        <w:t>Rust</w:t>
      </w:r>
      <w:r>
        <w:rPr>
          <w:rFonts w:hint="eastAsia"/>
        </w:rPr>
        <w:t>操作系统（</w:t>
      </w:r>
      <w:r>
        <w:t>rCore-Tutorial-v3</w:t>
      </w:r>
      <w:r>
        <w:rPr>
          <w:rFonts w:hint="eastAsia"/>
        </w:rPr>
        <w:t>）并不支持</w:t>
      </w:r>
      <w:r>
        <w:rPr>
          <w:rFonts w:hint="eastAsia"/>
        </w:rPr>
        <w:t>eBPF</w:t>
      </w:r>
      <w:r>
        <w:rPr>
          <w:rFonts w:hint="eastAsia"/>
        </w:rPr>
        <w:t>和</w:t>
      </w:r>
      <w:r>
        <w:rPr>
          <w:rFonts w:hint="eastAsia"/>
        </w:rPr>
        <w:t>kprobe</w:t>
      </w:r>
      <w:r>
        <w:rPr>
          <w:rFonts w:hint="eastAsia"/>
        </w:rPr>
        <w:t>的运行，所以我们为</w:t>
      </w:r>
      <w:r>
        <w:t>rCore-Tutorial-v3</w:t>
      </w:r>
      <w:r w:rsidR="00547993">
        <w:rPr>
          <w:rFonts w:hint="eastAsia"/>
        </w:rPr>
        <w:t>移植</w:t>
      </w:r>
      <w:r>
        <w:rPr>
          <w:rFonts w:hint="eastAsia"/>
        </w:rPr>
        <w:t>了</w:t>
      </w:r>
      <w:r w:rsidR="00547993">
        <w:t>eBPF</w:t>
      </w:r>
      <w:r w:rsidR="00547993">
        <w:rPr>
          <w:rFonts w:hint="eastAsia"/>
        </w:rPr>
        <w:t>和</w:t>
      </w:r>
      <w:r w:rsidR="00547993">
        <w:rPr>
          <w:rFonts w:hint="eastAsia"/>
        </w:rPr>
        <w:t>kprobe</w:t>
      </w:r>
      <w:r w:rsidR="00547993">
        <w:rPr>
          <w:rFonts w:hint="eastAsia"/>
        </w:rPr>
        <w:t>模块，其次</w:t>
      </w:r>
      <w:r w:rsidR="007B2D31">
        <w:rPr>
          <w:rFonts w:hint="eastAsia"/>
        </w:rPr>
        <w:t>，</w:t>
      </w:r>
      <w:r w:rsidR="00482A05">
        <w:rPr>
          <w:rFonts w:hint="eastAsia"/>
        </w:rPr>
        <w:t>目前，</w:t>
      </w:r>
      <w:r w:rsidR="00041417">
        <w:rPr>
          <w:rFonts w:hint="eastAsia"/>
        </w:rPr>
        <w:t>被调试操作系统</w:t>
      </w:r>
      <w:r w:rsidR="00482A05">
        <w:rPr>
          <w:rFonts w:hint="eastAsia"/>
        </w:rPr>
        <w:t>运行在</w:t>
      </w:r>
      <w:r w:rsidR="00482A05">
        <w:rPr>
          <w:rFonts w:hint="eastAsia"/>
        </w:rPr>
        <w:t>qemu</w:t>
      </w:r>
      <w:r w:rsidR="00482A05">
        <w:rPr>
          <w:rFonts w:hint="eastAsia"/>
        </w:rPr>
        <w:t>中，它使用</w:t>
      </w:r>
      <w:r w:rsidR="00482A05">
        <w:rPr>
          <w:rFonts w:hint="eastAsia"/>
        </w:rPr>
        <w:t>G</w:t>
      </w:r>
      <w:r w:rsidR="00482A05">
        <w:t>DB</w:t>
      </w:r>
      <w:r w:rsidR="00482A05">
        <w:rPr>
          <w:rFonts w:hint="eastAsia"/>
        </w:rPr>
        <w:t>服务器，与</w:t>
      </w:r>
      <w:r w:rsidR="00482A05">
        <w:rPr>
          <w:rFonts w:hint="eastAsia"/>
        </w:rPr>
        <w:t>GDB</w:t>
      </w:r>
      <w:r w:rsidR="00482A05">
        <w:rPr>
          <w:rFonts w:hint="eastAsia"/>
        </w:rPr>
        <w:t>进行信息的传递，最后再由</w:t>
      </w:r>
      <w:r w:rsidR="00482A05">
        <w:rPr>
          <w:rFonts w:hint="eastAsia"/>
        </w:rPr>
        <w:t>G</w:t>
      </w:r>
      <w:r w:rsidR="00482A05">
        <w:t>DB</w:t>
      </w:r>
      <w:r w:rsidR="00041417">
        <w:rPr>
          <w:rFonts w:hint="eastAsia"/>
        </w:rPr>
        <w:t>和</w:t>
      </w:r>
      <w:r w:rsidR="00482A05">
        <w:rPr>
          <w:rFonts w:hint="eastAsia"/>
        </w:rPr>
        <w:t>用户本地的</w:t>
      </w:r>
      <w:r w:rsidR="00041417">
        <w:rPr>
          <w:rFonts w:hint="eastAsia"/>
        </w:rPr>
        <w:t>调试器</w:t>
      </w:r>
      <w:r w:rsidR="00482A05">
        <w:rPr>
          <w:rFonts w:hint="eastAsia"/>
        </w:rPr>
        <w:t>通过调试适配器进程来进行通信</w:t>
      </w:r>
      <w:r w:rsidR="00997906">
        <w:rPr>
          <w:rFonts w:hint="eastAsia"/>
        </w:rPr>
        <w:t>；所以</w:t>
      </w:r>
      <w:r w:rsidR="001463DD">
        <w:rPr>
          <w:rFonts w:hint="eastAsia"/>
        </w:rPr>
        <w:t>为了将</w:t>
      </w:r>
      <w:r w:rsidR="001463DD">
        <w:rPr>
          <w:rFonts w:hint="eastAsia"/>
        </w:rPr>
        <w:t>eBPF</w:t>
      </w:r>
      <w:r w:rsidR="00997906">
        <w:rPr>
          <w:rFonts w:hint="eastAsia"/>
        </w:rPr>
        <w:t>在被调试操作系统中</w:t>
      </w:r>
      <w:r w:rsidR="001463DD">
        <w:rPr>
          <w:rFonts w:hint="eastAsia"/>
        </w:rPr>
        <w:t>收集到的数据整合起来，并传递到用户界面上，我们为数据的输出在</w:t>
      </w:r>
      <w:r w:rsidR="001463DD">
        <w:rPr>
          <w:rFonts w:hint="eastAsia"/>
        </w:rPr>
        <w:t>qemu</w:t>
      </w:r>
      <w:r w:rsidR="001463DD">
        <w:rPr>
          <w:rFonts w:hint="eastAsia"/>
        </w:rPr>
        <w:t>上添加了单独的串口，并</w:t>
      </w:r>
      <w:r w:rsidR="00997906">
        <w:rPr>
          <w:rFonts w:hint="eastAsia"/>
        </w:rPr>
        <w:t>为</w:t>
      </w:r>
      <w:r w:rsidR="00997906">
        <w:rPr>
          <w:rFonts w:hint="eastAsia"/>
        </w:rPr>
        <w:t>eBPF</w:t>
      </w:r>
      <w:r w:rsidR="00997906">
        <w:rPr>
          <w:rFonts w:hint="eastAsia"/>
        </w:rPr>
        <w:t>设计了单独的处理模块，将获取到的数据同样传递到</w:t>
      </w:r>
      <w:r w:rsidR="00997906">
        <w:rPr>
          <w:rFonts w:hint="eastAsia"/>
        </w:rPr>
        <w:t>G</w:t>
      </w:r>
      <w:r w:rsidR="00997906">
        <w:t>DB</w:t>
      </w:r>
      <w:r w:rsidR="00997906">
        <w:rPr>
          <w:rFonts w:hint="eastAsia"/>
        </w:rPr>
        <w:t>中，再由</w:t>
      </w:r>
      <w:r w:rsidR="00997906">
        <w:rPr>
          <w:rFonts w:hint="eastAsia"/>
        </w:rPr>
        <w:t>G</w:t>
      </w:r>
      <w:r w:rsidR="00997906">
        <w:t>DB</w:t>
      </w:r>
      <w:r w:rsidR="00997906">
        <w:rPr>
          <w:rFonts w:hint="eastAsia"/>
        </w:rPr>
        <w:t>发送到用户本地的调试界面上；最后，我们要在用户本地的调试器中适配</w:t>
      </w:r>
      <w:r w:rsidR="00997906">
        <w:rPr>
          <w:rFonts w:hint="eastAsia"/>
        </w:rPr>
        <w:t>eBPF</w:t>
      </w:r>
      <w:r w:rsidR="00997906">
        <w:rPr>
          <w:rFonts w:hint="eastAsia"/>
        </w:rPr>
        <w:t>，包括调试信息的处理和发送，还有数据的展示。</w:t>
      </w:r>
    </w:p>
    <w:p w14:paraId="495C259C" w14:textId="77777777" w:rsidR="004A4414" w:rsidRDefault="00041417" w:rsidP="00100AFA">
      <w:pPr>
        <w:pStyle w:val="2"/>
        <w:spacing w:line="360" w:lineRule="auto"/>
      </w:pPr>
      <w:r>
        <w:lastRenderedPageBreak/>
        <w:t>4.2</w:t>
      </w:r>
      <w:r>
        <w:t>动态跟踪调试的工作机理</w:t>
      </w:r>
    </w:p>
    <w:p w14:paraId="6F1BBDCA" w14:textId="77777777" w:rsidR="004A4414" w:rsidRDefault="00041417" w:rsidP="00100AFA">
      <w:pPr>
        <w:pStyle w:val="a3"/>
        <w:spacing w:line="360" w:lineRule="auto"/>
      </w:pPr>
      <w:r>
        <w:t xml:space="preserve">    </w:t>
      </w:r>
      <w:r>
        <w:t>动态调试是一种在程序运行时观察和修改其行为的强大技术。动态调试允许开发者实时观察程序的执行状态，包括变量值、函数调用栈等，可以在程序运行时发现和修复错误，而不需要重新编译和重新启动。</w:t>
      </w:r>
    </w:p>
    <w:p w14:paraId="164CF2B6" w14:textId="77777777" w:rsidR="004A4414" w:rsidRDefault="00041417" w:rsidP="00100AFA">
      <w:pPr>
        <w:pStyle w:val="a3"/>
        <w:spacing w:line="360" w:lineRule="auto"/>
      </w:pPr>
      <w:r>
        <w:t xml:space="preserve">    kprobe</w:t>
      </w:r>
      <w:r>
        <w:t>是</w:t>
      </w:r>
      <w:r>
        <w:t>Linux</w:t>
      </w:r>
      <w:r>
        <w:t>内核中强大的动态跟踪工具，它允许在内核函数的入口或出口设置断点，并可以附加处理程序来监视函数的调用或返回。它通过在内核代码中插入断点来捕获指定函数的调用，并在发生时执行预定义的操作。</w:t>
      </w:r>
      <w:r>
        <w:t>eBPF</w:t>
      </w:r>
      <w:r>
        <w:t>可用于编写内核扩展程序，</w:t>
      </w:r>
      <w:r>
        <w:t xml:space="preserve">eBPF </w:t>
      </w:r>
      <w:r>
        <w:t>提供了一种安全且高效的方式，允许用户向内核注入代码来执行特定任务。用户可以使用</w:t>
      </w:r>
      <w:r>
        <w:t>C</w:t>
      </w:r>
      <w:r>
        <w:t>语言手动编写</w:t>
      </w:r>
      <w:r>
        <w:t>eBPF</w:t>
      </w:r>
      <w:r>
        <w:t>程序，里面包含</w:t>
      </w:r>
      <w:r>
        <w:t>eBPF</w:t>
      </w:r>
      <w:r>
        <w:t>指令，在该程序中，用户可以在内核代码的任意指令行放置探测点，同时也可以获取到该探测点的相关信息，当该指令被执行的时候就会触发</w:t>
      </w:r>
      <w:r>
        <w:t>eBPF</w:t>
      </w:r>
      <w:r>
        <w:t>程序。</w:t>
      </w:r>
      <w:r>
        <w:t>eBPF</w:t>
      </w:r>
      <w:r>
        <w:t>程序通过</w:t>
      </w:r>
      <w:r>
        <w:t>clang</w:t>
      </w:r>
      <w:r>
        <w:t>编译成</w:t>
      </w:r>
      <w:r>
        <w:t>eBPF</w:t>
      </w:r>
      <w:r>
        <w:t>字节码，再通过</w:t>
      </w:r>
      <w:r>
        <w:t>llvm</w:t>
      </w:r>
      <w:r>
        <w:t>编译成机器码，这个机器码通过系统调用加载到内核代码中，通过验证以后就会在内核中等待执行。当用户编写的代码中检测的事件发生时，就会调用该</w:t>
      </w:r>
      <w:r>
        <w:t>eBPF</w:t>
      </w:r>
      <w:r>
        <w:t>程序，反馈给用户用的信息。</w:t>
      </w:r>
      <w:r>
        <w:t>eBPF</w:t>
      </w:r>
      <w:r>
        <w:t>程序加载到内核中以后，通过</w:t>
      </w:r>
      <w:r>
        <w:t xml:space="preserve"> kprobe </w:t>
      </w:r>
      <w:r>
        <w:t>在内核函数的入口或出口设置断点，并将这些断点与特定的</w:t>
      </w:r>
      <w:r>
        <w:t xml:space="preserve"> eBPF </w:t>
      </w:r>
      <w:r>
        <w:t>程序关联起来。当断点被触发时，与之关联的</w:t>
      </w:r>
      <w:r>
        <w:t xml:space="preserve"> eBPF </w:t>
      </w:r>
      <w:r>
        <w:t>程序会执行，对所捕获的内核上下文或数据进行处理、过滤或记录。最后，</w:t>
      </w:r>
      <w:r>
        <w:t xml:space="preserve">eBPF </w:t>
      </w:r>
      <w:r>
        <w:t>程序可以将结果数据传回用户空间或与其他系统共享，供后续分析或处理。这种方式使得开发者能够在不修改内核源码的情况下实现高效的内核级监控和跟踪，保障了系统的安全性和稳定性。</w:t>
      </w:r>
    </w:p>
    <w:p w14:paraId="2107DB34" w14:textId="77777777" w:rsidR="004A4414" w:rsidRDefault="00041417" w:rsidP="00100AFA">
      <w:pPr>
        <w:pStyle w:val="2"/>
        <w:spacing w:line="360" w:lineRule="auto"/>
      </w:pPr>
      <w:r>
        <w:t>4.3eBPF</w:t>
      </w:r>
      <w:r>
        <w:t>移植</w:t>
      </w:r>
    </w:p>
    <w:p w14:paraId="45711E60" w14:textId="77777777" w:rsidR="004A4414" w:rsidRDefault="00041417" w:rsidP="00100AFA">
      <w:pPr>
        <w:pStyle w:val="a3"/>
        <w:spacing w:line="360" w:lineRule="auto"/>
        <w:ind w:firstLineChars="200" w:firstLine="440"/>
      </w:pPr>
      <w:r>
        <w:t>在目前我们调试的操作系统中，</w:t>
      </w:r>
      <w:r>
        <w:t>rCore</w:t>
      </w:r>
      <w:r>
        <w:t>并没有</w:t>
      </w:r>
      <w:r>
        <w:t>eBPF</w:t>
      </w:r>
      <w:r>
        <w:t>的支持，所以首先要进行的就是</w:t>
      </w:r>
      <w:r>
        <w:t>eBPF</w:t>
      </w:r>
      <w:r>
        <w:t>移植工作，让</w:t>
      </w:r>
      <w:r>
        <w:t>rCore</w:t>
      </w:r>
      <w:r>
        <w:t>能够支持</w:t>
      </w:r>
      <w:r>
        <w:t>eBPF</w:t>
      </w:r>
      <w:r>
        <w:t>程序的运行。</w:t>
      </w:r>
      <w:r>
        <w:t>rCore-Tutorial-v3</w:t>
      </w:r>
      <w:r>
        <w:t>的一个分支</w:t>
      </w:r>
      <w:r>
        <w:t>rCore-Tutorial-2022A</w:t>
      </w:r>
      <w:r>
        <w:t>已经有了</w:t>
      </w:r>
      <w:r>
        <w:t>eBPF</w:t>
      </w:r>
      <w:r>
        <w:t>支持，且将相关代码封装成了三个模块。所以，为了实现</w:t>
      </w:r>
      <w:r>
        <w:t>eBPF Server</w:t>
      </w:r>
      <w:r>
        <w:t>，我们将这三个模块移植到了</w:t>
      </w:r>
      <w:r>
        <w:t>rCore-Tutorial-v3</w:t>
      </w:r>
      <w:r>
        <w:t>上。移植过程中遇到的主要障碍是</w:t>
      </w:r>
      <w:r>
        <w:t xml:space="preserve">rCore-Tutorial-v3 </w:t>
      </w:r>
      <w:r>
        <w:t>的中断处理流程中使用了较新的</w:t>
      </w:r>
      <w:r>
        <w:t>Trap::Breakpoint</w:t>
      </w:r>
      <w:r>
        <w:t>模块，而</w:t>
      </w:r>
      <w:r>
        <w:t>rCore-Tutorial-2022A</w:t>
      </w:r>
      <w:r>
        <w:t>用的是</w:t>
      </w:r>
      <w:r>
        <w:t>Trap::Exception</w:t>
      </w:r>
      <w:r>
        <w:t>模块，需要在这两个模块之间进行转换。</w:t>
      </w:r>
    </w:p>
    <w:p w14:paraId="1FA72377" w14:textId="77777777" w:rsidR="004A4414" w:rsidRDefault="00041417" w:rsidP="00100AFA">
      <w:pPr>
        <w:pStyle w:val="a3"/>
        <w:spacing w:line="360" w:lineRule="auto"/>
      </w:pPr>
      <w:r>
        <w:lastRenderedPageBreak/>
        <w:tab/>
      </w:r>
      <w:r>
        <w:t>考虑到用户在大部分情况下都是使用函数名，变量名等符号而不是具体的地址来设置断点，</w:t>
      </w:r>
      <w:r>
        <w:t>eBPF</w:t>
      </w:r>
      <w:r>
        <w:t>模块需要有将符号转换为地址的功能。</w:t>
      </w:r>
      <w:r>
        <w:t>rCore-Tutorial-2022A</w:t>
      </w:r>
      <w:r>
        <w:t>的</w:t>
      </w:r>
      <w:r>
        <w:t>eBPF</w:t>
      </w:r>
      <w:r>
        <w:t>模块预留了这个功能的接口但并没有实现，而我们在</w:t>
      </w:r>
      <w:r>
        <w:t>rCore-Tutorial-v3</w:t>
      </w:r>
      <w:r>
        <w:t>的</w:t>
      </w:r>
      <w:r>
        <w:t>eBPF</w:t>
      </w:r>
      <w:r>
        <w:t>模块中实现了这个功能。</w:t>
      </w:r>
    </w:p>
    <w:p w14:paraId="6A0856DB" w14:textId="77777777" w:rsidR="004A4414" w:rsidRDefault="00041417" w:rsidP="00100AFA">
      <w:pPr>
        <w:pStyle w:val="a3"/>
        <w:spacing w:line="360" w:lineRule="auto"/>
      </w:pPr>
      <w:r>
        <w:tab/>
      </w:r>
      <w:r>
        <w:t>实现符号转地址功能的第一步是获取完整的符号表。在</w:t>
      </w:r>
      <w:r>
        <w:t>2.2.1</w:t>
      </w:r>
      <w:r>
        <w:t>节中我们已经详细描述了如何做到在编译、链接时保留符号信息且操作系统仍能正常运行，在此基础上，我们首先通过内嵌汇编的方式，在内核的数据段中分配了</w:t>
      </w:r>
      <w:r>
        <w:t>3MiB</w:t>
      </w:r>
      <w:r>
        <w:t>的连续空间用于存放符号表；其次修改用于构建内核的</w:t>
      </w:r>
      <w:r>
        <w:t>Makefile</w:t>
      </w:r>
      <w:r>
        <w:t>脚本，使得</w:t>
      </w:r>
      <w:r>
        <w:t>Makefile</w:t>
      </w:r>
      <w:r>
        <w:t>在构建内核后通过调用</w:t>
      </w:r>
      <w:r>
        <w:t>nm</w:t>
      </w:r>
      <w:r>
        <w:t>工具从内核镜像中提取内核符号信息并保存为文本文件；最后利用</w:t>
      </w:r>
      <w:r>
        <w:t>dd</w:t>
      </w:r>
      <w:r>
        <w:t>命令，将符号文件注入到内核镜像中。</w:t>
      </w:r>
    </w:p>
    <w:p w14:paraId="5CF90C76" w14:textId="77777777" w:rsidR="004A4414" w:rsidRDefault="00041417" w:rsidP="00100AFA">
      <w:pPr>
        <w:pStyle w:val="a3"/>
        <w:spacing w:line="360" w:lineRule="auto"/>
      </w:pPr>
      <w:r>
        <w:tab/>
      </w:r>
      <w:r>
        <w:t>需要注意的是，</w:t>
      </w:r>
      <w:r>
        <w:t>Rust</w:t>
      </w:r>
      <w:r>
        <w:t>编译器会对函数名进行名字改编（</w:t>
      </w:r>
      <w:r>
        <w:t>Name Mangling</w:t>
      </w:r>
      <w:r>
        <w:t>），这会对</w:t>
      </w:r>
      <w:r>
        <w:t>eBPF</w:t>
      </w:r>
      <w:r>
        <w:t>模块的符号解析功能造成障碍。在早期版本的</w:t>
      </w:r>
      <w:r>
        <w:t>Rust</w:t>
      </w:r>
      <w:r>
        <w:t>工具链中，可以通过添加</w:t>
      </w:r>
      <w:r>
        <w:t xml:space="preserve">rustflags = ["-Zsymbol-mangling-version=v0"] </w:t>
      </w:r>
      <w:r>
        <w:t>编译参数关闭名字改编；在近期版本的</w:t>
      </w:r>
      <w:r>
        <w:t>Rust</w:t>
      </w:r>
      <w:r>
        <w:t>工具链中这个编译参数不再有效，需要用</w:t>
      </w:r>
      <w:r>
        <w:t>rustfilt</w:t>
      </w:r>
      <w:r>
        <w:t>工具将保存有内核符号信息的文本文件中的所有被名字改编的符号还原为原本的符号。</w:t>
      </w:r>
    </w:p>
    <w:p w14:paraId="59600333" w14:textId="77777777" w:rsidR="004A4414" w:rsidRDefault="00041417" w:rsidP="00100AFA">
      <w:pPr>
        <w:pStyle w:val="a3"/>
        <w:spacing w:line="360" w:lineRule="auto"/>
      </w:pPr>
      <w:r>
        <w:tab/>
      </w:r>
      <w:r>
        <w:t>在有了完整且可解析的符号表并成功注入内核后，我们编写了一个工具函数用于在符号表中搜索特定的符号并返回符号对应的地址，从而实现了预留的符号解析接口。</w:t>
      </w:r>
    </w:p>
    <w:p w14:paraId="3B3C9DA9" w14:textId="77777777" w:rsidR="004A4414" w:rsidRDefault="00041417" w:rsidP="00100AFA">
      <w:pPr>
        <w:pStyle w:val="2"/>
        <w:spacing w:line="360" w:lineRule="auto"/>
      </w:pPr>
      <w:r>
        <w:t>4.4 eBPF</w:t>
      </w:r>
      <w:r>
        <w:t>处理模块的设计与实现</w:t>
      </w:r>
    </w:p>
    <w:p w14:paraId="1F7940A7" w14:textId="77777777" w:rsidR="004A4414" w:rsidRDefault="00041417" w:rsidP="00100AFA">
      <w:pPr>
        <w:pStyle w:val="3"/>
        <w:spacing w:line="360" w:lineRule="auto"/>
      </w:pPr>
      <w:r>
        <w:t>4.1.1eBPF</w:t>
      </w:r>
      <w:r>
        <w:t>处理模块的设计</w:t>
      </w:r>
    </w:p>
    <w:p w14:paraId="09B1FB7F" w14:textId="6208BF39" w:rsidR="004A4414" w:rsidRDefault="00041417" w:rsidP="00100AFA">
      <w:pPr>
        <w:pStyle w:val="a3"/>
        <w:spacing w:line="360" w:lineRule="auto"/>
        <w:ind w:firstLineChars="200" w:firstLine="440"/>
      </w:pPr>
      <w:r>
        <w:t>我们使用了一种静态断点调试和动态跟踪结合的方法，来提高调试器的调试能力。运用两种调试技术，</w:t>
      </w:r>
      <w:r>
        <w:t>GDB</w:t>
      </w:r>
      <w:r>
        <w:t>调试技术和</w:t>
      </w:r>
      <w:r>
        <w:t>eBPF</w:t>
      </w:r>
      <w:r>
        <w:t>跟踪技术，同时调试同一个目标，即虚拟机中运行的操作系统。</w:t>
      </w:r>
      <w:r>
        <w:t>GDB</w:t>
      </w:r>
      <w:r>
        <w:t>具有可以改变操作系统运行状态的控制能力，而</w:t>
      </w:r>
      <w:r>
        <w:t>eBPF</w:t>
      </w:r>
      <w:r>
        <w:t>只负责收集信息，不影响内核的状态。下表详细展示了</w:t>
      </w:r>
      <w:r>
        <w:t>GDB</w:t>
      </w:r>
      <w:r>
        <w:t>和</w:t>
      </w:r>
      <w:r>
        <w:t xml:space="preserve"> eBPF</w:t>
      </w:r>
      <w:r>
        <w:t>功能与局限，可以看出，二者形成了很好的互补：</w:t>
      </w:r>
    </w:p>
    <w:p w14:paraId="0C09ECCA" w14:textId="77777777" w:rsidR="004A4414" w:rsidRDefault="00041417" w:rsidP="00100AFA">
      <w:pPr>
        <w:pStyle w:val="a3"/>
        <w:spacing w:line="360" w:lineRule="auto"/>
      </w:pPr>
      <w:r>
        <w:t>eBPF</w:t>
      </w:r>
      <w:r>
        <w:t>和</w:t>
      </w:r>
      <w:r>
        <w:t>GDB</w:t>
      </w:r>
      <w:r>
        <w:t>的功能对比</w:t>
      </w:r>
    </w:p>
    <w:tbl>
      <w:tblPr>
        <w:tblW w:w="8817"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2305"/>
        <w:gridCol w:w="3149"/>
        <w:gridCol w:w="3363"/>
      </w:tblGrid>
      <w:tr w:rsidR="004A4414" w14:paraId="0C302952" w14:textId="77777777">
        <w:trPr>
          <w:trHeight w:val="420"/>
        </w:trPr>
        <w:tc>
          <w:tcPr>
            <w:tcW w:w="2304" w:type="dxa"/>
          </w:tcPr>
          <w:p w14:paraId="73CDB6F4" w14:textId="77777777" w:rsidR="004A4414" w:rsidRDefault="004A4414" w:rsidP="00100AFA">
            <w:pPr>
              <w:spacing w:line="360" w:lineRule="auto"/>
              <w:jc w:val="left"/>
            </w:pPr>
          </w:p>
        </w:tc>
        <w:tc>
          <w:tcPr>
            <w:tcW w:w="3149" w:type="dxa"/>
          </w:tcPr>
          <w:p w14:paraId="35F0A9F9" w14:textId="77777777" w:rsidR="004A4414" w:rsidRDefault="00041417" w:rsidP="00100AFA">
            <w:pPr>
              <w:spacing w:line="360" w:lineRule="auto"/>
              <w:jc w:val="left"/>
            </w:pPr>
            <w:r>
              <w:rPr>
                <w:sz w:val="24"/>
              </w:rPr>
              <w:t>eBPF</w:t>
            </w:r>
          </w:p>
        </w:tc>
        <w:tc>
          <w:tcPr>
            <w:tcW w:w="3363" w:type="dxa"/>
          </w:tcPr>
          <w:p w14:paraId="6CB58EB2" w14:textId="77777777" w:rsidR="004A4414" w:rsidRDefault="00041417" w:rsidP="00100AFA">
            <w:pPr>
              <w:spacing w:line="360" w:lineRule="auto"/>
              <w:jc w:val="left"/>
            </w:pPr>
            <w:r>
              <w:rPr>
                <w:sz w:val="24"/>
              </w:rPr>
              <w:t>GDB</w:t>
            </w:r>
          </w:p>
        </w:tc>
      </w:tr>
      <w:tr w:rsidR="004A4414" w14:paraId="4BBBF785" w14:textId="77777777">
        <w:trPr>
          <w:trHeight w:val="765"/>
        </w:trPr>
        <w:tc>
          <w:tcPr>
            <w:tcW w:w="2304" w:type="dxa"/>
          </w:tcPr>
          <w:p w14:paraId="2EADDC92" w14:textId="77777777" w:rsidR="004A4414" w:rsidRDefault="00041417" w:rsidP="00100AFA">
            <w:pPr>
              <w:spacing w:line="360" w:lineRule="auto"/>
              <w:jc w:val="left"/>
            </w:pPr>
            <w:r>
              <w:rPr>
                <w:rFonts w:ascii="宋体" w:eastAsia="宋体" w:hAnsi="宋体" w:cs="宋体"/>
                <w:sz w:val="24"/>
              </w:rPr>
              <w:lastRenderedPageBreak/>
              <w:t>读内存，读寄存器</w:t>
            </w:r>
          </w:p>
        </w:tc>
        <w:tc>
          <w:tcPr>
            <w:tcW w:w="3149" w:type="dxa"/>
          </w:tcPr>
          <w:p w14:paraId="5EF3A634" w14:textId="77777777" w:rsidR="004A4414" w:rsidRDefault="00041417" w:rsidP="00100AFA">
            <w:pPr>
              <w:spacing w:line="360" w:lineRule="auto"/>
              <w:jc w:val="left"/>
            </w:pPr>
            <w:r>
              <w:rPr>
                <w:rFonts w:ascii="宋体" w:eastAsia="宋体" w:hAnsi="宋体" w:cs="宋体"/>
                <w:sz w:val="24"/>
              </w:rPr>
              <w:t>可以</w:t>
            </w:r>
          </w:p>
        </w:tc>
        <w:tc>
          <w:tcPr>
            <w:tcW w:w="3363" w:type="dxa"/>
          </w:tcPr>
          <w:p w14:paraId="443BF893" w14:textId="77777777" w:rsidR="004A4414" w:rsidRDefault="00041417" w:rsidP="00100AFA">
            <w:pPr>
              <w:spacing w:line="360" w:lineRule="auto"/>
              <w:jc w:val="left"/>
            </w:pPr>
            <w:r>
              <w:rPr>
                <w:rFonts w:ascii="宋体" w:eastAsia="宋体" w:hAnsi="宋体" w:cs="宋体"/>
                <w:sz w:val="24"/>
              </w:rPr>
              <w:t>可以</w:t>
            </w:r>
          </w:p>
        </w:tc>
      </w:tr>
      <w:tr w:rsidR="004A4414" w14:paraId="145F62D5" w14:textId="77777777">
        <w:trPr>
          <w:trHeight w:val="765"/>
        </w:trPr>
        <w:tc>
          <w:tcPr>
            <w:tcW w:w="2304" w:type="dxa"/>
          </w:tcPr>
          <w:p w14:paraId="0513742C" w14:textId="77777777" w:rsidR="004A4414" w:rsidRDefault="00041417" w:rsidP="00100AFA">
            <w:pPr>
              <w:spacing w:line="360" w:lineRule="auto"/>
              <w:jc w:val="left"/>
            </w:pPr>
            <w:r>
              <w:rPr>
                <w:rFonts w:ascii="宋体" w:eastAsia="宋体" w:hAnsi="宋体" w:cs="宋体"/>
                <w:sz w:val="24"/>
              </w:rPr>
              <w:t>写内存，写寄存器</w:t>
            </w:r>
          </w:p>
        </w:tc>
        <w:tc>
          <w:tcPr>
            <w:tcW w:w="3149" w:type="dxa"/>
          </w:tcPr>
          <w:p w14:paraId="565C8111" w14:textId="77777777" w:rsidR="004A4414" w:rsidRDefault="00041417" w:rsidP="00100AFA">
            <w:pPr>
              <w:spacing w:line="360" w:lineRule="auto"/>
              <w:jc w:val="left"/>
            </w:pPr>
            <w:r>
              <w:rPr>
                <w:rFonts w:ascii="宋体" w:eastAsia="宋体" w:hAnsi="宋体" w:cs="宋体"/>
                <w:sz w:val="24"/>
              </w:rPr>
              <w:t>不可以</w:t>
            </w:r>
          </w:p>
        </w:tc>
        <w:tc>
          <w:tcPr>
            <w:tcW w:w="3363" w:type="dxa"/>
          </w:tcPr>
          <w:p w14:paraId="35D05526" w14:textId="77777777" w:rsidR="004A4414" w:rsidRDefault="00041417" w:rsidP="00100AFA">
            <w:pPr>
              <w:spacing w:line="360" w:lineRule="auto"/>
              <w:jc w:val="left"/>
            </w:pPr>
            <w:r>
              <w:rPr>
                <w:rFonts w:ascii="宋体" w:eastAsia="宋体" w:hAnsi="宋体" w:cs="宋体"/>
                <w:sz w:val="24"/>
              </w:rPr>
              <w:t>可以</w:t>
            </w:r>
          </w:p>
        </w:tc>
      </w:tr>
      <w:tr w:rsidR="004A4414" w14:paraId="21C42F12" w14:textId="77777777">
        <w:trPr>
          <w:trHeight w:val="765"/>
        </w:trPr>
        <w:tc>
          <w:tcPr>
            <w:tcW w:w="2304" w:type="dxa"/>
          </w:tcPr>
          <w:p w14:paraId="2A5F388E" w14:textId="77777777" w:rsidR="004A4414" w:rsidRDefault="00041417" w:rsidP="00100AFA">
            <w:pPr>
              <w:spacing w:line="360" w:lineRule="auto"/>
              <w:jc w:val="left"/>
            </w:pPr>
            <w:r>
              <w:rPr>
                <w:rFonts w:ascii="宋体" w:eastAsia="宋体" w:hAnsi="宋体" w:cs="宋体"/>
                <w:sz w:val="24"/>
              </w:rPr>
              <w:t>获取 进程控制块等内核信息</w:t>
            </w:r>
          </w:p>
        </w:tc>
        <w:tc>
          <w:tcPr>
            <w:tcW w:w="3149" w:type="dxa"/>
          </w:tcPr>
          <w:p w14:paraId="22097BC0" w14:textId="77777777" w:rsidR="004A4414" w:rsidRDefault="00041417" w:rsidP="00100AFA">
            <w:pPr>
              <w:spacing w:line="360" w:lineRule="auto"/>
              <w:jc w:val="left"/>
            </w:pPr>
            <w:r>
              <w:rPr>
                <w:rFonts w:ascii="宋体" w:eastAsia="宋体" w:hAnsi="宋体" w:cs="宋体"/>
                <w:sz w:val="24"/>
              </w:rPr>
              <w:t>方便</w:t>
            </w:r>
          </w:p>
        </w:tc>
        <w:tc>
          <w:tcPr>
            <w:tcW w:w="3363" w:type="dxa"/>
          </w:tcPr>
          <w:p w14:paraId="60DD3842" w14:textId="77777777" w:rsidR="004A4414" w:rsidRDefault="00041417" w:rsidP="00100AFA">
            <w:pPr>
              <w:spacing w:line="360" w:lineRule="auto"/>
              <w:jc w:val="left"/>
            </w:pPr>
            <w:r>
              <w:rPr>
                <w:rFonts w:ascii="宋体" w:eastAsia="宋体" w:hAnsi="宋体" w:cs="宋体"/>
                <w:sz w:val="24"/>
              </w:rPr>
              <w:t>繁琐</w:t>
            </w:r>
          </w:p>
        </w:tc>
      </w:tr>
      <w:tr w:rsidR="004A4414" w14:paraId="0A92786C" w14:textId="77777777">
        <w:trPr>
          <w:trHeight w:val="405"/>
        </w:trPr>
        <w:tc>
          <w:tcPr>
            <w:tcW w:w="2304" w:type="dxa"/>
          </w:tcPr>
          <w:p w14:paraId="7E4E7903" w14:textId="77777777" w:rsidR="004A4414" w:rsidRDefault="00041417" w:rsidP="00100AFA">
            <w:pPr>
              <w:spacing w:line="360" w:lineRule="auto"/>
              <w:jc w:val="left"/>
            </w:pPr>
            <w:r>
              <w:rPr>
                <w:rFonts w:ascii="宋体" w:eastAsia="宋体" w:hAnsi="宋体" w:cs="宋体"/>
                <w:sz w:val="24"/>
              </w:rPr>
              <w:t>停下（halt）</w:t>
            </w:r>
          </w:p>
        </w:tc>
        <w:tc>
          <w:tcPr>
            <w:tcW w:w="3149" w:type="dxa"/>
          </w:tcPr>
          <w:p w14:paraId="23856021" w14:textId="77777777" w:rsidR="004A4414" w:rsidRDefault="00041417" w:rsidP="00100AFA">
            <w:pPr>
              <w:spacing w:line="360" w:lineRule="auto"/>
              <w:jc w:val="left"/>
            </w:pPr>
            <w:r>
              <w:rPr>
                <w:rFonts w:ascii="宋体" w:eastAsia="宋体" w:hAnsi="宋体" w:cs="宋体"/>
                <w:sz w:val="24"/>
              </w:rPr>
              <w:t>不可以</w:t>
            </w:r>
          </w:p>
        </w:tc>
        <w:tc>
          <w:tcPr>
            <w:tcW w:w="3363" w:type="dxa"/>
          </w:tcPr>
          <w:p w14:paraId="4EC5852A" w14:textId="77777777" w:rsidR="004A4414" w:rsidRDefault="00041417" w:rsidP="00100AFA">
            <w:pPr>
              <w:spacing w:line="360" w:lineRule="auto"/>
              <w:jc w:val="left"/>
            </w:pPr>
            <w:r>
              <w:rPr>
                <w:rFonts w:ascii="宋体" w:eastAsia="宋体" w:hAnsi="宋体" w:cs="宋体"/>
                <w:sz w:val="24"/>
              </w:rPr>
              <w:t>可以</w:t>
            </w:r>
          </w:p>
        </w:tc>
      </w:tr>
      <w:tr w:rsidR="004A4414" w14:paraId="2484DC8D" w14:textId="77777777">
        <w:trPr>
          <w:trHeight w:val="405"/>
        </w:trPr>
        <w:tc>
          <w:tcPr>
            <w:tcW w:w="2304" w:type="dxa"/>
          </w:tcPr>
          <w:p w14:paraId="30228ABF" w14:textId="77777777" w:rsidR="004A4414" w:rsidRDefault="00041417" w:rsidP="00100AFA">
            <w:pPr>
              <w:spacing w:line="360" w:lineRule="auto"/>
              <w:jc w:val="left"/>
            </w:pPr>
            <w:r>
              <w:rPr>
                <w:rFonts w:ascii="宋体" w:eastAsia="宋体" w:hAnsi="宋体" w:cs="宋体"/>
                <w:sz w:val="24"/>
              </w:rPr>
              <w:t>单步调试</w:t>
            </w:r>
          </w:p>
        </w:tc>
        <w:tc>
          <w:tcPr>
            <w:tcW w:w="3149" w:type="dxa"/>
          </w:tcPr>
          <w:p w14:paraId="38318E1D" w14:textId="77777777" w:rsidR="004A4414" w:rsidRDefault="00041417" w:rsidP="00100AFA">
            <w:pPr>
              <w:spacing w:line="360" w:lineRule="auto"/>
              <w:jc w:val="left"/>
            </w:pPr>
            <w:r>
              <w:rPr>
                <w:rFonts w:ascii="宋体" w:eastAsia="宋体" w:hAnsi="宋体" w:cs="宋体"/>
                <w:sz w:val="24"/>
              </w:rPr>
              <w:t>不可以（原因是不能停下）</w:t>
            </w:r>
          </w:p>
        </w:tc>
        <w:tc>
          <w:tcPr>
            <w:tcW w:w="3363" w:type="dxa"/>
          </w:tcPr>
          <w:p w14:paraId="6025C85F" w14:textId="77777777" w:rsidR="004A4414" w:rsidRDefault="00041417" w:rsidP="00100AFA">
            <w:pPr>
              <w:spacing w:line="360" w:lineRule="auto"/>
              <w:jc w:val="left"/>
            </w:pPr>
            <w:r>
              <w:rPr>
                <w:rFonts w:ascii="宋体" w:eastAsia="宋体" w:hAnsi="宋体" w:cs="宋体"/>
                <w:sz w:val="24"/>
              </w:rPr>
              <w:t>可以</w:t>
            </w:r>
          </w:p>
        </w:tc>
      </w:tr>
      <w:tr w:rsidR="004A4414" w14:paraId="30BCF5E2" w14:textId="77777777">
        <w:trPr>
          <w:trHeight w:val="405"/>
        </w:trPr>
        <w:tc>
          <w:tcPr>
            <w:tcW w:w="2304" w:type="dxa"/>
          </w:tcPr>
          <w:p w14:paraId="180DC040" w14:textId="77777777" w:rsidR="004A4414" w:rsidRDefault="00041417" w:rsidP="00100AFA">
            <w:pPr>
              <w:spacing w:line="360" w:lineRule="auto"/>
              <w:jc w:val="left"/>
            </w:pPr>
            <w:r>
              <w:t>查看断点</w:t>
            </w:r>
          </w:p>
        </w:tc>
        <w:tc>
          <w:tcPr>
            <w:tcW w:w="3149" w:type="dxa"/>
          </w:tcPr>
          <w:p w14:paraId="62952579" w14:textId="77777777" w:rsidR="004A4414" w:rsidRDefault="00041417" w:rsidP="00100AFA">
            <w:pPr>
              <w:spacing w:line="360" w:lineRule="auto"/>
              <w:jc w:val="left"/>
            </w:pPr>
            <w:r>
              <w:rPr>
                <w:rFonts w:ascii="宋体" w:eastAsia="宋体" w:hAnsi="宋体" w:cs="宋体"/>
                <w:sz w:val="24"/>
              </w:rPr>
              <w:t>不可以（原因是不能停下）</w:t>
            </w:r>
          </w:p>
        </w:tc>
        <w:tc>
          <w:tcPr>
            <w:tcW w:w="3363" w:type="dxa"/>
          </w:tcPr>
          <w:p w14:paraId="0ECB8513" w14:textId="77777777" w:rsidR="004A4414" w:rsidRDefault="00041417" w:rsidP="00100AFA">
            <w:pPr>
              <w:spacing w:line="360" w:lineRule="auto"/>
              <w:jc w:val="left"/>
            </w:pPr>
            <w:r>
              <w:rPr>
                <w:rFonts w:ascii="宋体" w:eastAsia="宋体" w:hAnsi="宋体" w:cs="宋体"/>
                <w:sz w:val="24"/>
              </w:rPr>
              <w:t>可以</w:t>
            </w:r>
          </w:p>
        </w:tc>
      </w:tr>
      <w:tr w:rsidR="004A4414" w14:paraId="53AA2BA0" w14:textId="77777777">
        <w:trPr>
          <w:trHeight w:val="765"/>
        </w:trPr>
        <w:tc>
          <w:tcPr>
            <w:tcW w:w="2304" w:type="dxa"/>
          </w:tcPr>
          <w:p w14:paraId="5C31999F" w14:textId="77777777" w:rsidR="004A4414" w:rsidRDefault="00041417" w:rsidP="00100AFA">
            <w:pPr>
              <w:spacing w:line="360" w:lineRule="auto"/>
              <w:jc w:val="left"/>
            </w:pPr>
            <w:r>
              <w:rPr>
                <w:rFonts w:ascii="宋体" w:eastAsia="宋体" w:hAnsi="宋体" w:cs="宋体"/>
                <w:sz w:val="24"/>
              </w:rPr>
              <w:t>跟踪函数调用关系</w:t>
            </w:r>
          </w:p>
        </w:tc>
        <w:tc>
          <w:tcPr>
            <w:tcW w:w="3149" w:type="dxa"/>
          </w:tcPr>
          <w:p w14:paraId="75DF3D47" w14:textId="77777777" w:rsidR="004A4414" w:rsidRDefault="00041417" w:rsidP="00100AFA">
            <w:pPr>
              <w:spacing w:line="360" w:lineRule="auto"/>
              <w:jc w:val="left"/>
            </w:pPr>
            <w:r>
              <w:rPr>
                <w:rFonts w:ascii="宋体" w:eastAsia="宋体" w:hAnsi="宋体" w:cs="宋体"/>
                <w:sz w:val="24"/>
              </w:rPr>
              <w:t>优点：查看函数调用的参数</w:t>
            </w:r>
          </w:p>
        </w:tc>
        <w:tc>
          <w:tcPr>
            <w:tcW w:w="3363" w:type="dxa"/>
          </w:tcPr>
          <w:p w14:paraId="103EC8CD" w14:textId="77777777" w:rsidR="004A4414" w:rsidRDefault="00041417" w:rsidP="00100AFA">
            <w:pPr>
              <w:spacing w:line="360" w:lineRule="auto"/>
              <w:jc w:val="left"/>
            </w:pPr>
            <w:r>
              <w:rPr>
                <w:rFonts w:ascii="宋体" w:eastAsia="宋体" w:hAnsi="宋体" w:cs="宋体"/>
                <w:sz w:val="24"/>
              </w:rPr>
              <w:t>优点：查看函数调用栈</w:t>
            </w:r>
          </w:p>
        </w:tc>
      </w:tr>
      <w:tr w:rsidR="004A4414" w14:paraId="4A9F35B0" w14:textId="77777777">
        <w:trPr>
          <w:trHeight w:val="1125"/>
        </w:trPr>
        <w:tc>
          <w:tcPr>
            <w:tcW w:w="2304" w:type="dxa"/>
          </w:tcPr>
          <w:p w14:paraId="42587A15" w14:textId="77777777" w:rsidR="004A4414" w:rsidRDefault="00041417" w:rsidP="00100AFA">
            <w:pPr>
              <w:spacing w:line="360" w:lineRule="auto"/>
              <w:jc w:val="left"/>
            </w:pPr>
            <w:r>
              <w:rPr>
                <w:rFonts w:ascii="宋体" w:eastAsia="宋体" w:hAnsi="宋体" w:cs="宋体"/>
                <w:sz w:val="24"/>
              </w:rPr>
              <w:t>断点</w:t>
            </w:r>
          </w:p>
        </w:tc>
        <w:tc>
          <w:tcPr>
            <w:tcW w:w="3149" w:type="dxa"/>
          </w:tcPr>
          <w:p w14:paraId="5750531E" w14:textId="77777777" w:rsidR="004A4414" w:rsidRDefault="00041417" w:rsidP="00100AFA">
            <w:pPr>
              <w:spacing w:line="360" w:lineRule="auto"/>
              <w:jc w:val="left"/>
            </w:pPr>
            <w:r>
              <w:rPr>
                <w:rFonts w:ascii="宋体" w:eastAsia="宋体" w:hAnsi="宋体" w:cs="宋体"/>
                <w:sz w:val="24"/>
              </w:rPr>
              <w:t>类似tracepoint，触发后 被调试的操作系统不能停下，主要起辅助作用</w:t>
            </w:r>
          </w:p>
        </w:tc>
        <w:tc>
          <w:tcPr>
            <w:tcW w:w="3363" w:type="dxa"/>
          </w:tcPr>
          <w:p w14:paraId="3F91776C" w14:textId="77777777" w:rsidR="004A4414" w:rsidRDefault="00041417" w:rsidP="00100AFA">
            <w:pPr>
              <w:spacing w:line="360" w:lineRule="auto"/>
              <w:jc w:val="left"/>
            </w:pPr>
            <w:r>
              <w:rPr>
                <w:rFonts w:ascii="宋体" w:eastAsia="宋体" w:hAnsi="宋体" w:cs="宋体"/>
                <w:sz w:val="24"/>
              </w:rPr>
              <w:t>断点触发后被调试的操作系统会停下，这对于第二章所述的一些静态分析功能来说是必不可少的</w:t>
            </w:r>
          </w:p>
        </w:tc>
      </w:tr>
      <w:tr w:rsidR="004A4414" w14:paraId="7BFD005C" w14:textId="77777777">
        <w:trPr>
          <w:trHeight w:val="765"/>
        </w:trPr>
        <w:tc>
          <w:tcPr>
            <w:tcW w:w="2304" w:type="dxa"/>
          </w:tcPr>
          <w:p w14:paraId="58DB7767" w14:textId="77777777" w:rsidR="004A4414" w:rsidRDefault="00041417" w:rsidP="00100AFA">
            <w:pPr>
              <w:spacing w:line="360" w:lineRule="auto"/>
              <w:jc w:val="left"/>
            </w:pPr>
            <w:r>
              <w:rPr>
                <w:rFonts w:ascii="宋体" w:eastAsia="宋体" w:hAnsi="宋体" w:cs="宋体"/>
                <w:sz w:val="24"/>
              </w:rPr>
              <w:t>跟踪异步函数</w:t>
            </w:r>
          </w:p>
        </w:tc>
        <w:tc>
          <w:tcPr>
            <w:tcW w:w="3149" w:type="dxa"/>
          </w:tcPr>
          <w:p w14:paraId="76809BC8" w14:textId="77777777" w:rsidR="004A4414" w:rsidRDefault="00041417" w:rsidP="00100AFA">
            <w:pPr>
              <w:spacing w:line="360" w:lineRule="auto"/>
              <w:jc w:val="left"/>
            </w:pPr>
            <w:r>
              <w:rPr>
                <w:rFonts w:ascii="宋体" w:eastAsia="宋体" w:hAnsi="宋体" w:cs="宋体"/>
                <w:sz w:val="24"/>
              </w:rPr>
              <w:t>由于可以编写 帮助函数，因此较方便</w:t>
            </w:r>
          </w:p>
        </w:tc>
        <w:tc>
          <w:tcPr>
            <w:tcW w:w="3363" w:type="dxa"/>
          </w:tcPr>
          <w:p w14:paraId="3EE5410A" w14:textId="77777777" w:rsidR="004A4414" w:rsidRDefault="00041417" w:rsidP="00100AFA">
            <w:pPr>
              <w:spacing w:line="360" w:lineRule="auto"/>
              <w:jc w:val="left"/>
            </w:pPr>
            <w:r>
              <w:rPr>
                <w:rFonts w:ascii="宋体" w:eastAsia="宋体" w:hAnsi="宋体" w:cs="宋体"/>
                <w:sz w:val="24"/>
              </w:rPr>
              <w:t>较繁琐</w:t>
            </w:r>
          </w:p>
        </w:tc>
      </w:tr>
    </w:tbl>
    <w:p w14:paraId="3403C08F" w14:textId="77777777" w:rsidR="004A4414" w:rsidRDefault="00041417" w:rsidP="00100AFA">
      <w:pPr>
        <w:pStyle w:val="a3"/>
        <w:spacing w:line="360" w:lineRule="auto"/>
      </w:pPr>
      <w:r>
        <w:tab/>
      </w:r>
      <w:r>
        <w:t>利用</w:t>
      </w:r>
      <w:r>
        <w:t xml:space="preserve"> GDB </w:t>
      </w:r>
      <w:r>
        <w:t>自带的远程调试功能，我们很容易就能建立</w:t>
      </w:r>
      <w:r>
        <w:t>QUME</w:t>
      </w:r>
      <w:r>
        <w:t>中的</w:t>
      </w:r>
      <w:r>
        <w:t>GDB</w:t>
      </w:r>
      <w:r>
        <w:t>服务器和</w:t>
      </w:r>
      <w:r>
        <w:t xml:space="preserve"> GDB </w:t>
      </w:r>
      <w:r>
        <w:t>的连接。接下来的主要问题就是如何让</w:t>
      </w:r>
      <w:r>
        <w:t xml:space="preserve"> GDB </w:t>
      </w:r>
      <w:r>
        <w:t>在连接到</w:t>
      </w:r>
      <w:r>
        <w:t>GDB</w:t>
      </w:r>
      <w:r>
        <w:t>服务器的同时也连接到</w:t>
      </w:r>
      <w:r>
        <w:t>eBPF</w:t>
      </w:r>
      <w:r>
        <w:t>。</w:t>
      </w:r>
    </w:p>
    <w:p w14:paraId="0EFF0099" w14:textId="77777777" w:rsidR="004A4414" w:rsidRDefault="00041417" w:rsidP="00100AFA">
      <w:pPr>
        <w:pStyle w:val="a3"/>
        <w:spacing w:line="360" w:lineRule="auto"/>
      </w:pPr>
      <w:r>
        <w:tab/>
      </w:r>
      <w:r>
        <w:t>操作系统要能够支持</w:t>
      </w:r>
      <w:r>
        <w:t>eBPF</w:t>
      </w:r>
      <w:r>
        <w:t>技术，运行</w:t>
      </w:r>
      <w:r>
        <w:t>eBPF</w:t>
      </w:r>
      <w:r>
        <w:t>程序，这样才能实现</w:t>
      </w:r>
      <w:r>
        <w:t>eBPF</w:t>
      </w:r>
      <w:r>
        <w:t>和</w:t>
      </w:r>
      <w:r>
        <w:t>GDB</w:t>
      </w:r>
      <w:r>
        <w:t>的交互，操作系统进行编译后，运行在</w:t>
      </w:r>
      <w:r>
        <w:t>QEMU</w:t>
      </w:r>
      <w:r>
        <w:t>虚拟机上，用户开启</w:t>
      </w:r>
      <w:r>
        <w:t>eBPF</w:t>
      </w:r>
      <w:r>
        <w:t>功能，</w:t>
      </w:r>
      <w:r>
        <w:t>eBPF</w:t>
      </w:r>
      <w:r>
        <w:t>处理模块就开始运行。我们使用了一种基于串口的</w:t>
      </w:r>
      <w:r>
        <w:t xml:space="preserve"> GDB </w:t>
      </w:r>
      <w:r>
        <w:t>与</w:t>
      </w:r>
      <w:r>
        <w:t xml:space="preserve"> eBPF</w:t>
      </w:r>
      <w:r>
        <w:t>处理模块的通信机制，</w:t>
      </w:r>
      <w:r>
        <w:t>eBPF</w:t>
      </w:r>
      <w:r>
        <w:t>处理模块需要用另一个专属的串口来和</w:t>
      </w:r>
      <w:r>
        <w:t xml:space="preserve"> GDB </w:t>
      </w:r>
      <w:r>
        <w:t>通信。</w:t>
      </w:r>
    </w:p>
    <w:p w14:paraId="67C6AE78" w14:textId="77777777" w:rsidR="004A4414" w:rsidRDefault="00041417" w:rsidP="00100AFA">
      <w:pPr>
        <w:pStyle w:val="3"/>
        <w:spacing w:line="360" w:lineRule="auto"/>
      </w:pPr>
      <w:r>
        <w:t>4.4.2eBPF</w:t>
      </w:r>
      <w:r>
        <w:t>处理模块基于串口的通信机制及协议实现</w:t>
      </w:r>
    </w:p>
    <w:p w14:paraId="061E1F15" w14:textId="679E4D75" w:rsidR="004A4414" w:rsidRDefault="00041417" w:rsidP="00100AFA">
      <w:pPr>
        <w:pStyle w:val="a3"/>
        <w:spacing w:line="360" w:lineRule="auto"/>
      </w:pPr>
      <w:r>
        <w:tab/>
      </w:r>
      <w:r>
        <w:t>操作系统能够支持</w:t>
      </w:r>
      <w:r>
        <w:t>eBPF</w:t>
      </w:r>
      <w:r>
        <w:t>技术以后，运行</w:t>
      </w:r>
      <w:r>
        <w:t>eBPF</w:t>
      </w:r>
      <w:r>
        <w:t>程序，这样才能实现</w:t>
      </w:r>
      <w:r>
        <w:t>eBPF</w:t>
      </w:r>
      <w:r>
        <w:t>和</w:t>
      </w:r>
      <w:r>
        <w:t>GDB</w:t>
      </w:r>
      <w:r>
        <w:t>的交互，操作系统进行编译后，运行在</w:t>
      </w:r>
      <w:r>
        <w:t>QEMU</w:t>
      </w:r>
      <w:r>
        <w:t>虚拟机上，用户开启</w:t>
      </w:r>
      <w:r>
        <w:t>eBPF</w:t>
      </w:r>
      <w:r>
        <w:t>功能，</w:t>
      </w:r>
      <w:r>
        <w:t>eBPF</w:t>
      </w:r>
      <w:r>
        <w:t>处理模块就开始运行。我们使用了一种基于串口的</w:t>
      </w:r>
      <w:r>
        <w:t xml:space="preserve"> GDB </w:t>
      </w:r>
      <w:r>
        <w:t>与</w:t>
      </w:r>
      <w:r>
        <w:t xml:space="preserve"> eBPF</w:t>
      </w:r>
      <w:r>
        <w:t>处理模块的通信机制，</w:t>
      </w:r>
      <w:r>
        <w:t>eBPF</w:t>
      </w:r>
      <w:r>
        <w:t>处理模块需要用另一个专属的串口来和</w:t>
      </w:r>
      <w:r>
        <w:t xml:space="preserve"> GDB </w:t>
      </w:r>
      <w:r>
        <w:t>通信。</w:t>
      </w:r>
    </w:p>
    <w:p w14:paraId="0BFB1A4C" w14:textId="59573E83" w:rsidR="00683962" w:rsidRPr="00683962" w:rsidRDefault="00DC68DC" w:rsidP="00100AFA">
      <w:pPr>
        <w:pStyle w:val="a3"/>
        <w:spacing w:line="360" w:lineRule="auto"/>
        <w:ind w:firstLineChars="200" w:firstLine="440"/>
      </w:pPr>
      <w:r w:rsidRPr="00DC68DC">
        <w:rPr>
          <w:rFonts w:hint="eastAsia"/>
        </w:rPr>
        <w:lastRenderedPageBreak/>
        <w:t>由于</w:t>
      </w:r>
      <w:r w:rsidRPr="00DC68DC">
        <w:rPr>
          <w:rFonts w:hint="eastAsia"/>
        </w:rPr>
        <w:t xml:space="preserve"> rCore-Tutorial-v3 </w:t>
      </w:r>
      <w:r w:rsidRPr="00DC68DC">
        <w:rPr>
          <w:rFonts w:hint="eastAsia"/>
        </w:rPr>
        <w:t>的终端已经占用了一个串口用于文字输入输出，为了不影响操作系统的运行状态，</w:t>
      </w:r>
      <w:r w:rsidRPr="00DC68DC">
        <w:rPr>
          <w:rFonts w:hint="eastAsia"/>
        </w:rPr>
        <w:t xml:space="preserve">eBPF </w:t>
      </w:r>
      <w:r>
        <w:rPr>
          <w:rFonts w:hint="eastAsia"/>
        </w:rPr>
        <w:t>处理模块</w:t>
      </w:r>
      <w:r w:rsidRPr="00DC68DC">
        <w:rPr>
          <w:rFonts w:hint="eastAsia"/>
        </w:rPr>
        <w:t>需要用另一个专属的串口来和</w:t>
      </w:r>
      <w:r w:rsidRPr="00DC68DC">
        <w:rPr>
          <w:rFonts w:hint="eastAsia"/>
        </w:rPr>
        <w:t xml:space="preserve"> GDB </w:t>
      </w:r>
      <w:r w:rsidRPr="00DC68DC">
        <w:rPr>
          <w:rFonts w:hint="eastAsia"/>
        </w:rPr>
        <w:t>通信。</w:t>
      </w:r>
      <w:r>
        <w:rPr>
          <w:rFonts w:hint="eastAsia"/>
        </w:rPr>
        <w:t>为了给</w:t>
      </w:r>
      <w:r w:rsidRPr="00DC68DC">
        <w:rPr>
          <w:rFonts w:hint="eastAsia"/>
        </w:rPr>
        <w:t xml:space="preserve">Qemu </w:t>
      </w:r>
      <w:r w:rsidRPr="00DC68DC">
        <w:rPr>
          <w:rFonts w:hint="eastAsia"/>
        </w:rPr>
        <w:t>虚拟机</w:t>
      </w:r>
      <w:r>
        <w:rPr>
          <w:rFonts w:hint="eastAsia"/>
        </w:rPr>
        <w:t>添加串口，我们</w:t>
      </w:r>
      <w:r w:rsidRPr="00DC68DC">
        <w:rPr>
          <w:rFonts w:hint="eastAsia"/>
        </w:rPr>
        <w:t>修改了</w:t>
      </w:r>
      <w:r w:rsidRPr="00DC68DC">
        <w:rPr>
          <w:rFonts w:hint="eastAsia"/>
        </w:rPr>
        <w:t xml:space="preserve"> Qemu </w:t>
      </w:r>
      <w:r w:rsidRPr="00DC68DC">
        <w:rPr>
          <w:rFonts w:hint="eastAsia"/>
        </w:rPr>
        <w:t>虚拟机的源代码，为新串口分配了</w:t>
      </w:r>
      <w:r w:rsidRPr="00DC68DC">
        <w:rPr>
          <w:rFonts w:hint="eastAsia"/>
        </w:rPr>
        <w:t xml:space="preserve"> MMIO </w:t>
      </w:r>
      <w:r w:rsidRPr="00DC68DC">
        <w:rPr>
          <w:rFonts w:hint="eastAsia"/>
        </w:rPr>
        <w:t>地址和</w:t>
      </w:r>
      <w:r w:rsidRPr="00DC68DC">
        <w:rPr>
          <w:rFonts w:hint="eastAsia"/>
        </w:rPr>
        <w:t xml:space="preserve"> IRQ</w:t>
      </w:r>
      <w:r w:rsidRPr="00DC68DC">
        <w:rPr>
          <w:rFonts w:hint="eastAsia"/>
        </w:rPr>
        <w:t>（中断号）</w:t>
      </w:r>
      <w:r w:rsidR="00683962">
        <w:rPr>
          <w:rFonts w:hint="eastAsia"/>
        </w:rPr>
        <w:t>。</w:t>
      </w:r>
      <w:r w:rsidR="00683962" w:rsidRPr="00683962">
        <w:rPr>
          <w:rFonts w:hint="eastAsia"/>
        </w:rPr>
        <w:t>同时，为了支持第二个串口的通信，我们参考原有的串口相关的代码，对</w:t>
      </w:r>
      <w:r w:rsidR="00683962" w:rsidRPr="00683962">
        <w:rPr>
          <w:rFonts w:hint="eastAsia"/>
        </w:rPr>
        <w:t xml:space="preserve"> rCore-Tutorial-v3 </w:t>
      </w:r>
      <w:r w:rsidR="00683962" w:rsidRPr="00683962">
        <w:rPr>
          <w:rFonts w:hint="eastAsia"/>
        </w:rPr>
        <w:t>做了尽可能少的修改，修改内容包括：添加第二个串口的初始化例程、修改中断处理例程、添加用于在第二个串口收发单字节的系统调用和</w:t>
      </w:r>
      <w:r w:rsidR="00683962" w:rsidRPr="00683962">
        <w:rPr>
          <w:rFonts w:hint="eastAsia"/>
        </w:rPr>
        <w:t xml:space="preserve"> eBPF </w:t>
      </w:r>
      <w:r w:rsidR="00683962" w:rsidRPr="00683962">
        <w:rPr>
          <w:rFonts w:hint="eastAsia"/>
        </w:rPr>
        <w:t>帮助函数（</w:t>
      </w:r>
      <w:r w:rsidR="00683962" w:rsidRPr="00683962">
        <w:rPr>
          <w:rFonts w:hint="eastAsia"/>
        </w:rPr>
        <w:t>helper functions</w:t>
      </w:r>
      <w:r w:rsidR="00683962" w:rsidRPr="00683962">
        <w:rPr>
          <w:rFonts w:hint="eastAsia"/>
        </w:rPr>
        <w:t>）。</w:t>
      </w:r>
    </w:p>
    <w:p w14:paraId="4C9B2D30" w14:textId="7E55AC2F" w:rsidR="004A4414" w:rsidRDefault="00041417" w:rsidP="00100AFA">
      <w:pPr>
        <w:pStyle w:val="a3"/>
        <w:spacing w:line="360" w:lineRule="auto"/>
      </w:pPr>
      <w:r>
        <w:tab/>
      </w:r>
      <w:r w:rsidR="00683962" w:rsidRPr="00683962">
        <w:rPr>
          <w:rFonts w:hint="eastAsia"/>
        </w:rPr>
        <w:t>至此，我们实现了基于中断的多串口数据收发，使得</w:t>
      </w:r>
      <w:r w:rsidR="00683962" w:rsidRPr="00683962">
        <w:rPr>
          <w:rFonts w:hint="eastAsia"/>
        </w:rPr>
        <w:t xml:space="preserve"> GDB </w:t>
      </w:r>
      <w:r w:rsidR="00683962" w:rsidRPr="00683962">
        <w:rPr>
          <w:rFonts w:hint="eastAsia"/>
        </w:rPr>
        <w:t>与</w:t>
      </w:r>
      <w:r w:rsidR="00683962" w:rsidRPr="00683962">
        <w:rPr>
          <w:rFonts w:hint="eastAsia"/>
        </w:rPr>
        <w:t xml:space="preserve"> eBPF</w:t>
      </w:r>
      <w:r w:rsidR="003C6511">
        <w:rPr>
          <w:rFonts w:hint="eastAsia"/>
        </w:rPr>
        <w:t>服务器</w:t>
      </w:r>
      <w:r w:rsidR="00683962" w:rsidRPr="00683962">
        <w:rPr>
          <w:rFonts w:hint="eastAsia"/>
        </w:rPr>
        <w:t>可以通过串口通信。</w:t>
      </w:r>
      <w:r>
        <w:t>在串口或网络之上，</w:t>
      </w:r>
      <w:r>
        <w:t xml:space="preserve">GDB </w:t>
      </w:r>
      <w:r>
        <w:t>和</w:t>
      </w:r>
      <w:r>
        <w:t>GDB</w:t>
      </w:r>
      <w:r>
        <w:t>服务器之间用</w:t>
      </w:r>
      <w:r>
        <w:t xml:space="preserve"> RSP </w:t>
      </w:r>
      <w:r>
        <w:t>高层协议进行通信。这套协议也非常适合</w:t>
      </w:r>
      <w:r>
        <w:t xml:space="preserve">GDB </w:t>
      </w:r>
      <w:r>
        <w:t>与</w:t>
      </w:r>
      <w:r>
        <w:t xml:space="preserve"> eBPF</w:t>
      </w:r>
      <w:r>
        <w:t>处理模块进行通信，所以我们在</w:t>
      </w:r>
      <w:r>
        <w:t>GDB</w:t>
      </w:r>
      <w:r>
        <w:t>中增加一个子模块，让这个子模块使用</w:t>
      </w:r>
      <w:r>
        <w:t xml:space="preserve"> RSP </w:t>
      </w:r>
      <w:r>
        <w:t>协议和</w:t>
      </w:r>
      <w:r>
        <w:t xml:space="preserve"> eBPF</w:t>
      </w:r>
      <w:r>
        <w:t>处理模块进行通信。</w:t>
      </w:r>
    </w:p>
    <w:p w14:paraId="78216BFE" w14:textId="77777777" w:rsidR="004A4414" w:rsidRDefault="00041417" w:rsidP="00100AFA">
      <w:pPr>
        <w:pStyle w:val="a3"/>
        <w:spacing w:line="360" w:lineRule="auto"/>
      </w:pPr>
      <w:r>
        <w:tab/>
      </w:r>
      <w:r>
        <w:t>尽管</w:t>
      </w:r>
      <w:r>
        <w:t>GDB</w:t>
      </w:r>
      <w:r>
        <w:t>服务器和</w:t>
      </w:r>
      <w:r>
        <w:t>eBPF</w:t>
      </w:r>
      <w:r>
        <w:t>处理模块都使用</w:t>
      </w:r>
      <w:r>
        <w:t>RSP</w:t>
      </w:r>
      <w:r>
        <w:t>协议与</w:t>
      </w:r>
      <w:r>
        <w:t>GDB</w:t>
      </w:r>
      <w:r>
        <w:t>进行通信，但在实际通信中，</w:t>
      </w:r>
      <w:r>
        <w:t>GDB</w:t>
      </w:r>
      <w:r>
        <w:t>服务器主要以同步方式收发消息。这是由于</w:t>
      </w:r>
      <w:r>
        <w:t>QEMU</w:t>
      </w:r>
      <w:r>
        <w:t>的</w:t>
      </w:r>
      <w:r>
        <w:t>GDB</w:t>
      </w:r>
      <w:r>
        <w:t>服务器调试机制是同步的。通常情况下，</w:t>
      </w:r>
      <w:r>
        <w:t>QEMU</w:t>
      </w:r>
      <w:r>
        <w:t>的</w:t>
      </w:r>
      <w:r>
        <w:t>GDB</w:t>
      </w:r>
      <w:r>
        <w:t>服务器会在断点被触发并暂停被调试的操作系统后才开始收集信息。相比之下，</w:t>
      </w:r>
      <w:r>
        <w:t>eBPF</w:t>
      </w:r>
      <w:r>
        <w:t>处理模块的跟踪调试功能主要依赖内核插桩机制，在插桩触发之后</w:t>
      </w:r>
      <w:r>
        <w:t xml:space="preserve"> eBPF</w:t>
      </w:r>
      <w:r>
        <w:t>处理模块收集数据，收集完毕后</w:t>
      </w:r>
      <w:r>
        <w:t>eBPF</w:t>
      </w:r>
      <w:r>
        <w:t>程序立即退出，操作系统继续运行。</w:t>
      </w:r>
      <w:r>
        <w:t>eBPF</w:t>
      </w:r>
      <w:r>
        <w:t>处理模块不会为了和</w:t>
      </w:r>
      <w:r>
        <w:t xml:space="preserve"> GDB </w:t>
      </w:r>
      <w:r>
        <w:t>通信而让操作系统停下。因此大部分的信息都会以异步的方式传送给</w:t>
      </w:r>
      <w:r>
        <w:t>GDB</w:t>
      </w:r>
      <w:r>
        <w:t>。这种异步的消息处理方式可以提供更高的并发性和响应性，然而，异步消息可能会与同步消息重合，这就要求和</w:t>
      </w:r>
      <w:r>
        <w:t>eBPF</w:t>
      </w:r>
      <w:r>
        <w:t>处理模块通信的</w:t>
      </w:r>
      <w:r>
        <w:t xml:space="preserve"> GDB </w:t>
      </w:r>
      <w:r>
        <w:t>子模块具有较好的鲁棒性，能恰当地处理同步信息的字节流被异步信息的字节流打断的情况。</w:t>
      </w:r>
    </w:p>
    <w:p w14:paraId="3538DC25" w14:textId="77777777" w:rsidR="004A4414" w:rsidRDefault="00041417" w:rsidP="00100AFA">
      <w:pPr>
        <w:pStyle w:val="a3"/>
        <w:spacing w:line="360" w:lineRule="auto"/>
      </w:pPr>
      <w:r>
        <w:tab/>
        <w:t xml:space="preserve">RSP </w:t>
      </w:r>
      <w:r>
        <w:t>协议规定，同步消息以字符</w:t>
      </w:r>
      <w:r>
        <w:t>“#”</w:t>
      </w:r>
      <w:r>
        <w:t>开头，而异步消息以字符</w:t>
      </w:r>
      <w:r>
        <w:t>“%”</w:t>
      </w:r>
      <w:r>
        <w:t>开头，根据这个特性，我们设计一个如下的消息处理流程，可以确保消息被有序处理：</w:t>
      </w:r>
      <w:r>
        <w:t>GDB</w:t>
      </w:r>
      <w:r>
        <w:t>中负责和</w:t>
      </w:r>
      <w:r>
        <w:t>eBPF</w:t>
      </w:r>
      <w:r>
        <w:t>处理模块通信的子模块逐字节接收来自</w:t>
      </w:r>
      <w:r>
        <w:t>eBPF</w:t>
      </w:r>
      <w:r>
        <w:t>程序的消息，默认情况下按同步信息处理，如果发现接收到字符</w:t>
      </w:r>
      <w:r>
        <w:t>“%”</w:t>
      </w:r>
      <w:r>
        <w:t>，则接下来接收到的字节都放入异步消息处理例程，直到接收到</w:t>
      </w:r>
      <w:r>
        <w:t>“#”</w:t>
      </w:r>
      <w:r>
        <w:t>符号后，再返回原来的同步消息处理流程继续从串口接收同步信息。这样，就算同步消息被异步消息打断，同步消息和异步消息都能被完整地接收。</w:t>
      </w:r>
    </w:p>
    <w:p w14:paraId="61624E6E" w14:textId="77777777" w:rsidR="004A4414" w:rsidRDefault="00041417" w:rsidP="00100AFA">
      <w:pPr>
        <w:pStyle w:val="a3"/>
        <w:spacing w:line="360" w:lineRule="auto"/>
      </w:pPr>
      <w:r>
        <w:tab/>
      </w:r>
      <w:r>
        <w:t>由于多个</w:t>
      </w:r>
      <w:r>
        <w:t xml:space="preserve"> eBPF </w:t>
      </w:r>
      <w:r>
        <w:t>程序不会并发运行，因此异步消息流之间是按顺序发送的，不会互相重叠；运行</w:t>
      </w:r>
      <w:r>
        <w:t xml:space="preserve"> eBPF </w:t>
      </w:r>
      <w:r>
        <w:t>程序时，操作系统其他部分是不运行的，操作系统中负责收发同步消息的用户态进程也不运行，直到</w:t>
      </w:r>
      <w:r>
        <w:t xml:space="preserve"> eBPF </w:t>
      </w:r>
      <w:r>
        <w:t>程序发送完异步消息后，这个用户态进</w:t>
      </w:r>
      <w:r>
        <w:lastRenderedPageBreak/>
        <w:t>程才会继续运行，继续同步消息的发送，这种机制可以确保异步消息不会被同步消息打断。</w:t>
      </w:r>
    </w:p>
    <w:p w14:paraId="1367CDBF" w14:textId="77777777" w:rsidR="004A4414" w:rsidRDefault="00041417" w:rsidP="00100AFA">
      <w:pPr>
        <w:pStyle w:val="a3"/>
        <w:spacing w:line="360" w:lineRule="auto"/>
      </w:pPr>
      <w:r>
        <w:tab/>
      </w:r>
      <w:r>
        <w:t>至此，</w:t>
      </w:r>
      <w:r>
        <w:t>GDB</w:t>
      </w:r>
      <w:r>
        <w:t>可以同时连接到</w:t>
      </w:r>
      <w:r>
        <w:t>GDB</w:t>
      </w:r>
      <w:r>
        <w:t>服务器和</w:t>
      </w:r>
      <w:r>
        <w:t xml:space="preserve"> eBPF</w:t>
      </w:r>
      <w:r>
        <w:t>处理模块，在</w:t>
      </w:r>
      <w:r>
        <w:t xml:space="preserve"> GDB </w:t>
      </w:r>
      <w:r>
        <w:t>的层面上，和</w:t>
      </w:r>
      <w:r>
        <w:t xml:space="preserve"> eBPF</w:t>
      </w:r>
      <w:r>
        <w:t>处理模块的所有交互都是通过指定命令进行的。这个命令的规范如下：</w:t>
      </w:r>
    </w:p>
    <w:p w14:paraId="104CCE90" w14:textId="77777777" w:rsidR="004A4414" w:rsidRDefault="00041417" w:rsidP="00100AFA">
      <w:pPr>
        <w:pStyle w:val="a3"/>
        <w:spacing w:line="360" w:lineRule="auto"/>
      </w:pPr>
      <w:r>
        <w:tab/>
        <w:t xml:space="preserve">// </w:t>
      </w:r>
      <w:r>
        <w:t>连接到</w:t>
      </w:r>
      <w:r>
        <w:t xml:space="preserve">eBPF </w:t>
      </w:r>
      <w:r>
        <w:t>程序的串口</w:t>
      </w:r>
      <w:r>
        <w:t>.</w:t>
      </w:r>
    </w:p>
    <w:p w14:paraId="6D9D2A4C" w14:textId="77777777" w:rsidR="004A4414" w:rsidRDefault="00041417" w:rsidP="00100AFA">
      <w:pPr>
        <w:pStyle w:val="a3"/>
        <w:spacing w:line="360" w:lineRule="auto"/>
      </w:pPr>
      <w:r>
        <w:tab/>
        <w:t>-side-stub target remote /dev/tty1</w:t>
      </w:r>
    </w:p>
    <w:p w14:paraId="416CAA75" w14:textId="77777777" w:rsidR="004A4414" w:rsidRDefault="00041417" w:rsidP="00100AFA">
      <w:pPr>
        <w:pStyle w:val="a3"/>
        <w:spacing w:line="360" w:lineRule="auto"/>
      </w:pPr>
      <w:r>
        <w:tab/>
        <w:t xml:space="preserve">// </w:t>
      </w:r>
      <w:r>
        <w:t>在某地址设置断点，然后收集寄存器信息</w:t>
      </w:r>
    </w:p>
    <w:p w14:paraId="00D4264C" w14:textId="77777777" w:rsidR="004A4414" w:rsidRDefault="00041417" w:rsidP="00100AFA">
      <w:pPr>
        <w:pStyle w:val="a3"/>
        <w:spacing w:line="360" w:lineRule="auto"/>
      </w:pPr>
      <w:r>
        <w:tab/>
        <w:t>-side-stub break 0x8020xxxx then-get register-info</w:t>
      </w:r>
    </w:p>
    <w:p w14:paraId="65CDD247" w14:textId="77777777" w:rsidR="004A4414" w:rsidRDefault="00041417" w:rsidP="00100AFA">
      <w:pPr>
        <w:pStyle w:val="a3"/>
        <w:spacing w:line="360" w:lineRule="auto"/>
      </w:pPr>
      <w:r>
        <w:tab/>
        <w:t xml:space="preserve">// </w:t>
      </w:r>
      <w:r>
        <w:t>收集函数参数</w:t>
      </w:r>
    </w:p>
    <w:p w14:paraId="2408CF21" w14:textId="77777777" w:rsidR="004A4414" w:rsidRDefault="00041417" w:rsidP="00100AFA">
      <w:pPr>
        <w:pStyle w:val="a3"/>
        <w:spacing w:line="360" w:lineRule="auto"/>
      </w:pPr>
      <w:r>
        <w:tab/>
        <w:t>-side-stub arguments &lt;function-name&gt;</w:t>
      </w:r>
    </w:p>
    <w:p w14:paraId="00FEE20F" w14:textId="51A5AD2D" w:rsidR="004A4414" w:rsidRDefault="00041417" w:rsidP="00100AFA">
      <w:pPr>
        <w:pStyle w:val="3"/>
        <w:spacing w:line="360" w:lineRule="auto"/>
      </w:pPr>
      <w:r>
        <w:t>4.4.3eBPF</w:t>
      </w:r>
      <w:r w:rsidR="00311B32">
        <w:rPr>
          <w:rFonts w:hint="eastAsia"/>
        </w:rPr>
        <w:t>调试信息</w:t>
      </w:r>
      <w:r>
        <w:t>的适配</w:t>
      </w:r>
    </w:p>
    <w:p w14:paraId="18819358" w14:textId="37BB7B24" w:rsidR="004A4414" w:rsidRDefault="00041417" w:rsidP="00100AFA">
      <w:pPr>
        <w:pStyle w:val="a3"/>
        <w:spacing w:line="360" w:lineRule="auto"/>
      </w:pPr>
      <w:r>
        <w:t xml:space="preserve">    </w:t>
      </w:r>
      <w:r>
        <w:t>我们需要在调试适配器中适配</w:t>
      </w:r>
      <w:r>
        <w:t xml:space="preserve"> eBPF</w:t>
      </w:r>
      <w:r>
        <w:t>处理模块。从调试适配器的角度来说，适配主要分两部分，第一个部分是修改用于判断</w:t>
      </w:r>
      <w:r>
        <w:t xml:space="preserve"> GDB/MI </w:t>
      </w:r>
      <w:r>
        <w:t>消息类别的正则表达式，使得</w:t>
      </w:r>
      <w:r>
        <w:t xml:space="preserve"> GDB </w:t>
      </w:r>
      <w:r>
        <w:t>传来的</w:t>
      </w:r>
      <w:r>
        <w:t xml:space="preserve"> GDB/MI </w:t>
      </w:r>
      <w:r>
        <w:t>消息能被正确地处理；第二个部分是，如果在线</w:t>
      </w:r>
      <w:r>
        <w:t xml:space="preserve"> IDE </w:t>
      </w:r>
      <w:r>
        <w:t>请求执行一些和</w:t>
      </w:r>
      <w:r>
        <w:t xml:space="preserve"> eBPF</w:t>
      </w:r>
      <w:r>
        <w:t>处理模块有关的行为，需要将这些行为翻译成对应的</w:t>
      </w:r>
      <w:r>
        <w:t xml:space="preserve"> GDB/MI </w:t>
      </w:r>
      <w:r>
        <w:t>消息并发送给</w:t>
      </w:r>
      <w:r>
        <w:t xml:space="preserve"> GDB</w:t>
      </w:r>
      <w:r>
        <w:t>。目前，已经适配两个命令。</w:t>
      </w:r>
    </w:p>
    <w:p w14:paraId="3DFE644C" w14:textId="00DBA5AC" w:rsidR="004A4414" w:rsidRDefault="00041417" w:rsidP="00100AFA">
      <w:pPr>
        <w:pStyle w:val="a3"/>
        <w:spacing w:line="360" w:lineRule="auto"/>
      </w:pPr>
      <w:r>
        <w:tab/>
      </w:r>
      <w:r>
        <w:t>最后，需要在在线</w:t>
      </w:r>
      <w:r w:rsidR="00311B32">
        <w:rPr>
          <w:rFonts w:hint="eastAsia"/>
        </w:rPr>
        <w:t>集成开发环境</w:t>
      </w:r>
      <w:r>
        <w:t>中适配</w:t>
      </w:r>
      <w:r>
        <w:t xml:space="preserve"> eBPF</w:t>
      </w:r>
      <w:r>
        <w:t>处理模块。与调试适配器类似，</w:t>
      </w:r>
      <w:r>
        <w:t>eBPF</w:t>
      </w:r>
      <w:r>
        <w:t>处理模块的适配工作也分为两部分。第一部分是添加与</w:t>
      </w:r>
      <w:r>
        <w:t>eBPF</w:t>
      </w:r>
      <w:r>
        <w:t>处理模块相关的用户界面，并将这些用户界面的相关事件绑定到调试适配器请求发送函数上。第二部分是解析调试适配器传递的事件和回复信息，并将这些信息更新到相应的用户界面元素上。</w:t>
      </w:r>
    </w:p>
    <w:p w14:paraId="635A7C77" w14:textId="151217EA" w:rsidR="004A4414" w:rsidRDefault="00041417" w:rsidP="00100AFA">
      <w:pPr>
        <w:pStyle w:val="a3"/>
        <w:spacing w:line="360" w:lineRule="auto"/>
      </w:pPr>
      <w:r>
        <w:tab/>
      </w:r>
      <w:r>
        <w:t>经过上述修改，</w:t>
      </w:r>
      <w:r>
        <w:t>GDB</w:t>
      </w:r>
      <w:r>
        <w:t>服务器和</w:t>
      </w:r>
      <w:r>
        <w:t>eBPF</w:t>
      </w:r>
      <w:r>
        <w:t>处理模块都能够连接到</w:t>
      </w:r>
      <w:r>
        <w:t>GDB</w:t>
      </w:r>
      <w:r>
        <w:t>上，然后通过调试适配器与调试插件进行信息传递，实现了静态断点调试和动态跟踪结合的调试技术，能够观察到更多内核数据，更大程度地满足用户地调试需求。</w:t>
      </w:r>
    </w:p>
    <w:p w14:paraId="722C2E2B" w14:textId="5CE87BC7" w:rsidR="00213B77" w:rsidRPr="008D5887" w:rsidRDefault="00213B77" w:rsidP="00100AFA">
      <w:pPr>
        <w:pStyle w:val="a3"/>
        <w:spacing w:line="360" w:lineRule="auto"/>
        <w:rPr>
          <w:b/>
          <w:bCs/>
          <w:sz w:val="28"/>
          <w:szCs w:val="28"/>
        </w:rPr>
      </w:pPr>
      <w:r w:rsidRPr="008D5887">
        <w:rPr>
          <w:rFonts w:hint="eastAsia"/>
          <w:b/>
          <w:bCs/>
          <w:sz w:val="28"/>
          <w:szCs w:val="28"/>
        </w:rPr>
        <w:t>本章小结</w:t>
      </w:r>
    </w:p>
    <w:p w14:paraId="5DE173A2" w14:textId="5F059EE1" w:rsidR="00213B77" w:rsidRDefault="008D5887" w:rsidP="00100AFA">
      <w:pPr>
        <w:pStyle w:val="a3"/>
        <w:spacing w:line="360" w:lineRule="auto"/>
        <w:ind w:firstLineChars="200" w:firstLine="440"/>
      </w:pPr>
      <w:r>
        <w:rPr>
          <w:rFonts w:hint="eastAsia"/>
        </w:rPr>
        <w:t>本章主要介绍了在</w:t>
      </w:r>
      <w:r>
        <w:t>rCore-Tutorial-v3</w:t>
      </w:r>
      <w:r>
        <w:rPr>
          <w:rFonts w:hint="eastAsia"/>
        </w:rPr>
        <w:t>操作系统中</w:t>
      </w:r>
      <w:r>
        <w:rPr>
          <w:rFonts w:hint="eastAsia"/>
        </w:rPr>
        <w:t>eBPF</w:t>
      </w:r>
      <w:r>
        <w:rPr>
          <w:rFonts w:hint="eastAsia"/>
        </w:rPr>
        <w:t>移植过程中的难点和解决办法，</w:t>
      </w:r>
      <w:r w:rsidR="00DC68DC">
        <w:rPr>
          <w:rFonts w:hint="eastAsia"/>
        </w:rPr>
        <w:t>我们编写了一个</w:t>
      </w:r>
      <w:r w:rsidR="00DC68DC">
        <w:rPr>
          <w:rFonts w:hint="eastAsia"/>
        </w:rPr>
        <w:t>eBPF</w:t>
      </w:r>
      <w:r w:rsidR="00DC68DC">
        <w:rPr>
          <w:rFonts w:hint="eastAsia"/>
        </w:rPr>
        <w:t>处理模块让</w:t>
      </w:r>
      <w:r w:rsidR="00DC68DC">
        <w:rPr>
          <w:rFonts w:hint="eastAsia"/>
        </w:rPr>
        <w:t>eBPF</w:t>
      </w:r>
      <w:r w:rsidR="00DC68DC">
        <w:rPr>
          <w:rFonts w:hint="eastAsia"/>
        </w:rPr>
        <w:t>在被调试操作系统中能够手机调试信息，</w:t>
      </w:r>
      <w:r>
        <w:rPr>
          <w:rFonts w:hint="eastAsia"/>
        </w:rPr>
        <w:t>在</w:t>
      </w:r>
      <w:r>
        <w:t>rCore-Tutorial-v3</w:t>
      </w:r>
      <w:r>
        <w:rPr>
          <w:rFonts w:hint="eastAsia"/>
        </w:rPr>
        <w:t>支持</w:t>
      </w:r>
      <w:r>
        <w:rPr>
          <w:rFonts w:hint="eastAsia"/>
        </w:rPr>
        <w:t>eBPF</w:t>
      </w:r>
      <w:r>
        <w:rPr>
          <w:rFonts w:hint="eastAsia"/>
        </w:rPr>
        <w:t>程序运行之后，</w:t>
      </w:r>
      <w:r w:rsidR="00741178">
        <w:rPr>
          <w:rFonts w:hint="eastAsia"/>
        </w:rPr>
        <w:t>为了将静态断点调试和动态跟踪</w:t>
      </w:r>
      <w:r w:rsidR="00741178">
        <w:rPr>
          <w:rFonts w:hint="eastAsia"/>
        </w:rPr>
        <w:lastRenderedPageBreak/>
        <w:t>结合到一起，</w:t>
      </w:r>
      <w:r w:rsidR="00DC68DC">
        <w:rPr>
          <w:rFonts w:hint="eastAsia"/>
        </w:rPr>
        <w:t>我们通过串口的方式将</w:t>
      </w:r>
      <w:r w:rsidR="00DC68DC">
        <w:rPr>
          <w:rFonts w:hint="eastAsia"/>
        </w:rPr>
        <w:t>eBPF</w:t>
      </w:r>
      <w:r w:rsidR="00DC68DC">
        <w:rPr>
          <w:rFonts w:hint="eastAsia"/>
        </w:rPr>
        <w:t>收集到的调试信息</w:t>
      </w:r>
      <w:r w:rsidR="00741178">
        <w:rPr>
          <w:rFonts w:hint="eastAsia"/>
        </w:rPr>
        <w:t>也</w:t>
      </w:r>
      <w:r w:rsidR="00DC68DC">
        <w:rPr>
          <w:rFonts w:hint="eastAsia"/>
        </w:rPr>
        <w:t>传送到</w:t>
      </w:r>
      <w:r w:rsidR="00DC68DC">
        <w:rPr>
          <w:rFonts w:hint="eastAsia"/>
        </w:rPr>
        <w:t>G</w:t>
      </w:r>
      <w:r w:rsidR="00DC68DC">
        <w:t>DB</w:t>
      </w:r>
      <w:r w:rsidR="00DC68DC">
        <w:rPr>
          <w:rFonts w:hint="eastAsia"/>
        </w:rPr>
        <w:t>，</w:t>
      </w:r>
      <w:r w:rsidR="00311B32">
        <w:rPr>
          <w:rFonts w:hint="eastAsia"/>
        </w:rPr>
        <w:t>信息的传递使用了和静态断点调试一样的</w:t>
      </w:r>
      <w:r w:rsidR="00311B32">
        <w:rPr>
          <w:rFonts w:hint="eastAsia"/>
        </w:rPr>
        <w:t>R</w:t>
      </w:r>
      <w:r w:rsidR="00311B32">
        <w:t>SP</w:t>
      </w:r>
      <w:r w:rsidR="00311B32">
        <w:rPr>
          <w:rFonts w:hint="eastAsia"/>
        </w:rPr>
        <w:t>协议；接下来，我们将</w:t>
      </w:r>
      <w:r w:rsidR="00311B32">
        <w:rPr>
          <w:rFonts w:hint="eastAsia"/>
        </w:rPr>
        <w:t>eBPF</w:t>
      </w:r>
      <w:r w:rsidR="00311B32">
        <w:rPr>
          <w:rFonts w:hint="eastAsia"/>
        </w:rPr>
        <w:t>传递过来的信息和调试适配器进行适配，</w:t>
      </w:r>
      <w:r w:rsidR="00311B32">
        <w:rPr>
          <w:rFonts w:hint="eastAsia"/>
        </w:rPr>
        <w:t>eBPF</w:t>
      </w:r>
      <w:r w:rsidR="00311B32">
        <w:rPr>
          <w:rFonts w:hint="eastAsia"/>
        </w:rPr>
        <w:t>传递过来的信息与在线集成开发环境进行适配，最后展示给用户。</w:t>
      </w:r>
    </w:p>
    <w:p w14:paraId="2165DEAA" w14:textId="77777777" w:rsidR="004A4414" w:rsidRDefault="00041417" w:rsidP="00100AFA">
      <w:pPr>
        <w:pStyle w:val="1"/>
        <w:spacing w:line="360" w:lineRule="auto"/>
      </w:pPr>
      <w:r>
        <w:t>第</w:t>
      </w:r>
      <w:r>
        <w:t>5</w:t>
      </w:r>
      <w:r>
        <w:t>章</w:t>
      </w:r>
      <w:r>
        <w:rPr>
          <w:rFonts w:ascii="Times New Roman" w:eastAsia="Times New Roman" w:hAnsi="Times New Roman" w:cs="Times New Roman"/>
        </w:rPr>
        <w:t xml:space="preserve">      </w:t>
      </w:r>
      <w:r>
        <w:t>调试工具设计与实现</w:t>
      </w:r>
    </w:p>
    <w:p w14:paraId="5C1BD5C8" w14:textId="77777777" w:rsidR="004A4414" w:rsidRDefault="00041417" w:rsidP="00100AFA">
      <w:pPr>
        <w:pStyle w:val="2"/>
        <w:spacing w:line="360" w:lineRule="auto"/>
      </w:pPr>
      <w:r>
        <w:t>5.1</w:t>
      </w:r>
      <w:r>
        <w:t>整体框架设计</w:t>
      </w:r>
    </w:p>
    <w:p w14:paraId="32E53213" w14:textId="7001F8D8" w:rsidR="004A4414" w:rsidRDefault="00041417" w:rsidP="00100AFA">
      <w:pPr>
        <w:pStyle w:val="a3"/>
        <w:spacing w:line="360" w:lineRule="auto"/>
      </w:pPr>
      <w:r>
        <w:rPr>
          <w:noProof/>
        </w:rPr>
        <w:drawing>
          <wp:inline distT="0" distB="0" distL="0" distR="0" wp14:anchorId="77F2189E" wp14:editId="1DA753FF">
            <wp:extent cx="5029200" cy="2903568"/>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13"/>
                    <a:stretch>
                      <a:fillRect/>
                    </a:stretch>
                  </pic:blipFill>
                  <pic:spPr>
                    <a:xfrm>
                      <a:off x="0" y="0"/>
                      <a:ext cx="5029200" cy="2903568"/>
                    </a:xfrm>
                    <a:prstGeom prst="rect">
                      <a:avLst/>
                    </a:prstGeom>
                  </pic:spPr>
                </pic:pic>
              </a:graphicData>
            </a:graphic>
          </wp:inline>
        </w:drawing>
      </w:r>
    </w:p>
    <w:p w14:paraId="16B46631" w14:textId="5573FD09" w:rsidR="00730D38" w:rsidRDefault="00730D38" w:rsidP="00100AFA">
      <w:pPr>
        <w:pStyle w:val="a3"/>
        <w:spacing w:line="360" w:lineRule="auto"/>
        <w:jc w:val="center"/>
      </w:pPr>
      <w:r>
        <w:rPr>
          <w:rFonts w:hint="eastAsia"/>
        </w:rPr>
        <w:t>系统框架图</w:t>
      </w:r>
    </w:p>
    <w:p w14:paraId="1DBEC345" w14:textId="77777777" w:rsidR="004A4414" w:rsidRDefault="00041417" w:rsidP="00100AFA">
      <w:pPr>
        <w:pStyle w:val="a3"/>
        <w:spacing w:line="360" w:lineRule="auto"/>
      </w:pPr>
      <w:r>
        <w:tab/>
      </w:r>
      <w:r>
        <w:t>在线调试系统通过调试者和被调试内核分离的设计来实现</w:t>
      </w:r>
      <w:r>
        <w:t xml:space="preserve"> Qemu </w:t>
      </w:r>
      <w:r>
        <w:t>虚拟机或真实系统上的操作系统远程调试。内核在服务器上运行，用户在浏览器使用</w:t>
      </w:r>
      <w:r>
        <w:t>VSCode</w:t>
      </w:r>
      <w:r>
        <w:t>插件发送调试相关的请求。</w:t>
      </w:r>
    </w:p>
    <w:p w14:paraId="3A55E2AB" w14:textId="77777777" w:rsidR="004A4414" w:rsidRDefault="00041417" w:rsidP="00100AFA">
      <w:pPr>
        <w:pStyle w:val="a3"/>
        <w:spacing w:line="360" w:lineRule="auto"/>
      </w:pPr>
      <w:r>
        <w:tab/>
      </w:r>
      <w:r>
        <w:t>上图中，在远程部署上，被调试操作系统含有待编译的操作系统的源代码，当用户发出编译请求时，服务器中的</w:t>
      </w:r>
      <w:r>
        <w:t xml:space="preserve"> Rust </w:t>
      </w:r>
      <w:r>
        <w:t>工具链会通过特定的编译参数编译操作系统源代码，生成满足操作系统调试要求的调试信息文件。如果用户接下来发出调试请求，</w:t>
      </w:r>
      <w:r>
        <w:t xml:space="preserve"> GDB </w:t>
      </w:r>
      <w:r>
        <w:t>会加载调试信息文件并连接至</w:t>
      </w:r>
      <w:r>
        <w:t xml:space="preserve"> QEMU </w:t>
      </w:r>
      <w:r>
        <w:t>的</w:t>
      </w:r>
      <w:r>
        <w:t>GDB</w:t>
      </w:r>
      <w:r>
        <w:t>服务器。如果被调试的操作系统中含有</w:t>
      </w:r>
      <w:r>
        <w:t>eBPF</w:t>
      </w:r>
      <w:r>
        <w:t>程序，在用户启用了</w:t>
      </w:r>
      <w:r>
        <w:t xml:space="preserve"> eBPF </w:t>
      </w:r>
      <w:r>
        <w:t>跟踪功能后，相关的</w:t>
      </w:r>
      <w:r>
        <w:t>eBPF</w:t>
      </w:r>
      <w:r>
        <w:t>模块会随着</w:t>
      </w:r>
      <w:r>
        <w:t>GDB</w:t>
      </w:r>
      <w:r>
        <w:t>的启动而激活，提供更加强大和灵活的动态跟踪调试功能。</w:t>
      </w:r>
    </w:p>
    <w:p w14:paraId="0BE5813B" w14:textId="77777777" w:rsidR="004A4414" w:rsidRDefault="00041417" w:rsidP="00100AFA">
      <w:pPr>
        <w:pStyle w:val="a3"/>
        <w:spacing w:line="360" w:lineRule="auto"/>
      </w:pPr>
      <w:r>
        <w:lastRenderedPageBreak/>
        <w:tab/>
      </w:r>
      <w:r>
        <w:t>图中本地环境中</w:t>
      </w:r>
      <w:r>
        <w:t>VSCode</w:t>
      </w:r>
      <w:r>
        <w:t>插件调试和调试扩展前端，用户可以在</w:t>
      </w:r>
      <w:r>
        <w:t>VSCode</w:t>
      </w:r>
      <w:r>
        <w:t>调试插件中可以接收到调试过程中产生的相关信息，在扩展前端界面中可以设置断点，观察到运行过程中的一些本地信息，进行一些基本的调试操作，</w:t>
      </w:r>
      <w:r>
        <w:t>VSCode</w:t>
      </w:r>
      <w:r>
        <w:t>调试插件则负责处理在扩展界面发送的一些请求，并给用户进行反馈。</w:t>
      </w:r>
    </w:p>
    <w:p w14:paraId="7E9B765E" w14:textId="77777777" w:rsidR="004A4414" w:rsidRDefault="00041417" w:rsidP="00100AFA">
      <w:pPr>
        <w:pStyle w:val="a3"/>
        <w:spacing w:line="360" w:lineRule="auto"/>
      </w:pPr>
      <w:r>
        <w:tab/>
      </w:r>
      <w:r>
        <w:t>调试适配器是运行在服务器中的独立进程，负责处理调试插件发送来的请求。</w:t>
      </w:r>
      <w:r>
        <w:t>GDB</w:t>
      </w:r>
      <w:r>
        <w:t>一旦成功加载调试信息文件并连接至</w:t>
      </w:r>
      <w:r>
        <w:t xml:space="preserve"> QEMU</w:t>
      </w:r>
      <w:r>
        <w:t>的</w:t>
      </w:r>
      <w:r>
        <w:t>GDB</w:t>
      </w:r>
      <w:r>
        <w:t>服务器，调试适配器进程将启动并开始接收调试插件发送的请求。调试适配器会将请求转换为</w:t>
      </w:r>
      <w:r>
        <w:t xml:space="preserve"> GDB </w:t>
      </w:r>
      <w:r>
        <w:t>指令发送给</w:t>
      </w:r>
      <w:r>
        <w:t xml:space="preserve"> GDB</w:t>
      </w:r>
      <w:r>
        <w:t>。</w:t>
      </w:r>
      <w:r>
        <w:t xml:space="preserve">GDB </w:t>
      </w:r>
      <w:r>
        <w:t>在执行完</w:t>
      </w:r>
      <w:r>
        <w:t xml:space="preserve"> GDB </w:t>
      </w:r>
      <w:r>
        <w:t>指令后将</w:t>
      </w:r>
      <w:r>
        <w:t xml:space="preserve"> GDB/MI </w:t>
      </w:r>
      <w:r>
        <w:t>格式的信息返回给调试适配器。调试适配器解析后将结果返回给调试插件，最终展示给用户。</w:t>
      </w:r>
    </w:p>
    <w:p w14:paraId="2D18EE5C" w14:textId="77777777" w:rsidR="004A4414" w:rsidRDefault="004A4414" w:rsidP="00100AFA">
      <w:pPr>
        <w:pStyle w:val="a3"/>
        <w:spacing w:line="360" w:lineRule="auto"/>
      </w:pPr>
    </w:p>
    <w:p w14:paraId="307CFCCA" w14:textId="77777777" w:rsidR="004A4414" w:rsidRDefault="004A4414" w:rsidP="00100AFA">
      <w:pPr>
        <w:pStyle w:val="a3"/>
        <w:spacing w:line="360" w:lineRule="auto"/>
      </w:pPr>
    </w:p>
    <w:p w14:paraId="45FAA228" w14:textId="77777777" w:rsidR="004A4414" w:rsidRDefault="00041417" w:rsidP="00100AFA">
      <w:pPr>
        <w:pStyle w:val="2"/>
        <w:spacing w:line="360" w:lineRule="auto"/>
      </w:pPr>
      <w:r>
        <w:t>5.2</w:t>
      </w:r>
      <w:r>
        <w:t>服务器部分</w:t>
      </w:r>
    </w:p>
    <w:p w14:paraId="3B2BAB07" w14:textId="77777777" w:rsidR="004A4414" w:rsidRDefault="00041417" w:rsidP="00100AFA">
      <w:pPr>
        <w:pStyle w:val="3"/>
        <w:spacing w:line="360" w:lineRule="auto"/>
      </w:pPr>
      <w:r>
        <w:t>5.2.1</w:t>
      </w:r>
      <w:r>
        <w:t>在线</w:t>
      </w:r>
      <w:r>
        <w:t xml:space="preserve"> VSCode</w:t>
      </w:r>
    </w:p>
    <w:p w14:paraId="154D04DC" w14:textId="77777777" w:rsidR="004A4414" w:rsidRDefault="00041417" w:rsidP="00100AFA">
      <w:pPr>
        <w:pStyle w:val="a3"/>
        <w:spacing w:line="360" w:lineRule="auto"/>
      </w:pPr>
      <w:r>
        <w:tab/>
        <w:t xml:space="preserve">OpenVSCode Server </w:t>
      </w:r>
      <w:r>
        <w:t>是</w:t>
      </w:r>
      <w:r>
        <w:t xml:space="preserve"> VS Code </w:t>
      </w:r>
      <w:r>
        <w:t>的一个分支，它在</w:t>
      </w:r>
      <w:r>
        <w:t xml:space="preserve"> VSCode </w:t>
      </w:r>
      <w:r>
        <w:t>原有的五层架构的基础上增加了服务器层，使其可以提供一个和</w:t>
      </w:r>
      <w:r>
        <w:t xml:space="preserve"> VSCode </w:t>
      </w:r>
      <w:r>
        <w:t>功能相近的，通过浏览器即可访问的在线</w:t>
      </w:r>
      <w:r>
        <w:t>IDE</w:t>
      </w:r>
      <w:r>
        <w:t>。这个在线</w:t>
      </w:r>
      <w:r>
        <w:t>IDE</w:t>
      </w:r>
      <w:r>
        <w:t>可以和服务器上的开发环境、调试环境通信。</w:t>
      </w:r>
    </w:p>
    <w:p w14:paraId="46C0332E" w14:textId="77777777" w:rsidR="004A4414" w:rsidRDefault="00041417" w:rsidP="00100AFA">
      <w:pPr>
        <w:pStyle w:val="a3"/>
        <w:spacing w:line="360" w:lineRule="auto"/>
      </w:pPr>
      <w:r>
        <w:tab/>
      </w:r>
      <w:r>
        <w:t>用户可以在在线环境上编辑项目源代码，同时可以远程连接到服务器上的终端。我们在服务器里配置好了</w:t>
      </w:r>
      <w:r>
        <w:t xml:space="preserve"> Qemu </w:t>
      </w:r>
      <w:r>
        <w:t>虚拟机和</w:t>
      </w:r>
      <w:r>
        <w:t xml:space="preserve"> GDB</w:t>
      </w:r>
      <w:r>
        <w:t>、</w:t>
      </w:r>
      <w:r>
        <w:t xml:space="preserve">Rust </w:t>
      </w:r>
      <w:r>
        <w:t>工具链。用户可以自行通过终端命令使用</w:t>
      </w:r>
      <w:r>
        <w:t xml:space="preserve"> Qemu</w:t>
      </w:r>
      <w:r>
        <w:t>、</w:t>
      </w:r>
      <w:r>
        <w:t xml:space="preserve">GDB </w:t>
      </w:r>
      <w:r>
        <w:t>等工具手动调试自己编写的操作系统，也可以通过在线环境中的操作系统调试模块进行更便利的调试。</w:t>
      </w:r>
    </w:p>
    <w:p w14:paraId="56783B95" w14:textId="77777777" w:rsidR="004A4414" w:rsidRDefault="00041417" w:rsidP="00100AFA">
      <w:pPr>
        <w:pStyle w:val="a3"/>
        <w:spacing w:line="360" w:lineRule="auto"/>
      </w:pPr>
      <w:r>
        <w:tab/>
      </w:r>
      <w:r>
        <w:t>如果用户选择用操作系统调试模块进行调试，操作系统调试模块做的第一步是编译内核并获取操作系统镜像文件和调试信息文件。接下来我们以</w:t>
      </w:r>
      <w:r>
        <w:t xml:space="preserve"> rCore-Tutorial-v3</w:t>
      </w:r>
      <w:r>
        <w:t>操作系统为例，阐述如何获取这两类文件。</w:t>
      </w:r>
    </w:p>
    <w:p w14:paraId="5D92B518" w14:textId="77777777" w:rsidR="004A4414" w:rsidRDefault="00041417" w:rsidP="00100AFA">
      <w:pPr>
        <w:pStyle w:val="3"/>
        <w:spacing w:line="360" w:lineRule="auto"/>
      </w:pPr>
      <w:r>
        <w:t>5.2.2</w:t>
      </w:r>
      <w:r>
        <w:t>编译</w:t>
      </w:r>
    </w:p>
    <w:p w14:paraId="603A3E1F" w14:textId="77777777" w:rsidR="004A4414" w:rsidRDefault="00041417" w:rsidP="00100AFA">
      <w:pPr>
        <w:pStyle w:val="a3"/>
        <w:spacing w:line="360" w:lineRule="auto"/>
      </w:pPr>
      <w:r>
        <w:tab/>
      </w:r>
      <w:r>
        <w:t>在使用默认编译参数的情况下，</w:t>
      </w:r>
      <w:r>
        <w:t xml:space="preserve">rCore-Tutorial-v3 </w:t>
      </w:r>
      <w:r>
        <w:t>编译出的操作系统镜像和调试信息文件难以用于操作系统调试。这是因为</w:t>
      </w:r>
      <w:r>
        <w:t xml:space="preserve"> rCore-Tutorial-v3 </w:t>
      </w:r>
      <w:r>
        <w:t>操作系统基于</w:t>
      </w:r>
      <w:r>
        <w:t>rust</w:t>
      </w:r>
      <w:r>
        <w:t>语言</w:t>
      </w:r>
      <w:r>
        <w:lastRenderedPageBreak/>
        <w:t>编写，使用</w:t>
      </w:r>
      <w:r>
        <w:t>rustc</w:t>
      </w:r>
      <w:r>
        <w:t>编译器。在默认情况下，</w:t>
      </w:r>
      <w:r>
        <w:t>rustc</w:t>
      </w:r>
      <w:r>
        <w:t>编译器会对代码进行比较激进的优化，例如内连函数，删除大量有助于调试的符号信息。因此，我们需要修改编译参数，以尽量避免编译器的优化操作。</w:t>
      </w:r>
    </w:p>
    <w:p w14:paraId="356E1463" w14:textId="77777777" w:rsidR="004A4414" w:rsidRDefault="00041417" w:rsidP="00100AFA">
      <w:pPr>
        <w:pStyle w:val="a3"/>
        <w:spacing w:line="360" w:lineRule="auto"/>
      </w:pPr>
      <w:r>
        <w:tab/>
        <w:t xml:space="preserve">rCore-Tutorial-v3 </w:t>
      </w:r>
      <w:r>
        <w:t>是用</w:t>
      </w:r>
      <w:r>
        <w:t xml:space="preserve"> cargo </w:t>
      </w:r>
      <w:r>
        <w:t>工具创建的。一般而言，用</w:t>
      </w:r>
      <w:r>
        <w:t xml:space="preserve"> cargo </w:t>
      </w:r>
      <w:r>
        <w:t>工具创建的</w:t>
      </w:r>
      <w:r>
        <w:t xml:space="preserve"> rust </w:t>
      </w:r>
      <w:r>
        <w:t>项目可用</w:t>
      </w:r>
      <w:r>
        <w:t xml:space="preserve">release, debug </w:t>
      </w:r>
      <w:r>
        <w:t>两种模式编译、运行。在这两种模式中，</w:t>
      </w:r>
      <w:r>
        <w:t xml:space="preserve"> release </w:t>
      </w:r>
      <w:r>
        <w:t>模式对代码进行较高等级的优化，删除较多调试相关的信息，而</w:t>
      </w:r>
      <w:r>
        <w:t xml:space="preserve"> debug </w:t>
      </w:r>
      <w:r>
        <w:t>模式则对代码进行较弱等级的优化并保留了更多调试相关的信息，比较符合我们的需求。但是由于</w:t>
      </w:r>
      <w:r>
        <w:t xml:space="preserve"> rCore-Tutorial-v3 </w:t>
      </w:r>
      <w:r>
        <w:t>项目本身的设计缺陷，这个项目不支持使用</w:t>
      </w:r>
      <w:r>
        <w:t xml:space="preserve"> debug </w:t>
      </w:r>
      <w:r>
        <w:t>模式进行编译。因此，我们需要修改</w:t>
      </w:r>
      <w:r>
        <w:t xml:space="preserve"> release </w:t>
      </w:r>
      <w:r>
        <w:t>模式的配置文件，让编译器在</w:t>
      </w:r>
      <w:r>
        <w:t xml:space="preserve"> release </w:t>
      </w:r>
      <w:r>
        <w:t>模式下也像在</w:t>
      </w:r>
      <w:r>
        <w:t xml:space="preserve"> debug </w:t>
      </w:r>
      <w:r>
        <w:t>模式下一样关闭代码优化，保留调试信息。</w:t>
      </w:r>
    </w:p>
    <w:p w14:paraId="5B10EDBC" w14:textId="5474CC73" w:rsidR="004A4414" w:rsidRDefault="00041417" w:rsidP="00100AFA">
      <w:pPr>
        <w:pStyle w:val="a3"/>
        <w:spacing w:line="360" w:lineRule="auto"/>
      </w:pPr>
      <w:r>
        <w:tab/>
      </w:r>
      <w:r>
        <w:t>此外，</w:t>
      </w:r>
      <w:r>
        <w:t xml:space="preserve">rCore-Tutorial-v3 </w:t>
      </w:r>
      <w:r>
        <w:t>为了提升性能，修改了用户态程序的链接脚本，使得</w:t>
      </w:r>
      <w:r>
        <w:t xml:space="preserve"> .debug_info </w:t>
      </w:r>
      <w:r>
        <w:t>等包含调试信息的</w:t>
      </w:r>
      <w:r>
        <w:t xml:space="preserve">DWARF </w:t>
      </w:r>
      <w:r>
        <w:t>段在链接时被忽略。这些段对调试用户态程序非常重要，因此我们需要修改链接脚本，移除这种忽略。在修改了链接脚本后，为了让链接脚本生效，需要用</w:t>
      </w:r>
      <w:r>
        <w:t xml:space="preserve"> cargo clean </w:t>
      </w:r>
      <w:r>
        <w:t>命令清空缓存。</w:t>
      </w:r>
    </w:p>
    <w:p w14:paraId="337D21FC" w14:textId="77777777" w:rsidR="004A4414" w:rsidRDefault="00041417" w:rsidP="00100AFA">
      <w:pPr>
        <w:pStyle w:val="a3"/>
        <w:spacing w:line="360" w:lineRule="auto"/>
      </w:pPr>
      <w:r>
        <w:tab/>
      </w:r>
      <w:r>
        <w:t>在修改了编译参数、链接脚本后，编译出的可执行文件占用的磁盘空间显著增加，导致</w:t>
      </w:r>
      <w:r>
        <w:t xml:space="preserve"> rCore-Tutorial-v3 </w:t>
      </w:r>
      <w:r>
        <w:t>操作系统的</w:t>
      </w:r>
      <w:r>
        <w:t xml:space="preserve"> easy-fs </w:t>
      </w:r>
      <w:r>
        <w:t>文件系统无法正常运作，例如在加载文件时崩溃，栈溢出等。因此，我们调整了这个文件系统的</w:t>
      </w:r>
      <w:r>
        <w:t xml:space="preserve"> easy-fs-fuse </w:t>
      </w:r>
      <w:r>
        <w:t>磁盘打包程序的磁盘大小等参数。此外，由于可执行文件中保留了大量符号信息，用户程序在运行时占用的内存也显著增加，因此需要调整操作系统的用户堆栈大小和内核堆栈大小。</w:t>
      </w:r>
    </w:p>
    <w:p w14:paraId="628D8E78" w14:textId="77777777" w:rsidR="004A4414" w:rsidRDefault="00041417" w:rsidP="00100AFA">
      <w:pPr>
        <w:pStyle w:val="3"/>
        <w:spacing w:line="360" w:lineRule="auto"/>
      </w:pPr>
      <w:r>
        <w:t xml:space="preserve">5.2.3 Qemu </w:t>
      </w:r>
      <w:r>
        <w:t>和</w:t>
      </w:r>
      <w:r>
        <w:t xml:space="preserve"> GDB</w:t>
      </w:r>
    </w:p>
    <w:p w14:paraId="6B9F8E32" w14:textId="77777777" w:rsidR="004A4414" w:rsidRDefault="00041417" w:rsidP="00100AFA">
      <w:pPr>
        <w:pStyle w:val="a3"/>
        <w:spacing w:line="360" w:lineRule="auto"/>
      </w:pPr>
      <w:r>
        <w:tab/>
      </w:r>
      <w:r>
        <w:t>在编译完成后，服务器上的</w:t>
      </w:r>
      <w:r>
        <w:t xml:space="preserve"> Qemu </w:t>
      </w:r>
      <w:r>
        <w:t>会加载操作系统镜像，并开启一个</w:t>
      </w:r>
      <w:r>
        <w:t xml:space="preserve"> gdbserver</w:t>
      </w:r>
      <w:r>
        <w:t>。接着，</w:t>
      </w:r>
      <w:r>
        <w:t xml:space="preserve">GDB </w:t>
      </w:r>
      <w:r>
        <w:t>加载编译时生成的符号信息文件并连接到</w:t>
      </w:r>
      <w:r>
        <w:t xml:space="preserve"> Qemu </w:t>
      </w:r>
      <w:r>
        <w:t>提供的</w:t>
      </w:r>
      <w:r>
        <w:t xml:space="preserve"> gdb</w:t>
      </w:r>
      <w:r>
        <w:t>服务器。如果用户开启了</w:t>
      </w:r>
      <w:r>
        <w:t xml:space="preserve"> eBPF </w:t>
      </w:r>
      <w:r>
        <w:t>跟踪功能，</w:t>
      </w:r>
      <w:r>
        <w:t>Qemu</w:t>
      </w:r>
      <w:r>
        <w:t>中运行的操作系统会启动基于</w:t>
      </w:r>
      <w:r>
        <w:t xml:space="preserve"> eBPF </w:t>
      </w:r>
      <w:r>
        <w:t>的调试服务器。这个</w:t>
      </w:r>
      <w:r>
        <w:t>eBPF</w:t>
      </w:r>
      <w:r>
        <w:t>服务器会通过其专属的调试用串口连接到</w:t>
      </w:r>
      <w:r>
        <w:t>GDB</w:t>
      </w:r>
      <w:r>
        <w:t>上的</w:t>
      </w:r>
      <w:r>
        <w:t xml:space="preserve"> eBPF </w:t>
      </w:r>
      <w:r>
        <w:t>调试处理模块。</w:t>
      </w:r>
    </w:p>
    <w:p w14:paraId="631F16FD" w14:textId="77777777" w:rsidR="004A4414" w:rsidRDefault="00041417" w:rsidP="00100AFA">
      <w:pPr>
        <w:pStyle w:val="a3"/>
        <w:spacing w:line="360" w:lineRule="auto"/>
      </w:pPr>
      <w:r>
        <w:tab/>
        <w:t xml:space="preserve">GDB </w:t>
      </w:r>
      <w:r>
        <w:t>与</w:t>
      </w:r>
      <w:r>
        <w:t>GDB</w:t>
      </w:r>
      <w:r>
        <w:t>服务器、</w:t>
      </w:r>
      <w:r>
        <w:t>eBPF</w:t>
      </w:r>
      <w:r>
        <w:t>服务器通过</w:t>
      </w:r>
      <w:r>
        <w:t xml:space="preserve"> GDB </w:t>
      </w:r>
      <w:r>
        <w:t>远程串行协议</w:t>
      </w:r>
      <w:r>
        <w:t xml:space="preserve"> (RSP) [5]</w:t>
      </w:r>
      <w:r>
        <w:t>进行通信。</w:t>
      </w:r>
      <w:r>
        <w:t xml:space="preserve">RSP </w:t>
      </w:r>
      <w:r>
        <w:t>是一个通用的、高层级的协议，用于将</w:t>
      </w:r>
      <w:r>
        <w:t xml:space="preserve"> GDB </w:t>
      </w:r>
      <w:r>
        <w:t>连接到任何远程目标。</w:t>
      </w:r>
      <w:r>
        <w:t xml:space="preserve"> </w:t>
      </w:r>
      <w:r>
        <w:t>只要远程目</w:t>
      </w:r>
      <w:r>
        <w:lastRenderedPageBreak/>
        <w:t>标的体系结构（例如在本项目中是</w:t>
      </w:r>
      <w:r>
        <w:t>RISC-V</w:t>
      </w:r>
      <w:r>
        <w:t>）已经被</w:t>
      </w:r>
      <w:r>
        <w:t xml:space="preserve"> GDB </w:t>
      </w:r>
      <w:r>
        <w:t>支持，并且远程目标实现了支持</w:t>
      </w:r>
      <w:r>
        <w:t xml:space="preserve"> RSP </w:t>
      </w:r>
      <w:r>
        <w:t>协议的服务器端，那么</w:t>
      </w:r>
      <w:r>
        <w:t xml:space="preserve"> GDB </w:t>
      </w:r>
      <w:r>
        <w:t>就能够远程连接到该目标。</w:t>
      </w:r>
    </w:p>
    <w:p w14:paraId="3AC1C772" w14:textId="77777777" w:rsidR="004A4414" w:rsidRDefault="00041417" w:rsidP="00100AFA">
      <w:pPr>
        <w:pStyle w:val="3"/>
        <w:spacing w:line="360" w:lineRule="auto"/>
      </w:pPr>
      <w:r>
        <w:t xml:space="preserve">5.2.4 </w:t>
      </w:r>
      <w:r>
        <w:t>调试适配器</w:t>
      </w:r>
    </w:p>
    <w:p w14:paraId="370D2A98" w14:textId="6EC3FE5C" w:rsidR="004A4414" w:rsidRDefault="00041417" w:rsidP="00100AFA">
      <w:pPr>
        <w:pStyle w:val="a3"/>
        <w:spacing w:line="360" w:lineRule="auto"/>
        <w:ind w:firstLineChars="200" w:firstLine="440"/>
      </w:pPr>
      <w:r>
        <w:t>调试适配器是一个独立的进程，负责协调在线</w:t>
      </w:r>
      <w:r>
        <w:t xml:space="preserve"> IDE </w:t>
      </w:r>
      <w:r>
        <w:t>和</w:t>
      </w:r>
      <w:r>
        <w:t xml:space="preserve"> GDB</w:t>
      </w:r>
      <w:r>
        <w:t>。在</w:t>
      </w:r>
      <w:r>
        <w:t xml:space="preserve"> GDB </w:t>
      </w:r>
      <w:r>
        <w:t>准备就绪后，调试适配器进程会启动，并开始监听在线环境中扩展前端模块发送来的各种调试请求。</w:t>
      </w:r>
    </w:p>
    <w:p w14:paraId="0F27DC51" w14:textId="77777777" w:rsidR="004A4414" w:rsidRDefault="00041417" w:rsidP="00100AFA">
      <w:pPr>
        <w:pStyle w:val="a3"/>
        <w:spacing w:line="360" w:lineRule="auto"/>
      </w:pPr>
      <w:r>
        <w:tab/>
      </w:r>
      <w:r>
        <w:t>如下图所示，一旦</w:t>
      </w:r>
      <w:r>
        <w:t xml:space="preserve"> Debug Adapter </w:t>
      </w:r>
      <w:r>
        <w:t>接收到一个请求，它就会将请求（调试适配器请求）转换为符合</w:t>
      </w:r>
      <w:r>
        <w:t xml:space="preserve"> GDB/MI </w:t>
      </w:r>
      <w:r>
        <w:t>接口规范（</w:t>
      </w:r>
      <w:r>
        <w:t xml:space="preserve">GDB/MI </w:t>
      </w:r>
      <w:r>
        <w:t>是一个基于行的面向机器的</w:t>
      </w:r>
      <w:r>
        <w:t xml:space="preserve"> GDB </w:t>
      </w:r>
      <w:r>
        <w:t>文本接口，它专门用于支持将调试器用作大型系统的一个小组件的系统的开发。）的文本并发送给</w:t>
      </w:r>
      <w:r>
        <w:t xml:space="preserve"> GDB</w:t>
      </w:r>
      <w:r>
        <w:t>。</w:t>
      </w:r>
      <w:r>
        <w:t xml:space="preserve">GDB </w:t>
      </w:r>
      <w:r>
        <w:t>在解析、执行完</w:t>
      </w:r>
      <w:r>
        <w:t xml:space="preserve"> Debug Adapter </w:t>
      </w:r>
      <w:r>
        <w:t>发来的命令后，返回符合</w:t>
      </w:r>
      <w:r>
        <w:t xml:space="preserve"> GDB/MI </w:t>
      </w:r>
      <w:r>
        <w:t>规范的文本信息。调试适配器将</w:t>
      </w:r>
      <w:r>
        <w:t xml:space="preserve"> GDB </w:t>
      </w:r>
      <w:r>
        <w:t>返回的信息解析后，向扩展前端返回调试适配器协议的回复消息。此外，调试过程中发生的特权级切换、断点触发等事件会通过调试适配器协议的事件消息发送给扩展前端。</w:t>
      </w:r>
    </w:p>
    <w:p w14:paraId="073BD3C4" w14:textId="26C60306" w:rsidR="004A4414" w:rsidRDefault="00041417" w:rsidP="00100AFA">
      <w:pPr>
        <w:pStyle w:val="a3"/>
        <w:spacing w:line="360" w:lineRule="auto"/>
      </w:pPr>
      <w:r>
        <w:tab/>
      </w:r>
      <w:r w:rsidR="00F0757C">
        <w:rPr>
          <w:noProof/>
        </w:rPr>
        <w:drawing>
          <wp:inline distT="0" distB="0" distL="0" distR="0" wp14:anchorId="050E63DD" wp14:editId="59A3ABA5">
            <wp:extent cx="5270500" cy="7092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709295"/>
                    </a:xfrm>
                    <a:prstGeom prst="rect">
                      <a:avLst/>
                    </a:prstGeom>
                    <a:noFill/>
                    <a:ln>
                      <a:noFill/>
                    </a:ln>
                  </pic:spPr>
                </pic:pic>
              </a:graphicData>
            </a:graphic>
          </wp:inline>
        </w:drawing>
      </w:r>
    </w:p>
    <w:p w14:paraId="1D37AC7E" w14:textId="3E37552E" w:rsidR="004A4414" w:rsidRDefault="00041417" w:rsidP="00100AFA">
      <w:pPr>
        <w:pStyle w:val="a3"/>
        <w:spacing w:line="360" w:lineRule="auto"/>
        <w:jc w:val="center"/>
      </w:pPr>
      <w:r>
        <w:t>调试适配器和</w:t>
      </w:r>
      <w:r>
        <w:t>GDB</w:t>
      </w:r>
      <w:r>
        <w:t>、扩展前端的通信机制</w:t>
      </w:r>
    </w:p>
    <w:p w14:paraId="7BE130A4" w14:textId="77777777" w:rsidR="004A4414" w:rsidRDefault="00041417" w:rsidP="00100AFA">
      <w:pPr>
        <w:pStyle w:val="2"/>
        <w:spacing w:line="360" w:lineRule="auto"/>
      </w:pPr>
      <w:r>
        <w:t>5.3</w:t>
      </w:r>
      <w:r>
        <w:t>网页端部分</w:t>
      </w:r>
    </w:p>
    <w:p w14:paraId="608B0D72" w14:textId="67661519" w:rsidR="004A4414" w:rsidRDefault="00041417" w:rsidP="00100AFA">
      <w:pPr>
        <w:pStyle w:val="a3"/>
        <w:spacing w:line="360" w:lineRule="auto"/>
      </w:pPr>
      <w:r>
        <w:tab/>
      </w:r>
      <w:r>
        <w:t>在用户浏览器上运行的在线</w:t>
      </w:r>
      <w:r w:rsidR="00F52E55">
        <w:rPr>
          <w:rFonts w:hint="eastAsia"/>
        </w:rPr>
        <w:t>调试环境</w:t>
      </w:r>
      <w:r>
        <w:t>中，一个被称作扩展前端的模块负责和和服务器上的调试适配器通信。它监听调试适配器接收和发出的消息并做出反馈，如更新用户界面、根据用户请求发送请求、响应回复和事件等。扩展前端会解析接收到的回复和事件并将需要的信息转发至用户调试界面。如果用户调试界面向扩展前端传递了某个消息，扩展前端也会将这个消息转换为请求发送给调试适配器。这种传递信息的方式有比较高的自由度。</w:t>
      </w:r>
    </w:p>
    <w:p w14:paraId="518FBF41" w14:textId="77777777" w:rsidR="004A4414" w:rsidRDefault="00041417" w:rsidP="00100AFA">
      <w:pPr>
        <w:pStyle w:val="a3"/>
        <w:spacing w:line="360" w:lineRule="auto"/>
      </w:pPr>
      <w:r>
        <w:tab/>
      </w:r>
      <w:r>
        <w:t>不同类型的数据的更新策略是不一样的，具体见下表：</w:t>
      </w:r>
    </w:p>
    <w:p w14:paraId="12A90F96" w14:textId="7B1A673F" w:rsidR="004A4414" w:rsidRDefault="00041417" w:rsidP="00100AFA">
      <w:pPr>
        <w:pStyle w:val="a3"/>
        <w:spacing w:line="360" w:lineRule="auto"/>
        <w:jc w:val="center"/>
      </w:pPr>
      <w:r>
        <w:t>不同类型数据的更新策略</w:t>
      </w:r>
    </w:p>
    <w:tbl>
      <w:tblPr>
        <w:tblW w:w="8227"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418"/>
        <w:gridCol w:w="4290"/>
        <w:gridCol w:w="2519"/>
      </w:tblGrid>
      <w:tr w:rsidR="004A4414" w14:paraId="0EBD9155" w14:textId="77777777" w:rsidTr="00613F70">
        <w:trPr>
          <w:trHeight w:val="390"/>
        </w:trPr>
        <w:tc>
          <w:tcPr>
            <w:tcW w:w="1418" w:type="dxa"/>
          </w:tcPr>
          <w:p w14:paraId="7AC7A157" w14:textId="77777777" w:rsidR="004A4414" w:rsidRDefault="00041417" w:rsidP="00100AFA">
            <w:pPr>
              <w:spacing w:line="360" w:lineRule="auto"/>
              <w:jc w:val="left"/>
            </w:pPr>
            <w:r>
              <w:rPr>
                <w:rFonts w:ascii="宋体" w:eastAsia="宋体" w:hAnsi="宋体" w:cs="宋体"/>
                <w:b/>
                <w:color w:val="1F2328"/>
                <w:sz w:val="24"/>
              </w:rPr>
              <w:t>名称</w:t>
            </w:r>
          </w:p>
        </w:tc>
        <w:tc>
          <w:tcPr>
            <w:tcW w:w="4290" w:type="dxa"/>
          </w:tcPr>
          <w:p w14:paraId="57857B1E" w14:textId="77777777" w:rsidR="004A4414" w:rsidRDefault="00041417" w:rsidP="00100AFA">
            <w:pPr>
              <w:spacing w:line="360" w:lineRule="auto"/>
              <w:jc w:val="left"/>
            </w:pPr>
            <w:r>
              <w:rPr>
                <w:rFonts w:ascii="宋体" w:eastAsia="宋体" w:hAnsi="宋体" w:cs="宋体"/>
                <w:b/>
                <w:color w:val="1F2328"/>
                <w:sz w:val="24"/>
              </w:rPr>
              <w:t>功能</w:t>
            </w:r>
          </w:p>
        </w:tc>
        <w:tc>
          <w:tcPr>
            <w:tcW w:w="2519" w:type="dxa"/>
          </w:tcPr>
          <w:p w14:paraId="36D1191F" w14:textId="77777777" w:rsidR="004A4414" w:rsidRDefault="00041417" w:rsidP="00100AFA">
            <w:pPr>
              <w:spacing w:line="360" w:lineRule="auto"/>
              <w:jc w:val="left"/>
            </w:pPr>
            <w:r>
              <w:rPr>
                <w:rFonts w:ascii="宋体" w:eastAsia="宋体" w:hAnsi="宋体" w:cs="宋体"/>
                <w:b/>
                <w:color w:val="1F2328"/>
                <w:sz w:val="24"/>
              </w:rPr>
              <w:t>更新策略</w:t>
            </w:r>
          </w:p>
        </w:tc>
      </w:tr>
      <w:tr w:rsidR="004A4414" w14:paraId="7AB18D58" w14:textId="77777777" w:rsidTr="00613F70">
        <w:trPr>
          <w:trHeight w:val="1080"/>
        </w:trPr>
        <w:tc>
          <w:tcPr>
            <w:tcW w:w="1418" w:type="dxa"/>
          </w:tcPr>
          <w:p w14:paraId="197D1FE8" w14:textId="77777777" w:rsidR="004A4414" w:rsidRDefault="00041417" w:rsidP="00100AFA">
            <w:pPr>
              <w:spacing w:line="360" w:lineRule="auto"/>
              <w:jc w:val="left"/>
            </w:pPr>
            <w:r>
              <w:rPr>
                <w:rFonts w:ascii="宋体" w:eastAsia="宋体" w:hAnsi="宋体" w:cs="宋体"/>
                <w:color w:val="1F2328"/>
                <w:sz w:val="24"/>
              </w:rPr>
              <w:lastRenderedPageBreak/>
              <w:t>寄存器信息</w:t>
            </w:r>
          </w:p>
        </w:tc>
        <w:tc>
          <w:tcPr>
            <w:tcW w:w="4290" w:type="dxa"/>
          </w:tcPr>
          <w:p w14:paraId="703DB955" w14:textId="77777777" w:rsidR="004A4414" w:rsidRDefault="00041417" w:rsidP="00100AFA">
            <w:pPr>
              <w:spacing w:line="360" w:lineRule="auto"/>
              <w:jc w:val="left"/>
            </w:pPr>
            <w:r>
              <w:rPr>
                <w:rFonts w:ascii="宋体" w:eastAsia="宋体" w:hAnsi="宋体" w:cs="宋体"/>
                <w:color w:val="1F2328"/>
                <w:sz w:val="24"/>
              </w:rPr>
              <w:t>显示寄存器名及寄存器值</w:t>
            </w:r>
          </w:p>
        </w:tc>
        <w:tc>
          <w:tcPr>
            <w:tcW w:w="2519" w:type="dxa"/>
          </w:tcPr>
          <w:p w14:paraId="0AFBD89C" w14:textId="77777777" w:rsidR="004A4414" w:rsidRDefault="00041417" w:rsidP="00100AFA">
            <w:pPr>
              <w:spacing w:line="360" w:lineRule="auto"/>
              <w:jc w:val="left"/>
            </w:pPr>
            <w:r>
              <w:rPr>
                <w:rFonts w:ascii="宋体" w:eastAsia="宋体" w:hAnsi="宋体" w:cs="宋体"/>
                <w:color w:val="1F2328"/>
                <w:sz w:val="24"/>
              </w:rPr>
              <w:t>触发断点或暂停时更新</w:t>
            </w:r>
          </w:p>
        </w:tc>
      </w:tr>
      <w:tr w:rsidR="004A4414" w14:paraId="29054D8F" w14:textId="77777777" w:rsidTr="00613F70">
        <w:trPr>
          <w:trHeight w:val="1080"/>
        </w:trPr>
        <w:tc>
          <w:tcPr>
            <w:tcW w:w="1418" w:type="dxa"/>
          </w:tcPr>
          <w:p w14:paraId="08885D69" w14:textId="77777777" w:rsidR="004A4414" w:rsidRDefault="00041417" w:rsidP="00100AFA">
            <w:pPr>
              <w:spacing w:line="360" w:lineRule="auto"/>
              <w:jc w:val="left"/>
            </w:pPr>
            <w:r>
              <w:rPr>
                <w:rFonts w:ascii="宋体" w:eastAsia="宋体" w:hAnsi="宋体" w:cs="宋体"/>
                <w:color w:val="1F2328"/>
                <w:sz w:val="24"/>
              </w:rPr>
              <w:t>内存信息</w:t>
            </w:r>
          </w:p>
        </w:tc>
        <w:tc>
          <w:tcPr>
            <w:tcW w:w="4290" w:type="dxa"/>
          </w:tcPr>
          <w:p w14:paraId="7274431C" w14:textId="77777777" w:rsidR="004A4414" w:rsidRDefault="00041417" w:rsidP="00100AFA">
            <w:pPr>
              <w:spacing w:line="360" w:lineRule="auto"/>
              <w:jc w:val="left"/>
            </w:pPr>
            <w:r>
              <w:rPr>
                <w:rFonts w:ascii="宋体" w:eastAsia="宋体" w:hAnsi="宋体" w:cs="宋体"/>
                <w:color w:val="1F2328"/>
                <w:sz w:val="24"/>
              </w:rPr>
              <w:t>显示指定位置和长度的内存信息，可增删</w:t>
            </w:r>
          </w:p>
        </w:tc>
        <w:tc>
          <w:tcPr>
            <w:tcW w:w="2519" w:type="dxa"/>
          </w:tcPr>
          <w:p w14:paraId="713F6B53" w14:textId="77777777" w:rsidR="004A4414" w:rsidRDefault="00041417" w:rsidP="00100AFA">
            <w:pPr>
              <w:spacing w:line="360" w:lineRule="auto"/>
              <w:jc w:val="left"/>
            </w:pPr>
            <w:r>
              <w:rPr>
                <w:rFonts w:ascii="宋体" w:eastAsia="宋体" w:hAnsi="宋体" w:cs="宋体"/>
                <w:color w:val="1F2328"/>
                <w:sz w:val="24"/>
              </w:rPr>
              <w:t>触发断点、暂停、用户修改请求的内存信息时更新</w:t>
            </w:r>
          </w:p>
        </w:tc>
      </w:tr>
      <w:tr w:rsidR="004A4414" w14:paraId="45AFD456" w14:textId="77777777" w:rsidTr="00613F70">
        <w:trPr>
          <w:trHeight w:val="1095"/>
        </w:trPr>
        <w:tc>
          <w:tcPr>
            <w:tcW w:w="1418" w:type="dxa"/>
          </w:tcPr>
          <w:p w14:paraId="4B7D2AE9" w14:textId="77777777" w:rsidR="004A4414" w:rsidRDefault="00041417" w:rsidP="00100AFA">
            <w:pPr>
              <w:spacing w:line="360" w:lineRule="auto"/>
              <w:jc w:val="left"/>
            </w:pPr>
            <w:r>
              <w:rPr>
                <w:rFonts w:ascii="宋体" w:eastAsia="宋体" w:hAnsi="宋体" w:cs="宋体"/>
                <w:color w:val="1F2328"/>
                <w:sz w:val="24"/>
              </w:rPr>
              <w:t>断点信息</w:t>
            </w:r>
          </w:p>
        </w:tc>
        <w:tc>
          <w:tcPr>
            <w:tcW w:w="4290" w:type="dxa"/>
          </w:tcPr>
          <w:p w14:paraId="1BE3FCD2" w14:textId="77777777" w:rsidR="004A4414" w:rsidRDefault="00041417" w:rsidP="00100AFA">
            <w:pPr>
              <w:spacing w:line="360" w:lineRule="auto"/>
              <w:jc w:val="left"/>
            </w:pPr>
            <w:r>
              <w:rPr>
                <w:rFonts w:ascii="宋体" w:eastAsia="宋体" w:hAnsi="宋体" w:cs="宋体"/>
                <w:color w:val="1F2328"/>
                <w:sz w:val="24"/>
              </w:rPr>
              <w:t>显示当前设置的断点以及暂未设置的，缓存的其他内存空间下的断点（比如在内核态时某用户程序的断点）</w:t>
            </w:r>
          </w:p>
        </w:tc>
        <w:tc>
          <w:tcPr>
            <w:tcW w:w="2519" w:type="dxa"/>
          </w:tcPr>
          <w:p w14:paraId="1466C568" w14:textId="77777777" w:rsidR="004A4414" w:rsidRDefault="00041417" w:rsidP="00100AFA">
            <w:pPr>
              <w:spacing w:line="360" w:lineRule="auto"/>
              <w:jc w:val="left"/>
            </w:pPr>
            <w:r>
              <w:rPr>
                <w:rFonts w:ascii="宋体" w:eastAsia="宋体" w:hAnsi="宋体" w:cs="宋体"/>
                <w:color w:val="1F2328"/>
                <w:sz w:val="24"/>
              </w:rPr>
              <w:t>触发断点或暂停时更新</w:t>
            </w:r>
          </w:p>
        </w:tc>
      </w:tr>
    </w:tbl>
    <w:p w14:paraId="0571D1DE" w14:textId="77777777" w:rsidR="004A4414" w:rsidRDefault="00041417" w:rsidP="00100AFA">
      <w:pPr>
        <w:pStyle w:val="a3"/>
        <w:spacing w:line="360" w:lineRule="auto"/>
      </w:pPr>
      <w:r>
        <w:t> </w:t>
      </w:r>
    </w:p>
    <w:p w14:paraId="4A7E1661" w14:textId="72C18ACA" w:rsidR="004A4414" w:rsidRDefault="00041417" w:rsidP="00100AFA">
      <w:pPr>
        <w:pStyle w:val="a3"/>
        <w:spacing w:line="360" w:lineRule="auto"/>
      </w:pPr>
      <w:r>
        <w:tab/>
      </w:r>
      <w:r>
        <w:t>我们通过</w:t>
      </w:r>
      <w:r>
        <w:t xml:space="preserve">VSCode </w:t>
      </w:r>
      <w:r>
        <w:t>提供的几个重要的原生</w:t>
      </w:r>
      <w:r w:rsidR="002512BF">
        <w:rPr>
          <w:rFonts w:hint="eastAsia"/>
        </w:rPr>
        <w:t>请求</w:t>
      </w:r>
      <w:r>
        <w:t>接口来展示数据。比如</w:t>
      </w:r>
      <w:r>
        <w:t xml:space="preserve"> variablesRequest</w:t>
      </w:r>
      <w:r>
        <w:t>，其功能是在</w:t>
      </w:r>
      <w:r w:rsidR="00563D1F">
        <w:rPr>
          <w:rFonts w:hint="eastAsia"/>
        </w:rPr>
        <w:t>在线调试</w:t>
      </w:r>
      <w:r>
        <w:t>窗口左侧的</w:t>
      </w:r>
      <w:r w:rsidR="00563D1F">
        <w:rPr>
          <w:rFonts w:hint="eastAsia"/>
        </w:rPr>
        <w:t>调试</w:t>
      </w:r>
      <w:r>
        <w:t>标签页中，顶部</w:t>
      </w:r>
      <w:r>
        <w:t xml:space="preserve">VARIABLES </w:t>
      </w:r>
      <w:r>
        <w:t>标签栏里展示变量的名字与值。每当代码调试因触发断点等原因发生</w:t>
      </w:r>
      <w:r w:rsidR="00563D1F">
        <w:rPr>
          <w:rFonts w:hint="eastAsia"/>
        </w:rPr>
        <w:t>了</w:t>
      </w:r>
      <w:r>
        <w:t>暂停，在线</w:t>
      </w:r>
      <w:r w:rsidR="00563D1F">
        <w:rPr>
          <w:rFonts w:hint="eastAsia"/>
        </w:rPr>
        <w:t>调试环境</w:t>
      </w:r>
      <w:r>
        <w:t>都会自动发送一个</w:t>
      </w:r>
      <w:r>
        <w:t xml:space="preserve"> variablesRequest </w:t>
      </w:r>
      <w:r>
        <w:t>向</w:t>
      </w:r>
      <w:r w:rsidR="00563D1F">
        <w:rPr>
          <w:rFonts w:hint="eastAsia"/>
        </w:rPr>
        <w:t>调试适配器</w:t>
      </w:r>
      <w:r>
        <w:t>请求变量数据。我们添加了一个自定义的</w:t>
      </w:r>
      <w:r>
        <w:t xml:space="preserve"> variablesRequest</w:t>
      </w:r>
      <w:r>
        <w:t>获取到寄存器数据，从而在更贴近原生界面的</w:t>
      </w:r>
      <w:r w:rsidR="002512BF">
        <w:rPr>
          <w:rFonts w:hint="eastAsia"/>
        </w:rPr>
        <w:t>树视图</w:t>
      </w:r>
      <w:r>
        <w:t>里展示寄存器数据。</w:t>
      </w:r>
    </w:p>
    <w:p w14:paraId="02B2A547" w14:textId="2E7ACA86" w:rsidR="004A4414" w:rsidRDefault="00563D1F" w:rsidP="00100AFA">
      <w:pPr>
        <w:pStyle w:val="a3"/>
        <w:spacing w:line="360" w:lineRule="auto"/>
        <w:jc w:val="center"/>
      </w:pPr>
      <w:r w:rsidRPr="004E43FD">
        <w:rPr>
          <w:noProof/>
          <w:sz w:val="24"/>
        </w:rPr>
        <w:drawing>
          <wp:inline distT="0" distB="0" distL="0" distR="0" wp14:anchorId="2C2AEC6E" wp14:editId="613DE037">
            <wp:extent cx="5270500" cy="25241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Rot="1" noChangeAspect="1" noEditPoints="1" noChangeArrowheads="1" noCrop="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2524125"/>
                    </a:xfrm>
                    <a:prstGeom prst="rect">
                      <a:avLst/>
                    </a:prstGeom>
                    <a:noFill/>
                    <a:ln>
                      <a:noFill/>
                    </a:ln>
                  </pic:spPr>
                </pic:pic>
              </a:graphicData>
            </a:graphic>
          </wp:inline>
        </w:drawing>
      </w:r>
    </w:p>
    <w:p w14:paraId="1A7B4041" w14:textId="04CD8DCD" w:rsidR="004A4414" w:rsidRDefault="00041417" w:rsidP="00100AFA">
      <w:pPr>
        <w:pStyle w:val="a3"/>
        <w:spacing w:line="360" w:lineRule="auto"/>
        <w:jc w:val="center"/>
      </w:pPr>
      <w:r>
        <w:t>通过</w:t>
      </w:r>
      <w:r>
        <w:t>TreeView</w:t>
      </w:r>
      <w:r>
        <w:t>展示数据</w:t>
      </w:r>
    </w:p>
    <w:p w14:paraId="055CBE95" w14:textId="0FEEFFA2" w:rsidR="004A4414" w:rsidRDefault="00041417" w:rsidP="00100AFA">
      <w:pPr>
        <w:pStyle w:val="a3"/>
        <w:spacing w:line="360" w:lineRule="auto"/>
      </w:pPr>
      <w:r>
        <w:tab/>
      </w:r>
    </w:p>
    <w:p w14:paraId="520810C0" w14:textId="11FF287A" w:rsidR="004A4414" w:rsidRDefault="001A67DA" w:rsidP="00100AFA">
      <w:pPr>
        <w:pStyle w:val="a3"/>
        <w:spacing w:line="360" w:lineRule="auto"/>
        <w:jc w:val="center"/>
      </w:pPr>
      <w:r w:rsidRPr="004E43FD">
        <w:rPr>
          <w:noProof/>
          <w:sz w:val="24"/>
        </w:rPr>
        <w:lastRenderedPageBreak/>
        <w:drawing>
          <wp:inline distT="0" distB="0" distL="0" distR="0" wp14:anchorId="040DE5E7" wp14:editId="4D3554B3">
            <wp:extent cx="5270500" cy="25241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Rot="1" noChangeAspect="1" noEditPoints="1" noChangeArrowheads="1" noCrop="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2524125"/>
                    </a:xfrm>
                    <a:prstGeom prst="rect">
                      <a:avLst/>
                    </a:prstGeom>
                    <a:noFill/>
                    <a:ln>
                      <a:noFill/>
                    </a:ln>
                  </pic:spPr>
                </pic:pic>
              </a:graphicData>
            </a:graphic>
          </wp:inline>
        </w:drawing>
      </w:r>
    </w:p>
    <w:p w14:paraId="1A777F8D" w14:textId="141E51F0" w:rsidR="004A4414" w:rsidRDefault="00041417" w:rsidP="00100AFA">
      <w:pPr>
        <w:pStyle w:val="a3"/>
        <w:spacing w:line="360" w:lineRule="auto"/>
        <w:jc w:val="center"/>
      </w:pPr>
      <w:r>
        <w:t>原生样式的命令按钮</w:t>
      </w:r>
    </w:p>
    <w:p w14:paraId="756509FA" w14:textId="77777777" w:rsidR="004A4414" w:rsidRDefault="00041417" w:rsidP="00100AFA">
      <w:pPr>
        <w:pStyle w:val="a3"/>
        <w:spacing w:line="360" w:lineRule="auto"/>
      </w:pPr>
      <w:r>
        <w:tab/>
      </w:r>
      <w:r>
        <w:t>其中按钮的功能如下表所示：</w:t>
      </w:r>
    </w:p>
    <w:p w14:paraId="403CC025" w14:textId="503417BE" w:rsidR="004A4414" w:rsidRDefault="00041417" w:rsidP="00100AFA">
      <w:pPr>
        <w:pStyle w:val="a3"/>
        <w:spacing w:line="360" w:lineRule="auto"/>
        <w:jc w:val="center"/>
      </w:pPr>
      <w:r>
        <w:t>调试界面按钮的名称及功能</w:t>
      </w:r>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3828"/>
        <w:gridCol w:w="4413"/>
      </w:tblGrid>
      <w:tr w:rsidR="004A4414" w14:paraId="5D25A6CD" w14:textId="77777777" w:rsidTr="00613F70">
        <w:trPr>
          <w:trHeight w:val="555"/>
        </w:trPr>
        <w:tc>
          <w:tcPr>
            <w:tcW w:w="3828" w:type="dxa"/>
          </w:tcPr>
          <w:p w14:paraId="75A41CE3" w14:textId="77777777" w:rsidR="004A4414" w:rsidRDefault="00041417" w:rsidP="00100AFA">
            <w:pPr>
              <w:spacing w:line="360" w:lineRule="auto"/>
              <w:jc w:val="left"/>
            </w:pPr>
            <w:r>
              <w:rPr>
                <w:rFonts w:ascii="宋体" w:eastAsia="宋体" w:hAnsi="宋体" w:cs="宋体"/>
                <w:b/>
                <w:color w:val="1F2328"/>
                <w:sz w:val="24"/>
              </w:rPr>
              <w:t>名称</w:t>
            </w:r>
          </w:p>
        </w:tc>
        <w:tc>
          <w:tcPr>
            <w:tcW w:w="4413" w:type="dxa"/>
          </w:tcPr>
          <w:p w14:paraId="33F51B50" w14:textId="77777777" w:rsidR="004A4414" w:rsidRDefault="00041417" w:rsidP="00100AFA">
            <w:pPr>
              <w:spacing w:line="360" w:lineRule="auto"/>
              <w:jc w:val="left"/>
            </w:pPr>
            <w:r>
              <w:rPr>
                <w:rFonts w:ascii="宋体" w:eastAsia="宋体" w:hAnsi="宋体" w:cs="宋体"/>
                <w:b/>
                <w:color w:val="1F2328"/>
                <w:sz w:val="24"/>
              </w:rPr>
              <w:t>功能</w:t>
            </w:r>
          </w:p>
        </w:tc>
      </w:tr>
      <w:tr w:rsidR="004A4414" w14:paraId="4A7EB38B" w14:textId="77777777" w:rsidTr="00613F70">
        <w:trPr>
          <w:trHeight w:val="810"/>
        </w:trPr>
        <w:tc>
          <w:tcPr>
            <w:tcW w:w="3828" w:type="dxa"/>
          </w:tcPr>
          <w:p w14:paraId="087CDF0B" w14:textId="77777777" w:rsidR="004A4414" w:rsidRDefault="00041417" w:rsidP="00100AFA">
            <w:pPr>
              <w:spacing w:line="360" w:lineRule="auto"/>
              <w:jc w:val="left"/>
            </w:pPr>
            <w:r>
              <w:rPr>
                <w:b/>
                <w:color w:val="1F2328"/>
                <w:sz w:val="24"/>
              </w:rPr>
              <w:t>gotokernel</w:t>
            </w:r>
          </w:p>
        </w:tc>
        <w:tc>
          <w:tcPr>
            <w:tcW w:w="4413" w:type="dxa"/>
          </w:tcPr>
          <w:p w14:paraId="398550EF" w14:textId="77777777" w:rsidR="004A4414" w:rsidRDefault="00041417" w:rsidP="00100AFA">
            <w:pPr>
              <w:spacing w:line="360" w:lineRule="auto"/>
              <w:jc w:val="left"/>
            </w:pPr>
            <w:r>
              <w:rPr>
                <w:rFonts w:ascii="宋体" w:eastAsia="宋体" w:hAnsi="宋体" w:cs="宋体"/>
                <w:color w:val="1F2328"/>
                <w:sz w:val="24"/>
              </w:rPr>
              <w:t>在用户态设置内核态出入口断点，从用户态重新进入内核态</w:t>
            </w:r>
          </w:p>
        </w:tc>
      </w:tr>
      <w:tr w:rsidR="004A4414" w14:paraId="6547EDCE" w14:textId="77777777" w:rsidTr="00613F70">
        <w:trPr>
          <w:trHeight w:val="525"/>
        </w:trPr>
        <w:tc>
          <w:tcPr>
            <w:tcW w:w="3828" w:type="dxa"/>
          </w:tcPr>
          <w:p w14:paraId="79BAC9B6" w14:textId="77777777" w:rsidR="004A4414" w:rsidRDefault="00041417" w:rsidP="00100AFA">
            <w:pPr>
              <w:spacing w:line="360" w:lineRule="auto"/>
              <w:jc w:val="left"/>
            </w:pPr>
            <w:r>
              <w:rPr>
                <w:b/>
                <w:color w:val="1F2328"/>
                <w:sz w:val="24"/>
              </w:rPr>
              <w:t>setKernelInBreakpoints</w:t>
            </w:r>
          </w:p>
        </w:tc>
        <w:tc>
          <w:tcPr>
            <w:tcW w:w="4413" w:type="dxa"/>
          </w:tcPr>
          <w:p w14:paraId="0DD952BE" w14:textId="77777777" w:rsidR="004A4414" w:rsidRDefault="00041417" w:rsidP="00100AFA">
            <w:pPr>
              <w:spacing w:line="360" w:lineRule="auto"/>
              <w:jc w:val="left"/>
            </w:pPr>
            <w:r>
              <w:rPr>
                <w:rFonts w:ascii="宋体" w:eastAsia="宋体" w:hAnsi="宋体" w:cs="宋体"/>
                <w:color w:val="1F2328"/>
                <w:sz w:val="24"/>
              </w:rPr>
              <w:t>设置用户态到内核态的边界处的断点</w:t>
            </w:r>
          </w:p>
        </w:tc>
      </w:tr>
      <w:tr w:rsidR="004A4414" w14:paraId="3614B495" w14:textId="77777777" w:rsidTr="00613F70">
        <w:trPr>
          <w:trHeight w:val="525"/>
        </w:trPr>
        <w:tc>
          <w:tcPr>
            <w:tcW w:w="3828" w:type="dxa"/>
          </w:tcPr>
          <w:p w14:paraId="137AED2D" w14:textId="77777777" w:rsidR="004A4414" w:rsidRDefault="00041417" w:rsidP="00100AFA">
            <w:pPr>
              <w:spacing w:line="360" w:lineRule="auto"/>
              <w:jc w:val="left"/>
            </w:pPr>
            <w:r>
              <w:rPr>
                <w:b/>
                <w:color w:val="1F2328"/>
                <w:sz w:val="24"/>
              </w:rPr>
              <w:t>setKernelOutBreakpoints</w:t>
            </w:r>
          </w:p>
        </w:tc>
        <w:tc>
          <w:tcPr>
            <w:tcW w:w="4413" w:type="dxa"/>
          </w:tcPr>
          <w:p w14:paraId="6DE99C0E" w14:textId="77777777" w:rsidR="004A4414" w:rsidRDefault="00041417" w:rsidP="00100AFA">
            <w:pPr>
              <w:spacing w:line="360" w:lineRule="auto"/>
              <w:jc w:val="left"/>
            </w:pPr>
            <w:r>
              <w:rPr>
                <w:rFonts w:ascii="宋体" w:eastAsia="宋体" w:hAnsi="宋体" w:cs="宋体"/>
                <w:color w:val="1F2328"/>
                <w:sz w:val="24"/>
              </w:rPr>
              <w:t>设置内核态到用户态的边界处断点</w:t>
            </w:r>
          </w:p>
        </w:tc>
      </w:tr>
      <w:tr w:rsidR="004A4414" w14:paraId="533B08D4" w14:textId="77777777" w:rsidTr="00613F70">
        <w:trPr>
          <w:trHeight w:val="810"/>
        </w:trPr>
        <w:tc>
          <w:tcPr>
            <w:tcW w:w="3828" w:type="dxa"/>
          </w:tcPr>
          <w:p w14:paraId="53607665" w14:textId="77777777" w:rsidR="004A4414" w:rsidRDefault="00041417" w:rsidP="00100AFA">
            <w:pPr>
              <w:spacing w:line="360" w:lineRule="auto"/>
              <w:jc w:val="left"/>
            </w:pPr>
            <w:r>
              <w:rPr>
                <w:b/>
                <w:color w:val="1F2328"/>
                <w:sz w:val="24"/>
              </w:rPr>
              <w:t>removeAllCliBreakpoints</w:t>
            </w:r>
          </w:p>
        </w:tc>
        <w:tc>
          <w:tcPr>
            <w:tcW w:w="4413" w:type="dxa"/>
          </w:tcPr>
          <w:p w14:paraId="36AAD85C" w14:textId="77777777" w:rsidR="004A4414" w:rsidRDefault="00041417" w:rsidP="00100AFA">
            <w:pPr>
              <w:spacing w:line="360" w:lineRule="auto"/>
              <w:jc w:val="left"/>
            </w:pPr>
            <w:r>
              <w:rPr>
                <w:rFonts w:ascii="宋体" w:eastAsia="宋体" w:hAnsi="宋体" w:cs="宋体"/>
                <w:color w:val="1F2328"/>
                <w:sz w:val="24"/>
              </w:rPr>
              <w:t>重置按钮。清空编辑器，</w:t>
            </w:r>
            <w:r>
              <w:rPr>
                <w:color w:val="1F2328"/>
                <w:sz w:val="24"/>
              </w:rPr>
              <w:t>Debug   Adapter, GDB</w:t>
            </w:r>
            <w:r>
              <w:rPr>
                <w:rFonts w:ascii="宋体" w:eastAsia="宋体" w:hAnsi="宋体" w:cs="宋体"/>
                <w:color w:val="1F2328"/>
                <w:sz w:val="24"/>
              </w:rPr>
              <w:t>中所有断点信息</w:t>
            </w:r>
          </w:p>
        </w:tc>
      </w:tr>
      <w:tr w:rsidR="004A4414" w14:paraId="14850A08" w14:textId="77777777" w:rsidTr="00613F70">
        <w:trPr>
          <w:trHeight w:val="810"/>
        </w:trPr>
        <w:tc>
          <w:tcPr>
            <w:tcW w:w="3828" w:type="dxa"/>
          </w:tcPr>
          <w:p w14:paraId="1ACE8AD4" w14:textId="77777777" w:rsidR="004A4414" w:rsidRDefault="00041417" w:rsidP="00100AFA">
            <w:pPr>
              <w:spacing w:line="360" w:lineRule="auto"/>
              <w:jc w:val="left"/>
            </w:pPr>
            <w:r>
              <w:rPr>
                <w:b/>
                <w:color w:val="1F2328"/>
                <w:sz w:val="24"/>
              </w:rPr>
              <w:t>disableCurrentSpaceBreakpoints</w:t>
            </w:r>
          </w:p>
        </w:tc>
        <w:tc>
          <w:tcPr>
            <w:tcW w:w="4413" w:type="dxa"/>
          </w:tcPr>
          <w:p w14:paraId="00B0AA61" w14:textId="77777777" w:rsidR="004A4414" w:rsidRDefault="00041417" w:rsidP="00100AFA">
            <w:pPr>
              <w:spacing w:line="360" w:lineRule="auto"/>
              <w:jc w:val="left"/>
            </w:pPr>
            <w:r>
              <w:rPr>
                <w:rFonts w:ascii="宋体" w:eastAsia="宋体" w:hAnsi="宋体" w:cs="宋体"/>
                <w:color w:val="1F2328"/>
                <w:sz w:val="24"/>
              </w:rPr>
              <w:t>令</w:t>
            </w:r>
            <w:r>
              <w:rPr>
                <w:color w:val="1F2328"/>
                <w:sz w:val="24"/>
              </w:rPr>
              <w:t>GDB</w:t>
            </w:r>
            <w:r>
              <w:rPr>
                <w:rFonts w:ascii="宋体" w:eastAsia="宋体" w:hAnsi="宋体" w:cs="宋体"/>
                <w:color w:val="1F2328"/>
                <w:sz w:val="24"/>
              </w:rPr>
              <w:t>清除当前设置的断点且不更改</w:t>
            </w:r>
            <w:r>
              <w:rPr>
                <w:color w:val="1F2328"/>
                <w:sz w:val="24"/>
              </w:rPr>
              <w:t>Debug Adapter</w:t>
            </w:r>
            <w:r>
              <w:rPr>
                <w:rFonts w:ascii="宋体" w:eastAsia="宋体" w:hAnsi="宋体" w:cs="宋体"/>
                <w:color w:val="1F2328"/>
                <w:sz w:val="24"/>
              </w:rPr>
              <w:t>中的断点信息</w:t>
            </w:r>
          </w:p>
        </w:tc>
      </w:tr>
      <w:tr w:rsidR="004A4414" w14:paraId="1C56B7E8" w14:textId="77777777" w:rsidTr="00613F70">
        <w:trPr>
          <w:trHeight w:val="540"/>
        </w:trPr>
        <w:tc>
          <w:tcPr>
            <w:tcW w:w="3828" w:type="dxa"/>
          </w:tcPr>
          <w:p w14:paraId="4EDE90A0" w14:textId="77777777" w:rsidR="004A4414" w:rsidRDefault="00041417" w:rsidP="00100AFA">
            <w:pPr>
              <w:spacing w:line="360" w:lineRule="auto"/>
              <w:jc w:val="left"/>
            </w:pPr>
            <w:r>
              <w:rPr>
                <w:b/>
                <w:color w:val="1F2328"/>
                <w:sz w:val="24"/>
              </w:rPr>
              <w:t>updateAllSpacesBreakpointsInfo</w:t>
            </w:r>
          </w:p>
        </w:tc>
        <w:tc>
          <w:tcPr>
            <w:tcW w:w="4413" w:type="dxa"/>
          </w:tcPr>
          <w:p w14:paraId="4B5F268C" w14:textId="77777777" w:rsidR="004A4414" w:rsidRDefault="00041417" w:rsidP="00100AFA">
            <w:pPr>
              <w:spacing w:line="360" w:lineRule="auto"/>
              <w:jc w:val="left"/>
            </w:pPr>
            <w:r>
              <w:rPr>
                <w:rFonts w:ascii="宋体" w:eastAsia="宋体" w:hAnsi="宋体" w:cs="宋体"/>
                <w:color w:val="1F2328"/>
                <w:sz w:val="24"/>
              </w:rPr>
              <w:t>手动更新断点信息表格</w:t>
            </w:r>
          </w:p>
        </w:tc>
      </w:tr>
    </w:tbl>
    <w:p w14:paraId="45D9FA1A" w14:textId="77777777" w:rsidR="004A4414" w:rsidRDefault="00041417" w:rsidP="00100AFA">
      <w:pPr>
        <w:pStyle w:val="a3"/>
        <w:spacing w:line="360" w:lineRule="auto"/>
      </w:pPr>
      <w:r>
        <w:t>此外我们还支持了</w:t>
      </w:r>
      <w:r>
        <w:t>VSCode</w:t>
      </w:r>
      <w:r>
        <w:t>自带的继续、单步等常见的调试功能按钮，如下图所示：</w:t>
      </w:r>
    </w:p>
    <w:p w14:paraId="565C8179" w14:textId="4E146FFA" w:rsidR="004A4414" w:rsidRDefault="001A67DA" w:rsidP="00100AFA">
      <w:pPr>
        <w:pStyle w:val="a3"/>
        <w:spacing w:line="360" w:lineRule="auto"/>
        <w:jc w:val="center"/>
      </w:pPr>
      <w:r w:rsidRPr="004E43FD">
        <w:rPr>
          <w:noProof/>
          <w:sz w:val="24"/>
        </w:rPr>
        <w:lastRenderedPageBreak/>
        <w:drawing>
          <wp:inline distT="0" distB="0" distL="0" distR="0" wp14:anchorId="3A1DC9F9" wp14:editId="3CEDC95F">
            <wp:extent cx="5270500" cy="25241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Rot="1" noChangeAspect="1" noEditPoints="1" noChangeArrowheads="1" noCrop="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0500" cy="2524125"/>
                    </a:xfrm>
                    <a:prstGeom prst="rect">
                      <a:avLst/>
                    </a:prstGeom>
                    <a:noFill/>
                    <a:ln>
                      <a:noFill/>
                    </a:ln>
                  </pic:spPr>
                </pic:pic>
              </a:graphicData>
            </a:graphic>
          </wp:inline>
        </w:drawing>
      </w:r>
    </w:p>
    <w:p w14:paraId="35DFEA7B" w14:textId="03AD0C7F" w:rsidR="004A4414" w:rsidRDefault="00041417" w:rsidP="00100AFA">
      <w:pPr>
        <w:pStyle w:val="a3"/>
        <w:spacing w:line="360" w:lineRule="auto"/>
        <w:jc w:val="center"/>
      </w:pPr>
      <w:r>
        <w:t>调试功能按钮</w:t>
      </w:r>
    </w:p>
    <w:p w14:paraId="6A333D42" w14:textId="33191F2A" w:rsidR="004A4414" w:rsidRDefault="00B17547" w:rsidP="00100AFA">
      <w:pPr>
        <w:spacing w:line="360" w:lineRule="auto"/>
      </w:pPr>
      <w:r>
        <w:rPr>
          <w:rFonts w:hint="eastAsia"/>
        </w:rPr>
        <w:t>本章小结</w:t>
      </w:r>
    </w:p>
    <w:p w14:paraId="65CD5404" w14:textId="06778BAB" w:rsidR="00B17547" w:rsidRDefault="00B17547" w:rsidP="00100AFA">
      <w:pPr>
        <w:spacing w:line="360" w:lineRule="auto"/>
        <w:ind w:firstLineChars="200" w:firstLine="440"/>
      </w:pPr>
      <w:r>
        <w:rPr>
          <w:rFonts w:hint="eastAsia"/>
        </w:rPr>
        <w:t>本章主要介绍了</w:t>
      </w:r>
      <w:r w:rsidRPr="00B17547">
        <w:rPr>
          <w:rFonts w:hint="eastAsia"/>
        </w:rPr>
        <w:t>支持</w:t>
      </w:r>
      <w:r w:rsidRPr="00B17547">
        <w:rPr>
          <w:rFonts w:hint="eastAsia"/>
        </w:rPr>
        <w:t>Rust</w:t>
      </w:r>
      <w:r w:rsidRPr="00B17547">
        <w:rPr>
          <w:rFonts w:hint="eastAsia"/>
        </w:rPr>
        <w:t>语言的源代码级操作系统调试工具</w:t>
      </w:r>
      <w:r>
        <w:rPr>
          <w:rFonts w:hint="eastAsia"/>
        </w:rPr>
        <w:t>，</w:t>
      </w:r>
      <w:r w:rsidR="00AC60A9">
        <w:rPr>
          <w:rFonts w:hint="eastAsia"/>
        </w:rPr>
        <w:t>基于</w:t>
      </w:r>
      <w:r w:rsidR="00AC60A9">
        <w:rPr>
          <w:rFonts w:hint="eastAsia"/>
        </w:rPr>
        <w:t>V</w:t>
      </w:r>
      <w:r w:rsidR="00AC60A9">
        <w:t>SC</w:t>
      </w:r>
      <w:r w:rsidR="00AC60A9">
        <w:rPr>
          <w:rFonts w:hint="eastAsia"/>
        </w:rPr>
        <w:t>ode</w:t>
      </w:r>
      <w:r w:rsidR="00AC60A9">
        <w:rPr>
          <w:rFonts w:hint="eastAsia"/>
        </w:rPr>
        <w:t>开发了一个调试插件，</w:t>
      </w:r>
      <w:r w:rsidR="00AC60A9" w:rsidRPr="00AC60A9">
        <w:rPr>
          <w:rFonts w:hint="eastAsia"/>
        </w:rPr>
        <w:t>在云服务器中部署</w:t>
      </w:r>
      <w:r w:rsidR="00AC60A9" w:rsidRPr="00AC60A9">
        <w:rPr>
          <w:rFonts w:hint="eastAsia"/>
        </w:rPr>
        <w:t>QEMU</w:t>
      </w:r>
      <w:r w:rsidR="00AC60A9" w:rsidRPr="00AC60A9">
        <w:rPr>
          <w:rFonts w:hint="eastAsia"/>
        </w:rPr>
        <w:t>虚拟机并运行</w:t>
      </w:r>
      <w:r w:rsidR="00AC60A9" w:rsidRPr="00AC60A9">
        <w:rPr>
          <w:rFonts w:hint="eastAsia"/>
        </w:rPr>
        <w:t>Rust</w:t>
      </w:r>
      <w:r w:rsidR="00AC60A9" w:rsidRPr="00AC60A9">
        <w:rPr>
          <w:rFonts w:hint="eastAsia"/>
        </w:rPr>
        <w:t>操作系统，通过</w:t>
      </w:r>
      <w:r w:rsidR="00AC60A9" w:rsidRPr="00AC60A9">
        <w:rPr>
          <w:rFonts w:hint="eastAsia"/>
        </w:rPr>
        <w:t>QEMU</w:t>
      </w:r>
      <w:r w:rsidR="00AC60A9" w:rsidRPr="00AC60A9">
        <w:rPr>
          <w:rFonts w:hint="eastAsia"/>
        </w:rPr>
        <w:t>提供</w:t>
      </w:r>
      <w:r w:rsidR="00AC60A9" w:rsidRPr="00AC60A9">
        <w:rPr>
          <w:rFonts w:hint="eastAsia"/>
        </w:rPr>
        <w:t>GDB</w:t>
      </w:r>
      <w:r w:rsidR="00AC60A9" w:rsidRPr="00AC60A9">
        <w:rPr>
          <w:rFonts w:hint="eastAsia"/>
        </w:rPr>
        <w:t>接口与用户本地的网页或安装版</w:t>
      </w:r>
      <w:r w:rsidR="00AC60A9" w:rsidRPr="00AC60A9">
        <w:rPr>
          <w:rFonts w:hint="eastAsia"/>
        </w:rPr>
        <w:t>VSCode</w:t>
      </w:r>
      <w:r w:rsidR="00AC60A9" w:rsidRPr="00AC60A9">
        <w:rPr>
          <w:rFonts w:hint="eastAsia"/>
        </w:rPr>
        <w:t>进行连接</w:t>
      </w:r>
      <w:r w:rsidR="00AC60A9">
        <w:rPr>
          <w:rFonts w:hint="eastAsia"/>
        </w:rPr>
        <w:t>。在各个小节中，分别介绍了用户本地调试插件架构和服务器中的调试架构，以及两者之间如何进行通信。</w:t>
      </w:r>
    </w:p>
    <w:p w14:paraId="7A00A4B7" w14:textId="05BBF0E0" w:rsidR="00D842CE" w:rsidRDefault="00D842CE" w:rsidP="00D842CE">
      <w:pPr>
        <w:spacing w:line="360" w:lineRule="auto"/>
      </w:pPr>
    </w:p>
    <w:p w14:paraId="16148689" w14:textId="2C7A0259" w:rsidR="00D842CE" w:rsidRDefault="00D842CE" w:rsidP="00D842CE">
      <w:pPr>
        <w:spacing w:line="360" w:lineRule="auto"/>
      </w:pPr>
    </w:p>
    <w:p w14:paraId="5FB8DC3C" w14:textId="51E5C3B6" w:rsidR="00D842CE" w:rsidRDefault="00D842CE" w:rsidP="00D842CE">
      <w:pPr>
        <w:spacing w:line="360" w:lineRule="auto"/>
      </w:pPr>
    </w:p>
    <w:p w14:paraId="7691F5C1" w14:textId="588DE8BE" w:rsidR="00D842CE" w:rsidRDefault="00D842CE" w:rsidP="00D842CE">
      <w:pPr>
        <w:spacing w:line="360" w:lineRule="auto"/>
      </w:pPr>
    </w:p>
    <w:p w14:paraId="5726B623" w14:textId="032632E3" w:rsidR="00D842CE" w:rsidRDefault="00D842CE" w:rsidP="00D842CE">
      <w:pPr>
        <w:spacing w:line="360" w:lineRule="auto"/>
      </w:pPr>
    </w:p>
    <w:p w14:paraId="6B7ADD98" w14:textId="3902F0AB" w:rsidR="00D842CE" w:rsidRDefault="00D842CE" w:rsidP="00D842CE">
      <w:pPr>
        <w:spacing w:line="360" w:lineRule="auto"/>
      </w:pPr>
      <w:r>
        <w:rPr>
          <w:rFonts w:hint="eastAsia"/>
        </w:rPr>
        <w:t>参考文献</w:t>
      </w:r>
    </w:p>
    <w:p w14:paraId="2A9D8B31" w14:textId="77777777" w:rsidR="00D842CE" w:rsidRPr="0060176D" w:rsidRDefault="00D842CE" w:rsidP="00D842CE">
      <w:pPr>
        <w:spacing w:line="360" w:lineRule="auto"/>
        <w:rPr>
          <w:rFonts w:hint="eastAsia"/>
          <w:sz w:val="24"/>
          <w:szCs w:val="24"/>
        </w:rPr>
      </w:pPr>
      <w:r w:rsidRPr="0060176D">
        <w:rPr>
          <w:rFonts w:hint="eastAsia"/>
          <w:sz w:val="24"/>
          <w:szCs w:val="24"/>
        </w:rPr>
        <w:t>[1]</w:t>
      </w:r>
      <w:r w:rsidRPr="0060176D">
        <w:rPr>
          <w:rFonts w:hint="eastAsia"/>
          <w:sz w:val="24"/>
          <w:szCs w:val="24"/>
        </w:rPr>
        <w:t>李红卫</w:t>
      </w:r>
      <w:r w:rsidRPr="0060176D">
        <w:rPr>
          <w:rFonts w:hint="eastAsia"/>
          <w:sz w:val="24"/>
          <w:szCs w:val="24"/>
        </w:rPr>
        <w:t>,</w:t>
      </w:r>
      <w:r w:rsidRPr="0060176D">
        <w:rPr>
          <w:rFonts w:hint="eastAsia"/>
          <w:sz w:val="24"/>
          <w:szCs w:val="24"/>
        </w:rPr>
        <w:t>李翠萍</w:t>
      </w:r>
      <w:r w:rsidRPr="0060176D">
        <w:rPr>
          <w:rFonts w:hint="eastAsia"/>
          <w:sz w:val="24"/>
          <w:szCs w:val="24"/>
        </w:rPr>
        <w:t>,</w:t>
      </w:r>
      <w:r w:rsidRPr="0060176D">
        <w:rPr>
          <w:rFonts w:hint="eastAsia"/>
          <w:sz w:val="24"/>
          <w:szCs w:val="24"/>
        </w:rPr>
        <w:t>韩红宇</w:t>
      </w:r>
      <w:r w:rsidRPr="0060176D">
        <w:rPr>
          <w:rFonts w:hint="eastAsia"/>
          <w:sz w:val="24"/>
          <w:szCs w:val="24"/>
        </w:rPr>
        <w:t>.kgdb</w:t>
      </w:r>
      <w:r w:rsidRPr="0060176D">
        <w:rPr>
          <w:rFonts w:hint="eastAsia"/>
          <w:sz w:val="24"/>
          <w:szCs w:val="24"/>
        </w:rPr>
        <w:t>调试</w:t>
      </w:r>
      <w:r w:rsidRPr="0060176D">
        <w:rPr>
          <w:rFonts w:hint="eastAsia"/>
          <w:sz w:val="24"/>
          <w:szCs w:val="24"/>
        </w:rPr>
        <w:t>Linux</w:t>
      </w:r>
      <w:r w:rsidRPr="0060176D">
        <w:rPr>
          <w:rFonts w:hint="eastAsia"/>
          <w:sz w:val="24"/>
          <w:szCs w:val="24"/>
        </w:rPr>
        <w:t>内核的剖析与改进</w:t>
      </w:r>
      <w:r w:rsidRPr="0060176D">
        <w:rPr>
          <w:rFonts w:hint="eastAsia"/>
          <w:sz w:val="24"/>
          <w:szCs w:val="24"/>
        </w:rPr>
        <w:t>[J].</w:t>
      </w:r>
      <w:r w:rsidRPr="0060176D">
        <w:rPr>
          <w:rFonts w:hint="eastAsia"/>
          <w:sz w:val="24"/>
          <w:szCs w:val="24"/>
        </w:rPr>
        <w:t>微型机与应用</w:t>
      </w:r>
      <w:r w:rsidRPr="0060176D">
        <w:rPr>
          <w:rFonts w:hint="eastAsia"/>
          <w:sz w:val="24"/>
          <w:szCs w:val="24"/>
        </w:rPr>
        <w:t>,2004(10):7-10.</w:t>
      </w:r>
    </w:p>
    <w:p w14:paraId="78F19297" w14:textId="77777777" w:rsidR="00D842CE" w:rsidRPr="0060176D" w:rsidRDefault="00D842CE" w:rsidP="00D842CE">
      <w:pPr>
        <w:spacing w:line="360" w:lineRule="auto"/>
        <w:rPr>
          <w:rFonts w:hint="eastAsia"/>
          <w:sz w:val="24"/>
          <w:szCs w:val="24"/>
        </w:rPr>
      </w:pPr>
      <w:r w:rsidRPr="0060176D">
        <w:rPr>
          <w:rFonts w:hint="eastAsia"/>
          <w:sz w:val="24"/>
          <w:szCs w:val="24"/>
        </w:rPr>
        <w:t>[2]</w:t>
      </w:r>
      <w:r w:rsidRPr="0060176D">
        <w:rPr>
          <w:rFonts w:hint="eastAsia"/>
          <w:sz w:val="24"/>
          <w:szCs w:val="24"/>
        </w:rPr>
        <w:t>蒋龙</w:t>
      </w:r>
      <w:r w:rsidRPr="0060176D">
        <w:rPr>
          <w:rFonts w:hint="eastAsia"/>
          <w:sz w:val="24"/>
          <w:szCs w:val="24"/>
        </w:rPr>
        <w:t xml:space="preserve">. </w:t>
      </w:r>
      <w:r w:rsidRPr="0060176D">
        <w:rPr>
          <w:rFonts w:hint="eastAsia"/>
          <w:sz w:val="24"/>
          <w:szCs w:val="24"/>
        </w:rPr>
        <w:t>基于</w:t>
      </w:r>
      <w:r w:rsidRPr="0060176D">
        <w:rPr>
          <w:rFonts w:hint="eastAsia"/>
          <w:sz w:val="24"/>
          <w:szCs w:val="24"/>
        </w:rPr>
        <w:t>GDB</w:t>
      </w:r>
      <w:r w:rsidRPr="0060176D">
        <w:rPr>
          <w:rFonts w:hint="eastAsia"/>
          <w:sz w:val="24"/>
          <w:szCs w:val="24"/>
        </w:rPr>
        <w:t>的嵌入式多任务调试器的设计实现与集成</w:t>
      </w:r>
      <w:r w:rsidRPr="0060176D">
        <w:rPr>
          <w:rFonts w:hint="eastAsia"/>
          <w:sz w:val="24"/>
          <w:szCs w:val="24"/>
        </w:rPr>
        <w:t>[D].</w:t>
      </w:r>
      <w:r w:rsidRPr="0060176D">
        <w:rPr>
          <w:rFonts w:hint="eastAsia"/>
          <w:sz w:val="24"/>
          <w:szCs w:val="24"/>
        </w:rPr>
        <w:t>浙江大学</w:t>
      </w:r>
      <w:r w:rsidRPr="0060176D">
        <w:rPr>
          <w:rFonts w:hint="eastAsia"/>
          <w:sz w:val="24"/>
          <w:szCs w:val="24"/>
        </w:rPr>
        <w:t xml:space="preserve">,2014. </w:t>
      </w:r>
    </w:p>
    <w:p w14:paraId="6691A91C" w14:textId="77777777" w:rsidR="00D842CE" w:rsidRPr="0060176D" w:rsidRDefault="00D842CE" w:rsidP="00D842CE">
      <w:pPr>
        <w:spacing w:line="360" w:lineRule="auto"/>
        <w:rPr>
          <w:rFonts w:hint="eastAsia"/>
          <w:sz w:val="24"/>
          <w:szCs w:val="24"/>
        </w:rPr>
      </w:pPr>
      <w:r w:rsidRPr="0060176D">
        <w:rPr>
          <w:rFonts w:hint="eastAsia"/>
          <w:sz w:val="24"/>
          <w:szCs w:val="24"/>
        </w:rPr>
        <w:t>[3]</w:t>
      </w:r>
      <w:r w:rsidRPr="0060176D">
        <w:rPr>
          <w:rFonts w:hint="eastAsia"/>
          <w:sz w:val="24"/>
          <w:szCs w:val="24"/>
        </w:rPr>
        <w:t>殷绍剑</w:t>
      </w:r>
      <w:r w:rsidRPr="0060176D">
        <w:rPr>
          <w:rFonts w:hint="eastAsia"/>
          <w:sz w:val="24"/>
          <w:szCs w:val="24"/>
        </w:rPr>
        <w:t xml:space="preserve">. </w:t>
      </w:r>
      <w:r w:rsidRPr="0060176D">
        <w:rPr>
          <w:rFonts w:hint="eastAsia"/>
          <w:sz w:val="24"/>
          <w:szCs w:val="24"/>
        </w:rPr>
        <w:t>嵌入式多线程远程调试器研究与实现</w:t>
      </w:r>
      <w:r w:rsidRPr="0060176D">
        <w:rPr>
          <w:rFonts w:hint="eastAsia"/>
          <w:sz w:val="24"/>
          <w:szCs w:val="24"/>
        </w:rPr>
        <w:t>[D].</w:t>
      </w:r>
      <w:r w:rsidRPr="0060176D">
        <w:rPr>
          <w:rFonts w:hint="eastAsia"/>
          <w:sz w:val="24"/>
          <w:szCs w:val="24"/>
        </w:rPr>
        <w:t>电子科技大学</w:t>
      </w:r>
      <w:r w:rsidRPr="0060176D">
        <w:rPr>
          <w:rFonts w:hint="eastAsia"/>
          <w:sz w:val="24"/>
          <w:szCs w:val="24"/>
        </w:rPr>
        <w:t>,2013.</w:t>
      </w:r>
    </w:p>
    <w:p w14:paraId="7D11738E" w14:textId="77777777" w:rsidR="00D842CE" w:rsidRPr="0060176D" w:rsidRDefault="00D842CE" w:rsidP="00D842CE">
      <w:pPr>
        <w:spacing w:line="360" w:lineRule="auto"/>
        <w:rPr>
          <w:sz w:val="24"/>
          <w:szCs w:val="24"/>
        </w:rPr>
      </w:pPr>
      <w:r w:rsidRPr="0060176D">
        <w:rPr>
          <w:sz w:val="24"/>
          <w:szCs w:val="24"/>
        </w:rPr>
        <w:t xml:space="preserve">[4] W. Chen, D. Han, D. Tang. et al.A model of remote debugge r supporting multiple types of connection[Cl. 2011 Interna ational Conference on Electronics. Communications and Control 9-11 Sept.2011,Piscataway, </w:t>
      </w:r>
      <w:r w:rsidRPr="0060176D">
        <w:rPr>
          <w:sz w:val="24"/>
          <w:szCs w:val="24"/>
        </w:rPr>
        <w:lastRenderedPageBreak/>
        <w:t>NJ,USA,2011,642-5</w:t>
      </w:r>
    </w:p>
    <w:p w14:paraId="218B0D5E" w14:textId="77777777" w:rsidR="00D842CE" w:rsidRPr="0060176D" w:rsidRDefault="00D842CE" w:rsidP="00D842CE">
      <w:pPr>
        <w:spacing w:line="360" w:lineRule="auto"/>
        <w:rPr>
          <w:rFonts w:hint="eastAsia"/>
          <w:sz w:val="24"/>
          <w:szCs w:val="24"/>
        </w:rPr>
      </w:pPr>
      <w:r w:rsidRPr="0060176D">
        <w:rPr>
          <w:rFonts w:hint="eastAsia"/>
          <w:sz w:val="24"/>
          <w:szCs w:val="24"/>
        </w:rPr>
        <w:t>[5]</w:t>
      </w:r>
      <w:r w:rsidRPr="0060176D">
        <w:rPr>
          <w:rFonts w:hint="eastAsia"/>
          <w:sz w:val="24"/>
          <w:szCs w:val="24"/>
        </w:rPr>
        <w:t>苏嘉玮</w:t>
      </w:r>
      <w:r w:rsidRPr="0060176D">
        <w:rPr>
          <w:rFonts w:hint="eastAsia"/>
          <w:sz w:val="24"/>
          <w:szCs w:val="24"/>
        </w:rPr>
        <w:t>,</w:t>
      </w:r>
      <w:r w:rsidRPr="0060176D">
        <w:rPr>
          <w:rFonts w:hint="eastAsia"/>
          <w:sz w:val="24"/>
          <w:szCs w:val="24"/>
        </w:rPr>
        <w:t>关宁</w:t>
      </w:r>
      <w:r w:rsidRPr="0060176D">
        <w:rPr>
          <w:rFonts w:hint="eastAsia"/>
          <w:sz w:val="24"/>
          <w:szCs w:val="24"/>
        </w:rPr>
        <w:t>,</w:t>
      </w:r>
      <w:r w:rsidRPr="0060176D">
        <w:rPr>
          <w:rFonts w:hint="eastAsia"/>
          <w:sz w:val="24"/>
          <w:szCs w:val="24"/>
        </w:rPr>
        <w:t>刘强</w:t>
      </w:r>
      <w:r w:rsidRPr="0060176D">
        <w:rPr>
          <w:rFonts w:hint="eastAsia"/>
          <w:sz w:val="24"/>
          <w:szCs w:val="24"/>
        </w:rPr>
        <w:t>,</w:t>
      </w:r>
      <w:r w:rsidRPr="0060176D">
        <w:rPr>
          <w:rFonts w:hint="eastAsia"/>
          <w:sz w:val="24"/>
          <w:szCs w:val="24"/>
        </w:rPr>
        <w:t>孙国飞</w:t>
      </w:r>
      <w:r w:rsidRPr="0060176D">
        <w:rPr>
          <w:rFonts w:hint="eastAsia"/>
          <w:sz w:val="24"/>
          <w:szCs w:val="24"/>
        </w:rPr>
        <w:t>,</w:t>
      </w:r>
      <w:r w:rsidRPr="0060176D">
        <w:rPr>
          <w:rFonts w:hint="eastAsia"/>
          <w:sz w:val="24"/>
          <w:szCs w:val="24"/>
        </w:rPr>
        <w:t>王欢</w:t>
      </w:r>
      <w:r w:rsidRPr="0060176D">
        <w:rPr>
          <w:rFonts w:hint="eastAsia"/>
          <w:sz w:val="24"/>
          <w:szCs w:val="24"/>
        </w:rPr>
        <w:t>.</w:t>
      </w:r>
      <w:r w:rsidRPr="0060176D">
        <w:rPr>
          <w:rFonts w:hint="eastAsia"/>
          <w:sz w:val="24"/>
          <w:szCs w:val="24"/>
        </w:rPr>
        <w:t>基于</w:t>
      </w:r>
      <w:r w:rsidRPr="0060176D">
        <w:rPr>
          <w:rFonts w:hint="eastAsia"/>
          <w:sz w:val="24"/>
          <w:szCs w:val="24"/>
        </w:rPr>
        <w:t>RISC-V</w:t>
      </w:r>
      <w:r w:rsidRPr="0060176D">
        <w:rPr>
          <w:rFonts w:hint="eastAsia"/>
          <w:sz w:val="24"/>
          <w:szCs w:val="24"/>
        </w:rPr>
        <w:t>微处理器的软硬件调试方法研究与实现</w:t>
      </w:r>
      <w:r w:rsidRPr="0060176D">
        <w:rPr>
          <w:rFonts w:hint="eastAsia"/>
          <w:sz w:val="24"/>
          <w:szCs w:val="24"/>
        </w:rPr>
        <w:t>[J].</w:t>
      </w:r>
      <w:r w:rsidRPr="0060176D">
        <w:rPr>
          <w:rFonts w:hint="eastAsia"/>
          <w:sz w:val="24"/>
          <w:szCs w:val="24"/>
        </w:rPr>
        <w:t>航天标准化</w:t>
      </w:r>
      <w:r w:rsidRPr="0060176D">
        <w:rPr>
          <w:rFonts w:hint="eastAsia"/>
          <w:sz w:val="24"/>
          <w:szCs w:val="24"/>
        </w:rPr>
        <w:t>,2020(02):12-15.DOI:10.19314/j.cnki.1009-234x.2020.02.004.</w:t>
      </w:r>
    </w:p>
    <w:p w14:paraId="6E8C8F82" w14:textId="77777777" w:rsidR="00D842CE" w:rsidRPr="0060176D" w:rsidRDefault="00D842CE" w:rsidP="00D842CE">
      <w:pPr>
        <w:spacing w:line="360" w:lineRule="auto"/>
        <w:rPr>
          <w:rFonts w:hint="eastAsia"/>
          <w:sz w:val="24"/>
          <w:szCs w:val="24"/>
        </w:rPr>
      </w:pPr>
      <w:r w:rsidRPr="0060176D">
        <w:rPr>
          <w:rFonts w:hint="eastAsia"/>
          <w:sz w:val="24"/>
          <w:szCs w:val="24"/>
        </w:rPr>
        <w:t>[6]</w:t>
      </w:r>
      <w:r w:rsidRPr="0060176D">
        <w:rPr>
          <w:rFonts w:hint="eastAsia"/>
          <w:sz w:val="24"/>
          <w:szCs w:val="24"/>
        </w:rPr>
        <w:t>王敬宇</w:t>
      </w:r>
      <w:r w:rsidRPr="0060176D">
        <w:rPr>
          <w:rFonts w:hint="eastAsia"/>
          <w:sz w:val="24"/>
          <w:szCs w:val="24"/>
        </w:rPr>
        <w:t>,</w:t>
      </w:r>
      <w:r w:rsidRPr="0060176D">
        <w:rPr>
          <w:rFonts w:hint="eastAsia"/>
          <w:sz w:val="24"/>
          <w:szCs w:val="24"/>
        </w:rPr>
        <w:t>范昊</w:t>
      </w:r>
      <w:r w:rsidRPr="0060176D">
        <w:rPr>
          <w:rFonts w:hint="eastAsia"/>
          <w:sz w:val="24"/>
          <w:szCs w:val="24"/>
        </w:rPr>
        <w:t>.</w:t>
      </w:r>
      <w:r w:rsidRPr="0060176D">
        <w:rPr>
          <w:rFonts w:hint="eastAsia"/>
          <w:sz w:val="24"/>
          <w:szCs w:val="24"/>
        </w:rPr>
        <w:t>一种面向通用众核</w:t>
      </w:r>
      <w:r w:rsidRPr="0060176D">
        <w:rPr>
          <w:rFonts w:hint="eastAsia"/>
          <w:sz w:val="24"/>
          <w:szCs w:val="24"/>
        </w:rPr>
        <w:t>CPU</w:t>
      </w:r>
      <w:r w:rsidRPr="0060176D">
        <w:rPr>
          <w:rFonts w:hint="eastAsia"/>
          <w:sz w:val="24"/>
          <w:szCs w:val="24"/>
        </w:rPr>
        <w:t>的软件调试器设计</w:t>
      </w:r>
      <w:r w:rsidRPr="0060176D">
        <w:rPr>
          <w:rFonts w:hint="eastAsia"/>
          <w:sz w:val="24"/>
          <w:szCs w:val="24"/>
        </w:rPr>
        <w:t>[J].</w:t>
      </w:r>
      <w:r w:rsidRPr="0060176D">
        <w:rPr>
          <w:rFonts w:hint="eastAsia"/>
          <w:sz w:val="24"/>
          <w:szCs w:val="24"/>
        </w:rPr>
        <w:t>计算机工程与科学</w:t>
      </w:r>
      <w:r w:rsidRPr="0060176D">
        <w:rPr>
          <w:rFonts w:hint="eastAsia"/>
          <w:sz w:val="24"/>
          <w:szCs w:val="24"/>
        </w:rPr>
        <w:t>,2014,36(10):1854-1859.</w:t>
      </w:r>
    </w:p>
    <w:p w14:paraId="216A6F8E" w14:textId="77777777" w:rsidR="00D842CE" w:rsidRPr="0060176D" w:rsidRDefault="00D842CE" w:rsidP="00D842CE">
      <w:pPr>
        <w:spacing w:line="360" w:lineRule="auto"/>
        <w:rPr>
          <w:rFonts w:hint="eastAsia"/>
          <w:sz w:val="24"/>
          <w:szCs w:val="24"/>
        </w:rPr>
      </w:pPr>
      <w:r w:rsidRPr="0060176D">
        <w:rPr>
          <w:rFonts w:hint="eastAsia"/>
          <w:sz w:val="24"/>
          <w:szCs w:val="24"/>
        </w:rPr>
        <w:t>[7]</w:t>
      </w:r>
      <w:r w:rsidRPr="0060176D">
        <w:rPr>
          <w:rFonts w:hint="eastAsia"/>
          <w:sz w:val="24"/>
          <w:szCs w:val="24"/>
        </w:rPr>
        <w:t>王琼</w:t>
      </w:r>
      <w:r w:rsidRPr="0060176D">
        <w:rPr>
          <w:rFonts w:hint="eastAsia"/>
          <w:sz w:val="24"/>
          <w:szCs w:val="24"/>
        </w:rPr>
        <w:t xml:space="preserve">. </w:t>
      </w:r>
      <w:r w:rsidRPr="0060176D">
        <w:rPr>
          <w:rFonts w:hint="eastAsia"/>
          <w:sz w:val="24"/>
          <w:szCs w:val="24"/>
        </w:rPr>
        <w:t>嵌入式</w:t>
      </w:r>
      <w:r w:rsidRPr="0060176D">
        <w:rPr>
          <w:rFonts w:hint="eastAsia"/>
          <w:sz w:val="24"/>
          <w:szCs w:val="24"/>
        </w:rPr>
        <w:t>Linux</w:t>
      </w:r>
      <w:r w:rsidRPr="0060176D">
        <w:rPr>
          <w:rFonts w:hint="eastAsia"/>
          <w:sz w:val="24"/>
          <w:szCs w:val="24"/>
        </w:rPr>
        <w:t>软件调试技术研究与实现</w:t>
      </w:r>
      <w:r w:rsidRPr="0060176D">
        <w:rPr>
          <w:rFonts w:hint="eastAsia"/>
          <w:sz w:val="24"/>
          <w:szCs w:val="24"/>
        </w:rPr>
        <w:t>[D].</w:t>
      </w:r>
      <w:r w:rsidRPr="0060176D">
        <w:rPr>
          <w:rFonts w:hint="eastAsia"/>
          <w:sz w:val="24"/>
          <w:szCs w:val="24"/>
        </w:rPr>
        <w:t>华中科技大学</w:t>
      </w:r>
      <w:r w:rsidRPr="0060176D">
        <w:rPr>
          <w:rFonts w:hint="eastAsia"/>
          <w:sz w:val="24"/>
          <w:szCs w:val="24"/>
        </w:rPr>
        <w:t>,2007.</w:t>
      </w:r>
    </w:p>
    <w:p w14:paraId="0B4661D9" w14:textId="77777777" w:rsidR="00D842CE" w:rsidRPr="0060176D" w:rsidRDefault="00D842CE" w:rsidP="00D842CE">
      <w:pPr>
        <w:spacing w:line="360" w:lineRule="auto"/>
        <w:rPr>
          <w:sz w:val="24"/>
          <w:szCs w:val="24"/>
        </w:rPr>
      </w:pPr>
      <w:r w:rsidRPr="0060176D">
        <w:rPr>
          <w:sz w:val="24"/>
          <w:szCs w:val="24"/>
        </w:rPr>
        <w:t>[8] T. -H. Chang, S. -C. Hou and I. -J. Huang, "A unified GDB-based source-transaction level SW/HW co-debugging," 2016 IEEE Asia Pacific Conference on Circuits and Systems (APCCAS), 2016, pp. 506-509, doi: 10.1109/APCCAS.2016.7804015.</w:t>
      </w:r>
    </w:p>
    <w:p w14:paraId="26246B58" w14:textId="77777777" w:rsidR="00D842CE" w:rsidRPr="0060176D" w:rsidRDefault="00D842CE" w:rsidP="00D842CE">
      <w:pPr>
        <w:spacing w:line="360" w:lineRule="auto"/>
        <w:rPr>
          <w:sz w:val="24"/>
          <w:szCs w:val="24"/>
        </w:rPr>
      </w:pPr>
      <w:r w:rsidRPr="0060176D">
        <w:rPr>
          <w:sz w:val="24"/>
          <w:szCs w:val="24"/>
        </w:rPr>
        <w:t>[9]K. Goossens, B. Vermeulen, R. Van Steeden, and M Bennebroek, "Transaction-based communication- centric debug," in 2007. NOCS 2007. First International Symposium on Networks-on-Chip2007,pp.95-106.</w:t>
      </w:r>
    </w:p>
    <w:p w14:paraId="5E36DA92" w14:textId="77777777" w:rsidR="00D842CE" w:rsidRPr="0060176D" w:rsidRDefault="00D842CE" w:rsidP="00D842CE">
      <w:pPr>
        <w:spacing w:line="360" w:lineRule="auto"/>
        <w:rPr>
          <w:sz w:val="24"/>
          <w:szCs w:val="24"/>
        </w:rPr>
      </w:pPr>
      <w:r w:rsidRPr="0060176D">
        <w:rPr>
          <w:sz w:val="24"/>
          <w:szCs w:val="24"/>
        </w:rPr>
        <w:t>[11]S. Pasricha and N. Dutt, On-Chip Communication Architectures: System on Chip Interconnect, 1st ed.2008.</w:t>
      </w:r>
    </w:p>
    <w:p w14:paraId="796BF771" w14:textId="77777777" w:rsidR="00D842CE" w:rsidRPr="0060176D" w:rsidRDefault="00D842CE" w:rsidP="00D842CE">
      <w:pPr>
        <w:spacing w:line="360" w:lineRule="auto"/>
        <w:rPr>
          <w:sz w:val="24"/>
          <w:szCs w:val="24"/>
        </w:rPr>
      </w:pPr>
      <w:r w:rsidRPr="0060176D">
        <w:rPr>
          <w:sz w:val="24"/>
          <w:szCs w:val="24"/>
        </w:rPr>
        <w:t>[12] A. M. Gharehbaghi and M. Fujita, "Transaction-based debugging of system-on-chips with patterns," in 2009. ICCD 2009. IEEE International Conference on Computer Design, 2009, pp.186-192.</w:t>
      </w:r>
    </w:p>
    <w:p w14:paraId="3E00932D" w14:textId="77777777" w:rsidR="00D842CE" w:rsidRPr="0060176D" w:rsidRDefault="00D842CE" w:rsidP="00D842CE">
      <w:pPr>
        <w:spacing w:line="360" w:lineRule="auto"/>
        <w:rPr>
          <w:sz w:val="24"/>
          <w:szCs w:val="24"/>
        </w:rPr>
      </w:pPr>
      <w:r w:rsidRPr="0060176D">
        <w:rPr>
          <w:sz w:val="24"/>
          <w:szCs w:val="24"/>
        </w:rPr>
        <w:t>[13]N. J. Zaidenberg and E. Khen, "Detecting Kernel Vulnerabilities During the Development Phase," 2015 IEEE 2nd International Conference on Cyber Security and Cloud Computing, 2015, pp. 224-230, doi: 10.1109/CSCloud.2015.91.</w:t>
      </w:r>
    </w:p>
    <w:p w14:paraId="371AF931" w14:textId="77777777" w:rsidR="00D842CE" w:rsidRPr="0060176D" w:rsidRDefault="00D842CE" w:rsidP="00D842CE">
      <w:pPr>
        <w:spacing w:line="360" w:lineRule="auto"/>
        <w:rPr>
          <w:sz w:val="24"/>
          <w:szCs w:val="24"/>
        </w:rPr>
      </w:pPr>
      <w:r w:rsidRPr="0060176D">
        <w:rPr>
          <w:sz w:val="24"/>
          <w:szCs w:val="24"/>
        </w:rPr>
        <w:t>[14]Tobias Holl, Philipp Klocke, Fabian Franzen, and Julian Kirsch. 2018. Kernel-Assisted Debugging of Linux Applications. In Proceedings of the 2nd Reversing and Offensive-oriented Trends Symposium (ROOTS '18). Association for Computing Machinery, New York, NY, USA, Article 3, 1–9.</w:t>
      </w:r>
    </w:p>
    <w:p w14:paraId="20D6B075" w14:textId="77777777" w:rsidR="00D842CE" w:rsidRPr="0060176D" w:rsidRDefault="00D842CE" w:rsidP="00D842CE">
      <w:pPr>
        <w:spacing w:line="360" w:lineRule="auto"/>
        <w:rPr>
          <w:sz w:val="24"/>
          <w:szCs w:val="24"/>
        </w:rPr>
      </w:pPr>
      <w:r w:rsidRPr="0060176D">
        <w:rPr>
          <w:sz w:val="24"/>
          <w:szCs w:val="24"/>
        </w:rPr>
        <w:t xml:space="preserve">[15]Meghana D K and J. G. Reddy, "Cloud-based approach to increase the </w:t>
      </w:r>
      <w:r w:rsidRPr="0060176D">
        <w:rPr>
          <w:sz w:val="24"/>
          <w:szCs w:val="24"/>
        </w:rPr>
        <w:lastRenderedPageBreak/>
        <w:t>performance of execution of binary by using the separate debug file," 2016 2nd International Conference on Applied and Theoretical Computing and Communication Technology (iCATccT), 2016, pp. 743-746, doi: 10.1109/ICATCCT.2016.7912098.</w:t>
      </w:r>
    </w:p>
    <w:p w14:paraId="673C424E" w14:textId="77777777" w:rsidR="00D842CE" w:rsidRPr="0060176D" w:rsidRDefault="00D842CE" w:rsidP="00D842CE">
      <w:pPr>
        <w:spacing w:line="360" w:lineRule="auto"/>
        <w:rPr>
          <w:sz w:val="24"/>
          <w:szCs w:val="24"/>
        </w:rPr>
      </w:pPr>
      <w:r w:rsidRPr="0060176D">
        <w:rPr>
          <w:sz w:val="24"/>
          <w:szCs w:val="24"/>
        </w:rPr>
        <w:t>[16] Michael J. Eager, Eager Consulting, “Introduction to the DWARF Debugging Format" April 2012.</w:t>
      </w:r>
    </w:p>
    <w:p w14:paraId="0DC8A752" w14:textId="77777777" w:rsidR="00D842CE" w:rsidRPr="0060176D" w:rsidRDefault="00D842CE" w:rsidP="00D842CE">
      <w:pPr>
        <w:spacing w:line="360" w:lineRule="auto"/>
        <w:rPr>
          <w:sz w:val="24"/>
          <w:szCs w:val="24"/>
        </w:rPr>
      </w:pPr>
      <w:r w:rsidRPr="0060176D">
        <w:rPr>
          <w:sz w:val="24"/>
          <w:szCs w:val="24"/>
        </w:rPr>
        <w:t>[17]Bill Karakostas "Towards Autonomic Cloud Configuration and Deployment Environments" International Conference onCloud and Autonomic Computing ,IEEE,2014</w:t>
      </w:r>
    </w:p>
    <w:p w14:paraId="65C7A75D" w14:textId="77777777" w:rsidR="00D842CE" w:rsidRPr="0060176D" w:rsidRDefault="00D842CE" w:rsidP="00D842CE">
      <w:pPr>
        <w:spacing w:line="360" w:lineRule="auto"/>
        <w:rPr>
          <w:sz w:val="24"/>
          <w:szCs w:val="24"/>
        </w:rPr>
      </w:pPr>
      <w:r w:rsidRPr="0060176D">
        <w:rPr>
          <w:sz w:val="24"/>
          <w:szCs w:val="24"/>
        </w:rPr>
        <w:t>[18]Robayet Nasim, Andreas J. Kassler, "Deploying OpenStack:Virtual Infrastructure or Dedicated Hardware",38th Annual International Computers. software and Applications Conference Workshops IEEE 2014.</w:t>
      </w:r>
    </w:p>
    <w:p w14:paraId="376C8BED" w14:textId="77777777" w:rsidR="00D842CE" w:rsidRPr="0060176D" w:rsidRDefault="00D842CE" w:rsidP="00D842CE">
      <w:pPr>
        <w:spacing w:line="360" w:lineRule="auto"/>
        <w:rPr>
          <w:sz w:val="24"/>
          <w:szCs w:val="24"/>
        </w:rPr>
      </w:pPr>
      <w:r w:rsidRPr="0060176D">
        <w:rPr>
          <w:sz w:val="24"/>
          <w:szCs w:val="24"/>
        </w:rPr>
        <w:t>[19] Bojan Mihajlovic, Zeljko Zilic, and Warren J. Gross. Dynamically instrumenting the QEMU emulator for linux process trace generation with the GDB debugger. ACM Trans. Embedd. Comput. 2014. Syst. 13,5s Article 167 (November 2014), 18 pages.</w:t>
      </w:r>
    </w:p>
    <w:p w14:paraId="5A40E793" w14:textId="77777777" w:rsidR="00D842CE" w:rsidRPr="0060176D" w:rsidRDefault="00D842CE" w:rsidP="00D842CE">
      <w:pPr>
        <w:spacing w:line="360" w:lineRule="auto"/>
        <w:rPr>
          <w:sz w:val="24"/>
          <w:szCs w:val="24"/>
        </w:rPr>
      </w:pPr>
      <w:r w:rsidRPr="0060176D">
        <w:rPr>
          <w:sz w:val="24"/>
          <w:szCs w:val="24"/>
        </w:rPr>
        <w:t>[20] Javier Alonso, Michael Grottke, Allen P. Nikora, and h ishor S. Trivedi. An empirical investigation of fault repairs and mitigations in space mission s system software. In Proceedings of the IEEE/IFIP International Conference on Dependable Systems an d Networks (DSN'13). 2013. 1-8.</w:t>
      </w:r>
    </w:p>
    <w:p w14:paraId="0700E280" w14:textId="77777777" w:rsidR="00D842CE" w:rsidRPr="0060176D" w:rsidRDefault="00D842CE" w:rsidP="00D842CE">
      <w:pPr>
        <w:spacing w:line="360" w:lineRule="auto"/>
        <w:rPr>
          <w:sz w:val="24"/>
          <w:szCs w:val="24"/>
        </w:rPr>
      </w:pPr>
      <w:r w:rsidRPr="0060176D">
        <w:rPr>
          <w:sz w:val="24"/>
          <w:szCs w:val="24"/>
        </w:rPr>
        <w:t>[21]Matteo Bordin, Cyrille Comar, Tristan Gingold, Jerom e Guitton, Olivier Hainque, Thomas Quinot, Julien Delange, Jerome Hugues, and Laurent Pautet. Couverture: An innovative open framework for coverage analysis of safety critical applications.Ad a User J. 2009.30,4,248-255.</w:t>
      </w:r>
    </w:p>
    <w:p w14:paraId="47FDF1C9" w14:textId="77777777" w:rsidR="00D842CE" w:rsidRPr="0060176D" w:rsidRDefault="00D842CE" w:rsidP="00D842CE">
      <w:pPr>
        <w:spacing w:line="360" w:lineRule="auto"/>
        <w:rPr>
          <w:rFonts w:hint="eastAsia"/>
          <w:sz w:val="24"/>
          <w:szCs w:val="24"/>
        </w:rPr>
      </w:pPr>
      <w:r w:rsidRPr="0060176D">
        <w:rPr>
          <w:rFonts w:hint="eastAsia"/>
          <w:sz w:val="24"/>
          <w:szCs w:val="24"/>
        </w:rPr>
        <w:t>[22]</w:t>
      </w:r>
      <w:r w:rsidRPr="0060176D">
        <w:rPr>
          <w:rFonts w:hint="eastAsia"/>
          <w:sz w:val="24"/>
          <w:szCs w:val="24"/>
        </w:rPr>
        <w:t>赵辉</w:t>
      </w:r>
      <w:r w:rsidRPr="0060176D">
        <w:rPr>
          <w:rFonts w:hint="eastAsia"/>
          <w:sz w:val="24"/>
          <w:szCs w:val="24"/>
        </w:rPr>
        <w:t>,</w:t>
      </w:r>
      <w:r w:rsidRPr="0060176D">
        <w:rPr>
          <w:rFonts w:hint="eastAsia"/>
          <w:sz w:val="24"/>
          <w:szCs w:val="24"/>
        </w:rPr>
        <w:t>史永辉</w:t>
      </w:r>
      <w:r w:rsidRPr="0060176D">
        <w:rPr>
          <w:rFonts w:hint="eastAsia"/>
          <w:sz w:val="24"/>
          <w:szCs w:val="24"/>
        </w:rPr>
        <w:t>,</w:t>
      </w:r>
      <w:r w:rsidRPr="0060176D">
        <w:rPr>
          <w:rFonts w:hint="eastAsia"/>
          <w:sz w:val="24"/>
          <w:szCs w:val="24"/>
        </w:rPr>
        <w:t>张静</w:t>
      </w:r>
      <w:r w:rsidRPr="0060176D">
        <w:rPr>
          <w:rFonts w:hint="eastAsia"/>
          <w:sz w:val="24"/>
          <w:szCs w:val="24"/>
        </w:rPr>
        <w:t>.</w:t>
      </w:r>
      <w:r w:rsidRPr="0060176D">
        <w:rPr>
          <w:rFonts w:hint="eastAsia"/>
          <w:sz w:val="24"/>
          <w:szCs w:val="24"/>
        </w:rPr>
        <w:t>基于虚拟环境的嵌入式软件调试工具</w:t>
      </w:r>
      <w:r w:rsidRPr="0060176D">
        <w:rPr>
          <w:rFonts w:hint="eastAsia"/>
          <w:sz w:val="24"/>
          <w:szCs w:val="24"/>
        </w:rPr>
        <w:t>[J].</w:t>
      </w:r>
      <w:r w:rsidRPr="0060176D">
        <w:rPr>
          <w:rFonts w:hint="eastAsia"/>
          <w:sz w:val="24"/>
          <w:szCs w:val="24"/>
        </w:rPr>
        <w:t>科技展望</w:t>
      </w:r>
      <w:r w:rsidRPr="0060176D">
        <w:rPr>
          <w:rFonts w:hint="eastAsia"/>
          <w:sz w:val="24"/>
          <w:szCs w:val="24"/>
        </w:rPr>
        <w:t>,2016,26(11):126-127.</w:t>
      </w:r>
    </w:p>
    <w:p w14:paraId="40D79C8C" w14:textId="4FD7D89C" w:rsidR="00D842CE" w:rsidRPr="00B17547" w:rsidRDefault="00D842CE" w:rsidP="00D842CE">
      <w:pPr>
        <w:spacing w:line="360" w:lineRule="auto"/>
        <w:rPr>
          <w:rFonts w:hint="eastAsia"/>
        </w:rPr>
      </w:pPr>
      <w:r w:rsidRPr="0060176D">
        <w:rPr>
          <w:sz w:val="24"/>
          <w:szCs w:val="24"/>
        </w:rPr>
        <w:t>[23]Fan, H.; Li, K.; Li, X.; Song, T.; Zhang, W.; Shi, Y.; Du, B. CoVSCode: A Novel Real-Time Collaborative Programming Environment for Lightweight IDE. Appl. Sci. 2019,</w:t>
      </w:r>
      <w:r w:rsidRPr="00D842CE">
        <w:rPr>
          <w:sz w:val="24"/>
          <w:szCs w:val="24"/>
        </w:rPr>
        <w:t xml:space="preserve"> </w:t>
      </w:r>
      <w:r w:rsidRPr="0060176D">
        <w:rPr>
          <w:sz w:val="24"/>
          <w:szCs w:val="24"/>
        </w:rPr>
        <w:t>9, 4642.</w:t>
      </w:r>
    </w:p>
    <w:sectPr w:rsidR="00D842CE" w:rsidRPr="00B17547">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FC101" w14:textId="77777777" w:rsidR="00420C86" w:rsidRDefault="00420C86" w:rsidP="00030018">
      <w:r>
        <w:separator/>
      </w:r>
    </w:p>
  </w:endnote>
  <w:endnote w:type="continuationSeparator" w:id="0">
    <w:p w14:paraId="07F563F1" w14:textId="77777777" w:rsidR="00420C86" w:rsidRDefault="00420C86" w:rsidP="00030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Unicode MS">
    <w:altName w:val="Arial"/>
    <w:panose1 w:val="020B0604020202020204"/>
    <w:charset w:val="00"/>
    <w:family w:val="roman"/>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6633B" w14:textId="77777777" w:rsidR="00420C86" w:rsidRDefault="00420C86" w:rsidP="00030018">
      <w:r>
        <w:separator/>
      </w:r>
    </w:p>
  </w:footnote>
  <w:footnote w:type="continuationSeparator" w:id="0">
    <w:p w14:paraId="0E7036DD" w14:textId="77777777" w:rsidR="00420C86" w:rsidRDefault="00420C86" w:rsidP="000300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857B8"/>
    <w:multiLevelType w:val="multilevel"/>
    <w:tmpl w:val="02782A9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A4414"/>
    <w:rsid w:val="0001203A"/>
    <w:rsid w:val="000262AF"/>
    <w:rsid w:val="00030018"/>
    <w:rsid w:val="00041417"/>
    <w:rsid w:val="0008374F"/>
    <w:rsid w:val="000D202F"/>
    <w:rsid w:val="000D7A31"/>
    <w:rsid w:val="00100AFA"/>
    <w:rsid w:val="001463DD"/>
    <w:rsid w:val="001A67DA"/>
    <w:rsid w:val="00213B77"/>
    <w:rsid w:val="00213FCB"/>
    <w:rsid w:val="002512BF"/>
    <w:rsid w:val="00255F9C"/>
    <w:rsid w:val="002F227E"/>
    <w:rsid w:val="00311B32"/>
    <w:rsid w:val="0036072E"/>
    <w:rsid w:val="003C6511"/>
    <w:rsid w:val="003C6E4B"/>
    <w:rsid w:val="00420C86"/>
    <w:rsid w:val="00482A05"/>
    <w:rsid w:val="004A4414"/>
    <w:rsid w:val="004D7619"/>
    <w:rsid w:val="00547993"/>
    <w:rsid w:val="0055186A"/>
    <w:rsid w:val="00563D1F"/>
    <w:rsid w:val="00613F70"/>
    <w:rsid w:val="0062793C"/>
    <w:rsid w:val="00683962"/>
    <w:rsid w:val="006D1152"/>
    <w:rsid w:val="00730D38"/>
    <w:rsid w:val="00741178"/>
    <w:rsid w:val="007B261D"/>
    <w:rsid w:val="007B2D31"/>
    <w:rsid w:val="008C7D85"/>
    <w:rsid w:val="008D5887"/>
    <w:rsid w:val="009619D0"/>
    <w:rsid w:val="009717EE"/>
    <w:rsid w:val="00997906"/>
    <w:rsid w:val="00AA4062"/>
    <w:rsid w:val="00AB109C"/>
    <w:rsid w:val="00AC60A9"/>
    <w:rsid w:val="00B17547"/>
    <w:rsid w:val="00B64A6B"/>
    <w:rsid w:val="00B96995"/>
    <w:rsid w:val="00C164D5"/>
    <w:rsid w:val="00CD75AB"/>
    <w:rsid w:val="00D22070"/>
    <w:rsid w:val="00D842CE"/>
    <w:rsid w:val="00DC68DC"/>
    <w:rsid w:val="00DD7C35"/>
    <w:rsid w:val="00E42A9F"/>
    <w:rsid w:val="00F0757C"/>
    <w:rsid w:val="00F52E55"/>
    <w:rsid w:val="00F72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88D07B"/>
  <w15:docId w15:val="{9CD30920-AD1F-4BE0-984B-3BB278551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Unicode MS" w:eastAsiaTheme="minorEastAsia" w:hAnsi="Arial Unicode MS" w:cs="Arial Unicode MS"/>
        <w:sz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 w:type="paragraph" w:styleId="a7">
    <w:name w:val="header"/>
    <w:basedOn w:val="a"/>
    <w:link w:val="a8"/>
    <w:uiPriority w:val="99"/>
    <w:unhideWhenUsed/>
    <w:rsid w:val="0003001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30018"/>
    <w:rPr>
      <w:sz w:val="18"/>
      <w:szCs w:val="18"/>
    </w:rPr>
  </w:style>
  <w:style w:type="paragraph" w:styleId="a9">
    <w:name w:val="footer"/>
    <w:basedOn w:val="a"/>
    <w:link w:val="aa"/>
    <w:uiPriority w:val="99"/>
    <w:unhideWhenUsed/>
    <w:rsid w:val="00030018"/>
    <w:pPr>
      <w:tabs>
        <w:tab w:val="center" w:pos="4153"/>
        <w:tab w:val="right" w:pos="8306"/>
      </w:tabs>
      <w:snapToGrid w:val="0"/>
      <w:jc w:val="left"/>
    </w:pPr>
    <w:rPr>
      <w:sz w:val="18"/>
      <w:szCs w:val="18"/>
    </w:rPr>
  </w:style>
  <w:style w:type="character" w:customStyle="1" w:styleId="aa">
    <w:name w:val="页脚 字符"/>
    <w:basedOn w:val="a0"/>
    <w:link w:val="a9"/>
    <w:uiPriority w:val="99"/>
    <w:rsid w:val="00030018"/>
    <w:rPr>
      <w:sz w:val="18"/>
      <w:szCs w:val="18"/>
    </w:rPr>
  </w:style>
  <w:style w:type="paragraph" w:styleId="ab">
    <w:name w:val="Normal (Web)"/>
    <w:basedOn w:val="a"/>
    <w:uiPriority w:val="99"/>
    <w:unhideWhenUsed/>
    <w:rsid w:val="000D202F"/>
    <w:pPr>
      <w:widowControl/>
      <w:spacing w:before="100" w:beforeAutospacing="1" w:after="100" w:afterAutospacing="1"/>
      <w:jc w:val="left"/>
    </w:pPr>
    <w:rPr>
      <w:rFonts w:ascii="宋体" w:eastAsia="宋体" w:hAnsi="宋体" w:cs="宋体"/>
      <w:sz w:val="24"/>
      <w:szCs w:val="24"/>
    </w:rPr>
  </w:style>
  <w:style w:type="character" w:styleId="ac">
    <w:name w:val="Strong"/>
    <w:basedOn w:val="a0"/>
    <w:uiPriority w:val="22"/>
    <w:qFormat/>
    <w:rsid w:val="009619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40356">
      <w:bodyDiv w:val="1"/>
      <w:marLeft w:val="0"/>
      <w:marRight w:val="0"/>
      <w:marTop w:val="0"/>
      <w:marBottom w:val="0"/>
      <w:divBdr>
        <w:top w:val="none" w:sz="0" w:space="0" w:color="auto"/>
        <w:left w:val="none" w:sz="0" w:space="0" w:color="auto"/>
        <w:bottom w:val="none" w:sz="0" w:space="0" w:color="auto"/>
        <w:right w:val="none" w:sz="0" w:space="0" w:color="auto"/>
      </w:divBdr>
    </w:div>
    <w:div w:id="734743312">
      <w:bodyDiv w:val="1"/>
      <w:marLeft w:val="0"/>
      <w:marRight w:val="0"/>
      <w:marTop w:val="0"/>
      <w:marBottom w:val="0"/>
      <w:divBdr>
        <w:top w:val="none" w:sz="0" w:space="0" w:color="auto"/>
        <w:left w:val="none" w:sz="0" w:space="0" w:color="auto"/>
        <w:bottom w:val="none" w:sz="0" w:space="0" w:color="auto"/>
        <w:right w:val="none" w:sz="0" w:space="0" w:color="auto"/>
      </w:divBdr>
    </w:div>
    <w:div w:id="1540825387">
      <w:bodyDiv w:val="1"/>
      <w:marLeft w:val="0"/>
      <w:marRight w:val="0"/>
      <w:marTop w:val="0"/>
      <w:marBottom w:val="0"/>
      <w:divBdr>
        <w:top w:val="none" w:sz="0" w:space="0" w:color="auto"/>
        <w:left w:val="none" w:sz="0" w:space="0" w:color="auto"/>
        <w:bottom w:val="none" w:sz="0" w:space="0" w:color="auto"/>
        <w:right w:val="none" w:sz="0" w:space="0" w:color="auto"/>
      </w:divBdr>
    </w:div>
    <w:div w:id="15851884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1439</TotalTime>
  <Pages>33</Pages>
  <Words>4015</Words>
  <Characters>22889</Characters>
  <Application>Microsoft Office Word</Application>
  <DocSecurity>0</DocSecurity>
  <Lines>190</Lines>
  <Paragraphs>53</Paragraphs>
  <ScaleCrop>false</ScaleCrop>
  <Company/>
  <LinksUpToDate>false</LinksUpToDate>
  <CharactersWithSpaces>26851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张 露元</cp:lastModifiedBy>
  <cp:revision>18</cp:revision>
  <dcterms:created xsi:type="dcterms:W3CDTF">2024-01-01T18:12:00Z</dcterms:created>
  <dcterms:modified xsi:type="dcterms:W3CDTF">2024-01-15T17:06:00Z</dcterms:modified>
</cp:coreProperties>
</file>