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746CB" w14:textId="3B1B4AAB" w:rsidR="006A6747" w:rsidRDefault="006A6747" w:rsidP="006A6747">
      <w:pPr>
        <w:spacing w:line="360" w:lineRule="auto"/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2560核心板设计要求</w:t>
      </w:r>
    </w:p>
    <w:p w14:paraId="6F8B33B6" w14:textId="583A9982" w:rsidR="00800541" w:rsidRPr="007C57B0" w:rsidRDefault="00A613B1" w:rsidP="007C57B0">
      <w:pPr>
        <w:spacing w:line="360" w:lineRule="auto"/>
        <w:rPr>
          <w:sz w:val="22"/>
          <w:szCs w:val="24"/>
        </w:rPr>
      </w:pPr>
      <w:r w:rsidRPr="004C7332">
        <w:rPr>
          <w:rFonts w:hint="eastAsia"/>
          <w:b/>
          <w:bCs/>
          <w:sz w:val="22"/>
          <w:szCs w:val="24"/>
        </w:rPr>
        <w:t>可靠性要求：</w:t>
      </w:r>
      <w:r w:rsidR="00800541" w:rsidRPr="007C57B0">
        <w:rPr>
          <w:sz w:val="22"/>
          <w:szCs w:val="24"/>
        </w:rPr>
        <w:t>可靠性要求</w:t>
      </w:r>
      <w:r w:rsidRPr="007C57B0">
        <w:rPr>
          <w:rFonts w:hint="eastAsia"/>
          <w:sz w:val="22"/>
          <w:szCs w:val="24"/>
        </w:rPr>
        <w:t>非常</w:t>
      </w:r>
      <w:r w:rsidR="00800541" w:rsidRPr="007C57B0">
        <w:rPr>
          <w:sz w:val="22"/>
          <w:szCs w:val="24"/>
        </w:rPr>
        <w:t>高，</w:t>
      </w:r>
      <w:r w:rsidR="001B5F07">
        <w:rPr>
          <w:rFonts w:hint="eastAsia"/>
          <w:sz w:val="22"/>
          <w:szCs w:val="24"/>
        </w:rPr>
        <w:t>要求使用优质器件,</w:t>
      </w:r>
      <w:r w:rsidR="00800541" w:rsidRPr="007C57B0">
        <w:rPr>
          <w:sz w:val="22"/>
          <w:szCs w:val="24"/>
        </w:rPr>
        <w:t>电磁兼容抗扰度要求</w:t>
      </w:r>
      <w:r w:rsidRPr="007C57B0">
        <w:rPr>
          <w:rFonts w:hint="eastAsia"/>
          <w:sz w:val="22"/>
          <w:szCs w:val="24"/>
        </w:rPr>
        <w:t>非常</w:t>
      </w:r>
      <w:r w:rsidR="00800541" w:rsidRPr="007C57B0">
        <w:rPr>
          <w:sz w:val="22"/>
          <w:szCs w:val="24"/>
        </w:rPr>
        <w:t>高，尤其是抗交变电场</w:t>
      </w:r>
      <w:r w:rsidRPr="007C57B0">
        <w:rPr>
          <w:rFonts w:hint="eastAsia"/>
          <w:sz w:val="22"/>
          <w:szCs w:val="24"/>
        </w:rPr>
        <w:t>干扰</w:t>
      </w:r>
      <w:r w:rsidR="005C4B08">
        <w:rPr>
          <w:rFonts w:hint="eastAsia"/>
          <w:sz w:val="22"/>
          <w:szCs w:val="24"/>
        </w:rPr>
        <w:t>和抗静电</w:t>
      </w:r>
      <w:r w:rsidR="001B5F07">
        <w:rPr>
          <w:rFonts w:hint="eastAsia"/>
          <w:sz w:val="22"/>
          <w:szCs w:val="24"/>
        </w:rPr>
        <w:t>。</w:t>
      </w:r>
    </w:p>
    <w:p w14:paraId="420BB4CB" w14:textId="57314708" w:rsidR="00800541" w:rsidRPr="007C57B0" w:rsidRDefault="004C7332" w:rsidP="007C57B0">
      <w:pPr>
        <w:spacing w:line="360" w:lineRule="auto"/>
        <w:rPr>
          <w:sz w:val="22"/>
          <w:szCs w:val="24"/>
        </w:rPr>
      </w:pPr>
      <w:r w:rsidRPr="004C7332">
        <w:rPr>
          <w:rFonts w:hint="eastAsia"/>
          <w:b/>
          <w:bCs/>
          <w:sz w:val="22"/>
          <w:szCs w:val="24"/>
        </w:rPr>
        <w:t>电路板</w:t>
      </w:r>
      <w:r w:rsidR="00800541" w:rsidRPr="004C7332">
        <w:rPr>
          <w:rFonts w:hint="eastAsia"/>
          <w:b/>
          <w:bCs/>
          <w:sz w:val="22"/>
          <w:szCs w:val="24"/>
        </w:rPr>
        <w:t>尺寸：</w:t>
      </w:r>
      <w:r w:rsidR="00800541" w:rsidRPr="007C57B0">
        <w:rPr>
          <w:sz w:val="22"/>
          <w:szCs w:val="24"/>
        </w:rPr>
        <w:t>板子宽度不超过3</w:t>
      </w:r>
      <w:r w:rsidR="006D70E0">
        <w:rPr>
          <w:sz w:val="22"/>
          <w:szCs w:val="24"/>
        </w:rPr>
        <w:t>5</w:t>
      </w:r>
      <w:r w:rsidR="00800541" w:rsidRPr="007C57B0">
        <w:rPr>
          <w:sz w:val="22"/>
          <w:szCs w:val="24"/>
        </w:rPr>
        <w:t>mm，长度不超过</w:t>
      </w:r>
      <w:r w:rsidR="00404800">
        <w:rPr>
          <w:rFonts w:hint="eastAsia"/>
          <w:sz w:val="22"/>
          <w:szCs w:val="24"/>
        </w:rPr>
        <w:t>80</w:t>
      </w:r>
      <w:r w:rsidR="00800541" w:rsidRPr="007C57B0">
        <w:rPr>
          <w:sz w:val="22"/>
          <w:szCs w:val="24"/>
        </w:rPr>
        <w:t>mm，整体高度</w:t>
      </w:r>
      <w:r w:rsidR="003E4D98" w:rsidRPr="007C57B0">
        <w:rPr>
          <w:rFonts w:hint="eastAsia"/>
          <w:sz w:val="22"/>
          <w:szCs w:val="24"/>
        </w:rPr>
        <w:t>20</w:t>
      </w:r>
      <w:r w:rsidR="00800541" w:rsidRPr="007C57B0">
        <w:rPr>
          <w:sz w:val="22"/>
          <w:szCs w:val="24"/>
        </w:rPr>
        <w:t>mm内（带焊接柱和屏蔽罩），核心</w:t>
      </w:r>
      <w:proofErr w:type="gramStart"/>
      <w:r w:rsidR="00800541" w:rsidRPr="007C57B0">
        <w:rPr>
          <w:sz w:val="22"/>
          <w:szCs w:val="24"/>
        </w:rPr>
        <w:t>板</w:t>
      </w:r>
      <w:r w:rsidR="00592198" w:rsidRPr="007C57B0">
        <w:rPr>
          <w:rFonts w:hint="eastAsia"/>
          <w:sz w:val="22"/>
          <w:szCs w:val="24"/>
        </w:rPr>
        <w:t>通过</w:t>
      </w:r>
      <w:proofErr w:type="gramEnd"/>
      <w:r w:rsidR="00592198" w:rsidRPr="007C57B0">
        <w:rPr>
          <w:rFonts w:hint="eastAsia"/>
          <w:sz w:val="22"/>
          <w:szCs w:val="24"/>
        </w:rPr>
        <w:t>焊接柱</w:t>
      </w:r>
      <w:r w:rsidR="00800541" w:rsidRPr="007C57B0">
        <w:rPr>
          <w:sz w:val="22"/>
          <w:szCs w:val="24"/>
        </w:rPr>
        <w:t>焊接到底板上。</w:t>
      </w:r>
      <w:r w:rsidR="006A6747">
        <w:rPr>
          <w:rFonts w:hint="eastAsia"/>
          <w:sz w:val="22"/>
          <w:szCs w:val="24"/>
        </w:rPr>
        <w:t>核心板</w:t>
      </w:r>
      <w:r w:rsidR="002D54CB">
        <w:rPr>
          <w:rFonts w:hint="eastAsia"/>
          <w:sz w:val="22"/>
          <w:szCs w:val="24"/>
        </w:rPr>
        <w:t>底部不能紧贴在底板上</w:t>
      </w:r>
      <w:r w:rsidR="008B489A">
        <w:rPr>
          <w:rFonts w:hint="eastAsia"/>
          <w:sz w:val="22"/>
          <w:szCs w:val="24"/>
        </w:rPr>
        <w:t>，要有间隙。</w:t>
      </w:r>
    </w:p>
    <w:p w14:paraId="1E6BF0A5" w14:textId="67E5DCEB" w:rsidR="005C4235" w:rsidRPr="007C57B0" w:rsidRDefault="00800541" w:rsidP="007C57B0">
      <w:pPr>
        <w:spacing w:line="360" w:lineRule="auto"/>
        <w:rPr>
          <w:sz w:val="22"/>
          <w:szCs w:val="24"/>
        </w:rPr>
      </w:pPr>
      <w:r w:rsidRPr="00DD420C">
        <w:rPr>
          <w:rFonts w:hint="eastAsia"/>
          <w:b/>
          <w:bCs/>
          <w:sz w:val="22"/>
          <w:szCs w:val="24"/>
        </w:rPr>
        <w:t>单片机</w:t>
      </w:r>
      <w:r w:rsidR="00C645F4" w:rsidRPr="00DD420C">
        <w:rPr>
          <w:rFonts w:hint="eastAsia"/>
          <w:b/>
          <w:bCs/>
          <w:sz w:val="22"/>
          <w:szCs w:val="24"/>
        </w:rPr>
        <w:t>：</w:t>
      </w:r>
      <w:r w:rsidRPr="007C57B0">
        <w:rPr>
          <w:sz w:val="22"/>
          <w:szCs w:val="24"/>
        </w:rPr>
        <w:t>Mega2560 为减小面积占用最好用</w:t>
      </w:r>
      <w:r w:rsidR="007F2BA9">
        <w:rPr>
          <w:sz w:val="22"/>
          <w:szCs w:val="24"/>
        </w:rPr>
        <w:t>BGA</w:t>
      </w:r>
      <w:r w:rsidRPr="007C57B0">
        <w:rPr>
          <w:sz w:val="22"/>
          <w:szCs w:val="24"/>
        </w:rPr>
        <w:t>封装，优质晶振16Mhz</w:t>
      </w:r>
      <w:r w:rsidR="005C4235" w:rsidRPr="007C57B0">
        <w:rPr>
          <w:rFonts w:hint="eastAsia"/>
          <w:sz w:val="22"/>
          <w:szCs w:val="24"/>
        </w:rPr>
        <w:t>，工作电压5</w:t>
      </w:r>
      <w:r w:rsidR="005C4235" w:rsidRPr="007C57B0">
        <w:rPr>
          <w:sz w:val="22"/>
          <w:szCs w:val="24"/>
        </w:rPr>
        <w:t>V</w:t>
      </w:r>
      <w:r w:rsidRPr="007C57B0">
        <w:rPr>
          <w:sz w:val="22"/>
          <w:szCs w:val="24"/>
        </w:rPr>
        <w:t xml:space="preserve"> </w:t>
      </w:r>
    </w:p>
    <w:p w14:paraId="772B0A67" w14:textId="77777777" w:rsidR="006B43DF" w:rsidRPr="007C57B0" w:rsidRDefault="001A4571" w:rsidP="007C57B0">
      <w:pPr>
        <w:spacing w:line="360" w:lineRule="auto"/>
        <w:rPr>
          <w:sz w:val="22"/>
          <w:szCs w:val="24"/>
        </w:rPr>
      </w:pPr>
      <w:r w:rsidRPr="007C57B0">
        <w:rPr>
          <w:rFonts w:hint="eastAsia"/>
          <w:sz w:val="22"/>
          <w:szCs w:val="24"/>
        </w:rPr>
        <w:t>单片机工作电压：</w:t>
      </w:r>
      <w:r w:rsidR="006D5AF1" w:rsidRPr="007C57B0">
        <w:rPr>
          <w:rFonts w:hint="eastAsia"/>
          <w:sz w:val="22"/>
          <w:szCs w:val="24"/>
        </w:rPr>
        <w:t>从外部引入</w:t>
      </w:r>
      <w:r w:rsidR="006B43DF" w:rsidRPr="007C57B0">
        <w:rPr>
          <w:rFonts w:hint="eastAsia"/>
          <w:sz w:val="22"/>
          <w:szCs w:val="24"/>
        </w:rPr>
        <w:t>，隔离转换成5</w:t>
      </w:r>
      <w:r w:rsidR="006B43DF" w:rsidRPr="007C57B0">
        <w:rPr>
          <w:sz w:val="22"/>
          <w:szCs w:val="24"/>
        </w:rPr>
        <w:t>V</w:t>
      </w:r>
      <w:r w:rsidR="006B43DF" w:rsidRPr="007C57B0">
        <w:rPr>
          <w:rFonts w:hint="eastAsia"/>
          <w:sz w:val="22"/>
          <w:szCs w:val="24"/>
        </w:rPr>
        <w:t>供单片机使用，外部电压范围9</w:t>
      </w:r>
      <w:r w:rsidR="006B43DF" w:rsidRPr="007C57B0">
        <w:rPr>
          <w:sz w:val="22"/>
          <w:szCs w:val="24"/>
        </w:rPr>
        <w:t>V-16V</w:t>
      </w:r>
    </w:p>
    <w:p w14:paraId="562399C6" w14:textId="77F4B320" w:rsidR="00800541" w:rsidRPr="007C57B0" w:rsidRDefault="006B43DF" w:rsidP="007C57B0">
      <w:pPr>
        <w:spacing w:line="360" w:lineRule="auto"/>
        <w:rPr>
          <w:sz w:val="22"/>
          <w:szCs w:val="24"/>
        </w:rPr>
      </w:pPr>
      <w:r w:rsidRPr="00DD420C">
        <w:rPr>
          <w:rFonts w:hint="eastAsia"/>
          <w:b/>
          <w:bCs/>
          <w:sz w:val="22"/>
          <w:szCs w:val="24"/>
        </w:rPr>
        <w:t>隔离</w:t>
      </w:r>
      <w:r w:rsidR="00FF06F3">
        <w:rPr>
          <w:rFonts w:hint="eastAsia"/>
          <w:b/>
          <w:bCs/>
          <w:sz w:val="22"/>
          <w:szCs w:val="24"/>
        </w:rPr>
        <w:t>和屏蔽</w:t>
      </w:r>
      <w:r w:rsidRPr="00DD420C">
        <w:rPr>
          <w:rFonts w:hint="eastAsia"/>
          <w:b/>
          <w:bCs/>
          <w:sz w:val="22"/>
          <w:szCs w:val="24"/>
        </w:rPr>
        <w:t>要求：</w:t>
      </w:r>
      <w:r w:rsidRPr="007C57B0">
        <w:rPr>
          <w:rFonts w:hint="eastAsia"/>
          <w:sz w:val="22"/>
          <w:szCs w:val="24"/>
        </w:rPr>
        <w:t>所有的I</w:t>
      </w:r>
      <w:r w:rsidRPr="007C57B0">
        <w:rPr>
          <w:sz w:val="22"/>
          <w:szCs w:val="24"/>
        </w:rPr>
        <w:t>/O</w:t>
      </w:r>
      <w:r w:rsidRPr="007C57B0">
        <w:rPr>
          <w:rFonts w:hint="eastAsia"/>
          <w:sz w:val="22"/>
          <w:szCs w:val="24"/>
        </w:rPr>
        <w:t>以及电源全部都需要隔离后才能接入单片机</w:t>
      </w:r>
      <w:r w:rsidR="00765B33" w:rsidRPr="007C57B0">
        <w:rPr>
          <w:rFonts w:hint="eastAsia"/>
          <w:sz w:val="22"/>
          <w:szCs w:val="24"/>
        </w:rPr>
        <w:t>。</w:t>
      </w:r>
      <w:r w:rsidR="00235A66" w:rsidRPr="007C57B0">
        <w:rPr>
          <w:rFonts w:hint="eastAsia"/>
          <w:sz w:val="22"/>
          <w:szCs w:val="24"/>
        </w:rPr>
        <w:t>隔离电压：</w:t>
      </w:r>
      <w:r w:rsidR="00015244" w:rsidRPr="007C57B0">
        <w:rPr>
          <w:rFonts w:hint="eastAsia"/>
          <w:sz w:val="22"/>
          <w:szCs w:val="24"/>
        </w:rPr>
        <w:t>电源</w:t>
      </w:r>
      <w:r w:rsidR="00235A66" w:rsidRPr="007C57B0">
        <w:rPr>
          <w:rFonts w:hint="eastAsia"/>
          <w:sz w:val="22"/>
          <w:szCs w:val="24"/>
        </w:rPr>
        <w:t>不低于</w:t>
      </w:r>
      <w:r w:rsidR="00EE2901" w:rsidRPr="007C57B0">
        <w:rPr>
          <w:rFonts w:hint="eastAsia"/>
          <w:sz w:val="22"/>
          <w:szCs w:val="24"/>
        </w:rPr>
        <w:t>3</w:t>
      </w:r>
      <w:r w:rsidR="00EE2901" w:rsidRPr="007C57B0">
        <w:rPr>
          <w:sz w:val="22"/>
          <w:szCs w:val="24"/>
        </w:rPr>
        <w:t>000V</w:t>
      </w:r>
      <w:r w:rsidR="00015244" w:rsidRPr="007C57B0">
        <w:rPr>
          <w:sz w:val="22"/>
          <w:szCs w:val="24"/>
        </w:rPr>
        <w:t>DC</w:t>
      </w:r>
      <w:r w:rsidR="00015244" w:rsidRPr="007C57B0">
        <w:rPr>
          <w:rFonts w:hint="eastAsia"/>
          <w:sz w:val="22"/>
          <w:szCs w:val="24"/>
        </w:rPr>
        <w:t>，I</w:t>
      </w:r>
      <w:r w:rsidR="00015244" w:rsidRPr="007C57B0">
        <w:rPr>
          <w:sz w:val="22"/>
          <w:szCs w:val="24"/>
        </w:rPr>
        <w:t>/</w:t>
      </w:r>
      <w:r w:rsidR="003432B6" w:rsidRPr="007C57B0">
        <w:rPr>
          <w:sz w:val="22"/>
          <w:szCs w:val="24"/>
        </w:rPr>
        <w:t>O</w:t>
      </w:r>
      <w:r w:rsidR="003432B6" w:rsidRPr="007C57B0">
        <w:rPr>
          <w:rFonts w:hint="eastAsia"/>
          <w:sz w:val="22"/>
          <w:szCs w:val="24"/>
        </w:rPr>
        <w:t>不低于3</w:t>
      </w:r>
      <w:r w:rsidR="003432B6" w:rsidRPr="007C57B0">
        <w:rPr>
          <w:sz w:val="22"/>
          <w:szCs w:val="24"/>
        </w:rPr>
        <w:t>750V</w:t>
      </w:r>
      <w:r w:rsidR="002467B8" w:rsidRPr="007C57B0">
        <w:rPr>
          <w:sz w:val="22"/>
          <w:szCs w:val="24"/>
        </w:rPr>
        <w:t>rms</w:t>
      </w:r>
      <w:r w:rsidR="00FF06F3">
        <w:rPr>
          <w:rFonts w:hint="eastAsia"/>
          <w:sz w:val="22"/>
          <w:szCs w:val="24"/>
        </w:rPr>
        <w:t>。单片机</w:t>
      </w:r>
      <w:r w:rsidR="00E470A6">
        <w:rPr>
          <w:rFonts w:hint="eastAsia"/>
          <w:sz w:val="22"/>
          <w:szCs w:val="24"/>
        </w:rPr>
        <w:t>及周边器件</w:t>
      </w:r>
      <w:r w:rsidR="00FF06F3">
        <w:rPr>
          <w:rFonts w:hint="eastAsia"/>
          <w:sz w:val="22"/>
          <w:szCs w:val="24"/>
        </w:rPr>
        <w:t>必须使用金属屏蔽罩屏蔽。</w:t>
      </w:r>
    </w:p>
    <w:p w14:paraId="5395DC96" w14:textId="494A20F9" w:rsidR="00800541" w:rsidRPr="007C57B0" w:rsidRDefault="00800541" w:rsidP="007C57B0">
      <w:pPr>
        <w:spacing w:line="360" w:lineRule="auto"/>
        <w:rPr>
          <w:sz w:val="22"/>
          <w:szCs w:val="24"/>
        </w:rPr>
      </w:pPr>
      <w:r w:rsidRPr="00DD420C">
        <w:rPr>
          <w:rFonts w:hint="eastAsia"/>
          <w:b/>
          <w:bCs/>
          <w:sz w:val="22"/>
          <w:szCs w:val="24"/>
        </w:rPr>
        <w:t>编程口</w:t>
      </w:r>
      <w:r w:rsidR="00765B33" w:rsidRPr="00DD420C">
        <w:rPr>
          <w:rFonts w:hint="eastAsia"/>
          <w:b/>
          <w:bCs/>
          <w:sz w:val="22"/>
          <w:szCs w:val="24"/>
        </w:rPr>
        <w:t>：</w:t>
      </w:r>
      <w:r w:rsidR="00765B33" w:rsidRPr="007C57B0">
        <w:rPr>
          <w:rFonts w:hint="eastAsia"/>
          <w:sz w:val="22"/>
          <w:szCs w:val="24"/>
        </w:rPr>
        <w:t>编程</w:t>
      </w:r>
      <w:proofErr w:type="gramStart"/>
      <w:r w:rsidR="00765B33" w:rsidRPr="007C57B0">
        <w:rPr>
          <w:rFonts w:hint="eastAsia"/>
          <w:sz w:val="22"/>
          <w:szCs w:val="24"/>
        </w:rPr>
        <w:t>口不</w:t>
      </w:r>
      <w:r w:rsidR="00024CF6">
        <w:rPr>
          <w:rFonts w:hint="eastAsia"/>
          <w:sz w:val="22"/>
          <w:szCs w:val="24"/>
        </w:rPr>
        <w:t>再焊</w:t>
      </w:r>
      <w:proofErr w:type="gramEnd"/>
      <w:r w:rsidR="00024CF6">
        <w:rPr>
          <w:rFonts w:hint="eastAsia"/>
          <w:sz w:val="22"/>
          <w:szCs w:val="24"/>
        </w:rPr>
        <w:t>插针</w:t>
      </w:r>
      <w:r w:rsidR="00765B33" w:rsidRPr="007C57B0">
        <w:rPr>
          <w:rFonts w:hint="eastAsia"/>
          <w:sz w:val="22"/>
          <w:szCs w:val="24"/>
        </w:rPr>
        <w:t>，</w:t>
      </w:r>
      <w:r w:rsidRPr="007C57B0">
        <w:rPr>
          <w:rFonts w:hint="eastAsia"/>
          <w:sz w:val="22"/>
          <w:szCs w:val="24"/>
        </w:rPr>
        <w:t>直接在</w:t>
      </w:r>
      <w:r w:rsidR="00434CCD">
        <w:rPr>
          <w:rFonts w:hint="eastAsia"/>
          <w:sz w:val="22"/>
          <w:szCs w:val="24"/>
        </w:rPr>
        <w:t>隔离罩外面</w:t>
      </w:r>
      <w:r w:rsidRPr="007C57B0">
        <w:rPr>
          <w:rFonts w:hint="eastAsia"/>
          <w:sz w:val="22"/>
          <w:szCs w:val="24"/>
        </w:rPr>
        <w:t>留</w:t>
      </w:r>
      <w:r w:rsidRPr="007C57B0">
        <w:rPr>
          <w:sz w:val="22"/>
          <w:szCs w:val="24"/>
        </w:rPr>
        <w:t>6pin</w:t>
      </w:r>
      <w:r w:rsidR="00765B33" w:rsidRPr="007C57B0">
        <w:rPr>
          <w:rFonts w:hint="eastAsia"/>
          <w:sz w:val="22"/>
          <w:szCs w:val="24"/>
        </w:rPr>
        <w:t>的</w:t>
      </w:r>
      <w:r w:rsidR="00AF6553" w:rsidRPr="007C57B0">
        <w:rPr>
          <w:rFonts w:hint="eastAsia"/>
          <w:sz w:val="22"/>
          <w:szCs w:val="24"/>
        </w:rPr>
        <w:t>编程口</w:t>
      </w:r>
      <w:r w:rsidRPr="007C57B0">
        <w:rPr>
          <w:sz w:val="22"/>
          <w:szCs w:val="24"/>
        </w:rPr>
        <w:t>焊孔。</w:t>
      </w:r>
    </w:p>
    <w:p w14:paraId="373C4E45" w14:textId="637E72AC" w:rsidR="00800541" w:rsidRPr="00BC7F95" w:rsidRDefault="00800541" w:rsidP="007C57B0">
      <w:pPr>
        <w:spacing w:line="360" w:lineRule="auto"/>
        <w:rPr>
          <w:sz w:val="22"/>
          <w:szCs w:val="24"/>
        </w:rPr>
      </w:pPr>
    </w:p>
    <w:p w14:paraId="05022E25" w14:textId="1B224688" w:rsidR="0075522C" w:rsidRPr="00DD420C" w:rsidRDefault="002B0E15" w:rsidP="007C57B0">
      <w:pPr>
        <w:spacing w:line="360" w:lineRule="auto"/>
        <w:rPr>
          <w:b/>
          <w:bCs/>
          <w:sz w:val="22"/>
          <w:szCs w:val="24"/>
        </w:rPr>
      </w:pPr>
      <w:r w:rsidRPr="00DD420C">
        <w:rPr>
          <w:rFonts w:hint="eastAsia"/>
          <w:b/>
          <w:bCs/>
          <w:sz w:val="22"/>
          <w:szCs w:val="24"/>
        </w:rPr>
        <w:t>引出的</w:t>
      </w:r>
      <w:r w:rsidR="0075522C" w:rsidRPr="00DD420C">
        <w:rPr>
          <w:rFonts w:hint="eastAsia"/>
          <w:b/>
          <w:bCs/>
          <w:sz w:val="22"/>
          <w:szCs w:val="24"/>
        </w:rPr>
        <w:t>隔离</w:t>
      </w:r>
      <w:r w:rsidR="00C60BC8" w:rsidRPr="00DD420C">
        <w:rPr>
          <w:rFonts w:hint="eastAsia"/>
          <w:b/>
          <w:bCs/>
          <w:sz w:val="22"/>
          <w:szCs w:val="24"/>
        </w:rPr>
        <w:t>电源</w:t>
      </w:r>
      <w:r w:rsidR="00AA4611" w:rsidRPr="00DD420C">
        <w:rPr>
          <w:rFonts w:hint="eastAsia"/>
          <w:b/>
          <w:bCs/>
          <w:sz w:val="22"/>
          <w:szCs w:val="24"/>
        </w:rPr>
        <w:t>口和隔离</w:t>
      </w:r>
      <w:r w:rsidR="0075522C" w:rsidRPr="00DD420C">
        <w:rPr>
          <w:rFonts w:hint="eastAsia"/>
          <w:b/>
          <w:bCs/>
          <w:sz w:val="22"/>
          <w:szCs w:val="24"/>
        </w:rPr>
        <w:t>I</w:t>
      </w:r>
      <w:r w:rsidR="0075522C" w:rsidRPr="00DD420C">
        <w:rPr>
          <w:b/>
          <w:bCs/>
          <w:sz w:val="22"/>
          <w:szCs w:val="24"/>
        </w:rPr>
        <w:t>O</w:t>
      </w:r>
      <w:r w:rsidR="0075522C" w:rsidRPr="00DD420C">
        <w:rPr>
          <w:rFonts w:hint="eastAsia"/>
          <w:b/>
          <w:bCs/>
          <w:sz w:val="22"/>
          <w:szCs w:val="24"/>
        </w:rPr>
        <w:t>口：</w:t>
      </w:r>
    </w:p>
    <w:p w14:paraId="465275B9" w14:textId="77777777" w:rsidR="000F0312" w:rsidRPr="007C57B0" w:rsidRDefault="000F0312" w:rsidP="007C57B0">
      <w:pPr>
        <w:spacing w:line="360" w:lineRule="auto"/>
        <w:rPr>
          <w:sz w:val="22"/>
          <w:szCs w:val="24"/>
        </w:rPr>
      </w:pPr>
      <w:r w:rsidRPr="007C57B0">
        <w:rPr>
          <w:rFonts w:hint="eastAsia"/>
          <w:sz w:val="22"/>
          <w:szCs w:val="24"/>
        </w:rPr>
        <w:t>共</w:t>
      </w:r>
      <w:r w:rsidRPr="007C57B0">
        <w:rPr>
          <w:sz w:val="22"/>
          <w:szCs w:val="24"/>
        </w:rPr>
        <w:t>30Pin</w:t>
      </w:r>
      <w:r w:rsidRPr="007C57B0">
        <w:rPr>
          <w:rFonts w:hint="eastAsia"/>
          <w:sz w:val="22"/>
          <w:szCs w:val="24"/>
        </w:rPr>
        <w:t>焊接柱</w:t>
      </w:r>
    </w:p>
    <w:p w14:paraId="7996460E" w14:textId="674BF10E" w:rsidR="006A7CF6" w:rsidRPr="007C57B0" w:rsidRDefault="006F3919" w:rsidP="007C57B0">
      <w:pPr>
        <w:spacing w:line="360" w:lineRule="auto"/>
        <w:rPr>
          <w:sz w:val="22"/>
          <w:szCs w:val="24"/>
        </w:rPr>
      </w:pPr>
      <w:r w:rsidRPr="007C57B0">
        <w:rPr>
          <w:rFonts w:hint="eastAsia"/>
          <w:sz w:val="22"/>
          <w:szCs w:val="24"/>
        </w:rPr>
        <w:t>5电源</w:t>
      </w:r>
      <w:r w:rsidR="00E821CC">
        <w:rPr>
          <w:rFonts w:hint="eastAsia"/>
          <w:sz w:val="22"/>
          <w:szCs w:val="24"/>
        </w:rPr>
        <w:t>输</w:t>
      </w:r>
      <w:r w:rsidR="00E44EB9" w:rsidRPr="007C57B0">
        <w:rPr>
          <w:rFonts w:hint="eastAsia"/>
          <w:sz w:val="22"/>
          <w:szCs w:val="24"/>
        </w:rPr>
        <w:t>入引脚</w:t>
      </w:r>
      <w:r w:rsidR="00964950" w:rsidRPr="007C57B0">
        <w:rPr>
          <w:rFonts w:hint="eastAsia"/>
          <w:sz w:val="22"/>
          <w:szCs w:val="24"/>
        </w:rPr>
        <w:t>,</w:t>
      </w:r>
      <w:r w:rsidR="00084237" w:rsidRPr="007C57B0">
        <w:rPr>
          <w:sz w:val="22"/>
          <w:szCs w:val="24"/>
        </w:rPr>
        <w:t>2</w:t>
      </w:r>
      <w:r w:rsidR="00BB3570">
        <w:rPr>
          <w:rFonts w:hint="eastAsia"/>
          <w:sz w:val="22"/>
          <w:szCs w:val="24"/>
        </w:rPr>
        <w:t>个</w:t>
      </w:r>
      <w:proofErr w:type="gramStart"/>
      <w:r w:rsidR="00BB3570">
        <w:rPr>
          <w:rFonts w:hint="eastAsia"/>
          <w:sz w:val="22"/>
          <w:szCs w:val="24"/>
        </w:rPr>
        <w:t>脚用于</w:t>
      </w:r>
      <w:proofErr w:type="gramEnd"/>
      <w:r w:rsidR="00964950" w:rsidRPr="007C57B0">
        <w:rPr>
          <w:rFonts w:hint="eastAsia"/>
          <w:sz w:val="22"/>
          <w:szCs w:val="24"/>
        </w:rPr>
        <w:t>V</w:t>
      </w:r>
      <w:r w:rsidR="00964950" w:rsidRPr="007C57B0">
        <w:rPr>
          <w:sz w:val="22"/>
          <w:szCs w:val="24"/>
        </w:rPr>
        <w:t xml:space="preserve">CC  </w:t>
      </w:r>
      <w:r w:rsidR="00084237" w:rsidRPr="007C57B0">
        <w:rPr>
          <w:sz w:val="22"/>
          <w:szCs w:val="24"/>
        </w:rPr>
        <w:t>3</w:t>
      </w:r>
      <w:r w:rsidR="00BB3570">
        <w:rPr>
          <w:rFonts w:hint="eastAsia"/>
          <w:sz w:val="22"/>
          <w:szCs w:val="24"/>
        </w:rPr>
        <w:t>个</w:t>
      </w:r>
      <w:proofErr w:type="gramStart"/>
      <w:r w:rsidR="00BB3570">
        <w:rPr>
          <w:rFonts w:hint="eastAsia"/>
          <w:sz w:val="22"/>
          <w:szCs w:val="24"/>
        </w:rPr>
        <w:t>脚用于</w:t>
      </w:r>
      <w:proofErr w:type="gramEnd"/>
      <w:r w:rsidR="00964950" w:rsidRPr="007C57B0">
        <w:rPr>
          <w:sz w:val="22"/>
          <w:szCs w:val="24"/>
        </w:rPr>
        <w:t>GND</w:t>
      </w:r>
    </w:p>
    <w:p w14:paraId="1F937680" w14:textId="210D97F6" w:rsidR="00800541" w:rsidRPr="007C57B0" w:rsidRDefault="00800541" w:rsidP="007C57B0">
      <w:pPr>
        <w:spacing w:line="360" w:lineRule="auto"/>
        <w:rPr>
          <w:sz w:val="22"/>
          <w:szCs w:val="24"/>
        </w:rPr>
      </w:pPr>
      <w:r w:rsidRPr="007C57B0">
        <w:rPr>
          <w:sz w:val="22"/>
          <w:szCs w:val="24"/>
        </w:rPr>
        <w:t>1模拟</w:t>
      </w:r>
      <w:r w:rsidR="00E821CC">
        <w:rPr>
          <w:rFonts w:hint="eastAsia"/>
          <w:sz w:val="22"/>
          <w:szCs w:val="24"/>
        </w:rPr>
        <w:t>量输</w:t>
      </w:r>
      <w:r w:rsidRPr="007C57B0">
        <w:rPr>
          <w:sz w:val="22"/>
          <w:szCs w:val="24"/>
        </w:rPr>
        <w:t>入引脚</w:t>
      </w:r>
      <w:r w:rsidR="00D07AF1">
        <w:rPr>
          <w:rFonts w:hint="eastAsia"/>
          <w:sz w:val="22"/>
          <w:szCs w:val="24"/>
        </w:rPr>
        <w:t>，外部模拟量范围</w:t>
      </w:r>
      <w:r w:rsidR="00D07AF1" w:rsidRPr="007C57B0">
        <w:rPr>
          <w:rFonts w:hint="eastAsia"/>
          <w:sz w:val="22"/>
          <w:szCs w:val="24"/>
        </w:rPr>
        <w:t>0</w:t>
      </w:r>
      <w:r w:rsidR="00D07AF1" w:rsidRPr="007C57B0">
        <w:rPr>
          <w:sz w:val="22"/>
          <w:szCs w:val="24"/>
        </w:rPr>
        <w:t>-5V</w:t>
      </w:r>
      <w:r w:rsidRPr="007C57B0">
        <w:rPr>
          <w:sz w:val="22"/>
          <w:szCs w:val="24"/>
        </w:rPr>
        <w:t xml:space="preserve"> </w:t>
      </w:r>
      <w:r w:rsidR="00D07AF1">
        <w:rPr>
          <w:rFonts w:hint="eastAsia"/>
          <w:sz w:val="22"/>
          <w:szCs w:val="24"/>
        </w:rPr>
        <w:t>，隔离后接入单片机</w:t>
      </w:r>
      <w:r w:rsidR="00EF7500">
        <w:rPr>
          <w:rFonts w:hint="eastAsia"/>
          <w:sz w:val="22"/>
          <w:szCs w:val="24"/>
        </w:rPr>
        <w:t>模拟口</w:t>
      </w:r>
      <w:r w:rsidR="00E306A1">
        <w:rPr>
          <w:sz w:val="22"/>
          <w:szCs w:val="24"/>
        </w:rPr>
        <w:t>PK0</w:t>
      </w:r>
      <w:r w:rsidR="00C5004F">
        <w:rPr>
          <w:rFonts w:hint="eastAsia"/>
          <w:sz w:val="22"/>
          <w:szCs w:val="24"/>
        </w:rPr>
        <w:t>。若有困难则通过</w:t>
      </w:r>
      <w:proofErr w:type="spellStart"/>
      <w:r w:rsidR="00C5004F">
        <w:rPr>
          <w:sz w:val="22"/>
          <w:szCs w:val="24"/>
        </w:rPr>
        <w:t>spi</w:t>
      </w:r>
      <w:proofErr w:type="spellEnd"/>
      <w:r w:rsidR="00C5004F">
        <w:rPr>
          <w:rFonts w:hint="eastAsia"/>
          <w:sz w:val="22"/>
          <w:szCs w:val="24"/>
        </w:rPr>
        <w:t>方式的a</w:t>
      </w:r>
      <w:r w:rsidR="00C5004F">
        <w:rPr>
          <w:sz w:val="22"/>
          <w:szCs w:val="24"/>
        </w:rPr>
        <w:t>d</w:t>
      </w:r>
      <w:r w:rsidR="00C5004F">
        <w:rPr>
          <w:rFonts w:hint="eastAsia"/>
          <w:sz w:val="22"/>
          <w:szCs w:val="24"/>
        </w:rPr>
        <w:t>芯片采样后，隔离</w:t>
      </w:r>
      <w:r w:rsidR="00076912">
        <w:rPr>
          <w:rFonts w:hint="eastAsia"/>
          <w:sz w:val="22"/>
          <w:szCs w:val="24"/>
        </w:rPr>
        <w:t>后</w:t>
      </w:r>
      <w:r w:rsidR="00C5004F">
        <w:rPr>
          <w:rFonts w:hint="eastAsia"/>
          <w:sz w:val="22"/>
          <w:szCs w:val="24"/>
        </w:rPr>
        <w:t>输入单片机</w:t>
      </w:r>
      <w:proofErr w:type="spellStart"/>
      <w:r w:rsidR="00C5004F">
        <w:rPr>
          <w:rFonts w:hint="eastAsia"/>
          <w:sz w:val="22"/>
          <w:szCs w:val="24"/>
        </w:rPr>
        <w:t>s</w:t>
      </w:r>
      <w:r w:rsidR="00C5004F">
        <w:rPr>
          <w:sz w:val="22"/>
          <w:szCs w:val="24"/>
        </w:rPr>
        <w:t>pi</w:t>
      </w:r>
      <w:proofErr w:type="spellEnd"/>
      <w:r w:rsidR="00C5004F">
        <w:rPr>
          <w:rFonts w:hint="eastAsia"/>
          <w:sz w:val="22"/>
          <w:szCs w:val="24"/>
        </w:rPr>
        <w:t>。</w:t>
      </w:r>
    </w:p>
    <w:p w14:paraId="7735C046" w14:textId="7ADF2EF1" w:rsidR="00800541" w:rsidRPr="007C57B0" w:rsidRDefault="00800541" w:rsidP="007C57B0">
      <w:pPr>
        <w:spacing w:line="360" w:lineRule="auto"/>
        <w:rPr>
          <w:sz w:val="22"/>
          <w:szCs w:val="24"/>
        </w:rPr>
      </w:pPr>
      <w:r w:rsidRPr="007C57B0">
        <w:rPr>
          <w:sz w:val="22"/>
          <w:szCs w:val="24"/>
        </w:rPr>
        <w:t>9数字</w:t>
      </w:r>
      <w:r w:rsidR="00E821CC">
        <w:rPr>
          <w:rFonts w:hint="eastAsia"/>
          <w:sz w:val="22"/>
          <w:szCs w:val="24"/>
        </w:rPr>
        <w:t>输</w:t>
      </w:r>
      <w:r w:rsidRPr="007C57B0">
        <w:rPr>
          <w:sz w:val="22"/>
          <w:szCs w:val="24"/>
        </w:rPr>
        <w:t>入</w:t>
      </w:r>
      <w:r w:rsidR="00AF6102">
        <w:rPr>
          <w:rFonts w:hint="eastAsia"/>
          <w:sz w:val="22"/>
          <w:szCs w:val="24"/>
        </w:rPr>
        <w:t>引脚，隔离后接入</w:t>
      </w:r>
      <w:r w:rsidRPr="007C57B0">
        <w:rPr>
          <w:sz w:val="22"/>
          <w:szCs w:val="24"/>
        </w:rPr>
        <w:t>PD0 PE5 PK1 PD1 PD3 PE4 PD2 PJ0 PH0</w:t>
      </w:r>
    </w:p>
    <w:p w14:paraId="641E2AF9" w14:textId="1D628318" w:rsidR="00800541" w:rsidRPr="007C57B0" w:rsidRDefault="00800541" w:rsidP="007C57B0">
      <w:pPr>
        <w:spacing w:line="360" w:lineRule="auto"/>
        <w:rPr>
          <w:sz w:val="22"/>
          <w:szCs w:val="24"/>
        </w:rPr>
      </w:pPr>
      <w:r w:rsidRPr="007C57B0">
        <w:rPr>
          <w:sz w:val="22"/>
          <w:szCs w:val="24"/>
        </w:rPr>
        <w:t>15数字</w:t>
      </w:r>
      <w:r w:rsidR="00E821CC">
        <w:rPr>
          <w:rFonts w:hint="eastAsia"/>
          <w:sz w:val="22"/>
          <w:szCs w:val="24"/>
        </w:rPr>
        <w:t>输</w:t>
      </w:r>
      <w:r w:rsidRPr="007C57B0">
        <w:rPr>
          <w:sz w:val="22"/>
          <w:szCs w:val="24"/>
        </w:rPr>
        <w:t>出引脚</w:t>
      </w:r>
      <w:r w:rsidR="00AF6102">
        <w:rPr>
          <w:rFonts w:hint="eastAsia"/>
          <w:sz w:val="22"/>
          <w:szCs w:val="24"/>
        </w:rPr>
        <w:t>，隔离后引出，来自</w:t>
      </w:r>
      <w:r w:rsidRPr="007C57B0">
        <w:rPr>
          <w:sz w:val="22"/>
          <w:szCs w:val="24"/>
        </w:rPr>
        <w:t xml:space="preserve"> PB4 PH6 PD7 PB5 PH5 PG5 PE3 PB7 PB6 PA2 PJ1 PC0 PH1 PA6 PK3</w:t>
      </w:r>
    </w:p>
    <w:p w14:paraId="1FF68A84" w14:textId="77777777" w:rsidR="00C947D0" w:rsidRPr="007C57B0" w:rsidRDefault="00C947D0" w:rsidP="007C57B0">
      <w:pPr>
        <w:spacing w:line="360" w:lineRule="auto"/>
        <w:rPr>
          <w:sz w:val="22"/>
          <w:szCs w:val="24"/>
        </w:rPr>
      </w:pPr>
    </w:p>
    <w:p w14:paraId="7AB9E0E0" w14:textId="021CF903" w:rsidR="00BC7F95" w:rsidRPr="00DD420C" w:rsidRDefault="00BC7F95" w:rsidP="007C57B0">
      <w:pPr>
        <w:spacing w:line="360" w:lineRule="auto"/>
        <w:rPr>
          <w:b/>
          <w:bCs/>
          <w:sz w:val="22"/>
          <w:szCs w:val="24"/>
        </w:rPr>
      </w:pPr>
      <w:r w:rsidRPr="00DD420C">
        <w:rPr>
          <w:rFonts w:hint="eastAsia"/>
          <w:b/>
          <w:bCs/>
          <w:sz w:val="22"/>
          <w:szCs w:val="24"/>
        </w:rPr>
        <w:t>需要</w:t>
      </w:r>
      <w:r w:rsidR="005B2386">
        <w:rPr>
          <w:rFonts w:hint="eastAsia"/>
          <w:b/>
          <w:bCs/>
          <w:sz w:val="22"/>
          <w:szCs w:val="24"/>
        </w:rPr>
        <w:t>专业</w:t>
      </w:r>
      <w:r w:rsidRPr="00DD420C">
        <w:rPr>
          <w:rFonts w:hint="eastAsia"/>
          <w:b/>
          <w:bCs/>
          <w:sz w:val="22"/>
          <w:szCs w:val="24"/>
        </w:rPr>
        <w:t>的布线水平，</w:t>
      </w:r>
      <w:r w:rsidR="00A8596A">
        <w:rPr>
          <w:rFonts w:hint="eastAsia"/>
          <w:b/>
          <w:bCs/>
          <w:sz w:val="22"/>
          <w:szCs w:val="24"/>
        </w:rPr>
        <w:t>达到高抗干扰的目的，</w:t>
      </w:r>
      <w:r w:rsidRPr="00DD420C">
        <w:rPr>
          <w:rFonts w:hint="eastAsia"/>
          <w:b/>
          <w:bCs/>
          <w:sz w:val="22"/>
          <w:szCs w:val="24"/>
        </w:rPr>
        <w:t>以下</w:t>
      </w:r>
      <w:r w:rsidR="007D64BD">
        <w:rPr>
          <w:rFonts w:hint="eastAsia"/>
          <w:b/>
          <w:bCs/>
          <w:sz w:val="22"/>
          <w:szCs w:val="24"/>
        </w:rPr>
        <w:t>非专业</w:t>
      </w:r>
      <w:r w:rsidRPr="00DD420C">
        <w:rPr>
          <w:rFonts w:hint="eastAsia"/>
          <w:b/>
          <w:bCs/>
          <w:sz w:val="22"/>
          <w:szCs w:val="24"/>
        </w:rPr>
        <w:t>意见仅供参考：</w:t>
      </w:r>
    </w:p>
    <w:p w14:paraId="00B1EA7D" w14:textId="414A9A6C" w:rsidR="00C05A58" w:rsidRDefault="00AC5729" w:rsidP="007C57B0">
      <w:pPr>
        <w:spacing w:line="360" w:lineRule="auto"/>
        <w:rPr>
          <w:sz w:val="22"/>
          <w:szCs w:val="24"/>
        </w:rPr>
      </w:pPr>
      <w:r w:rsidRPr="007C57B0">
        <w:rPr>
          <w:rFonts w:hint="eastAsia"/>
          <w:sz w:val="22"/>
          <w:szCs w:val="24"/>
        </w:rPr>
        <w:t>电路板</w:t>
      </w:r>
      <w:r w:rsidR="00800541" w:rsidRPr="007C57B0">
        <w:rPr>
          <w:rFonts w:hint="eastAsia"/>
          <w:sz w:val="22"/>
          <w:szCs w:val="24"/>
        </w:rPr>
        <w:t>底部</w:t>
      </w:r>
      <w:r w:rsidR="00061A4E" w:rsidRPr="007C57B0">
        <w:rPr>
          <w:rFonts w:hint="eastAsia"/>
          <w:sz w:val="22"/>
          <w:szCs w:val="24"/>
        </w:rPr>
        <w:t>需要</w:t>
      </w:r>
      <w:r w:rsidR="00800541" w:rsidRPr="007C57B0">
        <w:rPr>
          <w:rFonts w:hint="eastAsia"/>
          <w:sz w:val="22"/>
          <w:szCs w:val="24"/>
        </w:rPr>
        <w:t>整体敷地，和正面屏蔽</w:t>
      </w:r>
      <w:proofErr w:type="gramStart"/>
      <w:r w:rsidR="00800541" w:rsidRPr="007C57B0">
        <w:rPr>
          <w:rFonts w:hint="eastAsia"/>
          <w:sz w:val="22"/>
          <w:szCs w:val="24"/>
        </w:rPr>
        <w:t>罩一起</w:t>
      </w:r>
      <w:proofErr w:type="gramEnd"/>
      <w:r w:rsidR="00800541" w:rsidRPr="007C57B0">
        <w:rPr>
          <w:rFonts w:hint="eastAsia"/>
          <w:sz w:val="22"/>
          <w:szCs w:val="24"/>
        </w:rPr>
        <w:t>完成屏蔽。底部不能走线，只能过孔，</w:t>
      </w:r>
      <w:r w:rsidR="00D958A5">
        <w:rPr>
          <w:rFonts w:hint="eastAsia"/>
          <w:sz w:val="22"/>
          <w:szCs w:val="24"/>
        </w:rPr>
        <w:t>布</w:t>
      </w:r>
      <w:r w:rsidR="00800541" w:rsidRPr="007C57B0">
        <w:rPr>
          <w:rFonts w:hint="eastAsia"/>
          <w:sz w:val="22"/>
          <w:szCs w:val="24"/>
        </w:rPr>
        <w:t>线在顶面和中间夹层中走</w:t>
      </w:r>
      <w:r w:rsidR="008035E8" w:rsidRPr="007C57B0">
        <w:rPr>
          <w:rFonts w:hint="eastAsia"/>
          <w:sz w:val="22"/>
          <w:szCs w:val="24"/>
        </w:rPr>
        <w:t>。隔离区和非隔离区不能交叉布线。</w:t>
      </w:r>
      <w:r w:rsidR="00C05A58" w:rsidRPr="007C57B0">
        <w:rPr>
          <w:rFonts w:hint="eastAsia"/>
          <w:sz w:val="22"/>
          <w:szCs w:val="24"/>
        </w:rPr>
        <w:t>屏蔽罩外的</w:t>
      </w:r>
      <w:r w:rsidR="007E12A7">
        <w:rPr>
          <w:rFonts w:hint="eastAsia"/>
          <w:sz w:val="22"/>
          <w:szCs w:val="24"/>
        </w:rPr>
        <w:t>单片机</w:t>
      </w:r>
      <w:r w:rsidR="00C05A58" w:rsidRPr="007C57B0">
        <w:rPr>
          <w:rFonts w:hint="eastAsia"/>
          <w:sz w:val="22"/>
          <w:szCs w:val="24"/>
        </w:rPr>
        <w:t>引线越短越好</w:t>
      </w:r>
      <w:r w:rsidR="00B252F4">
        <w:rPr>
          <w:rFonts w:hint="eastAsia"/>
          <w:sz w:val="22"/>
          <w:szCs w:val="24"/>
        </w:rPr>
        <w:t>。</w:t>
      </w:r>
    </w:p>
    <w:p w14:paraId="3442099F" w14:textId="6FBCB0E7" w:rsidR="00753507" w:rsidRDefault="00753507" w:rsidP="007C57B0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未用的单片机输入口，接地或接高</w:t>
      </w:r>
      <w:r w:rsidR="00F66FC2">
        <w:rPr>
          <w:rFonts w:hint="eastAsia"/>
          <w:sz w:val="22"/>
          <w:szCs w:val="24"/>
        </w:rPr>
        <w:t>。</w:t>
      </w:r>
    </w:p>
    <w:p w14:paraId="0A587C50" w14:textId="7FA5C1C8" w:rsidR="00496BAC" w:rsidRDefault="00496BAC" w:rsidP="007C57B0">
      <w:pPr>
        <w:spacing w:line="360" w:lineRule="auto"/>
        <w:rPr>
          <w:sz w:val="22"/>
          <w:szCs w:val="24"/>
        </w:rPr>
      </w:pPr>
    </w:p>
    <w:p w14:paraId="23D05B9C" w14:textId="77777777" w:rsidR="00EF3946" w:rsidRDefault="00EF3946">
      <w:pPr>
        <w:widowControl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67D789D4" w14:textId="227CAB9D" w:rsidR="00496BAC" w:rsidRPr="00322ECC" w:rsidRDefault="00BE3E8C" w:rsidP="00322ECC">
      <w:pPr>
        <w:spacing w:line="360" w:lineRule="auto"/>
        <w:jc w:val="center"/>
        <w:rPr>
          <w:b/>
          <w:bCs/>
          <w:sz w:val="22"/>
          <w:szCs w:val="24"/>
        </w:rPr>
      </w:pPr>
      <w:r w:rsidRPr="00322ECC">
        <w:rPr>
          <w:rFonts w:hint="eastAsia"/>
          <w:b/>
          <w:bCs/>
          <w:sz w:val="22"/>
          <w:szCs w:val="24"/>
        </w:rPr>
        <w:lastRenderedPageBreak/>
        <w:t>底板设计</w:t>
      </w:r>
      <w:r w:rsidR="00157BC5" w:rsidRPr="00322ECC">
        <w:rPr>
          <w:rFonts w:hint="eastAsia"/>
          <w:b/>
          <w:bCs/>
          <w:sz w:val="22"/>
          <w:szCs w:val="24"/>
        </w:rPr>
        <w:t>要求</w:t>
      </w:r>
    </w:p>
    <w:p w14:paraId="5FD4462B" w14:textId="133FF238" w:rsidR="009E5C41" w:rsidRDefault="005429A7" w:rsidP="00E75EA9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底板也需要</w:t>
      </w:r>
      <w:r w:rsidR="00FE6A4A">
        <w:rPr>
          <w:rFonts w:hint="eastAsia"/>
          <w:sz w:val="22"/>
          <w:szCs w:val="24"/>
        </w:rPr>
        <w:t>高可靠性，需要</w:t>
      </w:r>
      <w:r>
        <w:rPr>
          <w:rFonts w:hint="eastAsia"/>
          <w:sz w:val="22"/>
          <w:szCs w:val="24"/>
        </w:rPr>
        <w:t>良好</w:t>
      </w:r>
      <w:proofErr w:type="gramStart"/>
      <w:r>
        <w:rPr>
          <w:rFonts w:hint="eastAsia"/>
          <w:sz w:val="22"/>
          <w:szCs w:val="24"/>
        </w:rPr>
        <w:t>的抗扰能力</w:t>
      </w:r>
      <w:proofErr w:type="gramEnd"/>
      <w:r>
        <w:rPr>
          <w:rFonts w:hint="eastAsia"/>
          <w:sz w:val="22"/>
          <w:szCs w:val="24"/>
        </w:rPr>
        <w:t>，</w:t>
      </w:r>
      <w:r w:rsidR="00677D55">
        <w:rPr>
          <w:rFonts w:hint="eastAsia"/>
          <w:sz w:val="22"/>
          <w:szCs w:val="24"/>
        </w:rPr>
        <w:t>底板上的</w:t>
      </w:r>
      <w:r w:rsidR="009E5C41">
        <w:rPr>
          <w:rFonts w:hint="eastAsia"/>
          <w:sz w:val="22"/>
          <w:szCs w:val="24"/>
        </w:rPr>
        <w:t>各插接件</w:t>
      </w:r>
      <w:r w:rsidR="00303A85">
        <w:rPr>
          <w:rFonts w:hint="eastAsia"/>
          <w:sz w:val="22"/>
          <w:szCs w:val="24"/>
        </w:rPr>
        <w:t>的</w:t>
      </w:r>
      <w:r w:rsidR="00BB6B45">
        <w:rPr>
          <w:rFonts w:hint="eastAsia"/>
          <w:sz w:val="22"/>
          <w:szCs w:val="24"/>
        </w:rPr>
        <w:t>名称、编号</w:t>
      </w:r>
      <w:r w:rsidR="00C02640">
        <w:rPr>
          <w:rFonts w:hint="eastAsia"/>
          <w:sz w:val="22"/>
          <w:szCs w:val="24"/>
        </w:rPr>
        <w:t>、规格</w:t>
      </w:r>
      <w:r w:rsidR="00C16B12">
        <w:rPr>
          <w:rFonts w:hint="eastAsia"/>
          <w:sz w:val="22"/>
          <w:szCs w:val="24"/>
        </w:rPr>
        <w:t>与原电路板一致</w:t>
      </w:r>
      <w:r w:rsidR="00C02640">
        <w:rPr>
          <w:rFonts w:hint="eastAsia"/>
          <w:sz w:val="22"/>
          <w:szCs w:val="24"/>
        </w:rPr>
        <w:t>，</w:t>
      </w:r>
      <w:r w:rsidR="00C16B12">
        <w:rPr>
          <w:rFonts w:hint="eastAsia"/>
          <w:sz w:val="22"/>
          <w:szCs w:val="24"/>
        </w:rPr>
        <w:t>各部件对应的</w:t>
      </w:r>
      <w:r w:rsidR="00303A85">
        <w:rPr>
          <w:rFonts w:hint="eastAsia"/>
          <w:sz w:val="22"/>
          <w:szCs w:val="24"/>
        </w:rPr>
        <w:t>单片机</w:t>
      </w:r>
      <w:r w:rsidR="009E5C41">
        <w:rPr>
          <w:rFonts w:hint="eastAsia"/>
          <w:sz w:val="22"/>
          <w:szCs w:val="24"/>
        </w:rPr>
        <w:t>I</w:t>
      </w:r>
      <w:r w:rsidR="009E5C41">
        <w:rPr>
          <w:sz w:val="22"/>
          <w:szCs w:val="24"/>
        </w:rPr>
        <w:t>/O</w:t>
      </w:r>
      <w:r w:rsidR="00B77E02">
        <w:rPr>
          <w:rFonts w:hint="eastAsia"/>
          <w:sz w:val="22"/>
          <w:szCs w:val="24"/>
        </w:rPr>
        <w:t>口</w:t>
      </w:r>
      <w:r w:rsidR="009E5C41">
        <w:rPr>
          <w:rFonts w:hint="eastAsia"/>
          <w:sz w:val="22"/>
          <w:szCs w:val="24"/>
        </w:rPr>
        <w:t>与原来一致</w:t>
      </w:r>
      <w:r w:rsidR="008E6464">
        <w:rPr>
          <w:rFonts w:hint="eastAsia"/>
          <w:sz w:val="22"/>
          <w:szCs w:val="24"/>
        </w:rPr>
        <w:t>，</w:t>
      </w:r>
      <w:r w:rsidR="006F3DA9">
        <w:rPr>
          <w:rFonts w:hint="eastAsia"/>
          <w:sz w:val="22"/>
          <w:szCs w:val="24"/>
        </w:rPr>
        <w:t>控制电平逻辑与原来也需一致</w:t>
      </w:r>
      <w:r w:rsidR="009E5C41">
        <w:rPr>
          <w:rFonts w:hint="eastAsia"/>
          <w:sz w:val="22"/>
          <w:szCs w:val="24"/>
        </w:rPr>
        <w:t>，</w:t>
      </w:r>
      <w:r w:rsidR="003A685E">
        <w:rPr>
          <w:rFonts w:hint="eastAsia"/>
          <w:sz w:val="22"/>
          <w:szCs w:val="24"/>
        </w:rPr>
        <w:t>便于直接替换原电路板使用。</w:t>
      </w:r>
      <w:r w:rsidR="00D8051B">
        <w:rPr>
          <w:rFonts w:hint="eastAsia"/>
          <w:sz w:val="22"/>
          <w:szCs w:val="24"/>
        </w:rPr>
        <w:t>插接件和其他器件的位置可以移动，</w:t>
      </w:r>
      <w:r w:rsidR="00A42C65">
        <w:rPr>
          <w:rFonts w:hint="eastAsia"/>
          <w:sz w:val="22"/>
          <w:szCs w:val="24"/>
        </w:rPr>
        <w:t>但</w:t>
      </w:r>
      <w:r w:rsidR="00A42C65">
        <w:rPr>
          <w:rFonts w:hint="eastAsia"/>
          <w:sz w:val="22"/>
          <w:szCs w:val="24"/>
        </w:rPr>
        <w:t>霍尔传感器</w:t>
      </w:r>
      <w:r w:rsidR="00A42C65">
        <w:rPr>
          <w:rFonts w:hint="eastAsia"/>
          <w:sz w:val="22"/>
          <w:szCs w:val="24"/>
        </w:rPr>
        <w:t>的位置不能变。</w:t>
      </w:r>
    </w:p>
    <w:p w14:paraId="0A1AC051" w14:textId="75C15278" w:rsidR="008E5F82" w:rsidRPr="001924C8" w:rsidRDefault="008E5F82" w:rsidP="00E75EA9">
      <w:pPr>
        <w:spacing w:line="360" w:lineRule="auto"/>
        <w:rPr>
          <w:b/>
          <w:bCs/>
        </w:rPr>
      </w:pPr>
      <w:r w:rsidRPr="001924C8">
        <w:rPr>
          <w:rFonts w:hint="eastAsia"/>
          <w:b/>
          <w:bCs/>
        </w:rPr>
        <w:t>与原电路板不同之处：</w:t>
      </w:r>
    </w:p>
    <w:p w14:paraId="1485BCE2" w14:textId="090FF982" w:rsidR="008E5F82" w:rsidRDefault="008E5F82" w:rsidP="00E75EA9">
      <w:pPr>
        <w:spacing w:line="360" w:lineRule="auto"/>
      </w:pPr>
      <w:r>
        <w:rPr>
          <w:rFonts w:hint="eastAsia"/>
        </w:rPr>
        <w:t>1、单片机和光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等装在核心板上</w:t>
      </w:r>
      <w:r w:rsidR="000B5420">
        <w:rPr>
          <w:rFonts w:hint="eastAsia"/>
        </w:rPr>
        <w:t>，</w:t>
      </w:r>
      <w:proofErr w:type="gramStart"/>
      <w:r w:rsidR="000B5420">
        <w:rPr>
          <w:rFonts w:hint="eastAsia"/>
        </w:rPr>
        <w:t>核心板装到</w:t>
      </w:r>
      <w:proofErr w:type="gramEnd"/>
      <w:r w:rsidR="000B5420">
        <w:rPr>
          <w:rFonts w:hint="eastAsia"/>
        </w:rPr>
        <w:t>底板上</w:t>
      </w:r>
      <w:r w:rsidR="00846CED">
        <w:rPr>
          <w:rFonts w:hint="eastAsia"/>
        </w:rPr>
        <w:t>，接入核心板的</w:t>
      </w:r>
      <w:r w:rsidR="00846CED">
        <w:t>IO</w:t>
      </w:r>
      <w:r w:rsidR="002C27CC">
        <w:rPr>
          <w:rFonts w:hint="eastAsia"/>
        </w:rPr>
        <w:t>包括模拟量全部隔离</w:t>
      </w:r>
      <w:r w:rsidR="0069149D">
        <w:rPr>
          <w:rFonts w:hint="eastAsia"/>
        </w:rPr>
        <w:t>。</w:t>
      </w:r>
    </w:p>
    <w:p w14:paraId="2D9F7103" w14:textId="760A2439" w:rsidR="0069149D" w:rsidRDefault="0069149D" w:rsidP="00E75EA9">
      <w:pPr>
        <w:spacing w:line="360" w:lineRule="auto"/>
      </w:pPr>
      <w:r>
        <w:rPr>
          <w:rFonts w:hint="eastAsia"/>
        </w:rPr>
        <w:t>2、</w:t>
      </w:r>
      <w:r w:rsidR="00E048B2">
        <w:rPr>
          <w:rFonts w:hint="eastAsia"/>
        </w:rPr>
        <w:t>原6</w:t>
      </w:r>
      <w:r w:rsidR="006A39A2">
        <w:t>PIN</w:t>
      </w:r>
      <w:proofErr w:type="gramStart"/>
      <w:r w:rsidR="00E048B2">
        <w:rPr>
          <w:rFonts w:hint="eastAsia"/>
        </w:rPr>
        <w:t>烧录口挪到</w:t>
      </w:r>
      <w:proofErr w:type="gramEnd"/>
      <w:r w:rsidR="00E048B2">
        <w:rPr>
          <w:rFonts w:hint="eastAsia"/>
        </w:rPr>
        <w:t>了核心板上，且不要焊接线柱，</w:t>
      </w:r>
      <w:proofErr w:type="gramStart"/>
      <w:r w:rsidR="00E048B2">
        <w:rPr>
          <w:rFonts w:hint="eastAsia"/>
        </w:rPr>
        <w:t>留焊孔即</w:t>
      </w:r>
      <w:proofErr w:type="gramEnd"/>
      <w:r w:rsidR="00E048B2">
        <w:rPr>
          <w:rFonts w:hint="eastAsia"/>
        </w:rPr>
        <w:t>可。</w:t>
      </w:r>
    </w:p>
    <w:p w14:paraId="67E63DD6" w14:textId="3956116F" w:rsidR="00E048B2" w:rsidRDefault="00BD11E3" w:rsidP="00E75EA9">
      <w:pPr>
        <w:spacing w:line="360" w:lineRule="auto"/>
        <w:rPr>
          <w:sz w:val="22"/>
          <w:szCs w:val="24"/>
        </w:rPr>
      </w:pPr>
      <w:r>
        <w:rPr>
          <w:rFonts w:hint="eastAsia"/>
        </w:rPr>
        <w:t>3、</w:t>
      </w:r>
      <w:r w:rsidR="00B825DC">
        <w:rPr>
          <w:rFonts w:hint="eastAsia"/>
        </w:rPr>
        <w:t>霍尔传感器</w:t>
      </w:r>
      <w:r w:rsidR="00CF0783">
        <w:rPr>
          <w:rFonts w:hint="eastAsia"/>
        </w:rPr>
        <w:t>位置不能变，</w:t>
      </w:r>
      <w:r w:rsidR="00B825DC">
        <w:rPr>
          <w:rFonts w:hint="eastAsia"/>
          <w:sz w:val="22"/>
          <w:szCs w:val="24"/>
        </w:rPr>
        <w:t>脚</w:t>
      </w:r>
      <w:proofErr w:type="gramStart"/>
      <w:r w:rsidR="00B825DC">
        <w:rPr>
          <w:rFonts w:hint="eastAsia"/>
          <w:sz w:val="22"/>
          <w:szCs w:val="24"/>
        </w:rPr>
        <w:t>距需要</w:t>
      </w:r>
      <w:proofErr w:type="gramEnd"/>
      <w:r w:rsidR="00B825DC">
        <w:rPr>
          <w:rFonts w:hint="eastAsia"/>
          <w:sz w:val="22"/>
          <w:szCs w:val="24"/>
        </w:rPr>
        <w:t>修改到与实际芯片一致</w:t>
      </w:r>
      <w:r w:rsidR="00B825DC">
        <w:rPr>
          <w:rFonts w:hint="eastAsia"/>
          <w:sz w:val="22"/>
          <w:szCs w:val="24"/>
        </w:rPr>
        <w:t>。</w:t>
      </w:r>
    </w:p>
    <w:p w14:paraId="35E79981" w14:textId="4EEB7C45" w:rsidR="00F01946" w:rsidRDefault="00F01946" w:rsidP="00E75EA9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4、</w:t>
      </w:r>
      <w:r w:rsidR="00D131EE">
        <w:rPr>
          <w:rFonts w:hint="eastAsia"/>
          <w:sz w:val="22"/>
          <w:szCs w:val="24"/>
        </w:rPr>
        <w:t>串口0不再引出</w:t>
      </w:r>
      <w:r w:rsidR="006D2A6F">
        <w:rPr>
          <w:rFonts w:hint="eastAsia"/>
          <w:sz w:val="22"/>
          <w:szCs w:val="24"/>
        </w:rPr>
        <w:t>。</w:t>
      </w:r>
    </w:p>
    <w:p w14:paraId="7A7272BA" w14:textId="39E7398C" w:rsidR="00D137B6" w:rsidRDefault="00D137B6" w:rsidP="00E75EA9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5、电池</w:t>
      </w:r>
      <w:r w:rsidR="007F008C">
        <w:rPr>
          <w:rFonts w:hint="eastAsia"/>
          <w:sz w:val="22"/>
          <w:szCs w:val="24"/>
        </w:rPr>
        <w:t>电压</w:t>
      </w:r>
      <w:r>
        <w:rPr>
          <w:rFonts w:hint="eastAsia"/>
          <w:sz w:val="22"/>
          <w:szCs w:val="24"/>
        </w:rPr>
        <w:t>不再采集</w:t>
      </w:r>
      <w:r w:rsidR="006D2A6F">
        <w:rPr>
          <w:rFonts w:hint="eastAsia"/>
          <w:sz w:val="22"/>
          <w:szCs w:val="24"/>
        </w:rPr>
        <w:t>。</w:t>
      </w:r>
    </w:p>
    <w:p w14:paraId="7C8F7A1B" w14:textId="21CE17E0" w:rsidR="002E63B2" w:rsidRDefault="002E63B2" w:rsidP="00E75EA9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6、电机编码器可能受到较大干扰，独立使用一个5</w:t>
      </w:r>
      <w:r>
        <w:rPr>
          <w:sz w:val="22"/>
          <w:szCs w:val="24"/>
        </w:rPr>
        <w:t>V</w:t>
      </w:r>
      <w:r>
        <w:rPr>
          <w:rFonts w:hint="eastAsia"/>
          <w:sz w:val="22"/>
          <w:szCs w:val="24"/>
        </w:rPr>
        <w:t>电源</w:t>
      </w:r>
      <w:r w:rsidR="00665201">
        <w:rPr>
          <w:rFonts w:hint="eastAsia"/>
          <w:sz w:val="22"/>
          <w:szCs w:val="24"/>
        </w:rPr>
        <w:t>。电机</w:t>
      </w:r>
      <w:r w:rsidR="00910148">
        <w:rPr>
          <w:rFonts w:hint="eastAsia"/>
          <w:sz w:val="22"/>
          <w:szCs w:val="24"/>
        </w:rPr>
        <w:t>外接</w:t>
      </w:r>
      <w:r w:rsidR="00665201">
        <w:rPr>
          <w:rFonts w:hint="eastAsia"/>
          <w:sz w:val="22"/>
          <w:szCs w:val="24"/>
        </w:rPr>
        <w:t>插接件尽量</w:t>
      </w:r>
      <w:proofErr w:type="gramStart"/>
      <w:r w:rsidR="00665201">
        <w:rPr>
          <w:rFonts w:hint="eastAsia"/>
          <w:sz w:val="22"/>
          <w:szCs w:val="24"/>
        </w:rPr>
        <w:t>离核心板远</w:t>
      </w:r>
      <w:proofErr w:type="gramEnd"/>
      <w:r w:rsidR="00665201">
        <w:rPr>
          <w:rFonts w:hint="eastAsia"/>
          <w:sz w:val="22"/>
          <w:szCs w:val="24"/>
        </w:rPr>
        <w:t>一些。</w:t>
      </w:r>
    </w:p>
    <w:p w14:paraId="00EAAAD9" w14:textId="28E01195" w:rsidR="002E63B2" w:rsidRDefault="002E63B2" w:rsidP="0037010C">
      <w:pPr>
        <w:spacing w:line="360" w:lineRule="auto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</w:t>
      </w:r>
      <w:r w:rsidR="0037010C" w:rsidRPr="0037010C">
        <w:rPr>
          <w:rFonts w:hint="eastAsia"/>
          <w:sz w:val="22"/>
          <w:szCs w:val="24"/>
        </w:rPr>
        <w:t>霍尔传感器</w:t>
      </w:r>
      <w:r w:rsidR="0037010C">
        <w:rPr>
          <w:rFonts w:hint="eastAsia"/>
          <w:sz w:val="22"/>
          <w:szCs w:val="24"/>
        </w:rPr>
        <w:t>、</w:t>
      </w:r>
      <w:r w:rsidR="0037010C" w:rsidRPr="0037010C">
        <w:rPr>
          <w:rFonts w:hint="eastAsia"/>
          <w:sz w:val="22"/>
          <w:szCs w:val="24"/>
        </w:rPr>
        <w:t>蜂鸣器</w:t>
      </w:r>
      <w:r w:rsidR="0037010C">
        <w:rPr>
          <w:rFonts w:hint="eastAsia"/>
          <w:sz w:val="22"/>
          <w:szCs w:val="24"/>
        </w:rPr>
        <w:t>、</w:t>
      </w:r>
      <w:r w:rsidR="0037010C" w:rsidRPr="0037010C">
        <w:rPr>
          <w:rFonts w:hint="eastAsia"/>
          <w:sz w:val="22"/>
          <w:szCs w:val="24"/>
        </w:rPr>
        <w:t>通讯模块</w:t>
      </w:r>
      <w:r w:rsidR="0037010C">
        <w:rPr>
          <w:rFonts w:hint="eastAsia"/>
          <w:sz w:val="22"/>
          <w:szCs w:val="24"/>
        </w:rPr>
        <w:t>、</w:t>
      </w:r>
      <w:r w:rsidR="0037010C" w:rsidRPr="0037010C">
        <w:rPr>
          <w:sz w:val="22"/>
          <w:szCs w:val="24"/>
        </w:rPr>
        <w:t>LED指示</w:t>
      </w:r>
      <w:r w:rsidR="0037010C">
        <w:rPr>
          <w:rFonts w:hint="eastAsia"/>
          <w:sz w:val="22"/>
          <w:szCs w:val="24"/>
        </w:rPr>
        <w:t xml:space="preserve"> 共用一个电源，其中通讯模块可以5</w:t>
      </w:r>
      <w:r w:rsidR="0037010C">
        <w:rPr>
          <w:sz w:val="22"/>
          <w:szCs w:val="24"/>
        </w:rPr>
        <w:t>V</w:t>
      </w:r>
      <w:r w:rsidR="0037010C">
        <w:rPr>
          <w:rFonts w:hint="eastAsia"/>
          <w:sz w:val="22"/>
          <w:szCs w:val="24"/>
        </w:rPr>
        <w:t>供电，但I</w:t>
      </w:r>
      <w:r w:rsidR="0037010C">
        <w:rPr>
          <w:sz w:val="22"/>
          <w:szCs w:val="24"/>
        </w:rPr>
        <w:t>/O</w:t>
      </w:r>
      <w:r w:rsidR="0037010C">
        <w:rPr>
          <w:rFonts w:hint="eastAsia"/>
          <w:sz w:val="22"/>
          <w:szCs w:val="24"/>
        </w:rPr>
        <w:t>只能承受3</w:t>
      </w:r>
      <w:r w:rsidR="0037010C">
        <w:rPr>
          <w:sz w:val="22"/>
          <w:szCs w:val="24"/>
        </w:rPr>
        <w:t>.3V</w:t>
      </w:r>
      <w:r w:rsidR="0037010C">
        <w:rPr>
          <w:rFonts w:hint="eastAsia"/>
          <w:sz w:val="22"/>
          <w:szCs w:val="24"/>
        </w:rPr>
        <w:t>。</w:t>
      </w:r>
      <w:r w:rsidR="00A35A46">
        <w:rPr>
          <w:rFonts w:hint="eastAsia"/>
          <w:sz w:val="22"/>
          <w:szCs w:val="24"/>
        </w:rPr>
        <w:t>直接采用3</w:t>
      </w:r>
      <w:r w:rsidR="00A35A46">
        <w:rPr>
          <w:sz w:val="22"/>
          <w:szCs w:val="24"/>
        </w:rPr>
        <w:t>.3V</w:t>
      </w:r>
      <w:r w:rsidR="00A35A46">
        <w:rPr>
          <w:rFonts w:hint="eastAsia"/>
          <w:sz w:val="22"/>
          <w:szCs w:val="24"/>
        </w:rPr>
        <w:t>供电可以省去电平转换模块的空间。</w:t>
      </w:r>
    </w:p>
    <w:p w14:paraId="625CB8CD" w14:textId="29E3335B" w:rsidR="001442F9" w:rsidRDefault="005739D6" w:rsidP="00E75EA9"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8</w:t>
      </w:r>
      <w:r w:rsidR="001442F9">
        <w:rPr>
          <w:rFonts w:hint="eastAsia"/>
          <w:sz w:val="22"/>
          <w:szCs w:val="24"/>
        </w:rPr>
        <w:t>、</w:t>
      </w:r>
      <w:r w:rsidR="00383137">
        <w:rPr>
          <w:rFonts w:hint="eastAsia"/>
          <w:sz w:val="22"/>
          <w:szCs w:val="24"/>
        </w:rPr>
        <w:t>与原电路板相比，在两个方向上可加大尺寸（见下图），</w:t>
      </w:r>
      <w:r w:rsidR="00383137" w:rsidRPr="00BA7C01">
        <w:rPr>
          <w:rFonts w:hint="eastAsia"/>
          <w:sz w:val="22"/>
          <w:szCs w:val="24"/>
        </w:rPr>
        <w:t>板上器件允许最高</w:t>
      </w:r>
      <w:r w:rsidR="00383137" w:rsidRPr="00BA7C01">
        <w:rPr>
          <w:sz w:val="22"/>
          <w:szCs w:val="24"/>
        </w:rPr>
        <w:t>17.5mm</w:t>
      </w:r>
      <w:r w:rsidR="00383137">
        <w:rPr>
          <w:rFonts w:hint="eastAsia"/>
          <w:sz w:val="22"/>
          <w:szCs w:val="24"/>
        </w:rPr>
        <w:t>。</w:t>
      </w:r>
      <w:r w:rsidR="00D94DA5">
        <w:rPr>
          <w:rFonts w:hint="eastAsia"/>
          <w:sz w:val="22"/>
          <w:szCs w:val="24"/>
        </w:rPr>
        <w:t>为扩大电路板空间，3个</w:t>
      </w:r>
      <w:proofErr w:type="gramStart"/>
      <w:r w:rsidR="00D94DA5">
        <w:rPr>
          <w:rFonts w:hint="eastAsia"/>
          <w:sz w:val="22"/>
          <w:szCs w:val="24"/>
        </w:rPr>
        <w:t>固定孔还</w:t>
      </w:r>
      <w:proofErr w:type="gramEnd"/>
      <w:r w:rsidR="00D94DA5">
        <w:rPr>
          <w:rFonts w:hint="eastAsia"/>
          <w:sz w:val="22"/>
          <w:szCs w:val="24"/>
        </w:rPr>
        <w:t>可以去掉</w:t>
      </w:r>
      <w:r w:rsidR="00D94DA5">
        <w:rPr>
          <w:rFonts w:hint="eastAsia"/>
          <w:sz w:val="22"/>
          <w:szCs w:val="24"/>
        </w:rPr>
        <w:t>中间的那</w:t>
      </w:r>
      <w:r w:rsidR="00D94DA5">
        <w:rPr>
          <w:rFonts w:hint="eastAsia"/>
          <w:sz w:val="22"/>
          <w:szCs w:val="24"/>
        </w:rPr>
        <w:t>一个。</w:t>
      </w:r>
    </w:p>
    <w:p w14:paraId="565AA8E1" w14:textId="348013FF" w:rsidR="006263D9" w:rsidRPr="0069149D" w:rsidRDefault="002F51A4" w:rsidP="00E75EA9">
      <w:pPr>
        <w:spacing w:line="360" w:lineRule="auto"/>
        <w:rPr>
          <w:rFonts w:hint="eastAsia"/>
        </w:rPr>
      </w:pPr>
      <w:r w:rsidRPr="00E75EA9">
        <w:rPr>
          <w:sz w:val="22"/>
          <w:szCs w:val="24"/>
        </w:rPr>
        <w:drawing>
          <wp:inline distT="0" distB="0" distL="0" distR="0" wp14:anchorId="308BFF0B" wp14:editId="695E7A5F">
            <wp:extent cx="4724400" cy="3033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916" cy="303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12" w14:textId="77777777" w:rsidR="00F60A4E" w:rsidRDefault="00F60A4E" w:rsidP="00E75EA9">
      <w:pPr>
        <w:spacing w:line="360" w:lineRule="auto"/>
      </w:pPr>
    </w:p>
    <w:p w14:paraId="259B8F2F" w14:textId="443181B1" w:rsidR="002E7267" w:rsidRDefault="002E7267" w:rsidP="00E75EA9">
      <w:pPr>
        <w:spacing w:line="360" w:lineRule="auto"/>
        <w:rPr>
          <w:rFonts w:hint="eastAsia"/>
        </w:rPr>
        <w:sectPr w:rsidR="002E7267" w:rsidSect="009B7A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3D5DD9" w14:textId="3E625EBF" w:rsidR="00F60A4E" w:rsidRPr="00A13B35" w:rsidRDefault="005900DC" w:rsidP="00F60A4E">
      <w:pPr>
        <w:spacing w:line="360" w:lineRule="auto"/>
        <w:rPr>
          <w:rFonts w:hint="eastAsia"/>
          <w:b/>
          <w:bCs/>
        </w:rPr>
      </w:pPr>
      <w:r w:rsidRPr="00A13B35">
        <w:rPr>
          <w:rFonts w:hint="eastAsia"/>
          <w:b/>
          <w:bCs/>
        </w:rPr>
        <w:lastRenderedPageBreak/>
        <w:t>底板</w:t>
      </w:r>
      <w:r w:rsidR="00F60A4E" w:rsidRPr="00A13B35">
        <w:rPr>
          <w:rFonts w:hint="eastAsia"/>
          <w:b/>
          <w:bCs/>
        </w:rPr>
        <w:t>上器件见下表：</w:t>
      </w:r>
    </w:p>
    <w:tbl>
      <w:tblPr>
        <w:tblW w:w="13760" w:type="dxa"/>
        <w:tblInd w:w="113" w:type="dxa"/>
        <w:tblLook w:val="04A0" w:firstRow="1" w:lastRow="0" w:firstColumn="1" w:lastColumn="0" w:noHBand="0" w:noVBand="1"/>
      </w:tblPr>
      <w:tblGrid>
        <w:gridCol w:w="1080"/>
        <w:gridCol w:w="2740"/>
        <w:gridCol w:w="2200"/>
        <w:gridCol w:w="2980"/>
        <w:gridCol w:w="2180"/>
        <w:gridCol w:w="2580"/>
      </w:tblGrid>
      <w:tr w:rsidR="006579C8" w:rsidRPr="006579C8" w14:paraId="526824B8" w14:textId="77777777" w:rsidTr="006579C8">
        <w:trPr>
          <w:trHeight w:val="5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7103284C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>区域</w:t>
            </w:r>
          </w:p>
        </w:tc>
        <w:tc>
          <w:tcPr>
            <w:tcW w:w="10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12DDE40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板上高干扰区域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7B413CA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板上低干扰区域</w:t>
            </w:r>
          </w:p>
        </w:tc>
      </w:tr>
      <w:tr w:rsidR="006579C8" w:rsidRPr="006579C8" w14:paraId="0DB16836" w14:textId="77777777" w:rsidTr="006579C8">
        <w:trPr>
          <w:trHeight w:val="6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005575E6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>地</w:t>
            </w:r>
          </w:p>
        </w:tc>
        <w:tc>
          <w:tcPr>
            <w:tcW w:w="10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vAlign w:val="center"/>
            <w:hideMark/>
          </w:tcPr>
          <w:p w14:paraId="69989DDE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地1（电池地）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EED3906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地2（核心地）</w:t>
            </w:r>
          </w:p>
        </w:tc>
      </w:tr>
      <w:tr w:rsidR="006579C8" w:rsidRPr="006579C8" w14:paraId="68A2CFF7" w14:textId="77777777" w:rsidTr="006579C8">
        <w:trPr>
          <w:trHeight w:val="85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69F7889A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>供电电源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5840637F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电源1 电池直接供电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3935DA07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电源2</w:t>
            </w: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电源1-&gt;5V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1F9FEAE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电源3</w:t>
            </w: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电源1-&gt;3.3V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EAC45A2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电源4</w:t>
            </w: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电源1 -&gt; 12V-24V供电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1F82B52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电源5（核心电源）</w:t>
            </w: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电源1-&gt;隔离5V</w:t>
            </w:r>
          </w:p>
        </w:tc>
      </w:tr>
      <w:tr w:rsidR="006579C8" w:rsidRPr="006579C8" w14:paraId="73C00FEC" w14:textId="77777777" w:rsidTr="006579C8">
        <w:trPr>
          <w:trHeight w:val="14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49111524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>包含器件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F64DAD3" w14:textId="34AA7E7D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电机驱动4路</w:t>
            </w:r>
            <w:r w:rsidR="00283BA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，其中1路大电机驱动使用</w:t>
            </w:r>
            <w:proofErr w:type="gramStart"/>
            <w:r w:rsidR="00283BA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两个半桥搭建</w:t>
            </w:r>
            <w:proofErr w:type="gramEnd"/>
            <w:r w:rsidR="00283BA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光电开关2路（DC 5-24V）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B2B94D6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电机编码器4路</w:t>
            </w: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（DC 3.3-5V）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61F9BAD2" w14:textId="335C6E86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霍尔传感器（DC 3.3-5V）</w:t>
            </w: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蜂鸣器</w:t>
            </w: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br/>
              <w:t>通讯模块</w:t>
            </w:r>
            <w:r w:rsidRPr="006579C8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br/>
            </w: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LED指示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4480E567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光纤传感器（DC 12-24V  1W）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FED7577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2560核心板</w:t>
            </w:r>
          </w:p>
        </w:tc>
      </w:tr>
      <w:tr w:rsidR="006579C8" w:rsidRPr="006579C8" w14:paraId="11AB3348" w14:textId="77777777" w:rsidTr="006579C8">
        <w:trPr>
          <w:trHeight w:val="171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2A2FCBB2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>说明1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6A621FE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不再采集电池电压。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2E72B4D6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此处电场干扰较大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1904BFD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霍尔传感器有固定位置</w:t>
            </w:r>
            <w:r w:rsidRPr="006579C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br/>
              <w:t>通讯模块天线不能屏蔽！</w:t>
            </w:r>
            <w:r w:rsidRPr="006579C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br/>
              <w:t>通讯模块供电可以是3.3-5V，但I/O只能承受3.3V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17BFDF03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模拟量隔离后接入单片机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6DB2F1D" w14:textId="77777777" w:rsidR="006579C8" w:rsidRPr="006579C8" w:rsidRDefault="006579C8" w:rsidP="006579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6579C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A1F052A" w14:textId="161F12EE" w:rsidR="005D584B" w:rsidRDefault="005D584B" w:rsidP="00BE3E8C">
      <w:pPr>
        <w:widowControl/>
        <w:jc w:val="left"/>
        <w:rPr>
          <w:sz w:val="22"/>
          <w:szCs w:val="24"/>
        </w:rPr>
      </w:pPr>
    </w:p>
    <w:p w14:paraId="4125E756" w14:textId="77777777" w:rsidR="00FE0310" w:rsidRPr="005D584B" w:rsidRDefault="00FE0310" w:rsidP="00BE3E8C">
      <w:pPr>
        <w:widowControl/>
        <w:jc w:val="left"/>
        <w:rPr>
          <w:rFonts w:hint="eastAsia"/>
          <w:sz w:val="22"/>
          <w:szCs w:val="24"/>
        </w:rPr>
      </w:pPr>
    </w:p>
    <w:p w14:paraId="248466AE" w14:textId="04CE88A3" w:rsidR="006E6739" w:rsidRPr="00A13B35" w:rsidRDefault="00A13B35" w:rsidP="00BE3E8C">
      <w:pPr>
        <w:widowControl/>
        <w:jc w:val="left"/>
        <w:rPr>
          <w:rFonts w:hint="eastAsia"/>
          <w:b/>
          <w:bCs/>
          <w:sz w:val="22"/>
          <w:szCs w:val="24"/>
        </w:rPr>
      </w:pPr>
      <w:r w:rsidRPr="00A13B35">
        <w:rPr>
          <w:rFonts w:hint="eastAsia"/>
          <w:b/>
          <w:bCs/>
          <w:sz w:val="22"/>
          <w:szCs w:val="24"/>
        </w:rPr>
        <w:t>交付：</w:t>
      </w:r>
    </w:p>
    <w:p w14:paraId="245EE9DB" w14:textId="45D45F92" w:rsidR="00960988" w:rsidRPr="00F86A00" w:rsidRDefault="00960988" w:rsidP="00960988">
      <w:pPr>
        <w:spacing w:line="360" w:lineRule="auto"/>
        <w:rPr>
          <w:sz w:val="22"/>
          <w:szCs w:val="24"/>
        </w:rPr>
      </w:pPr>
      <w:r w:rsidRPr="00F86A00">
        <w:rPr>
          <w:rFonts w:hint="eastAsia"/>
          <w:sz w:val="22"/>
          <w:szCs w:val="24"/>
        </w:rPr>
        <w:t>交付原理图</w:t>
      </w:r>
      <w:r>
        <w:rPr>
          <w:rFonts w:hint="eastAsia"/>
          <w:sz w:val="22"/>
          <w:szCs w:val="24"/>
        </w:rPr>
        <w:t>、</w:t>
      </w:r>
      <w:r w:rsidRPr="00F86A00">
        <w:rPr>
          <w:sz w:val="22"/>
          <w:szCs w:val="24"/>
        </w:rPr>
        <w:t>PCB</w:t>
      </w:r>
      <w:r>
        <w:rPr>
          <w:rFonts w:hint="eastAsia"/>
          <w:sz w:val="22"/>
          <w:szCs w:val="24"/>
        </w:rPr>
        <w:t>图、</w:t>
      </w:r>
      <w:r w:rsidRPr="00F86A00">
        <w:rPr>
          <w:rFonts w:hint="eastAsia"/>
          <w:sz w:val="22"/>
          <w:szCs w:val="24"/>
        </w:rPr>
        <w:t>BOM清单。</w:t>
      </w:r>
      <w:r w:rsidR="00A13B35">
        <w:rPr>
          <w:rFonts w:hint="eastAsia"/>
          <w:sz w:val="22"/>
          <w:szCs w:val="24"/>
        </w:rPr>
        <w:t>设计成果和</w:t>
      </w:r>
      <w:r w:rsidRPr="00F86A00">
        <w:rPr>
          <w:rFonts w:hint="eastAsia"/>
          <w:sz w:val="22"/>
          <w:szCs w:val="24"/>
        </w:rPr>
        <w:t>资料保密。</w:t>
      </w:r>
    </w:p>
    <w:p w14:paraId="69B03E94" w14:textId="42B08930" w:rsidR="00BE3E8C" w:rsidRPr="007C57B0" w:rsidRDefault="000A3637" w:rsidP="00FE0310">
      <w:pPr>
        <w:spacing w:line="360" w:lineRule="auto"/>
        <w:rPr>
          <w:rFonts w:hint="eastAsia"/>
          <w:sz w:val="22"/>
          <w:szCs w:val="24"/>
        </w:rPr>
      </w:pPr>
      <w:r w:rsidRPr="00F86A00">
        <w:rPr>
          <w:rFonts w:hint="eastAsia"/>
          <w:sz w:val="22"/>
          <w:szCs w:val="24"/>
        </w:rPr>
        <w:t>2560核心板</w:t>
      </w:r>
      <w:r w:rsidR="00FF78A5">
        <w:rPr>
          <w:rFonts w:hint="eastAsia"/>
          <w:sz w:val="22"/>
          <w:szCs w:val="24"/>
        </w:rPr>
        <w:t>（含屏蔽罩）</w:t>
      </w:r>
      <w:r w:rsidRPr="00F86A00">
        <w:rPr>
          <w:rFonts w:hint="eastAsia"/>
          <w:sz w:val="22"/>
          <w:szCs w:val="24"/>
        </w:rPr>
        <w:t>、底板各交付正常工作样品5套。</w:t>
      </w:r>
    </w:p>
    <w:sectPr w:rsidR="00BE3E8C" w:rsidRPr="007C57B0" w:rsidSect="006579C8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4E1FA" w14:textId="77777777" w:rsidR="007B57EE" w:rsidRDefault="007B57EE" w:rsidP="00DB4FC0">
      <w:r>
        <w:separator/>
      </w:r>
    </w:p>
  </w:endnote>
  <w:endnote w:type="continuationSeparator" w:id="0">
    <w:p w14:paraId="414A9376" w14:textId="77777777" w:rsidR="007B57EE" w:rsidRDefault="007B57EE" w:rsidP="00DB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1E26F" w14:textId="77777777" w:rsidR="007B57EE" w:rsidRDefault="007B57EE" w:rsidP="00DB4FC0">
      <w:r>
        <w:separator/>
      </w:r>
    </w:p>
  </w:footnote>
  <w:footnote w:type="continuationSeparator" w:id="0">
    <w:p w14:paraId="333A27C0" w14:textId="77777777" w:rsidR="007B57EE" w:rsidRDefault="007B57EE" w:rsidP="00DB4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335A"/>
    <w:rsid w:val="00005AB2"/>
    <w:rsid w:val="000105E1"/>
    <w:rsid w:val="000106AA"/>
    <w:rsid w:val="0001440F"/>
    <w:rsid w:val="00015244"/>
    <w:rsid w:val="00024CF6"/>
    <w:rsid w:val="000264C8"/>
    <w:rsid w:val="000269E8"/>
    <w:rsid w:val="00027E0E"/>
    <w:rsid w:val="0003024B"/>
    <w:rsid w:val="00032CB3"/>
    <w:rsid w:val="000333A1"/>
    <w:rsid w:val="000371D7"/>
    <w:rsid w:val="00061A4E"/>
    <w:rsid w:val="00071CA6"/>
    <w:rsid w:val="0007527E"/>
    <w:rsid w:val="00076912"/>
    <w:rsid w:val="00080437"/>
    <w:rsid w:val="00084237"/>
    <w:rsid w:val="000A3637"/>
    <w:rsid w:val="000A5492"/>
    <w:rsid w:val="000B15E5"/>
    <w:rsid w:val="000B5420"/>
    <w:rsid w:val="000C602E"/>
    <w:rsid w:val="000C60B4"/>
    <w:rsid w:val="000D6575"/>
    <w:rsid w:val="000E3AE5"/>
    <w:rsid w:val="000F0312"/>
    <w:rsid w:val="000F3D5D"/>
    <w:rsid w:val="000F5EC6"/>
    <w:rsid w:val="00100465"/>
    <w:rsid w:val="001008C7"/>
    <w:rsid w:val="00102367"/>
    <w:rsid w:val="00105BEF"/>
    <w:rsid w:val="00105EA6"/>
    <w:rsid w:val="00111499"/>
    <w:rsid w:val="0011506B"/>
    <w:rsid w:val="00130C30"/>
    <w:rsid w:val="00132A1D"/>
    <w:rsid w:val="00141B35"/>
    <w:rsid w:val="001442F9"/>
    <w:rsid w:val="00153F93"/>
    <w:rsid w:val="001558FD"/>
    <w:rsid w:val="00157BC5"/>
    <w:rsid w:val="0016458B"/>
    <w:rsid w:val="00165262"/>
    <w:rsid w:val="0017288D"/>
    <w:rsid w:val="00173339"/>
    <w:rsid w:val="00177293"/>
    <w:rsid w:val="001916FE"/>
    <w:rsid w:val="001924C8"/>
    <w:rsid w:val="00195D4D"/>
    <w:rsid w:val="001A4571"/>
    <w:rsid w:val="001B5F07"/>
    <w:rsid w:val="001D1243"/>
    <w:rsid w:val="001D3140"/>
    <w:rsid w:val="001E7BC4"/>
    <w:rsid w:val="001F5B66"/>
    <w:rsid w:val="001F614F"/>
    <w:rsid w:val="00202D92"/>
    <w:rsid w:val="002107DB"/>
    <w:rsid w:val="00210FE4"/>
    <w:rsid w:val="00213DF9"/>
    <w:rsid w:val="00221376"/>
    <w:rsid w:val="00235A66"/>
    <w:rsid w:val="002467B8"/>
    <w:rsid w:val="002504E0"/>
    <w:rsid w:val="0025373C"/>
    <w:rsid w:val="00283BA1"/>
    <w:rsid w:val="002914C0"/>
    <w:rsid w:val="002955E9"/>
    <w:rsid w:val="002A0746"/>
    <w:rsid w:val="002B0E15"/>
    <w:rsid w:val="002C27CC"/>
    <w:rsid w:val="002C7F74"/>
    <w:rsid w:val="002D142F"/>
    <w:rsid w:val="002D2080"/>
    <w:rsid w:val="002D54CB"/>
    <w:rsid w:val="002D6CAA"/>
    <w:rsid w:val="002E38D1"/>
    <w:rsid w:val="002E63B2"/>
    <w:rsid w:val="002E7267"/>
    <w:rsid w:val="002E7DC8"/>
    <w:rsid w:val="002F2B32"/>
    <w:rsid w:val="002F51A4"/>
    <w:rsid w:val="002F7A39"/>
    <w:rsid w:val="00303A85"/>
    <w:rsid w:val="0031602A"/>
    <w:rsid w:val="00322ECC"/>
    <w:rsid w:val="00323463"/>
    <w:rsid w:val="003432B6"/>
    <w:rsid w:val="003610D8"/>
    <w:rsid w:val="003649C9"/>
    <w:rsid w:val="003656E2"/>
    <w:rsid w:val="0037010C"/>
    <w:rsid w:val="003709D2"/>
    <w:rsid w:val="0037425E"/>
    <w:rsid w:val="00374B7C"/>
    <w:rsid w:val="00383137"/>
    <w:rsid w:val="003A685E"/>
    <w:rsid w:val="003B0EE8"/>
    <w:rsid w:val="003B27A0"/>
    <w:rsid w:val="003D2335"/>
    <w:rsid w:val="003E4A84"/>
    <w:rsid w:val="003E4D98"/>
    <w:rsid w:val="003E61AD"/>
    <w:rsid w:val="003F4C52"/>
    <w:rsid w:val="00404800"/>
    <w:rsid w:val="00406C73"/>
    <w:rsid w:val="00426AA9"/>
    <w:rsid w:val="00434CCD"/>
    <w:rsid w:val="00441917"/>
    <w:rsid w:val="00446918"/>
    <w:rsid w:val="00451D15"/>
    <w:rsid w:val="00454E37"/>
    <w:rsid w:val="00460472"/>
    <w:rsid w:val="004619B6"/>
    <w:rsid w:val="00467068"/>
    <w:rsid w:val="00487A5B"/>
    <w:rsid w:val="00495844"/>
    <w:rsid w:val="00496BAC"/>
    <w:rsid w:val="00497EF5"/>
    <w:rsid w:val="004B7828"/>
    <w:rsid w:val="004C21AC"/>
    <w:rsid w:val="004C5E1E"/>
    <w:rsid w:val="004C7332"/>
    <w:rsid w:val="004D1342"/>
    <w:rsid w:val="004D48AD"/>
    <w:rsid w:val="004E51F8"/>
    <w:rsid w:val="004F0D58"/>
    <w:rsid w:val="004F7A3F"/>
    <w:rsid w:val="00501556"/>
    <w:rsid w:val="0050214F"/>
    <w:rsid w:val="00502DCE"/>
    <w:rsid w:val="00504596"/>
    <w:rsid w:val="00525CDE"/>
    <w:rsid w:val="00531F61"/>
    <w:rsid w:val="00533696"/>
    <w:rsid w:val="005344B3"/>
    <w:rsid w:val="005360F7"/>
    <w:rsid w:val="005406B0"/>
    <w:rsid w:val="005429A7"/>
    <w:rsid w:val="00543AF9"/>
    <w:rsid w:val="00553B5D"/>
    <w:rsid w:val="005705E5"/>
    <w:rsid w:val="005739D6"/>
    <w:rsid w:val="005741F9"/>
    <w:rsid w:val="0058683B"/>
    <w:rsid w:val="005900DC"/>
    <w:rsid w:val="00590D72"/>
    <w:rsid w:val="005910FF"/>
    <w:rsid w:val="00592198"/>
    <w:rsid w:val="005A02B1"/>
    <w:rsid w:val="005A3D3C"/>
    <w:rsid w:val="005A5677"/>
    <w:rsid w:val="005A67B6"/>
    <w:rsid w:val="005B184A"/>
    <w:rsid w:val="005B2386"/>
    <w:rsid w:val="005B2D6C"/>
    <w:rsid w:val="005B53D2"/>
    <w:rsid w:val="005B660B"/>
    <w:rsid w:val="005C1676"/>
    <w:rsid w:val="005C4235"/>
    <w:rsid w:val="005C4B08"/>
    <w:rsid w:val="005C4EFB"/>
    <w:rsid w:val="005C6541"/>
    <w:rsid w:val="005D5804"/>
    <w:rsid w:val="005D584B"/>
    <w:rsid w:val="005D5AE1"/>
    <w:rsid w:val="005D7526"/>
    <w:rsid w:val="005E59B1"/>
    <w:rsid w:val="005E59BC"/>
    <w:rsid w:val="005F6D06"/>
    <w:rsid w:val="005F7160"/>
    <w:rsid w:val="005F7EB1"/>
    <w:rsid w:val="006052A9"/>
    <w:rsid w:val="00605EE8"/>
    <w:rsid w:val="0061409B"/>
    <w:rsid w:val="00617429"/>
    <w:rsid w:val="006175EC"/>
    <w:rsid w:val="0061787E"/>
    <w:rsid w:val="0062236B"/>
    <w:rsid w:val="006263D9"/>
    <w:rsid w:val="00636147"/>
    <w:rsid w:val="006432FA"/>
    <w:rsid w:val="00644415"/>
    <w:rsid w:val="006579C8"/>
    <w:rsid w:val="00661261"/>
    <w:rsid w:val="006636E5"/>
    <w:rsid w:val="00665201"/>
    <w:rsid w:val="006749A3"/>
    <w:rsid w:val="00677BAC"/>
    <w:rsid w:val="00677D55"/>
    <w:rsid w:val="00687A73"/>
    <w:rsid w:val="0069149D"/>
    <w:rsid w:val="006A39A2"/>
    <w:rsid w:val="006A6747"/>
    <w:rsid w:val="006A7CF6"/>
    <w:rsid w:val="006B43DF"/>
    <w:rsid w:val="006D2A6F"/>
    <w:rsid w:val="006D4A34"/>
    <w:rsid w:val="006D5AF1"/>
    <w:rsid w:val="006D6E70"/>
    <w:rsid w:val="006D70E0"/>
    <w:rsid w:val="006E6739"/>
    <w:rsid w:val="006E71B7"/>
    <w:rsid w:val="006F1C7A"/>
    <w:rsid w:val="006F3919"/>
    <w:rsid w:val="006F3DA9"/>
    <w:rsid w:val="006F72AC"/>
    <w:rsid w:val="00705195"/>
    <w:rsid w:val="0072032A"/>
    <w:rsid w:val="00720782"/>
    <w:rsid w:val="007215C4"/>
    <w:rsid w:val="00730E1F"/>
    <w:rsid w:val="00731E7D"/>
    <w:rsid w:val="00732C1F"/>
    <w:rsid w:val="0073616D"/>
    <w:rsid w:val="00744F7A"/>
    <w:rsid w:val="00753507"/>
    <w:rsid w:val="0075522C"/>
    <w:rsid w:val="00765B33"/>
    <w:rsid w:val="007773B1"/>
    <w:rsid w:val="00781789"/>
    <w:rsid w:val="007871E9"/>
    <w:rsid w:val="00790D34"/>
    <w:rsid w:val="00792C19"/>
    <w:rsid w:val="00796D4F"/>
    <w:rsid w:val="007A15DF"/>
    <w:rsid w:val="007A37DC"/>
    <w:rsid w:val="007B4CEA"/>
    <w:rsid w:val="007B57EE"/>
    <w:rsid w:val="007B7F2D"/>
    <w:rsid w:val="007C54AC"/>
    <w:rsid w:val="007C57B0"/>
    <w:rsid w:val="007D3443"/>
    <w:rsid w:val="007D64BD"/>
    <w:rsid w:val="007E12A7"/>
    <w:rsid w:val="007E25F2"/>
    <w:rsid w:val="007F008C"/>
    <w:rsid w:val="007F2BA9"/>
    <w:rsid w:val="00800541"/>
    <w:rsid w:val="008035E8"/>
    <w:rsid w:val="008043E3"/>
    <w:rsid w:val="00807871"/>
    <w:rsid w:val="008114FB"/>
    <w:rsid w:val="00811DC0"/>
    <w:rsid w:val="0081631D"/>
    <w:rsid w:val="008201AB"/>
    <w:rsid w:val="0082335A"/>
    <w:rsid w:val="0082534A"/>
    <w:rsid w:val="00831DA2"/>
    <w:rsid w:val="00834CF1"/>
    <w:rsid w:val="00840F9E"/>
    <w:rsid w:val="00841A28"/>
    <w:rsid w:val="00846CED"/>
    <w:rsid w:val="008560EC"/>
    <w:rsid w:val="00856523"/>
    <w:rsid w:val="00865814"/>
    <w:rsid w:val="0086653D"/>
    <w:rsid w:val="00873F27"/>
    <w:rsid w:val="008836D8"/>
    <w:rsid w:val="00886279"/>
    <w:rsid w:val="008918DF"/>
    <w:rsid w:val="008A0D77"/>
    <w:rsid w:val="008A38D8"/>
    <w:rsid w:val="008A7C57"/>
    <w:rsid w:val="008B489A"/>
    <w:rsid w:val="008B6023"/>
    <w:rsid w:val="008E06ED"/>
    <w:rsid w:val="008E4686"/>
    <w:rsid w:val="008E5E10"/>
    <w:rsid w:val="008E5F82"/>
    <w:rsid w:val="008E6464"/>
    <w:rsid w:val="00905E81"/>
    <w:rsid w:val="00910148"/>
    <w:rsid w:val="00910B98"/>
    <w:rsid w:val="00914CAD"/>
    <w:rsid w:val="00922805"/>
    <w:rsid w:val="009238DE"/>
    <w:rsid w:val="009249CA"/>
    <w:rsid w:val="00932D18"/>
    <w:rsid w:val="00941495"/>
    <w:rsid w:val="0095107F"/>
    <w:rsid w:val="00960988"/>
    <w:rsid w:val="00960BCF"/>
    <w:rsid w:val="00963A67"/>
    <w:rsid w:val="00964950"/>
    <w:rsid w:val="00964B79"/>
    <w:rsid w:val="00980094"/>
    <w:rsid w:val="00996B8C"/>
    <w:rsid w:val="00996D84"/>
    <w:rsid w:val="009A1618"/>
    <w:rsid w:val="009A2CC9"/>
    <w:rsid w:val="009A2D8F"/>
    <w:rsid w:val="009B7A05"/>
    <w:rsid w:val="009C5705"/>
    <w:rsid w:val="009D3C75"/>
    <w:rsid w:val="009E301E"/>
    <w:rsid w:val="009E5C3D"/>
    <w:rsid w:val="009E5C41"/>
    <w:rsid w:val="009E7298"/>
    <w:rsid w:val="00A04814"/>
    <w:rsid w:val="00A137A6"/>
    <w:rsid w:val="00A13B35"/>
    <w:rsid w:val="00A174B4"/>
    <w:rsid w:val="00A2192A"/>
    <w:rsid w:val="00A26D05"/>
    <w:rsid w:val="00A3227B"/>
    <w:rsid w:val="00A32ED8"/>
    <w:rsid w:val="00A35A46"/>
    <w:rsid w:val="00A42C65"/>
    <w:rsid w:val="00A44C10"/>
    <w:rsid w:val="00A44C82"/>
    <w:rsid w:val="00A50346"/>
    <w:rsid w:val="00A52678"/>
    <w:rsid w:val="00A613B1"/>
    <w:rsid w:val="00A6177D"/>
    <w:rsid w:val="00A77F5F"/>
    <w:rsid w:val="00A8596A"/>
    <w:rsid w:val="00A90734"/>
    <w:rsid w:val="00A936EF"/>
    <w:rsid w:val="00A96D4A"/>
    <w:rsid w:val="00AA0331"/>
    <w:rsid w:val="00AA4611"/>
    <w:rsid w:val="00AB0368"/>
    <w:rsid w:val="00AB2CA6"/>
    <w:rsid w:val="00AB6C2B"/>
    <w:rsid w:val="00AC55EB"/>
    <w:rsid w:val="00AC5729"/>
    <w:rsid w:val="00AD6D90"/>
    <w:rsid w:val="00AD71F8"/>
    <w:rsid w:val="00AF1EBA"/>
    <w:rsid w:val="00AF6102"/>
    <w:rsid w:val="00AF644A"/>
    <w:rsid w:val="00AF6553"/>
    <w:rsid w:val="00B027B3"/>
    <w:rsid w:val="00B03BE2"/>
    <w:rsid w:val="00B03C6D"/>
    <w:rsid w:val="00B10518"/>
    <w:rsid w:val="00B11F2B"/>
    <w:rsid w:val="00B21433"/>
    <w:rsid w:val="00B23DA1"/>
    <w:rsid w:val="00B252F4"/>
    <w:rsid w:val="00B26BD2"/>
    <w:rsid w:val="00B30A34"/>
    <w:rsid w:val="00B34B8C"/>
    <w:rsid w:val="00B47B35"/>
    <w:rsid w:val="00B53D3D"/>
    <w:rsid w:val="00B540E7"/>
    <w:rsid w:val="00B64048"/>
    <w:rsid w:val="00B67EEF"/>
    <w:rsid w:val="00B762B6"/>
    <w:rsid w:val="00B77E02"/>
    <w:rsid w:val="00B825DC"/>
    <w:rsid w:val="00B91E7F"/>
    <w:rsid w:val="00B94F9D"/>
    <w:rsid w:val="00B97A5B"/>
    <w:rsid w:val="00BA576B"/>
    <w:rsid w:val="00BA7C01"/>
    <w:rsid w:val="00BB0635"/>
    <w:rsid w:val="00BB2E19"/>
    <w:rsid w:val="00BB3570"/>
    <w:rsid w:val="00BB6B45"/>
    <w:rsid w:val="00BC69A6"/>
    <w:rsid w:val="00BC7F95"/>
    <w:rsid w:val="00BD04D7"/>
    <w:rsid w:val="00BD11E3"/>
    <w:rsid w:val="00BD6E3E"/>
    <w:rsid w:val="00BE3E8C"/>
    <w:rsid w:val="00BF2A2F"/>
    <w:rsid w:val="00BF5A26"/>
    <w:rsid w:val="00C02640"/>
    <w:rsid w:val="00C035CD"/>
    <w:rsid w:val="00C05A58"/>
    <w:rsid w:val="00C13ABE"/>
    <w:rsid w:val="00C1669D"/>
    <w:rsid w:val="00C16B12"/>
    <w:rsid w:val="00C16BBB"/>
    <w:rsid w:val="00C2017E"/>
    <w:rsid w:val="00C20663"/>
    <w:rsid w:val="00C269D7"/>
    <w:rsid w:val="00C3390F"/>
    <w:rsid w:val="00C5004F"/>
    <w:rsid w:val="00C5114E"/>
    <w:rsid w:val="00C55388"/>
    <w:rsid w:val="00C57B54"/>
    <w:rsid w:val="00C601F3"/>
    <w:rsid w:val="00C60BC8"/>
    <w:rsid w:val="00C63BAD"/>
    <w:rsid w:val="00C645F4"/>
    <w:rsid w:val="00C778E5"/>
    <w:rsid w:val="00C947D0"/>
    <w:rsid w:val="00CA18B8"/>
    <w:rsid w:val="00CA1E1F"/>
    <w:rsid w:val="00CA5786"/>
    <w:rsid w:val="00CB6D7E"/>
    <w:rsid w:val="00CD0528"/>
    <w:rsid w:val="00CD1836"/>
    <w:rsid w:val="00CD4ADF"/>
    <w:rsid w:val="00CE2538"/>
    <w:rsid w:val="00CE2A0F"/>
    <w:rsid w:val="00CE2D0B"/>
    <w:rsid w:val="00CF043C"/>
    <w:rsid w:val="00CF0783"/>
    <w:rsid w:val="00D009CE"/>
    <w:rsid w:val="00D026B6"/>
    <w:rsid w:val="00D07AF1"/>
    <w:rsid w:val="00D12112"/>
    <w:rsid w:val="00D131EE"/>
    <w:rsid w:val="00D137B6"/>
    <w:rsid w:val="00D20B3A"/>
    <w:rsid w:val="00D40C0B"/>
    <w:rsid w:val="00D43286"/>
    <w:rsid w:val="00D55519"/>
    <w:rsid w:val="00D73228"/>
    <w:rsid w:val="00D77373"/>
    <w:rsid w:val="00D8051B"/>
    <w:rsid w:val="00D84E6C"/>
    <w:rsid w:val="00D91A8D"/>
    <w:rsid w:val="00D948D1"/>
    <w:rsid w:val="00D94DA5"/>
    <w:rsid w:val="00D958A5"/>
    <w:rsid w:val="00DA0B67"/>
    <w:rsid w:val="00DB4FC0"/>
    <w:rsid w:val="00DC1566"/>
    <w:rsid w:val="00DD2E61"/>
    <w:rsid w:val="00DD420C"/>
    <w:rsid w:val="00DD7DB4"/>
    <w:rsid w:val="00E048B2"/>
    <w:rsid w:val="00E062D0"/>
    <w:rsid w:val="00E11D41"/>
    <w:rsid w:val="00E15824"/>
    <w:rsid w:val="00E24A79"/>
    <w:rsid w:val="00E306A1"/>
    <w:rsid w:val="00E329C6"/>
    <w:rsid w:val="00E44EB9"/>
    <w:rsid w:val="00E45687"/>
    <w:rsid w:val="00E470A6"/>
    <w:rsid w:val="00E52BCA"/>
    <w:rsid w:val="00E53AF7"/>
    <w:rsid w:val="00E56D3E"/>
    <w:rsid w:val="00E57C7A"/>
    <w:rsid w:val="00E60B2A"/>
    <w:rsid w:val="00E62187"/>
    <w:rsid w:val="00E647F7"/>
    <w:rsid w:val="00E73D03"/>
    <w:rsid w:val="00E7433A"/>
    <w:rsid w:val="00E74777"/>
    <w:rsid w:val="00E75EA9"/>
    <w:rsid w:val="00E774A1"/>
    <w:rsid w:val="00E821CC"/>
    <w:rsid w:val="00E82EF1"/>
    <w:rsid w:val="00E86519"/>
    <w:rsid w:val="00E91376"/>
    <w:rsid w:val="00EB72A3"/>
    <w:rsid w:val="00EB7460"/>
    <w:rsid w:val="00EC241A"/>
    <w:rsid w:val="00EC3092"/>
    <w:rsid w:val="00ED4B7B"/>
    <w:rsid w:val="00EE064B"/>
    <w:rsid w:val="00EE2901"/>
    <w:rsid w:val="00EE3B12"/>
    <w:rsid w:val="00EF3946"/>
    <w:rsid w:val="00EF7500"/>
    <w:rsid w:val="00F01946"/>
    <w:rsid w:val="00F0559E"/>
    <w:rsid w:val="00F061B6"/>
    <w:rsid w:val="00F13F23"/>
    <w:rsid w:val="00F14150"/>
    <w:rsid w:val="00F21E86"/>
    <w:rsid w:val="00F26595"/>
    <w:rsid w:val="00F444A8"/>
    <w:rsid w:val="00F545DF"/>
    <w:rsid w:val="00F6081C"/>
    <w:rsid w:val="00F60A4E"/>
    <w:rsid w:val="00F639E5"/>
    <w:rsid w:val="00F66FC2"/>
    <w:rsid w:val="00F76227"/>
    <w:rsid w:val="00F767FE"/>
    <w:rsid w:val="00F77375"/>
    <w:rsid w:val="00F84570"/>
    <w:rsid w:val="00F86208"/>
    <w:rsid w:val="00F86A00"/>
    <w:rsid w:val="00FA6741"/>
    <w:rsid w:val="00FB1150"/>
    <w:rsid w:val="00FB56A9"/>
    <w:rsid w:val="00FB6E34"/>
    <w:rsid w:val="00FC0F78"/>
    <w:rsid w:val="00FC2F0E"/>
    <w:rsid w:val="00FD4DF4"/>
    <w:rsid w:val="00FE0310"/>
    <w:rsid w:val="00FE217E"/>
    <w:rsid w:val="00FE6A4A"/>
    <w:rsid w:val="00FE775C"/>
    <w:rsid w:val="00FF06F3"/>
    <w:rsid w:val="00FF1EE4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134"/>
  <w15:chartTrackingRefBased/>
  <w15:docId w15:val="{DCF25239-4C65-4B0D-8873-CE00AC52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A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F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FC0"/>
    <w:rPr>
      <w:sz w:val="18"/>
      <w:szCs w:val="18"/>
    </w:rPr>
  </w:style>
  <w:style w:type="paragraph" w:styleId="a7">
    <w:name w:val="List Paragraph"/>
    <w:basedOn w:val="a"/>
    <w:uiPriority w:val="34"/>
    <w:qFormat/>
    <w:rsid w:val="006914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198</cp:revision>
  <cp:lastPrinted>2020-06-24T02:19:00Z</cp:lastPrinted>
  <dcterms:created xsi:type="dcterms:W3CDTF">2020-06-24T01:49:00Z</dcterms:created>
  <dcterms:modified xsi:type="dcterms:W3CDTF">2020-06-24T06:57:00Z</dcterms:modified>
</cp:coreProperties>
</file>