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749B3" w14:textId="77777777" w:rsidR="00480A9E" w:rsidRDefault="00480A9E"/>
    <w:p w14:paraId="1A631133" w14:textId="77777777" w:rsidR="00480A9E" w:rsidRDefault="00000000">
      <w:pPr>
        <w:pStyle w:val="af0"/>
      </w:pPr>
      <w:r>
        <w:rPr>
          <w:rFonts w:hint="eastAsia"/>
        </w:rPr>
        <w:t>WIFI-TTL透传模块说明书</w:t>
      </w:r>
    </w:p>
    <w:p w14:paraId="65979BB4" w14:textId="77777777" w:rsidR="00480A9E" w:rsidRDefault="00480A9E"/>
    <w:p w14:paraId="043D41DA" w14:textId="77777777" w:rsidR="00480A9E" w:rsidRDefault="00000000">
      <w:pPr>
        <w:jc w:val="center"/>
      </w:pPr>
      <w:r>
        <w:rPr>
          <w:noProof/>
        </w:rPr>
        <w:drawing>
          <wp:inline distT="0" distB="0" distL="0" distR="0" wp14:anchorId="16D2D286" wp14:editId="30E30E2F">
            <wp:extent cx="4030345" cy="42062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0C88" w14:textId="77777777" w:rsidR="00480A9E" w:rsidRDefault="00480A9E">
      <w:pPr>
        <w:jc w:val="center"/>
      </w:pPr>
    </w:p>
    <w:p w14:paraId="45318A0F" w14:textId="77777777" w:rsidR="00480A9E" w:rsidRDefault="00480A9E">
      <w:pPr>
        <w:jc w:val="right"/>
      </w:pPr>
    </w:p>
    <w:p w14:paraId="188A3453" w14:textId="77777777" w:rsidR="00480A9E" w:rsidRDefault="00480A9E">
      <w:pPr>
        <w:jc w:val="right"/>
      </w:pPr>
    </w:p>
    <w:p w14:paraId="09060396" w14:textId="77777777" w:rsidR="00480A9E" w:rsidRDefault="00480A9E">
      <w:pPr>
        <w:jc w:val="right"/>
      </w:pPr>
    </w:p>
    <w:p w14:paraId="46C44425" w14:textId="77777777" w:rsidR="00480A9E" w:rsidRDefault="00480A9E">
      <w:pPr>
        <w:jc w:val="right"/>
      </w:pPr>
    </w:p>
    <w:p w14:paraId="7277112F" w14:textId="77777777" w:rsidR="00480A9E" w:rsidRDefault="00000000">
      <w:pPr>
        <w:jc w:val="right"/>
      </w:pPr>
      <w:r>
        <w:rPr>
          <w:rFonts w:hint="eastAsia"/>
        </w:rPr>
        <w:t>V</w:t>
      </w:r>
      <w:r>
        <w:t xml:space="preserve"> 1.0</w:t>
      </w:r>
      <w:r>
        <w:rPr>
          <w:rFonts w:hint="eastAsia"/>
        </w:rPr>
        <w:t xml:space="preserve"> </w:t>
      </w:r>
      <w:r>
        <w:t>2022-</w:t>
      </w:r>
      <w:r>
        <w:rPr>
          <w:rFonts w:hint="eastAsia"/>
        </w:rPr>
        <w:t>11</w:t>
      </w:r>
      <w:r>
        <w:t>-</w:t>
      </w:r>
      <w:r>
        <w:rPr>
          <w:rFonts w:hint="eastAsia"/>
        </w:rPr>
        <w:t>24</w:t>
      </w:r>
    </w:p>
    <w:p w14:paraId="5CDB3ECB" w14:textId="77777777" w:rsidR="00480A9E" w:rsidRDefault="00000000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1"/>
          <w:szCs w:val="22"/>
          <w:lang w:val="en-US"/>
        </w:rPr>
        <w:id w:val="1277135977"/>
        <w:docPartObj>
          <w:docPartGallery w:val="Table of Contents"/>
          <w:docPartUnique/>
        </w:docPartObj>
      </w:sdtPr>
      <w:sdtContent>
        <w:p w14:paraId="6204E25D" w14:textId="77777777" w:rsidR="00480A9E" w:rsidRDefault="00000000">
          <w:pPr>
            <w:pStyle w:val="TOC10"/>
            <w:jc w:val="center"/>
            <w:rPr>
              <w:rStyle w:val="11"/>
            </w:rPr>
          </w:pPr>
          <w:r>
            <w:rPr>
              <w:rStyle w:val="11"/>
            </w:rPr>
            <w:t>目录</w:t>
          </w:r>
        </w:p>
        <w:p w14:paraId="2ACAF562" w14:textId="55A637CA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"3-5" \h \z \u \t "标题 1,1,标题 2,2" </w:instrText>
          </w:r>
          <w:r>
            <w:fldChar w:fldCharType="separate"/>
          </w:r>
          <w:hyperlink w:anchor="_Toc121226630" w:history="1">
            <w:r w:rsidR="00A73E13" w:rsidRPr="008A764A">
              <w:rPr>
                <w:rStyle w:val="af5"/>
                <w:noProof/>
              </w:rPr>
              <w:t>1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简介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_Toc121226630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4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47346846" w14:textId="7C3187B2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31" w:history="1">
            <w:r w:rsidR="00A73E13" w:rsidRPr="008A764A">
              <w:rPr>
                <w:rStyle w:val="af5"/>
                <w:noProof/>
              </w:rPr>
              <w:t>2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模块参数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_Toc121226631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4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40911DB2" w14:textId="58F2AE71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32" w:history="1">
            <w:r w:rsidR="00A73E13" w:rsidRPr="008A764A">
              <w:rPr>
                <w:rStyle w:val="af5"/>
                <w:noProof/>
              </w:rPr>
              <w:t>3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接口定义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_Toc121226632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5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1A2D0E75" w14:textId="7AE0042C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33" w:history="1">
            <w:r w:rsidR="00A73E13" w:rsidRPr="008A764A">
              <w:rPr>
                <w:rStyle w:val="af5"/>
                <w:noProof/>
              </w:rPr>
              <w:t>4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设备配网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_Toc121226633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6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4D905B58" w14:textId="5A3D74BE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34" w:history="1">
            <w:r w:rsidR="00A73E13" w:rsidRPr="008A764A">
              <w:rPr>
                <w:rStyle w:val="af5"/>
                <w:noProof/>
              </w:rPr>
              <w:t>5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AT指令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_Toc121226634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11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360D2BB1" w14:textId="0BB0DC03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35" w:history="1">
            <w:r w:rsidR="00A73E13" w:rsidRPr="008A764A">
              <w:rPr>
                <w:rStyle w:val="af5"/>
                <w:noProof/>
              </w:rPr>
              <w:t>6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恢复出厂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_Toc121226635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12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3251EE48" w14:textId="4FC16223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36" w:history="1">
            <w:r w:rsidR="00A73E13" w:rsidRPr="008A764A">
              <w:rPr>
                <w:rStyle w:val="af5"/>
                <w:noProof/>
              </w:rPr>
              <w:t>7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设备配置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_Toc121226636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13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0C2F16DA" w14:textId="418B0D6C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37" w:history="1">
            <w:r w:rsidR="00A73E13" w:rsidRPr="008A764A">
              <w:rPr>
                <w:rStyle w:val="af5"/>
                <w:noProof/>
              </w:rPr>
              <w:t>7.1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配置界面说明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_Toc121226637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13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058C62BE" w14:textId="2ADAC510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38" w:history="1">
            <w:r w:rsidR="00A73E13" w:rsidRPr="008A764A">
              <w:rPr>
                <w:rStyle w:val="af5"/>
                <w:noProof/>
              </w:rPr>
              <w:t>7.2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TTL串口配置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_Toc121226638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13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75B4D9AE" w14:textId="1582D745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39" w:history="1">
            <w:r w:rsidR="00A73E13" w:rsidRPr="008A764A">
              <w:rPr>
                <w:rStyle w:val="af5"/>
                <w:noProof/>
              </w:rPr>
              <w:t>7.3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透传Socket类型配置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_Toc121226639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17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360FCD11" w14:textId="4779BE61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0" w:history="1">
            <w:r w:rsidR="00A73E13" w:rsidRPr="008A764A">
              <w:rPr>
                <w:rStyle w:val="af5"/>
                <w:noProof/>
              </w:rPr>
              <w:t>7.4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设置Socket参数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_Toc121226640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17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173ACB89" w14:textId="12A09E56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1" w:history="1">
            <w:r w:rsidR="00A73E13" w:rsidRPr="008A764A">
              <w:rPr>
                <w:rStyle w:val="af5"/>
                <w:noProof/>
              </w:rPr>
              <w:t>7.5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保存参数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_Toc121226641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19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459F0FC0" w14:textId="5FA2EC0D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2" w:history="1">
            <w:r w:rsidR="00A73E13" w:rsidRPr="008A764A">
              <w:rPr>
                <w:rStyle w:val="af5"/>
                <w:noProof/>
              </w:rPr>
              <w:t>7.6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其他选项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_Toc121226642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19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022C0F72" w14:textId="0CF0B66C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43" w:history="1">
            <w:r w:rsidR="00A73E13" w:rsidRPr="008A764A">
              <w:rPr>
                <w:rStyle w:val="af5"/>
                <w:noProof/>
              </w:rPr>
              <w:t>8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配置示例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_Toc121226643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21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6F5941F5" w14:textId="43CE2715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4" w:history="1">
            <w:r w:rsidR="00A73E13" w:rsidRPr="008A764A">
              <w:rPr>
                <w:rStyle w:val="af5"/>
                <w:noProof/>
              </w:rPr>
              <w:t>8.1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使用到的软件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_Toc121226644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21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4E444107" w14:textId="701D6A85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5" w:history="1">
            <w:r w:rsidR="00A73E13" w:rsidRPr="008A764A">
              <w:rPr>
                <w:rStyle w:val="af5"/>
                <w:noProof/>
              </w:rPr>
              <w:t>8.2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TCP服务器透传示例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_Toc121226645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21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2B7F7F0A" w14:textId="39DE2C70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6" w:history="1">
            <w:r w:rsidR="00A73E13" w:rsidRPr="008A764A">
              <w:rPr>
                <w:rStyle w:val="af5"/>
                <w:noProof/>
              </w:rPr>
              <w:t>8.3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TCP客户端通过tcp.doit.am中转服务透传示例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_Toc121226646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22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55395FC6" w14:textId="1410C986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7" w:history="1">
            <w:r w:rsidR="00A73E13" w:rsidRPr="008A764A">
              <w:rPr>
                <w:rStyle w:val="af5"/>
                <w:noProof/>
              </w:rPr>
              <w:t>8.4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UDP服务器透传示例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_Toc121226647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23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151C112A" w14:textId="01431C84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48" w:history="1">
            <w:r w:rsidR="00A73E13" w:rsidRPr="008A764A">
              <w:rPr>
                <w:rStyle w:val="af5"/>
                <w:noProof/>
              </w:rPr>
              <w:t>8.5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UDP客户端透传示例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_Toc121226648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24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70CB30C0" w14:textId="0E80AEDB" w:rsidR="00A73E13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49" w:history="1">
            <w:r w:rsidR="00A73E13" w:rsidRPr="008A764A">
              <w:rPr>
                <w:rStyle w:val="af5"/>
                <w:noProof/>
              </w:rPr>
              <w:t>9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模块最小系统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_Toc121226649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25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3E1A344E" w14:textId="74740B69" w:rsidR="00A73E13" w:rsidRDefault="00000000">
          <w:pPr>
            <w:pStyle w:val="TOC1"/>
            <w:tabs>
              <w:tab w:val="left" w:pos="105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50" w:history="1">
            <w:r w:rsidR="00A73E13" w:rsidRPr="008A764A">
              <w:rPr>
                <w:rStyle w:val="af5"/>
                <w:noProof/>
              </w:rPr>
              <w:t>10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模块Socket状态感知最小系统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_Toc121226650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26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0E55663C" w14:textId="0C29C3F7" w:rsidR="00A73E13" w:rsidRDefault="00000000">
          <w:pPr>
            <w:pStyle w:val="TOC1"/>
            <w:tabs>
              <w:tab w:val="left" w:pos="105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51" w:history="1">
            <w:r w:rsidR="00A73E13" w:rsidRPr="008A764A">
              <w:rPr>
                <w:rStyle w:val="af5"/>
                <w:noProof/>
              </w:rPr>
              <w:t>11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外型与尺寸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_Toc121226651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26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7D3FD3BA" w14:textId="13EFB72F" w:rsidR="00A73E13" w:rsidRDefault="00000000">
          <w:pPr>
            <w:pStyle w:val="TOC1"/>
            <w:tabs>
              <w:tab w:val="left" w:pos="105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52" w:history="1">
            <w:r w:rsidR="00A73E13" w:rsidRPr="008A764A">
              <w:rPr>
                <w:rStyle w:val="af5"/>
                <w:noProof/>
              </w:rPr>
              <w:t>12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推荐产品模块安装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_Toc121226652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28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14AA6ECC" w14:textId="26F4D910" w:rsidR="00A73E13" w:rsidRDefault="00000000">
          <w:pPr>
            <w:pStyle w:val="TOC1"/>
            <w:tabs>
              <w:tab w:val="left" w:pos="105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53" w:history="1">
            <w:r w:rsidR="00A73E13" w:rsidRPr="008A764A">
              <w:rPr>
                <w:rStyle w:val="af5"/>
                <w:noProof/>
              </w:rPr>
              <w:t>13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技术参数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_Toc121226653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30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6969550F" w14:textId="61D05AB7" w:rsidR="00A73E13" w:rsidRDefault="00000000">
          <w:pPr>
            <w:pStyle w:val="TOC2"/>
            <w:tabs>
              <w:tab w:val="left" w:pos="147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54" w:history="1">
            <w:r w:rsidR="00A73E13" w:rsidRPr="008A764A">
              <w:rPr>
                <w:rStyle w:val="af5"/>
                <w:noProof/>
              </w:rPr>
              <w:t>13.1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电气特性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_Toc121226654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30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08F10F32" w14:textId="31238CE4" w:rsidR="00A73E13" w:rsidRDefault="00000000">
          <w:pPr>
            <w:pStyle w:val="TOC2"/>
            <w:tabs>
              <w:tab w:val="left" w:pos="147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55" w:history="1">
            <w:r w:rsidR="00A73E13" w:rsidRPr="008A764A">
              <w:rPr>
                <w:rStyle w:val="af5"/>
                <w:rFonts w:hAnsi="Times New Roman"/>
                <w:noProof/>
              </w:rPr>
              <w:t>13.2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能耗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_Toc121226655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31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22E0B67A" w14:textId="4E99F933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56" w:history="1">
            <w:r w:rsidR="00A73E13" w:rsidRPr="008A764A">
              <w:rPr>
                <w:rStyle w:val="af5"/>
                <w:noProof/>
              </w:rPr>
              <w:t>13.3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WIFI RF特性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_Toc121226656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32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21C51A79" w14:textId="3158EE08" w:rsidR="00A73E13" w:rsidRDefault="00000000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121226657" w:history="1">
            <w:r w:rsidR="00A73E13" w:rsidRPr="008A764A">
              <w:rPr>
                <w:rStyle w:val="af5"/>
                <w:noProof/>
              </w:rPr>
              <w:t>13.4</w:t>
            </w:r>
            <w:r w:rsidR="00A73E13">
              <w:rPr>
                <w:rFonts w:eastAsiaTheme="minorEastAsia"/>
                <w:b w:val="0"/>
                <w:bCs w:val="0"/>
                <w:noProof/>
                <w:sz w:val="21"/>
              </w:rPr>
              <w:tab/>
            </w:r>
            <w:r w:rsidR="00A73E13" w:rsidRPr="008A764A">
              <w:rPr>
                <w:rStyle w:val="af5"/>
                <w:noProof/>
              </w:rPr>
              <w:t>BLE射频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_Toc121226657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34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2195579F" w14:textId="61770A80" w:rsidR="00A73E13" w:rsidRDefault="00000000">
          <w:pPr>
            <w:pStyle w:val="TOC1"/>
            <w:tabs>
              <w:tab w:val="left" w:pos="1050"/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121226658" w:history="1">
            <w:r w:rsidR="00A73E13" w:rsidRPr="008A764A">
              <w:rPr>
                <w:rStyle w:val="af5"/>
                <w:noProof/>
              </w:rPr>
              <w:t>14</w:t>
            </w:r>
            <w:r w:rsidR="00A73E13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73E13" w:rsidRPr="008A764A">
              <w:rPr>
                <w:rStyle w:val="af5"/>
                <w:noProof/>
              </w:rPr>
              <w:t>参考资料</w:t>
            </w:r>
            <w:r w:rsidR="00A73E13">
              <w:rPr>
                <w:noProof/>
                <w:webHidden/>
              </w:rPr>
              <w:tab/>
            </w:r>
            <w:r w:rsidR="00A73E13">
              <w:rPr>
                <w:noProof/>
                <w:webHidden/>
              </w:rPr>
              <w:fldChar w:fldCharType="begin"/>
            </w:r>
            <w:r w:rsidR="00A73E13">
              <w:rPr>
                <w:noProof/>
                <w:webHidden/>
              </w:rPr>
              <w:instrText xml:space="preserve"> PAGEREF _Toc121226658 \h </w:instrText>
            </w:r>
            <w:r w:rsidR="00A73E13">
              <w:rPr>
                <w:noProof/>
                <w:webHidden/>
              </w:rPr>
            </w:r>
            <w:r w:rsidR="00A73E13">
              <w:rPr>
                <w:noProof/>
                <w:webHidden/>
              </w:rPr>
              <w:fldChar w:fldCharType="separate"/>
            </w:r>
            <w:r w:rsidR="00A73E13">
              <w:rPr>
                <w:noProof/>
                <w:webHidden/>
              </w:rPr>
              <w:t>37</w:t>
            </w:r>
            <w:r w:rsidR="00A73E13">
              <w:rPr>
                <w:noProof/>
                <w:webHidden/>
              </w:rPr>
              <w:fldChar w:fldCharType="end"/>
            </w:r>
          </w:hyperlink>
        </w:p>
        <w:p w14:paraId="68DB6116" w14:textId="794F230F" w:rsidR="00480A9E" w:rsidRDefault="00000000">
          <w:r>
            <w:fldChar w:fldCharType="end"/>
          </w:r>
        </w:p>
      </w:sdtContent>
    </w:sdt>
    <w:p w14:paraId="4328805A" w14:textId="77777777" w:rsidR="00480A9E" w:rsidRDefault="00480A9E"/>
    <w:p w14:paraId="03D0E41A" w14:textId="77777777" w:rsidR="00480A9E" w:rsidRDefault="00480A9E"/>
    <w:p w14:paraId="7FCB6008" w14:textId="77777777" w:rsidR="00480A9E" w:rsidRDefault="00480A9E"/>
    <w:p w14:paraId="383001A7" w14:textId="77777777" w:rsidR="00480A9E" w:rsidRDefault="00480A9E"/>
    <w:p w14:paraId="24BC2921" w14:textId="77777777" w:rsidR="00480A9E" w:rsidRDefault="00480A9E"/>
    <w:p w14:paraId="61829913" w14:textId="77777777" w:rsidR="00480A9E" w:rsidRDefault="00480A9E"/>
    <w:p w14:paraId="6A374FAE" w14:textId="77777777" w:rsidR="00480A9E" w:rsidRDefault="00480A9E"/>
    <w:p w14:paraId="66F8C7FC" w14:textId="77777777" w:rsidR="00480A9E" w:rsidRDefault="00480A9E"/>
    <w:p w14:paraId="711CFF76" w14:textId="77777777" w:rsidR="00480A9E" w:rsidRDefault="00000000">
      <w:r>
        <w:br w:type="page"/>
      </w:r>
    </w:p>
    <w:p w14:paraId="008147CF" w14:textId="77777777" w:rsidR="00480A9E" w:rsidRDefault="00000000">
      <w:pPr>
        <w:pStyle w:val="1"/>
      </w:pPr>
      <w:bookmarkStart w:id="0" w:name="_Toc121226630"/>
      <w:r>
        <w:rPr>
          <w:rFonts w:hint="eastAsia"/>
        </w:rPr>
        <w:lastRenderedPageBreak/>
        <w:t>简介</w:t>
      </w:r>
      <w:bookmarkEnd w:id="0"/>
    </w:p>
    <w:p w14:paraId="7AAC8013" w14:textId="77777777" w:rsidR="00480A9E" w:rsidRDefault="00000000">
      <w:r>
        <w:t>WiFi</w:t>
      </w:r>
      <w:r>
        <w:rPr>
          <w:rFonts w:hint="eastAsia"/>
        </w:rPr>
        <w:t>-TTL透传</w:t>
      </w:r>
      <w:r>
        <w:t>模块基于我司DT-ESP</w:t>
      </w:r>
      <w:r>
        <w:rPr>
          <w:rFonts w:hint="eastAsia"/>
        </w:rPr>
        <w:t>C2</w:t>
      </w:r>
      <w:r>
        <w:t>-</w:t>
      </w:r>
      <w:r>
        <w:rPr>
          <w:rFonts w:hint="eastAsia"/>
        </w:rPr>
        <w:t>12</w:t>
      </w:r>
      <w:r>
        <w:t>模块研发，引出串口TTL、EN、STATE 等引脚。产品</w:t>
      </w:r>
      <w:r>
        <w:rPr>
          <w:rFonts w:hint="eastAsia"/>
        </w:rPr>
        <w:t>内置我司最新版本的串口透传固件可完成设备</w:t>
      </w:r>
      <w:r>
        <w:t>TTL 端口到WiFi/云的数据实时透传</w:t>
      </w:r>
      <w:r>
        <w:rPr>
          <w:rFonts w:hint="eastAsia"/>
        </w:rPr>
        <w:t>。本模块可直接取代原有的有线串口，实现嵌入式设备数据采集和控制。</w:t>
      </w:r>
      <w:r>
        <w:t xml:space="preserve"> </w:t>
      </w:r>
    </w:p>
    <w:p w14:paraId="46BA5BBA" w14:textId="77777777" w:rsidR="00480A9E" w:rsidRDefault="00000000">
      <w:r>
        <w:t xml:space="preserve">TTL-WiFi 模块特点如下： </w:t>
      </w:r>
    </w:p>
    <w:p w14:paraId="765DD97D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rPr>
          <w:rFonts w:ascii="Segoe UI Emoji" w:hAnsi="Segoe UI Emoji" w:cs="Segoe UI Emoji" w:hint="eastAsia"/>
        </w:rPr>
        <w:t>基于蓝牙和</w:t>
      </w:r>
      <w:r>
        <w:rPr>
          <w:rFonts w:ascii="Segoe UI Emoji" w:hAnsi="Segoe UI Emoji" w:cs="Segoe UI Emoji" w:hint="eastAsia"/>
        </w:rPr>
        <w:t>Cozylife</w:t>
      </w:r>
      <w:r>
        <w:rPr>
          <w:rFonts w:ascii="Segoe UI Emoji" w:hAnsi="Segoe UI Emoji" w:cs="Segoe UI Emoji" w:hint="eastAsia"/>
        </w:rPr>
        <w:t>配网，配网迅速、成功率高</w:t>
      </w:r>
    </w:p>
    <w:p w14:paraId="096D9855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rPr>
          <w:rFonts w:hint="eastAsia"/>
        </w:rPr>
        <w:t>基于Cozylife小程序配置，无需通过浏览器输入IP配置，用户体验更好</w:t>
      </w:r>
    </w:p>
    <w:p w14:paraId="4C79BB89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t>串口与WiFi 数据实时无缝透传</w:t>
      </w:r>
    </w:p>
    <w:p w14:paraId="751C5B9F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t>串口支持设置波特率、数据位、奇偶校验、停止位</w:t>
      </w:r>
      <w:r>
        <w:rPr>
          <w:rFonts w:hint="eastAsia"/>
        </w:rPr>
        <w:t>、流控</w:t>
      </w:r>
    </w:p>
    <w:p w14:paraId="5BF3CF55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rPr>
          <w:rFonts w:hint="eastAsia"/>
        </w:rPr>
        <w:t>支持波特率</w:t>
      </w:r>
      <w:r>
        <w:t>300, 600, 1200, 2400, 4800, 9600, 19200, 28800, 38400, 57600, 74880, 115200, 128000, 230400, 256000, 460800, 921600, 1843200, 3686400</w:t>
      </w:r>
    </w:p>
    <w:p w14:paraId="3365D15D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t>支持TCP Server、TCP Client、UDP Server、UDP Client</w:t>
      </w:r>
    </w:p>
    <w:p w14:paraId="641D9C53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t>应用场景：智能家居、无线数据采集透传、智能小车控制、无线串口打印机、户外</w:t>
      </w:r>
    </w:p>
    <w:p w14:paraId="5F02F730" w14:textId="77777777" w:rsidR="00480A9E" w:rsidRDefault="00000000">
      <w:pPr>
        <w:pStyle w:val="af7"/>
        <w:numPr>
          <w:ilvl w:val="0"/>
          <w:numId w:val="3"/>
        </w:numPr>
        <w:ind w:firstLineChars="0"/>
      </w:pPr>
      <w:r>
        <w:t xml:space="preserve">LED 灯、工业控制等。 </w:t>
      </w:r>
    </w:p>
    <w:p w14:paraId="0FD1E0E1" w14:textId="77777777" w:rsidR="00480A9E" w:rsidRDefault="00000000">
      <w:pPr>
        <w:pStyle w:val="1"/>
      </w:pPr>
      <w:bookmarkStart w:id="1" w:name="_Toc121226631"/>
      <w:r>
        <w:rPr>
          <w:rFonts w:hint="eastAsia"/>
        </w:rPr>
        <w:t>模块参数</w:t>
      </w:r>
      <w:bookmarkEnd w:id="1"/>
    </w:p>
    <w:p w14:paraId="01ACD58F" w14:textId="77777777" w:rsidR="00480A9E" w:rsidRDefault="00000000">
      <w:pPr>
        <w:pStyle w:val="af7"/>
        <w:widowControl/>
        <w:numPr>
          <w:ilvl w:val="0"/>
          <w:numId w:val="4"/>
        </w:numPr>
        <w:spacing w:beforeLines="50" w:before="156" w:afterLines="50" w:after="156" w:line="24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通用参数</w:t>
      </w:r>
    </w:p>
    <w:p w14:paraId="5E897CCE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芯片: ESP32-C2</w:t>
      </w:r>
    </w:p>
    <w:p w14:paraId="5B85CAF8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尺寸:16mm*24mm*3mm</w:t>
      </w:r>
    </w:p>
    <w:p w14:paraId="36C87EA9" w14:textId="77777777" w:rsidR="00480A9E" w:rsidRDefault="00000000">
      <w:pPr>
        <w:pStyle w:val="af7"/>
        <w:widowControl/>
        <w:numPr>
          <w:ilvl w:val="0"/>
          <w:numId w:val="4"/>
        </w:numPr>
        <w:spacing w:beforeLines="50" w:before="156" w:afterLines="50" w:after="156" w:line="24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Wi-Fi 特性</w:t>
      </w:r>
    </w:p>
    <w:p w14:paraId="44AFE8D2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szCs w:val="21"/>
        </w:rPr>
        <w:t>IEEE 802.11 b/g/n</w:t>
      </w:r>
      <w:r>
        <w:rPr>
          <w:rFonts w:hint="eastAsia"/>
          <w:szCs w:val="21"/>
        </w:rPr>
        <w:t>兼容</w:t>
      </w:r>
    </w:p>
    <w:p w14:paraId="2B838872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信道频率</w:t>
      </w:r>
      <w:r>
        <w:rPr>
          <w:szCs w:val="21"/>
        </w:rPr>
        <w:t>: 2412 ~ 2484 MHz</w:t>
      </w:r>
    </w:p>
    <w:p w14:paraId="7016542E" w14:textId="77777777" w:rsidR="00480A9E" w:rsidRDefault="00000000">
      <w:pPr>
        <w:pStyle w:val="af7"/>
        <w:widowControl/>
        <w:numPr>
          <w:ilvl w:val="0"/>
          <w:numId w:val="4"/>
        </w:numPr>
        <w:spacing w:beforeLines="50" w:before="156" w:afterLines="50" w:after="156" w:line="24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蓝牙特性</w:t>
      </w:r>
    </w:p>
    <w:p w14:paraId="23A84F97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szCs w:val="21"/>
        </w:rPr>
        <w:t xml:space="preserve">Bluetooth LE: Bluetooth 5, Bluetooth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mesh</w:t>
      </w:r>
      <w:r>
        <w:rPr>
          <w:rFonts w:hint="eastAsia"/>
          <w:szCs w:val="21"/>
        </w:rPr>
        <w:t xml:space="preserve"> </w:t>
      </w:r>
    </w:p>
    <w:p w14:paraId="0B021678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速率</w:t>
      </w:r>
      <w:r>
        <w:rPr>
          <w:szCs w:val="21"/>
        </w:rPr>
        <w:t>: 125 Kbps, 500 Kbps, 1 Mbps, 2 Mbps</w:t>
      </w:r>
    </w:p>
    <w:p w14:paraId="6A24BF6D" w14:textId="77777777" w:rsidR="00480A9E" w:rsidRDefault="00000000">
      <w:pPr>
        <w:pStyle w:val="af7"/>
        <w:widowControl/>
        <w:numPr>
          <w:ilvl w:val="0"/>
          <w:numId w:val="4"/>
        </w:numPr>
        <w:spacing w:beforeLines="50" w:before="156" w:afterLines="50" w:after="156" w:line="240" w:lineRule="auto"/>
        <w:ind w:firstLineChars="0"/>
        <w:rPr>
          <w:rFonts w:eastAsia="宋体"/>
        </w:rPr>
      </w:pPr>
      <w:r>
        <w:rPr>
          <w:rFonts w:hint="eastAsia"/>
          <w:b/>
          <w:szCs w:val="21"/>
        </w:rPr>
        <w:t>外围接口</w:t>
      </w:r>
    </w:p>
    <w:p w14:paraId="1ED09D87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RXD</w:t>
      </w:r>
    </w:p>
    <w:p w14:paraId="44381138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TXD</w:t>
      </w:r>
    </w:p>
    <w:p w14:paraId="35F96EA1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STATUS</w:t>
      </w:r>
    </w:p>
    <w:p w14:paraId="3D15F5CC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V</w:t>
      </w:r>
      <w:r>
        <w:rPr>
          <w:szCs w:val="21"/>
        </w:rPr>
        <w:t>CC</w:t>
      </w:r>
    </w:p>
    <w:p w14:paraId="0E836EC0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G</w:t>
      </w:r>
      <w:r>
        <w:rPr>
          <w:szCs w:val="21"/>
        </w:rPr>
        <w:t>ND</w:t>
      </w:r>
    </w:p>
    <w:p w14:paraId="633C74D8" w14:textId="77777777" w:rsidR="00480A9E" w:rsidRDefault="00000000">
      <w:pPr>
        <w:pStyle w:val="af7"/>
        <w:widowControl/>
        <w:numPr>
          <w:ilvl w:val="1"/>
          <w:numId w:val="5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N</w:t>
      </w:r>
    </w:p>
    <w:p w14:paraId="215B6C0B" w14:textId="77777777" w:rsidR="00480A9E" w:rsidRDefault="00000000">
      <w:pPr>
        <w:pStyle w:val="af7"/>
        <w:widowControl/>
        <w:numPr>
          <w:ilvl w:val="0"/>
          <w:numId w:val="4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b/>
          <w:szCs w:val="21"/>
        </w:rPr>
        <w:t>工作温度</w:t>
      </w:r>
      <w:r>
        <w:rPr>
          <w:b/>
          <w:szCs w:val="21"/>
        </w:rPr>
        <w:t>:</w:t>
      </w:r>
      <w:r>
        <w:rPr>
          <w:szCs w:val="21"/>
        </w:rPr>
        <w:t xml:space="preserve"> -</w:t>
      </w:r>
      <w:r>
        <w:rPr>
          <w:rFonts w:hint="eastAsia"/>
          <w:szCs w:val="21"/>
        </w:rPr>
        <w:t>4</w:t>
      </w:r>
      <w:r>
        <w:rPr>
          <w:szCs w:val="21"/>
        </w:rPr>
        <w:t>0</w:t>
      </w:r>
      <w:r>
        <w:rPr>
          <w:rFonts w:ascii="宋体" w:hAnsi="宋体" w:cs="宋体" w:hint="eastAsia"/>
          <w:szCs w:val="21"/>
        </w:rPr>
        <w:t>℃</w:t>
      </w:r>
      <w:r>
        <w:rPr>
          <w:szCs w:val="21"/>
        </w:rPr>
        <w:t>-</w:t>
      </w:r>
      <w:r>
        <w:rPr>
          <w:rFonts w:hint="eastAsia"/>
          <w:szCs w:val="21"/>
        </w:rPr>
        <w:t>8</w:t>
      </w:r>
      <w:r>
        <w:rPr>
          <w:szCs w:val="21"/>
        </w:rPr>
        <w:t>5</w:t>
      </w:r>
      <w:r>
        <w:rPr>
          <w:rFonts w:ascii="宋体" w:hAnsi="宋体" w:cs="宋体" w:hint="eastAsia"/>
          <w:szCs w:val="21"/>
        </w:rPr>
        <w:t>℃</w:t>
      </w:r>
    </w:p>
    <w:p w14:paraId="4B4CB936" w14:textId="77777777" w:rsidR="00480A9E" w:rsidRDefault="00000000">
      <w:pPr>
        <w:pStyle w:val="af7"/>
        <w:widowControl/>
        <w:numPr>
          <w:ilvl w:val="0"/>
          <w:numId w:val="4"/>
        </w:numPr>
        <w:spacing w:beforeLines="50" w:before="156" w:afterLines="50" w:after="156" w:line="240" w:lineRule="auto"/>
        <w:ind w:firstLineChars="0"/>
        <w:rPr>
          <w:szCs w:val="21"/>
        </w:rPr>
      </w:pPr>
      <w:r>
        <w:rPr>
          <w:rFonts w:hint="eastAsia"/>
          <w:b/>
          <w:szCs w:val="21"/>
        </w:rPr>
        <w:t>工作温度</w:t>
      </w:r>
      <w:r>
        <w:rPr>
          <w:b/>
          <w:szCs w:val="21"/>
        </w:rPr>
        <w:t>:</w:t>
      </w:r>
      <w:r>
        <w:rPr>
          <w:szCs w:val="21"/>
        </w:rPr>
        <w:t xml:space="preserve"> -</w:t>
      </w:r>
      <w:r>
        <w:rPr>
          <w:rFonts w:hint="eastAsia"/>
          <w:szCs w:val="21"/>
        </w:rPr>
        <w:t>4</w:t>
      </w:r>
      <w:r>
        <w:rPr>
          <w:szCs w:val="21"/>
        </w:rPr>
        <w:t>0</w:t>
      </w:r>
      <w:r>
        <w:rPr>
          <w:rFonts w:ascii="宋体" w:hAnsi="宋体" w:cs="宋体" w:hint="eastAsia"/>
          <w:szCs w:val="21"/>
        </w:rPr>
        <w:t>℃</w:t>
      </w:r>
      <w:r>
        <w:rPr>
          <w:szCs w:val="21"/>
        </w:rPr>
        <w:t>-</w:t>
      </w:r>
      <w:r>
        <w:rPr>
          <w:rFonts w:hint="eastAsia"/>
          <w:szCs w:val="21"/>
        </w:rPr>
        <w:t>10</w:t>
      </w:r>
      <w:r>
        <w:rPr>
          <w:szCs w:val="21"/>
        </w:rPr>
        <w:t>5</w:t>
      </w:r>
      <w:r>
        <w:rPr>
          <w:rFonts w:ascii="宋体" w:hAnsi="宋体" w:cs="宋体" w:hint="eastAsia"/>
          <w:szCs w:val="21"/>
        </w:rPr>
        <w:t>℃</w:t>
      </w:r>
      <w:r>
        <w:rPr>
          <w:rFonts w:ascii="宋体" w:hAnsi="宋体" w:cs="宋体" w:hint="eastAsia"/>
          <w:szCs w:val="21"/>
        </w:rPr>
        <w:t xml:space="preserve"> (</w:t>
      </w:r>
      <w:r>
        <w:rPr>
          <w:rFonts w:ascii="宋体" w:hAnsi="宋体" w:cs="宋体" w:hint="eastAsia"/>
          <w:szCs w:val="21"/>
        </w:rPr>
        <w:t>可选</w:t>
      </w:r>
      <w:r>
        <w:rPr>
          <w:rFonts w:ascii="宋体" w:hAnsi="宋体" w:cs="宋体" w:hint="eastAsia"/>
          <w:szCs w:val="21"/>
        </w:rPr>
        <w:t>)</w:t>
      </w:r>
    </w:p>
    <w:p w14:paraId="596A36F0" w14:textId="77777777" w:rsidR="00480A9E" w:rsidRDefault="00480A9E"/>
    <w:p w14:paraId="5ACA8BB9" w14:textId="77777777" w:rsidR="00480A9E" w:rsidRDefault="00000000">
      <w:pPr>
        <w:pStyle w:val="1"/>
      </w:pPr>
      <w:bookmarkStart w:id="2" w:name="_Toc121226632"/>
      <w:r>
        <w:rPr>
          <w:rFonts w:hint="eastAsia"/>
        </w:rPr>
        <w:t>接口定义</w:t>
      </w:r>
      <w:bookmarkEnd w:id="2"/>
    </w:p>
    <w:p w14:paraId="275F1FAF" w14:textId="77777777" w:rsidR="00480A9E" w:rsidRDefault="00000000">
      <w:pPr>
        <w:keepNext/>
      </w:pPr>
      <w:r>
        <w:rPr>
          <w:noProof/>
        </w:rPr>
        <w:drawing>
          <wp:inline distT="0" distB="0" distL="114300" distR="114300" wp14:anchorId="11A4010F" wp14:editId="5BC96A13">
            <wp:extent cx="5271770" cy="3042920"/>
            <wp:effectExtent l="0" t="0" r="5080" b="508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507F" w14:textId="77777777" w:rsidR="00480A9E" w:rsidRDefault="00000000">
      <w:pPr>
        <w:pStyle w:val="a4"/>
        <w:jc w:val="center"/>
      </w:pPr>
      <w:r>
        <w:t>图</w:t>
      </w:r>
      <w:r>
        <w:t xml:space="preserve"> </w:t>
      </w:r>
      <w:fldSimple w:instr=" STYLEREF 1 \s ">
        <w:r>
          <w:t>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接口定义</w:t>
      </w:r>
    </w:p>
    <w:p w14:paraId="08CFDC66" w14:textId="77777777" w:rsidR="00480A9E" w:rsidRDefault="00480A9E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182"/>
      </w:tblGrid>
      <w:tr w:rsidR="00480A9E" w14:paraId="3A734C65" w14:textId="77777777">
        <w:tc>
          <w:tcPr>
            <w:tcW w:w="1129" w:type="dxa"/>
          </w:tcPr>
          <w:p w14:paraId="2946FABD" w14:textId="77777777" w:rsidR="00480A9E" w:rsidRDefault="00480A9E"/>
          <w:p w14:paraId="230DFBA7" w14:textId="77777777" w:rsidR="00480A9E" w:rsidRDefault="00000000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985" w:type="dxa"/>
          </w:tcPr>
          <w:p w14:paraId="6A7C0B15" w14:textId="77777777" w:rsidR="00480A9E" w:rsidRDefault="00000000">
            <w:pPr>
              <w:ind w:firstLine="0"/>
            </w:pPr>
            <w:r>
              <w:rPr>
                <w:rFonts w:hint="eastAsia"/>
              </w:rPr>
              <w:t>接口</w:t>
            </w:r>
          </w:p>
        </w:tc>
        <w:tc>
          <w:tcPr>
            <w:tcW w:w="5182" w:type="dxa"/>
          </w:tcPr>
          <w:p w14:paraId="33C22788" w14:textId="77777777" w:rsidR="00480A9E" w:rsidRDefault="00000000">
            <w:pPr>
              <w:ind w:firstLine="0"/>
            </w:pPr>
            <w:r>
              <w:rPr>
                <w:rFonts w:hint="eastAsia"/>
              </w:rPr>
              <w:t>功能</w:t>
            </w:r>
          </w:p>
        </w:tc>
      </w:tr>
      <w:tr w:rsidR="00480A9E" w14:paraId="274BE2D4" w14:textId="77777777">
        <w:tc>
          <w:tcPr>
            <w:tcW w:w="1129" w:type="dxa"/>
          </w:tcPr>
          <w:p w14:paraId="74469D2C" w14:textId="77777777" w:rsidR="00480A9E" w:rsidRDefault="00000000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14:paraId="5408A30F" w14:textId="77777777" w:rsidR="00480A9E" w:rsidRDefault="00000000">
            <w:pPr>
              <w:ind w:firstLine="0"/>
            </w:pPr>
            <w:r>
              <w:rPr>
                <w:rFonts w:hint="eastAsia"/>
              </w:rPr>
              <w:t>TXW</w:t>
            </w:r>
            <w:r>
              <w:t>IFI</w:t>
            </w:r>
          </w:p>
        </w:tc>
        <w:tc>
          <w:tcPr>
            <w:tcW w:w="5182" w:type="dxa"/>
          </w:tcPr>
          <w:p w14:paraId="6A645CE0" w14:textId="4B32962E" w:rsidR="00480A9E" w:rsidRDefault="00000000">
            <w:pPr>
              <w:ind w:firstLine="0"/>
            </w:pPr>
            <w:r>
              <w:rPr>
                <w:rFonts w:hint="eastAsia"/>
              </w:rPr>
              <w:t>GPIO</w:t>
            </w:r>
            <w:r w:rsidR="006537ED">
              <w:t>20</w:t>
            </w:r>
            <w:r>
              <w:rPr>
                <w:rFonts w:hint="eastAsia"/>
              </w:rPr>
              <w:t>，TTL</w:t>
            </w:r>
            <w:r>
              <w:t>-WIFI</w:t>
            </w:r>
            <w:r>
              <w:rPr>
                <w:rFonts w:hint="eastAsia"/>
              </w:rPr>
              <w:t>透传数据发送脚</w:t>
            </w:r>
          </w:p>
        </w:tc>
      </w:tr>
      <w:tr w:rsidR="00480A9E" w14:paraId="669889CB" w14:textId="77777777">
        <w:tc>
          <w:tcPr>
            <w:tcW w:w="1129" w:type="dxa"/>
          </w:tcPr>
          <w:p w14:paraId="2549B69C" w14:textId="77777777" w:rsidR="00480A9E" w:rsidRDefault="00000000">
            <w:pPr>
              <w:ind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14:paraId="17EF3F1D" w14:textId="77777777" w:rsidR="00480A9E" w:rsidRDefault="00000000">
            <w:pPr>
              <w:ind w:firstLine="0"/>
            </w:pPr>
            <w:r>
              <w:rPr>
                <w:rFonts w:hint="eastAsia"/>
              </w:rPr>
              <w:t>RX</w:t>
            </w:r>
            <w:r>
              <w:t>WIF</w:t>
            </w:r>
            <w:r>
              <w:rPr>
                <w:rFonts w:hint="eastAsia"/>
              </w:rPr>
              <w:t>I</w:t>
            </w:r>
          </w:p>
        </w:tc>
        <w:tc>
          <w:tcPr>
            <w:tcW w:w="5182" w:type="dxa"/>
          </w:tcPr>
          <w:p w14:paraId="5054F71A" w14:textId="4EB255ED" w:rsidR="00480A9E" w:rsidRDefault="00000000">
            <w:pPr>
              <w:ind w:firstLine="0"/>
            </w:pPr>
            <w:r>
              <w:rPr>
                <w:rFonts w:hint="eastAsia"/>
              </w:rPr>
              <w:t>GPIO</w:t>
            </w:r>
            <w:r w:rsidR="006537ED">
              <w:t>19</w:t>
            </w:r>
            <w:r>
              <w:rPr>
                <w:rFonts w:hint="eastAsia"/>
              </w:rPr>
              <w:t>，TTL</w:t>
            </w:r>
            <w:r>
              <w:t>-WIFI</w:t>
            </w:r>
            <w:r>
              <w:rPr>
                <w:rFonts w:hint="eastAsia"/>
              </w:rPr>
              <w:t>透传数据接收脚</w:t>
            </w:r>
          </w:p>
        </w:tc>
      </w:tr>
      <w:tr w:rsidR="00480A9E" w14:paraId="5DB1A8AD" w14:textId="77777777">
        <w:tc>
          <w:tcPr>
            <w:tcW w:w="1129" w:type="dxa"/>
          </w:tcPr>
          <w:p w14:paraId="04EB196D" w14:textId="77777777" w:rsidR="00480A9E" w:rsidRDefault="00000000">
            <w:pPr>
              <w:ind w:firstLine="0"/>
            </w:pPr>
            <w:r>
              <w:t>3</w:t>
            </w:r>
          </w:p>
        </w:tc>
        <w:tc>
          <w:tcPr>
            <w:tcW w:w="1985" w:type="dxa"/>
          </w:tcPr>
          <w:p w14:paraId="4A3B148F" w14:textId="77777777" w:rsidR="00480A9E" w:rsidRDefault="00000000">
            <w:pPr>
              <w:ind w:firstLine="0"/>
            </w:pPr>
            <w:r>
              <w:rPr>
                <w:rFonts w:hint="eastAsia"/>
              </w:rPr>
              <w:t>STATUS</w:t>
            </w:r>
          </w:p>
        </w:tc>
        <w:tc>
          <w:tcPr>
            <w:tcW w:w="5182" w:type="dxa"/>
          </w:tcPr>
          <w:p w14:paraId="579080FF" w14:textId="77777777" w:rsidR="00480A9E" w:rsidRDefault="00000000">
            <w:pPr>
              <w:ind w:firstLine="0"/>
            </w:pPr>
            <w:r>
              <w:rPr>
                <w:rFonts w:hint="eastAsia"/>
              </w:rPr>
              <w:t>GPIO</w:t>
            </w:r>
            <w:r>
              <w:t>3</w:t>
            </w:r>
            <w:r>
              <w:rPr>
                <w:rFonts w:hint="eastAsia"/>
              </w:rPr>
              <w:t>，Socket连接状态输出脚，Socket已连接时输出</w:t>
            </w:r>
            <w:r>
              <w:rPr>
                <w:rFonts w:hint="eastAsia"/>
              </w:rPr>
              <w:lastRenderedPageBreak/>
              <w:t>高电平，未连接时输出低电平</w:t>
            </w:r>
          </w:p>
        </w:tc>
      </w:tr>
      <w:tr w:rsidR="00480A9E" w14:paraId="289C147D" w14:textId="77777777">
        <w:tc>
          <w:tcPr>
            <w:tcW w:w="1129" w:type="dxa"/>
          </w:tcPr>
          <w:p w14:paraId="03A0E039" w14:textId="77777777" w:rsidR="00480A9E" w:rsidRDefault="00000000">
            <w:pPr>
              <w:ind w:firstLine="0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985" w:type="dxa"/>
          </w:tcPr>
          <w:p w14:paraId="4DC6A959" w14:textId="77777777" w:rsidR="00480A9E" w:rsidRDefault="00000000">
            <w:pPr>
              <w:ind w:firstLine="0"/>
            </w:pPr>
            <w:r>
              <w:t>EN</w:t>
            </w:r>
          </w:p>
        </w:tc>
        <w:tc>
          <w:tcPr>
            <w:tcW w:w="5182" w:type="dxa"/>
          </w:tcPr>
          <w:p w14:paraId="595B8F7A" w14:textId="77777777" w:rsidR="00480A9E" w:rsidRDefault="00000000">
            <w:pPr>
              <w:ind w:firstLine="0"/>
            </w:pPr>
            <w:r>
              <w:rPr>
                <w:rFonts w:hint="eastAsia"/>
              </w:rPr>
              <w:t>EN</w:t>
            </w:r>
            <w:r>
              <w:t xml:space="preserve"> </w:t>
            </w:r>
          </w:p>
        </w:tc>
      </w:tr>
      <w:tr w:rsidR="00480A9E" w14:paraId="6A3D81D9" w14:textId="77777777">
        <w:tc>
          <w:tcPr>
            <w:tcW w:w="1129" w:type="dxa"/>
          </w:tcPr>
          <w:p w14:paraId="06CAB8BC" w14:textId="77777777" w:rsidR="00480A9E" w:rsidRDefault="00000000">
            <w:pPr>
              <w:ind w:firstLine="0"/>
            </w:pPr>
            <w:r>
              <w:t>5</w:t>
            </w:r>
          </w:p>
        </w:tc>
        <w:tc>
          <w:tcPr>
            <w:tcW w:w="1985" w:type="dxa"/>
          </w:tcPr>
          <w:p w14:paraId="2A1DB60D" w14:textId="77777777" w:rsidR="00480A9E" w:rsidRDefault="00000000">
            <w:pPr>
              <w:ind w:firstLine="0"/>
            </w:pPr>
            <w:r>
              <w:t>VCC</w:t>
            </w:r>
          </w:p>
        </w:tc>
        <w:tc>
          <w:tcPr>
            <w:tcW w:w="5182" w:type="dxa"/>
          </w:tcPr>
          <w:p w14:paraId="50DDDB93" w14:textId="77777777" w:rsidR="00480A9E" w:rsidRDefault="00000000">
            <w:pPr>
              <w:ind w:firstLine="0"/>
            </w:pPr>
            <w:r>
              <w:t>3V3</w:t>
            </w:r>
            <w:r>
              <w:rPr>
                <w:rFonts w:hint="eastAsia"/>
              </w:rPr>
              <w:t>供电口</w:t>
            </w:r>
          </w:p>
        </w:tc>
      </w:tr>
      <w:tr w:rsidR="00480A9E" w14:paraId="210B9708" w14:textId="77777777">
        <w:tc>
          <w:tcPr>
            <w:tcW w:w="1129" w:type="dxa"/>
          </w:tcPr>
          <w:p w14:paraId="54AB4DCE" w14:textId="77777777" w:rsidR="00480A9E" w:rsidRDefault="00000000">
            <w:pPr>
              <w:ind w:firstLine="0"/>
            </w:pPr>
            <w:r>
              <w:t>6</w:t>
            </w:r>
          </w:p>
        </w:tc>
        <w:tc>
          <w:tcPr>
            <w:tcW w:w="1985" w:type="dxa"/>
          </w:tcPr>
          <w:p w14:paraId="4AD4A7DC" w14:textId="77777777" w:rsidR="00480A9E" w:rsidRDefault="00000000">
            <w:pPr>
              <w:ind w:firstLine="0"/>
            </w:pPr>
            <w:r>
              <w:t>GND</w:t>
            </w:r>
          </w:p>
        </w:tc>
        <w:tc>
          <w:tcPr>
            <w:tcW w:w="5182" w:type="dxa"/>
          </w:tcPr>
          <w:p w14:paraId="5B387C76" w14:textId="77777777" w:rsidR="00480A9E" w:rsidRDefault="00000000">
            <w:pPr>
              <w:ind w:firstLine="0"/>
            </w:pPr>
            <w:r>
              <w:t>GND</w:t>
            </w:r>
          </w:p>
        </w:tc>
      </w:tr>
      <w:tr w:rsidR="00480A9E" w14:paraId="7A379DE7" w14:textId="77777777">
        <w:tc>
          <w:tcPr>
            <w:tcW w:w="1129" w:type="dxa"/>
          </w:tcPr>
          <w:p w14:paraId="54ADD16A" w14:textId="77777777" w:rsidR="00480A9E" w:rsidRDefault="00000000">
            <w:pPr>
              <w:ind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985" w:type="dxa"/>
          </w:tcPr>
          <w:p w14:paraId="2B47C299" w14:textId="77777777" w:rsidR="00480A9E" w:rsidRDefault="00000000">
            <w:pPr>
              <w:ind w:firstLine="0"/>
            </w:pPr>
            <w:r>
              <w:t>GND</w:t>
            </w:r>
          </w:p>
        </w:tc>
        <w:tc>
          <w:tcPr>
            <w:tcW w:w="5182" w:type="dxa"/>
          </w:tcPr>
          <w:p w14:paraId="7B01416B" w14:textId="77777777" w:rsidR="00480A9E" w:rsidRDefault="00000000">
            <w:pPr>
              <w:ind w:firstLine="0"/>
            </w:pPr>
            <w:r>
              <w:t>GND</w:t>
            </w:r>
          </w:p>
        </w:tc>
      </w:tr>
    </w:tbl>
    <w:p w14:paraId="42B1A6D2" w14:textId="77777777" w:rsidR="00480A9E" w:rsidRDefault="00000000">
      <w:r>
        <w:rPr>
          <w:rFonts w:hint="eastAsia"/>
        </w:rPr>
        <w:t>注：原模块上的</w:t>
      </w:r>
      <w:bookmarkStart w:id="3" w:name="OLE_LINK1"/>
      <w:r>
        <w:rPr>
          <w:rFonts w:hint="eastAsia"/>
        </w:rPr>
        <w:t>GPIO</w:t>
      </w:r>
      <w:bookmarkEnd w:id="3"/>
      <w:r>
        <w:t>0</w:t>
      </w:r>
      <w:r>
        <w:rPr>
          <w:rFonts w:hint="eastAsia"/>
        </w:rPr>
        <w:t>-GPIO2、GPIO6~GPIO10、GPIO18~GPIO2</w:t>
      </w:r>
      <w:r>
        <w:t>0</w:t>
      </w:r>
      <w:r>
        <w:rPr>
          <w:rFonts w:hint="eastAsia"/>
        </w:rPr>
        <w:t>等PIN脚未使用。</w:t>
      </w:r>
    </w:p>
    <w:p w14:paraId="3459A287" w14:textId="77777777" w:rsidR="00480A9E" w:rsidRDefault="00000000">
      <w:pPr>
        <w:pStyle w:val="1"/>
      </w:pPr>
      <w:bookmarkStart w:id="4" w:name="_Toc121226633"/>
      <w:r>
        <w:rPr>
          <w:rFonts w:hint="eastAsia"/>
        </w:rPr>
        <w:t>设备配网</w:t>
      </w:r>
      <w:bookmarkEnd w:id="4"/>
    </w:p>
    <w:p w14:paraId="6DBCDF85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模块上电，初次未连接的模块将直接进入配网模式</w:t>
      </w:r>
    </w:p>
    <w:p w14:paraId="01D7E04A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如果模块已经配置过，需连续重启模块5次，重启间隔约1秒，模块将重新进入配网模式；</w:t>
      </w:r>
    </w:p>
    <w:p w14:paraId="51C42ACF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打开Cozylife</w:t>
      </w:r>
      <w:r>
        <w:t xml:space="preserve"> </w:t>
      </w:r>
      <w:r>
        <w:rPr>
          <w:rFonts w:hint="eastAsia"/>
        </w:rPr>
        <w:t>舒适生活APP，点击“发现1个设备”</w:t>
      </w:r>
    </w:p>
    <w:p w14:paraId="6DAB1C51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选中已发现的设备，点击“下一步”</w:t>
      </w:r>
    </w:p>
    <w:p w14:paraId="586A4D74" w14:textId="77777777" w:rsidR="00480A9E" w:rsidRDefault="0000000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58F73BA2" wp14:editId="1FB7A2CD">
            <wp:extent cx="2147570" cy="4429760"/>
            <wp:effectExtent l="0" t="0" r="5080" b="8890"/>
            <wp:docPr id="5" name="图片 5" descr="Screenshot_20221125_095820_app.cozylife.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21125_095820_app.cozylife.ap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911" w14:textId="77777777" w:rsidR="00480A9E" w:rsidRDefault="00000000">
      <w:pPr>
        <w:pStyle w:val="a4"/>
        <w:jc w:val="center"/>
      </w:pPr>
      <w:r>
        <w:t>图</w:t>
      </w:r>
      <w:r>
        <w:t xml:space="preserve"> </w:t>
      </w:r>
      <w:fldSimple w:instr=" STYLEREF 1 \s ">
        <w:r>
          <w:t>4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发现设备</w:t>
      </w:r>
    </w:p>
    <w:p w14:paraId="4E41B032" w14:textId="77777777" w:rsidR="00480A9E" w:rsidRDefault="0000000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2ED49FE" wp14:editId="443C85F7">
            <wp:extent cx="2418080" cy="4988560"/>
            <wp:effectExtent l="0" t="0" r="1270" b="2540"/>
            <wp:docPr id="8" name="图片 8" descr="Screenshot_20221125_095824_app.cozylife.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21125_095824_app.cozylife.ap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FA6" w14:textId="77777777" w:rsidR="00480A9E" w:rsidRDefault="00000000">
      <w:pPr>
        <w:pStyle w:val="a4"/>
        <w:jc w:val="center"/>
      </w:pPr>
      <w:r>
        <w:t>图</w:t>
      </w:r>
      <w:r>
        <w:t xml:space="preserve"> </w:t>
      </w:r>
      <w:fldSimple w:instr=" STYLEREF 1 \s ">
        <w:r>
          <w:t>4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选择设备</w:t>
      </w:r>
    </w:p>
    <w:p w14:paraId="38295E4F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手机连接2</w:t>
      </w:r>
      <w:r>
        <w:t>.4</w:t>
      </w:r>
      <w:r>
        <w:rPr>
          <w:rFonts w:hint="eastAsia"/>
        </w:rPr>
        <w:t>G WIFI；</w:t>
      </w:r>
    </w:p>
    <w:p w14:paraId="2613CFB9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输入WIFI</w:t>
      </w:r>
      <w:r>
        <w:t xml:space="preserve"> </w:t>
      </w:r>
      <w:r>
        <w:rPr>
          <w:rFonts w:hint="eastAsia"/>
        </w:rPr>
        <w:t>SSID和密码，点击“连接”，等待设备自动配网；</w:t>
      </w:r>
    </w:p>
    <w:p w14:paraId="6114A992" w14:textId="77777777" w:rsidR="00480A9E" w:rsidRDefault="0000000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0EC35C3" wp14:editId="60D75C4B">
            <wp:extent cx="2405380" cy="4961890"/>
            <wp:effectExtent l="0" t="0" r="13970" b="10160"/>
            <wp:docPr id="9" name="图片 9" descr="Screenshot_20221125_095846_app.cozylife.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21125_095846_app.cozylife.ap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3D2C" w14:textId="77777777" w:rsidR="00480A9E" w:rsidRDefault="00000000">
      <w:pPr>
        <w:pStyle w:val="a4"/>
        <w:jc w:val="center"/>
      </w:pPr>
      <w:r>
        <w:t>图</w:t>
      </w:r>
      <w:r>
        <w:t xml:space="preserve"> </w:t>
      </w:r>
      <w:fldSimple w:instr=" STYLEREF 1 \s ">
        <w:r>
          <w:t>4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WIFI</w:t>
      </w:r>
      <w:r>
        <w:rPr>
          <w:rFonts w:hint="eastAsia"/>
          <w:lang w:eastAsia="zh-CN"/>
        </w:rPr>
        <w:t>密码</w:t>
      </w:r>
    </w:p>
    <w:p w14:paraId="33C9B9D8" w14:textId="77777777" w:rsidR="00480A9E" w:rsidRDefault="0000000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0FC9D03" wp14:editId="362047EB">
            <wp:extent cx="2428240" cy="5009515"/>
            <wp:effectExtent l="0" t="0" r="10160" b="635"/>
            <wp:docPr id="11" name="图片 11" descr="Screenshot_20221125_095915_app.cozylife.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21125_095915_app.cozylife.ap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6CDB" w14:textId="77777777" w:rsidR="00480A9E" w:rsidRDefault="00000000">
      <w:pPr>
        <w:pStyle w:val="a4"/>
        <w:jc w:val="center"/>
      </w:pPr>
      <w:r>
        <w:t>图</w:t>
      </w:r>
      <w:r>
        <w:t xml:space="preserve"> </w:t>
      </w:r>
      <w:fldSimple w:instr=" STYLEREF 1 \s ">
        <w:r>
          <w:t>4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等待配网</w:t>
      </w:r>
    </w:p>
    <w:p w14:paraId="4EBC0225" w14:textId="77777777" w:rsidR="00480A9E" w:rsidRDefault="0000000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设备配网成功后，点击“完成”，进入设备控制页面，可对串口和Socket参数进行配置；</w:t>
      </w:r>
    </w:p>
    <w:p w14:paraId="1DAB378F" w14:textId="77777777" w:rsidR="00480A9E" w:rsidRDefault="0000000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F73D552" wp14:editId="69CB612F">
            <wp:extent cx="2165985" cy="4468495"/>
            <wp:effectExtent l="0" t="0" r="5715" b="8255"/>
            <wp:docPr id="17" name="图片 17" descr="Screenshot_20221125_095941_app.cozylife.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21125_095941_app.cozylife.ap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34ED" w14:textId="0B82B8B2" w:rsidR="00480A9E" w:rsidRDefault="00000000">
      <w:pPr>
        <w:pStyle w:val="a4"/>
        <w:jc w:val="center"/>
        <w:rPr>
          <w:lang w:eastAsia="zh-CN"/>
        </w:rPr>
      </w:pPr>
      <w:r>
        <w:t>图</w:t>
      </w:r>
      <w:r>
        <w:t xml:space="preserve"> </w:t>
      </w:r>
      <w:fldSimple w:instr=" STYLEREF 1 \s ">
        <w:r>
          <w:t>4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配置成功</w:t>
      </w:r>
    </w:p>
    <w:p w14:paraId="30F43478" w14:textId="44020D4A" w:rsidR="00595855" w:rsidRDefault="00470047" w:rsidP="00595855">
      <w:pPr>
        <w:pStyle w:val="1"/>
      </w:pPr>
      <w:bookmarkStart w:id="5" w:name="_AT指令"/>
      <w:bookmarkStart w:id="6" w:name="_Toc121226634"/>
      <w:bookmarkEnd w:id="5"/>
      <w:r>
        <w:rPr>
          <w:rFonts w:hint="eastAsia"/>
        </w:rPr>
        <w:t>AT指令</w:t>
      </w:r>
      <w:bookmarkEnd w:id="6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644"/>
        <w:gridCol w:w="3039"/>
        <w:gridCol w:w="2613"/>
      </w:tblGrid>
      <w:tr w:rsidR="004B509F" w14:paraId="3FE7F7F1" w14:textId="77777777" w:rsidTr="00730915">
        <w:tc>
          <w:tcPr>
            <w:tcW w:w="2644" w:type="dxa"/>
            <w:shd w:val="clear" w:color="auto" w:fill="8EAADB" w:themeFill="accent1" w:themeFillTint="99"/>
          </w:tcPr>
          <w:p w14:paraId="49CF17DD" w14:textId="7C2127DF" w:rsidR="00470047" w:rsidRDefault="00470047" w:rsidP="00470047">
            <w:pPr>
              <w:ind w:firstLine="0"/>
            </w:pPr>
            <w:r>
              <w:rPr>
                <w:rFonts w:hint="eastAsia"/>
              </w:rPr>
              <w:t>数据方向</w:t>
            </w:r>
          </w:p>
        </w:tc>
        <w:tc>
          <w:tcPr>
            <w:tcW w:w="3039" w:type="dxa"/>
            <w:shd w:val="clear" w:color="auto" w:fill="8EAADB" w:themeFill="accent1" w:themeFillTint="99"/>
          </w:tcPr>
          <w:p w14:paraId="28D35ED1" w14:textId="424CA4FE" w:rsidR="00470047" w:rsidRDefault="00470047" w:rsidP="00470047">
            <w:pPr>
              <w:ind w:firstLine="0"/>
            </w:pPr>
            <w:r>
              <w:rPr>
                <w:rFonts w:hint="eastAsia"/>
              </w:rPr>
              <w:t>指令</w:t>
            </w:r>
          </w:p>
        </w:tc>
        <w:tc>
          <w:tcPr>
            <w:tcW w:w="2613" w:type="dxa"/>
            <w:shd w:val="clear" w:color="auto" w:fill="8EAADB" w:themeFill="accent1" w:themeFillTint="99"/>
          </w:tcPr>
          <w:p w14:paraId="4FE9301F" w14:textId="32C9BE62" w:rsidR="00470047" w:rsidRDefault="00470047" w:rsidP="00470047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470047" w14:paraId="0C453E9F" w14:textId="77777777" w:rsidTr="00730915">
        <w:tc>
          <w:tcPr>
            <w:tcW w:w="8296" w:type="dxa"/>
            <w:gridSpan w:val="3"/>
            <w:shd w:val="clear" w:color="auto" w:fill="8EAADB" w:themeFill="accent1" w:themeFillTint="99"/>
          </w:tcPr>
          <w:p w14:paraId="181C2F0A" w14:textId="08718D59" w:rsidR="00470047" w:rsidRDefault="00470047" w:rsidP="00470047">
            <w:pPr>
              <w:ind w:firstLine="0"/>
            </w:pPr>
            <w:r>
              <w:rPr>
                <w:rFonts w:hint="eastAsia"/>
              </w:rPr>
              <w:t>STA状态查询</w:t>
            </w:r>
          </w:p>
        </w:tc>
      </w:tr>
      <w:tr w:rsidR="00470047" w14:paraId="5EC3AEA8" w14:textId="77777777" w:rsidTr="00185B1C">
        <w:tc>
          <w:tcPr>
            <w:tcW w:w="2644" w:type="dxa"/>
          </w:tcPr>
          <w:p w14:paraId="577FFEC6" w14:textId="6419F62D" w:rsidR="00470047" w:rsidRDefault="00470047" w:rsidP="00470047">
            <w:pPr>
              <w:ind w:firstLine="0"/>
            </w:pPr>
            <w:r>
              <w:rPr>
                <w:rFonts w:hint="eastAsia"/>
              </w:rPr>
              <w:t>M</w:t>
            </w:r>
            <w:r>
              <w:t>CU-</w:t>
            </w:r>
            <w:r>
              <w:rPr>
                <w:rFonts w:hint="eastAsia"/>
              </w:rPr>
              <w:t>&gt;WII模块</w:t>
            </w:r>
          </w:p>
        </w:tc>
        <w:tc>
          <w:tcPr>
            <w:tcW w:w="3039" w:type="dxa"/>
          </w:tcPr>
          <w:p w14:paraId="645DE7CA" w14:textId="381846EE" w:rsidR="00470047" w:rsidRDefault="00470047" w:rsidP="00470047">
            <w:pPr>
              <w:ind w:firstLine="0"/>
            </w:pPr>
            <w:r w:rsidRPr="00470047">
              <w:t>AT+STASTATUS</w:t>
            </w:r>
          </w:p>
        </w:tc>
        <w:tc>
          <w:tcPr>
            <w:tcW w:w="2613" w:type="dxa"/>
          </w:tcPr>
          <w:p w14:paraId="019225E0" w14:textId="73001DF6" w:rsidR="00470047" w:rsidRDefault="00470047" w:rsidP="00470047">
            <w:pPr>
              <w:ind w:firstLine="0"/>
            </w:pPr>
            <w:r>
              <w:rPr>
                <w:rFonts w:hint="eastAsia"/>
              </w:rPr>
              <w:t>查下STA模式状态</w:t>
            </w:r>
          </w:p>
        </w:tc>
      </w:tr>
      <w:tr w:rsidR="005A2382" w14:paraId="404B0186" w14:textId="77777777" w:rsidTr="00185B1C">
        <w:tc>
          <w:tcPr>
            <w:tcW w:w="2644" w:type="dxa"/>
          </w:tcPr>
          <w:p w14:paraId="14104A49" w14:textId="26C21F6A" w:rsidR="00281088" w:rsidRDefault="00281088" w:rsidP="00281088">
            <w:pPr>
              <w:ind w:firstLine="0"/>
            </w:pPr>
            <w:r w:rsidRPr="00AC2A10">
              <w:t>WiFi模块-&gt;MCU</w:t>
            </w:r>
          </w:p>
        </w:tc>
        <w:tc>
          <w:tcPr>
            <w:tcW w:w="3039" w:type="dxa"/>
          </w:tcPr>
          <w:p w14:paraId="4FFE9CFF" w14:textId="003BE713" w:rsidR="00281088" w:rsidRDefault="00281088" w:rsidP="00281088">
            <w:pPr>
              <w:ind w:firstLine="0"/>
            </w:pPr>
            <w:r w:rsidRPr="00AC2A10">
              <w:t>STA:OK</w:t>
            </w:r>
          </w:p>
        </w:tc>
        <w:tc>
          <w:tcPr>
            <w:tcW w:w="2613" w:type="dxa"/>
          </w:tcPr>
          <w:p w14:paraId="75D9D19A" w14:textId="151C74E9" w:rsidR="00281088" w:rsidRDefault="00281088" w:rsidP="00281088">
            <w:pPr>
              <w:ind w:firstLine="0"/>
            </w:pPr>
            <w:r w:rsidRPr="00AC2A10">
              <w:t>WiFi模块回复STA连接成功</w:t>
            </w:r>
          </w:p>
        </w:tc>
      </w:tr>
      <w:tr w:rsidR="00281088" w14:paraId="33EABDA4" w14:textId="77777777" w:rsidTr="00185B1C">
        <w:tc>
          <w:tcPr>
            <w:tcW w:w="2644" w:type="dxa"/>
          </w:tcPr>
          <w:p w14:paraId="18863FD5" w14:textId="7FBDBA2D" w:rsidR="00281088" w:rsidRDefault="00281088" w:rsidP="00281088">
            <w:pPr>
              <w:ind w:firstLine="0"/>
            </w:pPr>
            <w:r w:rsidRPr="00AC2A10">
              <w:t>WiFi模块-&gt;MCU</w:t>
            </w:r>
          </w:p>
        </w:tc>
        <w:tc>
          <w:tcPr>
            <w:tcW w:w="3039" w:type="dxa"/>
          </w:tcPr>
          <w:p w14:paraId="714B9329" w14:textId="045EED8F" w:rsidR="00281088" w:rsidRDefault="00281088" w:rsidP="00281088">
            <w:pPr>
              <w:ind w:firstLine="0"/>
            </w:pPr>
            <w:r w:rsidRPr="00AC2A10">
              <w:t>STA:</w:t>
            </w:r>
            <w:r w:rsidR="00292F15">
              <w:t xml:space="preserve"> </w:t>
            </w:r>
            <w:r w:rsidR="00292F15" w:rsidRPr="00292F15">
              <w:t>DISCONNECT</w:t>
            </w:r>
          </w:p>
        </w:tc>
        <w:tc>
          <w:tcPr>
            <w:tcW w:w="2613" w:type="dxa"/>
          </w:tcPr>
          <w:p w14:paraId="7B59825A" w14:textId="083E7B9D" w:rsidR="00281088" w:rsidRDefault="00281088" w:rsidP="00281088">
            <w:pPr>
              <w:ind w:firstLine="0"/>
            </w:pPr>
            <w:r w:rsidRPr="00AC2A10">
              <w:t>WiFi模块回复STA连接</w:t>
            </w:r>
            <w:r w:rsidR="00EC331D">
              <w:rPr>
                <w:rFonts w:hint="eastAsia"/>
              </w:rPr>
              <w:t>失败</w:t>
            </w:r>
          </w:p>
        </w:tc>
      </w:tr>
      <w:tr w:rsidR="006525D5" w14:paraId="2A2231E3" w14:textId="77777777" w:rsidTr="00730915">
        <w:tc>
          <w:tcPr>
            <w:tcW w:w="8296" w:type="dxa"/>
            <w:gridSpan w:val="3"/>
            <w:shd w:val="clear" w:color="auto" w:fill="8EAADB" w:themeFill="accent1" w:themeFillTint="99"/>
          </w:tcPr>
          <w:p w14:paraId="57531A3B" w14:textId="4A5858E3" w:rsidR="006525D5" w:rsidRDefault="006525D5" w:rsidP="00470047">
            <w:pPr>
              <w:ind w:firstLine="0"/>
            </w:pPr>
            <w:r>
              <w:rPr>
                <w:rFonts w:hint="eastAsia"/>
              </w:rPr>
              <w:t>获取STA模式的IP和MAC</w:t>
            </w:r>
          </w:p>
        </w:tc>
      </w:tr>
      <w:tr w:rsidR="005A2382" w14:paraId="6AA851CC" w14:textId="77777777" w:rsidTr="00185B1C">
        <w:tc>
          <w:tcPr>
            <w:tcW w:w="2644" w:type="dxa"/>
          </w:tcPr>
          <w:p w14:paraId="7CE08CE1" w14:textId="227EBFF8" w:rsidR="005A2382" w:rsidRDefault="005A2382" w:rsidP="005A2382">
            <w:pPr>
              <w:ind w:firstLine="0"/>
            </w:pPr>
            <w:r w:rsidRPr="00856846">
              <w:t>MCU-&gt; WiFi模块</w:t>
            </w:r>
          </w:p>
        </w:tc>
        <w:tc>
          <w:tcPr>
            <w:tcW w:w="3039" w:type="dxa"/>
          </w:tcPr>
          <w:p w14:paraId="4D899583" w14:textId="7397638F" w:rsidR="005A2382" w:rsidRDefault="005A2382" w:rsidP="005A2382">
            <w:pPr>
              <w:ind w:firstLine="0"/>
            </w:pPr>
            <w:r w:rsidRPr="00856846">
              <w:t>AT+STAINFO</w:t>
            </w:r>
          </w:p>
        </w:tc>
        <w:tc>
          <w:tcPr>
            <w:tcW w:w="2613" w:type="dxa"/>
          </w:tcPr>
          <w:p w14:paraId="3239B382" w14:textId="0D1E9272" w:rsidR="005A2382" w:rsidRDefault="005A2382" w:rsidP="005A2382">
            <w:pPr>
              <w:ind w:firstLine="0"/>
            </w:pPr>
            <w:r w:rsidRPr="00856846">
              <w:t>获取WiFi模块</w:t>
            </w:r>
            <w:r>
              <w:t>IP</w:t>
            </w:r>
            <w:r>
              <w:rPr>
                <w:rFonts w:hint="eastAsia"/>
              </w:rPr>
              <w:t>和M</w:t>
            </w:r>
            <w:r>
              <w:t>AC</w:t>
            </w:r>
          </w:p>
        </w:tc>
      </w:tr>
      <w:tr w:rsidR="005A2382" w14:paraId="075F0E07" w14:textId="77777777" w:rsidTr="00185B1C">
        <w:tc>
          <w:tcPr>
            <w:tcW w:w="2644" w:type="dxa"/>
          </w:tcPr>
          <w:p w14:paraId="5656FB90" w14:textId="73A33485" w:rsidR="005A2382" w:rsidRDefault="005A2382" w:rsidP="005A2382">
            <w:pPr>
              <w:ind w:firstLine="0"/>
            </w:pPr>
            <w:r w:rsidRPr="00856846">
              <w:lastRenderedPageBreak/>
              <w:t>WiFi模块-&gt;MCU</w:t>
            </w:r>
          </w:p>
        </w:tc>
        <w:tc>
          <w:tcPr>
            <w:tcW w:w="3039" w:type="dxa"/>
          </w:tcPr>
          <w:p w14:paraId="61FDB833" w14:textId="5F47B984" w:rsidR="005A2382" w:rsidRDefault="005A2382" w:rsidP="005A2382">
            <w:pPr>
              <w:ind w:firstLine="0"/>
            </w:pPr>
            <w:r w:rsidRPr="005A2382">
              <w:t>192.168.5.153|10:97:bd:f3:62:24</w:t>
            </w:r>
          </w:p>
        </w:tc>
        <w:tc>
          <w:tcPr>
            <w:tcW w:w="2613" w:type="dxa"/>
          </w:tcPr>
          <w:p w14:paraId="5D906427" w14:textId="2B93C8C0" w:rsidR="005A2382" w:rsidRDefault="005A2382" w:rsidP="005A2382">
            <w:pPr>
              <w:ind w:firstLine="0"/>
            </w:pPr>
            <w:r>
              <w:rPr>
                <w:rFonts w:hint="eastAsia"/>
              </w:rPr>
              <w:t>I</w:t>
            </w:r>
            <w:r>
              <w:t>P|</w:t>
            </w:r>
            <w:r>
              <w:rPr>
                <w:rFonts w:hint="eastAsia"/>
              </w:rPr>
              <w:t>MAC</w:t>
            </w:r>
          </w:p>
        </w:tc>
      </w:tr>
      <w:tr w:rsidR="004B509F" w14:paraId="35E91E9F" w14:textId="77777777" w:rsidTr="00730915">
        <w:tc>
          <w:tcPr>
            <w:tcW w:w="8296" w:type="dxa"/>
            <w:gridSpan w:val="3"/>
            <w:shd w:val="clear" w:color="auto" w:fill="8EAADB" w:themeFill="accent1" w:themeFillTint="99"/>
          </w:tcPr>
          <w:p w14:paraId="7DEE3160" w14:textId="7FD43B60" w:rsidR="004B509F" w:rsidRDefault="004B509F" w:rsidP="004B509F">
            <w:pPr>
              <w:ind w:firstLine="0"/>
            </w:pPr>
            <w:r w:rsidRPr="00D81523">
              <w:rPr>
                <w:rFonts w:hint="eastAsia"/>
              </w:rPr>
              <w:t>查询</w:t>
            </w:r>
            <w:r w:rsidRPr="00D81523">
              <w:t>TCP Client模式下连接状态</w:t>
            </w:r>
          </w:p>
        </w:tc>
      </w:tr>
      <w:tr w:rsidR="00185B1C" w14:paraId="60C13674" w14:textId="77777777" w:rsidTr="00185B1C">
        <w:tc>
          <w:tcPr>
            <w:tcW w:w="2644" w:type="dxa"/>
          </w:tcPr>
          <w:p w14:paraId="4B487F38" w14:textId="6E807BA1" w:rsidR="00185B1C" w:rsidRDefault="00185B1C" w:rsidP="00185B1C">
            <w:pPr>
              <w:ind w:firstLine="0"/>
            </w:pPr>
            <w:r w:rsidRPr="00A22495">
              <w:t>MCU-&gt; WiFi模块</w:t>
            </w:r>
          </w:p>
        </w:tc>
        <w:tc>
          <w:tcPr>
            <w:tcW w:w="3039" w:type="dxa"/>
          </w:tcPr>
          <w:p w14:paraId="37456FCB" w14:textId="5B19AD59" w:rsidR="00185B1C" w:rsidRDefault="00185B1C" w:rsidP="00185B1C">
            <w:pPr>
              <w:ind w:firstLine="0"/>
            </w:pPr>
            <w:r w:rsidRPr="00A22495">
              <w:t>AT+TCPCLIENT</w:t>
            </w:r>
          </w:p>
        </w:tc>
        <w:tc>
          <w:tcPr>
            <w:tcW w:w="2613" w:type="dxa"/>
          </w:tcPr>
          <w:p w14:paraId="7DDEA086" w14:textId="65E08B6C" w:rsidR="00185B1C" w:rsidRDefault="00185B1C" w:rsidP="00185B1C">
            <w:pPr>
              <w:ind w:firstLine="0"/>
            </w:pPr>
            <w:r w:rsidRPr="00A22495">
              <w:t>查询TCP Client模式下连接状态，其他模式下无意义</w:t>
            </w:r>
          </w:p>
        </w:tc>
      </w:tr>
      <w:tr w:rsidR="00185B1C" w14:paraId="41A62011" w14:textId="77777777" w:rsidTr="00185B1C">
        <w:tc>
          <w:tcPr>
            <w:tcW w:w="2644" w:type="dxa"/>
          </w:tcPr>
          <w:p w14:paraId="22CED3B3" w14:textId="3E9BB588" w:rsidR="00185B1C" w:rsidRDefault="00185B1C" w:rsidP="00185B1C">
            <w:pPr>
              <w:ind w:firstLine="0"/>
            </w:pPr>
            <w:r w:rsidRPr="00A22495">
              <w:t>WiFi模块-&gt;MCU</w:t>
            </w:r>
          </w:p>
        </w:tc>
        <w:tc>
          <w:tcPr>
            <w:tcW w:w="3039" w:type="dxa"/>
          </w:tcPr>
          <w:p w14:paraId="739C330C" w14:textId="0D6247D6" w:rsidR="00185B1C" w:rsidRDefault="00185B1C" w:rsidP="00185B1C">
            <w:pPr>
              <w:ind w:firstLine="0"/>
            </w:pPr>
            <w:r w:rsidRPr="00A22495">
              <w:t>TCP:OK</w:t>
            </w:r>
          </w:p>
        </w:tc>
        <w:tc>
          <w:tcPr>
            <w:tcW w:w="2613" w:type="dxa"/>
          </w:tcPr>
          <w:p w14:paraId="4A5F35F7" w14:textId="2B816B1E" w:rsidR="00185B1C" w:rsidRDefault="00185B1C" w:rsidP="00185B1C">
            <w:pPr>
              <w:ind w:firstLine="0"/>
            </w:pPr>
            <w:r w:rsidRPr="00A22495">
              <w:t>TCP client已经连接</w:t>
            </w:r>
          </w:p>
        </w:tc>
      </w:tr>
      <w:tr w:rsidR="00185B1C" w14:paraId="5F10D545" w14:textId="77777777" w:rsidTr="00185B1C">
        <w:tc>
          <w:tcPr>
            <w:tcW w:w="2644" w:type="dxa"/>
          </w:tcPr>
          <w:p w14:paraId="1D291620" w14:textId="1EF72A1A" w:rsidR="00185B1C" w:rsidRDefault="00185B1C" w:rsidP="00185B1C">
            <w:pPr>
              <w:ind w:firstLine="0"/>
            </w:pPr>
            <w:r w:rsidRPr="00A22495">
              <w:t>WiFi模块-&gt;MCU</w:t>
            </w:r>
          </w:p>
        </w:tc>
        <w:tc>
          <w:tcPr>
            <w:tcW w:w="3039" w:type="dxa"/>
          </w:tcPr>
          <w:p w14:paraId="4C429D52" w14:textId="23EE8457" w:rsidR="00185B1C" w:rsidRDefault="00185B1C" w:rsidP="00185B1C">
            <w:pPr>
              <w:ind w:firstLine="0"/>
            </w:pPr>
            <w:r w:rsidRPr="00A22495">
              <w:t>TCP:</w:t>
            </w:r>
            <w:r w:rsidR="00BC3EFE" w:rsidRPr="00292F15">
              <w:t xml:space="preserve"> DISCONNECT</w:t>
            </w:r>
          </w:p>
        </w:tc>
        <w:tc>
          <w:tcPr>
            <w:tcW w:w="2613" w:type="dxa"/>
          </w:tcPr>
          <w:p w14:paraId="329A2882" w14:textId="0B09912C" w:rsidR="00185B1C" w:rsidRDefault="00185B1C" w:rsidP="00185B1C">
            <w:pPr>
              <w:ind w:firstLine="0"/>
            </w:pPr>
            <w:r w:rsidRPr="00A22495">
              <w:t>TCP client断开连接</w:t>
            </w:r>
          </w:p>
        </w:tc>
      </w:tr>
      <w:tr w:rsidR="00730915" w14:paraId="17532234" w14:textId="77777777" w:rsidTr="00730915">
        <w:tc>
          <w:tcPr>
            <w:tcW w:w="8296" w:type="dxa"/>
            <w:gridSpan w:val="3"/>
            <w:shd w:val="clear" w:color="auto" w:fill="8EAADB" w:themeFill="accent1" w:themeFillTint="99"/>
          </w:tcPr>
          <w:p w14:paraId="08393FD9" w14:textId="064A9AF3" w:rsidR="00730915" w:rsidRDefault="00730915" w:rsidP="00730915">
            <w:pPr>
              <w:ind w:firstLine="0"/>
            </w:pPr>
            <w:r w:rsidRPr="00FE70FD">
              <w:rPr>
                <w:rFonts w:hint="eastAsia"/>
              </w:rPr>
              <w:t>重启模块</w:t>
            </w:r>
          </w:p>
        </w:tc>
      </w:tr>
      <w:tr w:rsidR="00730915" w14:paraId="765AA902" w14:textId="77777777" w:rsidTr="00185B1C">
        <w:tc>
          <w:tcPr>
            <w:tcW w:w="2644" w:type="dxa"/>
          </w:tcPr>
          <w:p w14:paraId="6B53EB79" w14:textId="2A4BF7C2" w:rsidR="00730915" w:rsidRDefault="00730915" w:rsidP="00730915">
            <w:pPr>
              <w:ind w:firstLine="0"/>
            </w:pPr>
            <w:r w:rsidRPr="00FE70FD">
              <w:t>MCU-&gt;WiFi模块</w:t>
            </w:r>
          </w:p>
        </w:tc>
        <w:tc>
          <w:tcPr>
            <w:tcW w:w="3039" w:type="dxa"/>
          </w:tcPr>
          <w:p w14:paraId="0D7D5ED8" w14:textId="3F6C87FF" w:rsidR="00730915" w:rsidRDefault="00730915" w:rsidP="00730915">
            <w:pPr>
              <w:ind w:firstLine="0"/>
            </w:pPr>
            <w:r w:rsidRPr="00FE70FD">
              <w:t>AT+RST</w:t>
            </w:r>
          </w:p>
        </w:tc>
        <w:tc>
          <w:tcPr>
            <w:tcW w:w="2613" w:type="dxa"/>
          </w:tcPr>
          <w:p w14:paraId="1DAC4EE0" w14:textId="41AA1628" w:rsidR="00730915" w:rsidRDefault="00730915" w:rsidP="00730915">
            <w:pPr>
              <w:ind w:firstLine="0"/>
            </w:pPr>
            <w:r w:rsidRPr="00FE70FD">
              <w:t>重启wifi模块</w:t>
            </w:r>
          </w:p>
        </w:tc>
      </w:tr>
      <w:tr w:rsidR="00730915" w14:paraId="023AA575" w14:textId="77777777" w:rsidTr="00185B1C">
        <w:tc>
          <w:tcPr>
            <w:tcW w:w="2644" w:type="dxa"/>
          </w:tcPr>
          <w:p w14:paraId="632EBE4D" w14:textId="3520D22D" w:rsidR="00730915" w:rsidRDefault="00730915" w:rsidP="00730915">
            <w:pPr>
              <w:ind w:firstLine="0"/>
            </w:pPr>
            <w:r w:rsidRPr="00FE70FD">
              <w:t>WiFi模块-&gt;MCU</w:t>
            </w:r>
          </w:p>
        </w:tc>
        <w:tc>
          <w:tcPr>
            <w:tcW w:w="3039" w:type="dxa"/>
          </w:tcPr>
          <w:p w14:paraId="134787C9" w14:textId="472BD36D" w:rsidR="00730915" w:rsidRDefault="00730915" w:rsidP="00730915">
            <w:pPr>
              <w:ind w:firstLine="0"/>
            </w:pPr>
            <w:r w:rsidRPr="00FE70FD">
              <w:t>RST:OK</w:t>
            </w:r>
          </w:p>
        </w:tc>
        <w:tc>
          <w:tcPr>
            <w:tcW w:w="2613" w:type="dxa"/>
          </w:tcPr>
          <w:p w14:paraId="3A30EE81" w14:textId="775AD695" w:rsidR="00730915" w:rsidRDefault="00730915" w:rsidP="00730915">
            <w:pPr>
              <w:ind w:firstLine="0"/>
            </w:pPr>
            <w:r w:rsidRPr="00FE70FD">
              <w:t>收到指令立刻回应</w:t>
            </w:r>
          </w:p>
        </w:tc>
      </w:tr>
      <w:tr w:rsidR="00730915" w14:paraId="20B413A4" w14:textId="77777777" w:rsidTr="00730915">
        <w:tc>
          <w:tcPr>
            <w:tcW w:w="8296" w:type="dxa"/>
            <w:gridSpan w:val="3"/>
            <w:shd w:val="clear" w:color="auto" w:fill="8EAADB" w:themeFill="accent1" w:themeFillTint="99"/>
          </w:tcPr>
          <w:p w14:paraId="03564C27" w14:textId="06BDFE21" w:rsidR="00730915" w:rsidRDefault="00730915" w:rsidP="00730915">
            <w:pPr>
              <w:ind w:firstLine="0"/>
            </w:pPr>
            <w:r w:rsidRPr="00FE70FD">
              <w:rPr>
                <w:rFonts w:hint="eastAsia"/>
              </w:rPr>
              <w:t>恢复</w:t>
            </w:r>
            <w:r w:rsidR="006E2725">
              <w:rPr>
                <w:rFonts w:hint="eastAsia"/>
              </w:rPr>
              <w:t>出厂</w:t>
            </w:r>
            <w:r w:rsidRPr="00FE70FD">
              <w:rPr>
                <w:rFonts w:hint="eastAsia"/>
              </w:rPr>
              <w:t>设置</w:t>
            </w:r>
          </w:p>
        </w:tc>
      </w:tr>
      <w:tr w:rsidR="00730915" w14:paraId="24BB6FE3" w14:textId="77777777" w:rsidTr="00185B1C">
        <w:tc>
          <w:tcPr>
            <w:tcW w:w="2644" w:type="dxa"/>
          </w:tcPr>
          <w:p w14:paraId="37623925" w14:textId="26946E98" w:rsidR="00730915" w:rsidRDefault="00730915" w:rsidP="00730915">
            <w:pPr>
              <w:ind w:firstLine="0"/>
            </w:pPr>
            <w:r w:rsidRPr="00FE70FD">
              <w:t>MCU-&gt;WiFi模块</w:t>
            </w:r>
          </w:p>
        </w:tc>
        <w:tc>
          <w:tcPr>
            <w:tcW w:w="3039" w:type="dxa"/>
          </w:tcPr>
          <w:p w14:paraId="4E370D9E" w14:textId="27638C45" w:rsidR="00730915" w:rsidRDefault="00730915" w:rsidP="00730915">
            <w:pPr>
              <w:ind w:firstLine="0"/>
            </w:pPr>
            <w:r w:rsidRPr="00FE70FD">
              <w:t>AT+RESTORE</w:t>
            </w:r>
          </w:p>
        </w:tc>
        <w:tc>
          <w:tcPr>
            <w:tcW w:w="2613" w:type="dxa"/>
          </w:tcPr>
          <w:p w14:paraId="311243AF" w14:textId="4DAAA073" w:rsidR="00730915" w:rsidRDefault="00730915" w:rsidP="00730915">
            <w:pPr>
              <w:ind w:firstLine="0"/>
            </w:pPr>
            <w:r w:rsidRPr="00FE70FD">
              <w:t>WiFi模块恢复</w:t>
            </w:r>
            <w:r w:rsidR="006E2725">
              <w:rPr>
                <w:rFonts w:hint="eastAsia"/>
              </w:rPr>
              <w:t>出厂</w:t>
            </w:r>
            <w:r w:rsidR="00D07C71">
              <w:rPr>
                <w:rFonts w:hint="eastAsia"/>
              </w:rPr>
              <w:t>设置</w:t>
            </w:r>
            <w:r w:rsidR="00FA199D">
              <w:t xml:space="preserve"> </w:t>
            </w:r>
          </w:p>
        </w:tc>
      </w:tr>
      <w:tr w:rsidR="00730915" w14:paraId="673221FD" w14:textId="77777777" w:rsidTr="00185B1C">
        <w:tc>
          <w:tcPr>
            <w:tcW w:w="2644" w:type="dxa"/>
          </w:tcPr>
          <w:p w14:paraId="49D75E65" w14:textId="4121AA65" w:rsidR="00730915" w:rsidRDefault="00730915" w:rsidP="00730915">
            <w:pPr>
              <w:ind w:firstLine="0"/>
            </w:pPr>
            <w:r w:rsidRPr="00FE70FD">
              <w:t>WiFi模块-&gt;MCU</w:t>
            </w:r>
          </w:p>
        </w:tc>
        <w:tc>
          <w:tcPr>
            <w:tcW w:w="3039" w:type="dxa"/>
          </w:tcPr>
          <w:p w14:paraId="664D1497" w14:textId="4392C9B2" w:rsidR="00730915" w:rsidRDefault="00730915" w:rsidP="00730915">
            <w:pPr>
              <w:ind w:firstLine="0"/>
            </w:pPr>
            <w:r w:rsidRPr="00FE70FD">
              <w:t>RESTORE:OK</w:t>
            </w:r>
          </w:p>
        </w:tc>
        <w:tc>
          <w:tcPr>
            <w:tcW w:w="2613" w:type="dxa"/>
          </w:tcPr>
          <w:p w14:paraId="361BE522" w14:textId="715085CE" w:rsidR="00730915" w:rsidRDefault="00730915" w:rsidP="00730915">
            <w:pPr>
              <w:ind w:firstLine="0"/>
            </w:pPr>
            <w:r w:rsidRPr="00FE70FD">
              <w:t>收到指令立刻回应</w:t>
            </w:r>
          </w:p>
        </w:tc>
      </w:tr>
    </w:tbl>
    <w:p w14:paraId="349608FB" w14:textId="1FF59E0A" w:rsidR="0067402C" w:rsidRDefault="0067402C" w:rsidP="0067402C">
      <w:pPr>
        <w:pStyle w:val="1"/>
      </w:pPr>
      <w:bookmarkStart w:id="7" w:name="_Toc121226635"/>
      <w:r>
        <w:rPr>
          <w:rFonts w:hint="eastAsia"/>
        </w:rPr>
        <w:t>恢复出厂</w:t>
      </w:r>
      <w:bookmarkEnd w:id="7"/>
    </w:p>
    <w:p w14:paraId="255A8950" w14:textId="1D053AB0" w:rsidR="0067402C" w:rsidRPr="0067402C" w:rsidRDefault="0067402C" w:rsidP="0067402C">
      <w:r w:rsidRPr="0067402C">
        <w:rPr>
          <w:rFonts w:hint="eastAsia"/>
        </w:rPr>
        <w:t>见</w:t>
      </w:r>
      <w:hyperlink w:anchor="_AT指令" w:history="1">
        <w:r w:rsidR="00496D0E" w:rsidRPr="00496D0E">
          <w:rPr>
            <w:rStyle w:val="af5"/>
          </w:rPr>
          <w:t>AT指令</w:t>
        </w:r>
      </w:hyperlink>
      <w:r w:rsidR="00496D0E">
        <w:rPr>
          <w:rFonts w:hint="eastAsia"/>
        </w:rPr>
        <w:t>-恢复出厂设置指令</w:t>
      </w:r>
    </w:p>
    <w:p w14:paraId="471E48FB" w14:textId="77777777" w:rsidR="00480A9E" w:rsidRDefault="00000000">
      <w:pPr>
        <w:pStyle w:val="1"/>
      </w:pPr>
      <w:bookmarkStart w:id="8" w:name="_Toc121226636"/>
      <w:r>
        <w:rPr>
          <w:rFonts w:hint="eastAsia"/>
        </w:rPr>
        <w:lastRenderedPageBreak/>
        <w:t>设备配置</w:t>
      </w:r>
      <w:bookmarkEnd w:id="8"/>
    </w:p>
    <w:p w14:paraId="6FE299B3" w14:textId="77777777" w:rsidR="00480A9E" w:rsidRDefault="00000000">
      <w:pPr>
        <w:pStyle w:val="2"/>
      </w:pPr>
      <w:bookmarkStart w:id="9" w:name="_Toc121226637"/>
      <w:r>
        <w:rPr>
          <w:rFonts w:hint="eastAsia"/>
        </w:rPr>
        <w:t>配置界面说明</w:t>
      </w:r>
      <w:bookmarkEnd w:id="9"/>
    </w:p>
    <w:p w14:paraId="632F6408" w14:textId="77777777" w:rsidR="00480A9E" w:rsidRDefault="00000000">
      <w:pPr>
        <w:keepNext/>
        <w:jc w:val="center"/>
      </w:pPr>
      <w:r>
        <w:rPr>
          <w:noProof/>
        </w:rPr>
        <w:drawing>
          <wp:inline distT="0" distB="0" distL="0" distR="0" wp14:anchorId="3A5C4355" wp14:editId="008FE601">
            <wp:extent cx="2429510" cy="3689350"/>
            <wp:effectExtent l="0" t="0" r="889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6189" cy="3698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1D786D" w14:textId="33AD9B69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7</w:t>
      </w:r>
      <w:r>
        <w:rPr>
          <w:lang w:eastAsia="zh-CN"/>
        </w:rPr>
        <w:noBreakHyphen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\s 1 </w:instrText>
      </w:r>
      <w:r>
        <w:rPr>
          <w:lang w:eastAsia="zh-CN"/>
        </w:rPr>
        <w:fldChar w:fldCharType="separate"/>
      </w:r>
      <w:r>
        <w:rPr>
          <w:lang w:eastAsia="zh-CN"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配置界面</w:t>
      </w:r>
    </w:p>
    <w:p w14:paraId="01A1A832" w14:textId="77777777" w:rsidR="00480A9E" w:rsidRDefault="00000000">
      <w:r>
        <w:rPr>
          <w:rFonts w:hint="eastAsia"/>
        </w:rPr>
        <w:t>配置界面分为4个区域：</w:t>
      </w:r>
    </w:p>
    <w:p w14:paraId="31BE3B4A" w14:textId="77777777" w:rsidR="00480A9E" w:rsidRDefault="00000000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【设备IP信息区域】为设备联网后的实际IP，在服务器模式下作为连接服务器的I</w:t>
      </w:r>
      <w:r>
        <w:t>P</w:t>
      </w:r>
      <w:r>
        <w:rPr>
          <w:rFonts w:hint="eastAsia"/>
        </w:rPr>
        <w:t>使用；</w:t>
      </w:r>
    </w:p>
    <w:p w14:paraId="69F55767" w14:textId="77777777" w:rsidR="00480A9E" w:rsidRDefault="00000000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【TTCL串口配置区域】，可配置串口的波特率、数据位、奇偶位、停止位、流控等信息</w:t>
      </w:r>
    </w:p>
    <w:p w14:paraId="042707BD" w14:textId="77777777" w:rsidR="00480A9E" w:rsidRDefault="00000000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【Socket配置区域】，可配置Socket透传的类型、不同透传协议的IP地址、端口号等参数。</w:t>
      </w:r>
    </w:p>
    <w:p w14:paraId="68609C73" w14:textId="77777777" w:rsidR="00480A9E" w:rsidRDefault="00000000">
      <w:pPr>
        <w:pStyle w:val="af7"/>
        <w:numPr>
          <w:ilvl w:val="0"/>
          <w:numId w:val="7"/>
        </w:numPr>
        <w:ind w:firstLineChars="0"/>
      </w:pPr>
      <w:r>
        <w:rPr>
          <w:rFonts w:hint="eastAsia"/>
        </w:rPr>
        <w:t>【参数保存并上传按钮】，用于将参数保存至设备。保存后设备断电也不会丢失。</w:t>
      </w:r>
    </w:p>
    <w:p w14:paraId="5D5EC9DB" w14:textId="77777777" w:rsidR="00480A9E" w:rsidRDefault="00000000">
      <w:pPr>
        <w:pStyle w:val="2"/>
      </w:pPr>
      <w:bookmarkStart w:id="10" w:name="_Toc121226638"/>
      <w:r>
        <w:rPr>
          <w:rFonts w:hint="eastAsia"/>
        </w:rPr>
        <w:t>TTL串口配置</w:t>
      </w:r>
      <w:bookmarkEnd w:id="10"/>
    </w:p>
    <w:p w14:paraId="1872CDD9" w14:textId="77777777" w:rsidR="00480A9E" w:rsidRDefault="00000000">
      <w:pPr>
        <w:pStyle w:val="af7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点击“波特率”数字，可选择支持的多种波特率,</w:t>
      </w:r>
      <w:r>
        <w:t xml:space="preserve"> </w:t>
      </w:r>
      <w:r>
        <w:rPr>
          <w:rFonts w:hint="eastAsia"/>
        </w:rPr>
        <w:t>包括：</w:t>
      </w:r>
    </w:p>
    <w:p w14:paraId="074FB7E8" w14:textId="77777777" w:rsidR="00480A9E" w:rsidRDefault="00000000">
      <w:pPr>
        <w:pStyle w:val="af7"/>
        <w:ind w:left="1260" w:firstLineChars="0" w:firstLine="0"/>
      </w:pPr>
      <w:r>
        <w:rPr>
          <w:rFonts w:eastAsia="宋体" w:hint="eastAsia"/>
          <w:sz w:val="24"/>
          <w:szCs w:val="24"/>
        </w:rPr>
        <w:lastRenderedPageBreak/>
        <w:t>300/600/1200/2400/4800/9600/19200/38400/57600/748</w:t>
      </w:r>
      <w:r>
        <w:rPr>
          <w:rFonts w:eastAsia="宋体"/>
          <w:sz w:val="24"/>
          <w:szCs w:val="24"/>
        </w:rPr>
        <w:t>8</w:t>
      </w:r>
      <w:r>
        <w:rPr>
          <w:rFonts w:eastAsia="宋体" w:hint="eastAsia"/>
          <w:sz w:val="24"/>
          <w:szCs w:val="24"/>
        </w:rPr>
        <w:t>0/115200/230400/460800/921600/1843200/3686400</w:t>
      </w:r>
    </w:p>
    <w:p w14:paraId="184EE9FE" w14:textId="77777777" w:rsidR="00480A9E" w:rsidRDefault="00000000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t>点击“数据位”可选择5/</w:t>
      </w:r>
      <w:r>
        <w:t>6</w:t>
      </w:r>
      <w:r>
        <w:rPr>
          <w:rFonts w:hint="eastAsia"/>
        </w:rPr>
        <w:t>/</w:t>
      </w:r>
      <w:r>
        <w:t>7</w:t>
      </w:r>
      <w:r>
        <w:rPr>
          <w:rFonts w:hint="eastAsia"/>
        </w:rPr>
        <w:t>/</w:t>
      </w:r>
      <w:r>
        <w:t>8</w:t>
      </w:r>
      <w:r>
        <w:rPr>
          <w:rFonts w:hint="eastAsia"/>
        </w:rPr>
        <w:t>位数据位</w:t>
      </w:r>
    </w:p>
    <w:p w14:paraId="26737D48" w14:textId="77777777" w:rsidR="00480A9E" w:rsidRDefault="00000000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t>点击“奇偶位”可选择“禁用”、EVEN、ODD</w:t>
      </w:r>
    </w:p>
    <w:p w14:paraId="3799FBFD" w14:textId="77777777" w:rsidR="00480A9E" w:rsidRDefault="00000000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t>点击“停止位”可选择1、1</w:t>
      </w:r>
      <w:r>
        <w:t>.5</w:t>
      </w:r>
      <w:r>
        <w:rPr>
          <w:rFonts w:hint="eastAsia"/>
        </w:rPr>
        <w:t>、2位停止位</w:t>
      </w:r>
    </w:p>
    <w:p w14:paraId="2964E1AB" w14:textId="77777777" w:rsidR="00480A9E" w:rsidRDefault="00000000">
      <w:pPr>
        <w:pStyle w:val="af7"/>
        <w:numPr>
          <w:ilvl w:val="0"/>
          <w:numId w:val="8"/>
        </w:numPr>
        <w:ind w:firstLineChars="0"/>
      </w:pPr>
      <w:r>
        <w:rPr>
          <w:rFonts w:hint="eastAsia"/>
        </w:rPr>
        <w:t>点击“流控”可选择“禁用”、RTS_</w:t>
      </w:r>
      <w:r>
        <w:t>CTS</w:t>
      </w:r>
      <w:r>
        <w:rPr>
          <w:rFonts w:hint="eastAsia"/>
        </w:rPr>
        <w:t>、CTS、RTS</w:t>
      </w:r>
    </w:p>
    <w:p w14:paraId="1E321EE9" w14:textId="77777777" w:rsidR="00480A9E" w:rsidRDefault="00480A9E"/>
    <w:p w14:paraId="03D8968E" w14:textId="77777777" w:rsidR="00480A9E" w:rsidRDefault="00000000">
      <w:pPr>
        <w:keepNext/>
        <w:tabs>
          <w:tab w:val="left" w:pos="4755"/>
        </w:tabs>
        <w:jc w:val="center"/>
      </w:pPr>
      <w:r>
        <w:rPr>
          <w:noProof/>
        </w:rPr>
        <w:drawing>
          <wp:inline distT="0" distB="0" distL="0" distR="0" wp14:anchorId="2B776AD6" wp14:editId="1F4A6F9C">
            <wp:extent cx="2024380" cy="35998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8B1F" w14:textId="61CC2B1E" w:rsidR="00480A9E" w:rsidRDefault="00000000">
      <w:pPr>
        <w:pStyle w:val="a4"/>
        <w:jc w:val="center"/>
      </w:pPr>
      <w:r>
        <w:t>图</w:t>
      </w:r>
      <w:r>
        <w:t xml:space="preserve"> </w:t>
      </w:r>
      <w:r w:rsidR="00496D0E"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波特率选择</w:t>
      </w:r>
    </w:p>
    <w:p w14:paraId="5A29ED51" w14:textId="77777777" w:rsidR="00480A9E" w:rsidRDefault="00000000">
      <w:pPr>
        <w:keepNext/>
        <w:tabs>
          <w:tab w:val="left" w:pos="4755"/>
        </w:tabs>
        <w:jc w:val="center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5A866D0" wp14:editId="287CFF0F">
            <wp:extent cx="2024380" cy="35998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1A17" w14:textId="6F89E31B" w:rsidR="00480A9E" w:rsidRDefault="00000000">
      <w:pPr>
        <w:pStyle w:val="a4"/>
        <w:jc w:val="center"/>
      </w:pPr>
      <w:r>
        <w:t>图</w:t>
      </w:r>
      <w:r w:rsidR="00496D0E">
        <w:rPr>
          <w:rFonts w:hint="eastAsia"/>
          <w:lang w:eastAsia="zh-CN"/>
        </w:rPr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数据位选择</w:t>
      </w:r>
    </w:p>
    <w:p w14:paraId="3B2F99C8" w14:textId="77777777" w:rsidR="00480A9E" w:rsidRDefault="00000000">
      <w:pPr>
        <w:keepNext/>
        <w:tabs>
          <w:tab w:val="left" w:pos="4755"/>
        </w:tabs>
        <w:jc w:val="center"/>
      </w:pPr>
      <w:r>
        <w:rPr>
          <w:noProof/>
        </w:rPr>
        <w:drawing>
          <wp:inline distT="0" distB="0" distL="0" distR="0" wp14:anchorId="5E51BB33" wp14:editId="0087866F">
            <wp:extent cx="2024380" cy="359981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54B1" w14:textId="0C6DC852" w:rsidR="00480A9E" w:rsidRDefault="00000000">
      <w:pPr>
        <w:pStyle w:val="a4"/>
        <w:jc w:val="center"/>
      </w:pPr>
      <w:r>
        <w:t>图</w:t>
      </w:r>
      <w:r w:rsidR="00496D0E"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奇偶位选择</w:t>
      </w:r>
    </w:p>
    <w:p w14:paraId="155CC546" w14:textId="77777777" w:rsidR="00480A9E" w:rsidRDefault="00000000">
      <w:pPr>
        <w:keepNext/>
        <w:tabs>
          <w:tab w:val="left" w:pos="4755"/>
        </w:tabs>
        <w:jc w:val="center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A3D0585" wp14:editId="4209BE2C">
            <wp:extent cx="2024380" cy="35998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C009" w14:textId="2E42A282" w:rsidR="00480A9E" w:rsidRDefault="00000000">
      <w:pPr>
        <w:pStyle w:val="a4"/>
        <w:jc w:val="center"/>
      </w:pPr>
      <w:r>
        <w:t>图</w:t>
      </w:r>
      <w:r w:rsidR="00496D0E"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停止位选择</w:t>
      </w:r>
    </w:p>
    <w:p w14:paraId="21BBD630" w14:textId="77777777" w:rsidR="00480A9E" w:rsidRDefault="00000000">
      <w:pPr>
        <w:keepNext/>
        <w:tabs>
          <w:tab w:val="left" w:pos="4755"/>
        </w:tabs>
        <w:jc w:val="center"/>
      </w:pPr>
      <w:r>
        <w:rPr>
          <w:noProof/>
        </w:rPr>
        <w:drawing>
          <wp:inline distT="0" distB="0" distL="0" distR="0" wp14:anchorId="0AD170C9" wp14:editId="1FE0777C">
            <wp:extent cx="2024380" cy="35998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BCC4" w14:textId="21CAEE35" w:rsidR="00480A9E" w:rsidRDefault="00000000">
      <w:pPr>
        <w:pStyle w:val="a4"/>
        <w:jc w:val="center"/>
      </w:pPr>
      <w:r>
        <w:t>图</w:t>
      </w:r>
      <w:r w:rsidR="00496D0E"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流控选择</w:t>
      </w:r>
    </w:p>
    <w:p w14:paraId="3C9A7010" w14:textId="77777777" w:rsidR="00480A9E" w:rsidRDefault="00000000">
      <w:pPr>
        <w:pStyle w:val="2"/>
      </w:pPr>
      <w:bookmarkStart w:id="11" w:name="_Toc121226639"/>
      <w:r>
        <w:rPr>
          <w:rFonts w:hint="eastAsia"/>
        </w:rPr>
        <w:lastRenderedPageBreak/>
        <w:t>透传Socket类型配置</w:t>
      </w:r>
      <w:bookmarkEnd w:id="11"/>
    </w:p>
    <w:p w14:paraId="0BC9ECE2" w14:textId="77777777" w:rsidR="00480A9E" w:rsidRDefault="00000000">
      <w:r>
        <w:rPr>
          <w:rFonts w:hint="eastAsia"/>
        </w:rPr>
        <w:t>透传Socket可选择：</w:t>
      </w:r>
    </w:p>
    <w:p w14:paraId="5C915020" w14:textId="77777777" w:rsidR="00480A9E" w:rsidRDefault="00000000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未设置</w:t>
      </w:r>
    </w:p>
    <w:p w14:paraId="4DBBB40A" w14:textId="77777777" w:rsidR="00480A9E" w:rsidRDefault="00000000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TCP服务器</w:t>
      </w:r>
    </w:p>
    <w:p w14:paraId="34F6CA5C" w14:textId="77777777" w:rsidR="00480A9E" w:rsidRDefault="00000000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TCP客户端</w:t>
      </w:r>
    </w:p>
    <w:p w14:paraId="7ABE0662" w14:textId="77777777" w:rsidR="00480A9E" w:rsidRDefault="00000000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UDP服务器</w:t>
      </w:r>
    </w:p>
    <w:p w14:paraId="6707CB12" w14:textId="77777777" w:rsidR="00480A9E" w:rsidRDefault="00000000">
      <w:pPr>
        <w:pStyle w:val="af7"/>
        <w:numPr>
          <w:ilvl w:val="0"/>
          <w:numId w:val="9"/>
        </w:numPr>
        <w:ind w:firstLineChars="0"/>
      </w:pPr>
      <w:r>
        <w:rPr>
          <w:rFonts w:hint="eastAsia"/>
        </w:rPr>
        <w:t>UDP客户端</w:t>
      </w:r>
    </w:p>
    <w:p w14:paraId="310659EA" w14:textId="77777777" w:rsidR="00480A9E" w:rsidRDefault="00000000">
      <w:pPr>
        <w:keepNext/>
        <w:ind w:left="420" w:firstLine="0"/>
        <w:jc w:val="center"/>
      </w:pPr>
      <w:r>
        <w:rPr>
          <w:noProof/>
        </w:rPr>
        <w:drawing>
          <wp:inline distT="0" distB="0" distL="0" distR="0" wp14:anchorId="015486D3" wp14:editId="22C4F7AA">
            <wp:extent cx="2024380" cy="359981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40D2" w14:textId="703050E7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7</w:t>
      </w:r>
      <w:r>
        <w:rPr>
          <w:lang w:eastAsia="zh-CN"/>
        </w:rPr>
        <w:noBreakHyphen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\s 1 </w:instrText>
      </w:r>
      <w:r>
        <w:rPr>
          <w:lang w:eastAsia="zh-CN"/>
        </w:rPr>
        <w:fldChar w:fldCharType="separate"/>
      </w:r>
      <w:r>
        <w:rPr>
          <w:lang w:eastAsia="zh-CN"/>
        </w:rPr>
        <w:t>7</w:t>
      </w:r>
      <w:r>
        <w:rPr>
          <w:lang w:eastAsia="zh-CN"/>
        </w:rPr>
        <w:fldChar w:fldCharType="end"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Socket</w:t>
      </w:r>
      <w:r>
        <w:rPr>
          <w:rFonts w:hint="eastAsia"/>
          <w:lang w:eastAsia="zh-CN"/>
        </w:rPr>
        <w:t>类型选择</w:t>
      </w:r>
    </w:p>
    <w:p w14:paraId="2D2797D3" w14:textId="77777777" w:rsidR="00480A9E" w:rsidRDefault="00000000">
      <w:pPr>
        <w:pStyle w:val="2"/>
      </w:pPr>
      <w:bookmarkStart w:id="12" w:name="_Toc121226640"/>
      <w:r>
        <w:rPr>
          <w:rFonts w:hint="eastAsia"/>
        </w:rPr>
        <w:t>设置Socket参数</w:t>
      </w:r>
      <w:bookmarkEnd w:id="12"/>
    </w:p>
    <w:p w14:paraId="62F843D4" w14:textId="77777777" w:rsidR="00480A9E" w:rsidRDefault="00000000">
      <w:r>
        <w:rPr>
          <w:rFonts w:hint="eastAsia"/>
        </w:rPr>
        <w:t>选择了Socket透传类型后，可对对应的Socket参数进行配置。</w:t>
      </w:r>
    </w:p>
    <w:p w14:paraId="694F1579" w14:textId="77777777" w:rsidR="00480A9E" w:rsidRDefault="00000000">
      <w:r>
        <w:rPr>
          <w:rFonts w:hint="eastAsia"/>
        </w:rPr>
        <w:t>填写端口值时，应注意端口值为不大于6</w:t>
      </w:r>
      <w:r>
        <w:t>5535</w:t>
      </w:r>
      <w:r>
        <w:rPr>
          <w:rFonts w:hint="eastAsia"/>
        </w:rPr>
        <w:t>的整数，如果填错，系统将进行错误提示。此时应对错误进行修改，否则错误的参数不会被保存。</w:t>
      </w:r>
    </w:p>
    <w:p w14:paraId="19F7ADA8" w14:textId="77777777" w:rsidR="00480A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5DF246" wp14:editId="242451A4">
            <wp:extent cx="2024380" cy="359981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D2AF" w14:textId="0EB7B9EE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 w:rsidR="00496D0E">
        <w:rPr>
          <w:lang w:eastAsia="zh-CN"/>
        </w:rPr>
        <w:t>7</w:t>
      </w:r>
      <w:r>
        <w:rPr>
          <w:lang w:eastAsia="zh-CN"/>
        </w:rPr>
        <w:noBreakHyphen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\s 1 </w:instrText>
      </w:r>
      <w:r>
        <w:rPr>
          <w:lang w:eastAsia="zh-CN"/>
        </w:rPr>
        <w:fldChar w:fldCharType="separate"/>
      </w:r>
      <w:r>
        <w:rPr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端口输入错误</w:t>
      </w:r>
    </w:p>
    <w:p w14:paraId="6C185671" w14:textId="77777777" w:rsidR="00480A9E" w:rsidRDefault="00000000">
      <w:r>
        <w:rPr>
          <w:rFonts w:hint="eastAsia"/>
        </w:rPr>
        <w:t>填写IP时，应注意IP的正确格式为“</w:t>
      </w:r>
      <w:r>
        <w:t>xxx.xxx.xxx.xxx</w:t>
      </w:r>
      <w:r>
        <w:rPr>
          <w:rFonts w:hint="eastAsia"/>
        </w:rPr>
        <w:t>”，其中xxx为0~</w:t>
      </w:r>
      <w:r>
        <w:t>255</w:t>
      </w:r>
      <w:r>
        <w:rPr>
          <w:rFonts w:hint="eastAsia"/>
        </w:rPr>
        <w:t>之间的整数，此外不应填写广播地址、组播地址、网络地址等非主机地址。</w:t>
      </w:r>
    </w:p>
    <w:p w14:paraId="7CB92934" w14:textId="77777777" w:rsidR="00480A9E" w:rsidRDefault="00480A9E">
      <w:pPr>
        <w:jc w:val="center"/>
      </w:pPr>
    </w:p>
    <w:p w14:paraId="666EAF57" w14:textId="77777777" w:rsidR="00480A9E" w:rsidRDefault="00000000">
      <w:pPr>
        <w:keepNext/>
        <w:tabs>
          <w:tab w:val="left" w:pos="4755"/>
        </w:tabs>
        <w:jc w:val="center"/>
      </w:pPr>
      <w:r>
        <w:rPr>
          <w:noProof/>
        </w:rPr>
        <w:lastRenderedPageBreak/>
        <w:drawing>
          <wp:inline distT="0" distB="0" distL="0" distR="0" wp14:anchorId="205CD985" wp14:editId="25118E19">
            <wp:extent cx="2024380" cy="359981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9BC2" w14:textId="6551313C" w:rsidR="00480A9E" w:rsidRDefault="00000000">
      <w:pPr>
        <w:pStyle w:val="a4"/>
        <w:jc w:val="center"/>
      </w:pPr>
      <w:r>
        <w:t>图</w:t>
      </w:r>
      <w:r w:rsidR="00496D0E"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输入错误</w:t>
      </w:r>
    </w:p>
    <w:p w14:paraId="05E944AF" w14:textId="77777777" w:rsidR="00480A9E" w:rsidRDefault="00000000">
      <w:pPr>
        <w:pStyle w:val="2"/>
      </w:pPr>
      <w:bookmarkStart w:id="13" w:name="_Toc121226641"/>
      <w:r>
        <w:rPr>
          <w:rFonts w:hint="eastAsia"/>
        </w:rPr>
        <w:t>保存参数</w:t>
      </w:r>
      <w:bookmarkEnd w:id="13"/>
    </w:p>
    <w:p w14:paraId="60FCB3EE" w14:textId="77777777" w:rsidR="00480A9E" w:rsidRDefault="00000000">
      <w:r>
        <w:rPr>
          <w:rFonts w:hint="eastAsia"/>
        </w:rPr>
        <w:t>配置完毕后应点击“保存”按钮对参数进行保存。</w:t>
      </w:r>
    </w:p>
    <w:p w14:paraId="598FA0CE" w14:textId="77777777" w:rsidR="00480A9E" w:rsidRDefault="00000000">
      <w:r>
        <w:rPr>
          <w:rFonts w:hint="eastAsia"/>
        </w:rPr>
        <w:t>保存后，所有配置将存储在设备端，设备断电、重启和升级不会导致配置丢失。</w:t>
      </w:r>
    </w:p>
    <w:p w14:paraId="7618D586" w14:textId="77777777" w:rsidR="00480A9E" w:rsidRDefault="00000000">
      <w:r>
        <w:rPr>
          <w:rFonts w:hint="eastAsia"/>
        </w:rPr>
        <w:t>修改串口参数后，应同时修改与设备连接的其他设备的串口参数。</w:t>
      </w:r>
    </w:p>
    <w:p w14:paraId="31C47BF4" w14:textId="77777777" w:rsidR="00480A9E" w:rsidRDefault="00000000">
      <w:r>
        <w:rPr>
          <w:rFonts w:hint="eastAsia"/>
        </w:rPr>
        <w:t>修改Socket参数后，应保证对端主机或服务器参数配置一致。</w:t>
      </w:r>
    </w:p>
    <w:p w14:paraId="59D4064C" w14:textId="77777777" w:rsidR="00480A9E" w:rsidRDefault="00000000">
      <w:pPr>
        <w:pStyle w:val="2"/>
      </w:pPr>
      <w:bookmarkStart w:id="14" w:name="_Toc121226642"/>
      <w:r>
        <w:rPr>
          <w:rFonts w:hint="eastAsia"/>
        </w:rPr>
        <w:t>其他选项</w:t>
      </w:r>
      <w:bookmarkEnd w:id="14"/>
    </w:p>
    <w:p w14:paraId="36027677" w14:textId="77777777" w:rsidR="00480A9E" w:rsidRDefault="00000000">
      <w:r>
        <w:rPr>
          <w:rFonts w:hint="eastAsia"/>
        </w:rPr>
        <w:t xml:space="preserve">点击右上角的铅笔图标 </w:t>
      </w:r>
      <w:r>
        <w:rPr>
          <w:noProof/>
        </w:rPr>
        <w:drawing>
          <wp:inline distT="0" distB="0" distL="0" distR="0" wp14:anchorId="2D851333" wp14:editId="653E5541">
            <wp:extent cx="219075" cy="193040"/>
            <wp:effectExtent l="0" t="0" r="952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rcRect l="88321" t="2688" r="1699" b="94331"/>
                    <a:stretch>
                      <a:fillRect/>
                    </a:stretch>
                  </pic:blipFill>
                  <pic:spPr>
                    <a:xfrm>
                      <a:off x="0" y="0"/>
                      <a:ext cx="219322" cy="1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可以查看设备详情。</w:t>
      </w:r>
    </w:p>
    <w:p w14:paraId="17877971" w14:textId="77777777" w:rsidR="00480A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5994A1" wp14:editId="3EA79B30">
            <wp:extent cx="1481455" cy="3599815"/>
            <wp:effectExtent l="0" t="0" r="444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14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9F18" w14:textId="3D410F02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7</w:t>
      </w:r>
      <w:r>
        <w:rPr>
          <w:lang w:eastAsia="zh-CN"/>
        </w:rPr>
        <w:noBreakHyphen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\s 1 </w:instrText>
      </w:r>
      <w:r>
        <w:rPr>
          <w:lang w:eastAsia="zh-CN"/>
        </w:rPr>
        <w:fldChar w:fldCharType="separate"/>
      </w:r>
      <w:r>
        <w:rPr>
          <w:lang w:eastAsia="zh-CN"/>
        </w:rPr>
        <w:t>10</w:t>
      </w:r>
      <w:r>
        <w:rPr>
          <w:lang w:eastAsia="zh-CN"/>
        </w:rPr>
        <w:fldChar w:fldCharType="end"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设备详情</w:t>
      </w:r>
    </w:p>
    <w:p w14:paraId="20C63AA8" w14:textId="77777777" w:rsidR="00480A9E" w:rsidRDefault="00000000">
      <w:r>
        <w:rPr>
          <w:rFonts w:hint="eastAsia"/>
        </w:rPr>
        <w:t>在设备详情中，如果有新的固件，可对固件进行在线更新。更新时应保证设备通电、网络畅通。</w:t>
      </w:r>
    </w:p>
    <w:p w14:paraId="6FC4F7D3" w14:textId="77777777" w:rsidR="00480A9E" w:rsidRDefault="00480A9E"/>
    <w:p w14:paraId="72644DB7" w14:textId="77777777" w:rsidR="00480A9E" w:rsidRDefault="00000000">
      <w:pPr>
        <w:keepNext/>
        <w:tabs>
          <w:tab w:val="left" w:pos="4755"/>
        </w:tabs>
        <w:jc w:val="center"/>
      </w:pPr>
      <w:r>
        <w:rPr>
          <w:noProof/>
        </w:rPr>
        <w:lastRenderedPageBreak/>
        <w:drawing>
          <wp:inline distT="0" distB="0" distL="0" distR="0" wp14:anchorId="3EF94AD7" wp14:editId="7CB9021A">
            <wp:extent cx="2024380" cy="35998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4D42" w14:textId="325C30DE" w:rsidR="00480A9E" w:rsidRDefault="00000000">
      <w:pPr>
        <w:pStyle w:val="a4"/>
        <w:jc w:val="center"/>
      </w:pPr>
      <w:r>
        <w:t>图</w:t>
      </w:r>
      <w:r w:rsidR="00496D0E">
        <w:t>7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设备信息和更新</w:t>
      </w:r>
    </w:p>
    <w:p w14:paraId="45CEA67B" w14:textId="77777777" w:rsidR="00480A9E" w:rsidRDefault="00000000">
      <w:pPr>
        <w:pStyle w:val="1"/>
      </w:pPr>
      <w:bookmarkStart w:id="15" w:name="_Toc121226643"/>
      <w:r>
        <w:rPr>
          <w:rFonts w:hint="eastAsia"/>
        </w:rPr>
        <w:t>配置示例</w:t>
      </w:r>
      <w:bookmarkEnd w:id="15"/>
    </w:p>
    <w:p w14:paraId="23D59DCB" w14:textId="77777777" w:rsidR="00480A9E" w:rsidRDefault="00000000">
      <w:pPr>
        <w:pStyle w:val="2"/>
      </w:pPr>
      <w:bookmarkStart w:id="16" w:name="_Toc121226644"/>
      <w:r>
        <w:rPr>
          <w:rFonts w:hint="eastAsia"/>
        </w:rPr>
        <w:t>使用到的软件</w:t>
      </w:r>
      <w:bookmarkEnd w:id="16"/>
    </w:p>
    <w:p w14:paraId="551337CE" w14:textId="77777777" w:rsidR="00480A9E" w:rsidRDefault="00000000">
      <w:r>
        <w:rPr>
          <w:rFonts w:hint="eastAsia"/>
        </w:rPr>
        <w:t>电脑端：NetAssist、SerialTool、Netcat。</w:t>
      </w:r>
    </w:p>
    <w:p w14:paraId="5D50C97A" w14:textId="77777777" w:rsidR="00480A9E" w:rsidRDefault="00000000">
      <w:pPr>
        <w:pStyle w:val="2"/>
      </w:pPr>
      <w:bookmarkStart w:id="17" w:name="_Toc121226645"/>
      <w:r>
        <w:rPr>
          <w:rFonts w:hint="eastAsia"/>
        </w:rPr>
        <w:t>TCP服务器透传示例</w:t>
      </w:r>
      <w:bookmarkEnd w:id="17"/>
    </w:p>
    <w:p w14:paraId="7F4E3FE2" w14:textId="77777777" w:rsidR="00480A9E" w:rsidRDefault="00000000">
      <w:r>
        <w:rPr>
          <w:rFonts w:hint="eastAsia"/>
        </w:rPr>
        <w:t>Cozylife</w:t>
      </w:r>
      <w:r>
        <w:t xml:space="preserve"> </w:t>
      </w:r>
      <w:r>
        <w:rPr>
          <w:rFonts w:hint="eastAsia"/>
        </w:rPr>
        <w:t>APP端配置打开TCP服务器功能，并配置TCP服务器端口号。点击“保存”。</w:t>
      </w:r>
    </w:p>
    <w:p w14:paraId="77F5B6E3" w14:textId="77777777" w:rsidR="00480A9E" w:rsidRDefault="00000000">
      <w:pPr>
        <w:keepNext/>
        <w:jc w:val="center"/>
      </w:pPr>
      <w:r>
        <w:rPr>
          <w:noProof/>
        </w:rPr>
        <w:drawing>
          <wp:inline distT="0" distB="0" distL="114300" distR="114300" wp14:anchorId="6092A424" wp14:editId="74AFED4A">
            <wp:extent cx="2402840" cy="1047750"/>
            <wp:effectExtent l="0" t="0" r="1651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10FC" w14:textId="3C73EB1A" w:rsidR="00480A9E" w:rsidRDefault="00000000">
      <w:pPr>
        <w:pStyle w:val="a4"/>
        <w:jc w:val="center"/>
        <w:rPr>
          <w:lang w:eastAsia="zh-CN"/>
        </w:rPr>
      </w:pPr>
      <w:r>
        <w:t>图</w:t>
      </w:r>
      <w:r>
        <w:t xml:space="preserve"> </w:t>
      </w:r>
      <w:r w:rsidR="00496D0E">
        <w:t>8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TCP</w:t>
      </w:r>
      <w:r>
        <w:rPr>
          <w:rFonts w:hint="eastAsia"/>
          <w:lang w:eastAsia="zh-CN"/>
        </w:rPr>
        <w:t>服务器配置</w:t>
      </w:r>
    </w:p>
    <w:p w14:paraId="54766A63" w14:textId="77777777" w:rsidR="00480A9E" w:rsidRDefault="00000000">
      <w:r>
        <w:rPr>
          <w:rFonts w:hint="eastAsia"/>
        </w:rPr>
        <w:t>电脑上打开NetAssist网络调试助手，协议类型选择TCP Client，IP和端口填CozyLife APP上显示的IP地址和配置的端口号。</w:t>
      </w:r>
    </w:p>
    <w:p w14:paraId="5DDC45CF" w14:textId="77777777" w:rsidR="00480A9E" w:rsidRDefault="00000000">
      <w:r>
        <w:rPr>
          <w:rFonts w:hint="eastAsia"/>
        </w:rPr>
        <w:lastRenderedPageBreak/>
        <w:t>网络调试助手和SerialTool透传</w:t>
      </w:r>
    </w:p>
    <w:p w14:paraId="666EFAFA" w14:textId="77777777" w:rsidR="00480A9E" w:rsidRDefault="00000000">
      <w:r>
        <w:rPr>
          <w:noProof/>
        </w:rPr>
        <w:drawing>
          <wp:inline distT="0" distB="0" distL="114300" distR="114300" wp14:anchorId="1C2F2586" wp14:editId="57BF400C">
            <wp:extent cx="5272405" cy="2726055"/>
            <wp:effectExtent l="0" t="0" r="4445" b="171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2E6C" w14:textId="77777777" w:rsidR="00480A9E" w:rsidRDefault="00480A9E">
      <w:pPr>
        <w:ind w:firstLine="0"/>
      </w:pPr>
    </w:p>
    <w:p w14:paraId="57C4CAC3" w14:textId="4B043F78" w:rsidR="00480A9E" w:rsidRDefault="00000000">
      <w:pPr>
        <w:pStyle w:val="a4"/>
        <w:jc w:val="center"/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8</w:t>
      </w:r>
      <w:r>
        <w:rPr>
          <w:lang w:eastAsia="zh-CN"/>
        </w:rPr>
        <w:noBreakHyphen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\s 1 </w:instrText>
      </w:r>
      <w:r>
        <w:rPr>
          <w:lang w:eastAsia="zh-CN"/>
        </w:rPr>
        <w:fldChar w:fldCharType="separate"/>
      </w:r>
      <w:r>
        <w:rPr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网络调试助手、</w:t>
      </w:r>
      <w:r>
        <w:rPr>
          <w:rFonts w:hint="eastAsia"/>
          <w:lang w:eastAsia="zh-CN"/>
        </w:rPr>
        <w:t>SerialTool</w:t>
      </w:r>
      <w:r>
        <w:rPr>
          <w:rFonts w:hint="eastAsia"/>
          <w:lang w:eastAsia="zh-CN"/>
        </w:rPr>
        <w:t>界面</w:t>
      </w:r>
    </w:p>
    <w:p w14:paraId="33A37967" w14:textId="77777777" w:rsidR="00480A9E" w:rsidRDefault="00000000">
      <w:pPr>
        <w:pStyle w:val="2"/>
      </w:pPr>
      <w:bookmarkStart w:id="18" w:name="_Toc121226646"/>
      <w:r>
        <w:rPr>
          <w:rFonts w:hint="eastAsia"/>
        </w:rPr>
        <w:t>TCP客户端通过tcp</w:t>
      </w:r>
      <w:r>
        <w:t>.doit.am</w:t>
      </w:r>
      <w:r>
        <w:rPr>
          <w:rFonts w:hint="eastAsia"/>
        </w:rPr>
        <w:t>中转服务透传示例</w:t>
      </w:r>
      <w:bookmarkEnd w:id="18"/>
    </w:p>
    <w:p w14:paraId="217520BD" w14:textId="77777777" w:rsidR="00480A9E" w:rsidRDefault="00000000">
      <w:hyperlink r:id="rId29" w:history="1">
        <w:r>
          <w:rPr>
            <w:rStyle w:val="af5"/>
          </w:rPr>
          <w:t>http://</w:t>
        </w:r>
        <w:r>
          <w:rPr>
            <w:rStyle w:val="af5"/>
            <w:rFonts w:hint="eastAsia"/>
          </w:rPr>
          <w:t>tcp</w:t>
        </w:r>
        <w:r>
          <w:rPr>
            <w:rStyle w:val="af5"/>
          </w:rPr>
          <w:t>.doit.am</w:t>
        </w:r>
      </w:hyperlink>
      <w:r>
        <w:tab/>
      </w:r>
      <w:r>
        <w:rPr>
          <w:rFonts w:hint="eastAsia"/>
        </w:rPr>
        <w:t>提供t</w:t>
      </w:r>
      <w:r>
        <w:t>cp</w:t>
      </w:r>
      <w:r>
        <w:rPr>
          <w:rFonts w:hint="eastAsia"/>
        </w:rPr>
        <w:t>客户端消息中转服务，具体内容可查阅</w:t>
      </w:r>
      <w:hyperlink r:id="rId30" w:history="1">
        <w:r>
          <w:rPr>
            <w:rStyle w:val="af5"/>
          </w:rPr>
          <w:t>http://</w:t>
        </w:r>
        <w:r>
          <w:rPr>
            <w:rStyle w:val="af5"/>
            <w:rFonts w:hint="eastAsia"/>
          </w:rPr>
          <w:t>tcp</w:t>
        </w:r>
        <w:r>
          <w:rPr>
            <w:rStyle w:val="af5"/>
          </w:rPr>
          <w:t>.doit.am</w:t>
        </w:r>
      </w:hyperlink>
      <w:r>
        <w:tab/>
      </w:r>
      <w:r>
        <w:rPr>
          <w:rFonts w:hint="eastAsia"/>
        </w:rPr>
        <w:t>网站。</w:t>
      </w:r>
    </w:p>
    <w:bookmarkStart w:id="19" w:name="OLE_LINK2"/>
    <w:p w14:paraId="2575AE9B" w14:textId="77777777" w:rsidR="00480A9E" w:rsidRDefault="00000000">
      <w:r>
        <w:fldChar w:fldCharType="begin"/>
      </w:r>
      <w:r>
        <w:instrText xml:space="preserve"> HYPERLINK "http://tcp.doit.am" </w:instrText>
      </w:r>
      <w:r>
        <w:fldChar w:fldCharType="separate"/>
      </w:r>
      <w:r>
        <w:rPr>
          <w:rStyle w:val="af5"/>
        </w:rPr>
        <w:t>http://</w:t>
      </w:r>
      <w:r>
        <w:rPr>
          <w:rStyle w:val="af5"/>
          <w:rFonts w:hint="eastAsia"/>
        </w:rPr>
        <w:t>tcp</w:t>
      </w:r>
      <w:r>
        <w:rPr>
          <w:rStyle w:val="af5"/>
        </w:rPr>
        <w:t>.doit.am</w:t>
      </w:r>
      <w:r>
        <w:rPr>
          <w:rStyle w:val="af5"/>
        </w:rPr>
        <w:fldChar w:fldCharType="end"/>
      </w:r>
      <w:bookmarkEnd w:id="19"/>
      <w:r>
        <w:tab/>
      </w:r>
      <w:r>
        <w:rPr>
          <w:rFonts w:hint="eastAsia"/>
        </w:rPr>
        <w:t>使用1</w:t>
      </w:r>
      <w:r>
        <w:t>15.29.109</w:t>
      </w:r>
      <w:r>
        <w:rPr>
          <w:rFonts w:hint="eastAsia"/>
        </w:rPr>
        <w:t>.</w:t>
      </w:r>
      <w:r>
        <w:t>104:6548</w:t>
      </w:r>
      <w:r>
        <w:rPr>
          <w:rFonts w:hint="eastAsia"/>
        </w:rPr>
        <w:t>的IP地址和端口号提供服务。</w:t>
      </w:r>
    </w:p>
    <w:p w14:paraId="2EB82FC6" w14:textId="77777777" w:rsidR="00480A9E" w:rsidRDefault="00000000">
      <w:r>
        <w:rPr>
          <w:rFonts w:hint="eastAsia"/>
        </w:rPr>
        <w:t>Cozylife</w:t>
      </w:r>
      <w:r>
        <w:t xml:space="preserve"> </w:t>
      </w:r>
      <w:r>
        <w:rPr>
          <w:rFonts w:hint="eastAsia"/>
        </w:rPr>
        <w:t>APP端配置打开TCP客户端功能，并配置要连接的对端TCP服务器IP地址为1</w:t>
      </w:r>
      <w:r>
        <w:t>15.29.109</w:t>
      </w:r>
      <w:r>
        <w:rPr>
          <w:rFonts w:hint="eastAsia"/>
        </w:rPr>
        <w:t>.</w:t>
      </w:r>
      <w:r>
        <w:t>104</w:t>
      </w:r>
      <w:r>
        <w:rPr>
          <w:rFonts w:hint="eastAsia"/>
        </w:rPr>
        <w:t>，端口号为</w:t>
      </w:r>
      <w:r>
        <w:t>6548</w:t>
      </w:r>
      <w:r>
        <w:rPr>
          <w:rFonts w:hint="eastAsia"/>
        </w:rPr>
        <w:t>。点击“保存”。</w:t>
      </w:r>
    </w:p>
    <w:p w14:paraId="6B0D92FF" w14:textId="77777777" w:rsidR="00480A9E" w:rsidRDefault="00000000">
      <w:pPr>
        <w:jc w:val="center"/>
      </w:pPr>
      <w:r>
        <w:rPr>
          <w:noProof/>
        </w:rPr>
        <w:drawing>
          <wp:inline distT="0" distB="0" distL="0" distR="0" wp14:anchorId="5F08F94E" wp14:editId="76510338">
            <wp:extent cx="2158365" cy="6280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D3933" w14:textId="77777777" w:rsidR="00480A9E" w:rsidRDefault="00000000">
      <w:pPr>
        <w:keepNext/>
        <w:jc w:val="center"/>
      </w:pPr>
      <w:r>
        <w:rPr>
          <w:noProof/>
        </w:rPr>
        <w:drawing>
          <wp:inline distT="0" distB="0" distL="0" distR="0" wp14:anchorId="1CF56C0A" wp14:editId="0E3E764E">
            <wp:extent cx="2164080" cy="8839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8170C" w14:textId="14A47688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8</w:t>
      </w:r>
      <w:r>
        <w:rPr>
          <w:lang w:eastAsia="zh-CN"/>
        </w:rPr>
        <w:noBreakHyphen/>
      </w: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TCP</w:t>
      </w:r>
      <w:r>
        <w:rPr>
          <w:rFonts w:hint="eastAsia"/>
          <w:lang w:eastAsia="zh-CN"/>
        </w:rPr>
        <w:t>客户端参数</w:t>
      </w:r>
    </w:p>
    <w:p w14:paraId="3538DFB5" w14:textId="77777777" w:rsidR="00480A9E" w:rsidRDefault="00000000">
      <w:pPr>
        <w:jc w:val="left"/>
      </w:pPr>
      <w:r>
        <w:rPr>
          <w:rFonts w:hint="eastAsia"/>
        </w:rPr>
        <w:t>电脑上打开NetAssist网络调试助手，协议类型选择TCP Client，IP和端口填</w:t>
      </w:r>
      <w:hyperlink r:id="rId33" w:history="1">
        <w:r>
          <w:rPr>
            <w:rStyle w:val="af4"/>
          </w:rPr>
          <w:t>http://</w:t>
        </w:r>
        <w:r>
          <w:rPr>
            <w:rStyle w:val="af4"/>
            <w:rFonts w:hint="eastAsia"/>
          </w:rPr>
          <w:t>tcp</w:t>
        </w:r>
        <w:r>
          <w:rPr>
            <w:rStyle w:val="af4"/>
          </w:rPr>
          <w:t>.doit.am</w:t>
        </w:r>
      </w:hyperlink>
      <w:r>
        <w:rPr>
          <w:rFonts w:hint="eastAsia"/>
        </w:rPr>
        <w:t>上的信息。</w:t>
      </w:r>
    </w:p>
    <w:p w14:paraId="61EB0402" w14:textId="77777777" w:rsidR="00480A9E" w:rsidRDefault="00480A9E"/>
    <w:p w14:paraId="1005B817" w14:textId="77777777" w:rsidR="00480A9E" w:rsidRDefault="00000000">
      <w:r>
        <w:rPr>
          <w:noProof/>
        </w:rPr>
        <w:lastRenderedPageBreak/>
        <w:drawing>
          <wp:inline distT="0" distB="0" distL="114300" distR="114300" wp14:anchorId="0D4D4A6F" wp14:editId="692D2B5C">
            <wp:extent cx="4933950" cy="5381625"/>
            <wp:effectExtent l="0" t="0" r="0" b="952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0B65" w14:textId="0A4F8F6E" w:rsidR="00480A9E" w:rsidRDefault="00000000">
      <w:pPr>
        <w:jc w:val="center"/>
      </w:pPr>
      <w:r>
        <w:t xml:space="preserve">图 </w:t>
      </w:r>
      <w:r w:rsidR="00496D0E">
        <w:t>8</w:t>
      </w:r>
      <w:r>
        <w:noBreakHyphen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网络调试助手界面</w:t>
      </w:r>
    </w:p>
    <w:p w14:paraId="6CE5EEA4" w14:textId="77777777" w:rsidR="00480A9E" w:rsidRDefault="00000000">
      <w:pPr>
        <w:pStyle w:val="2"/>
      </w:pPr>
      <w:bookmarkStart w:id="20" w:name="_Toc121226647"/>
      <w:r>
        <w:t>UDP</w:t>
      </w:r>
      <w:r>
        <w:rPr>
          <w:rFonts w:hint="eastAsia"/>
        </w:rPr>
        <w:t>服务器透传示例</w:t>
      </w:r>
      <w:bookmarkEnd w:id="20"/>
    </w:p>
    <w:p w14:paraId="4C00F852" w14:textId="77777777" w:rsidR="00480A9E" w:rsidRDefault="00000000">
      <w:pPr>
        <w:ind w:leftChars="50" w:left="210" w:hangingChars="50" w:hanging="105"/>
      </w:pPr>
      <w:r>
        <w:rPr>
          <w:rFonts w:hint="eastAsia"/>
        </w:rPr>
        <w:t>Cozylife</w:t>
      </w:r>
      <w:r>
        <w:t xml:space="preserve"> </w:t>
      </w:r>
      <w:r>
        <w:rPr>
          <w:rFonts w:hint="eastAsia"/>
        </w:rPr>
        <w:t>APP端配置打开UDP服务器功能，并配置要监听的端口号。点击“保存”。</w:t>
      </w:r>
    </w:p>
    <w:p w14:paraId="5C434D9C" w14:textId="77777777" w:rsidR="00480A9E" w:rsidRDefault="00000000">
      <w:pPr>
        <w:jc w:val="center"/>
      </w:pPr>
      <w:r>
        <w:rPr>
          <w:noProof/>
        </w:rPr>
        <w:drawing>
          <wp:inline distT="0" distB="0" distL="0" distR="0" wp14:anchorId="04E55A9E" wp14:editId="6DD20BFA">
            <wp:extent cx="2158365" cy="62166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54220" w14:textId="77777777" w:rsidR="00480A9E" w:rsidRDefault="00000000">
      <w:pPr>
        <w:keepNext/>
        <w:jc w:val="center"/>
      </w:pPr>
      <w:r>
        <w:rPr>
          <w:noProof/>
        </w:rPr>
        <w:drawing>
          <wp:inline distT="0" distB="0" distL="114300" distR="114300" wp14:anchorId="2E2278F2" wp14:editId="7B86B0F4">
            <wp:extent cx="2192020" cy="494030"/>
            <wp:effectExtent l="0" t="0" r="17780" b="12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810A" w14:textId="52009A3C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8</w:t>
      </w:r>
      <w:r>
        <w:rPr>
          <w:lang w:eastAsia="zh-CN"/>
        </w:rPr>
        <w:noBreakHyphen/>
      </w:r>
      <w:r>
        <w:rPr>
          <w:rFonts w:hint="eastAsia"/>
          <w:lang w:eastAsia="zh-CN"/>
        </w:rPr>
        <w:t xml:space="preserve">5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UDP</w:t>
      </w:r>
      <w:r>
        <w:rPr>
          <w:rFonts w:hint="eastAsia"/>
          <w:lang w:eastAsia="zh-CN"/>
        </w:rPr>
        <w:t>服务器</w:t>
      </w:r>
    </w:p>
    <w:p w14:paraId="73515E68" w14:textId="77777777" w:rsidR="00480A9E" w:rsidRDefault="00000000">
      <w:pPr>
        <w:jc w:val="left"/>
      </w:pPr>
      <w:r>
        <w:rPr>
          <w:rFonts w:hint="eastAsia"/>
        </w:rPr>
        <w:lastRenderedPageBreak/>
        <w:t>电脑端输入nc命令行，使用</w:t>
      </w:r>
      <w:r>
        <w:t>”</w:t>
      </w:r>
      <w:r>
        <w:rPr>
          <w:rFonts w:hint="eastAsia"/>
        </w:rPr>
        <w:t>-u</w:t>
      </w:r>
      <w:r>
        <w:t>”</w:t>
      </w:r>
      <w:r>
        <w:rPr>
          <w:rFonts w:hint="eastAsia"/>
        </w:rPr>
        <w:t>参数配置为udp模式，连接设备IP和端口。如：</w:t>
      </w:r>
    </w:p>
    <w:p w14:paraId="139FACB4" w14:textId="77777777" w:rsidR="00480A9E" w:rsidRDefault="00000000">
      <w:pPr>
        <w:jc w:val="left"/>
        <w:rPr>
          <w:color w:val="FFFFFF" w:themeColor="background1"/>
          <w:highlight w:val="black"/>
        </w:rPr>
      </w:pPr>
      <w:r>
        <w:rPr>
          <w:rFonts w:hint="eastAsia"/>
          <w:color w:val="FFFFFF" w:themeColor="background1"/>
          <w:highlight w:val="black"/>
        </w:rPr>
        <w:t>netcat-win32-1.12&gt;nc64 -u 192.168.100.239 6110</w:t>
      </w:r>
    </w:p>
    <w:p w14:paraId="6FB11EAC" w14:textId="77777777" w:rsidR="00480A9E" w:rsidRDefault="00000000">
      <w:r>
        <w:rPr>
          <w:rFonts w:hint="eastAsia"/>
        </w:rPr>
        <w:t>在SerialTool的发送区域输入字符，将会透传到nc端；</w:t>
      </w:r>
    </w:p>
    <w:p w14:paraId="78F2AFE8" w14:textId="77777777" w:rsidR="00480A9E" w:rsidRDefault="00000000">
      <w:r>
        <w:rPr>
          <w:rFonts w:hint="eastAsia"/>
        </w:rPr>
        <w:t>在nc端输入字符，将会透传到SerialTool端。</w:t>
      </w:r>
    </w:p>
    <w:p w14:paraId="11534834" w14:textId="77777777" w:rsidR="00480A9E" w:rsidRDefault="00000000">
      <w:pPr>
        <w:pStyle w:val="2"/>
      </w:pPr>
      <w:bookmarkStart w:id="21" w:name="_Toc121226648"/>
      <w:r>
        <w:t>UDP</w:t>
      </w:r>
      <w:r>
        <w:rPr>
          <w:rFonts w:hint="eastAsia"/>
        </w:rPr>
        <w:t>客户端透传示例</w:t>
      </w:r>
      <w:bookmarkEnd w:id="21"/>
    </w:p>
    <w:p w14:paraId="43059C2D" w14:textId="77777777" w:rsidR="00480A9E" w:rsidRDefault="00000000">
      <w:pPr>
        <w:ind w:leftChars="50" w:left="210" w:hangingChars="50" w:hanging="105"/>
      </w:pPr>
      <w:r>
        <w:rPr>
          <w:rFonts w:hint="eastAsia"/>
        </w:rPr>
        <w:t>Cozylife</w:t>
      </w:r>
      <w:r>
        <w:t xml:space="preserve"> </w:t>
      </w:r>
      <w:r>
        <w:rPr>
          <w:rFonts w:hint="eastAsia"/>
        </w:rPr>
        <w:t>APP端配置打开UDP客户端功能，并配置要连接的对端UDP服务器IP地址和端口号，本例中为本机地址。点击“保存”。</w:t>
      </w:r>
    </w:p>
    <w:p w14:paraId="49454769" w14:textId="77777777" w:rsidR="00480A9E" w:rsidRDefault="00000000">
      <w:pPr>
        <w:jc w:val="center"/>
      </w:pPr>
      <w:r>
        <w:rPr>
          <w:noProof/>
        </w:rPr>
        <w:drawing>
          <wp:inline distT="0" distB="0" distL="0" distR="0" wp14:anchorId="793F870F" wp14:editId="152D458F">
            <wp:extent cx="2164080" cy="628015"/>
            <wp:effectExtent l="0" t="0" r="762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D1518D" w14:textId="77777777" w:rsidR="00480A9E" w:rsidRDefault="00000000">
      <w:pPr>
        <w:keepNext/>
        <w:jc w:val="center"/>
      </w:pPr>
      <w:r>
        <w:rPr>
          <w:noProof/>
        </w:rPr>
        <w:drawing>
          <wp:inline distT="0" distB="0" distL="0" distR="0" wp14:anchorId="04D24336" wp14:editId="1169344E">
            <wp:extent cx="2160270" cy="882015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rcRect t="80027" r="1699" b="6358"/>
                    <a:stretch>
                      <a:fillRect/>
                    </a:stretch>
                  </pic:blipFill>
                  <pic:spPr>
                    <a:xfrm>
                      <a:off x="0" y="0"/>
                      <a:ext cx="2160386" cy="8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4FDC" w14:textId="6BD2B0BE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8</w:t>
      </w:r>
      <w:r>
        <w:rPr>
          <w:lang w:eastAsia="zh-CN"/>
        </w:rPr>
        <w:noBreakHyphen/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UDP</w:t>
      </w:r>
      <w:r>
        <w:rPr>
          <w:rFonts w:hint="eastAsia"/>
          <w:lang w:eastAsia="zh-CN"/>
        </w:rPr>
        <w:t>客户端</w:t>
      </w:r>
    </w:p>
    <w:p w14:paraId="632E8942" w14:textId="77777777" w:rsidR="00480A9E" w:rsidRDefault="00000000">
      <w:pPr>
        <w:jc w:val="left"/>
      </w:pPr>
      <w:r>
        <w:rPr>
          <w:rFonts w:hint="eastAsia"/>
        </w:rPr>
        <w:t>电脑端输入nc命令行，使用</w:t>
      </w:r>
      <w:r>
        <w:t>”</w:t>
      </w:r>
      <w:r>
        <w:rPr>
          <w:rFonts w:hint="eastAsia"/>
        </w:rPr>
        <w:t>-u</w:t>
      </w:r>
      <w:r>
        <w:t>l”</w:t>
      </w:r>
      <w:r>
        <w:rPr>
          <w:rFonts w:hint="eastAsia"/>
        </w:rPr>
        <w:t>参数配置为udp服务器监听模式。如：</w:t>
      </w:r>
    </w:p>
    <w:p w14:paraId="0B548DC2" w14:textId="77777777" w:rsidR="00480A9E" w:rsidRDefault="00000000">
      <w:pPr>
        <w:jc w:val="left"/>
        <w:rPr>
          <w:color w:val="FFFFFF" w:themeColor="background1"/>
          <w:highlight w:val="black"/>
        </w:rPr>
      </w:pPr>
      <w:r>
        <w:rPr>
          <w:rFonts w:hint="eastAsia"/>
          <w:color w:val="FFFFFF" w:themeColor="background1"/>
          <w:highlight w:val="black"/>
        </w:rPr>
        <w:t>netcat-win32-1.12&gt;nc64 -ul -p 7000</w:t>
      </w:r>
    </w:p>
    <w:p w14:paraId="45CF0AB7" w14:textId="77777777" w:rsidR="00480A9E" w:rsidRDefault="00000000">
      <w:r>
        <w:rPr>
          <w:rFonts w:hint="eastAsia"/>
        </w:rPr>
        <w:t>在SerialTool的发送区域输入字符，将会透传到nc端；</w:t>
      </w:r>
    </w:p>
    <w:p w14:paraId="32DAF402" w14:textId="77777777" w:rsidR="00480A9E" w:rsidRDefault="00000000">
      <w:r>
        <w:rPr>
          <w:rFonts w:hint="eastAsia"/>
        </w:rPr>
        <w:t>在nc端输入字符，将会透传到SerialTool端。</w:t>
      </w:r>
    </w:p>
    <w:p w14:paraId="14CFCF4A" w14:textId="77777777" w:rsidR="00480A9E" w:rsidRDefault="00480A9E"/>
    <w:p w14:paraId="03500634" w14:textId="77777777" w:rsidR="00480A9E" w:rsidRDefault="00000000">
      <w:pPr>
        <w:pStyle w:val="1"/>
      </w:pPr>
      <w:bookmarkStart w:id="22" w:name="_Toc121226649"/>
      <w:r>
        <w:rPr>
          <w:rFonts w:hint="eastAsia"/>
        </w:rPr>
        <w:lastRenderedPageBreak/>
        <w:t>模块最小系统</w:t>
      </w:r>
      <w:bookmarkEnd w:id="22"/>
    </w:p>
    <w:p w14:paraId="300AB4D6" w14:textId="5C6CC8DF" w:rsidR="00480A9E" w:rsidRDefault="00E47D6C" w:rsidP="00E47D6C">
      <w:pPr>
        <w:keepNext/>
        <w:jc w:val="center"/>
      </w:pPr>
      <w:r>
        <w:rPr>
          <w:noProof/>
        </w:rPr>
        <w:drawing>
          <wp:inline distT="0" distB="0" distL="0" distR="0" wp14:anchorId="5B06CC14" wp14:editId="0FBA2247">
            <wp:extent cx="3678691" cy="213339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13" cy="213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3536" w14:textId="2602A19D" w:rsidR="00480A9E" w:rsidRDefault="00000000" w:rsidP="00496D0E">
      <w:pPr>
        <w:pStyle w:val="a4"/>
        <w:jc w:val="center"/>
      </w:pPr>
      <w:r>
        <w:t>图</w:t>
      </w:r>
      <w:r>
        <w:t xml:space="preserve"> </w:t>
      </w:r>
      <w:r w:rsidR="00496D0E">
        <w:t>9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最小系统</w:t>
      </w:r>
    </w:p>
    <w:p w14:paraId="0CAE1D54" w14:textId="77777777" w:rsidR="00480A9E" w:rsidRDefault="00000000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模块采用3</w:t>
      </w:r>
      <w:r>
        <w:t>.3V</w:t>
      </w:r>
      <w:r>
        <w:rPr>
          <w:rFonts w:hint="eastAsia"/>
        </w:rPr>
        <w:t>直流供电。</w:t>
      </w:r>
    </w:p>
    <w:p w14:paraId="0EA7E8A6" w14:textId="77777777" w:rsidR="00480A9E" w:rsidRDefault="00000000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MCU与模块TTL串口线交叉对接。</w:t>
      </w:r>
    </w:p>
    <w:p w14:paraId="5A94E692" w14:textId="77777777" w:rsidR="00480A9E" w:rsidRDefault="00000000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模块与MCU应共地。</w:t>
      </w:r>
    </w:p>
    <w:p w14:paraId="7163B93A" w14:textId="561E2EFA" w:rsidR="00496D0E" w:rsidRPr="00496D0E" w:rsidRDefault="00000000" w:rsidP="00496D0E">
      <w:pPr>
        <w:pStyle w:val="1"/>
      </w:pPr>
      <w:bookmarkStart w:id="23" w:name="_Toc121226650"/>
      <w:r>
        <w:rPr>
          <w:rFonts w:hint="eastAsia"/>
        </w:rPr>
        <w:t>模块Socket状态感知最小系统</w:t>
      </w:r>
      <w:bookmarkEnd w:id="23"/>
    </w:p>
    <w:p w14:paraId="44CB5529" w14:textId="4CD60B06" w:rsidR="00480A9E" w:rsidRDefault="00421F68">
      <w:pPr>
        <w:keepNext/>
        <w:jc w:val="center"/>
      </w:pPr>
      <w:r>
        <w:rPr>
          <w:noProof/>
        </w:rPr>
        <w:drawing>
          <wp:inline distT="0" distB="0" distL="0" distR="0" wp14:anchorId="4F9785DD" wp14:editId="0E7C2CF9">
            <wp:extent cx="5259070" cy="3049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E3B4" w14:textId="1DF83EF7" w:rsidR="00480A9E" w:rsidRDefault="00000000">
      <w:pPr>
        <w:pStyle w:val="a4"/>
        <w:jc w:val="center"/>
        <w:rPr>
          <w:lang w:eastAsia="zh-CN"/>
        </w:rPr>
      </w:pPr>
      <w:r>
        <w:rPr>
          <w:lang w:eastAsia="zh-CN"/>
        </w:rPr>
        <w:t>图</w:t>
      </w:r>
      <w:r>
        <w:rPr>
          <w:lang w:eastAsia="zh-CN"/>
        </w:rPr>
        <w:t xml:space="preserve"> </w:t>
      </w:r>
      <w:r w:rsidR="00496D0E">
        <w:rPr>
          <w:lang w:eastAsia="zh-CN"/>
        </w:rPr>
        <w:t>10</w:t>
      </w:r>
      <w:r>
        <w:rPr>
          <w:lang w:eastAsia="zh-CN"/>
        </w:rPr>
        <w:noBreakHyphen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\s 1 </w:instrText>
      </w:r>
      <w:r>
        <w:rPr>
          <w:lang w:eastAsia="zh-CN"/>
        </w:rPr>
        <w:fldChar w:fldCharType="separate"/>
      </w:r>
      <w:r>
        <w:rPr>
          <w:lang w:eastAsia="zh-CN"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带有</w:t>
      </w:r>
      <w:r>
        <w:rPr>
          <w:rFonts w:hint="eastAsia"/>
          <w:lang w:eastAsia="zh-CN"/>
        </w:rPr>
        <w:t>Socket</w:t>
      </w:r>
      <w:r>
        <w:rPr>
          <w:rFonts w:hint="eastAsia"/>
          <w:lang w:eastAsia="zh-CN"/>
        </w:rPr>
        <w:t>状态感知的系统</w:t>
      </w:r>
    </w:p>
    <w:p w14:paraId="4FC25A1D" w14:textId="77777777" w:rsidR="00480A9E" w:rsidRDefault="00000000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模块采用3</w:t>
      </w:r>
      <w:r>
        <w:t>.3V</w:t>
      </w:r>
      <w:r>
        <w:rPr>
          <w:rFonts w:hint="eastAsia"/>
        </w:rPr>
        <w:t>直流供电。</w:t>
      </w:r>
    </w:p>
    <w:p w14:paraId="6E07EFB0" w14:textId="77777777" w:rsidR="00480A9E" w:rsidRDefault="00000000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MCU与模块TTL串口线交叉对接。</w:t>
      </w:r>
    </w:p>
    <w:p w14:paraId="41831505" w14:textId="77777777" w:rsidR="00480A9E" w:rsidRDefault="00000000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MCU使1脚作为输入IN脚，连接模块STATUS输出脚；Socket连接正常时，STATUS将输出高电平，否则输出低电平。</w:t>
      </w:r>
    </w:p>
    <w:p w14:paraId="5CCA31D0" w14:textId="77777777" w:rsidR="00480A9E" w:rsidRDefault="00000000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模块与MCU应共地。</w:t>
      </w:r>
    </w:p>
    <w:p w14:paraId="53E5DFF6" w14:textId="77777777" w:rsidR="00480A9E" w:rsidRDefault="00480A9E">
      <w:bookmarkStart w:id="24" w:name="_Toc478801062"/>
    </w:p>
    <w:p w14:paraId="34CDD3AF" w14:textId="77777777" w:rsidR="00480A9E" w:rsidRDefault="00000000">
      <w:pPr>
        <w:pStyle w:val="1"/>
      </w:pPr>
      <w:bookmarkStart w:id="25" w:name="_Toc121226651"/>
      <w:r>
        <w:t>外型与尺寸</w:t>
      </w:r>
      <w:bookmarkEnd w:id="24"/>
      <w:bookmarkEnd w:id="25"/>
    </w:p>
    <w:p w14:paraId="573EA8F4" w14:textId="77777777" w:rsidR="00480A9E" w:rsidRDefault="00000000">
      <w:r>
        <w:rPr>
          <w:rFonts w:hint="eastAsia"/>
        </w:rPr>
        <w:t>模块使用DT-ESPC2-12硬件，外形和尺寸与其相同。</w:t>
      </w:r>
    </w:p>
    <w:p w14:paraId="19E48451" w14:textId="77777777" w:rsidR="00480A9E" w:rsidRDefault="00000000">
      <w:pPr>
        <w:keepNext/>
        <w:jc w:val="center"/>
      </w:pPr>
      <w:r>
        <w:rPr>
          <w:noProof/>
        </w:rPr>
        <w:drawing>
          <wp:inline distT="0" distB="0" distL="114300" distR="114300" wp14:anchorId="2E1BA77D" wp14:editId="75F54232">
            <wp:extent cx="1852930" cy="2708910"/>
            <wp:effectExtent l="0" t="0" r="13970" b="1524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CB93" w14:textId="0AB1ABE9" w:rsidR="00480A9E" w:rsidRDefault="00000000">
      <w:pPr>
        <w:pStyle w:val="a4"/>
        <w:jc w:val="center"/>
      </w:pPr>
      <w:r>
        <w:t>图</w:t>
      </w:r>
      <w:r>
        <w:t xml:space="preserve"> </w:t>
      </w:r>
      <w:r w:rsidR="00496D0E">
        <w:t>11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外型</w:t>
      </w:r>
    </w:p>
    <w:p w14:paraId="28F2B06D" w14:textId="77777777" w:rsidR="00480A9E" w:rsidRDefault="00480A9E">
      <w:pPr>
        <w:pStyle w:val="a4"/>
        <w:jc w:val="center"/>
        <w:rPr>
          <w:rFonts w:eastAsia="宋体" w:hAnsiTheme="minorEastAsia"/>
          <w:sz w:val="24"/>
          <w:szCs w:val="24"/>
          <w:lang w:eastAsia="zh-CN"/>
        </w:rPr>
      </w:pPr>
    </w:p>
    <w:p w14:paraId="01672057" w14:textId="77777777" w:rsidR="00480A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5CF9658F" wp14:editId="66BA0047">
            <wp:extent cx="2875915" cy="3387090"/>
            <wp:effectExtent l="0" t="0" r="635" b="381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5BCE" w14:textId="34FE14CE" w:rsidR="00480A9E" w:rsidRDefault="00000000">
      <w:pPr>
        <w:pStyle w:val="a4"/>
        <w:jc w:val="center"/>
        <w:rPr>
          <w:lang w:eastAsia="zh-CN"/>
        </w:rPr>
      </w:pPr>
      <w:r>
        <w:t>图</w:t>
      </w:r>
      <w:r>
        <w:t xml:space="preserve"> </w:t>
      </w:r>
      <w:r w:rsidR="00496D0E">
        <w:t>11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上视图尺寸</w:t>
      </w:r>
    </w:p>
    <w:p w14:paraId="61DEE280" w14:textId="77777777" w:rsidR="00480A9E" w:rsidRDefault="00000000">
      <w:pPr>
        <w:pStyle w:val="a4"/>
        <w:keepNext/>
        <w:jc w:val="center"/>
      </w:pPr>
      <w:r>
        <w:rPr>
          <w:noProof/>
        </w:rPr>
        <w:drawing>
          <wp:inline distT="0" distB="0" distL="114300" distR="114300" wp14:anchorId="08A9A220" wp14:editId="6EBD628A">
            <wp:extent cx="3759200" cy="676910"/>
            <wp:effectExtent l="0" t="0" r="12700" b="8890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26D6" w14:textId="1B941AA0" w:rsidR="00480A9E" w:rsidRDefault="00000000">
      <w:pPr>
        <w:pStyle w:val="a4"/>
        <w:jc w:val="center"/>
        <w:rPr>
          <w:rFonts w:eastAsia="宋体" w:hAnsiTheme="minorEastAsia"/>
          <w:sz w:val="24"/>
          <w:szCs w:val="24"/>
          <w:lang w:eastAsia="zh-CN"/>
        </w:rPr>
      </w:pPr>
      <w:r>
        <w:t>图</w:t>
      </w:r>
      <w:r>
        <w:t xml:space="preserve"> </w:t>
      </w:r>
      <w:r w:rsidR="00496D0E">
        <w:t>11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侧视图尺寸</w:t>
      </w:r>
    </w:p>
    <w:p w14:paraId="3A72AD85" w14:textId="77777777" w:rsidR="00480A9E" w:rsidRDefault="00480A9E">
      <w:pPr>
        <w:jc w:val="center"/>
        <w:rPr>
          <w:rFonts w:ascii="宋体" w:eastAsia="宋体" w:hAnsi="宋体" w:cs="宋体"/>
          <w:sz w:val="24"/>
          <w:szCs w:val="24"/>
        </w:rPr>
      </w:pPr>
    </w:p>
    <w:p w14:paraId="5C778F9F" w14:textId="77777777" w:rsidR="00480A9E" w:rsidRDefault="00480A9E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</w:p>
    <w:p w14:paraId="71CDAB76" w14:textId="77777777" w:rsidR="00480A9E" w:rsidRDefault="00480A9E"/>
    <w:p w14:paraId="7A37D2DD" w14:textId="77777777" w:rsidR="00480A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727A3BD2" wp14:editId="5655D283">
            <wp:extent cx="3380740" cy="3877310"/>
            <wp:effectExtent l="0" t="0" r="10160" b="889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5202" w14:textId="26FFB65A" w:rsidR="00480A9E" w:rsidRDefault="00000000">
      <w:pPr>
        <w:pStyle w:val="a4"/>
        <w:jc w:val="center"/>
      </w:pPr>
      <w:r>
        <w:t>图</w:t>
      </w:r>
      <w:r>
        <w:t xml:space="preserve"> </w:t>
      </w:r>
      <w:r w:rsidR="00496D0E">
        <w:t>11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布局</w:t>
      </w:r>
    </w:p>
    <w:p w14:paraId="29D3FBF5" w14:textId="77777777" w:rsidR="00480A9E" w:rsidRDefault="00480A9E">
      <w:pPr>
        <w:spacing w:before="7"/>
        <w:jc w:val="center"/>
        <w:rPr>
          <w:rFonts w:eastAsia="宋体"/>
        </w:rPr>
      </w:pPr>
    </w:p>
    <w:p w14:paraId="4475A8B1" w14:textId="77777777" w:rsidR="00480A9E" w:rsidRDefault="00480A9E"/>
    <w:p w14:paraId="70D55B1A" w14:textId="77777777" w:rsidR="00480A9E" w:rsidRDefault="00000000">
      <w:pPr>
        <w:pStyle w:val="1"/>
      </w:pPr>
      <w:bookmarkStart w:id="26" w:name="_Toc478117460"/>
      <w:bookmarkStart w:id="27" w:name="_Toc478801063"/>
      <w:bookmarkStart w:id="28" w:name="_Toc121226652"/>
      <w:r>
        <w:rPr>
          <w:rFonts w:hint="eastAsia"/>
        </w:rPr>
        <w:t>推荐产品模块安装</w:t>
      </w:r>
      <w:bookmarkEnd w:id="26"/>
      <w:bookmarkEnd w:id="27"/>
      <w:bookmarkEnd w:id="28"/>
    </w:p>
    <w:p w14:paraId="4414D541" w14:textId="77777777" w:rsidR="00480A9E" w:rsidRDefault="00000000">
      <w:pPr>
        <w:spacing w:afterLines="50" w:after="156"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本模块可直接焊接在PCB板上，为提高RF性能，请为PCB天线区域留空。</w:t>
      </w:r>
    </w:p>
    <w:p w14:paraId="6E45EC29" w14:textId="77777777" w:rsidR="00480A9E" w:rsidRDefault="00000000">
      <w:pPr>
        <w:spacing w:afterLines="50" w:after="156"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以下3种方式使用本模块：</w:t>
      </w:r>
    </w:p>
    <w:p w14:paraId="0B81E107" w14:textId="77777777" w:rsidR="00480A9E" w:rsidRDefault="00000000">
      <w:pPr>
        <w:spacing w:afterLines="50" w:after="156"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方式1：模块置于PCB板边。天线完全暴露，周围不能放置金属物体，包括但不限于导线、金属外壳、金属配重块等。</w:t>
      </w:r>
    </w:p>
    <w:p w14:paraId="10A26E09" w14:textId="77777777" w:rsidR="00480A9E" w:rsidRDefault="00000000">
      <w:pPr>
        <w:spacing w:afterLines="50" w:after="156" w:line="40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方式2：模块置于PCB板框内，天线区域挖空。天线周围至少与PCB保留5mm间距。周围不能放置金属物体，包括但不限于导线、金属外壳、金属配重块等。</w:t>
      </w:r>
    </w:p>
    <w:p w14:paraId="4264145B" w14:textId="77777777" w:rsidR="00480A9E" w:rsidRDefault="00000000">
      <w:pPr>
        <w:spacing w:afterLines="50" w:after="156" w:line="400" w:lineRule="exact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方式3：模块置于PCB板上，天线周围完全空出，PCB在此区域不能覆铜。</w:t>
      </w:r>
    </w:p>
    <w:p w14:paraId="146DACAC" w14:textId="77777777" w:rsidR="00480A9E" w:rsidRDefault="00000000">
      <w:pPr>
        <w:keepNext/>
        <w:ind w:firstLineChars="100" w:firstLine="210"/>
        <w:jc w:val="center"/>
      </w:pPr>
      <w:r>
        <w:rPr>
          <w:noProof/>
        </w:rPr>
        <w:lastRenderedPageBreak/>
        <w:drawing>
          <wp:inline distT="0" distB="0" distL="114300" distR="114300" wp14:anchorId="3579C2BB" wp14:editId="1B30634B">
            <wp:extent cx="5269230" cy="2836545"/>
            <wp:effectExtent l="0" t="0" r="7620" b="1905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EC25" w14:textId="0D1464C7" w:rsidR="00480A9E" w:rsidRDefault="00000000">
      <w:pPr>
        <w:pStyle w:val="a4"/>
        <w:jc w:val="center"/>
        <w:rPr>
          <w:sz w:val="24"/>
          <w:szCs w:val="24"/>
          <w:lang w:eastAsia="zh-CN"/>
        </w:rPr>
      </w:pPr>
      <w:r>
        <w:t>图</w:t>
      </w:r>
      <w:r w:rsidR="00496D0E">
        <w:t>12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方式</w:t>
      </w:r>
      <w:r>
        <w:rPr>
          <w:rFonts w:hint="eastAsia"/>
          <w:lang w:eastAsia="zh-CN"/>
        </w:rPr>
        <w:t>1</w:t>
      </w:r>
    </w:p>
    <w:p w14:paraId="02C120FC" w14:textId="77777777" w:rsidR="00480A9E" w:rsidRDefault="00000000">
      <w:pPr>
        <w:keepNext/>
        <w:ind w:firstLineChars="100" w:firstLine="210"/>
        <w:jc w:val="center"/>
      </w:pPr>
      <w:r>
        <w:rPr>
          <w:noProof/>
        </w:rPr>
        <w:drawing>
          <wp:inline distT="0" distB="0" distL="114300" distR="114300" wp14:anchorId="2A5DE22E" wp14:editId="6EBABF72">
            <wp:extent cx="5269865" cy="2853690"/>
            <wp:effectExtent l="0" t="0" r="6985" b="3810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1958" w14:textId="0CB9BF65" w:rsidR="00480A9E" w:rsidRDefault="00000000">
      <w:pPr>
        <w:pStyle w:val="a4"/>
        <w:jc w:val="center"/>
        <w:rPr>
          <w:sz w:val="24"/>
          <w:szCs w:val="24"/>
          <w:lang w:eastAsia="zh-CN"/>
        </w:rPr>
      </w:pPr>
      <w:r>
        <w:t>图</w:t>
      </w:r>
      <w:r w:rsidR="00496D0E">
        <w:t>12</w:t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方式</w:t>
      </w:r>
      <w:r>
        <w:rPr>
          <w:rFonts w:hint="eastAsia"/>
          <w:lang w:eastAsia="zh-CN"/>
        </w:rPr>
        <w:t>2</w:t>
      </w:r>
    </w:p>
    <w:p w14:paraId="18A82ED9" w14:textId="77777777" w:rsidR="00480A9E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0D4F7639" wp14:editId="3C771B49">
            <wp:extent cx="5271770" cy="2877820"/>
            <wp:effectExtent l="0" t="0" r="5080" b="1778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F834" w14:textId="2C8BB532" w:rsidR="00480A9E" w:rsidRDefault="00000000">
      <w:pPr>
        <w:pStyle w:val="a4"/>
        <w:jc w:val="center"/>
      </w:pPr>
      <w:r>
        <w:t>图</w:t>
      </w:r>
      <w:r w:rsidR="00496D0E">
        <w:rPr>
          <w:rFonts w:hint="eastAsia"/>
          <w:lang w:eastAsia="zh-CN"/>
        </w:rPr>
        <w:t>1</w:t>
      </w:r>
      <w:r w:rsidR="00496D0E">
        <w:rPr>
          <w:lang w:eastAsia="zh-CN"/>
        </w:rPr>
        <w:t xml:space="preserve">2-3 </w:t>
      </w:r>
      <w:r w:rsidR="00496D0E">
        <w:rPr>
          <w:lang w:eastAsia="zh-CN"/>
        </w:rPr>
        <w:t>方式</w:t>
      </w:r>
      <w:r w:rsidR="00496D0E">
        <w:rPr>
          <w:rFonts w:hint="eastAsia"/>
          <w:lang w:eastAsia="zh-CN"/>
        </w:rPr>
        <w:t>3</w:t>
      </w:r>
    </w:p>
    <w:p w14:paraId="0A538D4E" w14:textId="77777777" w:rsidR="00480A9E" w:rsidRDefault="00480A9E"/>
    <w:p w14:paraId="42609578" w14:textId="77777777" w:rsidR="00480A9E" w:rsidRDefault="00480A9E"/>
    <w:p w14:paraId="0E52F5E9" w14:textId="77777777" w:rsidR="00480A9E" w:rsidRDefault="00000000">
      <w:pPr>
        <w:pStyle w:val="1"/>
      </w:pPr>
      <w:bookmarkStart w:id="29" w:name="_Toc121226653"/>
      <w:r>
        <w:rPr>
          <w:rFonts w:hint="eastAsia"/>
        </w:rPr>
        <w:t>技术参数</w:t>
      </w:r>
      <w:bookmarkEnd w:id="29"/>
    </w:p>
    <w:p w14:paraId="1FB0B2E7" w14:textId="77777777" w:rsidR="00480A9E" w:rsidRDefault="00000000">
      <w:pPr>
        <w:pStyle w:val="2"/>
      </w:pPr>
      <w:bookmarkStart w:id="30" w:name="_Toc121226654"/>
      <w:r>
        <w:rPr>
          <w:rFonts w:hint="eastAsia"/>
        </w:rPr>
        <w:t>电气特性</w:t>
      </w:r>
      <w:bookmarkEnd w:id="30"/>
    </w:p>
    <w:p w14:paraId="58CC17CA" w14:textId="77777777" w:rsidR="00480A9E" w:rsidRDefault="00480A9E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</w:p>
    <w:tbl>
      <w:tblPr>
        <w:tblStyle w:val="af2"/>
        <w:tblW w:w="9388" w:type="dxa"/>
        <w:jc w:val="center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925"/>
        <w:gridCol w:w="1372"/>
        <w:gridCol w:w="1701"/>
        <w:gridCol w:w="1417"/>
        <w:gridCol w:w="1559"/>
        <w:gridCol w:w="1560"/>
        <w:gridCol w:w="854"/>
      </w:tblGrid>
      <w:tr w:rsidR="00480A9E" w14:paraId="184149C1" w14:textId="77777777">
        <w:trPr>
          <w:trHeight w:val="315"/>
          <w:jc w:val="center"/>
        </w:trPr>
        <w:tc>
          <w:tcPr>
            <w:tcW w:w="2297" w:type="dxa"/>
            <w:gridSpan w:val="2"/>
            <w:shd w:val="clear" w:color="auto" w:fill="ACB9CA" w:themeFill="text2" w:themeFillTint="66"/>
            <w:vAlign w:val="center"/>
          </w:tcPr>
          <w:p w14:paraId="28B9925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Parameters</w:t>
            </w:r>
          </w:p>
        </w:tc>
        <w:tc>
          <w:tcPr>
            <w:tcW w:w="1701" w:type="dxa"/>
            <w:shd w:val="clear" w:color="auto" w:fill="ACB9CA" w:themeFill="text2" w:themeFillTint="66"/>
            <w:vAlign w:val="center"/>
          </w:tcPr>
          <w:p w14:paraId="723044B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Condition</w:t>
            </w:r>
          </w:p>
        </w:tc>
        <w:tc>
          <w:tcPr>
            <w:tcW w:w="1417" w:type="dxa"/>
            <w:shd w:val="clear" w:color="auto" w:fill="ACB9CA" w:themeFill="text2" w:themeFillTint="66"/>
            <w:vAlign w:val="center"/>
          </w:tcPr>
          <w:p w14:paraId="40C9C96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Min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1841081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Classical</w:t>
            </w:r>
          </w:p>
        </w:tc>
        <w:tc>
          <w:tcPr>
            <w:tcW w:w="1560" w:type="dxa"/>
            <w:shd w:val="clear" w:color="auto" w:fill="ACB9CA" w:themeFill="text2" w:themeFillTint="66"/>
            <w:vAlign w:val="center"/>
          </w:tcPr>
          <w:p w14:paraId="11DFCAE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Max</w:t>
            </w:r>
          </w:p>
        </w:tc>
        <w:tc>
          <w:tcPr>
            <w:tcW w:w="854" w:type="dxa"/>
            <w:shd w:val="clear" w:color="auto" w:fill="ACB9CA" w:themeFill="text2" w:themeFillTint="66"/>
            <w:vAlign w:val="center"/>
          </w:tcPr>
          <w:p w14:paraId="5178898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Unite</w:t>
            </w:r>
          </w:p>
        </w:tc>
      </w:tr>
      <w:tr w:rsidR="00480A9E" w14:paraId="3FEA4923" w14:textId="77777777">
        <w:trPr>
          <w:trHeight w:val="303"/>
          <w:jc w:val="center"/>
        </w:trPr>
        <w:tc>
          <w:tcPr>
            <w:tcW w:w="2297" w:type="dxa"/>
            <w:gridSpan w:val="2"/>
            <w:vAlign w:val="center"/>
          </w:tcPr>
          <w:p w14:paraId="1BB723B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Store Temperature</w:t>
            </w:r>
          </w:p>
        </w:tc>
        <w:tc>
          <w:tcPr>
            <w:tcW w:w="1701" w:type="dxa"/>
            <w:vAlign w:val="center"/>
          </w:tcPr>
          <w:p w14:paraId="5BE1081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417" w:type="dxa"/>
            <w:vAlign w:val="center"/>
          </w:tcPr>
          <w:p w14:paraId="62FFCBB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40</w:t>
            </w:r>
          </w:p>
        </w:tc>
        <w:tc>
          <w:tcPr>
            <w:tcW w:w="1559" w:type="dxa"/>
            <w:vAlign w:val="center"/>
          </w:tcPr>
          <w:p w14:paraId="0A38281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Normal</w:t>
            </w:r>
          </w:p>
        </w:tc>
        <w:tc>
          <w:tcPr>
            <w:tcW w:w="1560" w:type="dxa"/>
            <w:vAlign w:val="center"/>
          </w:tcPr>
          <w:p w14:paraId="2767D68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150</w:t>
            </w:r>
          </w:p>
        </w:tc>
        <w:tc>
          <w:tcPr>
            <w:tcW w:w="854" w:type="dxa"/>
            <w:vAlign w:val="center"/>
          </w:tcPr>
          <w:p w14:paraId="559E95EB" w14:textId="77777777" w:rsidR="00480A9E" w:rsidRDefault="00000000">
            <w:pPr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℃</w:t>
            </w:r>
          </w:p>
        </w:tc>
      </w:tr>
      <w:tr w:rsidR="00480A9E" w14:paraId="5761A84E" w14:textId="77777777">
        <w:trPr>
          <w:trHeight w:val="546"/>
          <w:jc w:val="center"/>
        </w:trPr>
        <w:tc>
          <w:tcPr>
            <w:tcW w:w="2297" w:type="dxa"/>
            <w:gridSpan w:val="2"/>
            <w:vAlign w:val="center"/>
          </w:tcPr>
          <w:p w14:paraId="1A04ABB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Sold Temperature</w:t>
            </w:r>
          </w:p>
        </w:tc>
        <w:tc>
          <w:tcPr>
            <w:tcW w:w="1701" w:type="dxa"/>
            <w:vAlign w:val="center"/>
          </w:tcPr>
          <w:p w14:paraId="403C69D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IPC/JEDEC J-STD-020</w:t>
            </w:r>
          </w:p>
        </w:tc>
        <w:tc>
          <w:tcPr>
            <w:tcW w:w="1417" w:type="dxa"/>
            <w:vAlign w:val="center"/>
          </w:tcPr>
          <w:p w14:paraId="68B444B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59" w:type="dxa"/>
            <w:vAlign w:val="center"/>
          </w:tcPr>
          <w:p w14:paraId="66BC75B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66FC125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260</w:t>
            </w:r>
          </w:p>
        </w:tc>
        <w:tc>
          <w:tcPr>
            <w:tcW w:w="854" w:type="dxa"/>
            <w:vAlign w:val="center"/>
          </w:tcPr>
          <w:p w14:paraId="6F597EC8" w14:textId="77777777" w:rsidR="00480A9E" w:rsidRDefault="00000000">
            <w:pPr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℃</w:t>
            </w:r>
          </w:p>
        </w:tc>
      </w:tr>
      <w:tr w:rsidR="00480A9E" w14:paraId="0D98C7C8" w14:textId="77777777">
        <w:trPr>
          <w:trHeight w:val="303"/>
          <w:jc w:val="center"/>
        </w:trPr>
        <w:tc>
          <w:tcPr>
            <w:tcW w:w="2297" w:type="dxa"/>
            <w:gridSpan w:val="2"/>
            <w:vAlign w:val="center"/>
          </w:tcPr>
          <w:p w14:paraId="588296A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Working Voltage</w:t>
            </w:r>
          </w:p>
        </w:tc>
        <w:tc>
          <w:tcPr>
            <w:tcW w:w="1701" w:type="dxa"/>
            <w:vAlign w:val="center"/>
          </w:tcPr>
          <w:p w14:paraId="24DB124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417" w:type="dxa"/>
            <w:vAlign w:val="center"/>
          </w:tcPr>
          <w:p w14:paraId="03585CA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3.0</w:t>
            </w:r>
          </w:p>
        </w:tc>
        <w:tc>
          <w:tcPr>
            <w:tcW w:w="1559" w:type="dxa"/>
            <w:vAlign w:val="center"/>
          </w:tcPr>
          <w:p w14:paraId="6FE70AA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3.3</w:t>
            </w:r>
          </w:p>
        </w:tc>
        <w:tc>
          <w:tcPr>
            <w:tcW w:w="1560" w:type="dxa"/>
            <w:vAlign w:val="center"/>
          </w:tcPr>
          <w:p w14:paraId="0D903A9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3.6</w:t>
            </w:r>
          </w:p>
        </w:tc>
        <w:tc>
          <w:tcPr>
            <w:tcW w:w="854" w:type="dxa"/>
            <w:vAlign w:val="center"/>
          </w:tcPr>
          <w:p w14:paraId="7124032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</w:p>
        </w:tc>
      </w:tr>
      <w:tr w:rsidR="00480A9E" w14:paraId="3D679896" w14:textId="77777777">
        <w:trPr>
          <w:trHeight w:val="266"/>
          <w:jc w:val="center"/>
        </w:trPr>
        <w:tc>
          <w:tcPr>
            <w:tcW w:w="925" w:type="dxa"/>
            <w:vMerge w:val="restart"/>
            <w:vAlign w:val="center"/>
          </w:tcPr>
          <w:p w14:paraId="3934FF8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I/O</w:t>
            </w:r>
          </w:p>
        </w:tc>
        <w:tc>
          <w:tcPr>
            <w:tcW w:w="1372" w:type="dxa"/>
            <w:vAlign w:val="center"/>
          </w:tcPr>
          <w:p w14:paraId="413B968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IL</w:t>
            </w:r>
          </w:p>
        </w:tc>
        <w:tc>
          <w:tcPr>
            <w:tcW w:w="1701" w:type="dxa"/>
            <w:vAlign w:val="center"/>
          </w:tcPr>
          <w:p w14:paraId="260B045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417" w:type="dxa"/>
            <w:vAlign w:val="center"/>
          </w:tcPr>
          <w:p w14:paraId="0FB1B5F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-0.3</w:t>
            </w:r>
          </w:p>
        </w:tc>
        <w:tc>
          <w:tcPr>
            <w:tcW w:w="1559" w:type="dxa"/>
            <w:vAlign w:val="center"/>
          </w:tcPr>
          <w:p w14:paraId="2F9EF8C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00BAFD0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0.25*VDD</w:t>
            </w:r>
          </w:p>
        </w:tc>
        <w:tc>
          <w:tcPr>
            <w:tcW w:w="854" w:type="dxa"/>
            <w:vMerge w:val="restart"/>
            <w:vAlign w:val="center"/>
          </w:tcPr>
          <w:p w14:paraId="2088DBD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</w:p>
        </w:tc>
      </w:tr>
      <w:tr w:rsidR="00480A9E" w14:paraId="6C47764A" w14:textId="77777777">
        <w:trPr>
          <w:trHeight w:val="266"/>
          <w:jc w:val="center"/>
        </w:trPr>
        <w:tc>
          <w:tcPr>
            <w:tcW w:w="925" w:type="dxa"/>
            <w:vMerge/>
            <w:vAlign w:val="center"/>
          </w:tcPr>
          <w:p w14:paraId="4A5575AA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1372" w:type="dxa"/>
            <w:vAlign w:val="center"/>
          </w:tcPr>
          <w:p w14:paraId="4B8FE1B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IH</w:t>
            </w:r>
          </w:p>
        </w:tc>
        <w:tc>
          <w:tcPr>
            <w:tcW w:w="1701" w:type="dxa"/>
            <w:vAlign w:val="center"/>
          </w:tcPr>
          <w:p w14:paraId="69D2CC9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417" w:type="dxa"/>
            <w:vAlign w:val="center"/>
          </w:tcPr>
          <w:p w14:paraId="5700D0D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0.75*VDD</w:t>
            </w:r>
          </w:p>
        </w:tc>
        <w:tc>
          <w:tcPr>
            <w:tcW w:w="1559" w:type="dxa"/>
            <w:vAlign w:val="center"/>
          </w:tcPr>
          <w:p w14:paraId="5559BE1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6EDDA82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VDD+0.3</w:t>
            </w:r>
          </w:p>
        </w:tc>
        <w:tc>
          <w:tcPr>
            <w:tcW w:w="854" w:type="dxa"/>
            <w:vMerge/>
            <w:vAlign w:val="center"/>
          </w:tcPr>
          <w:p w14:paraId="4889DF47" w14:textId="77777777" w:rsidR="00480A9E" w:rsidRDefault="00480A9E">
            <w:pPr>
              <w:rPr>
                <w:szCs w:val="21"/>
              </w:rPr>
            </w:pPr>
          </w:p>
        </w:tc>
      </w:tr>
      <w:tr w:rsidR="00480A9E" w14:paraId="0FC97A36" w14:textId="77777777">
        <w:trPr>
          <w:trHeight w:val="266"/>
          <w:jc w:val="center"/>
        </w:trPr>
        <w:tc>
          <w:tcPr>
            <w:tcW w:w="925" w:type="dxa"/>
            <w:vMerge/>
            <w:vAlign w:val="center"/>
          </w:tcPr>
          <w:p w14:paraId="0C91EA60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1372" w:type="dxa"/>
            <w:vAlign w:val="center"/>
          </w:tcPr>
          <w:p w14:paraId="54D9112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OL</w:t>
            </w:r>
          </w:p>
        </w:tc>
        <w:tc>
          <w:tcPr>
            <w:tcW w:w="1701" w:type="dxa"/>
            <w:vAlign w:val="center"/>
          </w:tcPr>
          <w:p w14:paraId="267412C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417" w:type="dxa"/>
            <w:vAlign w:val="center"/>
          </w:tcPr>
          <w:p w14:paraId="4E01680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559" w:type="dxa"/>
            <w:vAlign w:val="center"/>
          </w:tcPr>
          <w:p w14:paraId="2700F1E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6A4CA2C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0.1*VDD</w:t>
            </w:r>
          </w:p>
        </w:tc>
        <w:tc>
          <w:tcPr>
            <w:tcW w:w="854" w:type="dxa"/>
            <w:vMerge/>
            <w:vAlign w:val="center"/>
          </w:tcPr>
          <w:p w14:paraId="190C814F" w14:textId="77777777" w:rsidR="00480A9E" w:rsidRDefault="00480A9E">
            <w:pPr>
              <w:rPr>
                <w:szCs w:val="21"/>
              </w:rPr>
            </w:pPr>
          </w:p>
        </w:tc>
      </w:tr>
      <w:tr w:rsidR="00480A9E" w14:paraId="4893A086" w14:textId="77777777">
        <w:trPr>
          <w:trHeight w:val="162"/>
          <w:jc w:val="center"/>
        </w:trPr>
        <w:tc>
          <w:tcPr>
            <w:tcW w:w="925" w:type="dxa"/>
            <w:vMerge/>
            <w:vAlign w:val="center"/>
          </w:tcPr>
          <w:p w14:paraId="3F621A2C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1372" w:type="dxa"/>
            <w:vAlign w:val="center"/>
          </w:tcPr>
          <w:p w14:paraId="3192D86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szCs w:val="21"/>
                <w:vertAlign w:val="subscript"/>
              </w:rPr>
              <w:t>OH</w:t>
            </w:r>
          </w:p>
        </w:tc>
        <w:tc>
          <w:tcPr>
            <w:tcW w:w="1701" w:type="dxa"/>
            <w:vAlign w:val="center"/>
          </w:tcPr>
          <w:p w14:paraId="6985FAF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417" w:type="dxa"/>
            <w:vAlign w:val="center"/>
          </w:tcPr>
          <w:p w14:paraId="53FA552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0.8*VDD</w:t>
            </w:r>
          </w:p>
        </w:tc>
        <w:tc>
          <w:tcPr>
            <w:tcW w:w="1559" w:type="dxa"/>
            <w:vAlign w:val="center"/>
          </w:tcPr>
          <w:p w14:paraId="45A1E7E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6F4A52D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854" w:type="dxa"/>
            <w:vMerge/>
            <w:vAlign w:val="center"/>
          </w:tcPr>
          <w:p w14:paraId="115A1992" w14:textId="77777777" w:rsidR="00480A9E" w:rsidRDefault="00480A9E">
            <w:pPr>
              <w:rPr>
                <w:szCs w:val="21"/>
              </w:rPr>
            </w:pPr>
          </w:p>
        </w:tc>
      </w:tr>
      <w:tr w:rsidR="00480A9E" w14:paraId="044A37D2" w14:textId="77777777">
        <w:trPr>
          <w:trHeight w:val="618"/>
          <w:jc w:val="center"/>
        </w:trPr>
        <w:tc>
          <w:tcPr>
            <w:tcW w:w="2297" w:type="dxa"/>
            <w:gridSpan w:val="2"/>
            <w:vAlign w:val="center"/>
          </w:tcPr>
          <w:p w14:paraId="62820E2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Electrostatic release quantity (Human model)</w:t>
            </w:r>
          </w:p>
        </w:tc>
        <w:tc>
          <w:tcPr>
            <w:tcW w:w="1701" w:type="dxa"/>
            <w:vAlign w:val="center"/>
          </w:tcPr>
          <w:p w14:paraId="326576A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TAMB=25</w:t>
            </w:r>
            <w:r>
              <w:rPr>
                <w:rFonts w:hAnsi="宋体" w:hint="eastAsia"/>
                <w:szCs w:val="21"/>
              </w:rPr>
              <w:t>℃</w:t>
            </w:r>
          </w:p>
        </w:tc>
        <w:tc>
          <w:tcPr>
            <w:tcW w:w="1417" w:type="dxa"/>
            <w:vAlign w:val="center"/>
          </w:tcPr>
          <w:p w14:paraId="798512D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59" w:type="dxa"/>
            <w:vAlign w:val="center"/>
          </w:tcPr>
          <w:p w14:paraId="0130DB3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4A55778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854" w:type="dxa"/>
            <w:vAlign w:val="center"/>
          </w:tcPr>
          <w:p w14:paraId="4BD6A37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KV</w:t>
            </w:r>
          </w:p>
        </w:tc>
      </w:tr>
      <w:tr w:rsidR="00480A9E" w14:paraId="50CD8DFD" w14:textId="77777777">
        <w:trPr>
          <w:trHeight w:val="618"/>
          <w:jc w:val="center"/>
        </w:trPr>
        <w:tc>
          <w:tcPr>
            <w:tcW w:w="2297" w:type="dxa"/>
            <w:gridSpan w:val="2"/>
            <w:vAlign w:val="center"/>
          </w:tcPr>
          <w:p w14:paraId="2E4C251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Electrostatic release quantity (Human model)</w:t>
            </w:r>
          </w:p>
        </w:tc>
        <w:tc>
          <w:tcPr>
            <w:tcW w:w="1701" w:type="dxa"/>
            <w:vAlign w:val="center"/>
          </w:tcPr>
          <w:p w14:paraId="3A38C1B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TAMB=25</w:t>
            </w:r>
            <w:r>
              <w:rPr>
                <w:rFonts w:hAnsi="宋体" w:hint="eastAsia"/>
                <w:szCs w:val="21"/>
              </w:rPr>
              <w:t>℃</w:t>
            </w:r>
          </w:p>
        </w:tc>
        <w:tc>
          <w:tcPr>
            <w:tcW w:w="1417" w:type="dxa"/>
            <w:vAlign w:val="center"/>
          </w:tcPr>
          <w:p w14:paraId="2E6C972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59" w:type="dxa"/>
            <w:vAlign w:val="center"/>
          </w:tcPr>
          <w:p w14:paraId="16F038F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560" w:type="dxa"/>
            <w:vAlign w:val="center"/>
          </w:tcPr>
          <w:p w14:paraId="18C64E9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0.5</w:t>
            </w:r>
          </w:p>
        </w:tc>
        <w:tc>
          <w:tcPr>
            <w:tcW w:w="854" w:type="dxa"/>
            <w:vAlign w:val="center"/>
          </w:tcPr>
          <w:p w14:paraId="0AC20885" w14:textId="77777777" w:rsidR="00480A9E" w:rsidRDefault="00000000">
            <w:pPr>
              <w:keepNext/>
              <w:rPr>
                <w:szCs w:val="21"/>
              </w:rPr>
            </w:pPr>
            <w:r>
              <w:rPr>
                <w:szCs w:val="21"/>
              </w:rPr>
              <w:t>KV</w:t>
            </w:r>
          </w:p>
        </w:tc>
      </w:tr>
    </w:tbl>
    <w:p w14:paraId="78CCFB2C" w14:textId="77777777" w:rsidR="00480A9E" w:rsidRDefault="00000000">
      <w:pPr>
        <w:pStyle w:val="a4"/>
        <w:jc w:val="center"/>
        <w:rPr>
          <w:lang w:eastAsia="zh-CN"/>
        </w:rPr>
      </w:pPr>
      <w:r>
        <w:t>表</w:t>
      </w:r>
      <w:r>
        <w:t xml:space="preserve"> </w:t>
      </w:r>
      <w:fldSimple w:instr=" STYLEREF 1 \s ">
        <w:r>
          <w:t>12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电气特性</w:t>
      </w:r>
    </w:p>
    <w:p w14:paraId="6ACCC623" w14:textId="77777777" w:rsidR="00480A9E" w:rsidRDefault="00000000">
      <w:pPr>
        <w:pStyle w:val="2"/>
        <w:rPr>
          <w:rFonts w:hAnsi="Times New Roman"/>
        </w:rPr>
      </w:pPr>
      <w:bookmarkStart w:id="31" w:name="_Toc121226655"/>
      <w:bookmarkStart w:id="32" w:name="_Toc477539867"/>
      <w:r>
        <w:rPr>
          <w:rFonts w:hint="eastAsia"/>
        </w:rPr>
        <w:t>能耗</w:t>
      </w:r>
      <w:bookmarkEnd w:id="31"/>
    </w:p>
    <w:bookmarkEnd w:id="32"/>
    <w:p w14:paraId="4CDA0FFF" w14:textId="77777777" w:rsidR="00480A9E" w:rsidRDefault="00480A9E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</w:p>
    <w:tbl>
      <w:tblPr>
        <w:tblStyle w:val="af2"/>
        <w:tblW w:w="8425" w:type="dxa"/>
        <w:jc w:val="center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4477"/>
        <w:gridCol w:w="905"/>
        <w:gridCol w:w="1015"/>
        <w:gridCol w:w="1014"/>
        <w:gridCol w:w="1014"/>
      </w:tblGrid>
      <w:tr w:rsidR="00480A9E" w14:paraId="3ED3E27B" w14:textId="77777777">
        <w:trPr>
          <w:trHeight w:val="482"/>
          <w:jc w:val="center"/>
        </w:trPr>
        <w:tc>
          <w:tcPr>
            <w:tcW w:w="4477" w:type="dxa"/>
            <w:shd w:val="clear" w:color="auto" w:fill="ACB9CA" w:themeFill="text2" w:themeFillTint="66"/>
            <w:vAlign w:val="center"/>
          </w:tcPr>
          <w:p w14:paraId="64A4770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Parameters</w:t>
            </w:r>
          </w:p>
        </w:tc>
        <w:tc>
          <w:tcPr>
            <w:tcW w:w="905" w:type="dxa"/>
            <w:shd w:val="clear" w:color="auto" w:fill="ACB9CA" w:themeFill="text2" w:themeFillTint="66"/>
            <w:vAlign w:val="center"/>
          </w:tcPr>
          <w:p w14:paraId="1477867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Min</w:t>
            </w:r>
          </w:p>
        </w:tc>
        <w:tc>
          <w:tcPr>
            <w:tcW w:w="1015" w:type="dxa"/>
            <w:shd w:val="clear" w:color="auto" w:fill="ACB9CA" w:themeFill="text2" w:themeFillTint="66"/>
            <w:vAlign w:val="center"/>
          </w:tcPr>
          <w:p w14:paraId="486E2FD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Classical</w:t>
            </w:r>
          </w:p>
        </w:tc>
        <w:tc>
          <w:tcPr>
            <w:tcW w:w="1014" w:type="dxa"/>
            <w:shd w:val="clear" w:color="auto" w:fill="ACB9CA" w:themeFill="text2" w:themeFillTint="66"/>
            <w:vAlign w:val="center"/>
          </w:tcPr>
          <w:p w14:paraId="462D1B5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Max</w:t>
            </w:r>
          </w:p>
        </w:tc>
        <w:tc>
          <w:tcPr>
            <w:tcW w:w="1014" w:type="dxa"/>
            <w:shd w:val="clear" w:color="auto" w:fill="ACB9CA" w:themeFill="text2" w:themeFillTint="66"/>
            <w:vAlign w:val="center"/>
          </w:tcPr>
          <w:p w14:paraId="4B7E140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Unit</w:t>
            </w:r>
          </w:p>
        </w:tc>
      </w:tr>
      <w:tr w:rsidR="00480A9E" w14:paraId="363A7135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61A4658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   11b /g/n, HT20</w:t>
            </w:r>
          </w:p>
        </w:tc>
        <w:tc>
          <w:tcPr>
            <w:tcW w:w="905" w:type="dxa"/>
            <w:vAlign w:val="center"/>
          </w:tcPr>
          <w:p w14:paraId="7AD77B2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79D61B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2BBA606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82</w:t>
            </w:r>
          </w:p>
        </w:tc>
        <w:tc>
          <w:tcPr>
            <w:tcW w:w="1014" w:type="dxa"/>
            <w:vAlign w:val="center"/>
          </w:tcPr>
          <w:p w14:paraId="28112EB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</w:t>
            </w:r>
          </w:p>
        </w:tc>
      </w:tr>
      <w:tr w:rsidR="00480A9E" w14:paraId="0CD88D6A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7B15DDB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   11n,HT40</w:t>
            </w:r>
          </w:p>
        </w:tc>
        <w:tc>
          <w:tcPr>
            <w:tcW w:w="905" w:type="dxa"/>
            <w:vAlign w:val="center"/>
          </w:tcPr>
          <w:p w14:paraId="10E778B2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1015" w:type="dxa"/>
            <w:vAlign w:val="center"/>
          </w:tcPr>
          <w:p w14:paraId="1B0DF59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193932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84</w:t>
            </w:r>
          </w:p>
        </w:tc>
        <w:tc>
          <w:tcPr>
            <w:tcW w:w="1014" w:type="dxa"/>
            <w:vAlign w:val="center"/>
          </w:tcPr>
          <w:p w14:paraId="1580E4DC" w14:textId="77777777" w:rsidR="00480A9E" w:rsidRDefault="00480A9E">
            <w:pPr>
              <w:rPr>
                <w:szCs w:val="21"/>
              </w:rPr>
            </w:pPr>
          </w:p>
        </w:tc>
      </w:tr>
      <w:tr w:rsidR="00480A9E" w14:paraId="5C4BAC47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6AB5D10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TX    11b, 1Mbps@21dBm</w:t>
            </w:r>
          </w:p>
        </w:tc>
        <w:tc>
          <w:tcPr>
            <w:tcW w:w="905" w:type="dxa"/>
            <w:vAlign w:val="center"/>
          </w:tcPr>
          <w:p w14:paraId="5C2177A9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1015" w:type="dxa"/>
            <w:vAlign w:val="center"/>
          </w:tcPr>
          <w:p w14:paraId="0AF87CB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9D4542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350</w:t>
            </w:r>
          </w:p>
        </w:tc>
        <w:tc>
          <w:tcPr>
            <w:tcW w:w="1014" w:type="dxa"/>
            <w:vAlign w:val="center"/>
          </w:tcPr>
          <w:p w14:paraId="61AD9C22" w14:textId="77777777" w:rsidR="00480A9E" w:rsidRDefault="00480A9E">
            <w:pPr>
              <w:rPr>
                <w:szCs w:val="21"/>
              </w:rPr>
            </w:pPr>
          </w:p>
        </w:tc>
      </w:tr>
      <w:tr w:rsidR="00480A9E" w14:paraId="3E6F6812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5E1CF72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TX    11g, 54Mbps@19dBm</w:t>
            </w:r>
          </w:p>
        </w:tc>
        <w:tc>
          <w:tcPr>
            <w:tcW w:w="905" w:type="dxa"/>
            <w:vAlign w:val="center"/>
          </w:tcPr>
          <w:p w14:paraId="1842B1C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51AB80A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3B74551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295</w:t>
            </w:r>
          </w:p>
        </w:tc>
        <w:tc>
          <w:tcPr>
            <w:tcW w:w="1014" w:type="dxa"/>
            <w:vAlign w:val="center"/>
          </w:tcPr>
          <w:p w14:paraId="78F086C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</w:t>
            </w:r>
          </w:p>
        </w:tc>
      </w:tr>
      <w:tr w:rsidR="00480A9E" w14:paraId="5F125533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52F8440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TX    11n, HT20, MCS7, @18.5dBm</w:t>
            </w:r>
          </w:p>
        </w:tc>
        <w:tc>
          <w:tcPr>
            <w:tcW w:w="905" w:type="dxa"/>
            <w:vAlign w:val="center"/>
          </w:tcPr>
          <w:p w14:paraId="19573B1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2833DD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3FE95D4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290</w:t>
            </w:r>
          </w:p>
        </w:tc>
        <w:tc>
          <w:tcPr>
            <w:tcW w:w="1014" w:type="dxa"/>
            <w:vAlign w:val="center"/>
          </w:tcPr>
          <w:p w14:paraId="76ACD27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</w:t>
            </w:r>
          </w:p>
        </w:tc>
      </w:tr>
      <w:tr w:rsidR="00480A9E" w14:paraId="23206935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5D5B740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TX    11n, HT40, MCS7, @18.5dBm</w:t>
            </w:r>
          </w:p>
        </w:tc>
        <w:tc>
          <w:tcPr>
            <w:tcW w:w="905" w:type="dxa"/>
            <w:vAlign w:val="center"/>
          </w:tcPr>
          <w:p w14:paraId="187FC72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906FD8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C38006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290</w:t>
            </w:r>
          </w:p>
        </w:tc>
        <w:tc>
          <w:tcPr>
            <w:tcW w:w="1014" w:type="dxa"/>
            <w:vAlign w:val="center"/>
          </w:tcPr>
          <w:p w14:paraId="2B742E4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</w:t>
            </w:r>
          </w:p>
        </w:tc>
      </w:tr>
      <w:tr w:rsidR="00480A9E" w14:paraId="720A6180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2D70E30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Modem-sleep, CPU is powered on @80MHz</w:t>
            </w:r>
          </w:p>
        </w:tc>
        <w:tc>
          <w:tcPr>
            <w:tcW w:w="905" w:type="dxa"/>
            <w:vAlign w:val="center"/>
          </w:tcPr>
          <w:p w14:paraId="5EC370E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0ACECEB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15</w:t>
            </w:r>
          </w:p>
        </w:tc>
        <w:tc>
          <w:tcPr>
            <w:tcW w:w="1014" w:type="dxa"/>
            <w:vAlign w:val="center"/>
          </w:tcPr>
          <w:p w14:paraId="3ADE28C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7CF981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</w:t>
            </w:r>
          </w:p>
        </w:tc>
      </w:tr>
      <w:tr w:rsidR="00480A9E" w14:paraId="4C55E0FC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134B5FB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Light-sleep</w:t>
            </w:r>
          </w:p>
        </w:tc>
        <w:tc>
          <w:tcPr>
            <w:tcW w:w="905" w:type="dxa"/>
            <w:vAlign w:val="center"/>
          </w:tcPr>
          <w:p w14:paraId="4DA3BED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1DDCB29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130</w:t>
            </w:r>
          </w:p>
        </w:tc>
        <w:tc>
          <w:tcPr>
            <w:tcW w:w="1014" w:type="dxa"/>
            <w:vAlign w:val="center"/>
          </w:tcPr>
          <w:p w14:paraId="36BB3F9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8825DD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uA</w:t>
            </w:r>
          </w:p>
        </w:tc>
      </w:tr>
      <w:tr w:rsidR="00480A9E" w14:paraId="63851D9A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15A4F70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Deep-sleep, RTC timer + RTC memory</w:t>
            </w:r>
          </w:p>
        </w:tc>
        <w:tc>
          <w:tcPr>
            <w:tcW w:w="905" w:type="dxa"/>
            <w:vAlign w:val="center"/>
          </w:tcPr>
          <w:p w14:paraId="74A53BA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01ED6DE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14" w:type="dxa"/>
            <w:vAlign w:val="center"/>
          </w:tcPr>
          <w:p w14:paraId="0C9DE54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20727F2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uA</w:t>
            </w:r>
          </w:p>
        </w:tc>
      </w:tr>
      <w:tr w:rsidR="00480A9E" w14:paraId="4AD24F96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04CD861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Power off, CHIP_PU is set to low level</w:t>
            </w:r>
          </w:p>
        </w:tc>
        <w:tc>
          <w:tcPr>
            <w:tcW w:w="905" w:type="dxa"/>
            <w:vAlign w:val="center"/>
          </w:tcPr>
          <w:p w14:paraId="5B9EA43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00E5C6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14" w:type="dxa"/>
            <w:vAlign w:val="center"/>
          </w:tcPr>
          <w:p w14:paraId="71FB720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14" w:type="dxa"/>
            <w:vAlign w:val="center"/>
          </w:tcPr>
          <w:p w14:paraId="56530ACD" w14:textId="77777777" w:rsidR="00480A9E" w:rsidRDefault="00000000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uA</w:t>
            </w:r>
          </w:p>
        </w:tc>
      </w:tr>
    </w:tbl>
    <w:p w14:paraId="014403AA" w14:textId="77777777" w:rsidR="00480A9E" w:rsidRDefault="00000000">
      <w:pPr>
        <w:pStyle w:val="a4"/>
        <w:rPr>
          <w:lang w:eastAsia="zh-CN"/>
        </w:rPr>
      </w:pPr>
      <w:r>
        <w:t>表</w:t>
      </w:r>
      <w:r>
        <w:t xml:space="preserve"> </w:t>
      </w:r>
      <w:fldSimple w:instr=" STYLEREF 1 \s ">
        <w:r>
          <w:t>12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能耗</w:t>
      </w:r>
    </w:p>
    <w:p w14:paraId="294D3FE4" w14:textId="77777777" w:rsidR="00480A9E" w:rsidRDefault="00000000">
      <w:pPr>
        <w:pStyle w:val="2"/>
      </w:pPr>
      <w:bookmarkStart w:id="33" w:name="_Toc121226656"/>
      <w:r>
        <w:rPr>
          <w:rFonts w:hint="eastAsia"/>
        </w:rPr>
        <w:lastRenderedPageBreak/>
        <w:t>WIFI</w:t>
      </w:r>
      <w:r>
        <w:t xml:space="preserve"> </w:t>
      </w:r>
      <w:r>
        <w:rPr>
          <w:rFonts w:hint="eastAsia"/>
        </w:rPr>
        <w:t>RF特性</w:t>
      </w:r>
      <w:bookmarkEnd w:id="33"/>
    </w:p>
    <w:p w14:paraId="1398CAF9" w14:textId="77777777" w:rsidR="00480A9E" w:rsidRDefault="00000000">
      <w:pPr>
        <w:spacing w:line="40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以下参数为3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V时室温环境测得。</w:t>
      </w:r>
    </w:p>
    <w:p w14:paraId="67AF79D3" w14:textId="77777777" w:rsidR="00480A9E" w:rsidRDefault="00480A9E">
      <w:pPr>
        <w:spacing w:before="6"/>
        <w:rPr>
          <w:sz w:val="11"/>
          <w:szCs w:val="11"/>
        </w:rPr>
      </w:pPr>
    </w:p>
    <w:tbl>
      <w:tblPr>
        <w:tblW w:w="8425" w:type="dxa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4477"/>
        <w:gridCol w:w="905"/>
        <w:gridCol w:w="1015"/>
        <w:gridCol w:w="1014"/>
        <w:gridCol w:w="1014"/>
      </w:tblGrid>
      <w:tr w:rsidR="00480A9E" w14:paraId="5AA609E8" w14:textId="77777777">
        <w:trPr>
          <w:trHeight w:val="482"/>
          <w:jc w:val="center"/>
        </w:trPr>
        <w:tc>
          <w:tcPr>
            <w:tcW w:w="4477" w:type="dxa"/>
            <w:shd w:val="clear" w:color="auto" w:fill="8DB3E2"/>
            <w:vAlign w:val="center"/>
          </w:tcPr>
          <w:p w14:paraId="51E1812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Parameters</w:t>
            </w:r>
          </w:p>
        </w:tc>
        <w:tc>
          <w:tcPr>
            <w:tcW w:w="905" w:type="dxa"/>
            <w:shd w:val="clear" w:color="auto" w:fill="8DB3E2"/>
            <w:vAlign w:val="center"/>
          </w:tcPr>
          <w:p w14:paraId="5324DA7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Min</w:t>
            </w:r>
          </w:p>
        </w:tc>
        <w:tc>
          <w:tcPr>
            <w:tcW w:w="1015" w:type="dxa"/>
            <w:shd w:val="clear" w:color="auto" w:fill="8DB3E2"/>
            <w:vAlign w:val="center"/>
          </w:tcPr>
          <w:p w14:paraId="47DDAF2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Classical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1E95D75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Max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757312D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Unit</w:t>
            </w:r>
          </w:p>
        </w:tc>
      </w:tr>
      <w:tr w:rsidR="00480A9E" w14:paraId="45587BA8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2ED700C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Input frequency</w:t>
            </w:r>
          </w:p>
        </w:tc>
        <w:tc>
          <w:tcPr>
            <w:tcW w:w="905" w:type="dxa"/>
            <w:vAlign w:val="center"/>
          </w:tcPr>
          <w:p w14:paraId="09463AB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2412</w:t>
            </w:r>
          </w:p>
        </w:tc>
        <w:tc>
          <w:tcPr>
            <w:tcW w:w="1015" w:type="dxa"/>
            <w:vAlign w:val="center"/>
          </w:tcPr>
          <w:p w14:paraId="66478FE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6268F38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2484</w:t>
            </w:r>
          </w:p>
        </w:tc>
        <w:tc>
          <w:tcPr>
            <w:tcW w:w="1014" w:type="dxa"/>
            <w:vAlign w:val="center"/>
          </w:tcPr>
          <w:p w14:paraId="6F525A2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MHz</w:t>
            </w:r>
          </w:p>
        </w:tc>
      </w:tr>
      <w:tr w:rsidR="00480A9E" w14:paraId="4CE8B36E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6E8CA39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802.11b @1Mbps,11Mbps</w:t>
            </w:r>
          </w:p>
        </w:tc>
        <w:tc>
          <w:tcPr>
            <w:tcW w:w="905" w:type="dxa"/>
            <w:vAlign w:val="center"/>
          </w:tcPr>
          <w:p w14:paraId="246C9D3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5D90EC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20.5</w:t>
            </w:r>
          </w:p>
        </w:tc>
        <w:tc>
          <w:tcPr>
            <w:tcW w:w="1014" w:type="dxa"/>
            <w:vAlign w:val="center"/>
          </w:tcPr>
          <w:p w14:paraId="23194F3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D0110A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9A92AF7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163857D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802.11g @6Mbps</w:t>
            </w:r>
          </w:p>
        </w:tc>
        <w:tc>
          <w:tcPr>
            <w:tcW w:w="905" w:type="dxa"/>
            <w:vAlign w:val="center"/>
          </w:tcPr>
          <w:p w14:paraId="0A8F3EA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464760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20.0</w:t>
            </w:r>
          </w:p>
        </w:tc>
        <w:tc>
          <w:tcPr>
            <w:tcW w:w="1014" w:type="dxa"/>
            <w:vAlign w:val="center"/>
          </w:tcPr>
          <w:p w14:paraId="0D11863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45706B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1700377D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79E21E1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802.11g @54Mbps</w:t>
            </w:r>
          </w:p>
        </w:tc>
        <w:tc>
          <w:tcPr>
            <w:tcW w:w="905" w:type="dxa"/>
            <w:vAlign w:val="center"/>
          </w:tcPr>
          <w:p w14:paraId="72A8784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41BDAD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18.0</w:t>
            </w:r>
          </w:p>
        </w:tc>
        <w:tc>
          <w:tcPr>
            <w:tcW w:w="1014" w:type="dxa"/>
            <w:vAlign w:val="center"/>
          </w:tcPr>
          <w:p w14:paraId="7BA7653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5FE2B32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7B470E5D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7E5D791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802.11n,HT20 MCS0 </w:t>
            </w:r>
          </w:p>
        </w:tc>
        <w:tc>
          <w:tcPr>
            <w:tcW w:w="905" w:type="dxa"/>
            <w:vAlign w:val="center"/>
          </w:tcPr>
          <w:p w14:paraId="62FB80E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658C3EF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19.0</w:t>
            </w:r>
          </w:p>
        </w:tc>
        <w:tc>
          <w:tcPr>
            <w:tcW w:w="1014" w:type="dxa"/>
            <w:vAlign w:val="center"/>
          </w:tcPr>
          <w:p w14:paraId="50591E1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5E347D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3E89F99D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6FFF062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802.11n,HT40 MCS0</w:t>
            </w:r>
          </w:p>
        </w:tc>
        <w:tc>
          <w:tcPr>
            <w:tcW w:w="905" w:type="dxa"/>
            <w:vAlign w:val="center"/>
          </w:tcPr>
          <w:p w14:paraId="259B4C6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51CEBD3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18.5</w:t>
            </w:r>
          </w:p>
        </w:tc>
        <w:tc>
          <w:tcPr>
            <w:tcW w:w="1014" w:type="dxa"/>
            <w:vAlign w:val="center"/>
          </w:tcPr>
          <w:p w14:paraId="033EEBB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FE5661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7BC20C41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4E39DF8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EVM @11b,1Mbps@21dBm</w:t>
            </w:r>
          </w:p>
        </w:tc>
        <w:tc>
          <w:tcPr>
            <w:tcW w:w="905" w:type="dxa"/>
            <w:vAlign w:val="center"/>
          </w:tcPr>
          <w:p w14:paraId="1D41935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7BF35A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-24.5</w:t>
            </w:r>
          </w:p>
        </w:tc>
        <w:tc>
          <w:tcPr>
            <w:tcW w:w="1014" w:type="dxa"/>
            <w:vAlign w:val="center"/>
          </w:tcPr>
          <w:p w14:paraId="7D79D32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5A5914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02E303BC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5E5D08C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EVM @11g,54Mbps@19dBm</w:t>
            </w:r>
          </w:p>
        </w:tc>
        <w:tc>
          <w:tcPr>
            <w:tcW w:w="905" w:type="dxa"/>
            <w:vAlign w:val="center"/>
          </w:tcPr>
          <w:p w14:paraId="3227B5F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87C39C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-28</w:t>
            </w:r>
          </w:p>
        </w:tc>
        <w:tc>
          <w:tcPr>
            <w:tcW w:w="1014" w:type="dxa"/>
            <w:vAlign w:val="center"/>
          </w:tcPr>
          <w:p w14:paraId="10C1E6A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9BA809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58047790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5A12FAA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EVM @11n,MCS7@18.5dBm</w:t>
            </w:r>
          </w:p>
        </w:tc>
        <w:tc>
          <w:tcPr>
            <w:tcW w:w="905" w:type="dxa"/>
            <w:vAlign w:val="center"/>
          </w:tcPr>
          <w:p w14:paraId="252754E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0F015A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-30.5</w:t>
            </w:r>
          </w:p>
        </w:tc>
        <w:tc>
          <w:tcPr>
            <w:tcW w:w="1014" w:type="dxa"/>
            <w:vAlign w:val="center"/>
          </w:tcPr>
          <w:p w14:paraId="457B804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2DF62C0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5F75F714" w14:textId="77777777">
        <w:trPr>
          <w:trHeight w:val="482"/>
          <w:jc w:val="center"/>
        </w:trPr>
        <w:tc>
          <w:tcPr>
            <w:tcW w:w="4477" w:type="dxa"/>
            <w:vAlign w:val="center"/>
          </w:tcPr>
          <w:p w14:paraId="3E6BB9C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EVM @11n, HT40, MCS7@18.5dBm</w:t>
            </w:r>
          </w:p>
        </w:tc>
        <w:tc>
          <w:tcPr>
            <w:tcW w:w="905" w:type="dxa"/>
            <w:vAlign w:val="center"/>
          </w:tcPr>
          <w:p w14:paraId="45C3322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6C66FB3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-30.5</w:t>
            </w:r>
          </w:p>
        </w:tc>
        <w:tc>
          <w:tcPr>
            <w:tcW w:w="1014" w:type="dxa"/>
            <w:vAlign w:val="center"/>
          </w:tcPr>
          <w:p w14:paraId="45C08E6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722DC9C" w14:textId="77777777" w:rsidR="00480A9E" w:rsidRDefault="00000000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</w:tbl>
    <w:p w14:paraId="4B94B320" w14:textId="77777777" w:rsidR="00480A9E" w:rsidRDefault="00000000">
      <w:pPr>
        <w:pStyle w:val="a4"/>
        <w:rPr>
          <w:rFonts w:ascii="Times New Roman" w:eastAsia="宋体" w:hAnsi="Times New Roman"/>
          <w:sz w:val="24"/>
          <w:szCs w:val="24"/>
        </w:rPr>
      </w:pPr>
      <w:r>
        <w:t>表</w:t>
      </w:r>
      <w:r>
        <w:t xml:space="preserve"> </w:t>
      </w:r>
      <w:fldSimple w:instr=" STYLEREF 1 \s ">
        <w:r>
          <w:t>12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>
        <w:t>3</w:t>
      </w:r>
      <w:r>
        <w:fldChar w:fldCharType="end"/>
      </w:r>
      <w:r>
        <w:t xml:space="preserve"> WIFI RF</w:t>
      </w:r>
      <w:r>
        <w:t>特性</w:t>
      </w:r>
    </w:p>
    <w:p w14:paraId="22A8ABF1" w14:textId="77777777" w:rsidR="00480A9E" w:rsidRDefault="00480A9E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</w:p>
    <w:p w14:paraId="3BD903CF" w14:textId="77777777" w:rsidR="00480A9E" w:rsidRDefault="00000000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/>
          <w:sz w:val="24"/>
          <w:szCs w:val="24"/>
          <w:lang w:eastAsia="zh-CN"/>
        </w:rPr>
        <w:t>Table</w:t>
      </w:r>
      <w:r>
        <w:rPr>
          <w:rFonts w:ascii="Times New Roman" w:hAnsi="Times New Roman" w:hint="eastAsia"/>
          <w:sz w:val="24"/>
          <w:szCs w:val="24"/>
          <w:lang w:eastAsia="zh-CN"/>
        </w:rPr>
        <w:t>.6</w:t>
      </w:r>
      <w:r>
        <w:rPr>
          <w:rFonts w:ascii="Times New Roman" w:hAnsi="Times New Roman"/>
          <w:sz w:val="24"/>
          <w:szCs w:val="24"/>
          <w:lang w:eastAsia="zh-CN"/>
        </w:rPr>
        <w:t>.</w:t>
      </w:r>
      <w:r>
        <w:rPr>
          <w:rFonts w:ascii="Times New Roman" w:hAnsi="Times New Roman" w:hint="eastAsia"/>
          <w:sz w:val="24"/>
          <w:szCs w:val="24"/>
          <w:lang w:eastAsia="zh-CN"/>
        </w:rPr>
        <w:t>2</w:t>
      </w:r>
      <w:r>
        <w:rPr>
          <w:rFonts w:ascii="Times New Roman" w:hAnsi="Times New Roman"/>
          <w:sz w:val="24"/>
          <w:szCs w:val="24"/>
          <w:lang w:eastAsia="zh-CN"/>
        </w:rPr>
        <w:t xml:space="preserve"> Wi-Fi </w:t>
      </w:r>
      <w:r>
        <w:rPr>
          <w:rFonts w:ascii="Times New Roman" w:hAnsi="Times New Roman" w:hint="eastAsia"/>
          <w:sz w:val="24"/>
          <w:szCs w:val="24"/>
          <w:lang w:eastAsia="zh-CN"/>
        </w:rPr>
        <w:t>RX</w:t>
      </w:r>
      <w:r>
        <w:rPr>
          <w:rFonts w:ascii="Times New Roman" w:hAnsi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hint="eastAsia"/>
          <w:sz w:val="24"/>
          <w:szCs w:val="24"/>
          <w:lang w:eastAsia="zh-CN"/>
        </w:rPr>
        <w:t>Sensitivity</w:t>
      </w:r>
    </w:p>
    <w:tbl>
      <w:tblPr>
        <w:tblW w:w="8425" w:type="dxa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4477"/>
        <w:gridCol w:w="905"/>
        <w:gridCol w:w="1015"/>
        <w:gridCol w:w="1014"/>
        <w:gridCol w:w="1014"/>
      </w:tblGrid>
      <w:tr w:rsidR="00480A9E" w14:paraId="7C1151B4" w14:textId="77777777">
        <w:trPr>
          <w:trHeight w:val="435"/>
          <w:jc w:val="center"/>
        </w:trPr>
        <w:tc>
          <w:tcPr>
            <w:tcW w:w="4477" w:type="dxa"/>
            <w:shd w:val="clear" w:color="auto" w:fill="8DB3E2"/>
            <w:vAlign w:val="center"/>
          </w:tcPr>
          <w:p w14:paraId="0F73EC1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Parameters</w:t>
            </w:r>
          </w:p>
        </w:tc>
        <w:tc>
          <w:tcPr>
            <w:tcW w:w="905" w:type="dxa"/>
            <w:shd w:val="clear" w:color="auto" w:fill="8DB3E2"/>
            <w:vAlign w:val="center"/>
          </w:tcPr>
          <w:p w14:paraId="6D34608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Mi</w:t>
            </w:r>
            <w:r>
              <w:rPr>
                <w:szCs w:val="21"/>
              </w:rPr>
              <w:lastRenderedPageBreak/>
              <w:t>n</w:t>
            </w:r>
          </w:p>
        </w:tc>
        <w:tc>
          <w:tcPr>
            <w:tcW w:w="1015" w:type="dxa"/>
            <w:shd w:val="clear" w:color="auto" w:fill="8DB3E2"/>
            <w:vAlign w:val="center"/>
          </w:tcPr>
          <w:p w14:paraId="0D67194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Clas</w:t>
            </w:r>
            <w:r>
              <w:rPr>
                <w:szCs w:val="21"/>
              </w:rPr>
              <w:lastRenderedPageBreak/>
              <w:t>sical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47412ED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Ma</w:t>
            </w:r>
            <w:r>
              <w:rPr>
                <w:szCs w:val="21"/>
              </w:rPr>
              <w:lastRenderedPageBreak/>
              <w:t>x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2AAE4EC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Unit</w:t>
            </w:r>
          </w:p>
        </w:tc>
      </w:tr>
      <w:tr w:rsidR="00480A9E" w14:paraId="66F70199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3F785AA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802.11b,1Mbps</w:t>
            </w:r>
          </w:p>
        </w:tc>
        <w:tc>
          <w:tcPr>
            <w:tcW w:w="905" w:type="dxa"/>
            <w:vAlign w:val="center"/>
          </w:tcPr>
          <w:p w14:paraId="073B9B7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14C78D9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-98</w:t>
            </w:r>
          </w:p>
        </w:tc>
        <w:tc>
          <w:tcPr>
            <w:tcW w:w="1014" w:type="dxa"/>
            <w:vAlign w:val="center"/>
          </w:tcPr>
          <w:p w14:paraId="46902C5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2401752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D282DE0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2D05348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802.11b,11Mbps</w:t>
            </w:r>
          </w:p>
        </w:tc>
        <w:tc>
          <w:tcPr>
            <w:tcW w:w="905" w:type="dxa"/>
            <w:vAlign w:val="center"/>
          </w:tcPr>
          <w:p w14:paraId="3BBD191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6078D02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-88.</w:t>
            </w:r>
          </w:p>
        </w:tc>
        <w:tc>
          <w:tcPr>
            <w:tcW w:w="1014" w:type="dxa"/>
            <w:vAlign w:val="center"/>
          </w:tcPr>
          <w:p w14:paraId="15D6AD4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67C35F3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69D3662C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1974B80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802.11g,6Mbps</w:t>
            </w:r>
          </w:p>
        </w:tc>
        <w:tc>
          <w:tcPr>
            <w:tcW w:w="905" w:type="dxa"/>
            <w:vAlign w:val="center"/>
          </w:tcPr>
          <w:p w14:paraId="2DC3B8B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892CAE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-92</w:t>
            </w:r>
          </w:p>
        </w:tc>
        <w:tc>
          <w:tcPr>
            <w:tcW w:w="1014" w:type="dxa"/>
            <w:vAlign w:val="center"/>
          </w:tcPr>
          <w:p w14:paraId="427DF7A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5917F7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11D130FA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6E03888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802.11g,54Mbps</w:t>
            </w:r>
          </w:p>
        </w:tc>
        <w:tc>
          <w:tcPr>
            <w:tcW w:w="905" w:type="dxa"/>
            <w:vAlign w:val="center"/>
          </w:tcPr>
          <w:p w14:paraId="1899045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147AC0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-76</w:t>
            </w:r>
          </w:p>
        </w:tc>
        <w:tc>
          <w:tcPr>
            <w:tcW w:w="1014" w:type="dxa"/>
            <w:vAlign w:val="center"/>
          </w:tcPr>
          <w:p w14:paraId="759EA9F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62EBF98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3A63F7C1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2150946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802.11n,HT20,MCS0</w:t>
            </w:r>
          </w:p>
        </w:tc>
        <w:tc>
          <w:tcPr>
            <w:tcW w:w="905" w:type="dxa"/>
            <w:vAlign w:val="center"/>
          </w:tcPr>
          <w:p w14:paraId="2B59118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1301213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-92</w:t>
            </w:r>
          </w:p>
        </w:tc>
        <w:tc>
          <w:tcPr>
            <w:tcW w:w="1014" w:type="dxa"/>
            <w:vAlign w:val="center"/>
          </w:tcPr>
          <w:p w14:paraId="2D62DF1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514649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2A682C46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28248D7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802.11n,HT20,MCS3</w:t>
            </w:r>
          </w:p>
        </w:tc>
        <w:tc>
          <w:tcPr>
            <w:tcW w:w="905" w:type="dxa"/>
            <w:vAlign w:val="center"/>
          </w:tcPr>
          <w:p w14:paraId="1D53ECB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7AD043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-85</w:t>
            </w:r>
          </w:p>
        </w:tc>
        <w:tc>
          <w:tcPr>
            <w:tcW w:w="1014" w:type="dxa"/>
            <w:vAlign w:val="center"/>
          </w:tcPr>
          <w:p w14:paraId="0386B23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6170408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2208D8D8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797739D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802.11n,HT20,MCS7</w:t>
            </w:r>
          </w:p>
        </w:tc>
        <w:tc>
          <w:tcPr>
            <w:tcW w:w="905" w:type="dxa"/>
            <w:vAlign w:val="center"/>
          </w:tcPr>
          <w:p w14:paraId="6DF3DB9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F3BA63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-74</w:t>
            </w:r>
          </w:p>
        </w:tc>
        <w:tc>
          <w:tcPr>
            <w:tcW w:w="1014" w:type="dxa"/>
            <w:vAlign w:val="center"/>
          </w:tcPr>
          <w:p w14:paraId="6E636F2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7AC24B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590EB242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4873AD0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802.11n,HT40,MCS0</w:t>
            </w:r>
          </w:p>
        </w:tc>
        <w:tc>
          <w:tcPr>
            <w:tcW w:w="905" w:type="dxa"/>
            <w:vAlign w:val="center"/>
          </w:tcPr>
          <w:p w14:paraId="18C11E1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3AB1AB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-90</w:t>
            </w:r>
          </w:p>
        </w:tc>
        <w:tc>
          <w:tcPr>
            <w:tcW w:w="1014" w:type="dxa"/>
            <w:vAlign w:val="center"/>
          </w:tcPr>
          <w:p w14:paraId="162C9C3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87203F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6E1D41E2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23D9692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802.11n,HT40,MCS3</w:t>
            </w:r>
          </w:p>
        </w:tc>
        <w:tc>
          <w:tcPr>
            <w:tcW w:w="905" w:type="dxa"/>
            <w:vAlign w:val="center"/>
          </w:tcPr>
          <w:p w14:paraId="66A44C4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80ECF0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-81</w:t>
            </w:r>
          </w:p>
        </w:tc>
        <w:tc>
          <w:tcPr>
            <w:tcW w:w="1014" w:type="dxa"/>
            <w:vAlign w:val="center"/>
          </w:tcPr>
          <w:p w14:paraId="7B282E5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F864BF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23ABF985" w14:textId="77777777">
        <w:trPr>
          <w:trHeight w:val="454"/>
          <w:jc w:val="center"/>
        </w:trPr>
        <w:tc>
          <w:tcPr>
            <w:tcW w:w="4477" w:type="dxa"/>
            <w:vAlign w:val="center"/>
          </w:tcPr>
          <w:p w14:paraId="73755E4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802.11n,HT40,MCS7</w:t>
            </w:r>
          </w:p>
        </w:tc>
        <w:tc>
          <w:tcPr>
            <w:tcW w:w="905" w:type="dxa"/>
            <w:vAlign w:val="center"/>
          </w:tcPr>
          <w:p w14:paraId="78AFC30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09DADF8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-71</w:t>
            </w:r>
          </w:p>
        </w:tc>
        <w:tc>
          <w:tcPr>
            <w:tcW w:w="1014" w:type="dxa"/>
            <w:vAlign w:val="center"/>
          </w:tcPr>
          <w:p w14:paraId="2CBD359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1BE115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</w:tbl>
    <w:p w14:paraId="17901EBD" w14:textId="77777777" w:rsidR="00480A9E" w:rsidRDefault="00480A9E">
      <w:pPr>
        <w:pStyle w:val="a"/>
        <w:numPr>
          <w:ilvl w:val="0"/>
          <w:numId w:val="0"/>
        </w:numPr>
        <w:spacing w:line="240" w:lineRule="auto"/>
        <w:ind w:right="0"/>
        <w:jc w:val="both"/>
        <w:rPr>
          <w:rFonts w:ascii="Times New Roman" w:eastAsia="宋体" w:hAnsi="Times New Roman"/>
          <w:sz w:val="24"/>
          <w:szCs w:val="24"/>
        </w:rPr>
      </w:pPr>
    </w:p>
    <w:p w14:paraId="0EF7EDB6" w14:textId="77777777" w:rsidR="00480A9E" w:rsidRDefault="00000000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/>
          <w:sz w:val="24"/>
          <w:szCs w:val="24"/>
          <w:lang w:eastAsia="zh-CN"/>
        </w:rPr>
        <w:t>Table</w:t>
      </w:r>
      <w:r>
        <w:rPr>
          <w:rFonts w:ascii="Times New Roman" w:hAnsi="Times New Roman" w:hint="eastAsia"/>
          <w:sz w:val="24"/>
          <w:szCs w:val="24"/>
          <w:lang w:eastAsia="zh-CN"/>
        </w:rPr>
        <w:t>.6</w:t>
      </w:r>
      <w:r>
        <w:rPr>
          <w:rFonts w:ascii="Times New Roman" w:hAnsi="Times New Roman"/>
          <w:sz w:val="24"/>
          <w:szCs w:val="24"/>
          <w:lang w:eastAsia="zh-CN"/>
        </w:rPr>
        <w:t>.</w:t>
      </w: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>
        <w:rPr>
          <w:rFonts w:ascii="Times New Roman" w:hAnsi="Times New Roman"/>
          <w:sz w:val="24"/>
          <w:szCs w:val="24"/>
          <w:lang w:eastAsia="zh-CN"/>
        </w:rPr>
        <w:t xml:space="preserve"> Wi-Fi </w:t>
      </w:r>
      <w:r>
        <w:rPr>
          <w:rFonts w:ascii="Times New Roman" w:hAnsi="Times New Roman" w:hint="eastAsia"/>
          <w:sz w:val="24"/>
          <w:szCs w:val="24"/>
          <w:lang w:eastAsia="zh-CN"/>
        </w:rPr>
        <w:t>RX</w:t>
      </w:r>
      <w:r>
        <w:rPr>
          <w:rFonts w:ascii="Times New Roman" w:hAnsi="Times New Roman"/>
          <w:sz w:val="24"/>
          <w:szCs w:val="24"/>
          <w:lang w:eastAsia="zh-CN"/>
        </w:rPr>
        <w:t xml:space="preserve"> Characteristics</w:t>
      </w:r>
    </w:p>
    <w:tbl>
      <w:tblPr>
        <w:tblW w:w="8425" w:type="dxa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4650"/>
        <w:gridCol w:w="732"/>
        <w:gridCol w:w="1015"/>
        <w:gridCol w:w="1014"/>
        <w:gridCol w:w="1014"/>
      </w:tblGrid>
      <w:tr w:rsidR="00480A9E" w14:paraId="3CC84AE9" w14:textId="77777777">
        <w:trPr>
          <w:trHeight w:val="435"/>
          <w:jc w:val="center"/>
        </w:trPr>
        <w:tc>
          <w:tcPr>
            <w:tcW w:w="4650" w:type="dxa"/>
            <w:shd w:val="clear" w:color="auto" w:fill="8DB3E2"/>
            <w:vAlign w:val="center"/>
          </w:tcPr>
          <w:p w14:paraId="586729A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Parameters</w:t>
            </w:r>
          </w:p>
        </w:tc>
        <w:tc>
          <w:tcPr>
            <w:tcW w:w="732" w:type="dxa"/>
            <w:shd w:val="clear" w:color="auto" w:fill="8DB3E2"/>
            <w:vAlign w:val="center"/>
          </w:tcPr>
          <w:p w14:paraId="08B67B1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Min</w:t>
            </w:r>
          </w:p>
        </w:tc>
        <w:tc>
          <w:tcPr>
            <w:tcW w:w="1015" w:type="dxa"/>
            <w:shd w:val="clear" w:color="auto" w:fill="8DB3E2"/>
            <w:vAlign w:val="center"/>
          </w:tcPr>
          <w:p w14:paraId="5B9BC48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Classical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01CFD70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Max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1D78C27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Unit</w:t>
            </w:r>
          </w:p>
        </w:tc>
      </w:tr>
      <w:tr w:rsidR="00480A9E" w14:paraId="09CF6D43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6AEE9FA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@11b,1Mbps</w:t>
            </w:r>
          </w:p>
        </w:tc>
        <w:tc>
          <w:tcPr>
            <w:tcW w:w="732" w:type="dxa"/>
            <w:vAlign w:val="center"/>
          </w:tcPr>
          <w:p w14:paraId="5F70207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6B9B2C4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14" w:type="dxa"/>
            <w:vAlign w:val="center"/>
          </w:tcPr>
          <w:p w14:paraId="3AFDB97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32BFF96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0FA33F9E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759F677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@11b,11Mbps</w:t>
            </w:r>
          </w:p>
        </w:tc>
        <w:tc>
          <w:tcPr>
            <w:tcW w:w="732" w:type="dxa"/>
            <w:vAlign w:val="center"/>
          </w:tcPr>
          <w:p w14:paraId="7F5084E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4F06D7B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14" w:type="dxa"/>
            <w:vAlign w:val="center"/>
          </w:tcPr>
          <w:p w14:paraId="548DC2C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5D75EA1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2159BCCB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04CC452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MAX RX Level @11g,6Mbps</w:t>
            </w:r>
          </w:p>
        </w:tc>
        <w:tc>
          <w:tcPr>
            <w:tcW w:w="732" w:type="dxa"/>
            <w:vAlign w:val="center"/>
          </w:tcPr>
          <w:p w14:paraId="2B8597D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F1F3FE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14" w:type="dxa"/>
            <w:vAlign w:val="center"/>
          </w:tcPr>
          <w:p w14:paraId="2CE2E26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71525D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3242E91F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0AAC6BC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@11g,54Mbps</w:t>
            </w:r>
          </w:p>
        </w:tc>
        <w:tc>
          <w:tcPr>
            <w:tcW w:w="732" w:type="dxa"/>
            <w:vAlign w:val="center"/>
          </w:tcPr>
          <w:p w14:paraId="13AE5A7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22D1B6D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14" w:type="dxa"/>
            <w:vAlign w:val="center"/>
          </w:tcPr>
          <w:p w14:paraId="62610D2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041AAD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5D5BD6C1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4BF611E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@11n,HT20,MCS0</w:t>
            </w:r>
          </w:p>
        </w:tc>
        <w:tc>
          <w:tcPr>
            <w:tcW w:w="732" w:type="dxa"/>
            <w:vAlign w:val="center"/>
          </w:tcPr>
          <w:p w14:paraId="3A194A8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74D93D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14" w:type="dxa"/>
            <w:vAlign w:val="center"/>
          </w:tcPr>
          <w:p w14:paraId="762E1ED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6261CF5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EF189BE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274A930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@11n,HT20,MCS7</w:t>
            </w:r>
          </w:p>
        </w:tc>
        <w:tc>
          <w:tcPr>
            <w:tcW w:w="732" w:type="dxa"/>
            <w:vAlign w:val="center"/>
          </w:tcPr>
          <w:p w14:paraId="72F6BF5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F166F7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14" w:type="dxa"/>
            <w:vAlign w:val="center"/>
          </w:tcPr>
          <w:p w14:paraId="1ABF684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3C100DE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6A3452FB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233E146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@11n,HT40,MCS0</w:t>
            </w:r>
          </w:p>
        </w:tc>
        <w:tc>
          <w:tcPr>
            <w:tcW w:w="732" w:type="dxa"/>
            <w:vAlign w:val="center"/>
          </w:tcPr>
          <w:p w14:paraId="1FA210E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276F6B6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014" w:type="dxa"/>
            <w:vAlign w:val="center"/>
          </w:tcPr>
          <w:p w14:paraId="7878F19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52D9022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5F6D121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7460459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 RX Level @11n,HT40,MCS7</w:t>
            </w:r>
          </w:p>
        </w:tc>
        <w:tc>
          <w:tcPr>
            <w:tcW w:w="732" w:type="dxa"/>
            <w:vAlign w:val="center"/>
          </w:tcPr>
          <w:p w14:paraId="2C5AACF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2DAA43F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14" w:type="dxa"/>
            <w:vAlign w:val="center"/>
          </w:tcPr>
          <w:p w14:paraId="77FF2CF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36C8A0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C125812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28C1C27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Rejection@11b,1Mbps</w:t>
            </w:r>
          </w:p>
        </w:tc>
        <w:tc>
          <w:tcPr>
            <w:tcW w:w="732" w:type="dxa"/>
            <w:vAlign w:val="center"/>
          </w:tcPr>
          <w:p w14:paraId="2C4F3E0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770A8B3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35</w:t>
            </w:r>
          </w:p>
        </w:tc>
        <w:tc>
          <w:tcPr>
            <w:tcW w:w="1014" w:type="dxa"/>
            <w:vAlign w:val="center"/>
          </w:tcPr>
          <w:p w14:paraId="6A8BE1E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366067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  <w:tr w:rsidR="00480A9E" w14:paraId="415B8D3F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76C992C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Rejection@11b,11Mbps</w:t>
            </w:r>
          </w:p>
        </w:tc>
        <w:tc>
          <w:tcPr>
            <w:tcW w:w="732" w:type="dxa"/>
            <w:vAlign w:val="center"/>
          </w:tcPr>
          <w:p w14:paraId="2E10361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3EF7853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35</w:t>
            </w:r>
          </w:p>
        </w:tc>
        <w:tc>
          <w:tcPr>
            <w:tcW w:w="1014" w:type="dxa"/>
            <w:vAlign w:val="center"/>
          </w:tcPr>
          <w:p w14:paraId="38BD802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58EAC38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  <w:tr w:rsidR="00480A9E" w14:paraId="2D174EA5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7046921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Rejection@11g,6Mbps</w:t>
            </w:r>
          </w:p>
        </w:tc>
        <w:tc>
          <w:tcPr>
            <w:tcW w:w="732" w:type="dxa"/>
            <w:vAlign w:val="center"/>
          </w:tcPr>
          <w:p w14:paraId="5E602F6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2B07B71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31</w:t>
            </w:r>
          </w:p>
        </w:tc>
        <w:tc>
          <w:tcPr>
            <w:tcW w:w="1014" w:type="dxa"/>
            <w:vAlign w:val="center"/>
          </w:tcPr>
          <w:p w14:paraId="620704E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42540A2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  <w:tr w:rsidR="00480A9E" w14:paraId="35084182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7230D1C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Rejection@11g,54Mbps</w:t>
            </w:r>
          </w:p>
        </w:tc>
        <w:tc>
          <w:tcPr>
            <w:tcW w:w="732" w:type="dxa"/>
            <w:vAlign w:val="center"/>
          </w:tcPr>
          <w:p w14:paraId="55ED98B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1708660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  <w:tc>
          <w:tcPr>
            <w:tcW w:w="1014" w:type="dxa"/>
            <w:vAlign w:val="center"/>
          </w:tcPr>
          <w:p w14:paraId="383F8B5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8D240A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  <w:tr w:rsidR="00480A9E" w14:paraId="71625292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18C5DA1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Rejection@11n,HT20,MCS0</w:t>
            </w:r>
          </w:p>
        </w:tc>
        <w:tc>
          <w:tcPr>
            <w:tcW w:w="732" w:type="dxa"/>
            <w:vAlign w:val="center"/>
          </w:tcPr>
          <w:p w14:paraId="794C713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04A0CC3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31</w:t>
            </w:r>
          </w:p>
        </w:tc>
        <w:tc>
          <w:tcPr>
            <w:tcW w:w="1014" w:type="dxa"/>
            <w:vAlign w:val="center"/>
          </w:tcPr>
          <w:p w14:paraId="27C6FD2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7E96F5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  <w:tr w:rsidR="00480A9E" w14:paraId="68F4C599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64069AA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Rejection@11n,HT20,MCS7</w:t>
            </w:r>
          </w:p>
        </w:tc>
        <w:tc>
          <w:tcPr>
            <w:tcW w:w="732" w:type="dxa"/>
            <w:vAlign w:val="center"/>
          </w:tcPr>
          <w:p w14:paraId="6C68F7E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11FC1C7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13</w:t>
            </w:r>
          </w:p>
        </w:tc>
        <w:tc>
          <w:tcPr>
            <w:tcW w:w="1014" w:type="dxa"/>
            <w:vAlign w:val="center"/>
          </w:tcPr>
          <w:p w14:paraId="0FDC9AE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D3081E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  <w:tr w:rsidR="00480A9E" w14:paraId="216957CE" w14:textId="77777777">
        <w:trPr>
          <w:trHeight w:val="454"/>
          <w:jc w:val="center"/>
        </w:trPr>
        <w:tc>
          <w:tcPr>
            <w:tcW w:w="4650" w:type="dxa"/>
            <w:vAlign w:val="center"/>
          </w:tcPr>
          <w:p w14:paraId="114D656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RX Adjacent Channel Rejection@11n,HT40,MCS0</w:t>
            </w:r>
          </w:p>
        </w:tc>
        <w:tc>
          <w:tcPr>
            <w:tcW w:w="732" w:type="dxa"/>
            <w:vAlign w:val="center"/>
          </w:tcPr>
          <w:p w14:paraId="6137428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5" w:type="dxa"/>
            <w:vAlign w:val="center"/>
          </w:tcPr>
          <w:p w14:paraId="200044C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1014" w:type="dxa"/>
            <w:vAlign w:val="center"/>
          </w:tcPr>
          <w:p w14:paraId="455A88C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3D3E7DB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</w:t>
            </w:r>
          </w:p>
        </w:tc>
      </w:tr>
    </w:tbl>
    <w:p w14:paraId="615A4583" w14:textId="77777777" w:rsidR="00480A9E" w:rsidRDefault="00000000">
      <w:pPr>
        <w:pStyle w:val="2"/>
      </w:pPr>
      <w:bookmarkStart w:id="34" w:name="_Toc121226657"/>
      <w:r>
        <w:rPr>
          <w:rFonts w:hint="eastAsia"/>
        </w:rPr>
        <w:t>BLE射频</w:t>
      </w:r>
      <w:bookmarkEnd w:id="34"/>
    </w:p>
    <w:p w14:paraId="5F299DF6" w14:textId="77777777" w:rsidR="00480A9E" w:rsidRDefault="00480A9E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</w:p>
    <w:tbl>
      <w:tblPr>
        <w:tblW w:w="8425" w:type="dxa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4933"/>
        <w:gridCol w:w="709"/>
        <w:gridCol w:w="992"/>
        <w:gridCol w:w="777"/>
        <w:gridCol w:w="1014"/>
      </w:tblGrid>
      <w:tr w:rsidR="00480A9E" w14:paraId="33A596EA" w14:textId="77777777">
        <w:trPr>
          <w:trHeight w:val="435"/>
          <w:jc w:val="center"/>
        </w:trPr>
        <w:tc>
          <w:tcPr>
            <w:tcW w:w="4933" w:type="dxa"/>
            <w:shd w:val="clear" w:color="auto" w:fill="8DB3E2"/>
            <w:vAlign w:val="center"/>
          </w:tcPr>
          <w:p w14:paraId="5A9DCB5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</w:t>
            </w:r>
            <w:r>
              <w:rPr>
                <w:rFonts w:hint="eastAsia"/>
                <w:szCs w:val="21"/>
              </w:rPr>
              <w:t>s</w:t>
            </w:r>
          </w:p>
        </w:tc>
        <w:tc>
          <w:tcPr>
            <w:tcW w:w="709" w:type="dxa"/>
            <w:shd w:val="clear" w:color="auto" w:fill="8DB3E2"/>
            <w:vAlign w:val="center"/>
          </w:tcPr>
          <w:p w14:paraId="728FCFA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</w:t>
            </w:r>
            <w:r>
              <w:rPr>
                <w:szCs w:val="21"/>
              </w:rPr>
              <w:lastRenderedPageBreak/>
              <w:t>in</w:t>
            </w:r>
          </w:p>
        </w:tc>
        <w:tc>
          <w:tcPr>
            <w:tcW w:w="992" w:type="dxa"/>
            <w:shd w:val="clear" w:color="auto" w:fill="8DB3E2"/>
            <w:vAlign w:val="center"/>
          </w:tcPr>
          <w:p w14:paraId="121E393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Cla</w:t>
            </w:r>
            <w:r>
              <w:rPr>
                <w:szCs w:val="21"/>
              </w:rPr>
              <w:lastRenderedPageBreak/>
              <w:t>ssical</w:t>
            </w:r>
          </w:p>
        </w:tc>
        <w:tc>
          <w:tcPr>
            <w:tcW w:w="777" w:type="dxa"/>
            <w:shd w:val="clear" w:color="auto" w:fill="8DB3E2"/>
            <w:vAlign w:val="center"/>
          </w:tcPr>
          <w:p w14:paraId="2C85130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M</w:t>
            </w:r>
            <w:r>
              <w:rPr>
                <w:szCs w:val="21"/>
              </w:rPr>
              <w:lastRenderedPageBreak/>
              <w:t>ax</w:t>
            </w:r>
          </w:p>
        </w:tc>
        <w:tc>
          <w:tcPr>
            <w:tcW w:w="1014" w:type="dxa"/>
            <w:shd w:val="clear" w:color="auto" w:fill="8DB3E2"/>
            <w:vAlign w:val="center"/>
          </w:tcPr>
          <w:p w14:paraId="0836A6B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Unit</w:t>
            </w:r>
          </w:p>
        </w:tc>
      </w:tr>
      <w:tr w:rsidR="00480A9E" w14:paraId="755E0115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729B54D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Gain control power</w:t>
            </w:r>
          </w:p>
        </w:tc>
        <w:tc>
          <w:tcPr>
            <w:tcW w:w="709" w:type="dxa"/>
            <w:vAlign w:val="center"/>
          </w:tcPr>
          <w:p w14:paraId="4C12A10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01B8A38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77" w:type="dxa"/>
            <w:vAlign w:val="center"/>
          </w:tcPr>
          <w:p w14:paraId="2366099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C8A013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2EF6E0A3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325C7BD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RF power control range</w:t>
            </w:r>
          </w:p>
        </w:tc>
        <w:tc>
          <w:tcPr>
            <w:tcW w:w="709" w:type="dxa"/>
            <w:vAlign w:val="center"/>
          </w:tcPr>
          <w:p w14:paraId="2108A33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-27</w:t>
            </w:r>
          </w:p>
        </w:tc>
        <w:tc>
          <w:tcPr>
            <w:tcW w:w="992" w:type="dxa"/>
            <w:vAlign w:val="center"/>
          </w:tcPr>
          <w:p w14:paraId="636ACF0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777" w:type="dxa"/>
            <w:vAlign w:val="center"/>
          </w:tcPr>
          <w:p w14:paraId="1394E2B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18</w:t>
            </w:r>
          </w:p>
        </w:tc>
        <w:tc>
          <w:tcPr>
            <w:tcW w:w="1014" w:type="dxa"/>
            <w:vAlign w:val="center"/>
          </w:tcPr>
          <w:p w14:paraId="51C934A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46522A4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5014967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In-band emissions @F-F0±3MHz</w:t>
            </w:r>
            <w:r>
              <w:rPr>
                <w:szCs w:val="21"/>
              </w:rPr>
              <w:t>, LE 1M</w:t>
            </w:r>
          </w:p>
        </w:tc>
        <w:tc>
          <w:tcPr>
            <w:tcW w:w="709" w:type="dxa"/>
            <w:vAlign w:val="center"/>
          </w:tcPr>
          <w:p w14:paraId="40DE525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2C09A30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-41.95</w:t>
            </w:r>
          </w:p>
        </w:tc>
        <w:tc>
          <w:tcPr>
            <w:tcW w:w="777" w:type="dxa"/>
            <w:vAlign w:val="center"/>
          </w:tcPr>
          <w:p w14:paraId="08C0321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504D669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6433BF33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76EED67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In-band emissions @F-F0±&gt;3MHz</w:t>
            </w:r>
            <w:r>
              <w:rPr>
                <w:szCs w:val="21"/>
              </w:rPr>
              <w:t>, LE 1M</w:t>
            </w:r>
          </w:p>
        </w:tc>
        <w:tc>
          <w:tcPr>
            <w:tcW w:w="709" w:type="dxa"/>
            <w:vAlign w:val="center"/>
          </w:tcPr>
          <w:p w14:paraId="43A6EB8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5A742F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-44.48</w:t>
            </w:r>
          </w:p>
        </w:tc>
        <w:tc>
          <w:tcPr>
            <w:tcW w:w="777" w:type="dxa"/>
            <w:vAlign w:val="center"/>
          </w:tcPr>
          <w:p w14:paraId="2CC1915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8F0AD4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6AAC25FB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303AFBE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Modulation c</w:t>
            </w:r>
            <w:r>
              <w:rPr>
                <w:szCs w:val="21"/>
              </w:rPr>
              <w:t>haracteristics @</w:t>
            </w:r>
            <w:r>
              <w:rPr>
                <w:rFonts w:hint="eastAsia"/>
                <w:szCs w:val="21"/>
              </w:rPr>
              <w:t xml:space="preserve"> △f1</w:t>
            </w:r>
            <w:r>
              <w:rPr>
                <w:szCs w:val="21"/>
              </w:rPr>
              <w:t>avg, LE 1M</w:t>
            </w:r>
          </w:p>
        </w:tc>
        <w:tc>
          <w:tcPr>
            <w:tcW w:w="709" w:type="dxa"/>
            <w:vAlign w:val="center"/>
          </w:tcPr>
          <w:p w14:paraId="61DE370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24F252F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245</w:t>
            </w:r>
          </w:p>
        </w:tc>
        <w:tc>
          <w:tcPr>
            <w:tcW w:w="777" w:type="dxa"/>
            <w:vAlign w:val="center"/>
          </w:tcPr>
          <w:p w14:paraId="7F65FA3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63CEF1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12020657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693A00F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Modulation c</w:t>
            </w:r>
            <w:r>
              <w:rPr>
                <w:szCs w:val="21"/>
              </w:rPr>
              <w:t>haracteristics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@</w:t>
            </w:r>
            <w:r>
              <w:rPr>
                <w:rFonts w:hint="eastAsia"/>
                <w:szCs w:val="21"/>
              </w:rPr>
              <w:t>△f</w:t>
            </w:r>
            <w:r>
              <w:rPr>
                <w:szCs w:val="21"/>
              </w:rPr>
              <w:t>2max, LE 1M</w:t>
            </w:r>
          </w:p>
        </w:tc>
        <w:tc>
          <w:tcPr>
            <w:tcW w:w="709" w:type="dxa"/>
            <w:vAlign w:val="center"/>
          </w:tcPr>
          <w:p w14:paraId="714434C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60A9E52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208</w:t>
            </w:r>
          </w:p>
        </w:tc>
        <w:tc>
          <w:tcPr>
            <w:tcW w:w="777" w:type="dxa"/>
            <w:vAlign w:val="center"/>
          </w:tcPr>
          <w:p w14:paraId="70C9C76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7F30B3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1123110E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72B9E46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Carrier frequency offset, LE 1M</w:t>
            </w:r>
          </w:p>
        </w:tc>
        <w:tc>
          <w:tcPr>
            <w:tcW w:w="709" w:type="dxa"/>
            <w:vAlign w:val="center"/>
          </w:tcPr>
          <w:p w14:paraId="607C81C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238CD12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-9</w:t>
            </w:r>
          </w:p>
        </w:tc>
        <w:tc>
          <w:tcPr>
            <w:tcW w:w="777" w:type="dxa"/>
            <w:vAlign w:val="center"/>
          </w:tcPr>
          <w:p w14:paraId="6C4138D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D2E37E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6A9E13C7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0951F6C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In-band emissions @F-F0±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MHz</w:t>
            </w:r>
            <w:r>
              <w:rPr>
                <w:szCs w:val="21"/>
              </w:rPr>
              <w:t>, LE 2M</w:t>
            </w:r>
          </w:p>
        </w:tc>
        <w:tc>
          <w:tcPr>
            <w:tcW w:w="709" w:type="dxa"/>
            <w:vAlign w:val="center"/>
          </w:tcPr>
          <w:p w14:paraId="28757FC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3EB380F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45.26</w:t>
            </w:r>
          </w:p>
        </w:tc>
        <w:tc>
          <w:tcPr>
            <w:tcW w:w="777" w:type="dxa"/>
            <w:vAlign w:val="center"/>
          </w:tcPr>
          <w:p w14:paraId="076803E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3C6ADC9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85A946D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4D69A19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In-band emissions @F-F0±&gt;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MHz</w:t>
            </w:r>
            <w:r>
              <w:rPr>
                <w:szCs w:val="21"/>
              </w:rPr>
              <w:t>, LE 2M</w:t>
            </w:r>
          </w:p>
        </w:tc>
        <w:tc>
          <w:tcPr>
            <w:tcW w:w="709" w:type="dxa"/>
            <w:vAlign w:val="center"/>
          </w:tcPr>
          <w:p w14:paraId="6869181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22CD017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-4</w:t>
            </w:r>
            <w:r>
              <w:rPr>
                <w:szCs w:val="21"/>
              </w:rPr>
              <w:t>7</w:t>
            </w:r>
          </w:p>
        </w:tc>
        <w:tc>
          <w:tcPr>
            <w:tcW w:w="777" w:type="dxa"/>
            <w:vAlign w:val="center"/>
          </w:tcPr>
          <w:p w14:paraId="2DBE226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23A79A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118B4E7B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55FCE47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Modulation c</w:t>
            </w:r>
            <w:r>
              <w:rPr>
                <w:szCs w:val="21"/>
              </w:rPr>
              <w:t>haracteristics @</w:t>
            </w:r>
            <w:r>
              <w:rPr>
                <w:rFonts w:hint="eastAsia"/>
                <w:szCs w:val="21"/>
              </w:rPr>
              <w:t xml:space="preserve"> △f1</w:t>
            </w:r>
            <w:r>
              <w:rPr>
                <w:szCs w:val="21"/>
              </w:rPr>
              <w:t>avg, LE 2M</w:t>
            </w:r>
          </w:p>
        </w:tc>
        <w:tc>
          <w:tcPr>
            <w:tcW w:w="709" w:type="dxa"/>
            <w:vAlign w:val="center"/>
          </w:tcPr>
          <w:p w14:paraId="61D4FB3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2B6A5A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497</w:t>
            </w:r>
          </w:p>
        </w:tc>
        <w:tc>
          <w:tcPr>
            <w:tcW w:w="777" w:type="dxa"/>
            <w:vAlign w:val="center"/>
          </w:tcPr>
          <w:p w14:paraId="73FED43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220DB5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35BF8B3D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284E8F2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Modulation c</w:t>
            </w:r>
            <w:r>
              <w:rPr>
                <w:szCs w:val="21"/>
              </w:rPr>
              <w:t>haracteristics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@</w:t>
            </w:r>
            <w:r>
              <w:rPr>
                <w:rFonts w:hint="eastAsia"/>
                <w:szCs w:val="21"/>
              </w:rPr>
              <w:t>△f</w:t>
            </w:r>
            <w:r>
              <w:rPr>
                <w:szCs w:val="21"/>
              </w:rPr>
              <w:t>2max, LE 2M</w:t>
            </w:r>
          </w:p>
        </w:tc>
        <w:tc>
          <w:tcPr>
            <w:tcW w:w="709" w:type="dxa"/>
            <w:vAlign w:val="center"/>
          </w:tcPr>
          <w:p w14:paraId="68D706D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1C2F268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398</w:t>
            </w:r>
          </w:p>
        </w:tc>
        <w:tc>
          <w:tcPr>
            <w:tcW w:w="777" w:type="dxa"/>
            <w:vAlign w:val="center"/>
          </w:tcPr>
          <w:p w14:paraId="57E4CAA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F3F2D7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46D83396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104D83B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Carrier frequency offset, LE 2M</w:t>
            </w:r>
          </w:p>
        </w:tc>
        <w:tc>
          <w:tcPr>
            <w:tcW w:w="709" w:type="dxa"/>
            <w:vAlign w:val="center"/>
          </w:tcPr>
          <w:p w14:paraId="08C3EF0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FB5EC0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-9</w:t>
            </w:r>
          </w:p>
        </w:tc>
        <w:tc>
          <w:tcPr>
            <w:tcW w:w="777" w:type="dxa"/>
            <w:vAlign w:val="center"/>
          </w:tcPr>
          <w:p w14:paraId="612CDED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116E12E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47E90533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6F3FCB2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In-band emissions @F-F0±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MHz</w:t>
            </w:r>
            <w:r>
              <w:rPr>
                <w:szCs w:val="21"/>
              </w:rPr>
              <w:t>, LE 500K</w:t>
            </w:r>
          </w:p>
        </w:tc>
        <w:tc>
          <w:tcPr>
            <w:tcW w:w="709" w:type="dxa"/>
            <w:vAlign w:val="center"/>
          </w:tcPr>
          <w:p w14:paraId="7D61397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15E72B6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41.3</w:t>
            </w:r>
          </w:p>
        </w:tc>
        <w:tc>
          <w:tcPr>
            <w:tcW w:w="777" w:type="dxa"/>
            <w:vAlign w:val="center"/>
          </w:tcPr>
          <w:p w14:paraId="6078004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76AF8E0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7FEF6A80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5179613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In-band emissions @F-F0±&gt;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MHz</w:t>
            </w:r>
            <w:r>
              <w:rPr>
                <w:szCs w:val="21"/>
              </w:rPr>
              <w:t>, LE 500K</w:t>
            </w:r>
          </w:p>
        </w:tc>
        <w:tc>
          <w:tcPr>
            <w:tcW w:w="709" w:type="dxa"/>
            <w:vAlign w:val="center"/>
          </w:tcPr>
          <w:p w14:paraId="3892BC0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044B5A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42.8</w:t>
            </w:r>
          </w:p>
        </w:tc>
        <w:tc>
          <w:tcPr>
            <w:tcW w:w="777" w:type="dxa"/>
            <w:vAlign w:val="center"/>
          </w:tcPr>
          <w:p w14:paraId="16F9C8B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795266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480AB0A9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1ED5A0F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Modulation c</w:t>
            </w:r>
            <w:r>
              <w:rPr>
                <w:szCs w:val="21"/>
              </w:rPr>
              <w:t>haracteristics @</w:t>
            </w:r>
            <w:r>
              <w:rPr>
                <w:rFonts w:hint="eastAsia"/>
                <w:szCs w:val="21"/>
              </w:rPr>
              <w:t xml:space="preserve"> △f1</w:t>
            </w:r>
            <w:r>
              <w:rPr>
                <w:szCs w:val="21"/>
              </w:rPr>
              <w:t>avg, LE 500K</w:t>
            </w:r>
          </w:p>
        </w:tc>
        <w:tc>
          <w:tcPr>
            <w:tcW w:w="709" w:type="dxa"/>
            <w:vAlign w:val="center"/>
          </w:tcPr>
          <w:p w14:paraId="048D164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339D310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220</w:t>
            </w:r>
          </w:p>
        </w:tc>
        <w:tc>
          <w:tcPr>
            <w:tcW w:w="777" w:type="dxa"/>
            <w:vAlign w:val="center"/>
          </w:tcPr>
          <w:p w14:paraId="306EEE6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2ABDA25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04099DC0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5D282C4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Modulation c</w:t>
            </w:r>
            <w:r>
              <w:rPr>
                <w:szCs w:val="21"/>
              </w:rPr>
              <w:t>haracteristics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@</w:t>
            </w:r>
            <w:r>
              <w:rPr>
                <w:rFonts w:hint="eastAsia"/>
                <w:szCs w:val="21"/>
              </w:rPr>
              <w:t>△f</w:t>
            </w:r>
            <w:r>
              <w:rPr>
                <w:szCs w:val="21"/>
              </w:rPr>
              <w:t>2max, LE 500K</w:t>
            </w:r>
          </w:p>
        </w:tc>
        <w:tc>
          <w:tcPr>
            <w:tcW w:w="709" w:type="dxa"/>
            <w:vAlign w:val="center"/>
          </w:tcPr>
          <w:p w14:paraId="69381E7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28F5F10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205</w:t>
            </w:r>
          </w:p>
        </w:tc>
        <w:tc>
          <w:tcPr>
            <w:tcW w:w="777" w:type="dxa"/>
            <w:vAlign w:val="center"/>
          </w:tcPr>
          <w:p w14:paraId="7E2BA68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6BA069D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634CBD1B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7FF5823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Carrier frequency offset, LE 500K</w:t>
            </w:r>
          </w:p>
        </w:tc>
        <w:tc>
          <w:tcPr>
            <w:tcW w:w="709" w:type="dxa"/>
            <w:vAlign w:val="center"/>
          </w:tcPr>
          <w:p w14:paraId="0891BCB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A029E9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-11.9</w:t>
            </w:r>
          </w:p>
        </w:tc>
        <w:tc>
          <w:tcPr>
            <w:tcW w:w="777" w:type="dxa"/>
            <w:vAlign w:val="center"/>
          </w:tcPr>
          <w:p w14:paraId="3189D67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0FF5C9D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kHz</w:t>
            </w:r>
          </w:p>
        </w:tc>
      </w:tr>
      <w:tr w:rsidR="00480A9E" w14:paraId="4E88ECAF" w14:textId="77777777">
        <w:trPr>
          <w:trHeight w:val="454"/>
          <w:jc w:val="center"/>
        </w:trPr>
        <w:tc>
          <w:tcPr>
            <w:tcW w:w="4933" w:type="dxa"/>
            <w:vAlign w:val="center"/>
          </w:tcPr>
          <w:p w14:paraId="11FF8EA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Maximum received signal @30.8% PER</w:t>
            </w:r>
          </w:p>
        </w:tc>
        <w:tc>
          <w:tcPr>
            <w:tcW w:w="709" w:type="dxa"/>
            <w:vAlign w:val="center"/>
          </w:tcPr>
          <w:p w14:paraId="141047F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FA61B3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777" w:type="dxa"/>
            <w:vAlign w:val="center"/>
          </w:tcPr>
          <w:p w14:paraId="326EB4D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1014" w:type="dxa"/>
            <w:vAlign w:val="center"/>
          </w:tcPr>
          <w:p w14:paraId="5C1C8E38" w14:textId="77777777" w:rsidR="00480A9E" w:rsidRDefault="00000000">
            <w:pPr>
              <w:keepNext/>
              <w:rPr>
                <w:szCs w:val="21"/>
              </w:rPr>
            </w:pPr>
            <w:r>
              <w:rPr>
                <w:szCs w:val="21"/>
              </w:rPr>
              <w:t>dB</w:t>
            </w:r>
            <w:r>
              <w:rPr>
                <w:szCs w:val="21"/>
              </w:rPr>
              <w:lastRenderedPageBreak/>
              <w:t>m</w:t>
            </w:r>
          </w:p>
        </w:tc>
      </w:tr>
    </w:tbl>
    <w:p w14:paraId="75ECD674" w14:textId="77777777" w:rsidR="00480A9E" w:rsidRDefault="00000000">
      <w:pPr>
        <w:pStyle w:val="a4"/>
        <w:rPr>
          <w:rFonts w:ascii="Times New Roman" w:hAnsi="Times New Roman"/>
          <w:sz w:val="24"/>
          <w:szCs w:val="24"/>
          <w:lang w:eastAsia="zh-CN"/>
        </w:rPr>
      </w:pPr>
      <w:r>
        <w:lastRenderedPageBreak/>
        <w:t>表</w:t>
      </w:r>
      <w:r>
        <w:t xml:space="preserve"> </w:t>
      </w:r>
      <w:fldSimple w:instr=" STYLEREF 1 \s ">
        <w:r>
          <w:t>12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>
        <w:t>4</w:t>
      </w:r>
      <w:r>
        <w:fldChar w:fldCharType="end"/>
      </w:r>
      <w:r>
        <w:t xml:space="preserve"> BLE</w:t>
      </w:r>
      <w:r>
        <w:t>射频</w:t>
      </w:r>
    </w:p>
    <w:p w14:paraId="19EC1B07" w14:textId="77777777" w:rsidR="00480A9E" w:rsidRDefault="00000000">
      <w:pPr>
        <w:pStyle w:val="a4"/>
        <w:jc w:val="center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/>
          <w:sz w:val="24"/>
          <w:szCs w:val="24"/>
          <w:lang w:eastAsia="zh-CN"/>
        </w:rPr>
        <w:t>Table</w:t>
      </w:r>
      <w:r>
        <w:rPr>
          <w:rFonts w:ascii="Times New Roman" w:hAnsi="Times New Roman" w:hint="eastAsia"/>
          <w:sz w:val="24"/>
          <w:szCs w:val="24"/>
          <w:lang w:eastAsia="zh-CN"/>
        </w:rPr>
        <w:t>.7.2</w:t>
      </w:r>
      <w:r>
        <w:rPr>
          <w:rFonts w:ascii="Times New Roman" w:hAnsi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hint="eastAsia"/>
          <w:sz w:val="24"/>
          <w:szCs w:val="24"/>
          <w:lang w:eastAsia="zh-CN"/>
        </w:rPr>
        <w:t xml:space="preserve">RX Transmitter General </w:t>
      </w:r>
      <w:r>
        <w:rPr>
          <w:rFonts w:ascii="Times New Roman" w:hAnsi="Times New Roman"/>
          <w:sz w:val="24"/>
          <w:szCs w:val="24"/>
          <w:lang w:eastAsia="zh-CN"/>
        </w:rPr>
        <w:t>Characteristics</w:t>
      </w:r>
    </w:p>
    <w:tbl>
      <w:tblPr>
        <w:tblW w:w="8438" w:type="dxa"/>
        <w:jc w:val="center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387"/>
        <w:gridCol w:w="21"/>
        <w:gridCol w:w="4674"/>
        <w:gridCol w:w="709"/>
        <w:gridCol w:w="992"/>
        <w:gridCol w:w="709"/>
        <w:gridCol w:w="946"/>
      </w:tblGrid>
      <w:tr w:rsidR="00480A9E" w14:paraId="592065F2" w14:textId="77777777">
        <w:trPr>
          <w:trHeight w:val="435"/>
          <w:jc w:val="center"/>
        </w:trPr>
        <w:tc>
          <w:tcPr>
            <w:tcW w:w="5082" w:type="dxa"/>
            <w:gridSpan w:val="3"/>
            <w:shd w:val="clear" w:color="auto" w:fill="8DB3E2"/>
            <w:vAlign w:val="center"/>
          </w:tcPr>
          <w:p w14:paraId="11D58AD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Parameter</w:t>
            </w:r>
            <w:r>
              <w:rPr>
                <w:rFonts w:hint="eastAsia"/>
                <w:szCs w:val="21"/>
              </w:rPr>
              <w:t>s</w:t>
            </w:r>
          </w:p>
        </w:tc>
        <w:tc>
          <w:tcPr>
            <w:tcW w:w="709" w:type="dxa"/>
            <w:shd w:val="clear" w:color="auto" w:fill="8DB3E2"/>
            <w:vAlign w:val="center"/>
          </w:tcPr>
          <w:p w14:paraId="483B8BB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Min</w:t>
            </w:r>
          </w:p>
        </w:tc>
        <w:tc>
          <w:tcPr>
            <w:tcW w:w="992" w:type="dxa"/>
            <w:shd w:val="clear" w:color="auto" w:fill="8DB3E2"/>
            <w:vAlign w:val="center"/>
          </w:tcPr>
          <w:p w14:paraId="2F6C5EE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Classical</w:t>
            </w:r>
          </w:p>
        </w:tc>
        <w:tc>
          <w:tcPr>
            <w:tcW w:w="709" w:type="dxa"/>
            <w:shd w:val="clear" w:color="auto" w:fill="8DB3E2"/>
            <w:vAlign w:val="center"/>
          </w:tcPr>
          <w:p w14:paraId="6B82635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Max</w:t>
            </w:r>
          </w:p>
        </w:tc>
        <w:tc>
          <w:tcPr>
            <w:tcW w:w="946" w:type="dxa"/>
            <w:shd w:val="clear" w:color="auto" w:fill="8DB3E2"/>
            <w:vAlign w:val="center"/>
          </w:tcPr>
          <w:p w14:paraId="0429F81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Unit</w:t>
            </w:r>
          </w:p>
        </w:tc>
      </w:tr>
      <w:tr w:rsidR="00480A9E" w14:paraId="17127AFC" w14:textId="77777777">
        <w:trPr>
          <w:trHeight w:val="454"/>
          <w:jc w:val="center"/>
        </w:trPr>
        <w:tc>
          <w:tcPr>
            <w:tcW w:w="408" w:type="dxa"/>
            <w:gridSpan w:val="2"/>
            <w:vMerge w:val="restart"/>
            <w:tcBorders>
              <w:right w:val="single" w:sz="4" w:space="0" w:color="8496B0" w:themeColor="text2" w:themeTint="99"/>
            </w:tcBorders>
            <w:vAlign w:val="center"/>
          </w:tcPr>
          <w:p w14:paraId="4AF3E6F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1M</w:t>
            </w:r>
          </w:p>
        </w:tc>
        <w:tc>
          <w:tcPr>
            <w:tcW w:w="4674" w:type="dxa"/>
            <w:tcBorders>
              <w:left w:val="single" w:sz="4" w:space="0" w:color="8496B0" w:themeColor="text2" w:themeTint="99"/>
            </w:tcBorders>
            <w:vAlign w:val="center"/>
          </w:tcPr>
          <w:p w14:paraId="09F00A0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Sensitivity</w:t>
            </w:r>
            <w:r>
              <w:rPr>
                <w:szCs w:val="21"/>
              </w:rPr>
              <w:t xml:space="preserve"> @30.8% PER</w:t>
            </w:r>
          </w:p>
        </w:tc>
        <w:tc>
          <w:tcPr>
            <w:tcW w:w="709" w:type="dxa"/>
            <w:vAlign w:val="center"/>
          </w:tcPr>
          <w:p w14:paraId="58BCFA1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64D33ED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-96</w:t>
            </w:r>
          </w:p>
        </w:tc>
        <w:tc>
          <w:tcPr>
            <w:tcW w:w="709" w:type="dxa"/>
            <w:vAlign w:val="center"/>
          </w:tcPr>
          <w:p w14:paraId="171F7D7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2E1C847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dBm</w:t>
            </w:r>
          </w:p>
        </w:tc>
      </w:tr>
      <w:tr w:rsidR="00480A9E" w14:paraId="0C07BA07" w14:textId="77777777">
        <w:trPr>
          <w:trHeight w:val="454"/>
          <w:jc w:val="center"/>
        </w:trPr>
        <w:tc>
          <w:tcPr>
            <w:tcW w:w="408" w:type="dxa"/>
            <w:gridSpan w:val="2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3B04E067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74" w:type="dxa"/>
            <w:tcBorders>
              <w:left w:val="single" w:sz="4" w:space="0" w:color="8496B0" w:themeColor="text2" w:themeTint="99"/>
            </w:tcBorders>
            <w:vAlign w:val="center"/>
          </w:tcPr>
          <w:p w14:paraId="4521948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Maximum received signal @30.8% PER</w:t>
            </w:r>
          </w:p>
        </w:tc>
        <w:tc>
          <w:tcPr>
            <w:tcW w:w="709" w:type="dxa"/>
            <w:vAlign w:val="center"/>
          </w:tcPr>
          <w:p w14:paraId="344ADE7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374597F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709" w:type="dxa"/>
            <w:vAlign w:val="center"/>
          </w:tcPr>
          <w:p w14:paraId="03E451BA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6920025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76A0BFC7" w14:textId="77777777">
        <w:trPr>
          <w:trHeight w:val="454"/>
          <w:jc w:val="center"/>
        </w:trPr>
        <w:tc>
          <w:tcPr>
            <w:tcW w:w="408" w:type="dxa"/>
            <w:gridSpan w:val="2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1F7844E9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74" w:type="dxa"/>
            <w:tcBorders>
              <w:left w:val="single" w:sz="4" w:space="0" w:color="8496B0" w:themeColor="text2" w:themeTint="99"/>
            </w:tcBorders>
            <w:vAlign w:val="center"/>
          </w:tcPr>
          <w:p w14:paraId="63F8521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Co-channel C/I</w:t>
            </w:r>
          </w:p>
        </w:tc>
        <w:tc>
          <w:tcPr>
            <w:tcW w:w="709" w:type="dxa"/>
            <w:vAlign w:val="center"/>
          </w:tcPr>
          <w:p w14:paraId="487340E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088EEA3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709" w:type="dxa"/>
            <w:vAlign w:val="center"/>
          </w:tcPr>
          <w:p w14:paraId="6DBC0E3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6279D30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53990543" w14:textId="77777777">
        <w:trPr>
          <w:trHeight w:val="454"/>
          <w:jc w:val="center"/>
        </w:trPr>
        <w:tc>
          <w:tcPr>
            <w:tcW w:w="408" w:type="dxa"/>
            <w:gridSpan w:val="2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0FEA1D26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74" w:type="dxa"/>
            <w:tcBorders>
              <w:left w:val="single" w:sz="4" w:space="0" w:color="8496B0" w:themeColor="text2" w:themeTint="99"/>
            </w:tcBorders>
            <w:vAlign w:val="center"/>
          </w:tcPr>
          <w:p w14:paraId="236CE4F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Image frequency</w:t>
            </w:r>
          </w:p>
        </w:tc>
        <w:tc>
          <w:tcPr>
            <w:tcW w:w="709" w:type="dxa"/>
            <w:vAlign w:val="center"/>
          </w:tcPr>
          <w:p w14:paraId="2399A1D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7E380F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29</w:t>
            </w:r>
          </w:p>
        </w:tc>
        <w:tc>
          <w:tcPr>
            <w:tcW w:w="709" w:type="dxa"/>
            <w:vAlign w:val="center"/>
          </w:tcPr>
          <w:p w14:paraId="4DD749D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57397DB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6DCCA3EE" w14:textId="77777777">
        <w:trPr>
          <w:trHeight w:val="454"/>
          <w:jc w:val="center"/>
        </w:trPr>
        <w:tc>
          <w:tcPr>
            <w:tcW w:w="408" w:type="dxa"/>
            <w:gridSpan w:val="2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306BBA20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74" w:type="dxa"/>
            <w:tcBorders>
              <w:left w:val="single" w:sz="4" w:space="0" w:color="8496B0" w:themeColor="text2" w:themeTint="99"/>
            </w:tcBorders>
            <w:vAlign w:val="center"/>
          </w:tcPr>
          <w:p w14:paraId="2FD02ED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to image frequency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@F =F</w:t>
            </w:r>
            <w:r>
              <w:rPr>
                <w:szCs w:val="21"/>
                <w:vertAlign w:val="subscript"/>
              </w:rPr>
              <w:t>image</w:t>
            </w:r>
            <w:r>
              <w:rPr>
                <w:szCs w:val="21"/>
              </w:rPr>
              <w:t>+1</w:t>
            </w:r>
          </w:p>
        </w:tc>
        <w:tc>
          <w:tcPr>
            <w:tcW w:w="709" w:type="dxa"/>
            <w:vAlign w:val="center"/>
          </w:tcPr>
          <w:p w14:paraId="60A210C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46A62E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38</w:t>
            </w:r>
          </w:p>
        </w:tc>
        <w:tc>
          <w:tcPr>
            <w:tcW w:w="709" w:type="dxa"/>
            <w:vAlign w:val="center"/>
          </w:tcPr>
          <w:p w14:paraId="4060419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47C1B86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66CF3F6A" w14:textId="77777777">
        <w:trPr>
          <w:trHeight w:val="454"/>
          <w:jc w:val="center"/>
        </w:trPr>
        <w:tc>
          <w:tcPr>
            <w:tcW w:w="408" w:type="dxa"/>
            <w:gridSpan w:val="2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5EB9D11A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74" w:type="dxa"/>
            <w:tcBorders>
              <w:left w:val="single" w:sz="4" w:space="0" w:color="8496B0" w:themeColor="text2" w:themeTint="99"/>
            </w:tcBorders>
            <w:vAlign w:val="center"/>
          </w:tcPr>
          <w:p w14:paraId="1997C52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to image frequency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@F =F</w:t>
            </w:r>
            <w:r>
              <w:rPr>
                <w:szCs w:val="21"/>
                <w:vertAlign w:val="subscript"/>
              </w:rPr>
              <w:t>image</w:t>
            </w:r>
            <w:r>
              <w:rPr>
                <w:szCs w:val="21"/>
              </w:rPr>
              <w:t>-1</w:t>
            </w:r>
          </w:p>
        </w:tc>
        <w:tc>
          <w:tcPr>
            <w:tcW w:w="709" w:type="dxa"/>
            <w:vAlign w:val="center"/>
          </w:tcPr>
          <w:p w14:paraId="6E73934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62E50AE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34</w:t>
            </w:r>
          </w:p>
        </w:tc>
        <w:tc>
          <w:tcPr>
            <w:tcW w:w="709" w:type="dxa"/>
            <w:vAlign w:val="center"/>
          </w:tcPr>
          <w:p w14:paraId="07DFA46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29B383A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5A1F47FC" w14:textId="77777777">
        <w:trPr>
          <w:trHeight w:val="454"/>
          <w:jc w:val="center"/>
        </w:trPr>
        <w:tc>
          <w:tcPr>
            <w:tcW w:w="387" w:type="dxa"/>
            <w:vMerge w:val="restart"/>
            <w:tcBorders>
              <w:right w:val="single" w:sz="4" w:space="0" w:color="8496B0" w:themeColor="text2" w:themeTint="99"/>
            </w:tcBorders>
            <w:vAlign w:val="center"/>
          </w:tcPr>
          <w:p w14:paraId="37C0AEDC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7600F03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selectivity@ F =F0+1</w:t>
            </w:r>
          </w:p>
        </w:tc>
        <w:tc>
          <w:tcPr>
            <w:tcW w:w="709" w:type="dxa"/>
            <w:vAlign w:val="center"/>
          </w:tcPr>
          <w:p w14:paraId="1D0CFE1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167DBA5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09" w:type="dxa"/>
            <w:vAlign w:val="center"/>
          </w:tcPr>
          <w:p w14:paraId="70615AB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61E2F00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371C17B1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7D1969A8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52F74D7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selectivity@ F =F0-1</w:t>
            </w:r>
          </w:p>
        </w:tc>
        <w:tc>
          <w:tcPr>
            <w:tcW w:w="709" w:type="dxa"/>
            <w:vAlign w:val="center"/>
          </w:tcPr>
          <w:p w14:paraId="7462A1D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06E6D0D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09" w:type="dxa"/>
            <w:vAlign w:val="center"/>
          </w:tcPr>
          <w:p w14:paraId="5FE713D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3EF0CE0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2E6FCADF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4BC5A988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7905A42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Adjacent channel selectivity@ F </w:t>
            </w:r>
            <w:r>
              <w:rPr>
                <w:rFonts w:hint="eastAsia"/>
                <w:szCs w:val="21"/>
              </w:rPr>
              <w:t>≥</w:t>
            </w:r>
            <w:r>
              <w:rPr>
                <w:szCs w:val="21"/>
              </w:rPr>
              <w:t>F0+3</w:t>
            </w:r>
          </w:p>
        </w:tc>
        <w:tc>
          <w:tcPr>
            <w:tcW w:w="709" w:type="dxa"/>
            <w:vAlign w:val="center"/>
          </w:tcPr>
          <w:p w14:paraId="6876DBD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32DC63C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709" w:type="dxa"/>
            <w:vAlign w:val="center"/>
          </w:tcPr>
          <w:p w14:paraId="4BED9F1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75FE0E1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3FEB4F15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11C6952C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0A55696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Adjacent channel selectivity@ F </w:t>
            </w:r>
            <w:r>
              <w:rPr>
                <w:rFonts w:hint="eastAsia"/>
                <w:szCs w:val="21"/>
              </w:rPr>
              <w:t>≤</w:t>
            </w:r>
            <w:r>
              <w:rPr>
                <w:szCs w:val="21"/>
              </w:rPr>
              <w:t>F0-3</w:t>
            </w:r>
          </w:p>
        </w:tc>
        <w:tc>
          <w:tcPr>
            <w:tcW w:w="709" w:type="dxa"/>
            <w:vAlign w:val="center"/>
          </w:tcPr>
          <w:p w14:paraId="09B8E1D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14BCDE0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39</w:t>
            </w:r>
          </w:p>
        </w:tc>
        <w:tc>
          <w:tcPr>
            <w:tcW w:w="709" w:type="dxa"/>
            <w:vAlign w:val="center"/>
          </w:tcPr>
          <w:p w14:paraId="2C9DB19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38B2D6E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3B84C454" w14:textId="77777777">
        <w:trPr>
          <w:trHeight w:val="454"/>
          <w:jc w:val="center"/>
        </w:trPr>
        <w:tc>
          <w:tcPr>
            <w:tcW w:w="387" w:type="dxa"/>
            <w:vMerge w:val="restart"/>
            <w:tcBorders>
              <w:right w:val="single" w:sz="4" w:space="0" w:color="8496B0" w:themeColor="text2" w:themeTint="99"/>
            </w:tcBorders>
            <w:vAlign w:val="center"/>
          </w:tcPr>
          <w:p w14:paraId="4145B97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2M</w:t>
            </w: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2AE7CB3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Sensitivity</w:t>
            </w:r>
            <w:r>
              <w:rPr>
                <w:szCs w:val="21"/>
              </w:rPr>
              <w:t xml:space="preserve"> @30.8% PER</w:t>
            </w:r>
          </w:p>
        </w:tc>
        <w:tc>
          <w:tcPr>
            <w:tcW w:w="709" w:type="dxa"/>
            <w:vAlign w:val="center"/>
          </w:tcPr>
          <w:p w14:paraId="196CBCE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B989AC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-93</w:t>
            </w:r>
          </w:p>
        </w:tc>
        <w:tc>
          <w:tcPr>
            <w:tcW w:w="709" w:type="dxa"/>
            <w:vAlign w:val="center"/>
          </w:tcPr>
          <w:p w14:paraId="287787F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0CA89C6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dBm</w:t>
            </w:r>
          </w:p>
        </w:tc>
      </w:tr>
      <w:tr w:rsidR="00480A9E" w14:paraId="7F8B9308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6F6CAB18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36ECBD1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Maximum received signal @30.8% PER</w:t>
            </w:r>
          </w:p>
        </w:tc>
        <w:tc>
          <w:tcPr>
            <w:tcW w:w="709" w:type="dxa"/>
            <w:vAlign w:val="center"/>
          </w:tcPr>
          <w:p w14:paraId="331F017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788BBA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vAlign w:val="center"/>
          </w:tcPr>
          <w:p w14:paraId="6392D13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127076D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3755776C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289488F4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6556B39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Co-channel C/I</w:t>
            </w:r>
          </w:p>
        </w:tc>
        <w:tc>
          <w:tcPr>
            <w:tcW w:w="709" w:type="dxa"/>
            <w:vAlign w:val="center"/>
          </w:tcPr>
          <w:p w14:paraId="4A353FA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7D7337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709" w:type="dxa"/>
            <w:vAlign w:val="center"/>
          </w:tcPr>
          <w:p w14:paraId="15DF5C7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34EB061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0664A35B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64D3469E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18491A2E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Image frequency</w:t>
            </w:r>
          </w:p>
        </w:tc>
        <w:tc>
          <w:tcPr>
            <w:tcW w:w="709" w:type="dxa"/>
            <w:vAlign w:val="center"/>
          </w:tcPr>
          <w:p w14:paraId="477E171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B480ED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27</w:t>
            </w:r>
          </w:p>
        </w:tc>
        <w:tc>
          <w:tcPr>
            <w:tcW w:w="709" w:type="dxa"/>
            <w:vAlign w:val="center"/>
          </w:tcPr>
          <w:p w14:paraId="266F21C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106ED16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69143E99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5DDB9759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4C4A218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to image frequency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@F =F</w:t>
            </w:r>
            <w:r>
              <w:rPr>
                <w:szCs w:val="21"/>
                <w:vertAlign w:val="subscript"/>
              </w:rPr>
              <w:t>image</w:t>
            </w:r>
            <w:r>
              <w:rPr>
                <w:szCs w:val="21"/>
              </w:rPr>
              <w:t>+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52F4021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60211D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39</w:t>
            </w:r>
          </w:p>
        </w:tc>
        <w:tc>
          <w:tcPr>
            <w:tcW w:w="709" w:type="dxa"/>
            <w:vAlign w:val="center"/>
          </w:tcPr>
          <w:p w14:paraId="48732FE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0600D5B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578EC960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48B2615A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7E4D978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to image frequency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@F =F</w:t>
            </w:r>
            <w:r>
              <w:rPr>
                <w:szCs w:val="21"/>
                <w:vertAlign w:val="subscript"/>
              </w:rPr>
              <w:t>image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01BA199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B7474B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709" w:type="dxa"/>
            <w:vAlign w:val="center"/>
          </w:tcPr>
          <w:p w14:paraId="1DAE9FE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4F38F7F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2AC05A4F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1BD05C9E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237DCCBA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selectivity@ F =F0+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2C23BF4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26EF4F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709" w:type="dxa"/>
            <w:vAlign w:val="center"/>
          </w:tcPr>
          <w:p w14:paraId="25B89B9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363502F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32923D87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30555D98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55F4625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selectivity@ F =F0-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1B6D807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2E54AE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709" w:type="dxa"/>
            <w:vAlign w:val="center"/>
          </w:tcPr>
          <w:p w14:paraId="4177C10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2A3446F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66A8FF84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2F4F43CD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0EE8EE8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Adjacent channel selectivity@ F </w:t>
            </w:r>
            <w:r>
              <w:rPr>
                <w:rFonts w:hint="eastAsia"/>
                <w:szCs w:val="21"/>
              </w:rPr>
              <w:t>≥</w:t>
            </w:r>
            <w:r>
              <w:rPr>
                <w:szCs w:val="21"/>
              </w:rPr>
              <w:t>F0+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709" w:type="dxa"/>
            <w:vAlign w:val="center"/>
          </w:tcPr>
          <w:p w14:paraId="1914AAA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8E4C10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-39</w:t>
            </w:r>
          </w:p>
        </w:tc>
        <w:tc>
          <w:tcPr>
            <w:tcW w:w="709" w:type="dxa"/>
            <w:vAlign w:val="center"/>
          </w:tcPr>
          <w:p w14:paraId="0ACE385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2454DCD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6001DE95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7C5F5BDE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7154499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Adjacent channel selectivity@ F </w:t>
            </w:r>
            <w:r>
              <w:rPr>
                <w:rFonts w:hint="eastAsia"/>
                <w:szCs w:val="21"/>
              </w:rPr>
              <w:t>≤</w:t>
            </w:r>
            <w:r>
              <w:rPr>
                <w:szCs w:val="21"/>
              </w:rPr>
              <w:t>F0-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709" w:type="dxa"/>
            <w:vAlign w:val="center"/>
          </w:tcPr>
          <w:p w14:paraId="4997D5BC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60EF69D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39</w:t>
            </w:r>
          </w:p>
        </w:tc>
        <w:tc>
          <w:tcPr>
            <w:tcW w:w="709" w:type="dxa"/>
            <w:vAlign w:val="center"/>
          </w:tcPr>
          <w:p w14:paraId="5BBBF6B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54F5426B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22BB556A" w14:textId="77777777">
        <w:trPr>
          <w:trHeight w:val="454"/>
          <w:jc w:val="center"/>
        </w:trPr>
        <w:tc>
          <w:tcPr>
            <w:tcW w:w="387" w:type="dxa"/>
            <w:vMerge w:val="restart"/>
            <w:tcBorders>
              <w:right w:val="single" w:sz="4" w:space="0" w:color="8496B0" w:themeColor="text2" w:themeTint="99"/>
            </w:tcBorders>
            <w:vAlign w:val="center"/>
          </w:tcPr>
          <w:p w14:paraId="42C4E08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125K</w:t>
            </w: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15E78D0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Sensitivity</w:t>
            </w:r>
            <w:r>
              <w:rPr>
                <w:szCs w:val="21"/>
              </w:rPr>
              <w:t xml:space="preserve"> @30.8% PER</w:t>
            </w:r>
          </w:p>
        </w:tc>
        <w:tc>
          <w:tcPr>
            <w:tcW w:w="709" w:type="dxa"/>
            <w:vAlign w:val="center"/>
          </w:tcPr>
          <w:p w14:paraId="6F1A903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691BC18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-104</w:t>
            </w:r>
          </w:p>
        </w:tc>
        <w:tc>
          <w:tcPr>
            <w:tcW w:w="709" w:type="dxa"/>
            <w:vAlign w:val="center"/>
          </w:tcPr>
          <w:p w14:paraId="68DB7A2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46EA39E1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dBm</w:t>
            </w:r>
          </w:p>
        </w:tc>
      </w:tr>
      <w:tr w:rsidR="00480A9E" w14:paraId="787DAC14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07C893D6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34DC216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Maximum received signal @30.8% PER</w:t>
            </w:r>
          </w:p>
        </w:tc>
        <w:tc>
          <w:tcPr>
            <w:tcW w:w="709" w:type="dxa"/>
            <w:vAlign w:val="center"/>
          </w:tcPr>
          <w:p w14:paraId="7BFB44A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1850C96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709" w:type="dxa"/>
            <w:vAlign w:val="center"/>
          </w:tcPr>
          <w:p w14:paraId="1840BB9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0668AB3B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dBm</w:t>
            </w:r>
          </w:p>
        </w:tc>
      </w:tr>
      <w:tr w:rsidR="00480A9E" w14:paraId="125ADE33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083F7D92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06C0F8B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Co-channel C/I</w:t>
            </w:r>
          </w:p>
        </w:tc>
        <w:tc>
          <w:tcPr>
            <w:tcW w:w="709" w:type="dxa"/>
            <w:vAlign w:val="center"/>
          </w:tcPr>
          <w:p w14:paraId="34128AE7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6679483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0EB94234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742D8BD8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4B63AB6F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430B0067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181B39E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Image frequency</w:t>
            </w:r>
          </w:p>
        </w:tc>
        <w:tc>
          <w:tcPr>
            <w:tcW w:w="709" w:type="dxa"/>
            <w:vAlign w:val="center"/>
          </w:tcPr>
          <w:p w14:paraId="6788F52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0C32001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34</w:t>
            </w:r>
          </w:p>
        </w:tc>
        <w:tc>
          <w:tcPr>
            <w:tcW w:w="709" w:type="dxa"/>
            <w:vAlign w:val="center"/>
          </w:tcPr>
          <w:p w14:paraId="753B0052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738834E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63B979FA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49B4AFD8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33CAC83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to image frequency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@F =F</w:t>
            </w:r>
            <w:r>
              <w:rPr>
                <w:szCs w:val="21"/>
                <w:vertAlign w:val="subscript"/>
              </w:rPr>
              <w:t>image</w:t>
            </w:r>
            <w:r>
              <w:rPr>
                <w:szCs w:val="21"/>
              </w:rPr>
              <w:t>+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05708CA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49D18B6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44</w:t>
            </w:r>
          </w:p>
        </w:tc>
        <w:tc>
          <w:tcPr>
            <w:tcW w:w="709" w:type="dxa"/>
            <w:vAlign w:val="center"/>
          </w:tcPr>
          <w:p w14:paraId="06DD13D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6A4E9510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5F0CDE48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5D894CA0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774D8A0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to image frequency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@F =F</w:t>
            </w:r>
            <w:r>
              <w:rPr>
                <w:szCs w:val="21"/>
                <w:vertAlign w:val="subscript"/>
              </w:rPr>
              <w:t>image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vAlign w:val="center"/>
          </w:tcPr>
          <w:p w14:paraId="74B57B6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714BC2E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-37</w:t>
            </w:r>
          </w:p>
        </w:tc>
        <w:tc>
          <w:tcPr>
            <w:tcW w:w="709" w:type="dxa"/>
            <w:vAlign w:val="center"/>
          </w:tcPr>
          <w:p w14:paraId="028129CF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302D907D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55EE5939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0BB85CF5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3AD2CC97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selectivity@ F =F0+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43FF8F6D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3E2E28E2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40</w:t>
            </w:r>
          </w:p>
        </w:tc>
        <w:tc>
          <w:tcPr>
            <w:tcW w:w="709" w:type="dxa"/>
            <w:vAlign w:val="center"/>
          </w:tcPr>
          <w:p w14:paraId="0BE3293E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24B1D969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594BF181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33E1D5DF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79D690A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Adjacent channel selectivity@ F =F0-</w:t>
            </w: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9" w:type="dxa"/>
            <w:vAlign w:val="center"/>
          </w:tcPr>
          <w:p w14:paraId="3777F278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0F9DA80F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42</w:t>
            </w:r>
          </w:p>
        </w:tc>
        <w:tc>
          <w:tcPr>
            <w:tcW w:w="709" w:type="dxa"/>
            <w:vAlign w:val="center"/>
          </w:tcPr>
          <w:p w14:paraId="2E44FF5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2804C02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3D60B273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517CC631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3ACC27F5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Adjacent channel selectivity@ F </w:t>
            </w:r>
            <w:r>
              <w:rPr>
                <w:rFonts w:hint="eastAsia"/>
                <w:szCs w:val="21"/>
              </w:rPr>
              <w:t>≥</w:t>
            </w:r>
            <w:r>
              <w:rPr>
                <w:szCs w:val="21"/>
              </w:rPr>
              <w:t>F0+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09" w:type="dxa"/>
            <w:vAlign w:val="center"/>
          </w:tcPr>
          <w:p w14:paraId="4525B9E5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5359628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709" w:type="dxa"/>
            <w:vAlign w:val="center"/>
          </w:tcPr>
          <w:p w14:paraId="2724C050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47F2818C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  <w:tr w:rsidR="00480A9E" w14:paraId="2CD1BF52" w14:textId="77777777">
        <w:trPr>
          <w:trHeight w:val="454"/>
          <w:jc w:val="center"/>
        </w:trPr>
        <w:tc>
          <w:tcPr>
            <w:tcW w:w="387" w:type="dxa"/>
            <w:vMerge/>
            <w:tcBorders>
              <w:right w:val="single" w:sz="4" w:space="0" w:color="8496B0" w:themeColor="text2" w:themeTint="99"/>
            </w:tcBorders>
            <w:vAlign w:val="center"/>
          </w:tcPr>
          <w:p w14:paraId="41AAB068" w14:textId="77777777" w:rsidR="00480A9E" w:rsidRDefault="00480A9E">
            <w:pPr>
              <w:rPr>
                <w:szCs w:val="21"/>
              </w:rPr>
            </w:pPr>
          </w:p>
        </w:tc>
        <w:tc>
          <w:tcPr>
            <w:tcW w:w="4695" w:type="dxa"/>
            <w:gridSpan w:val="2"/>
            <w:tcBorders>
              <w:left w:val="single" w:sz="4" w:space="0" w:color="8496B0" w:themeColor="text2" w:themeTint="99"/>
            </w:tcBorders>
            <w:vAlign w:val="center"/>
          </w:tcPr>
          <w:p w14:paraId="4C3E5C53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Adjacent channel selectivity@ F </w:t>
            </w:r>
            <w:r>
              <w:rPr>
                <w:rFonts w:hint="eastAsia"/>
                <w:szCs w:val="21"/>
              </w:rPr>
              <w:t>≤</w:t>
            </w:r>
            <w:r>
              <w:rPr>
                <w:szCs w:val="21"/>
              </w:rPr>
              <w:t>F0-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09" w:type="dxa"/>
            <w:vAlign w:val="center"/>
          </w:tcPr>
          <w:p w14:paraId="0F68AE21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92" w:type="dxa"/>
            <w:vAlign w:val="center"/>
          </w:tcPr>
          <w:p w14:paraId="3DECD086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46</w:t>
            </w:r>
          </w:p>
        </w:tc>
        <w:tc>
          <w:tcPr>
            <w:tcW w:w="709" w:type="dxa"/>
            <w:vAlign w:val="center"/>
          </w:tcPr>
          <w:p w14:paraId="410888C9" w14:textId="77777777" w:rsidR="00480A9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</w:p>
        </w:tc>
        <w:tc>
          <w:tcPr>
            <w:tcW w:w="946" w:type="dxa"/>
            <w:vAlign w:val="center"/>
          </w:tcPr>
          <w:p w14:paraId="7F745444" w14:textId="77777777" w:rsidR="00480A9E" w:rsidRDefault="00000000">
            <w:pPr>
              <w:rPr>
                <w:szCs w:val="21"/>
              </w:rPr>
            </w:pPr>
            <w:r>
              <w:rPr>
                <w:szCs w:val="21"/>
              </w:rPr>
              <w:t>dB</w:t>
            </w:r>
          </w:p>
        </w:tc>
      </w:tr>
    </w:tbl>
    <w:p w14:paraId="05A58821" w14:textId="77777777" w:rsidR="00480A9E" w:rsidRDefault="00480A9E"/>
    <w:p w14:paraId="3A641D93" w14:textId="77777777" w:rsidR="00480A9E" w:rsidRDefault="00000000">
      <w:pPr>
        <w:pStyle w:val="1"/>
      </w:pPr>
      <w:bookmarkStart w:id="35" w:name="_Toc121226658"/>
      <w:r>
        <w:rPr>
          <w:rFonts w:hint="eastAsia"/>
        </w:rPr>
        <w:t>参考资料</w:t>
      </w:r>
      <w:bookmarkEnd w:id="35"/>
    </w:p>
    <w:p w14:paraId="2DCF6419" w14:textId="77777777" w:rsidR="00480A9E" w:rsidRDefault="00000000">
      <w:pPr>
        <w:pStyle w:val="af7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 xml:space="preserve">cp.doit.am </w:t>
      </w:r>
      <w:r>
        <w:rPr>
          <w:rFonts w:hint="eastAsia"/>
        </w:rPr>
        <w:t>网站</w:t>
      </w:r>
    </w:p>
    <w:p w14:paraId="083FE8CE" w14:textId="77777777" w:rsidR="00480A9E" w:rsidRDefault="00000000">
      <w:pPr>
        <w:pStyle w:val="af7"/>
        <w:numPr>
          <w:ilvl w:val="0"/>
          <w:numId w:val="12"/>
        </w:numPr>
        <w:ind w:firstLineChars="0"/>
      </w:pPr>
      <w:r>
        <w:rPr>
          <w:rFonts w:hint="eastAsia"/>
        </w:rPr>
        <w:t>《</w:t>
      </w:r>
      <w:r>
        <w:t>DT-ESP</w:t>
      </w:r>
      <w:r>
        <w:rPr>
          <w:rFonts w:hint="eastAsia"/>
        </w:rPr>
        <w:t>C2</w:t>
      </w:r>
      <w:r>
        <w:t>-</w:t>
      </w:r>
      <w:r>
        <w:rPr>
          <w:rFonts w:hint="eastAsia"/>
        </w:rPr>
        <w:t>12</w:t>
      </w:r>
      <w:r>
        <w:t xml:space="preserve"> User Manual</w:t>
      </w:r>
      <w:r>
        <w:rPr>
          <w:rFonts w:hint="eastAsia"/>
        </w:rPr>
        <w:t>》</w:t>
      </w:r>
    </w:p>
    <w:sectPr w:rsidR="00480A9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76A06" w14:textId="77777777" w:rsidR="00530749" w:rsidRDefault="00530749">
      <w:pPr>
        <w:spacing w:line="240" w:lineRule="auto"/>
      </w:pPr>
      <w:r>
        <w:separator/>
      </w:r>
    </w:p>
  </w:endnote>
  <w:endnote w:type="continuationSeparator" w:id="0">
    <w:p w14:paraId="2CA3D730" w14:textId="77777777" w:rsidR="00530749" w:rsidRDefault="005307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THeitiSC-Light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6937526"/>
    </w:sdtPr>
    <w:sdtContent>
      <w:sdt>
        <w:sdtPr>
          <w:id w:val="1728636285"/>
        </w:sdtPr>
        <w:sdtContent>
          <w:p w14:paraId="0ED5D197" w14:textId="77777777" w:rsidR="00480A9E" w:rsidRDefault="00000000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>
              <w:t>4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>
              <w:t>4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14:paraId="3BD63F3C" w14:textId="77777777" w:rsidR="00480A9E" w:rsidRDefault="00480A9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3B51F" w14:textId="77777777" w:rsidR="00530749" w:rsidRDefault="00530749">
      <w:r>
        <w:separator/>
      </w:r>
    </w:p>
  </w:footnote>
  <w:footnote w:type="continuationSeparator" w:id="0">
    <w:p w14:paraId="3759F710" w14:textId="77777777" w:rsidR="00530749" w:rsidRDefault="005307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CE238" w14:textId="77777777" w:rsidR="00480A9E" w:rsidRDefault="00000000">
    <w:pPr>
      <w:pStyle w:val="a9"/>
    </w:pPr>
    <w:r>
      <w:rPr>
        <w:rFonts w:hint="eastAsia"/>
      </w:rPr>
      <w:t>四博智联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WIFI- TTL透传模块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44531"/>
    <w:multiLevelType w:val="multilevel"/>
    <w:tmpl w:val="2374453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3A648A2"/>
    <w:multiLevelType w:val="multilevel"/>
    <w:tmpl w:val="23A648A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40E743C"/>
    <w:multiLevelType w:val="multilevel"/>
    <w:tmpl w:val="240E743C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A7B395E"/>
    <w:multiLevelType w:val="multilevel"/>
    <w:tmpl w:val="3A7B395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FDC262F"/>
    <w:multiLevelType w:val="multilevel"/>
    <w:tmpl w:val="3FDC262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04F5D35"/>
    <w:multiLevelType w:val="multilevel"/>
    <w:tmpl w:val="404F5D3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649118B"/>
    <w:multiLevelType w:val="multilevel"/>
    <w:tmpl w:val="464911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8116E3"/>
    <w:multiLevelType w:val="multilevel"/>
    <w:tmpl w:val="5C8116E3"/>
    <w:lvl w:ilvl="0">
      <w:start w:val="1"/>
      <w:numFmt w:val="decimal"/>
      <w:pStyle w:val="a"/>
      <w:lvlText w:val="图%1"/>
      <w:lvlJc w:val="left"/>
      <w:pPr>
        <w:ind w:left="42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620" w:hanging="420"/>
      </w:pPr>
    </w:lvl>
    <w:lvl w:ilvl="2">
      <w:start w:val="1"/>
      <w:numFmt w:val="lowerRoman"/>
      <w:lvlText w:val="%3."/>
      <w:lvlJc w:val="right"/>
      <w:pPr>
        <w:ind w:left="5040" w:hanging="420"/>
      </w:pPr>
    </w:lvl>
    <w:lvl w:ilvl="3">
      <w:start w:val="1"/>
      <w:numFmt w:val="decimal"/>
      <w:lvlText w:val="%4."/>
      <w:lvlJc w:val="left"/>
      <w:pPr>
        <w:ind w:left="5460" w:hanging="420"/>
      </w:pPr>
    </w:lvl>
    <w:lvl w:ilvl="4">
      <w:start w:val="1"/>
      <w:numFmt w:val="lowerLetter"/>
      <w:lvlText w:val="%5)"/>
      <w:lvlJc w:val="left"/>
      <w:pPr>
        <w:ind w:left="5880" w:hanging="420"/>
      </w:pPr>
    </w:lvl>
    <w:lvl w:ilvl="5">
      <w:start w:val="1"/>
      <w:numFmt w:val="lowerRoman"/>
      <w:lvlText w:val="%6."/>
      <w:lvlJc w:val="right"/>
      <w:pPr>
        <w:ind w:left="6300" w:hanging="420"/>
      </w:pPr>
    </w:lvl>
    <w:lvl w:ilvl="6">
      <w:start w:val="1"/>
      <w:numFmt w:val="decimal"/>
      <w:lvlText w:val="%7."/>
      <w:lvlJc w:val="left"/>
      <w:pPr>
        <w:ind w:left="6720" w:hanging="420"/>
      </w:pPr>
    </w:lvl>
    <w:lvl w:ilvl="7">
      <w:start w:val="1"/>
      <w:numFmt w:val="lowerLetter"/>
      <w:lvlText w:val="%8)"/>
      <w:lvlJc w:val="left"/>
      <w:pPr>
        <w:ind w:left="7140" w:hanging="420"/>
      </w:pPr>
    </w:lvl>
    <w:lvl w:ilvl="8">
      <w:start w:val="1"/>
      <w:numFmt w:val="lowerRoman"/>
      <w:lvlText w:val="%9."/>
      <w:lvlJc w:val="right"/>
      <w:pPr>
        <w:ind w:left="7560" w:hanging="420"/>
      </w:pPr>
    </w:lvl>
  </w:abstractNum>
  <w:abstractNum w:abstractNumId="8" w15:restartNumberingAfterBreak="0">
    <w:nsid w:val="5F9D6248"/>
    <w:multiLevelType w:val="multilevel"/>
    <w:tmpl w:val="5F9D624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6EF2EED"/>
    <w:multiLevelType w:val="multilevel"/>
    <w:tmpl w:val="66EF2EE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A392693"/>
    <w:multiLevelType w:val="multilevel"/>
    <w:tmpl w:val="7A392693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CD66A0D"/>
    <w:multiLevelType w:val="multilevel"/>
    <w:tmpl w:val="7CD66A0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070540041">
    <w:abstractNumId w:val="3"/>
  </w:num>
  <w:num w:numId="2" w16cid:durableId="1654793850">
    <w:abstractNumId w:val="7"/>
  </w:num>
  <w:num w:numId="3" w16cid:durableId="276105895">
    <w:abstractNumId w:val="4"/>
  </w:num>
  <w:num w:numId="4" w16cid:durableId="1500383818">
    <w:abstractNumId w:val="9"/>
  </w:num>
  <w:num w:numId="5" w16cid:durableId="209071468">
    <w:abstractNumId w:val="8"/>
  </w:num>
  <w:num w:numId="6" w16cid:durableId="1198005342">
    <w:abstractNumId w:val="5"/>
  </w:num>
  <w:num w:numId="7" w16cid:durableId="1197084536">
    <w:abstractNumId w:val="11"/>
  </w:num>
  <w:num w:numId="8" w16cid:durableId="2013995135">
    <w:abstractNumId w:val="0"/>
  </w:num>
  <w:num w:numId="9" w16cid:durableId="1134953777">
    <w:abstractNumId w:val="6"/>
  </w:num>
  <w:num w:numId="10" w16cid:durableId="1481771255">
    <w:abstractNumId w:val="2"/>
  </w:num>
  <w:num w:numId="11" w16cid:durableId="1793597627">
    <w:abstractNumId w:val="10"/>
  </w:num>
  <w:num w:numId="12" w16cid:durableId="1016811659">
    <w:abstractNumId w:val="1"/>
  </w:num>
  <w:num w:numId="13" w16cid:durableId="1539704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NiMmJjMGUyMDNhMGI0MjllZTc4OTE3ODRjOTBjMWQifQ=="/>
  </w:docVars>
  <w:rsids>
    <w:rsidRoot w:val="001C5D3A"/>
    <w:rsid w:val="00005C0A"/>
    <w:rsid w:val="00030928"/>
    <w:rsid w:val="000A7F3B"/>
    <w:rsid w:val="000C0FD6"/>
    <w:rsid w:val="0012425E"/>
    <w:rsid w:val="00154E9F"/>
    <w:rsid w:val="00185B1C"/>
    <w:rsid w:val="001C5D3A"/>
    <w:rsid w:val="002213D7"/>
    <w:rsid w:val="002334F0"/>
    <w:rsid w:val="00281088"/>
    <w:rsid w:val="00290E25"/>
    <w:rsid w:val="00292F15"/>
    <w:rsid w:val="002F510C"/>
    <w:rsid w:val="00303093"/>
    <w:rsid w:val="00351F99"/>
    <w:rsid w:val="003E1CFB"/>
    <w:rsid w:val="00421F68"/>
    <w:rsid w:val="00427C41"/>
    <w:rsid w:val="004620A6"/>
    <w:rsid w:val="00470047"/>
    <w:rsid w:val="00480A9E"/>
    <w:rsid w:val="00496D0E"/>
    <w:rsid w:val="004A05AB"/>
    <w:rsid w:val="004B509F"/>
    <w:rsid w:val="004C4AA7"/>
    <w:rsid w:val="004C53B8"/>
    <w:rsid w:val="0050631A"/>
    <w:rsid w:val="00530749"/>
    <w:rsid w:val="00554C42"/>
    <w:rsid w:val="00555F1A"/>
    <w:rsid w:val="00557D36"/>
    <w:rsid w:val="005918A6"/>
    <w:rsid w:val="00595855"/>
    <w:rsid w:val="005A2382"/>
    <w:rsid w:val="005C7B8F"/>
    <w:rsid w:val="00601F6C"/>
    <w:rsid w:val="00602942"/>
    <w:rsid w:val="00622D75"/>
    <w:rsid w:val="006525D5"/>
    <w:rsid w:val="006537ED"/>
    <w:rsid w:val="006539BF"/>
    <w:rsid w:val="00655A7C"/>
    <w:rsid w:val="0067402C"/>
    <w:rsid w:val="00692471"/>
    <w:rsid w:val="006D0023"/>
    <w:rsid w:val="006E2725"/>
    <w:rsid w:val="006F73D3"/>
    <w:rsid w:val="00703724"/>
    <w:rsid w:val="00723CDF"/>
    <w:rsid w:val="00730915"/>
    <w:rsid w:val="00793B11"/>
    <w:rsid w:val="007C50FD"/>
    <w:rsid w:val="007F56D0"/>
    <w:rsid w:val="008629C0"/>
    <w:rsid w:val="0088101D"/>
    <w:rsid w:val="00885E84"/>
    <w:rsid w:val="009005DE"/>
    <w:rsid w:val="00942C14"/>
    <w:rsid w:val="00973CD1"/>
    <w:rsid w:val="009A5200"/>
    <w:rsid w:val="009C77CB"/>
    <w:rsid w:val="009E2868"/>
    <w:rsid w:val="009E713A"/>
    <w:rsid w:val="00A0752A"/>
    <w:rsid w:val="00A163AA"/>
    <w:rsid w:val="00A3251C"/>
    <w:rsid w:val="00A73E13"/>
    <w:rsid w:val="00A83C8F"/>
    <w:rsid w:val="00AA0CAB"/>
    <w:rsid w:val="00AC5DBA"/>
    <w:rsid w:val="00AE432D"/>
    <w:rsid w:val="00B524D5"/>
    <w:rsid w:val="00B5384D"/>
    <w:rsid w:val="00BC2A10"/>
    <w:rsid w:val="00BC3EFE"/>
    <w:rsid w:val="00BC4EBC"/>
    <w:rsid w:val="00C11C7E"/>
    <w:rsid w:val="00C34178"/>
    <w:rsid w:val="00C427B9"/>
    <w:rsid w:val="00C42C88"/>
    <w:rsid w:val="00C43691"/>
    <w:rsid w:val="00CA5729"/>
    <w:rsid w:val="00CB2254"/>
    <w:rsid w:val="00CD2187"/>
    <w:rsid w:val="00CD371F"/>
    <w:rsid w:val="00CE1CF6"/>
    <w:rsid w:val="00CE75EC"/>
    <w:rsid w:val="00D00F28"/>
    <w:rsid w:val="00D07C71"/>
    <w:rsid w:val="00D56176"/>
    <w:rsid w:val="00DA39FF"/>
    <w:rsid w:val="00DD2CDF"/>
    <w:rsid w:val="00E37426"/>
    <w:rsid w:val="00E47D6C"/>
    <w:rsid w:val="00EC1941"/>
    <w:rsid w:val="00EC331D"/>
    <w:rsid w:val="00ED5C0B"/>
    <w:rsid w:val="00F63EAC"/>
    <w:rsid w:val="00F8093C"/>
    <w:rsid w:val="00FA199D"/>
    <w:rsid w:val="013B1FAB"/>
    <w:rsid w:val="01985DCD"/>
    <w:rsid w:val="03F01345"/>
    <w:rsid w:val="066E7915"/>
    <w:rsid w:val="0DB028AC"/>
    <w:rsid w:val="12E4695E"/>
    <w:rsid w:val="150B2098"/>
    <w:rsid w:val="173D6351"/>
    <w:rsid w:val="1E700E9B"/>
    <w:rsid w:val="2602724B"/>
    <w:rsid w:val="26CD742C"/>
    <w:rsid w:val="2B0D6167"/>
    <w:rsid w:val="2C803B90"/>
    <w:rsid w:val="2CE51A4E"/>
    <w:rsid w:val="2CFE7FF4"/>
    <w:rsid w:val="2D7178D2"/>
    <w:rsid w:val="31332D53"/>
    <w:rsid w:val="354018C4"/>
    <w:rsid w:val="41E00410"/>
    <w:rsid w:val="46DF1C1B"/>
    <w:rsid w:val="48BF3FF2"/>
    <w:rsid w:val="4CF077DA"/>
    <w:rsid w:val="4FCE762F"/>
    <w:rsid w:val="52B54CF0"/>
    <w:rsid w:val="55384597"/>
    <w:rsid w:val="5E224C3A"/>
    <w:rsid w:val="601109E7"/>
    <w:rsid w:val="645C36D2"/>
    <w:rsid w:val="658752EA"/>
    <w:rsid w:val="68AF4719"/>
    <w:rsid w:val="6DC849C9"/>
    <w:rsid w:val="768D2A32"/>
    <w:rsid w:val="77AA66A4"/>
    <w:rsid w:val="77DC2632"/>
    <w:rsid w:val="79604737"/>
    <w:rsid w:val="7A2A25EE"/>
    <w:rsid w:val="7BC73BE2"/>
    <w:rsid w:val="7C73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149C3"/>
  <w15:docId w15:val="{C6FAD0DC-21E6-4283-BD63-E0BA48925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0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line="360" w:lineRule="auto"/>
      <w:ind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0"/>
    <w:next w:val="a0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ind w:left="1260"/>
      <w:jc w:val="left"/>
    </w:pPr>
    <w:rPr>
      <w:rFonts w:eastAsiaTheme="minorHAnsi"/>
      <w:sz w:val="20"/>
      <w:szCs w:val="20"/>
    </w:rPr>
  </w:style>
  <w:style w:type="paragraph" w:styleId="a4">
    <w:name w:val="caption"/>
    <w:basedOn w:val="a0"/>
    <w:next w:val="a0"/>
    <w:uiPriority w:val="99"/>
    <w:unhideWhenUsed/>
    <w:qFormat/>
    <w:pPr>
      <w:widowControl/>
      <w:spacing w:line="240" w:lineRule="auto"/>
      <w:ind w:firstLine="0"/>
      <w:jc w:val="left"/>
    </w:pPr>
    <w:rPr>
      <w:rFonts w:asciiTheme="majorHAnsi" w:eastAsia="黑体" w:hAnsiTheme="majorHAnsi" w:cstheme="majorBidi"/>
      <w:kern w:val="0"/>
      <w:sz w:val="20"/>
      <w:szCs w:val="20"/>
      <w:lang w:eastAsia="en-US"/>
    </w:rPr>
  </w:style>
  <w:style w:type="paragraph" w:styleId="TOC5">
    <w:name w:val="toc 5"/>
    <w:basedOn w:val="a0"/>
    <w:next w:val="a0"/>
    <w:uiPriority w:val="39"/>
    <w:unhideWhenUsed/>
    <w:qFormat/>
    <w:pPr>
      <w:ind w:left="84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a0"/>
    <w:next w:val="a0"/>
    <w:uiPriority w:val="39"/>
    <w:unhideWhenUsed/>
    <w:qFormat/>
    <w:pPr>
      <w:ind w:left="42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uiPriority w:val="39"/>
    <w:unhideWhenUsed/>
    <w:qFormat/>
    <w:pPr>
      <w:ind w:left="1470"/>
      <w:jc w:val="left"/>
    </w:pPr>
    <w:rPr>
      <w:rFonts w:eastAsiaTheme="minorHAnsi"/>
      <w:sz w:val="20"/>
      <w:szCs w:val="20"/>
    </w:rPr>
  </w:style>
  <w:style w:type="paragraph" w:styleId="a5">
    <w:name w:val="Balloon Text"/>
    <w:basedOn w:val="a0"/>
    <w:link w:val="a6"/>
    <w:uiPriority w:val="99"/>
    <w:unhideWhenUsed/>
    <w:qFormat/>
    <w:pPr>
      <w:widowControl/>
      <w:spacing w:line="240" w:lineRule="auto"/>
      <w:ind w:firstLine="0"/>
      <w:jc w:val="left"/>
    </w:pPr>
    <w:rPr>
      <w:rFonts w:ascii="Times New Roman" w:hAnsi="Times New Roman" w:cs="Times New Roman"/>
      <w:kern w:val="0"/>
      <w:sz w:val="16"/>
      <w:szCs w:val="16"/>
      <w:lang w:eastAsia="en-US"/>
    </w:rPr>
  </w:style>
  <w:style w:type="paragraph" w:styleId="a7">
    <w:name w:val="footer"/>
    <w:basedOn w:val="a0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0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4">
    <w:name w:val="toc 4"/>
    <w:basedOn w:val="a0"/>
    <w:next w:val="a0"/>
    <w:uiPriority w:val="39"/>
    <w:unhideWhenUsed/>
    <w:qFormat/>
    <w:pPr>
      <w:ind w:left="630"/>
      <w:jc w:val="left"/>
    </w:pPr>
    <w:rPr>
      <w:rFonts w:eastAsiaTheme="minorHAnsi"/>
      <w:sz w:val="20"/>
      <w:szCs w:val="20"/>
    </w:rPr>
  </w:style>
  <w:style w:type="paragraph" w:styleId="ab">
    <w:name w:val="Subtitle"/>
    <w:basedOn w:val="a0"/>
    <w:next w:val="a0"/>
    <w:link w:val="ac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d">
    <w:name w:val="footnote text"/>
    <w:basedOn w:val="a0"/>
    <w:link w:val="ae"/>
    <w:uiPriority w:val="99"/>
    <w:semiHidden/>
    <w:unhideWhenUsed/>
    <w:qFormat/>
    <w:pPr>
      <w:widowControl/>
      <w:snapToGrid w:val="0"/>
      <w:spacing w:line="240" w:lineRule="auto"/>
      <w:ind w:firstLine="0"/>
      <w:jc w:val="left"/>
    </w:pPr>
    <w:rPr>
      <w:rFonts w:ascii="Times New Roman" w:hAnsi="Times New Roman" w:cs="Times New Roman"/>
      <w:kern w:val="0"/>
      <w:sz w:val="18"/>
      <w:szCs w:val="18"/>
      <w:lang w:eastAsia="en-US"/>
    </w:rPr>
  </w:style>
  <w:style w:type="paragraph" w:styleId="TOC6">
    <w:name w:val="toc 6"/>
    <w:basedOn w:val="a0"/>
    <w:next w:val="a0"/>
    <w:uiPriority w:val="39"/>
    <w:unhideWhenUsed/>
    <w:qFormat/>
    <w:pPr>
      <w:ind w:left="1050"/>
      <w:jc w:val="left"/>
    </w:pPr>
    <w:rPr>
      <w:rFonts w:eastAsiaTheme="minorHAnsi"/>
      <w:sz w:val="20"/>
      <w:szCs w:val="20"/>
    </w:rPr>
  </w:style>
  <w:style w:type="paragraph" w:styleId="af">
    <w:name w:val="table of figures"/>
    <w:basedOn w:val="a0"/>
    <w:next w:val="a0"/>
    <w:uiPriority w:val="99"/>
    <w:unhideWhenUsed/>
    <w:qFormat/>
    <w:pPr>
      <w:widowControl/>
      <w:spacing w:line="240" w:lineRule="auto"/>
      <w:ind w:leftChars="200" w:left="200" w:hangingChars="200" w:hanging="200"/>
      <w:jc w:val="left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0"/>
    <w:next w:val="a0"/>
    <w:uiPriority w:val="39"/>
    <w:unhideWhenUsed/>
    <w:qFormat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9">
    <w:name w:val="toc 9"/>
    <w:basedOn w:val="a0"/>
    <w:next w:val="a0"/>
    <w:uiPriority w:val="39"/>
    <w:unhideWhenUsed/>
    <w:qFormat/>
    <w:pPr>
      <w:ind w:left="1680"/>
      <w:jc w:val="left"/>
    </w:pPr>
    <w:rPr>
      <w:rFonts w:eastAsiaTheme="minorHAnsi"/>
      <w:sz w:val="20"/>
      <w:szCs w:val="20"/>
    </w:rPr>
  </w:style>
  <w:style w:type="paragraph" w:styleId="af0">
    <w:name w:val="Title"/>
    <w:basedOn w:val="a0"/>
    <w:next w:val="a0"/>
    <w:link w:val="af1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f2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f5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6">
    <w:name w:val="footnote reference"/>
    <w:basedOn w:val="a1"/>
    <w:uiPriority w:val="99"/>
    <w:semiHidden/>
    <w:unhideWhenUsed/>
    <w:qFormat/>
    <w:rPr>
      <w:vertAlign w:val="superscript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qFormat/>
    <w:rPr>
      <w:sz w:val="18"/>
      <w:szCs w:val="18"/>
    </w:rPr>
  </w:style>
  <w:style w:type="character" w:customStyle="1" w:styleId="af1">
    <w:name w:val="标题 字符"/>
    <w:basedOn w:val="a1"/>
    <w:link w:val="af0"/>
    <w:uiPriority w:val="10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ac">
    <w:name w:val="副标题 字符"/>
    <w:basedOn w:val="a1"/>
    <w:link w:val="ab"/>
    <w:uiPriority w:val="11"/>
    <w:rPr>
      <w:b/>
      <w:bCs/>
      <w:kern w:val="28"/>
      <w:sz w:val="32"/>
      <w:szCs w:val="32"/>
    </w:rPr>
  </w:style>
  <w:style w:type="character" w:customStyle="1" w:styleId="10">
    <w:name w:val="标题 1 字符"/>
    <w:basedOn w:val="a1"/>
    <w:link w:val="1"/>
    <w:uiPriority w:val="99"/>
    <w:qFormat/>
    <w:rPr>
      <w:bCs/>
      <w:kern w:val="44"/>
      <w:sz w:val="44"/>
      <w:szCs w:val="44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spacing w:before="240" w:after="0" w:line="259" w:lineRule="auto"/>
      <w:ind w:left="425" w:hanging="425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  <w:lang w:val="zh-CN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30">
    <w:name w:val="标题 3 字符"/>
    <w:basedOn w:val="a1"/>
    <w:link w:val="3"/>
    <w:uiPriority w:val="9"/>
    <w:qFormat/>
    <w:rPr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bCs/>
      <w:sz w:val="28"/>
      <w:szCs w:val="28"/>
    </w:rPr>
  </w:style>
  <w:style w:type="paragraph" w:styleId="af7">
    <w:name w:val="List Paragraph"/>
    <w:basedOn w:val="a0"/>
    <w:uiPriority w:val="99"/>
    <w:qFormat/>
    <w:pPr>
      <w:ind w:firstLineChars="200" w:firstLine="200"/>
    </w:pPr>
  </w:style>
  <w:style w:type="character" w:customStyle="1" w:styleId="11">
    <w:name w:val="明显强调1"/>
    <w:basedOn w:val="a1"/>
    <w:uiPriority w:val="21"/>
    <w:qFormat/>
    <w:rPr>
      <w:i/>
      <w:iCs/>
      <w:color w:val="4472C4" w:themeColor="accent1"/>
    </w:rPr>
  </w:style>
  <w:style w:type="paragraph" w:styleId="af8">
    <w:name w:val="Intense Quote"/>
    <w:basedOn w:val="a0"/>
    <w:next w:val="a0"/>
    <w:link w:val="af9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明显引用 字符"/>
    <w:basedOn w:val="a1"/>
    <w:link w:val="af8"/>
    <w:uiPriority w:val="30"/>
    <w:qFormat/>
    <w:rPr>
      <w:i/>
      <w:iCs/>
      <w:color w:val="4472C4" w:themeColor="accent1"/>
    </w:rPr>
  </w:style>
  <w:style w:type="character" w:customStyle="1" w:styleId="12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批注框文本 字符"/>
    <w:basedOn w:val="a1"/>
    <w:link w:val="a5"/>
    <w:uiPriority w:val="99"/>
    <w:qFormat/>
    <w:rPr>
      <w:rFonts w:ascii="Times New Roman" w:hAnsi="Times New Roman" w:cs="Times New Roman"/>
      <w:kern w:val="0"/>
      <w:sz w:val="16"/>
      <w:szCs w:val="16"/>
      <w:lang w:eastAsia="en-US"/>
    </w:rPr>
  </w:style>
  <w:style w:type="character" w:customStyle="1" w:styleId="ae">
    <w:name w:val="脚注文本 字符"/>
    <w:basedOn w:val="a1"/>
    <w:link w:val="ad"/>
    <w:uiPriority w:val="99"/>
    <w:semiHidden/>
    <w:qFormat/>
    <w:rPr>
      <w:rFonts w:ascii="Times New Roman" w:hAnsi="Times New Roman" w:cs="Times New Roman"/>
      <w:kern w:val="0"/>
      <w:sz w:val="18"/>
      <w:szCs w:val="18"/>
      <w:lang w:eastAsia="en-US"/>
    </w:rPr>
  </w:style>
  <w:style w:type="paragraph" w:customStyle="1" w:styleId="13">
    <w:name w:val="列出段落1"/>
    <w:basedOn w:val="a0"/>
    <w:link w:val="afa"/>
    <w:uiPriority w:val="99"/>
    <w:unhideWhenUsed/>
    <w:qFormat/>
    <w:pPr>
      <w:widowControl/>
      <w:spacing w:line="240" w:lineRule="auto"/>
      <w:ind w:firstLineChars="200" w:firstLine="200"/>
      <w:jc w:val="left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customStyle="1" w:styleId="a">
    <w:name w:val="图"/>
    <w:basedOn w:val="13"/>
    <w:link w:val="Char"/>
    <w:uiPriority w:val="99"/>
    <w:qFormat/>
    <w:pPr>
      <w:numPr>
        <w:numId w:val="2"/>
      </w:numPr>
      <w:spacing w:line="260" w:lineRule="exact"/>
      <w:ind w:right="3781" w:firstLineChars="0" w:firstLine="0"/>
      <w:jc w:val="center"/>
    </w:pPr>
    <w:rPr>
      <w:rFonts w:ascii="Microsoft JhengHei Light" w:eastAsia="Microsoft JhengHei Light" w:hAnsi="Microsoft JhengHei Light" w:cs="Microsoft JhengHei Light"/>
      <w:w w:val="113"/>
      <w:sz w:val="19"/>
      <w:szCs w:val="19"/>
    </w:rPr>
  </w:style>
  <w:style w:type="character" w:customStyle="1" w:styleId="afa">
    <w:name w:val="列出段落 字符"/>
    <w:basedOn w:val="a1"/>
    <w:link w:val="13"/>
    <w:uiPriority w:val="99"/>
    <w:qFormat/>
    <w:rPr>
      <w:rFonts w:ascii="Times New Roman" w:hAnsi="Times New Roman" w:cs="Times New Roman"/>
      <w:kern w:val="0"/>
      <w:sz w:val="20"/>
      <w:szCs w:val="20"/>
      <w:lang w:eastAsia="en-US"/>
    </w:rPr>
  </w:style>
  <w:style w:type="character" w:customStyle="1" w:styleId="Char">
    <w:name w:val="图 Char"/>
    <w:basedOn w:val="afa"/>
    <w:link w:val="a"/>
    <w:uiPriority w:val="99"/>
    <w:qFormat/>
    <w:rPr>
      <w:rFonts w:ascii="Microsoft JhengHei Light" w:eastAsia="Microsoft JhengHei Light" w:hAnsi="Microsoft JhengHei Light" w:cs="Microsoft JhengHei Light"/>
      <w:w w:val="113"/>
      <w:kern w:val="0"/>
      <w:sz w:val="19"/>
      <w:szCs w:val="19"/>
      <w:lang w:eastAsia="en-US"/>
    </w:rPr>
  </w:style>
  <w:style w:type="paragraph" w:customStyle="1" w:styleId="TOC11">
    <w:name w:val="TOC 标题11"/>
    <w:basedOn w:val="1"/>
    <w:next w:val="a0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kern w:val="0"/>
      <w:sz w:val="28"/>
      <w:szCs w:val="28"/>
    </w:rPr>
  </w:style>
  <w:style w:type="character" w:customStyle="1" w:styleId="fontstyle01">
    <w:name w:val="fontstyle01"/>
    <w:basedOn w:val="a1"/>
    <w:qFormat/>
    <w:rPr>
      <w:rFonts w:ascii="STHeitiSC-Light" w:hAnsi="STHeitiSC-Light" w:hint="default"/>
      <w:color w:val="404040"/>
      <w:sz w:val="18"/>
      <w:szCs w:val="18"/>
    </w:rPr>
  </w:style>
  <w:style w:type="character" w:customStyle="1" w:styleId="fontstyle21">
    <w:name w:val="fontstyle21"/>
    <w:basedOn w:val="a1"/>
    <w:qFormat/>
    <w:rPr>
      <w:rFonts w:ascii="STHeitiSC-Light" w:hAnsi="STHeitiSC-Light" w:hint="default"/>
      <w:color w:val="404040"/>
      <w:sz w:val="18"/>
      <w:szCs w:val="18"/>
    </w:rPr>
  </w:style>
  <w:style w:type="character" w:customStyle="1" w:styleId="fontstyle11">
    <w:name w:val="fontstyle11"/>
    <w:basedOn w:val="a1"/>
    <w:qFormat/>
    <w:rPr>
      <w:rFonts w:ascii="STHeitiSC-Light" w:hAnsi="STHeitiSC-Light" w:hint="default"/>
      <w:color w:val="404040"/>
      <w:sz w:val="18"/>
      <w:szCs w:val="18"/>
    </w:rPr>
  </w:style>
  <w:style w:type="character" w:customStyle="1" w:styleId="110">
    <w:name w:val="明显强调11"/>
    <w:basedOn w:val="a1"/>
    <w:uiPriority w:val="21"/>
    <w:qFormat/>
    <w:rPr>
      <w:b/>
      <w:bCs/>
      <w:i/>
      <w:iCs/>
      <w:color w:val="4472C4" w:themeColor="accent1"/>
    </w:rPr>
  </w:style>
  <w:style w:type="table" w:styleId="1-1">
    <w:name w:val="Grid Table 1 Light Accent 1"/>
    <w:basedOn w:val="a2"/>
    <w:uiPriority w:val="46"/>
    <w:rsid w:val="00470047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470047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2"/>
    <w:uiPriority w:val="46"/>
    <w:rsid w:val="00470047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6">
    <w:name w:val="Grid Table 3 Accent 6"/>
    <w:basedOn w:val="a2"/>
    <w:uiPriority w:val="48"/>
    <w:rsid w:val="0047004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3-5">
    <w:name w:val="Grid Table 3 Accent 5"/>
    <w:basedOn w:val="a2"/>
    <w:uiPriority w:val="48"/>
    <w:rsid w:val="0047004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5-2">
    <w:name w:val="Grid Table 5 Dark Accent 2"/>
    <w:basedOn w:val="a2"/>
    <w:uiPriority w:val="50"/>
    <w:rsid w:val="0047004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2"/>
    <w:uiPriority w:val="50"/>
    <w:rsid w:val="0047004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List Table 5 Dark Accent 5"/>
    <w:basedOn w:val="a2"/>
    <w:uiPriority w:val="50"/>
    <w:rsid w:val="00470047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7-1">
    <w:name w:val="Grid Table 7 Colorful Accent 1"/>
    <w:basedOn w:val="a2"/>
    <w:uiPriority w:val="52"/>
    <w:rsid w:val="00470047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6-5">
    <w:name w:val="Grid Table 6 Colorful Accent 5"/>
    <w:basedOn w:val="a2"/>
    <w:uiPriority w:val="51"/>
    <w:rsid w:val="00470047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5">
    <w:name w:val="Grid Table 4 Accent 5"/>
    <w:basedOn w:val="a2"/>
    <w:uiPriority w:val="49"/>
    <w:rsid w:val="0047004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afb">
    <w:name w:val="Grid Table Light"/>
    <w:basedOn w:val="a2"/>
    <w:uiPriority w:val="40"/>
    <w:rsid w:val="00185B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c">
    <w:name w:val="Unresolved Mention"/>
    <w:basedOn w:val="a1"/>
    <w:uiPriority w:val="99"/>
    <w:semiHidden/>
    <w:unhideWhenUsed/>
    <w:rsid w:val="00496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tcp.doit.am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tcp.doit.a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tcp.doit.am" TargetMode="External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\_gitrepo\templates\&#24247;&#24247;&#36890;&#29992;&#27169;&#26495;\kk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D7D73-A024-4D78-8C29-E4BFC6FD6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kktemplate.dotx</Template>
  <TotalTime>63</TotalTime>
  <Pages>37</Pages>
  <Words>1902</Words>
  <Characters>10844</Characters>
  <Application>Microsoft Office Word</Application>
  <DocSecurity>0</DocSecurity>
  <Lines>90</Lines>
  <Paragraphs>25</Paragraphs>
  <ScaleCrop>false</ScaleCrop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麦 草</cp:lastModifiedBy>
  <cp:revision>56</cp:revision>
  <dcterms:created xsi:type="dcterms:W3CDTF">2022-03-10T08:54:00Z</dcterms:created>
  <dcterms:modified xsi:type="dcterms:W3CDTF">2023-01-07T06:56:00Z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4763044E8BE94535BFF94B8B9926ECA6</vt:lpwstr>
  </property>
</Properties>
</file>