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1E37" w:rsidRDefault="00711E37"/>
    <w:p w:rsidR="00711E37" w:rsidRDefault="00711E37"/>
    <w:p w:rsidR="00711E37" w:rsidRDefault="00711E37"/>
    <w:p w:rsidR="00711E37" w:rsidRDefault="00711E37"/>
    <w:p w:rsidR="00711E37" w:rsidRDefault="00711E37"/>
    <w:p w:rsidR="00711E37" w:rsidRDefault="00711E37"/>
    <w:p w:rsidR="00711E37" w:rsidRDefault="00000000">
      <w:pPr>
        <w:spacing w:after="480"/>
        <w:jc w:val="center"/>
        <w:rPr>
          <w:lang w:eastAsia="zh-CN"/>
        </w:rPr>
      </w:pPr>
      <w:r>
        <w:rPr>
          <w:b/>
          <w:color w:val="1A3C6E"/>
          <w:sz w:val="40"/>
          <w:lang w:eastAsia="zh-CN"/>
        </w:rPr>
        <w:t>武汉宇测科技有限公司</w:t>
      </w:r>
    </w:p>
    <w:p w:rsidR="00711E37" w:rsidRDefault="00000000">
      <w:pPr>
        <w:spacing w:after="240"/>
        <w:jc w:val="center"/>
        <w:rPr>
          <w:lang w:eastAsia="zh-CN"/>
        </w:rPr>
      </w:pPr>
      <w:r>
        <w:rPr>
          <w:b/>
          <w:color w:val="1A3C6E"/>
          <w:sz w:val="56"/>
          <w:lang w:eastAsia="zh-CN"/>
        </w:rPr>
        <w:t>OA 系统使用手册</w:t>
      </w:r>
    </w:p>
    <w:p w:rsidR="00711E37" w:rsidRDefault="00000000">
      <w:pPr>
        <w:spacing w:after="960"/>
        <w:jc w:val="center"/>
        <w:rPr>
          <w:lang w:eastAsia="zh-CN"/>
        </w:rPr>
      </w:pPr>
      <w:r>
        <w:rPr>
          <w:color w:val="999999"/>
          <w:sz w:val="24"/>
          <w:lang w:eastAsia="zh-CN"/>
        </w:rPr>
        <w:t>（内部资料，请勿外传）</w:t>
      </w:r>
    </w:p>
    <w:p w:rsidR="00711E37" w:rsidRDefault="00000000">
      <w:pPr>
        <w:spacing w:after="120"/>
        <w:jc w:val="center"/>
      </w:pPr>
      <w:r>
        <w:t>版本：V1.0</w:t>
      </w:r>
    </w:p>
    <w:p w:rsidR="00711E37" w:rsidRDefault="00000000">
      <w:pPr>
        <w:spacing w:after="120"/>
        <w:jc w:val="center"/>
      </w:pPr>
      <w:r>
        <w:t>更新日期：2026 年 6 月</w:t>
      </w:r>
    </w:p>
    <w:p w:rsidR="00711E37" w:rsidRDefault="00000000">
      <w: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目录</w:t>
      </w:r>
    </w:p>
    <w:p w:rsidR="00711E37" w:rsidRDefault="00000000">
      <w:pPr>
        <w:spacing w:after="240"/>
        <w:rPr>
          <w:lang w:eastAsia="zh-CN"/>
        </w:rPr>
      </w:pPr>
      <w:r>
        <w:rPr>
          <w:color w:val="999999"/>
          <w:sz w:val="20"/>
          <w:lang w:eastAsia="zh-CN"/>
        </w:rPr>
        <w:t xml:space="preserve">（请在 Word 中按 </w:t>
      </w:r>
      <w:proofErr w:type="spellStart"/>
      <w:r>
        <w:rPr>
          <w:color w:val="999999"/>
          <w:sz w:val="20"/>
          <w:lang w:eastAsia="zh-CN"/>
        </w:rPr>
        <w:t>Ctrl+A</w:t>
      </w:r>
      <w:proofErr w:type="spellEnd"/>
      <w:r>
        <w:rPr>
          <w:color w:val="999999"/>
          <w:sz w:val="20"/>
          <w:lang w:eastAsia="zh-CN"/>
        </w:rPr>
        <w:t xml:space="preserve"> 后按 F9 更新域以生成完整目录）</w:t>
      </w:r>
    </w:p>
    <w:p w:rsidR="00711E37" w:rsidRDefault="00000000">
      <w:pPr>
        <w:rPr>
          <w:lang w:eastAsia="zh-CN"/>
        </w:rPr>
      </w:pPr>
      <w:r>
        <w:fldChar w:fldCharType="begin"/>
      </w:r>
      <w:r>
        <w:rPr>
          <w:lang w:eastAsia="zh-CN"/>
        </w:rPr>
        <w:instrText>TOC \o "1-3" \h \z \u</w:instrText>
      </w:r>
      <w:r>
        <w:fldChar w:fldCharType="end"/>
      </w: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系统概述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关于</w:t>
      </w:r>
      <w:r>
        <w:rPr>
          <w:lang w:eastAsia="zh-CN"/>
        </w:rPr>
        <w:t xml:space="preserve"> OA </w:t>
      </w:r>
      <w:r>
        <w:rPr>
          <w:lang w:eastAsia="zh-CN"/>
        </w:rPr>
        <w:t>系统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宇测 OA 系统是专为武汉宇测科技有限公司打造的协同办公平台，覆盖项目管理、人事管理、审批流程、考勤管理、财务管理、合同管理、工时管理、智能预警等核心业务模块。系统采用浏览器 / 服务器架构，员工通过网页浏览器即可随时随地接入办公。</w:t>
      </w:r>
    </w:p>
    <w:p w:rsidR="00711E37" w:rsidRDefault="00000000">
      <w:pPr>
        <w:pStyle w:val="21"/>
      </w:pPr>
      <w:r>
        <w:t xml:space="preserve">1.2 </w:t>
      </w:r>
      <w:proofErr w:type="spellStart"/>
      <w:r>
        <w:t>系统访问</w:t>
      </w:r>
      <w:proofErr w:type="spellEnd"/>
    </w:p>
    <w:p w:rsidR="00711E37" w:rsidRDefault="00000000">
      <w:pPr>
        <w:pStyle w:val="a0"/>
        <w:spacing w:after="40"/>
      </w:pPr>
      <w:r>
        <w:t>浏览器要求：推荐使用 Chrome 80+、Edge 80+ 或 Firefox 75+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系统地址：由管理员提供（内部网络或公网地址）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账号获取：联系系统管理员开通账号并分配权限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角色权限说明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系统预设三种角色等级，不同角色的操作权限如下：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711E37" w:rsidTr="00711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:rsidR="00711E37" w:rsidRDefault="00000000">
            <w:proofErr w:type="spellStart"/>
            <w:r>
              <w:rPr>
                <w:sz w:val="20"/>
              </w:rPr>
              <w:t>功能模块</w:t>
            </w:r>
            <w:proofErr w:type="spellEnd"/>
          </w:p>
        </w:tc>
        <w:tc>
          <w:tcPr>
            <w:tcW w:w="2161" w:type="dxa"/>
          </w:tcPr>
          <w:p w:rsidR="00711E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管理员 (admin)</w:t>
            </w:r>
          </w:p>
        </w:tc>
        <w:tc>
          <w:tcPr>
            <w:tcW w:w="2161" w:type="dxa"/>
          </w:tcPr>
          <w:p w:rsidR="00711E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经理 (manager)</w:t>
            </w:r>
          </w:p>
        </w:tc>
        <w:tc>
          <w:tcPr>
            <w:tcW w:w="2161" w:type="dxa"/>
          </w:tcPr>
          <w:p w:rsidR="00711E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员工 (member)</w:t>
            </w:r>
          </w:p>
        </w:tc>
      </w:tr>
      <w:tr w:rsidR="00711E37" w:rsidTr="00711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:rsidR="00711E37" w:rsidRDefault="00000000">
            <w:r>
              <w:t>项目管理</w:t>
            </w:r>
          </w:p>
        </w:tc>
        <w:tc>
          <w:tcPr>
            <w:tcW w:w="2161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全部操作</w:t>
            </w:r>
          </w:p>
        </w:tc>
        <w:tc>
          <w:tcPr>
            <w:tcW w:w="2161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创建/编辑/查看</w:t>
            </w:r>
          </w:p>
        </w:tc>
        <w:tc>
          <w:tcPr>
            <w:tcW w:w="2161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查看/任务处理</w:t>
            </w:r>
          </w:p>
        </w:tc>
      </w:tr>
      <w:tr w:rsidR="00711E37" w:rsidTr="00711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:rsidR="00711E37" w:rsidRDefault="00000000">
            <w:r>
              <w:t>审批流程</w:t>
            </w:r>
          </w:p>
        </w:tc>
        <w:tc>
          <w:tcPr>
            <w:tcW w:w="2161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管理全部模板</w:t>
            </w:r>
          </w:p>
        </w:tc>
        <w:tc>
          <w:tcPr>
            <w:tcW w:w="2161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提交/审批</w:t>
            </w:r>
          </w:p>
        </w:tc>
        <w:tc>
          <w:tcPr>
            <w:tcW w:w="2161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提交申请</w:t>
            </w:r>
          </w:p>
        </w:tc>
      </w:tr>
      <w:tr w:rsidR="00711E37" w:rsidTr="00711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:rsidR="00711E37" w:rsidRDefault="00000000">
            <w:r>
              <w:t>人事管理</w:t>
            </w:r>
          </w:p>
        </w:tc>
        <w:tc>
          <w:tcPr>
            <w:tcW w:w="2161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全部操作</w:t>
            </w:r>
          </w:p>
        </w:tc>
        <w:tc>
          <w:tcPr>
            <w:tcW w:w="2161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查看部门数据</w:t>
            </w:r>
          </w:p>
        </w:tc>
        <w:tc>
          <w:tcPr>
            <w:tcW w:w="2161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查看个人信息</w:t>
            </w:r>
          </w:p>
        </w:tc>
      </w:tr>
    </w:tbl>
    <w:p w:rsidR="00711E37" w:rsidRDefault="00711E37">
      <w:pPr>
        <w:spacing w:after="120"/>
      </w:pPr>
    </w:p>
    <w:p w:rsidR="00711E37" w:rsidRDefault="00000000">
      <w:r>
        <w:br w:type="page"/>
      </w:r>
    </w:p>
    <w:p w:rsidR="00711E37" w:rsidRDefault="00000000">
      <w:pPr>
        <w:pStyle w:val="1"/>
      </w:pPr>
      <w:r>
        <w:lastRenderedPageBreak/>
        <w:t xml:space="preserve">2. </w:t>
      </w:r>
      <w:r>
        <w:t>快速入门</w:t>
      </w:r>
    </w:p>
    <w:p w:rsidR="00711E37" w:rsidRDefault="00000000">
      <w:pPr>
        <w:pStyle w:val="21"/>
      </w:pPr>
      <w:r>
        <w:t xml:space="preserve">2.1 </w:t>
      </w:r>
      <w:r>
        <w:t>登录系统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① 在浏览器中打开系统地址，进入登录页面。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② 输入用户名和密码（初始密码请联系管理员获取）。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③ 点击"登录"按钮进入系统首页——工作台。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提示：登录后可在右上角个人头像菜单中修改密码。</w:t>
      </w:r>
    </w:p>
    <w:p w:rsidR="00711E37" w:rsidRDefault="00000000">
      <w:pPr>
        <w:pStyle w:val="21"/>
      </w:pPr>
      <w:r>
        <w:t xml:space="preserve">2.2 </w:t>
      </w:r>
      <w:proofErr w:type="spellStart"/>
      <w:r>
        <w:t>系统界面导览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顶部导航栏：显示系统名称、通知铃铛、个人头像及退出登录按钮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左侧菜单栏：按模块组织，点击可切换至对应功能页面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工作台首页：以卡片形式展示项目统计、待办任务、待审批流程等关键信息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修改个人信息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① 点击右上角个人头像，选择"个人资料"。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② 在个人信息页面修改联系方式、紧急联系人等信息。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③ 点击"保存"完成修改。</w:t>
      </w: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工作台（首页）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工作台是登录系统后默认进入的页面，集中展示个人工作概览。</w:t>
      </w:r>
    </w:p>
    <w:p w:rsidR="00711E37" w:rsidRDefault="00000000">
      <w:pPr>
        <w:pStyle w:val="21"/>
      </w:pPr>
      <w:r>
        <w:t xml:space="preserve">3.1 </w:t>
      </w:r>
      <w:proofErr w:type="spellStart"/>
      <w:r>
        <w:t>统计卡片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项目统计：显示全部项目总数、进行中项目数、已完成项目数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任务统计：显示待处理任务、进行中任务、已完成任务数量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待办审批：显示待处理的审批流程数量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工时概况：显示今日和本周的已记录工时</w:t>
      </w:r>
    </w:p>
    <w:p w:rsidR="00711E37" w:rsidRDefault="00000000">
      <w:pPr>
        <w:pStyle w:val="21"/>
      </w:pPr>
      <w:r>
        <w:t xml:space="preserve">3.2 </w:t>
      </w:r>
      <w:proofErr w:type="spellStart"/>
      <w:r>
        <w:t>快捷操作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近期任务列表：点击任务标题可快速跳转至任务详情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待审批流程：点击可直接进入审批页面处理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项目快捷入口：点击项目名称进入项目详情</w:t>
      </w: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项目管理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项目管理模块是系统的核心功能模块，用于管理公司的测绘、工程等各类项目的全生命周期。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项目列表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进入"项目管理"页面后，默认显示全部项目的列表视图。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搜索与筛选：可按项目名称搜索，按状态（草稿/进行中/已完成/已暂停/已归档）筛选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日期筛选：支持按创建日期范围筛选项目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列表展示：项目名称、状态、负责人、创建时间、进度等信息一目了然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创建项目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① 点击页面左上角的"新建项目"按钮。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② 填写项目信息：项目名称、负责人、项目类型、开始/结束日期等。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③ 选择项目成员（可从员工列表中添加）。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④ 点击"保存"完成创建，新项目默认状态为"草稿"。</w:t>
      </w:r>
    </w:p>
    <w:p w:rsidR="00711E37" w:rsidRDefault="00000000">
      <w:pPr>
        <w:pStyle w:val="21"/>
      </w:pPr>
      <w:r>
        <w:t xml:space="preserve">4.3 </w:t>
      </w:r>
      <w:proofErr w:type="spellStart"/>
      <w:r>
        <w:t>编辑</w:t>
      </w:r>
      <w:proofErr w:type="spellEnd"/>
      <w:r w:rsidR="00A93704">
        <w:rPr>
          <w:rFonts w:hint="eastAsia"/>
          <w:lang w:eastAsia="zh-CN"/>
        </w:rPr>
        <w:t>与</w:t>
      </w:r>
      <w:proofErr w:type="spellStart"/>
      <w:r>
        <w:t>删除项目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编辑：点击项目右侧的编辑图标，修改项目信息后保存。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删除：仅管理员或项目负责人可删除项目，点击删除图标确认后删除。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4.4 </w:t>
      </w:r>
      <w:r>
        <w:rPr>
          <w:lang w:eastAsia="zh-CN"/>
        </w:rPr>
        <w:t>项目详情页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点击项目名称进入项目详情页，包含以下功能：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项目信息：查看和编辑项目基本信息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任务列表：查看该项目下的所有子任务，可创建、分配、跟踪任务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项目统计：以图表形式展示任务完成率、各状态任务分布等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项目资料：上传和管理项目相关的文档附件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进度跟踪：通过甘特图查看项目各阶段时间线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子任务管理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① 在项目详情页的"任务列表"标签页中，点击"添加任务"。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② 填写任务信息：任务名称、指派人、优先级（高/中/低）、截止日期、工作量（小时）。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③ 任务创建后，指派人会收到通知。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④ 任务状态流转：待处理 → 进行中 → 已完成，指派人可更新状态。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4.6 </w:t>
      </w:r>
      <w:r>
        <w:rPr>
          <w:lang w:eastAsia="zh-CN"/>
        </w:rPr>
        <w:t>项目状态流转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项目状态按以下流程流转：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草稿 → 进行中：负责人确认启动项目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进行中 → 已完成：所有子任务完成后可标记完成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进行中 → 暂停：提交暂停申请，管理员审批后暂停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已完成 → 归档：项目资料完整后归档保存</w:t>
      </w: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审批流程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审批流程模块支持请假、费用报销、采购、外出、加班等多种审批类型。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发起审批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① 进入"审批流程"页面，默认显示"我的申请"标签页。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② 点击"发起申请"按钮，选择审批类型（请假、报销、外出等）。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③ 根据表单提示填写申请内容，不同审批类型表单不同。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④ 提交后，申请将自动流转至相应审批人。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审批处理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① 切换到"待我审批"标签页，查看待处理审批列表。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② 点击审批条目进入详情，查看申请内容和审批历史。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③ 选择"通过"或"驳回"，填写审批意见后提交。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④ 也可以通过"转审"将审批转交给其他用户处理。</w:t>
      </w:r>
    </w:p>
    <w:p w:rsidR="00711E37" w:rsidRDefault="00000000">
      <w:pPr>
        <w:pStyle w:val="21"/>
      </w:pPr>
      <w:r>
        <w:t xml:space="preserve">5.3 </w:t>
      </w:r>
      <w:proofErr w:type="spellStart"/>
      <w:r>
        <w:t>审批类型说明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711E37" w:rsidTr="00711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711E37" w:rsidRDefault="00000000">
            <w:r>
              <w:rPr>
                <w:sz w:val="20"/>
              </w:rPr>
              <w:t>审批类型</w:t>
            </w:r>
          </w:p>
        </w:tc>
        <w:tc>
          <w:tcPr>
            <w:tcW w:w="2882" w:type="dxa"/>
          </w:tcPr>
          <w:p w:rsidR="00711E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用途说明</w:t>
            </w:r>
          </w:p>
        </w:tc>
        <w:tc>
          <w:tcPr>
            <w:tcW w:w="2882" w:type="dxa"/>
          </w:tcPr>
          <w:p w:rsidR="00711E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审批流程</w:t>
            </w:r>
          </w:p>
        </w:tc>
      </w:tr>
      <w:tr w:rsidR="00711E37" w:rsidTr="00711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711E37" w:rsidRDefault="00000000">
            <w:r>
              <w:t>请假申请</w:t>
            </w:r>
          </w:p>
        </w:tc>
        <w:tc>
          <w:tcPr>
            <w:tcW w:w="2882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员工请假（年假、事假、病假等）</w:t>
            </w:r>
          </w:p>
        </w:tc>
        <w:tc>
          <w:tcPr>
            <w:tcW w:w="2882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部门经理</w:t>
            </w:r>
            <w:proofErr w:type="spellEnd"/>
            <w:r>
              <w:t xml:space="preserve"> → </w:t>
            </w:r>
            <w:proofErr w:type="spellStart"/>
            <w:r>
              <w:t>人事</w:t>
            </w:r>
            <w:proofErr w:type="spellEnd"/>
          </w:p>
        </w:tc>
      </w:tr>
      <w:tr w:rsidR="00711E37" w:rsidTr="00711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711E37" w:rsidRDefault="00000000">
            <w:r>
              <w:t>费用报销</w:t>
            </w:r>
          </w:p>
        </w:tc>
        <w:tc>
          <w:tcPr>
            <w:tcW w:w="2882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报销差旅、办公等费用</w:t>
            </w:r>
          </w:p>
        </w:tc>
        <w:tc>
          <w:tcPr>
            <w:tcW w:w="2882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部门经理</w:t>
            </w:r>
            <w:proofErr w:type="spellEnd"/>
            <w:r>
              <w:t xml:space="preserve"> → </w:t>
            </w:r>
            <w:proofErr w:type="spellStart"/>
            <w:r>
              <w:t>财务</w:t>
            </w:r>
            <w:proofErr w:type="spellEnd"/>
          </w:p>
        </w:tc>
      </w:tr>
      <w:tr w:rsidR="00711E37" w:rsidTr="00711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711E37" w:rsidRDefault="00000000">
            <w:r>
              <w:t>采购申请</w:t>
            </w:r>
          </w:p>
        </w:tc>
        <w:tc>
          <w:tcPr>
            <w:tcW w:w="2882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采购办公用品或设备</w:t>
            </w:r>
          </w:p>
        </w:tc>
        <w:tc>
          <w:tcPr>
            <w:tcW w:w="2882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部门经理 → 财务 → 总经</w:t>
            </w:r>
            <w:r>
              <w:rPr>
                <w:lang w:eastAsia="zh-CN"/>
              </w:rPr>
              <w:lastRenderedPageBreak/>
              <w:t>理</w:t>
            </w:r>
          </w:p>
        </w:tc>
      </w:tr>
      <w:tr w:rsidR="00711E37" w:rsidTr="00711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711E37" w:rsidRDefault="00000000">
            <w:proofErr w:type="spellStart"/>
            <w:r>
              <w:lastRenderedPageBreak/>
              <w:t>外出申请</w:t>
            </w:r>
            <w:proofErr w:type="spellEnd"/>
          </w:p>
        </w:tc>
        <w:tc>
          <w:tcPr>
            <w:tcW w:w="2882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工作时间因公外出</w:t>
            </w:r>
          </w:p>
        </w:tc>
        <w:tc>
          <w:tcPr>
            <w:tcW w:w="2882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部门经理</w:t>
            </w:r>
          </w:p>
        </w:tc>
      </w:tr>
      <w:tr w:rsidR="00711E37" w:rsidTr="00711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711E37" w:rsidRDefault="00000000">
            <w:r>
              <w:t>加班申请</w:t>
            </w:r>
          </w:p>
        </w:tc>
        <w:tc>
          <w:tcPr>
            <w:tcW w:w="2882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申请加班工时</w:t>
            </w:r>
          </w:p>
        </w:tc>
        <w:tc>
          <w:tcPr>
            <w:tcW w:w="2882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部门经理</w:t>
            </w:r>
          </w:p>
        </w:tc>
      </w:tr>
      <w:tr w:rsidR="00711E37" w:rsidTr="00711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711E37" w:rsidRDefault="00000000">
            <w:r>
              <w:t>补卡申请</w:t>
            </w:r>
          </w:p>
        </w:tc>
        <w:tc>
          <w:tcPr>
            <w:tcW w:w="2882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忘记打卡申请补卡</w:t>
            </w:r>
          </w:p>
        </w:tc>
        <w:tc>
          <w:tcPr>
            <w:tcW w:w="2882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部门经理</w:t>
            </w:r>
          </w:p>
        </w:tc>
      </w:tr>
      <w:tr w:rsidR="00711E37" w:rsidTr="00711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711E37" w:rsidRDefault="00000000">
            <w:r>
              <w:t>出差申请</w:t>
            </w:r>
          </w:p>
        </w:tc>
        <w:tc>
          <w:tcPr>
            <w:tcW w:w="2882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因公出差</w:t>
            </w:r>
          </w:p>
        </w:tc>
        <w:tc>
          <w:tcPr>
            <w:tcW w:w="2882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部门经理 → 财务</w:t>
            </w:r>
          </w:p>
        </w:tc>
      </w:tr>
      <w:tr w:rsidR="00711E37" w:rsidTr="00711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711E37" w:rsidRDefault="00000000">
            <w:r>
              <w:t>用车申请</w:t>
            </w:r>
          </w:p>
        </w:tc>
        <w:tc>
          <w:tcPr>
            <w:tcW w:w="2882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申请使用公司车辆</w:t>
            </w:r>
          </w:p>
        </w:tc>
        <w:tc>
          <w:tcPr>
            <w:tcW w:w="2882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行政管理员</w:t>
            </w:r>
          </w:p>
        </w:tc>
      </w:tr>
      <w:tr w:rsidR="00711E37" w:rsidTr="00711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711E37" w:rsidRDefault="00000000">
            <w:r>
              <w:t>物品领用</w:t>
            </w:r>
          </w:p>
        </w:tc>
        <w:tc>
          <w:tcPr>
            <w:tcW w:w="2882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领用办公物品</w:t>
            </w:r>
          </w:p>
        </w:tc>
        <w:tc>
          <w:tcPr>
            <w:tcW w:w="2882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部门经理</w:t>
            </w:r>
          </w:p>
        </w:tc>
      </w:tr>
      <w:tr w:rsidR="00711E37" w:rsidTr="00711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711E37" w:rsidRDefault="00000000">
            <w:r>
              <w:t>调休申请</w:t>
            </w:r>
          </w:p>
        </w:tc>
        <w:tc>
          <w:tcPr>
            <w:tcW w:w="2882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加班调休</w:t>
            </w:r>
          </w:p>
        </w:tc>
        <w:tc>
          <w:tcPr>
            <w:tcW w:w="2882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部门经理</w:t>
            </w:r>
          </w:p>
        </w:tc>
      </w:tr>
      <w:tr w:rsidR="00711E37" w:rsidTr="00711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711E37" w:rsidRDefault="00000000">
            <w:r>
              <w:t>转岗申请</w:t>
            </w:r>
          </w:p>
        </w:tc>
        <w:tc>
          <w:tcPr>
            <w:tcW w:w="2882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部门或岗位调动</w:t>
            </w:r>
          </w:p>
        </w:tc>
        <w:tc>
          <w:tcPr>
            <w:tcW w:w="2882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原部门经理 → 新部门经理 → 人事</w:t>
            </w:r>
          </w:p>
        </w:tc>
      </w:tr>
      <w:tr w:rsidR="00711E37" w:rsidTr="00711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711E37" w:rsidRDefault="00000000">
            <w:proofErr w:type="spellStart"/>
            <w:r>
              <w:t>离职申请</w:t>
            </w:r>
            <w:proofErr w:type="spellEnd"/>
          </w:p>
        </w:tc>
        <w:tc>
          <w:tcPr>
            <w:tcW w:w="2882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员工离职</w:t>
            </w:r>
          </w:p>
        </w:tc>
        <w:tc>
          <w:tcPr>
            <w:tcW w:w="2882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部门经理 → 人事 → 财务</w:t>
            </w:r>
          </w:p>
        </w:tc>
      </w:tr>
    </w:tbl>
    <w:p w:rsidR="00711E37" w:rsidRDefault="00711E37">
      <w:pPr>
        <w:spacing w:after="120"/>
        <w:rPr>
          <w:lang w:eastAsia="zh-CN"/>
        </w:rPr>
      </w:pP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人事管理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人事管理模块用于管理公司员工档案、组织架构和人事流程，仅管理员和经理有权限操作。</w:t>
      </w:r>
    </w:p>
    <w:p w:rsidR="00711E37" w:rsidRDefault="00000000">
      <w:pPr>
        <w:pStyle w:val="21"/>
      </w:pPr>
      <w:r>
        <w:t xml:space="preserve">6.1 </w:t>
      </w:r>
      <w:proofErr w:type="spellStart"/>
      <w:r>
        <w:t>员工花名册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列表展示：员工编号、姓名、部门、职位、手机号、状态（在职/试用/离职）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搜索筛选：按姓名、部门、状态等条件搜索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点击员工姓名可查看或编辑完整档案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员工档案管理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员工档案包含以下信息字段：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基本信息：姓名、性别、出生日期、民族、籍贯、身份证号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联系方式：手机号、邮箱、家庭住址、紧急联系人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教育信息：学历、毕业院校、专业、毕业时间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工作信息：工号、部门、职位、职级、人员类别、入职日期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合同信息：合同起止日期、合同期限、合同次数、合同编号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薪资信息：试用期薪资、转正薪资、基本工资、工龄补贴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银行信息：开户行、银行卡号、支行名称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社保公积金：社保编号、公积金编号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资质证书：职业资格、职称、相关证书</w:t>
      </w:r>
    </w:p>
    <w:p w:rsidR="00711E37" w:rsidRDefault="00000000">
      <w:pPr>
        <w:pStyle w:val="21"/>
      </w:pPr>
      <w:r>
        <w:t xml:space="preserve">6.3 </w:t>
      </w:r>
      <w:proofErr w:type="spellStart"/>
      <w:r>
        <w:t>员工生命周期管理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入职登记：记录新员工入职信息，设置状态为"试用"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转正处理：到期转正后状态变更为"在职"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>调岗/晋升：记录部门或岗位调动历史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离职处理：记录离职日期、原因，状态变更为"离职"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工作记录：查看员工完整的人事变动历史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批量导入导出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支持通过 Excel 文件批量导入员工数据，也可将员工花名册导出为 Excel 文件。</w:t>
      </w: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考勤管理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考勤管理模块包含上下班打卡、考勤记录查看、异常申诉、考勤规则设置等功能。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上下班打卡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① 进入"考勤管理"页面。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② 点击"上班打卡"或"下班打卡"按钮（按钮根据时间段自动切换）。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③ 系统自动记录打卡时间和地理位置。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④ 打卡成功后页面会显示今日考勤状态。</w:t>
      </w:r>
    </w:p>
    <w:p w:rsidR="00711E37" w:rsidRDefault="00000000">
      <w:pPr>
        <w:pStyle w:val="21"/>
      </w:pPr>
      <w:r>
        <w:t xml:space="preserve">7.2 </w:t>
      </w:r>
      <w:proofErr w:type="spellStart"/>
      <w:r>
        <w:t>考勤状态说明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711E37" w:rsidTr="00711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:rsidR="00711E37" w:rsidRDefault="00000000">
            <w:r>
              <w:t>状态</w:t>
            </w:r>
          </w:p>
        </w:tc>
        <w:tc>
          <w:tcPr>
            <w:tcW w:w="4323" w:type="dxa"/>
          </w:tcPr>
          <w:p w:rsidR="00711E3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711E37" w:rsidTr="00711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:rsidR="00711E37" w:rsidRDefault="00000000">
            <w:r>
              <w:t>已打卡</w:t>
            </w:r>
          </w:p>
        </w:tc>
        <w:tc>
          <w:tcPr>
            <w:tcW w:w="4323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已完成当日上下班打卡</w:t>
            </w:r>
          </w:p>
        </w:tc>
      </w:tr>
      <w:tr w:rsidR="00711E37" w:rsidTr="00711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:rsidR="00711E37" w:rsidRDefault="00000000">
            <w:proofErr w:type="spellStart"/>
            <w:r>
              <w:t>未打卡</w:t>
            </w:r>
            <w:proofErr w:type="spellEnd"/>
          </w:p>
        </w:tc>
        <w:tc>
          <w:tcPr>
            <w:tcW w:w="4323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当日未完成任何打卡</w:t>
            </w:r>
          </w:p>
        </w:tc>
      </w:tr>
      <w:tr w:rsidR="00711E37" w:rsidTr="00711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:rsidR="00711E37" w:rsidRDefault="00000000">
            <w:r>
              <w:t>迟到</w:t>
            </w:r>
          </w:p>
        </w:tc>
        <w:tc>
          <w:tcPr>
            <w:tcW w:w="4323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上班打卡时间晚于规定上班时间</w:t>
            </w:r>
          </w:p>
        </w:tc>
      </w:tr>
      <w:tr w:rsidR="00711E37" w:rsidTr="00711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:rsidR="00711E37" w:rsidRDefault="00000000">
            <w:proofErr w:type="spellStart"/>
            <w:r>
              <w:t>早退</w:t>
            </w:r>
            <w:proofErr w:type="spellEnd"/>
          </w:p>
        </w:tc>
        <w:tc>
          <w:tcPr>
            <w:tcW w:w="4323" w:type="dxa"/>
          </w:tcPr>
          <w:p w:rsidR="00711E3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下班打卡时间早于规定下班时间</w:t>
            </w:r>
          </w:p>
        </w:tc>
      </w:tr>
      <w:tr w:rsidR="00711E37" w:rsidTr="00711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:rsidR="00711E37" w:rsidRDefault="00000000">
            <w:proofErr w:type="spellStart"/>
            <w:r>
              <w:t>缺卡</w:t>
            </w:r>
            <w:proofErr w:type="spellEnd"/>
          </w:p>
        </w:tc>
        <w:tc>
          <w:tcPr>
            <w:tcW w:w="4323" w:type="dxa"/>
          </w:tcPr>
          <w:p w:rsidR="00711E3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仅完成上班或下班打卡中的一项</w:t>
            </w:r>
          </w:p>
        </w:tc>
      </w:tr>
    </w:tbl>
    <w:p w:rsidR="00711E37" w:rsidRDefault="00711E37">
      <w:pPr>
        <w:spacing w:after="120"/>
        <w:rPr>
          <w:lang w:eastAsia="zh-CN"/>
        </w:rPr>
      </w:pPr>
    </w:p>
    <w:p w:rsidR="00711E37" w:rsidRDefault="00000000">
      <w:pPr>
        <w:pStyle w:val="21"/>
      </w:pPr>
      <w:r>
        <w:t xml:space="preserve">7.3 </w:t>
      </w:r>
      <w:proofErr w:type="spellStart"/>
      <w:r>
        <w:t>考勤异常与申诉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系统自动识别迟到、早退、缺卡等异常情况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异常记录显示在考勤记录列表中，可提交申诉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① 在异常记录旁点击"申诉"按钮。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lastRenderedPageBreak/>
        <w:t>② 选择异常类型、填写说明、上传证明材料。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③ 提交后由管理员审核处理。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7.4 </w:t>
      </w:r>
      <w:r>
        <w:rPr>
          <w:lang w:eastAsia="zh-CN"/>
        </w:rPr>
        <w:t>考勤日历与规则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考勤管理页面内包含"考勤日历"和"规则设置"两个标签页：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考勤日历：以日历形式展示当月各日上班/休息状态，不同颜色区分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规则设置：设置单双休规则，选择一个基准周六指定单/双休周，系统自动推算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7.5 </w:t>
      </w:r>
      <w:r>
        <w:rPr>
          <w:lang w:eastAsia="zh-CN"/>
        </w:rPr>
        <w:t>外出与出差管理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考勤管理页面集成了外出和出差管理功能，可通过标签页切换：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外出申请：记录因公外出（拜访客户、办事等），选择外出类型、起止时间、目的地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出差申请：记录出差安排，选择出差起止日期、目的地、交通方式、出差事由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管理员可审核批准外出/出差申请</w:t>
      </w: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8. </w:t>
      </w:r>
      <w:r>
        <w:rPr>
          <w:lang w:eastAsia="zh-CN"/>
        </w:rPr>
        <w:t>工时管理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工时管理模块用于记录员工在各项目任务上投入的工作时间。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记录工时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① 进入"工时管理"页面。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② 选择对应项目及任务。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③ 填写工作日期、工作内容描述、投入工时（小时）。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④ 保存后工时记录自动计入统计。</w:t>
      </w:r>
    </w:p>
    <w:p w:rsidR="00711E37" w:rsidRDefault="00000000">
      <w:pPr>
        <w:pStyle w:val="21"/>
      </w:pPr>
      <w:r>
        <w:t xml:space="preserve">8.2 </w:t>
      </w:r>
      <w:proofErr w:type="spellStart"/>
      <w:r>
        <w:t>工时统计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今日工时：显示当天已记录的总工时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本周工时：显示本周已记录的总工时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个人总工时：查看个人累计工时及在各项目上的分布</w:t>
      </w: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9. </w:t>
      </w:r>
      <w:r>
        <w:rPr>
          <w:lang w:eastAsia="zh-CN"/>
        </w:rPr>
        <w:t>财务管理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财务管理模块支持费用报销的全流程管理，包含报销创建、审批跟踪、费用分类统计。</w:t>
      </w:r>
    </w:p>
    <w:p w:rsidR="00711E37" w:rsidRDefault="00000000">
      <w:pPr>
        <w:pStyle w:val="21"/>
      </w:pPr>
      <w:r>
        <w:t xml:space="preserve">9.1 </w:t>
      </w:r>
      <w:proofErr w:type="spellStart"/>
      <w:r>
        <w:t>费用报销类别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差旅费：交通费、燃油费、住宿费、出差补助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营业成本：维修费、材料费、租赁费、快递费、打印费、劳务费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管理费用：通讯费、咨询费、办公用品、水电费、房租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销售费用：投标费、广告费、车辆费、运输费、招待费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财务费用：贷款利息、银行手续费、财务咨询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研发费用：教育培训、固定资产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创建报销申请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① 进入"财务管理"页面，点击"新建报销"。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② 填写报销标题、所属项目等基本信息。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③ 添加费用明细：选择费用类别、填写金额、备注。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④ 支持添加多条费用明细。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⑤ 提交后自动进入审批流程。</w:t>
      </w:r>
    </w:p>
    <w:p w:rsidR="00711E37" w:rsidRDefault="00000000">
      <w:pPr>
        <w:pStyle w:val="21"/>
      </w:pPr>
      <w:r>
        <w:t xml:space="preserve">9.3 </w:t>
      </w:r>
      <w:proofErr w:type="spellStart"/>
      <w:r>
        <w:t>报销状态跟踪</w:t>
      </w:r>
      <w:proofErr w:type="spellEnd"/>
    </w:p>
    <w:p w:rsidR="00711E37" w:rsidRDefault="00000000">
      <w:pPr>
        <w:pStyle w:val="a0"/>
        <w:spacing w:after="40"/>
      </w:pPr>
      <w:r>
        <w:t>草稿：保存未提交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审批中：已提交等待审批</w:t>
      </w:r>
    </w:p>
    <w:p w:rsidR="00711E37" w:rsidRDefault="00000000">
      <w:pPr>
        <w:pStyle w:val="a0"/>
        <w:spacing w:after="40"/>
      </w:pPr>
      <w:proofErr w:type="spellStart"/>
      <w:r>
        <w:t>已通过：审批通过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>已驳回：审批未通过，可修改后重新提交</w:t>
      </w: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10. </w:t>
      </w:r>
      <w:r>
        <w:rPr>
          <w:lang w:eastAsia="zh-CN"/>
        </w:rPr>
        <w:t>合同管理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合同管理模块用于管理公司各类合同，包括合同信息登记、收款跟踪等。</w:t>
      </w:r>
    </w:p>
    <w:p w:rsidR="00711E37" w:rsidRDefault="00000000">
      <w:pPr>
        <w:pStyle w:val="21"/>
      </w:pPr>
      <w:r>
        <w:t xml:space="preserve">10.1 </w:t>
      </w:r>
      <w:proofErr w:type="spellStart"/>
      <w:r>
        <w:t>合同列表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列表展示：合同编号、项目名称、供应商/客户、合同金额、签约日期等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搜索筛选：按合同编号、项目名称、供应商名称搜索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10.2 </w:t>
      </w:r>
      <w:r>
        <w:rPr>
          <w:lang w:eastAsia="zh-CN"/>
        </w:rPr>
        <w:t>合同管理操作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① 新建合同：填写合同名称、合同编号、供应商、签约日期、合同金额等信息。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② 计量信息：填写工作量、单价、实际工作量等计量数据。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③ 付款信息：填写付款方式、发票类型、税率、已开票金额、已收款金额。</w:t>
      </w: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11. </w:t>
      </w:r>
      <w:r>
        <w:rPr>
          <w:lang w:eastAsia="zh-CN"/>
        </w:rPr>
        <w:t>项目甘特图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项目甘特图以可视化时间线展示各项目的进度和人员状态。</w:t>
      </w:r>
    </w:p>
    <w:p w:rsidR="00711E37" w:rsidRDefault="00000000">
      <w:pPr>
        <w:pStyle w:val="21"/>
      </w:pPr>
      <w:r>
        <w:t xml:space="preserve">11.1 </w:t>
      </w:r>
      <w:proofErr w:type="spellStart"/>
      <w:r>
        <w:t>项目进度视图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以甘特条形式展示各项目的起止时间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进度百分比直观显示在甘特条上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统计卡片展示：项目总数、完成率、在线人数、未打卡人数、迟到人数</w:t>
      </w:r>
    </w:p>
    <w:p w:rsidR="00711E37" w:rsidRDefault="00000000">
      <w:pPr>
        <w:pStyle w:val="21"/>
      </w:pPr>
      <w:r>
        <w:t xml:space="preserve">11.2 </w:t>
      </w:r>
      <w:proofErr w:type="spellStart"/>
      <w:r>
        <w:t>人员状态视图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按项目分组展示所有成员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每位成员的考勤状态：已打卡/未打卡/迟到/已下班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管理层可快速了解各项目人员出勤情况</w:t>
      </w: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12. </w:t>
      </w:r>
      <w:r>
        <w:rPr>
          <w:lang w:eastAsia="zh-CN"/>
        </w:rPr>
        <w:t>智能预警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智能预警模块自动扫描并提醒即将到期或需要关注的事项。</w:t>
      </w:r>
    </w:p>
    <w:p w:rsidR="00711E37" w:rsidRDefault="00000000">
      <w:pPr>
        <w:pStyle w:val="21"/>
      </w:pPr>
      <w:r>
        <w:t xml:space="preserve">12.1 </w:t>
      </w:r>
      <w:proofErr w:type="spellStart"/>
      <w:r>
        <w:t>预警类型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合同到期提醒：合同即将到期前自动提醒续签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试用期到期提醒：员工试用期即将结束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职称申报提醒：职称评定时间窗口提醒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资质证书到期提醒：公司资质、人员证书到期预警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安全生产许可证到期：许可证有效期预警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资产维护提醒：设备维护保养时间提醒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员工生日提醒：员工生日关怀提醒</w:t>
      </w:r>
    </w:p>
    <w:p w:rsidR="00711E37" w:rsidRDefault="00000000">
      <w:pPr>
        <w:pStyle w:val="21"/>
      </w:pPr>
      <w:r>
        <w:t xml:space="preserve">12.2 </w:t>
      </w:r>
      <w:proofErr w:type="spellStart"/>
      <w:r>
        <w:t>预警处理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预警列表：按紧急程度排序，7 天内的预警标记为紧急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处理操作：点击"处理"标记预警为已处理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批量处理：支持选择多条预警一次性处理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手动扫描：点击"扫描预警"按钮触发全量扫描</w:t>
      </w: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13. </w:t>
      </w:r>
      <w:r>
        <w:rPr>
          <w:lang w:eastAsia="zh-CN"/>
        </w:rPr>
        <w:t>管理员设置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管理员设置模块仅系统管理员可访问，用于管理系统用户和权限配置。</w:t>
      </w:r>
    </w:p>
    <w:p w:rsidR="00711E37" w:rsidRDefault="00000000">
      <w:pPr>
        <w:pStyle w:val="21"/>
      </w:pPr>
      <w:r>
        <w:t xml:space="preserve">13.1 </w:t>
      </w:r>
      <w:proofErr w:type="spellStart"/>
      <w:r>
        <w:t>用户管理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创建用户：添加新系统用户，设置用户名、密码、角色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编辑用户：修改用户信息和角色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禁用/启用：停用离职员工或临时禁用账号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13.2 </w:t>
      </w:r>
      <w:r>
        <w:rPr>
          <w:lang w:eastAsia="zh-CN"/>
        </w:rPr>
        <w:t>权限管理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系统支持细粒度的权限控制，权限按模块分组：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项目权限：创建、编辑、删除、查看、归档、暂停、管理全部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任务权限：创建、编辑、指派、审核、修改状态、查看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人事权限：查看、员工管理、考勤、资产管理、合同、供应商等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审批权限：提交、审批、管理模板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财务权限：查看、管理、审批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系统权限：设置、报表、用户管理、通讯录、数据导出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13.3 </w:t>
      </w:r>
      <w:r>
        <w:rPr>
          <w:lang w:eastAsia="zh-CN"/>
        </w:rPr>
        <w:t>系统配置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管理员可修改系统级别的配置参数，如公司名称、考勤规则等。</w:t>
      </w: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14. </w:t>
      </w:r>
      <w:r>
        <w:rPr>
          <w:lang w:eastAsia="zh-CN"/>
        </w:rPr>
        <w:t>通知与消息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系统内置通知中心，当有任务分配、审批待办、系统公告等事件时自动发送通知。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14.1 </w:t>
      </w:r>
      <w:r>
        <w:rPr>
          <w:lang w:eastAsia="zh-CN"/>
        </w:rPr>
        <w:t>查看通知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① 点击顶部导航栏右侧的铃铛图标。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② 下拉面板显示最新通知列表。</w:t>
      </w:r>
    </w:p>
    <w:p w:rsidR="00711E37" w:rsidRDefault="00000000">
      <w:pPr>
        <w:spacing w:after="40"/>
        <w:ind w:left="720"/>
        <w:rPr>
          <w:lang w:eastAsia="zh-CN"/>
        </w:rPr>
      </w:pPr>
      <w:r>
        <w:rPr>
          <w:lang w:eastAsia="zh-CN"/>
        </w:rPr>
        <w:t>③ 点击"查看更多"进入通知中心查看全部通知。</w:t>
      </w:r>
    </w:p>
    <w:p w:rsidR="00711E37" w:rsidRDefault="00000000">
      <w:pPr>
        <w:pStyle w:val="21"/>
      </w:pPr>
      <w:r>
        <w:t xml:space="preserve">14.2 </w:t>
      </w:r>
      <w:proofErr w:type="spellStart"/>
      <w:r>
        <w:t>通知类型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任务通知：新任务分配、任务状态变更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审批通知：新审批待处理、审批结果通知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系统通知：系统公告、预警提醒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提醒通知：项目到期、合同到期等</w:t>
      </w:r>
    </w:p>
    <w:p w:rsidR="00711E37" w:rsidRDefault="00000000">
      <w:pPr>
        <w:pStyle w:val="21"/>
      </w:pPr>
      <w:r>
        <w:t xml:space="preserve">14.3 </w:t>
      </w:r>
      <w:proofErr w:type="spellStart"/>
      <w:r>
        <w:t>通知操作</w:t>
      </w:r>
      <w:proofErr w:type="spellEnd"/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标记已读：点击单条通知标记为已读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全部已读：一键标记所有通知为已读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未读计数：铃铛图标上显示未读通知数量</w:t>
      </w:r>
    </w:p>
    <w:p w:rsidR="00711E37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11E3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15. </w:t>
      </w:r>
      <w:r>
        <w:rPr>
          <w:lang w:eastAsia="zh-CN"/>
        </w:rPr>
        <w:t>常见问题</w:t>
      </w:r>
    </w:p>
    <w:p w:rsidR="00711E3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15.1 </w:t>
      </w:r>
      <w:r>
        <w:rPr>
          <w:lang w:eastAsia="zh-CN"/>
        </w:rPr>
        <w:t>忘记密码怎么办？</w:t>
      </w:r>
    </w:p>
    <w:p w:rsidR="00711E37" w:rsidRDefault="00000000">
      <w:pPr>
        <w:spacing w:after="120"/>
        <w:rPr>
          <w:lang w:eastAsia="zh-CN"/>
        </w:rPr>
      </w:pPr>
      <w:r>
        <w:rPr>
          <w:lang w:eastAsia="zh-CN"/>
        </w:rPr>
        <w:t>请联系系统管理员重置密码。管理员可在"管理员设置"→"用户管理"中修改用户密码。</w:t>
      </w:r>
    </w:p>
    <w:p w:rsidR="00711E37" w:rsidRDefault="00000000">
      <w:pPr>
        <w:pStyle w:val="21"/>
      </w:pPr>
      <w:r>
        <w:t xml:space="preserve">15.2 </w:t>
      </w:r>
      <w:proofErr w:type="spellStart"/>
      <w:r>
        <w:t>无法登录系统</w:t>
      </w:r>
      <w:proofErr w:type="spellEnd"/>
    </w:p>
    <w:p w:rsidR="00711E37" w:rsidRDefault="00000000">
      <w:pPr>
        <w:pStyle w:val="a0"/>
        <w:spacing w:after="40"/>
      </w:pPr>
      <w:r>
        <w:t>检查网络连接是否正常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确认用户名和密码是否正确（注意大小写）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联系管理员确认账号是否已被禁用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尝试清除浏览器缓存后重试</w:t>
      </w:r>
    </w:p>
    <w:p w:rsidR="00711E37" w:rsidRDefault="00000000">
      <w:pPr>
        <w:pStyle w:val="21"/>
      </w:pPr>
      <w:r>
        <w:t xml:space="preserve">15.3 </w:t>
      </w:r>
      <w:proofErr w:type="spellStart"/>
      <w:r>
        <w:t>页面显示异常或打不开</w:t>
      </w:r>
      <w:proofErr w:type="spellEnd"/>
    </w:p>
    <w:p w:rsidR="00711E37" w:rsidRDefault="00000000">
      <w:pPr>
        <w:pStyle w:val="a0"/>
        <w:spacing w:after="40"/>
      </w:pPr>
      <w:r>
        <w:t>尝试使用 Chrome 或 Edge 浏览器</w:t>
      </w:r>
    </w:p>
    <w:p w:rsidR="00711E37" w:rsidRDefault="00000000">
      <w:pPr>
        <w:pStyle w:val="a0"/>
        <w:spacing w:after="40"/>
      </w:pPr>
      <w:r>
        <w:t>刷新页面（Ctrl+F5 强制刷新）</w:t>
      </w:r>
    </w:p>
    <w:p w:rsidR="00711E37" w:rsidRDefault="00000000">
      <w:pPr>
        <w:pStyle w:val="a0"/>
        <w:spacing w:after="40"/>
      </w:pPr>
      <w:r>
        <w:t>清理浏览器缓存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如仍未解决，请联系系统管理员</w:t>
      </w:r>
    </w:p>
    <w:p w:rsidR="00711E37" w:rsidRDefault="00000000">
      <w:pPr>
        <w:pStyle w:val="21"/>
      </w:pPr>
      <w:r>
        <w:t xml:space="preserve">15.4 </w:t>
      </w:r>
      <w:proofErr w:type="spellStart"/>
      <w:r>
        <w:t>打卡失败怎么办</w:t>
      </w:r>
      <w:proofErr w:type="spellEnd"/>
      <w:r>
        <w:t>？</w:t>
      </w:r>
    </w:p>
    <w:p w:rsidR="00711E37" w:rsidRDefault="00000000">
      <w:pPr>
        <w:pStyle w:val="a0"/>
        <w:spacing w:after="40"/>
      </w:pPr>
      <w:r>
        <w:t>确认网络连接正常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检查是否在规定打卡时间范围内（超出时间可能无法打卡）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如为位置异常，请确保已开启定位权限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如持续无法打卡，可在考勤异常中提交申诉</w:t>
      </w:r>
    </w:p>
    <w:p w:rsidR="00711E37" w:rsidRDefault="00000000">
      <w:pPr>
        <w:pStyle w:val="21"/>
      </w:pPr>
      <w:r>
        <w:lastRenderedPageBreak/>
        <w:t xml:space="preserve">15.5 </w:t>
      </w:r>
      <w:proofErr w:type="spellStart"/>
      <w:r>
        <w:t>审批流程卡住了</w:t>
      </w:r>
      <w:proofErr w:type="spellEnd"/>
      <w:r>
        <w:t>？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可在"我的申请"中查看当前审批进度和审批人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可点击"催办"按钮提醒审批人处理</w:t>
      </w:r>
    </w:p>
    <w:p w:rsidR="00711E37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如审批人离职或无法处理，联系管理员转审</w:t>
      </w:r>
    </w:p>
    <w:sectPr w:rsidR="00711E37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298753">
    <w:abstractNumId w:val="8"/>
  </w:num>
  <w:num w:numId="2" w16cid:durableId="1785079125">
    <w:abstractNumId w:val="6"/>
  </w:num>
  <w:num w:numId="3" w16cid:durableId="838236378">
    <w:abstractNumId w:val="5"/>
  </w:num>
  <w:num w:numId="4" w16cid:durableId="49963128">
    <w:abstractNumId w:val="4"/>
  </w:num>
  <w:num w:numId="5" w16cid:durableId="2122873576">
    <w:abstractNumId w:val="7"/>
  </w:num>
  <w:num w:numId="6" w16cid:durableId="1848860798">
    <w:abstractNumId w:val="3"/>
  </w:num>
  <w:num w:numId="7" w16cid:durableId="56442877">
    <w:abstractNumId w:val="2"/>
  </w:num>
  <w:num w:numId="8" w16cid:durableId="525674413">
    <w:abstractNumId w:val="1"/>
  </w:num>
  <w:num w:numId="9" w16cid:durableId="104637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3C3"/>
    <w:rsid w:val="00711E37"/>
    <w:rsid w:val="00A937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64EF0"/>
  <w14:defaultImageDpi w14:val="300"/>
  <w15:docId w15:val="{0E0E6422-475C-1749-9A67-AA0E61A1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Microsoft YaHei" w:eastAsia="Microsoft YaHei" w:hAnsi="Microsoft YaHe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C6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YUCE</cp:lastModifiedBy>
  <cp:revision>2</cp:revision>
  <dcterms:created xsi:type="dcterms:W3CDTF">2013-12-23T23:15:00Z</dcterms:created>
  <dcterms:modified xsi:type="dcterms:W3CDTF">2026-06-04T07:31:00Z</dcterms:modified>
  <cp:category/>
</cp:coreProperties>
</file>