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auto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393954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3140_8385536/fImage8272694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9401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 xml:space="preserve">varchar2(36) 改为bigint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 xml:space="preserve">使用varchar 创建id时候，不加auto_increment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325628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3140_8385536/fImage6414610846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2569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 xml:space="preserve">clob 该为blob 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>MySQL中使用blob,oracle中使用clob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3734435"/>
            <wp:effectExtent l="0" t="0" r="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3140_8385536/fImage7600611633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7350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 xml:space="preserve">varchar(36) 改为bigint  </w:t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274945" cy="4344035"/>
            <wp:effectExtent l="0" t="0" r="0" b="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3140_8385536/fImage975301365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43446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tLeast" w:line="220" w:before="0" w:after="20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snapToGrid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 xml:space="preserve">number类型改为decimal 类型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  <w:autoSpaceDE w:val="1"/>
        <w:autoSpaceDN w:val="1"/>
      </w:pP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decimal(numeric ) 同义，用于精确存储数值</w:t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decimal 数据类型最多可存储 38 个数字，所有数字都能够放到小数点的右边。</w:t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decimal 数据类型存储了一个准确（精确）的数字表达法；不存储值的近似值。</w:t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定义 decimal 的列、变量和参数的两种特性如下： </w:t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 xml:space="preserve">p 小数点左边和右边数字之和，不包括小数点。如 123.45,则 p=5，s=2。 </w:t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br/>
      </w:r>
      <w:r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t>指定精度或对象能够控制的数字个数。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spacing w:val="0"/>
          <w:i w:val="0"/>
          <w:b w:val="0"/>
          <w:color w:val="333333"/>
          <w:position w:val="0"/>
          <w:sz w:val="24"/>
          <w:szCs w:val="24"/>
          <w:rFonts w:ascii="Microsoft YaHei" w:eastAsia="&quot;PingFang SC&quot;" w:hAnsi="&quot;PingFang SC&quot;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191125" cy="1895475"/>
            <wp:effectExtent l="0" t="0" r="0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3140_8385536/fImage313551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760" cy="1896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FF0000"/>
          <w:position w:val="0"/>
          <w:sz w:val="22"/>
          <w:szCs w:val="22"/>
          <w:rFonts w:ascii="Tahoma" w:eastAsia="Tahoma" w:hAnsi="Tahoma" w:hint="default"/>
        </w:rPr>
        <w:wordWrap w:val="off"/>
        <w:autoSpaceDE w:val="1"/>
        <w:autoSpaceDN w:val="1"/>
      </w:pPr>
      <w:r>
        <w:rPr>
          <w:color w:val="FF0000"/>
          <w:position w:val="0"/>
          <w:sz w:val="22"/>
          <w:szCs w:val="22"/>
          <w:rFonts w:ascii="Tahoma" w:eastAsia="Tahoma" w:hAnsi="Tahoma" w:hint="default"/>
        </w:rPr>
        <w:t>把varchar改为timestamp</w:t>
      </w:r>
    </w:p>
    <w:sectPr>
      <w:pgSz w:w="11906" w:h="16838"/>
      <w:pgMar w:top="1440" w:left="1800" w:bottom="1440" w:right="180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微软雅黑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Microsoft YaHe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&quot;PingFang SC&quot;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widowControl/>
        <w:wordWrap/>
      </w:pPr>
    </w:pPrDefault>
    <w:rPrDefault>
      <w:rPr>
        <w:rFonts w:ascii="Calibri" w:eastAsia="微软雅黑" w:hAnsi="Calibri"/>
        <w:shd w:val="clear"/>
        <w:sz w:val="22"/>
        <w:szCs w:val="22"/>
        <w:w w:val="100"/>
      </w:rPr>
    </w:rPrDefault>
  </w:docDefaults>
  <w:style w:default="1" w:styleId="PO1" w:type="paragraph">
    <w:name w:val="Normal"/>
    <w:qFormat/>
    <w:uiPriority w:val="1"/>
    <w:pPr>
      <w:autoSpaceDE w:val="1"/>
      <w:autoSpaceDN w:val="1"/>
      <w:widowControl/>
      <w:wordWrap/>
    </w:pPr>
    <w:rPr>
      <w:rFonts w:ascii="Tahoma" w:eastAsia="Tahoma" w:hAnsi="Tahoma"/>
      <w:shd w:val="clear"/>
      <w:sz w:val="20"/>
      <w:szCs w:val="20"/>
      <w:w w:val="100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82726941.png"></Relationship><Relationship Id="rId6" Type="http://schemas.openxmlformats.org/officeDocument/2006/relationships/image" Target="media/fImage64146108467.png"></Relationship><Relationship Id="rId7" Type="http://schemas.openxmlformats.org/officeDocument/2006/relationships/image" Target="media/fImage76006116334.png"></Relationship><Relationship Id="rId8" Type="http://schemas.openxmlformats.org/officeDocument/2006/relationships/image" Target="media/fImage97530136500.png"></Relationship><Relationship Id="rId9" Type="http://schemas.openxmlformats.org/officeDocument/2006/relationships/image" Target="media/fImage313551541.png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1</Lines>
  <LinksUpToDate>false</LinksUpToDate>
  <Pages>3</Pages>
  <Paragraphs>1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  <dcterms:modified xsi:type="dcterms:W3CDTF">2008-09-11T17:21:00Z</dcterms:modified>
</cp:coreProperties>
</file>