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CC5" w:rsidRDefault="00895CC5"/>
    <w:p w:rsidR="00895CC5" w:rsidRDefault="00EC6BD3">
      <w:pPr>
        <w:pStyle w:val="2"/>
      </w:pPr>
      <w:r>
        <w:rPr>
          <w:rFonts w:hint="eastAsia"/>
        </w:rPr>
        <w:t>文学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中药四气：寒热温凉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中药五味：辛甘酸苦咸</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医圣东汉张仲景《伤寒杂病论》</w:t>
      </w:r>
      <w:r>
        <w:rPr>
          <w:rFonts w:ascii="微软雅黑" w:eastAsia="微软雅黑" w:hAnsi="微软雅黑" w:hint="eastAsia"/>
          <w:sz w:val="22"/>
        </w:rPr>
        <w:t xml:space="preserve"> </w:t>
      </w:r>
      <w:r>
        <w:rPr>
          <w:rFonts w:ascii="微软雅黑" w:eastAsia="微软雅黑" w:hAnsi="微软雅黑" w:hint="eastAsia"/>
          <w:sz w:val="22"/>
        </w:rPr>
        <w:t>药王唐朝孙思邈《千金药方》《唐新本草》</w:t>
      </w:r>
      <w:r>
        <w:rPr>
          <w:rFonts w:ascii="微软雅黑" w:eastAsia="微软雅黑" w:hAnsi="微软雅黑" w:hint="eastAsia"/>
          <w:sz w:val="22"/>
        </w:rPr>
        <w:t xml:space="preserve"> </w:t>
      </w:r>
      <w:r>
        <w:rPr>
          <w:rFonts w:ascii="微软雅黑" w:eastAsia="微软雅黑" w:hAnsi="微软雅黑" w:hint="eastAsia"/>
          <w:sz w:val="22"/>
        </w:rPr>
        <w:t>明代李时珍《本草纲目》、《</w:t>
      </w:r>
      <w:r>
        <w:rPr>
          <w:rFonts w:ascii="微软雅黑" w:eastAsia="微软雅黑" w:hAnsi="微软雅黑" w:cs="Arial"/>
          <w:color w:val="333333"/>
          <w:sz w:val="22"/>
          <w:shd w:val="clear" w:color="auto" w:fill="FFFFFF"/>
        </w:rPr>
        <w:t>奇经八脉考</w:t>
      </w:r>
      <w:r>
        <w:rPr>
          <w:rFonts w:ascii="微软雅黑" w:eastAsia="微软雅黑" w:hAnsi="微软雅黑" w:hint="eastAsia"/>
          <w:sz w:val="22"/>
        </w:rPr>
        <w:t>》、</w:t>
      </w:r>
      <w:r>
        <w:rPr>
          <w:rFonts w:ascii="微软雅黑" w:eastAsia="微软雅黑" w:hAnsi="微软雅黑" w:cs="Arial"/>
          <w:color w:val="333333"/>
          <w:sz w:val="22"/>
          <w:shd w:val="clear" w:color="auto" w:fill="FFFFFF"/>
        </w:rPr>
        <w:t>《濒湖脉学》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w:t>
      </w:r>
      <w:proofErr w:type="gramStart"/>
      <w:r>
        <w:rPr>
          <w:rFonts w:ascii="微软雅黑" w:eastAsia="微软雅黑" w:hAnsi="微软雅黑" w:hint="eastAsia"/>
          <w:sz w:val="22"/>
        </w:rPr>
        <w:t>虎鹿熊猿</w:t>
      </w:r>
      <w:proofErr w:type="gramEnd"/>
      <w:r>
        <w:rPr>
          <w:rFonts w:ascii="微软雅黑" w:eastAsia="微软雅黑" w:hAnsi="微软雅黑" w:hint="eastAsia"/>
          <w:sz w:val="22"/>
        </w:rPr>
        <w:t>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w:t>
      </w:r>
      <w:r>
        <w:rPr>
          <w:rFonts w:ascii="微软雅黑" w:eastAsia="微软雅黑" w:hAnsi="微软雅黑" w:hint="eastAsia"/>
          <w:sz w:val="22"/>
        </w:rPr>
        <w:t>、</w:t>
      </w:r>
      <w:r>
        <w:rPr>
          <w:rFonts w:ascii="微软雅黑" w:eastAsia="微软雅黑" w:hAnsi="微软雅黑" w:hint="eastAsia"/>
          <w:sz w:val="22"/>
        </w:rPr>
        <w:t>难经</w:t>
      </w:r>
      <w:r>
        <w:rPr>
          <w:rFonts w:ascii="微软雅黑" w:eastAsia="微软雅黑" w:hAnsi="微软雅黑" w:hint="eastAsia"/>
          <w:sz w:val="22"/>
        </w:rPr>
        <w:t xml:space="preserve"> </w:t>
      </w:r>
      <w:r>
        <w:rPr>
          <w:rFonts w:ascii="微软雅黑" w:eastAsia="微软雅黑" w:hAnsi="微软雅黑" w:hint="eastAsia"/>
          <w:sz w:val="22"/>
        </w:rPr>
        <w:t>（《黄帝八十一难经》）</w:t>
      </w:r>
      <w:r>
        <w:rPr>
          <w:rFonts w:ascii="微软雅黑" w:eastAsia="微软雅黑" w:hAnsi="微软雅黑" w:hint="eastAsia"/>
          <w:sz w:val="22"/>
        </w:rPr>
        <w:t>、神农本草经、伤寒</w:t>
      </w:r>
      <w:r>
        <w:rPr>
          <w:rFonts w:ascii="微软雅黑" w:eastAsia="微软雅黑" w:hAnsi="微软雅黑" w:hint="eastAsia"/>
          <w:sz w:val="22"/>
        </w:rPr>
        <w:t>杂病</w:t>
      </w:r>
      <w:r>
        <w:rPr>
          <w:rFonts w:ascii="微软雅黑" w:eastAsia="微软雅黑" w:hAnsi="微软雅黑" w:hint="eastAsia"/>
          <w:sz w:val="22"/>
        </w:rPr>
        <w:t>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陶弘景</w:t>
      </w:r>
      <w:r>
        <w:rPr>
          <w:rFonts w:ascii="微软雅黑" w:eastAsia="微软雅黑" w:hAnsi="微软雅黑" w:hint="eastAsia"/>
          <w:sz w:val="22"/>
        </w:rPr>
        <w:t xml:space="preserve"> </w:t>
      </w:r>
      <w:r>
        <w:rPr>
          <w:rFonts w:ascii="微软雅黑" w:eastAsia="微软雅黑" w:hAnsi="微软雅黑" w:hint="eastAsia"/>
          <w:sz w:val="22"/>
        </w:rPr>
        <w:t>《神农本草经集注》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r>
        <w:rPr>
          <w:rFonts w:ascii="微软雅黑" w:eastAsia="微软雅黑" w:hAnsi="微软雅黑" w:hint="eastAsia"/>
          <w:sz w:val="22"/>
        </w:rPr>
        <w:t xml:space="preserve"> </w:t>
      </w:r>
      <w:r>
        <w:rPr>
          <w:rFonts w:ascii="宋体" w:eastAsia="宋体" w:hAnsi="宋体" w:cs="宋体" w:hint="eastAsia"/>
          <w:color w:val="000000"/>
          <w:szCs w:val="21"/>
          <w:shd w:val="clear" w:color="auto" w:fill="FFFFFF"/>
        </w:rPr>
        <w:t>《脉经》</w:t>
      </w:r>
      <w:r>
        <w:rPr>
          <w:rFonts w:ascii="微软雅黑" w:eastAsia="微软雅黑" w:hAnsi="微软雅黑" w:hint="eastAsia"/>
          <w:sz w:val="22"/>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第一部临床急救手册：东晋葛洪</w:t>
      </w:r>
      <w:r>
        <w:rPr>
          <w:rFonts w:ascii="微软雅黑" w:eastAsia="微软雅黑" w:hAnsi="微软雅黑" w:hint="eastAsia"/>
          <w:sz w:val="22"/>
        </w:rPr>
        <w:t xml:space="preserve"> </w:t>
      </w:r>
      <w:r>
        <w:rPr>
          <w:rFonts w:ascii="微软雅黑" w:eastAsia="微软雅黑" w:hAnsi="微软雅黑" w:hint="eastAsia"/>
          <w:sz w:val="22"/>
        </w:rPr>
        <w:t>肘后急备方；</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w:t>
      </w:r>
      <w:r>
        <w:rPr>
          <w:rFonts w:ascii="微软雅黑" w:eastAsia="微软雅黑" w:hAnsi="微软雅黑" w:hint="eastAsia"/>
          <w:sz w:val="22"/>
        </w:rPr>
        <w:t>-</w:t>
      </w:r>
      <w:r>
        <w:rPr>
          <w:rFonts w:ascii="微软雅黑" w:eastAsia="微软雅黑" w:hAnsi="微软雅黑" w:hint="eastAsia"/>
          <w:sz w:val="22"/>
        </w:rPr>
        <w:t>伊尹；言不二价</w:t>
      </w:r>
      <w:r>
        <w:rPr>
          <w:rFonts w:ascii="微软雅黑" w:eastAsia="微软雅黑" w:hAnsi="微软雅黑" w:hint="eastAsia"/>
          <w:sz w:val="22"/>
        </w:rPr>
        <w:t>-</w:t>
      </w:r>
      <w:r>
        <w:rPr>
          <w:rFonts w:ascii="微软雅黑" w:eastAsia="微软雅黑" w:hAnsi="微软雅黑" w:hint="eastAsia"/>
          <w:sz w:val="22"/>
        </w:rPr>
        <w:t>韩康；杏林</w:t>
      </w:r>
      <w:r>
        <w:rPr>
          <w:rFonts w:ascii="微软雅黑" w:eastAsia="微软雅黑" w:hAnsi="微软雅黑" w:hint="eastAsia"/>
          <w:sz w:val="22"/>
        </w:rPr>
        <w:t>-</w:t>
      </w:r>
      <w:r>
        <w:rPr>
          <w:rFonts w:ascii="微软雅黑" w:eastAsia="微软雅黑" w:hAnsi="微软雅黑" w:hint="eastAsia"/>
          <w:sz w:val="22"/>
        </w:rPr>
        <w:t>董奉；坐堂</w:t>
      </w:r>
      <w:r>
        <w:rPr>
          <w:rFonts w:ascii="微软雅黑" w:eastAsia="微软雅黑" w:hAnsi="微软雅黑" w:hint="eastAsia"/>
          <w:sz w:val="22"/>
        </w:rPr>
        <w:t>-</w:t>
      </w:r>
      <w:r>
        <w:rPr>
          <w:rFonts w:ascii="微软雅黑" w:eastAsia="微软雅黑" w:hAnsi="微软雅黑" w:hint="eastAsia"/>
          <w:sz w:val="22"/>
        </w:rPr>
        <w:t>张仲景；青囊</w:t>
      </w:r>
      <w:r>
        <w:rPr>
          <w:rFonts w:ascii="微软雅黑" w:eastAsia="微软雅黑" w:hAnsi="微软雅黑" w:hint="eastAsia"/>
          <w:sz w:val="22"/>
        </w:rPr>
        <w:t>-</w:t>
      </w:r>
      <w:r>
        <w:rPr>
          <w:rFonts w:ascii="微软雅黑" w:eastAsia="微软雅黑" w:hAnsi="微软雅黑" w:hint="eastAsia"/>
          <w:sz w:val="22"/>
        </w:rPr>
        <w:t>华佗；悬壶</w:t>
      </w:r>
      <w:r>
        <w:rPr>
          <w:rFonts w:ascii="微软雅黑" w:eastAsia="微软雅黑" w:hAnsi="微软雅黑" w:hint="eastAsia"/>
          <w:sz w:val="22"/>
        </w:rPr>
        <w:t>-</w:t>
      </w:r>
      <w:r>
        <w:rPr>
          <w:rFonts w:ascii="微软雅黑" w:eastAsia="微软雅黑" w:hAnsi="微软雅黑" w:hint="eastAsia"/>
          <w:sz w:val="22"/>
        </w:rPr>
        <w:t>壶翁、费长房。</w:t>
      </w:r>
    </w:p>
    <w:p w:rsidR="00895CC5" w:rsidRDefault="00EC6BD3">
      <w:pPr>
        <w:pStyle w:val="aa"/>
        <w:numPr>
          <w:ilvl w:val="0"/>
          <w:numId w:val="1"/>
        </w:numPr>
        <w:ind w:firstLineChars="0"/>
        <w:rPr>
          <w:rFonts w:ascii="微软雅黑" w:eastAsia="微软雅黑" w:hAnsi="微软雅黑"/>
          <w:sz w:val="22"/>
        </w:rPr>
      </w:pPr>
      <w:r>
        <w:rPr>
          <w:rFonts w:ascii="微软雅黑" w:eastAsia="微软雅黑" w:hAnsi="微软雅黑" w:hint="eastAsia"/>
          <w:sz w:val="22"/>
        </w:rPr>
        <w:t>西汉</w:t>
      </w:r>
      <w:r>
        <w:rPr>
          <w:rFonts w:ascii="微软雅黑" w:eastAsia="微软雅黑" w:hAnsi="微软雅黑" w:hint="eastAsia"/>
          <w:sz w:val="22"/>
        </w:rPr>
        <w:t xml:space="preserve"> </w:t>
      </w:r>
      <w:proofErr w:type="gramStart"/>
      <w:r>
        <w:rPr>
          <w:rFonts w:ascii="微软雅黑" w:eastAsia="微软雅黑" w:hAnsi="微软雅黑" w:hint="eastAsia"/>
          <w:sz w:val="22"/>
        </w:rPr>
        <w:t>氾</w:t>
      </w:r>
      <w:proofErr w:type="gramEnd"/>
      <w:r>
        <w:rPr>
          <w:rFonts w:ascii="微软雅黑" w:eastAsia="微软雅黑" w:hAnsi="微软雅黑" w:hint="eastAsia"/>
          <w:sz w:val="22"/>
        </w:rPr>
        <w:t>胜之《汜胜之书》；南北朝北魏贾思勰《齐民要术》；元代王祯《农书》；明代徐光启《农政全书》；</w:t>
      </w:r>
      <w:proofErr w:type="gramStart"/>
      <w:r>
        <w:rPr>
          <w:rFonts w:ascii="微软雅黑" w:eastAsia="微软雅黑" w:hAnsi="微软雅黑" w:hint="eastAsia"/>
          <w:sz w:val="22"/>
        </w:rPr>
        <w:t>元朝司</w:t>
      </w:r>
      <w:proofErr w:type="gramEnd"/>
      <w:r>
        <w:rPr>
          <w:rFonts w:ascii="微软雅黑" w:eastAsia="微软雅黑" w:hAnsi="微软雅黑" w:hint="eastAsia"/>
          <w:sz w:val="22"/>
        </w:rPr>
        <w:t>农司《农桑辑要》；</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《九章算术》：东汉张苍、耿寿昌。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《海岛算经》</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三国魏</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刘徽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《周髀（</w:t>
      </w:r>
      <w:r>
        <w:rPr>
          <w:rFonts w:ascii="微软雅黑" w:eastAsia="微软雅黑" w:hAnsi="微软雅黑" w:cs="Arial" w:hint="eastAsia"/>
          <w:color w:val="333333"/>
          <w:sz w:val="22"/>
          <w:shd w:val="clear" w:color="auto" w:fill="FFFFFF"/>
        </w:rPr>
        <w:t>bi</w:t>
      </w:r>
      <w:r>
        <w:rPr>
          <w:rFonts w:ascii="微软雅黑" w:eastAsia="微软雅黑" w:hAnsi="微软雅黑" w:cs="Arial" w:hint="eastAsia"/>
          <w:color w:val="333333"/>
          <w:sz w:val="22"/>
          <w:shd w:val="clear" w:color="auto" w:fill="FFFFFF"/>
        </w:rPr>
        <w:t>）算经》：唐</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勾股定理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《缉古算经》：王孝通：第一次创立三元方程</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王桢的《造活字印书法》：最早系统介绍活字排版印刷术</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明朝的</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安图《割圆周率》是中国用解析方法对圆周率进行研究的第一人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color w:val="333333"/>
          <w:sz w:val="22"/>
          <w:shd w:val="clear" w:color="auto" w:fill="FFFFFF"/>
        </w:rPr>
        <w:lastRenderedPageBreak/>
        <w:t>最早的一部文学评论著作</w:t>
      </w:r>
      <w:r>
        <w:rPr>
          <w:rFonts w:ascii="微软雅黑" w:eastAsia="微软雅黑" w:hAnsi="微软雅黑" w:hint="eastAsia"/>
          <w:color w:val="333333"/>
          <w:sz w:val="22"/>
          <w:shd w:val="clear" w:color="auto" w:fill="FFFFFF"/>
        </w:rPr>
        <w:t xml:space="preserve"> </w:t>
      </w:r>
      <w:r>
        <w:rPr>
          <w:rFonts w:ascii="微软雅黑" w:eastAsia="微软雅黑" w:hAnsi="微软雅黑" w:hint="eastAsia"/>
          <w:color w:val="333333"/>
          <w:sz w:val="22"/>
          <w:shd w:val="clear" w:color="auto" w:fill="FFFFFF"/>
        </w:rPr>
        <w:t>南北朝</w:t>
      </w:r>
      <w:r>
        <w:rPr>
          <w:rFonts w:ascii="微软雅黑" w:eastAsia="微软雅黑" w:hAnsi="微软雅黑" w:hint="eastAsia"/>
          <w:color w:val="333333"/>
          <w:sz w:val="22"/>
          <w:shd w:val="clear" w:color="auto" w:fill="FFFFFF"/>
        </w:rPr>
        <w:t xml:space="preserve"> </w:t>
      </w:r>
      <w:r>
        <w:rPr>
          <w:rFonts w:ascii="微软雅黑" w:eastAsia="微软雅黑" w:hAnsi="微软雅黑" w:hint="eastAsia"/>
          <w:color w:val="333333"/>
          <w:sz w:val="22"/>
          <w:shd w:val="clear" w:color="auto" w:fill="FFFFFF"/>
        </w:rPr>
        <w:t>刘勰</w:t>
      </w:r>
      <w:r>
        <w:rPr>
          <w:rFonts w:ascii="微软雅黑" w:eastAsia="微软雅黑" w:hAnsi="微软雅黑" w:hint="eastAsia"/>
          <w:color w:val="333333"/>
          <w:sz w:val="22"/>
          <w:shd w:val="clear" w:color="auto" w:fill="FFFFFF"/>
        </w:rPr>
        <w:t xml:space="preserve"> </w:t>
      </w:r>
      <w:r>
        <w:rPr>
          <w:rFonts w:ascii="微软雅黑" w:eastAsia="微软雅黑" w:hAnsi="微软雅黑" w:hint="eastAsia"/>
          <w:color w:val="333333"/>
          <w:sz w:val="22"/>
          <w:shd w:val="clear" w:color="auto" w:fill="FFFFFF"/>
        </w:rPr>
        <w:t>《文心雕龙》</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第一部笔记小说集是</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南北朝</w:t>
      </w:r>
      <w:r>
        <w:rPr>
          <w:rFonts w:ascii="微软雅黑" w:eastAsia="微软雅黑" w:hAnsi="微软雅黑" w:cs="Arial" w:hint="eastAsia"/>
          <w:color w:val="333333"/>
          <w:sz w:val="22"/>
          <w:shd w:val="clear" w:color="auto" w:fill="FFFFFF"/>
        </w:rPr>
        <w:t>刘宋宗室临川王刘义庆《世说新语》</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中国古代文言纪实小说的第一部总集宋朝</w:t>
      </w:r>
      <w:r>
        <w:rPr>
          <w:rFonts w:ascii="微软雅黑" w:eastAsia="微软雅黑" w:hAnsi="微软雅黑" w:cs="Arial" w:hint="eastAsia"/>
          <w:color w:val="333333"/>
          <w:sz w:val="22"/>
          <w:shd w:val="clear" w:color="auto" w:fill="FFFFFF"/>
        </w:rPr>
        <w:t>宋太宗赵光义年间</w:t>
      </w:r>
      <w:r>
        <w:rPr>
          <w:rFonts w:ascii="微软雅黑" w:eastAsia="微软雅黑" w:hAnsi="微软雅黑" w:cs="Arial" w:hint="eastAsia"/>
          <w:color w:val="333333"/>
          <w:sz w:val="22"/>
          <w:shd w:val="clear" w:color="auto" w:fill="FFFFFF"/>
        </w:rPr>
        <w:t>的《太平广记》。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中国类书之冠的宋朝的《太平御览》</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南北朝时期梁朝《千字文》；北宋《百家姓》；宋代《三字经》、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唐代的山水画以</w:t>
      </w:r>
      <w:r>
        <w:rPr>
          <w:rFonts w:ascii="微软雅黑" w:eastAsia="微软雅黑" w:hAnsi="微软雅黑" w:cs="Arial" w:hint="eastAsia"/>
          <w:b/>
          <w:bCs/>
          <w:color w:val="333333"/>
          <w:sz w:val="22"/>
          <w:shd w:val="clear" w:color="auto" w:fill="FFFFFF"/>
        </w:rPr>
        <w:t>李思训</w:t>
      </w:r>
      <w:r>
        <w:rPr>
          <w:rFonts w:ascii="微软雅黑" w:eastAsia="微软雅黑" w:hAnsi="微软雅黑" w:cs="Arial" w:hint="eastAsia"/>
          <w:color w:val="333333"/>
          <w:sz w:val="22"/>
          <w:shd w:val="clear" w:color="auto" w:fill="FFFFFF"/>
        </w:rPr>
        <w:t>的青山绿水和</w:t>
      </w:r>
      <w:r>
        <w:rPr>
          <w:rFonts w:ascii="微软雅黑" w:eastAsia="微软雅黑" w:hAnsi="微软雅黑" w:cs="Arial" w:hint="eastAsia"/>
          <w:b/>
          <w:bCs/>
          <w:color w:val="333333"/>
          <w:sz w:val="22"/>
          <w:shd w:val="clear" w:color="auto" w:fill="FFFFFF"/>
        </w:rPr>
        <w:t>王维</w:t>
      </w:r>
      <w:r>
        <w:rPr>
          <w:rFonts w:ascii="微软雅黑" w:eastAsia="微软雅黑" w:hAnsi="微软雅黑" w:cs="Arial" w:hint="eastAsia"/>
          <w:color w:val="333333"/>
          <w:sz w:val="22"/>
          <w:shd w:val="clear" w:color="auto" w:fill="FFFFFF"/>
        </w:rPr>
        <w:t>的水墨山水为代表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明代冯梦龙创作的《喻世明言》《警世通言》和《醒世恒言》以及</w:t>
      </w:r>
      <w:r>
        <w:rPr>
          <w:rFonts w:ascii="微软雅黑" w:eastAsia="微软雅黑" w:hAnsi="微软雅黑" w:cs="Arial"/>
          <w:color w:val="333333"/>
          <w:sz w:val="22"/>
          <w:shd w:val="clear" w:color="auto" w:fill="FFFFFF"/>
        </w:rPr>
        <w:t>明代</w:t>
      </w:r>
      <w:r>
        <w:rPr>
          <w:rFonts w:ascii="微软雅黑" w:eastAsia="微软雅黑" w:hAnsi="微软雅黑" w:cs="Arial" w:hint="eastAsia"/>
          <w:color w:val="333333"/>
          <w:sz w:val="22"/>
          <w:shd w:val="clear" w:color="auto" w:fill="FFFFFF"/>
        </w:rPr>
        <w:t>凌</w:t>
      </w:r>
      <w:proofErr w:type="gramStart"/>
      <w:r>
        <w:rPr>
          <w:rFonts w:ascii="微软雅黑" w:eastAsia="微软雅黑" w:hAnsi="微软雅黑" w:cs="Arial" w:hint="eastAsia"/>
          <w:color w:val="333333"/>
          <w:sz w:val="22"/>
          <w:shd w:val="clear" w:color="auto" w:fill="FFFFFF"/>
        </w:rPr>
        <w:t>濛</w:t>
      </w:r>
      <w:proofErr w:type="gramEnd"/>
      <w:r>
        <w:rPr>
          <w:rFonts w:ascii="微软雅黑" w:eastAsia="微软雅黑" w:hAnsi="微软雅黑" w:cs="Arial" w:hint="eastAsia"/>
          <w:color w:val="333333"/>
          <w:sz w:val="22"/>
          <w:shd w:val="clear" w:color="auto" w:fill="FFFFFF"/>
        </w:rPr>
        <w:t>初创作的《初刻拍案惊奇》和《二刻拍案惊奇》</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Pr>
          <w:rFonts w:ascii="微软雅黑" w:eastAsia="微软雅黑" w:hAnsi="微软雅黑" w:cs="Arial" w:hint="eastAsia"/>
          <w:color w:val="333333"/>
          <w:sz w:val="22"/>
          <w:shd w:val="clear" w:color="auto" w:fill="FFFFFF"/>
        </w:rPr>
        <w:t>四书是指《大学》《中庸》《论语》和《孟子》；</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五经是指《诗经》、《尚书》《礼记》《周易》《春秋》，简称为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诗、书、礼、易、春秋</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w:t>
      </w:r>
      <w:proofErr w:type="gramStart"/>
      <w:r>
        <w:rPr>
          <w:rFonts w:ascii="微软雅黑" w:eastAsia="微软雅黑" w:hAnsi="微软雅黑" w:cs="Arial" w:hint="eastAsia"/>
          <w:color w:val="333333"/>
          <w:sz w:val="22"/>
          <w:shd w:val="clear" w:color="auto" w:fill="FFFFFF"/>
        </w:rPr>
        <w:t>传一般</w:t>
      </w:r>
      <w:proofErr w:type="gramEnd"/>
      <w:r>
        <w:rPr>
          <w:rFonts w:ascii="微软雅黑" w:eastAsia="微软雅黑" w:hAnsi="微软雅黑" w:cs="Arial" w:hint="eastAsia"/>
          <w:color w:val="333333"/>
          <w:sz w:val="22"/>
          <w:shd w:val="clear" w:color="auto" w:fill="FFFFFF"/>
        </w:rPr>
        <w:t>指春秋三传。《春秋三传》是《春秋左氏传》《春秋公羊传》《春秋榖梁传》</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六艺指六种技能：礼、乐、射、御、书、数。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元杂剧四大悲剧：汉卿的《窦娥冤》、马致远的《汉宫秋》、白朴的《梧桐雨》以及纪君祥的《赵氏孤儿》。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元杂剧的四大爱情剧：王实甫的《西厢记》、关汉卿的《拜月亭》、白朴的《墙头马上》、郑光祖的《倩女离魂》。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飞燕游龙：出自于《长生殿》飞燕一样地轻快，像游龙一样地柔曲，形容体态轻盈柔美。</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天壤王郎：谢道韫对丈夫的不满</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京杭大运河：始建于春秋；都江堰、郑国渠：战国；灵渠：秦朝；坎儿井：西汉；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四大名楼是指四座古代著名楼阁，特指江西南昌滕王阁，湖北武汉黄鹤楼，山西运城鹳雀楼、一说山东烟台蓬莱阁</w:t>
      </w:r>
      <w:r>
        <w:rPr>
          <w:rFonts w:ascii="微软雅黑" w:eastAsia="微软雅黑" w:hAnsi="微软雅黑" w:cs="Arial"/>
          <w:color w:val="333333"/>
          <w:sz w:val="22"/>
          <w:shd w:val="clear" w:color="auto" w:fill="FFFFFF"/>
        </w:rPr>
        <w:t xml:space="preserve"> [1-2]  </w:t>
      </w:r>
      <w:r>
        <w:rPr>
          <w:rFonts w:ascii="微软雅黑" w:eastAsia="微软雅黑" w:hAnsi="微软雅黑" w:cs="Arial"/>
          <w:color w:val="333333"/>
          <w:sz w:val="22"/>
          <w:shd w:val="clear" w:color="auto" w:fill="FFFFFF"/>
        </w:rPr>
        <w:t>，湖南岳阳岳阳楼。</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崇圣寺三塔（大理）三座塔鼎足</w:t>
      </w:r>
      <w:r>
        <w:rPr>
          <w:rFonts w:ascii="微软雅黑" w:eastAsia="微软雅黑" w:hAnsi="微软雅黑" w:cs="Arial" w:hint="eastAsia"/>
          <w:color w:val="333333"/>
          <w:sz w:val="22"/>
          <w:shd w:val="clear" w:color="auto" w:fill="FFFFFF"/>
        </w:rPr>
        <w:t>而立，千寻塔居中，二小塔南北拱卫；</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中国四大名塔分别是</w:t>
      </w:r>
      <w:proofErr w:type="gramStart"/>
      <w:r>
        <w:rPr>
          <w:rFonts w:ascii="微软雅黑" w:eastAsia="微软雅黑" w:hAnsi="微软雅黑" w:cs="Arial" w:hint="eastAsia"/>
          <w:color w:val="333333"/>
          <w:sz w:val="22"/>
          <w:shd w:val="clear" w:color="auto" w:fill="FFFFFF"/>
        </w:rPr>
        <w:t>嵩</w:t>
      </w:r>
      <w:proofErr w:type="gramEnd"/>
      <w:r>
        <w:rPr>
          <w:rFonts w:ascii="微软雅黑" w:eastAsia="微软雅黑" w:hAnsi="微软雅黑" w:cs="Arial" w:hint="eastAsia"/>
          <w:color w:val="333333"/>
          <w:sz w:val="22"/>
          <w:shd w:val="clear" w:color="auto" w:fill="FFFFFF"/>
        </w:rPr>
        <w:t>岳寺塔、千寻塔（崇圣寺三塔之一）、释迦塔（</w:t>
      </w:r>
      <w:r>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）、飞虹塔（山西洪洞县琉璃塔）</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四大名阁是一种泛称，特指江西南昌滕王阁、山东蓬莱阁、万寿山佛香阁（颐和园）、万古玉皇阁。</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四大名园包括江苏南京的瞻园、苏州的留园、拙政园、无锡的寄畅园。</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四大名纸，他们分别是《谢公笺》、《高丽纸》、《澄心堂纸》和《金粟笺纸》</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四大名砚是指甘肃洮州的洮河砚、广东肇庆市的端砚、安徽</w:t>
      </w:r>
      <w:proofErr w:type="gramStart"/>
      <w:r>
        <w:rPr>
          <w:rFonts w:ascii="微软雅黑" w:eastAsia="微软雅黑" w:hAnsi="微软雅黑" w:cs="Arial" w:hint="eastAsia"/>
          <w:color w:val="333333"/>
          <w:sz w:val="22"/>
          <w:shd w:val="clear" w:color="auto" w:fill="FFFFFF"/>
        </w:rPr>
        <w:t>歙</w:t>
      </w:r>
      <w:proofErr w:type="gramEnd"/>
      <w:r>
        <w:rPr>
          <w:rFonts w:ascii="微软雅黑" w:eastAsia="微软雅黑" w:hAnsi="微软雅黑" w:cs="Arial" w:hint="eastAsia"/>
          <w:color w:val="333333"/>
          <w:sz w:val="22"/>
          <w:shd w:val="clear" w:color="auto" w:fill="FFFFFF"/>
        </w:rPr>
        <w:t>(</w:t>
      </w:r>
      <w:proofErr w:type="spellStart"/>
      <w:r>
        <w:rPr>
          <w:rFonts w:ascii="微软雅黑" w:eastAsia="微软雅黑" w:hAnsi="微软雅黑" w:cs="Arial"/>
          <w:color w:val="333333"/>
          <w:sz w:val="22"/>
          <w:shd w:val="clear" w:color="auto" w:fill="FFFFFF"/>
        </w:rPr>
        <w:t>shè</w:t>
      </w:r>
      <w:proofErr w:type="spellEnd"/>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县的歙砚、山西新绛县和山东泗水的鲁柘澄泥砚。</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四大石窟：麦积山石窟（甘肃天水）、敦</w:t>
      </w:r>
      <w:r>
        <w:rPr>
          <w:rFonts w:ascii="微软雅黑" w:eastAsia="微软雅黑" w:hAnsi="微软雅黑" w:cs="Arial" w:hint="eastAsia"/>
          <w:color w:val="333333"/>
          <w:sz w:val="22"/>
          <w:shd w:val="clear" w:color="auto" w:fill="FFFFFF"/>
        </w:rPr>
        <w:t>煌莫高窟，龙门石窟（河南洛阳）和云冈石窟（山西大同）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楷书四大家——唐朝欧阳询</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欧体</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、唐朝颜真卿</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颜体</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、唐朝柳公权</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柳体</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、元朝赵孟頫</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赵体</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颜真卿的《多宝塔碑》、《祭侄文稿》</w:t>
      </w:r>
      <w:r>
        <w:rPr>
          <w:rFonts w:ascii="微软雅黑" w:eastAsia="微软雅黑" w:hAnsi="微软雅黑" w:cs="Arial" w:hint="eastAsia"/>
          <w:color w:val="333333"/>
          <w:sz w:val="22"/>
          <w:shd w:val="clear" w:color="auto" w:fill="FFFFFF"/>
        </w:rPr>
        <w:t>（《祭侄文稿》是</w:t>
      </w:r>
      <w:proofErr w:type="gramStart"/>
      <w:r>
        <w:rPr>
          <w:rFonts w:ascii="微软雅黑" w:eastAsia="微软雅黑" w:hAnsi="微软雅黑" w:cs="Arial" w:hint="eastAsia"/>
          <w:color w:val="333333"/>
          <w:sz w:val="22"/>
          <w:shd w:val="clear" w:color="auto" w:fill="FFFFFF"/>
        </w:rPr>
        <w:t>追祭从侄颜季明</w:t>
      </w:r>
      <w:proofErr w:type="gramEnd"/>
      <w:r>
        <w:rPr>
          <w:rFonts w:ascii="微软雅黑" w:eastAsia="微软雅黑" w:hAnsi="微软雅黑" w:cs="Arial" w:hint="eastAsia"/>
          <w:color w:val="333333"/>
          <w:sz w:val="22"/>
          <w:shd w:val="clear" w:color="auto" w:fill="FFFFFF"/>
        </w:rPr>
        <w:t>的草稿）</w:t>
      </w:r>
      <w:r>
        <w:rPr>
          <w:rFonts w:ascii="微软雅黑" w:eastAsia="微软雅黑" w:hAnsi="微软雅黑" w:cs="Arial" w:hint="eastAsia"/>
          <w:color w:val="333333"/>
          <w:sz w:val="22"/>
          <w:shd w:val="clear" w:color="auto" w:fill="FFFFFF"/>
        </w:rPr>
        <w:t>；柳公权《金刚经刻石》《玄秘塔碑》《冯宿碑》；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四大名帖是指宋朝的《绛帖》、《淳化阁帖》《大观帖》和《汝帖》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四大檄文：东汉陈琳《讨曹操檄》、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唐代骆宾王《为徐敬业讨武曌檄》、朱元璋《北伐檄》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四大名亭：滁州的醉翁亭，杭州的湖心亭，北京的陶然亭，长沙的爱晚亭。</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Pr>
          <w:rFonts w:ascii="微软雅黑" w:eastAsia="微软雅黑" w:hAnsi="微软雅黑" w:cs="Arial" w:hint="eastAsia"/>
          <w:color w:val="333333"/>
          <w:sz w:val="22"/>
          <w:shd w:val="clear" w:color="auto" w:fill="FFFFFF"/>
        </w:rPr>
        <w:t>《说文解字》是中国最早的系统分析汉字字形和考究字源的语文辞书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建安七子：空</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孔融</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城</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陈琳</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王</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王</w:t>
      </w:r>
      <w:proofErr w:type="gramStart"/>
      <w:r>
        <w:rPr>
          <w:rFonts w:ascii="微软雅黑" w:eastAsia="微软雅黑" w:hAnsi="微软雅黑" w:cs="Arial" w:hint="eastAsia"/>
          <w:color w:val="333333"/>
          <w:sz w:val="22"/>
          <w:shd w:val="clear" w:color="auto" w:fill="FFFFFF"/>
        </w:rPr>
        <w:t>粲</w:t>
      </w:r>
      <w:proofErr w:type="gramEnd"/>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需</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徐干</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软</w:t>
      </w:r>
      <w:r>
        <w:rPr>
          <w:rFonts w:ascii="微软雅黑" w:eastAsia="微软雅黑" w:hAnsi="微软雅黑" w:cs="Arial" w:hint="eastAsia"/>
          <w:color w:val="333333"/>
          <w:sz w:val="22"/>
          <w:shd w:val="clear" w:color="auto" w:fill="FFFFFF"/>
        </w:rPr>
        <w:t>(</w:t>
      </w:r>
      <w:proofErr w:type="gramStart"/>
      <w:r>
        <w:rPr>
          <w:rFonts w:ascii="微软雅黑" w:eastAsia="微软雅黑" w:hAnsi="微软雅黑" w:cs="Arial" w:hint="eastAsia"/>
          <w:color w:val="333333"/>
          <w:sz w:val="22"/>
          <w:shd w:val="clear" w:color="auto" w:fill="FFFFFF"/>
        </w:rPr>
        <w:t>阮</w:t>
      </w:r>
      <w:proofErr w:type="gramEnd"/>
      <w:r>
        <w:rPr>
          <w:rFonts w:ascii="微软雅黑" w:eastAsia="微软雅黑" w:hAnsi="微软雅黑" w:cs="Arial" w:hint="eastAsia"/>
          <w:color w:val="333333"/>
          <w:sz w:val="22"/>
          <w:shd w:val="clear" w:color="auto" w:fill="FFFFFF"/>
        </w:rPr>
        <w:t>瑀</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硬</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应玚</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瘤</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刘桢</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竹林七贤：王戎上山（山涛）秀（向秀）了一把箭术，射死两只鸡（嵇康、阮籍）手拎（刘伶）一只嘴衔（阮咸）一只。</w:t>
      </w:r>
      <w:proofErr w:type="gramStart"/>
      <w:r>
        <w:rPr>
          <w:rFonts w:ascii="微软雅黑" w:eastAsia="微软雅黑" w:hAnsi="微软雅黑" w:cs="Arial" w:hint="eastAsia"/>
          <w:color w:val="333333"/>
          <w:sz w:val="22"/>
          <w:shd w:val="clear" w:color="auto" w:fill="FFFFFF"/>
        </w:rPr>
        <w:t>阮</w:t>
      </w:r>
      <w:proofErr w:type="gramEnd"/>
      <w:r>
        <w:rPr>
          <w:rFonts w:ascii="微软雅黑" w:eastAsia="微软雅黑" w:hAnsi="微软雅黑" w:cs="Arial" w:hint="eastAsia"/>
          <w:color w:val="333333"/>
          <w:sz w:val="22"/>
          <w:shd w:val="clear" w:color="auto" w:fill="FFFFFF"/>
        </w:rPr>
        <w:t>瑀是阮籍的爹，阮咸是阮籍的侄子。</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南朝三谢是对南朝三位谢姓名士的称呼，分别是谢灵运，谢惠连，谢朓。</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南北朝宋元嘉三大家：南朝：鲍照、谢灵运、颜延之</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唐吴中四士：指张若虚、贺知章、张旭和包融</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唐文章四</w:t>
      </w:r>
      <w:proofErr w:type="gramEnd"/>
      <w:r>
        <w:rPr>
          <w:rFonts w:ascii="微软雅黑" w:eastAsia="微软雅黑" w:hAnsi="微软雅黑" w:cs="Arial" w:hint="eastAsia"/>
          <w:color w:val="333333"/>
          <w:sz w:val="22"/>
          <w:shd w:val="clear" w:color="auto" w:fill="FFFFFF"/>
        </w:rPr>
        <w:t>友</w:t>
      </w:r>
      <w:r>
        <w:rPr>
          <w:rFonts w:ascii="微软雅黑" w:eastAsia="微软雅黑" w:hAnsi="微软雅黑" w:cs="Arial"/>
          <w:color w:val="333333"/>
          <w:sz w:val="22"/>
          <w:shd w:val="clear" w:color="auto" w:fill="FFFFFF"/>
        </w:rPr>
        <w:t>，他们是：崔融、李峤、苏味道、杜审言</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皮陆：晚唐作家皮日休、陆龟蒙的并称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苏李是</w:t>
      </w:r>
      <w:proofErr w:type="gramEnd"/>
      <w:r>
        <w:rPr>
          <w:rFonts w:ascii="微软雅黑" w:eastAsia="微软雅黑" w:hAnsi="微软雅黑" w:cs="Arial" w:hint="eastAsia"/>
          <w:color w:val="333333"/>
          <w:sz w:val="22"/>
          <w:shd w:val="clear" w:color="auto" w:fill="FFFFFF"/>
        </w:rPr>
        <w:t>唐朝文学苏味道和李峤的并称。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四大唐朝边塞诗人分别是高适、王昌龄、岑参、王之</w:t>
      </w:r>
      <w:proofErr w:type="gramStart"/>
      <w:r>
        <w:rPr>
          <w:rFonts w:ascii="微软雅黑" w:eastAsia="微软雅黑" w:hAnsi="微软雅黑" w:cs="Arial" w:hint="eastAsia"/>
          <w:color w:val="333333"/>
          <w:sz w:val="22"/>
          <w:shd w:val="clear" w:color="auto" w:fill="FFFFFF"/>
        </w:rPr>
        <w:t>涣</w:t>
      </w:r>
      <w:proofErr w:type="gramEnd"/>
      <w:r>
        <w:rPr>
          <w:rFonts w:ascii="微软雅黑" w:eastAsia="微软雅黑" w:hAnsi="微软雅黑" w:cs="Arial" w:hint="eastAsia"/>
          <w:color w:val="333333"/>
          <w:sz w:val="22"/>
          <w:shd w:val="clear" w:color="auto" w:fill="FFFFFF"/>
        </w:rPr>
        <w:t>。王昌龄</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七绝圣手</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诗家夫子王江宁</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“沈宋”，是初唐武后暑期的宫廷诗人沈</w:t>
      </w:r>
      <w:proofErr w:type="gramStart"/>
      <w:r>
        <w:rPr>
          <w:rFonts w:ascii="微软雅黑" w:eastAsia="微软雅黑" w:hAnsi="微软雅黑" w:cs="Arial" w:hint="eastAsia"/>
          <w:color w:val="333333"/>
          <w:sz w:val="22"/>
          <w:shd w:val="clear" w:color="auto" w:fill="FFFFFF"/>
        </w:rPr>
        <w:t>佺</w:t>
      </w:r>
      <w:proofErr w:type="gramEnd"/>
      <w:r>
        <w:rPr>
          <w:rFonts w:ascii="微软雅黑" w:eastAsia="微软雅黑" w:hAnsi="微软雅黑" w:cs="Arial" w:hint="eastAsia"/>
          <w:color w:val="333333"/>
          <w:sz w:val="22"/>
          <w:shd w:val="clear" w:color="auto" w:fill="FFFFFF"/>
        </w:rPr>
        <w:t>期、宋之问的合称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苏梅，北宋诗人苏舜钦与梅尧臣的并称。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w:t>
      </w:r>
      <w:proofErr w:type="gramStart"/>
      <w:r>
        <w:rPr>
          <w:rFonts w:ascii="微软雅黑" w:eastAsia="微软雅黑" w:hAnsi="微软雅黑" w:cs="Arial" w:hint="eastAsia"/>
          <w:color w:val="333333"/>
          <w:sz w:val="22"/>
          <w:shd w:val="clear" w:color="auto" w:fill="FFFFFF"/>
        </w:rPr>
        <w:t>袤</w:t>
      </w:r>
      <w:proofErr w:type="gramEnd"/>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永嘉四</w:t>
      </w:r>
      <w:proofErr w:type="gramEnd"/>
      <w:r>
        <w:rPr>
          <w:rFonts w:ascii="微软雅黑" w:eastAsia="微软雅黑" w:hAnsi="微软雅黑" w:cs="Arial" w:hint="eastAsia"/>
          <w:color w:val="333333"/>
          <w:sz w:val="22"/>
          <w:shd w:val="clear" w:color="auto" w:fill="FFFFFF"/>
        </w:rPr>
        <w:t>灵：南宋</w:t>
      </w:r>
      <w:proofErr w:type="gramStart"/>
      <w:r>
        <w:rPr>
          <w:rFonts w:ascii="微软雅黑" w:eastAsia="微软雅黑" w:hAnsi="微软雅黑" w:cs="Arial" w:hint="eastAsia"/>
          <w:color w:val="333333"/>
          <w:sz w:val="22"/>
          <w:shd w:val="clear" w:color="auto" w:fill="FFFFFF"/>
        </w:rPr>
        <w:t>末年徐照</w:t>
      </w:r>
      <w:proofErr w:type="gramEnd"/>
      <w:r>
        <w:rPr>
          <w:rFonts w:ascii="微软雅黑" w:eastAsia="微软雅黑" w:hAnsi="微软雅黑" w:cs="Arial" w:hint="eastAsia"/>
          <w:color w:val="333333"/>
          <w:sz w:val="22"/>
          <w:shd w:val="clear" w:color="auto" w:fill="FFFFFF"/>
        </w:rPr>
        <w:t>、徐玑、翁卷、赵师秀</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汉赋四</w:t>
      </w:r>
      <w:proofErr w:type="gramEnd"/>
      <w:r>
        <w:rPr>
          <w:rFonts w:ascii="微软雅黑" w:eastAsia="微软雅黑" w:hAnsi="微软雅黑" w:cs="Arial" w:hint="eastAsia"/>
          <w:color w:val="333333"/>
          <w:sz w:val="22"/>
          <w:shd w:val="clear" w:color="auto" w:fill="FFFFFF"/>
        </w:rPr>
        <w:t>大家是指司马相如、扬雄、班固、张衡四人</w:t>
      </w:r>
      <w:r>
        <w:rPr>
          <w:rFonts w:ascii="微软雅黑" w:eastAsia="微软雅黑" w:hAnsi="微软雅黑" w:cs="Arial" w:hint="eastAsia"/>
          <w:color w:val="333333"/>
          <w:sz w:val="22"/>
          <w:shd w:val="clear" w:color="auto" w:fill="FFFFFF"/>
        </w:rPr>
        <w:t>：</w:t>
      </w:r>
    </w:p>
    <w:p w:rsidR="00895CC5" w:rsidRDefault="00EC6BD3">
      <w:pPr>
        <w:pStyle w:val="aa"/>
        <w:ind w:firstLineChars="0" w:firstLine="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司马相如：《子虚赋》《上林赋》</w:t>
      </w:r>
      <w:r>
        <w:rPr>
          <w:rFonts w:ascii="微软雅黑" w:eastAsia="微软雅黑" w:hAnsi="微软雅黑" w:cs="Arial" w:hint="eastAsia"/>
          <w:color w:val="333333"/>
          <w:sz w:val="22"/>
          <w:shd w:val="clear" w:color="auto" w:fill="FFFFFF"/>
        </w:rPr>
        <w:t>；扬雄：《河东赋》、《羽猎赋》、《甘泉赋》、《长杨赋》；班固：《两都赋》、《</w:t>
      </w:r>
      <w:r>
        <w:rPr>
          <w:rFonts w:ascii="微软雅黑" w:eastAsia="微软雅黑" w:hAnsi="微软雅黑" w:cs="Arial" w:hint="eastAsia"/>
          <w:color w:val="333333"/>
          <w:sz w:val="22"/>
          <w:shd w:val="clear" w:color="auto" w:fill="FFFFFF"/>
        </w:rPr>
        <w:t>汉书</w:t>
      </w:r>
      <w:r>
        <w:rPr>
          <w:rFonts w:ascii="微软雅黑" w:eastAsia="微软雅黑" w:hAnsi="微软雅黑" w:cs="Arial" w:hint="eastAsia"/>
          <w:color w:val="333333"/>
          <w:sz w:val="22"/>
          <w:shd w:val="clear" w:color="auto" w:fill="FFFFFF"/>
        </w:rPr>
        <w:t>》；张衡：《西京赋》、《东京赋》，发明了浑天仪、地动仪</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明吴门四才子</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唐寅（即唐伯虎）、祝枝山、文征明、徐祯卿</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Style w:val="a8"/>
          <w:rFonts w:ascii="微软雅黑" w:eastAsia="微软雅黑" w:hAnsi="微软雅黑" w:hint="eastAsia"/>
          <w:color w:val="2F2F2F"/>
        </w:rPr>
        <w:lastRenderedPageBreak/>
        <w:t>前七子</w:t>
      </w:r>
      <w:r>
        <w:rPr>
          <w:rFonts w:ascii="微软雅黑" w:eastAsia="微软雅黑" w:hAnsi="微软雅黑" w:hint="eastAsia"/>
          <w:color w:val="2F2F2F"/>
        </w:rPr>
        <w:t>前七子是明弘治、正德年间（</w:t>
      </w:r>
      <w:r>
        <w:rPr>
          <w:rFonts w:ascii="微软雅黑" w:eastAsia="微软雅黑" w:hAnsi="微软雅黑" w:hint="eastAsia"/>
          <w:color w:val="2F2F2F"/>
        </w:rPr>
        <w:t>1488</w:t>
      </w:r>
      <w:r>
        <w:rPr>
          <w:rFonts w:ascii="微软雅黑" w:eastAsia="微软雅黑" w:hAnsi="微软雅黑" w:hint="eastAsia"/>
          <w:color w:val="2F2F2F"/>
        </w:rPr>
        <w:t>—</w:t>
      </w:r>
      <w:r>
        <w:rPr>
          <w:rFonts w:ascii="微软雅黑" w:eastAsia="微软雅黑" w:hAnsi="微软雅黑" w:hint="eastAsia"/>
          <w:color w:val="2F2F2F"/>
        </w:rPr>
        <w:t>1521</w:t>
      </w:r>
      <w:r>
        <w:rPr>
          <w:rFonts w:ascii="微软雅黑" w:eastAsia="微软雅黑" w:hAnsi="微软雅黑" w:hint="eastAsia"/>
          <w:color w:val="2F2F2F"/>
        </w:rPr>
        <w:t>）的文学流派。成员包括李梦阳、何景明、徐祯卿、边贡、康海、王九思和王廷相七人，以李梦阳、何景明为代表</w:t>
      </w:r>
      <w:r>
        <w:rPr>
          <w:rFonts w:ascii="微软雅黑" w:eastAsia="微软雅黑" w:hAnsi="微软雅黑" w:hint="eastAsia"/>
          <w:color w:val="2F2F2F"/>
        </w:rPr>
        <w:t xml:space="preserve"> </w:t>
      </w:r>
      <w:r>
        <w:rPr>
          <w:rFonts w:ascii="微软雅黑" w:eastAsia="微软雅黑" w:hAnsi="微软雅黑" w:hint="eastAsia"/>
          <w:color w:val="2F2F2F"/>
        </w:rPr>
        <w:t>。</w:t>
      </w:r>
      <w:r>
        <w:rPr>
          <w:rFonts w:ascii="微软雅黑" w:eastAsia="微软雅黑" w:hAnsi="微软雅黑" w:hint="eastAsia"/>
          <w:color w:val="2F2F2F"/>
        </w:rPr>
        <w:t>[</w:t>
      </w:r>
      <w:r>
        <w:rPr>
          <w:rFonts w:ascii="微软雅黑" w:eastAsia="微软雅黑" w:hAnsi="微软雅黑" w:hint="eastAsia"/>
          <w:color w:val="2F2F2F"/>
        </w:rPr>
        <w:t>文必秦汉，</w:t>
      </w:r>
      <w:proofErr w:type="gramStart"/>
      <w:r>
        <w:rPr>
          <w:rFonts w:ascii="微软雅黑" w:eastAsia="微软雅黑" w:hAnsi="微软雅黑" w:hint="eastAsia"/>
          <w:color w:val="2F2F2F"/>
        </w:rPr>
        <w:t>诗必盛唐</w:t>
      </w:r>
      <w:proofErr w:type="gramEnd"/>
      <w:r>
        <w:rPr>
          <w:rFonts w:ascii="微软雅黑" w:eastAsia="微软雅黑" w:hAnsi="微软雅黑"/>
          <w:color w:val="2F2F2F"/>
        </w:rPr>
        <w:t>]</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Style w:val="a8"/>
          <w:rFonts w:ascii="微软雅黑" w:eastAsia="微软雅黑" w:hAnsi="微软雅黑" w:hint="eastAsia"/>
          <w:color w:val="2F2F2F"/>
        </w:rPr>
        <w:t>后七子</w:t>
      </w:r>
      <w:r>
        <w:rPr>
          <w:rFonts w:ascii="微软雅黑" w:eastAsia="微软雅黑" w:hAnsi="微软雅黑" w:hint="eastAsia"/>
          <w:color w:val="2F2F2F"/>
        </w:rPr>
        <w:t>明嘉靖、隆庆年间（</w:t>
      </w:r>
      <w:r>
        <w:rPr>
          <w:rFonts w:ascii="微软雅黑" w:eastAsia="微软雅黑" w:hAnsi="微软雅黑" w:hint="eastAsia"/>
          <w:color w:val="2F2F2F"/>
        </w:rPr>
        <w:t>1522-1572</w:t>
      </w:r>
      <w:r>
        <w:rPr>
          <w:rFonts w:ascii="微软雅黑" w:eastAsia="微软雅黑" w:hAnsi="微软雅黑" w:hint="eastAsia"/>
          <w:color w:val="2F2F2F"/>
        </w:rPr>
        <w:t>）中国明代的文学流派。成员</w:t>
      </w:r>
      <w:proofErr w:type="gramStart"/>
      <w:r>
        <w:rPr>
          <w:rFonts w:ascii="微软雅黑" w:eastAsia="微软雅黑" w:hAnsi="微软雅黑" w:hint="eastAsia"/>
          <w:color w:val="2F2F2F"/>
        </w:rPr>
        <w:t>包括李攀龙</w:t>
      </w:r>
      <w:proofErr w:type="gramEnd"/>
      <w:r>
        <w:rPr>
          <w:rFonts w:ascii="微软雅黑" w:eastAsia="微软雅黑" w:hAnsi="微软雅黑" w:hint="eastAsia"/>
          <w:color w:val="2F2F2F"/>
        </w:rPr>
        <w:t>、王世贞、谢榛、宗臣、梁有誉、徐中行、吴国伦、余日德、张佳胤。以李攀龙、王世贞为代表。</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color w:val="2F2F2F"/>
        </w:rPr>
        <w:t>明代嘉靖三大家：归有光、</w:t>
      </w:r>
      <w:r>
        <w:rPr>
          <w:rFonts w:ascii="微软雅黑" w:eastAsia="微软雅黑" w:hAnsi="微软雅黑" w:hint="eastAsia"/>
          <w:color w:val="2F2F2F"/>
        </w:rPr>
        <w:t>唐顺之、王慎中</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w:t>
      </w:r>
      <w:proofErr w:type="gramStart"/>
      <w:r>
        <w:rPr>
          <w:rFonts w:ascii="微软雅黑" w:eastAsia="微软雅黑" w:hAnsi="微软雅黑" w:hint="eastAsia"/>
          <w:color w:val="2F2F2F"/>
        </w:rPr>
        <w:t>袁</w:t>
      </w:r>
      <w:proofErr w:type="gramEnd"/>
      <w:r>
        <w:rPr>
          <w:rFonts w:ascii="微软雅黑" w:eastAsia="微软雅黑" w:hAnsi="微软雅黑" w:hint="eastAsia"/>
          <w:color w:val="2F2F2F"/>
        </w:rPr>
        <w:t>：明袁宗道、袁宏道、袁中道</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江左三大家是中国明末清初诗人钱谦益</w:t>
      </w:r>
      <w:r>
        <w:rPr>
          <w:rFonts w:ascii="微软雅黑" w:eastAsia="微软雅黑" w:hAnsi="微软雅黑"/>
          <w:color w:val="2F2F2F"/>
        </w:rPr>
        <w:t>、吴伟业</w:t>
      </w:r>
      <w:r>
        <w:rPr>
          <w:rFonts w:ascii="微软雅黑" w:eastAsia="微软雅黑" w:hAnsi="微软雅黑" w:hint="eastAsia"/>
          <w:color w:val="2F2F2F"/>
        </w:rPr>
        <w:t>、</w:t>
      </w:r>
      <w:r>
        <w:rPr>
          <w:rFonts w:ascii="微软雅黑" w:eastAsia="微软雅黑" w:hAnsi="微软雅黑"/>
          <w:color w:val="2F2F2F"/>
        </w:rPr>
        <w:t>龚鼎</w:t>
      </w:r>
      <w:proofErr w:type="gramStart"/>
      <w:r>
        <w:rPr>
          <w:rFonts w:ascii="微软雅黑" w:eastAsia="微软雅黑" w:hAnsi="微软雅黑"/>
          <w:color w:val="2F2F2F"/>
        </w:rPr>
        <w:t>孳</w:t>
      </w:r>
      <w:proofErr w:type="gramEnd"/>
      <w:r>
        <w:rPr>
          <w:rFonts w:ascii="微软雅黑" w:eastAsia="微软雅黑" w:hAnsi="微软雅黑"/>
          <w:color w:val="2F2F2F"/>
        </w:rPr>
        <w:t>(</w:t>
      </w:r>
      <w:proofErr w:type="spellStart"/>
      <w:r>
        <w:rPr>
          <w:rFonts w:ascii="微软雅黑" w:eastAsia="微软雅黑" w:hAnsi="微软雅黑"/>
          <w:color w:val="2F2F2F"/>
        </w:rPr>
        <w:t>zi</w:t>
      </w:r>
      <w:proofErr w:type="spellEnd"/>
      <w:r>
        <w:rPr>
          <w:rFonts w:ascii="微软雅黑" w:eastAsia="微软雅黑" w:hAnsi="微软雅黑"/>
          <w:color w:val="2F2F2F"/>
        </w:rPr>
        <w:t>)</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proofErr w:type="gramStart"/>
      <w:r>
        <w:rPr>
          <w:rFonts w:ascii="微软雅黑" w:eastAsia="微软雅黑" w:hAnsi="微软雅黑" w:hint="eastAsia"/>
          <w:color w:val="2F2F2F"/>
        </w:rPr>
        <w:t>南施北宋</w:t>
      </w:r>
      <w:proofErr w:type="gramEnd"/>
      <w:r>
        <w:rPr>
          <w:rFonts w:ascii="微软雅黑" w:eastAsia="微软雅黑" w:hAnsi="微软雅黑" w:hint="eastAsia"/>
          <w:color w:val="2F2F2F"/>
        </w:rPr>
        <w:t>:</w:t>
      </w:r>
      <w:r>
        <w:rPr>
          <w:rFonts w:ascii="微软雅黑" w:eastAsia="微软雅黑" w:hAnsi="微软雅黑" w:hint="eastAsia"/>
          <w:color w:val="2F2F2F"/>
        </w:rPr>
        <w:t>清</w:t>
      </w:r>
      <w:r>
        <w:rPr>
          <w:rFonts w:ascii="微软雅黑" w:eastAsia="微软雅黑" w:hAnsi="微软雅黑" w:hint="eastAsia"/>
          <w:color w:val="2F2F2F"/>
        </w:rPr>
        <w:t xml:space="preserve"> </w:t>
      </w:r>
      <w:proofErr w:type="gramStart"/>
      <w:r>
        <w:rPr>
          <w:rFonts w:ascii="微软雅黑" w:eastAsia="微软雅黑" w:hAnsi="微软雅黑" w:hint="eastAsia"/>
          <w:color w:val="2F2F2F"/>
        </w:rPr>
        <w:t>南施指</w:t>
      </w:r>
      <w:proofErr w:type="gramEnd"/>
      <w:r>
        <w:rPr>
          <w:rFonts w:ascii="微软雅黑" w:eastAsia="微软雅黑" w:hAnsi="微软雅黑" w:hint="eastAsia"/>
          <w:color w:val="2F2F2F"/>
        </w:rPr>
        <w:t>安徽宣城的施闰章（</w:t>
      </w:r>
      <w:r>
        <w:rPr>
          <w:rFonts w:ascii="微软雅黑" w:eastAsia="微软雅黑" w:hAnsi="微软雅黑"/>
          <w:color w:val="2F2F2F"/>
        </w:rPr>
        <w:t>1618—1683</w:t>
      </w:r>
      <w:r>
        <w:rPr>
          <w:rFonts w:ascii="微软雅黑" w:eastAsia="微软雅黑" w:hAnsi="微软雅黑"/>
          <w:color w:val="2F2F2F"/>
        </w:rPr>
        <w:t>），北宋指的是山东莱阳的宋琬</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proofErr w:type="gramStart"/>
      <w:r>
        <w:rPr>
          <w:rFonts w:ascii="微软雅黑" w:eastAsia="微软雅黑" w:hAnsi="微软雅黑" w:hint="eastAsia"/>
          <w:color w:val="2F2F2F"/>
        </w:rPr>
        <w:t>南朱北</w:t>
      </w:r>
      <w:proofErr w:type="gramEnd"/>
      <w:r>
        <w:rPr>
          <w:rFonts w:ascii="微软雅黑" w:eastAsia="微软雅黑" w:hAnsi="微软雅黑" w:hint="eastAsia"/>
          <w:color w:val="2F2F2F"/>
        </w:rPr>
        <w:t>王，清朱彝尊和王士祯。</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桐城三祖：方</w:t>
      </w:r>
      <w:proofErr w:type="gramStart"/>
      <w:r>
        <w:rPr>
          <w:rFonts w:ascii="微软雅黑" w:eastAsia="微软雅黑" w:hAnsi="微软雅黑" w:hint="eastAsia"/>
          <w:color w:val="2F2F2F"/>
        </w:rPr>
        <w:t>苞</w:t>
      </w:r>
      <w:proofErr w:type="gramEnd"/>
      <w:r>
        <w:rPr>
          <w:rFonts w:ascii="微软雅黑" w:eastAsia="微软雅黑" w:hAnsi="微软雅黑" w:hint="eastAsia"/>
          <w:color w:val="2F2F2F"/>
        </w:rPr>
        <w:t>、刘大櫆、姚鼐（</w:t>
      </w:r>
      <w:proofErr w:type="spellStart"/>
      <w:r>
        <w:rPr>
          <w:rFonts w:ascii="微软雅黑" w:eastAsia="微软雅黑" w:hAnsi="微软雅黑" w:hint="eastAsia"/>
          <w:color w:val="2F2F2F"/>
        </w:rPr>
        <w:t>nai</w:t>
      </w:r>
      <w:proofErr w:type="spellEnd"/>
      <w:r>
        <w:rPr>
          <w:rFonts w:ascii="微软雅黑" w:eastAsia="微软雅黑" w:hAnsi="微软雅黑" w:hint="eastAsia"/>
          <w:color w:val="2F2F2F"/>
        </w:rPr>
        <w:t>）</w:t>
      </w:r>
    </w:p>
    <w:p w:rsidR="00895CC5" w:rsidRDefault="00EC6BD3">
      <w:pPr>
        <w:pStyle w:val="a7"/>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晚清诗界革命二巨子：黄遵宪《己亥杂诗》和</w:t>
      </w:r>
      <w:proofErr w:type="gramStart"/>
      <w:r>
        <w:rPr>
          <w:rFonts w:ascii="微软雅黑" w:eastAsia="微软雅黑" w:hAnsi="微软雅黑" w:hint="eastAsia"/>
          <w:color w:val="2F2F2F"/>
        </w:rPr>
        <w:t>丘逢</w:t>
      </w:r>
      <w:proofErr w:type="gramEnd"/>
      <w:r>
        <w:rPr>
          <w:rFonts w:ascii="微软雅黑" w:eastAsia="微软雅黑" w:hAnsi="微软雅黑" w:hint="eastAsia"/>
          <w:color w:val="2F2F2F"/>
        </w:rPr>
        <w:t>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元曲四大家指</w:t>
      </w:r>
      <w:r>
        <w:rPr>
          <w:rFonts w:ascii="微软雅黑" w:eastAsia="微软雅黑" w:hAnsi="微软雅黑" w:cs="Arial" w:hint="eastAsia"/>
          <w:color w:val="333333"/>
          <w:sz w:val="22"/>
          <w:shd w:val="clear" w:color="auto" w:fill="FFFFFF"/>
        </w:rPr>
        <w:t>关汉卿、白朴、郑光祖、马致远。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中国四大古桥：潮州湘子桥（广济桥）、河北赵州桥（安济桥）、泉州洛阳桥（万安桥）、北京卢沟桥被称。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中国四大名瓷窑：河北磁州窑、浙江的龙泉窑、江西的景德镇窑、福建的德化窑。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唐三彩：</w:t>
      </w:r>
      <w:r>
        <w:rPr>
          <w:rFonts w:ascii="Arial" w:eastAsia="宋体" w:hAnsi="Arial" w:cs="Arial"/>
          <w:color w:val="333333"/>
          <w:szCs w:val="21"/>
          <w:shd w:val="clear" w:color="auto" w:fill="FFFFFF"/>
        </w:rPr>
        <w:t>黄、绿、白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青花瓷、珐琅彩、粉彩、釉瓷亦称中国四大名瓷。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元四家：指黄公望、王蒙、</w:t>
      </w:r>
      <w:proofErr w:type="gramStart"/>
      <w:r>
        <w:rPr>
          <w:rFonts w:ascii="微软雅黑" w:eastAsia="微软雅黑" w:hAnsi="微软雅黑" w:cs="Arial" w:hint="eastAsia"/>
          <w:color w:val="333333"/>
          <w:sz w:val="22"/>
          <w:shd w:val="clear" w:color="auto" w:fill="FFFFFF"/>
        </w:rPr>
        <w:t>倪瓒</w:t>
      </w:r>
      <w:proofErr w:type="gramEnd"/>
      <w:r>
        <w:rPr>
          <w:rFonts w:ascii="微软雅黑" w:eastAsia="微软雅黑" w:hAnsi="微软雅黑" w:cs="Arial" w:hint="eastAsia"/>
          <w:color w:val="333333"/>
          <w:sz w:val="22"/>
          <w:shd w:val="clear" w:color="auto" w:fill="FFFFFF"/>
        </w:rPr>
        <w:t>、吴镇</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宋代五大名窑“汝、官、哥、钧、定”</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金星的自转方向是自东向西运转</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北宋的武经七书：《孙子兵法》《吴子兵法》《太公六韬》《司马法》</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姜</w:t>
      </w:r>
      <w:r>
        <w:rPr>
          <w:rFonts w:ascii="微软雅黑" w:eastAsia="微软雅黑" w:hAnsi="微软雅黑" w:cs="Arial" w:hint="eastAsia"/>
          <w:color w:val="333333"/>
          <w:sz w:val="22"/>
          <w:shd w:val="clear" w:color="auto" w:fill="FFFFFF"/>
        </w:rPr>
        <w:t>太公</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《黄石三略》《尉缭子》《李卫公问对》</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唐李靖</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四大名注：南朝宋裴松之</w:t>
      </w:r>
      <w:r>
        <w:rPr>
          <w:rFonts w:ascii="微软雅黑" w:eastAsia="微软雅黑" w:hAnsi="微软雅黑" w:cs="Arial"/>
          <w:color w:val="333333"/>
          <w:sz w:val="22"/>
          <w:shd w:val="clear" w:color="auto" w:fill="FFFFFF"/>
        </w:rPr>
        <w:t>&lt;</w:t>
      </w:r>
      <w:r>
        <w:rPr>
          <w:rFonts w:ascii="微软雅黑" w:eastAsia="微软雅黑" w:hAnsi="微软雅黑" w:cs="Arial"/>
          <w:color w:val="333333"/>
          <w:sz w:val="22"/>
          <w:shd w:val="clear" w:color="auto" w:fill="FFFFFF"/>
        </w:rPr>
        <w:t>三国志注</w:t>
      </w:r>
      <w:r>
        <w:rPr>
          <w:rFonts w:ascii="微软雅黑" w:eastAsia="微软雅黑" w:hAnsi="微软雅黑" w:cs="Arial"/>
          <w:color w:val="333333"/>
          <w:sz w:val="22"/>
          <w:shd w:val="clear" w:color="auto" w:fill="FFFFFF"/>
        </w:rPr>
        <w:t>&gt;</w:t>
      </w:r>
      <w:r>
        <w:rPr>
          <w:rFonts w:ascii="微软雅黑" w:eastAsia="微软雅黑" w:hAnsi="微软雅黑" w:cs="Arial"/>
          <w:color w:val="333333"/>
          <w:sz w:val="22"/>
          <w:shd w:val="clear" w:color="auto" w:fill="FFFFFF"/>
        </w:rPr>
        <w:t>，北魏郦道元</w:t>
      </w:r>
      <w:r>
        <w:rPr>
          <w:rFonts w:ascii="微软雅黑" w:eastAsia="微软雅黑" w:hAnsi="微软雅黑" w:cs="Arial"/>
          <w:color w:val="333333"/>
          <w:sz w:val="22"/>
          <w:shd w:val="clear" w:color="auto" w:fill="FFFFFF"/>
        </w:rPr>
        <w:t>&lt;</w:t>
      </w:r>
      <w:r>
        <w:rPr>
          <w:rFonts w:ascii="微软雅黑" w:eastAsia="微软雅黑" w:hAnsi="微软雅黑" w:cs="Arial"/>
          <w:color w:val="333333"/>
          <w:sz w:val="22"/>
          <w:shd w:val="clear" w:color="auto" w:fill="FFFFFF"/>
        </w:rPr>
        <w:t>水经注</w:t>
      </w:r>
      <w:r>
        <w:rPr>
          <w:rFonts w:ascii="微软雅黑" w:eastAsia="微软雅黑" w:hAnsi="微软雅黑" w:cs="Arial"/>
          <w:color w:val="333333"/>
          <w:sz w:val="22"/>
          <w:shd w:val="clear" w:color="auto" w:fill="FFFFFF"/>
        </w:rPr>
        <w:t>&gt;</w:t>
      </w:r>
      <w:r>
        <w:rPr>
          <w:rFonts w:ascii="微软雅黑" w:eastAsia="微软雅黑" w:hAnsi="微软雅黑" w:cs="Arial"/>
          <w:color w:val="333333"/>
          <w:sz w:val="22"/>
          <w:shd w:val="clear" w:color="auto" w:fill="FFFFFF"/>
        </w:rPr>
        <w:t>，唐李善</w:t>
      </w:r>
      <w:r>
        <w:rPr>
          <w:rFonts w:ascii="微软雅黑" w:eastAsia="微软雅黑" w:hAnsi="微软雅黑" w:cs="Arial"/>
          <w:color w:val="333333"/>
          <w:sz w:val="22"/>
          <w:shd w:val="clear" w:color="auto" w:fill="FFFFFF"/>
        </w:rPr>
        <w:t>&lt;</w:t>
      </w:r>
      <w:r>
        <w:rPr>
          <w:rFonts w:ascii="微软雅黑" w:eastAsia="微软雅黑" w:hAnsi="微软雅黑" w:cs="Arial"/>
          <w:color w:val="333333"/>
          <w:sz w:val="22"/>
          <w:shd w:val="clear" w:color="auto" w:fill="FFFFFF"/>
        </w:rPr>
        <w:t>文选注</w:t>
      </w:r>
      <w:r>
        <w:rPr>
          <w:rFonts w:ascii="微软雅黑" w:eastAsia="微软雅黑" w:hAnsi="微软雅黑" w:cs="Arial"/>
          <w:color w:val="333333"/>
          <w:sz w:val="22"/>
          <w:shd w:val="clear" w:color="auto" w:fill="FFFFFF"/>
        </w:rPr>
        <w:t>&gt;</w:t>
      </w:r>
      <w:r>
        <w:rPr>
          <w:rFonts w:ascii="微软雅黑" w:eastAsia="微软雅黑" w:hAnsi="微软雅黑" w:cs="Arial"/>
          <w:color w:val="333333"/>
          <w:sz w:val="22"/>
          <w:shd w:val="clear" w:color="auto" w:fill="FFFFFF"/>
        </w:rPr>
        <w:t>，南朝梁刘孝标</w:t>
      </w:r>
      <w:r>
        <w:rPr>
          <w:rFonts w:ascii="微软雅黑" w:eastAsia="微软雅黑" w:hAnsi="微软雅黑" w:cs="Arial"/>
          <w:color w:val="333333"/>
          <w:sz w:val="22"/>
          <w:shd w:val="clear" w:color="auto" w:fill="FFFFFF"/>
        </w:rPr>
        <w:t>&lt;</w:t>
      </w:r>
      <w:proofErr w:type="gramStart"/>
      <w:r>
        <w:rPr>
          <w:rFonts w:ascii="微软雅黑" w:eastAsia="微软雅黑" w:hAnsi="微软雅黑" w:cs="Arial"/>
          <w:color w:val="333333"/>
          <w:sz w:val="22"/>
          <w:shd w:val="clear" w:color="auto" w:fill="FFFFFF"/>
        </w:rPr>
        <w:t>世</w:t>
      </w:r>
      <w:proofErr w:type="gramEnd"/>
      <w:r>
        <w:rPr>
          <w:rFonts w:ascii="微软雅黑" w:eastAsia="微软雅黑" w:hAnsi="微软雅黑" w:cs="Arial"/>
          <w:color w:val="333333"/>
          <w:sz w:val="22"/>
          <w:shd w:val="clear" w:color="auto" w:fill="FFFFFF"/>
        </w:rPr>
        <w:t>说新语注</w:t>
      </w:r>
      <w:r>
        <w:rPr>
          <w:rFonts w:ascii="微软雅黑" w:eastAsia="微软雅黑" w:hAnsi="微软雅黑" w:cs="Arial"/>
          <w:color w:val="333333"/>
          <w:sz w:val="22"/>
          <w:shd w:val="clear" w:color="auto" w:fill="FFFFFF"/>
        </w:rPr>
        <w:t>&gt;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画圣</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唐代吴道子</w:t>
      </w:r>
      <w:r>
        <w:rPr>
          <w:rFonts w:ascii="微软雅黑" w:eastAsia="微软雅黑" w:hAnsi="微软雅黑" w:cs="Arial" w:hint="eastAsia"/>
          <w:color w:val="333333"/>
          <w:sz w:val="22"/>
          <w:shd w:val="clear" w:color="auto" w:fill="FFFFFF"/>
        </w:rPr>
        <w:t xml:space="preserve"> </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东晋顾恺之《洛神赋图》；隋朝画家展子</w:t>
      </w:r>
      <w:proofErr w:type="gramStart"/>
      <w:r>
        <w:rPr>
          <w:rFonts w:ascii="微软雅黑" w:eastAsia="微软雅黑" w:hAnsi="微软雅黑" w:cs="Arial" w:hint="eastAsia"/>
          <w:color w:val="333333"/>
          <w:sz w:val="22"/>
          <w:shd w:val="clear" w:color="auto" w:fill="FFFFFF"/>
        </w:rPr>
        <w:t>虔</w:t>
      </w:r>
      <w:proofErr w:type="gramEnd"/>
      <w:r>
        <w:rPr>
          <w:rFonts w:ascii="微软雅黑" w:eastAsia="微软雅黑" w:hAnsi="微软雅黑" w:cs="Arial" w:hint="eastAsia"/>
          <w:color w:val="333333"/>
          <w:sz w:val="22"/>
          <w:shd w:val="clear" w:color="auto" w:fill="FFFFFF"/>
        </w:rPr>
        <w:t>《游春图》；唐代吴道子《送子天王图》，唐代，韩</w:t>
      </w:r>
      <w:proofErr w:type="gramStart"/>
      <w:r>
        <w:rPr>
          <w:rFonts w:ascii="微软雅黑" w:eastAsia="微软雅黑" w:hAnsi="微软雅黑" w:cs="Arial" w:hint="eastAsia"/>
          <w:color w:val="333333"/>
          <w:sz w:val="22"/>
          <w:shd w:val="clear" w:color="auto" w:fill="FFFFFF"/>
        </w:rPr>
        <w:t>滉</w:t>
      </w:r>
      <w:proofErr w:type="gramEnd"/>
      <w:r>
        <w:rPr>
          <w:rFonts w:ascii="微软雅黑" w:eastAsia="微软雅黑" w:hAnsi="微软雅黑" w:cs="Arial" w:hint="eastAsia"/>
          <w:color w:val="333333"/>
          <w:sz w:val="22"/>
          <w:shd w:val="clear" w:color="auto" w:fill="FFFFFF"/>
        </w:rPr>
        <w:t>（</w:t>
      </w:r>
      <w:proofErr w:type="spellStart"/>
      <w:r>
        <w:rPr>
          <w:rFonts w:ascii="微软雅黑" w:eastAsia="微软雅黑" w:hAnsi="微软雅黑" w:cs="Arial" w:hint="eastAsia"/>
          <w:color w:val="333333"/>
          <w:sz w:val="22"/>
          <w:shd w:val="clear" w:color="auto" w:fill="FFFFFF"/>
        </w:rPr>
        <w:t>huang</w:t>
      </w:r>
      <w:proofErr w:type="spellEnd"/>
      <w:r>
        <w:rPr>
          <w:rFonts w:ascii="微软雅黑" w:eastAsia="微软雅黑" w:hAnsi="微软雅黑" w:cs="Arial" w:hint="eastAsia"/>
          <w:color w:val="333333"/>
          <w:sz w:val="22"/>
          <w:shd w:val="clear" w:color="auto" w:fill="FFFFFF"/>
        </w:rPr>
        <w:t>）《五牛图》；唐代</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张萱《唐工仕女图》；周昉</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《杨妃出浴图》</w:t>
      </w:r>
      <w:r>
        <w:rPr>
          <w:rFonts w:ascii="微软雅黑" w:eastAsia="微软雅黑" w:hAnsi="微软雅黑" w:cs="Arial" w:hint="eastAsia"/>
          <w:color w:val="333333"/>
          <w:sz w:val="22"/>
          <w:shd w:val="clear" w:color="auto" w:fill="FFFFFF"/>
        </w:rPr>
        <w:t>；唐代，阎立本《步辇图》；五代十国</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顾闳中（</w:t>
      </w:r>
      <w:proofErr w:type="spellStart"/>
      <w:r>
        <w:rPr>
          <w:rFonts w:ascii="微软雅黑" w:eastAsia="微软雅黑" w:hAnsi="微软雅黑" w:cs="Arial"/>
          <w:color w:val="333333"/>
          <w:sz w:val="22"/>
          <w:shd w:val="clear" w:color="auto" w:fill="FFFFFF"/>
        </w:rPr>
        <w:t>hong</w:t>
      </w:r>
      <w:proofErr w:type="spellEnd"/>
      <w:r>
        <w:rPr>
          <w:rFonts w:ascii="微软雅黑" w:eastAsia="微软雅黑" w:hAnsi="微软雅黑" w:cs="Arial"/>
          <w:color w:val="333333"/>
          <w:sz w:val="22"/>
          <w:shd w:val="clear" w:color="auto" w:fill="FFFFFF"/>
        </w:rPr>
        <w:t>）《韩熙载夜宴图》；</w:t>
      </w:r>
      <w:r>
        <w:rPr>
          <w:rFonts w:ascii="微软雅黑" w:eastAsia="微软雅黑" w:hAnsi="微软雅黑" w:cs="Arial" w:hint="eastAsia"/>
          <w:color w:val="333333"/>
          <w:sz w:val="22"/>
          <w:shd w:val="clear" w:color="auto" w:fill="FFFFFF"/>
        </w:rPr>
        <w:t>宋代刘松年《天女献花图》；北宋画家张择端《清明上河图》；北宋，王希孟《千里江山图》；元代，黄公望《富春山居图》</w:t>
      </w:r>
      <w:r>
        <w:rPr>
          <w:rFonts w:ascii="微软雅黑" w:eastAsia="微软雅黑" w:hAnsi="微软雅黑" w:cs="Arial" w:hint="eastAsia"/>
          <w:color w:val="333333"/>
          <w:sz w:val="22"/>
          <w:shd w:val="clear" w:color="auto" w:fill="FFFFFF"/>
        </w:rPr>
        <w:t>；明代，仇英《汉宫春晓图》；清代，郎</w:t>
      </w:r>
      <w:proofErr w:type="gramStart"/>
      <w:r>
        <w:rPr>
          <w:rFonts w:ascii="微软雅黑" w:eastAsia="微软雅黑" w:hAnsi="微软雅黑" w:cs="Arial" w:hint="eastAsia"/>
          <w:color w:val="333333"/>
          <w:sz w:val="22"/>
          <w:shd w:val="clear" w:color="auto" w:fill="FFFFFF"/>
        </w:rPr>
        <w:t>世</w:t>
      </w:r>
      <w:proofErr w:type="gramEnd"/>
      <w:r>
        <w:rPr>
          <w:rFonts w:ascii="微软雅黑" w:eastAsia="微软雅黑" w:hAnsi="微软雅黑" w:cs="Arial" w:hint="eastAsia"/>
          <w:color w:val="333333"/>
          <w:sz w:val="22"/>
          <w:shd w:val="clear" w:color="auto" w:fill="FFFFFF"/>
        </w:rPr>
        <w:t>宁《百骏图》；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吴道子代表作：《送子天王图》</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《明皇受篆图》</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《十指钟馗图》</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中国古代三大祭文：宋欧阳修《陇（</w:t>
      </w:r>
      <w:proofErr w:type="spellStart"/>
      <w:r>
        <w:rPr>
          <w:rFonts w:ascii="微软雅黑" w:eastAsia="微软雅黑" w:hAnsi="微软雅黑" w:cs="Arial"/>
          <w:color w:val="333333"/>
          <w:sz w:val="22"/>
          <w:shd w:val="clear" w:color="auto" w:fill="FFFFFF"/>
        </w:rPr>
        <w:t>shuāng</w:t>
      </w:r>
      <w:proofErr w:type="spellEnd"/>
      <w:r>
        <w:rPr>
          <w:rFonts w:ascii="微软雅黑" w:eastAsia="微软雅黑" w:hAnsi="微软雅黑" w:cs="Arial" w:hint="eastAsia"/>
          <w:color w:val="333333"/>
          <w:sz w:val="22"/>
          <w:shd w:val="clear" w:color="auto" w:fill="FFFFFF"/>
        </w:rPr>
        <w:t>）冈阡表》</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欧阳修祭其父</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唐韩愈《祭十二郎文》</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清袁枚《祭妹文》惠泉黄酒代表吴文化；绍兴黄酒代表越文化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袁枚号仓山</w:t>
      </w:r>
      <w:proofErr w:type="gramEnd"/>
      <w:r>
        <w:rPr>
          <w:rFonts w:ascii="微软雅黑" w:eastAsia="微软雅黑" w:hAnsi="微软雅黑" w:cs="Arial" w:hint="eastAsia"/>
          <w:color w:val="333333"/>
          <w:sz w:val="22"/>
          <w:shd w:val="clear" w:color="auto" w:fill="FFFFFF"/>
        </w:rPr>
        <w:t>居士、随园主人、随园老人，与赵翼、蒋士铨合称为“乾嘉三大家”（或江右三大家）</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，又与赵翼、张问陶并称</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性灵派三大家</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清代骈文八大家</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之一</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三大政策性银行：国家开发银行、中国进出口银行、中国农业发展银行。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t>古六历</w:t>
      </w:r>
      <w:proofErr w:type="gramEnd"/>
      <w:r>
        <w:rPr>
          <w:rFonts w:ascii="微软雅黑" w:eastAsia="微软雅黑" w:hAnsi="微软雅黑" w:cs="Arial" w:hint="eastAsia"/>
          <w:color w:val="333333"/>
          <w:sz w:val="22"/>
          <w:shd w:val="clear" w:color="auto" w:fill="FFFFFF"/>
        </w:rPr>
        <w:t>：黄帝历、颛顼（</w:t>
      </w:r>
      <w:proofErr w:type="spellStart"/>
      <w:r>
        <w:rPr>
          <w:rFonts w:ascii="微软雅黑" w:eastAsia="微软雅黑" w:hAnsi="微软雅黑" w:cs="Arial"/>
          <w:color w:val="333333"/>
          <w:sz w:val="22"/>
          <w:shd w:val="clear" w:color="auto" w:fill="FFFFFF"/>
        </w:rPr>
        <w:t>zhuān</w:t>
      </w:r>
      <w:proofErr w:type="spellEnd"/>
      <w:r>
        <w:rPr>
          <w:rFonts w:ascii="微软雅黑" w:eastAsia="微软雅黑" w:hAnsi="微软雅黑" w:cs="Arial"/>
          <w:color w:val="333333"/>
          <w:sz w:val="22"/>
          <w:shd w:val="clear" w:color="auto" w:fill="FFFFFF"/>
        </w:rPr>
        <w:t xml:space="preserve"> </w:t>
      </w:r>
      <w:proofErr w:type="spellStart"/>
      <w:r>
        <w:rPr>
          <w:rFonts w:ascii="微软雅黑" w:eastAsia="微软雅黑" w:hAnsi="微软雅黑" w:cs="Arial"/>
          <w:color w:val="333333"/>
          <w:sz w:val="22"/>
          <w:shd w:val="clear" w:color="auto" w:fill="FFFFFF"/>
        </w:rPr>
        <w:t>xū</w:t>
      </w:r>
      <w:proofErr w:type="spellEnd"/>
      <w:r>
        <w:rPr>
          <w:rFonts w:ascii="微软雅黑" w:eastAsia="微软雅黑" w:hAnsi="微软雅黑" w:cs="Arial" w:hint="eastAsia"/>
          <w:color w:val="333333"/>
          <w:sz w:val="22"/>
          <w:shd w:val="clear" w:color="auto" w:fill="FFFFFF"/>
        </w:rPr>
        <w:t>）历、夏历、殷历、周历、鲁历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中国历法发展：</w:t>
      </w:r>
    </w:p>
    <w:p w:rsidR="00895CC5" w:rsidRDefault="00EC6BD3">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第一次改革：</w:t>
      </w:r>
      <w:r>
        <w:rPr>
          <w:rFonts w:ascii="微软雅黑" w:eastAsia="微软雅黑" w:hAnsi="微软雅黑" w:cs="Arial" w:hint="eastAsia"/>
          <w:color w:val="333333"/>
          <w:sz w:val="22"/>
          <w:shd w:val="clear" w:color="auto" w:fill="FFFFFF"/>
        </w:rPr>
        <w:t>西汉</w:t>
      </w:r>
      <w:r>
        <w:rPr>
          <w:rFonts w:ascii="微软雅黑" w:eastAsia="微软雅黑" w:hAnsi="微软雅黑" w:cs="Arial" w:hint="eastAsia"/>
          <w:color w:val="333333"/>
          <w:sz w:val="22"/>
          <w:shd w:val="clear" w:color="auto" w:fill="FFFFFF"/>
        </w:rPr>
        <w:t>汉武帝时期</w:t>
      </w:r>
      <w:r>
        <w:rPr>
          <w:rFonts w:ascii="微软雅黑" w:eastAsia="微软雅黑" w:hAnsi="微软雅黑" w:cs="Arial" w:hint="eastAsia"/>
          <w:color w:val="333333"/>
          <w:sz w:val="22"/>
          <w:shd w:val="clear" w:color="auto" w:fill="FFFFFF"/>
        </w:rPr>
        <w:t>，邓平的</w:t>
      </w:r>
      <w:r>
        <w:rPr>
          <w:rFonts w:ascii="微软雅黑" w:eastAsia="微软雅黑" w:hAnsi="微软雅黑" w:cs="Arial" w:hint="eastAsia"/>
          <w:b/>
          <w:bCs/>
          <w:color w:val="333333"/>
          <w:sz w:val="22"/>
          <w:shd w:val="clear" w:color="auto" w:fill="FFFFFF"/>
        </w:rPr>
        <w:t>太初历</w:t>
      </w:r>
      <w:r>
        <w:rPr>
          <w:rFonts w:ascii="微软雅黑" w:eastAsia="微软雅黑" w:hAnsi="微软雅黑" w:cs="Arial" w:hint="eastAsia"/>
          <w:color w:val="333333"/>
          <w:sz w:val="22"/>
          <w:shd w:val="clear" w:color="auto" w:fill="FFFFFF"/>
        </w:rPr>
        <w:t>：首次将</w:t>
      </w:r>
      <w:r>
        <w:rPr>
          <w:rFonts w:ascii="微软雅黑" w:eastAsia="微软雅黑" w:hAnsi="微软雅黑" w:cs="Arial" w:hint="eastAsia"/>
          <w:i/>
          <w:iCs/>
          <w:color w:val="333333"/>
          <w:sz w:val="22"/>
          <w:u w:val="single"/>
          <w:shd w:val="clear" w:color="auto" w:fill="FFFFFF"/>
        </w:rPr>
        <w:t>二十四节气编入历法</w:t>
      </w:r>
      <w:r>
        <w:rPr>
          <w:rFonts w:ascii="微软雅黑" w:eastAsia="微软雅黑" w:hAnsi="微软雅黑" w:cs="Arial" w:hint="eastAsia"/>
          <w:color w:val="333333"/>
          <w:sz w:val="22"/>
          <w:shd w:val="clear" w:color="auto" w:fill="FFFFFF"/>
        </w:rPr>
        <w:t>，是中国历法史上的第一次大改革；南朝宋，元嘉历</w:t>
      </w:r>
      <w:proofErr w:type="gramStart"/>
      <w:r>
        <w:rPr>
          <w:rFonts w:ascii="微软雅黑" w:eastAsia="微软雅黑" w:hAnsi="微软雅黑" w:cs="Arial" w:hint="eastAsia"/>
          <w:color w:val="333333"/>
          <w:sz w:val="22"/>
          <w:shd w:val="clear" w:color="auto" w:fill="FFFFFF"/>
        </w:rPr>
        <w:t>创立调日法</w:t>
      </w:r>
      <w:proofErr w:type="gramEnd"/>
      <w:r>
        <w:rPr>
          <w:rFonts w:ascii="微软雅黑" w:eastAsia="微软雅黑" w:hAnsi="微软雅黑" w:cs="Arial" w:hint="eastAsia"/>
          <w:color w:val="333333"/>
          <w:sz w:val="22"/>
          <w:shd w:val="clear" w:color="auto" w:fill="FFFFFF"/>
        </w:rPr>
        <w:t>；</w:t>
      </w:r>
    </w:p>
    <w:p w:rsidR="00895CC5" w:rsidRDefault="00EC6BD3">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第二次改革：</w:t>
      </w:r>
      <w:r>
        <w:rPr>
          <w:rFonts w:ascii="微软雅黑" w:eastAsia="微软雅黑" w:hAnsi="微软雅黑" w:cs="Arial" w:hint="eastAsia"/>
          <w:color w:val="333333"/>
          <w:sz w:val="22"/>
          <w:shd w:val="clear" w:color="auto" w:fill="FFFFFF"/>
        </w:rPr>
        <w:t>南朝齐，祖冲之的</w:t>
      </w:r>
      <w:r>
        <w:rPr>
          <w:rFonts w:ascii="微软雅黑" w:eastAsia="微软雅黑" w:hAnsi="微软雅黑" w:cs="Arial" w:hint="eastAsia"/>
          <w:b/>
          <w:bCs/>
          <w:color w:val="333333"/>
          <w:sz w:val="22"/>
          <w:shd w:val="clear" w:color="auto" w:fill="FFFFFF"/>
        </w:rPr>
        <w:t>大明历</w:t>
      </w:r>
      <w:r>
        <w:rPr>
          <w:rFonts w:ascii="微软雅黑" w:eastAsia="微软雅黑" w:hAnsi="微软雅黑" w:cs="Arial" w:hint="eastAsia"/>
          <w:color w:val="333333"/>
          <w:sz w:val="22"/>
          <w:shd w:val="clear" w:color="auto" w:fill="FFFFFF"/>
        </w:rPr>
        <w:t>，首次引入了“</w:t>
      </w:r>
      <w:r>
        <w:rPr>
          <w:rFonts w:ascii="微软雅黑" w:eastAsia="微软雅黑" w:hAnsi="微软雅黑" w:cs="Arial" w:hint="eastAsia"/>
          <w:color w:val="333333"/>
          <w:sz w:val="22"/>
          <w:u w:val="single"/>
          <w:shd w:val="clear" w:color="auto" w:fill="FFFFFF"/>
        </w:rPr>
        <w:t>岁差</w:t>
      </w:r>
      <w:r>
        <w:rPr>
          <w:rFonts w:ascii="微软雅黑" w:eastAsia="微软雅黑" w:hAnsi="微软雅黑" w:cs="Arial" w:hint="eastAsia"/>
          <w:color w:val="333333"/>
          <w:sz w:val="22"/>
          <w:shd w:val="clear" w:color="auto" w:fill="FFFFFF"/>
        </w:rPr>
        <w:t>”的概念，是中国历法史</w:t>
      </w:r>
      <w:r>
        <w:rPr>
          <w:rFonts w:ascii="微软雅黑" w:eastAsia="微软雅黑" w:hAnsi="微软雅黑" w:cs="Arial" w:hint="eastAsia"/>
          <w:color w:val="333333"/>
          <w:sz w:val="22"/>
          <w:shd w:val="clear" w:color="auto" w:fill="FFFFFF"/>
        </w:rPr>
        <w:lastRenderedPageBreak/>
        <w:t>上的第二次大改革；</w:t>
      </w:r>
    </w:p>
    <w:p w:rsidR="00895CC5" w:rsidRDefault="00EC6BD3">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第三次改革：</w:t>
      </w:r>
      <w:r>
        <w:rPr>
          <w:rFonts w:ascii="微软雅黑" w:eastAsia="微软雅黑" w:hAnsi="微软雅黑" w:cs="Arial" w:hint="eastAsia"/>
          <w:color w:val="333333"/>
          <w:sz w:val="22"/>
          <w:shd w:val="clear" w:color="auto" w:fill="FFFFFF"/>
        </w:rPr>
        <w:t>唐，傅仁钧、崔善为的</w:t>
      </w:r>
      <w:r>
        <w:rPr>
          <w:rFonts w:ascii="微软雅黑" w:eastAsia="微软雅黑" w:hAnsi="微软雅黑" w:cs="Arial" w:hint="eastAsia"/>
          <w:b/>
          <w:bCs/>
          <w:color w:val="333333"/>
          <w:sz w:val="22"/>
          <w:shd w:val="clear" w:color="auto" w:fill="FFFFFF"/>
        </w:rPr>
        <w:t>戊寅元历</w:t>
      </w:r>
      <w:r>
        <w:rPr>
          <w:rFonts w:ascii="微软雅黑" w:eastAsia="微软雅黑" w:hAnsi="微软雅黑" w:cs="Arial" w:hint="eastAsia"/>
          <w:color w:val="333333"/>
          <w:sz w:val="22"/>
          <w:shd w:val="clear" w:color="auto" w:fill="FFFFFF"/>
        </w:rPr>
        <w:t>，第一部颁行全国的历法，是中国历法史上的第三次大改革；</w:t>
      </w:r>
    </w:p>
    <w:p w:rsidR="00895CC5" w:rsidRDefault="00EC6BD3">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第四次改革：</w:t>
      </w:r>
      <w:r>
        <w:rPr>
          <w:rFonts w:ascii="微软雅黑" w:eastAsia="微软雅黑" w:hAnsi="微软雅黑" w:cs="Arial" w:hint="eastAsia"/>
          <w:color w:val="333333"/>
          <w:sz w:val="22"/>
          <w:shd w:val="clear" w:color="auto" w:fill="FFFFFF"/>
        </w:rPr>
        <w:t>元朝，许衡、郭守敬的</w:t>
      </w:r>
      <w:r>
        <w:rPr>
          <w:rFonts w:ascii="微软雅黑" w:eastAsia="微软雅黑" w:hAnsi="微软雅黑" w:cs="Arial" w:hint="eastAsia"/>
          <w:b/>
          <w:bCs/>
          <w:color w:val="333333"/>
          <w:sz w:val="22"/>
          <w:shd w:val="clear" w:color="auto" w:fill="FFFFFF"/>
        </w:rPr>
        <w:t>授时历</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i/>
          <w:iCs/>
          <w:color w:val="333333"/>
          <w:sz w:val="22"/>
          <w:shd w:val="clear" w:color="auto" w:fill="FFFFFF"/>
        </w:rPr>
        <w:t>中国历史上使用时间最长的一部历法</w:t>
      </w:r>
      <w:r>
        <w:rPr>
          <w:rFonts w:ascii="微软雅黑" w:eastAsia="微软雅黑" w:hAnsi="微软雅黑" w:cs="Arial" w:hint="eastAsia"/>
          <w:color w:val="333333"/>
          <w:sz w:val="22"/>
          <w:shd w:val="clear" w:color="auto" w:fill="FFFFFF"/>
        </w:rPr>
        <w:t>，是中国历法史上的第四次大改革；</w:t>
      </w:r>
    </w:p>
    <w:p w:rsidR="00895CC5" w:rsidRDefault="00EC6BD3">
      <w:pPr>
        <w:pStyle w:val="aa"/>
        <w:ind w:firstLineChars="100" w:firstLine="22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第五次改革：</w:t>
      </w:r>
      <w:r>
        <w:rPr>
          <w:rFonts w:ascii="微软雅黑" w:eastAsia="微软雅黑" w:hAnsi="微软雅黑" w:cs="Arial" w:hint="eastAsia"/>
          <w:color w:val="333333"/>
          <w:sz w:val="22"/>
          <w:shd w:val="clear" w:color="auto" w:fill="FFFFFF"/>
        </w:rPr>
        <w:t>清朝，徐光启、李之藻的</w:t>
      </w:r>
      <w:r>
        <w:rPr>
          <w:rFonts w:ascii="微软雅黑" w:eastAsia="微软雅黑" w:hAnsi="微软雅黑" w:cs="Arial" w:hint="eastAsia"/>
          <w:b/>
          <w:bCs/>
          <w:color w:val="333333"/>
          <w:sz w:val="22"/>
          <w:shd w:val="clear" w:color="auto" w:fill="FFFFFF"/>
        </w:rPr>
        <w:t>时宪历</w:t>
      </w:r>
      <w:r>
        <w:rPr>
          <w:rFonts w:ascii="微软雅黑" w:eastAsia="微软雅黑" w:hAnsi="微软雅黑" w:cs="Arial" w:hint="eastAsia"/>
          <w:color w:val="333333"/>
          <w:sz w:val="22"/>
          <w:shd w:val="clear" w:color="auto" w:fill="FFFFFF"/>
        </w:rPr>
        <w:t>，废除“平气”，采用“定气”，是中国历法史上的第五次大改革</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《大衍历》唐代，僧一行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隋唐大运河沟通了海河、黄河、淮河、长江和钱塘江</w:t>
      </w:r>
      <w:r>
        <w:rPr>
          <w:rFonts w:ascii="微软雅黑" w:eastAsia="微软雅黑" w:hAnsi="微软雅黑" w:cs="Arial"/>
          <w:color w:val="333333"/>
          <w:sz w:val="22"/>
          <w:shd w:val="clear" w:color="auto" w:fill="FFFFFF"/>
        </w:rPr>
        <w:t>5</w:t>
      </w:r>
      <w:r>
        <w:rPr>
          <w:rFonts w:ascii="微软雅黑" w:eastAsia="微软雅黑" w:hAnsi="微软雅黑" w:cs="Arial"/>
          <w:color w:val="333333"/>
          <w:sz w:val="22"/>
          <w:shd w:val="clear" w:color="auto" w:fill="FFFFFF"/>
        </w:rPr>
        <w:t>大水系。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史书：《史记》《汉书》《后汉书》</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《宋史》《辽史》《金史》《元史》《明史》。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前四史：《史记》《汉书》《后汉书》</w:t>
      </w:r>
      <w:r>
        <w:rPr>
          <w:rFonts w:ascii="微软雅黑" w:eastAsia="微软雅黑" w:hAnsi="微软雅黑" w:cs="Arial"/>
          <w:color w:val="333333"/>
          <w:sz w:val="22"/>
          <w:shd w:val="clear" w:color="auto" w:fill="FFFFFF"/>
        </w:rPr>
        <w:t>《三国志》</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我国第一部编年体史书（资治通鉴）、国别体史书（国语）、纪传体通史（史记）</w:t>
      </w:r>
      <w:r>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六才子书：</w:t>
      </w:r>
      <w:r>
        <w:rPr>
          <w:rFonts w:ascii="微软雅黑" w:eastAsia="微软雅黑" w:hAnsi="微软雅黑" w:cs="Arial" w:hint="eastAsia"/>
          <w:color w:val="333333"/>
          <w:sz w:val="22"/>
          <w:shd w:val="clear" w:color="auto" w:fill="FFFFFF"/>
        </w:rPr>
        <w:t>清金圣叹</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以《庄子》、《离骚》、《史记》、</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《杜工部集》、《水浒传》《西厢记》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天子九鼎八</w:t>
      </w:r>
      <w:proofErr w:type="gramStart"/>
      <w:r>
        <w:rPr>
          <w:rFonts w:ascii="微软雅黑" w:eastAsia="微软雅黑" w:hAnsi="微软雅黑" w:cs="Arial" w:hint="eastAsia"/>
          <w:color w:val="333333"/>
          <w:sz w:val="22"/>
          <w:shd w:val="clear" w:color="auto" w:fill="FFFFFF"/>
        </w:rPr>
        <w:t>簋</w:t>
      </w:r>
      <w:proofErr w:type="gramEnd"/>
      <w:r>
        <w:rPr>
          <w:rFonts w:ascii="微软雅黑" w:eastAsia="微软雅黑" w:hAnsi="微软雅黑" w:cs="Arial" w:hint="eastAsia"/>
          <w:color w:val="333333"/>
          <w:sz w:val="22"/>
          <w:shd w:val="clear" w:color="auto" w:fill="FFFFFF"/>
        </w:rPr>
        <w:t>，</w:t>
      </w:r>
      <w:proofErr w:type="gramStart"/>
      <w:r>
        <w:rPr>
          <w:rFonts w:ascii="微软雅黑" w:eastAsia="微软雅黑" w:hAnsi="微软雅黑" w:cs="Arial" w:hint="eastAsia"/>
          <w:color w:val="333333"/>
          <w:sz w:val="22"/>
          <w:shd w:val="clear" w:color="auto" w:fill="FFFFFF"/>
        </w:rPr>
        <w:t>诸侯八鼎七簋</w:t>
      </w:r>
      <w:proofErr w:type="gramEnd"/>
      <w:r>
        <w:rPr>
          <w:rFonts w:ascii="微软雅黑" w:eastAsia="微软雅黑" w:hAnsi="微软雅黑" w:cs="Arial" w:hint="eastAsia"/>
          <w:color w:val="333333"/>
          <w:sz w:val="22"/>
          <w:shd w:val="clear" w:color="auto" w:fill="FFFFFF"/>
        </w:rPr>
        <w:t>。。。；以苍</w:t>
      </w:r>
      <w:proofErr w:type="gramStart"/>
      <w:r>
        <w:rPr>
          <w:rFonts w:ascii="微软雅黑" w:eastAsia="微软雅黑" w:hAnsi="微软雅黑" w:cs="Arial" w:hint="eastAsia"/>
          <w:color w:val="333333"/>
          <w:sz w:val="22"/>
          <w:shd w:val="clear" w:color="auto" w:fill="FFFFFF"/>
        </w:rPr>
        <w:t>璧</w:t>
      </w:r>
      <w:proofErr w:type="gramEnd"/>
      <w:r>
        <w:rPr>
          <w:rFonts w:ascii="微软雅黑" w:eastAsia="微软雅黑" w:hAnsi="微软雅黑" w:cs="Arial" w:hint="eastAsia"/>
          <w:color w:val="333333"/>
          <w:sz w:val="22"/>
          <w:shd w:val="clear" w:color="auto" w:fill="FFFFFF"/>
        </w:rPr>
        <w:t>礼天，以黄琮礼地，以青</w:t>
      </w:r>
      <w:proofErr w:type="gramStart"/>
      <w:r>
        <w:rPr>
          <w:rFonts w:ascii="微软雅黑" w:eastAsia="微软雅黑" w:hAnsi="微软雅黑" w:cs="Arial" w:hint="eastAsia"/>
          <w:color w:val="333333"/>
          <w:sz w:val="22"/>
          <w:shd w:val="clear" w:color="auto" w:fill="FFFFFF"/>
        </w:rPr>
        <w:t>圭</w:t>
      </w:r>
      <w:proofErr w:type="gramEnd"/>
      <w:r>
        <w:rPr>
          <w:rFonts w:ascii="微软雅黑" w:eastAsia="微软雅黑" w:hAnsi="微软雅黑" w:cs="Arial" w:hint="eastAsia"/>
          <w:color w:val="333333"/>
          <w:sz w:val="22"/>
          <w:shd w:val="clear" w:color="auto" w:fill="FFFFFF"/>
        </w:rPr>
        <w:t>礼东方，以</w:t>
      </w:r>
      <w:proofErr w:type="gramStart"/>
      <w:r>
        <w:rPr>
          <w:rFonts w:ascii="微软雅黑" w:eastAsia="微软雅黑" w:hAnsi="微软雅黑" w:cs="Arial" w:hint="eastAsia"/>
          <w:color w:val="333333"/>
          <w:sz w:val="22"/>
          <w:shd w:val="clear" w:color="auto" w:fill="FFFFFF"/>
        </w:rPr>
        <w:t>赤璋</w:t>
      </w:r>
      <w:proofErr w:type="gramEnd"/>
      <w:r>
        <w:rPr>
          <w:rFonts w:ascii="微软雅黑" w:eastAsia="微软雅黑" w:hAnsi="微软雅黑" w:cs="Arial" w:hint="eastAsia"/>
          <w:color w:val="333333"/>
          <w:sz w:val="22"/>
          <w:shd w:val="clear" w:color="auto" w:fill="FFFFFF"/>
        </w:rPr>
        <w:t>礼</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南</w:t>
      </w:r>
      <w:r>
        <w:rPr>
          <w:rFonts w:ascii="微软雅黑" w:eastAsia="微软雅黑" w:hAnsi="微软雅黑" w:cs="Arial"/>
          <w:color w:val="333333"/>
          <w:sz w:val="22"/>
          <w:shd w:val="clear" w:color="auto" w:fill="FFFFFF"/>
        </w:rPr>
        <w:t>方，以白</w:t>
      </w:r>
      <w:proofErr w:type="gramStart"/>
      <w:r>
        <w:rPr>
          <w:rFonts w:ascii="微软雅黑" w:eastAsia="微软雅黑" w:hAnsi="微软雅黑" w:cs="Arial"/>
          <w:color w:val="333333"/>
          <w:sz w:val="22"/>
          <w:shd w:val="clear" w:color="auto" w:fill="FFFFFF"/>
        </w:rPr>
        <w:t>琥</w:t>
      </w:r>
      <w:proofErr w:type="gramEnd"/>
      <w:r>
        <w:rPr>
          <w:rFonts w:ascii="微软雅黑" w:eastAsia="微软雅黑" w:hAnsi="微软雅黑" w:cs="Arial"/>
          <w:color w:val="333333"/>
          <w:sz w:val="22"/>
          <w:shd w:val="clear" w:color="auto" w:fill="FFFFFF"/>
        </w:rPr>
        <w:t>礼西方，以玄璜礼北方</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延安文艺座谈会之后：周立波《暴风骤雨》</w:t>
      </w:r>
      <w:r>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《梦珂》《太阳照在桑干河上》；曲波《林海雪原》；王小波，《黄金时代》、《白银时代》、《青铜时代》、《黑铁时代》；</w:t>
      </w:r>
      <w:r>
        <w:rPr>
          <w:rFonts w:ascii="微软雅黑" w:eastAsia="微软雅黑" w:hAnsi="微软雅黑" w:cs="Arial" w:hint="eastAsia"/>
          <w:b/>
          <w:bCs/>
          <w:color w:val="333333"/>
          <w:sz w:val="22"/>
          <w:shd w:val="clear" w:color="auto" w:fill="FFFFFF"/>
        </w:rPr>
        <w:t>赵树理</w:t>
      </w:r>
      <w:r>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rsidR="00895CC5" w:rsidRDefault="00EC6BD3">
      <w:pPr>
        <w:pStyle w:val="aa"/>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鲁郭茅指的是鲁迅、郭沫若、茅盾；巴</w:t>
      </w:r>
      <w:proofErr w:type="gramStart"/>
      <w:r>
        <w:rPr>
          <w:rFonts w:ascii="微软雅黑" w:eastAsia="微软雅黑" w:hAnsi="微软雅黑" w:cs="宋体" w:hint="eastAsia"/>
          <w:color w:val="333333"/>
          <w:kern w:val="0"/>
          <w:sz w:val="24"/>
          <w:szCs w:val="24"/>
        </w:rPr>
        <w:t>老曹指的</w:t>
      </w:r>
      <w:proofErr w:type="gramEnd"/>
      <w:r>
        <w:rPr>
          <w:rFonts w:ascii="微软雅黑" w:eastAsia="微软雅黑" w:hAnsi="微软雅黑" w:cs="宋体" w:hint="eastAsia"/>
          <w:color w:val="333333"/>
          <w:kern w:val="0"/>
          <w:sz w:val="24"/>
          <w:szCs w:val="24"/>
        </w:rPr>
        <w:t>是巴金、老舍、曹禺；艾</w:t>
      </w:r>
      <w:proofErr w:type="gramStart"/>
      <w:r>
        <w:rPr>
          <w:rFonts w:ascii="微软雅黑" w:eastAsia="微软雅黑" w:hAnsi="微软雅黑" w:cs="宋体" w:hint="eastAsia"/>
          <w:color w:val="333333"/>
          <w:kern w:val="0"/>
          <w:sz w:val="24"/>
          <w:szCs w:val="24"/>
        </w:rPr>
        <w:t>丁赵指</w:t>
      </w:r>
      <w:proofErr w:type="gramEnd"/>
      <w:r>
        <w:rPr>
          <w:rFonts w:ascii="微软雅黑" w:eastAsia="微软雅黑" w:hAnsi="微软雅黑" w:cs="宋体" w:hint="eastAsia"/>
          <w:color w:val="333333"/>
          <w:kern w:val="0"/>
          <w:sz w:val="24"/>
          <w:szCs w:val="24"/>
        </w:rPr>
        <w:t>的是艾青、丁玲、赵树理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）《烙印》魏巍《谁是最可爱的人》，陈忠实《白鹿原》；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w:t>
      </w:r>
      <w:proofErr w:type="gramStart"/>
      <w:r>
        <w:rPr>
          <w:rFonts w:ascii="微软雅黑" w:eastAsia="微软雅黑" w:hAnsi="微软雅黑" w:cs="Arial" w:hint="eastAsia"/>
          <w:color w:val="333333"/>
          <w:sz w:val="22"/>
          <w:shd w:val="clear" w:color="auto" w:fill="FFFFFF"/>
        </w:rPr>
        <w:t>陀罗</w:t>
      </w:r>
      <w:proofErr w:type="gramEnd"/>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李大钊</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《法俄革命之比较观》、《庶民的胜利》、《布尔什维主义的胜利》、《我的马克思主义观》、《再论问题与主义》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求仁</w:t>
      </w:r>
      <w:proofErr w:type="gramStart"/>
      <w:r>
        <w:rPr>
          <w:rFonts w:ascii="微软雅黑" w:eastAsia="微软雅黑" w:hAnsi="微软雅黑" w:cs="Arial" w:hint="eastAsia"/>
          <w:color w:val="333333"/>
          <w:sz w:val="22"/>
          <w:shd w:val="clear" w:color="auto" w:fill="FFFFFF"/>
        </w:rPr>
        <w:t>得仁何怨</w:t>
      </w:r>
      <w:proofErr w:type="gramEnd"/>
      <w:r>
        <w:rPr>
          <w:rFonts w:ascii="微软雅黑" w:eastAsia="微软雅黑" w:hAnsi="微软雅黑" w:cs="Arial" w:hint="eastAsia"/>
          <w:color w:val="333333"/>
          <w:sz w:val="22"/>
          <w:shd w:val="clear" w:color="auto" w:fill="FFFFFF"/>
        </w:rPr>
        <w:t>，先天后天</w:t>
      </w:r>
      <w:proofErr w:type="gramStart"/>
      <w:r>
        <w:rPr>
          <w:rFonts w:ascii="微软雅黑" w:eastAsia="微软雅黑" w:hAnsi="微软雅黑" w:cs="Arial" w:hint="eastAsia"/>
          <w:color w:val="333333"/>
          <w:sz w:val="22"/>
          <w:shd w:val="clear" w:color="auto" w:fill="FFFFFF"/>
        </w:rPr>
        <w:t>弗</w:t>
      </w:r>
      <w:proofErr w:type="gramEnd"/>
      <w:r>
        <w:rPr>
          <w:rFonts w:ascii="微软雅黑" w:eastAsia="微软雅黑" w:hAnsi="微软雅黑" w:cs="Arial" w:hint="eastAsia"/>
          <w:color w:val="333333"/>
          <w:sz w:val="22"/>
          <w:shd w:val="clear" w:color="auto" w:fill="FFFFFF"/>
        </w:rPr>
        <w:t>迷</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闻一多、李公仆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平生功业</w:t>
      </w:r>
      <w:proofErr w:type="gramStart"/>
      <w:r>
        <w:rPr>
          <w:rFonts w:ascii="微软雅黑" w:eastAsia="微软雅黑" w:hAnsi="微软雅黑" w:cs="Arial" w:hint="eastAsia"/>
          <w:color w:val="333333"/>
          <w:sz w:val="22"/>
          <w:shd w:val="clear" w:color="auto" w:fill="FFFFFF"/>
        </w:rPr>
        <w:t>尤拉化</w:t>
      </w:r>
      <w:proofErr w:type="gramEnd"/>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旷世文章数阿</w:t>
      </w:r>
      <w:r>
        <w:rPr>
          <w:rFonts w:ascii="微软雅黑" w:eastAsia="微软雅黑" w:hAnsi="微软雅黑" w:cs="Arial"/>
          <w:color w:val="333333"/>
          <w:sz w:val="22"/>
          <w:shd w:val="clear" w:color="auto" w:fill="FFFFFF"/>
        </w:rPr>
        <w:t xml:space="preserve">Q </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鲁迅</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胸藏</w:t>
      </w:r>
      <w:proofErr w:type="gramStart"/>
      <w:r>
        <w:rPr>
          <w:rFonts w:ascii="微软雅黑" w:eastAsia="微软雅黑" w:hAnsi="微软雅黑" w:cs="Arial" w:hint="eastAsia"/>
          <w:color w:val="333333"/>
          <w:sz w:val="22"/>
          <w:shd w:val="clear" w:color="auto" w:fill="FFFFFF"/>
        </w:rPr>
        <w:t>万汇凭吞吐</w:t>
      </w:r>
      <w:proofErr w:type="gramEnd"/>
      <w:r>
        <w:rPr>
          <w:rFonts w:ascii="微软雅黑" w:eastAsia="微软雅黑" w:hAnsi="微软雅黑" w:cs="Arial" w:hint="eastAsia"/>
          <w:color w:val="333333"/>
          <w:sz w:val="22"/>
          <w:shd w:val="clear" w:color="auto" w:fill="FFFFFF"/>
        </w:rPr>
        <w:t>，笔有千钧任</w:t>
      </w:r>
      <w:proofErr w:type="gramStart"/>
      <w:r>
        <w:rPr>
          <w:rFonts w:ascii="微软雅黑" w:eastAsia="微软雅黑" w:hAnsi="微软雅黑" w:cs="Arial" w:hint="eastAsia"/>
          <w:color w:val="333333"/>
          <w:sz w:val="22"/>
          <w:shd w:val="clear" w:color="auto" w:fill="FFFFFF"/>
        </w:rPr>
        <w:t>歙</w:t>
      </w:r>
      <w:proofErr w:type="gramEnd"/>
      <w:r>
        <w:rPr>
          <w:rFonts w:ascii="微软雅黑" w:eastAsia="微软雅黑" w:hAnsi="微软雅黑" w:cs="Arial" w:hint="eastAsia"/>
          <w:color w:val="333333"/>
          <w:sz w:val="22"/>
          <w:shd w:val="clear" w:color="auto" w:fill="FFFFFF"/>
        </w:rPr>
        <w:t>张</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沈雁冰（矛盾）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政工</w:t>
      </w:r>
      <w:proofErr w:type="gramStart"/>
      <w:r>
        <w:rPr>
          <w:rFonts w:ascii="微软雅黑" w:eastAsia="微软雅黑" w:hAnsi="微软雅黑" w:cs="Arial" w:hint="eastAsia"/>
          <w:color w:val="333333"/>
          <w:sz w:val="22"/>
          <w:shd w:val="clear" w:color="auto" w:fill="FFFFFF"/>
        </w:rPr>
        <w:t>培</w:t>
      </w:r>
      <w:proofErr w:type="gramEnd"/>
      <w:r>
        <w:rPr>
          <w:rFonts w:ascii="微软雅黑" w:eastAsia="微软雅黑" w:hAnsi="微软雅黑" w:cs="Arial" w:hint="eastAsia"/>
          <w:color w:val="333333"/>
          <w:sz w:val="22"/>
          <w:shd w:val="clear" w:color="auto" w:fill="FFFFFF"/>
        </w:rPr>
        <w:t>后劲忠诚百代树干城</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罗荣桓</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李清照</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世上疮痍，诗中圣哲；民间疾苦，笔底波</w:t>
      </w:r>
      <w:r>
        <w:rPr>
          <w:rFonts w:ascii="微软雅黑" w:eastAsia="微软雅黑" w:hAnsi="微软雅黑" w:cs="Arial" w:hint="eastAsia"/>
          <w:color w:val="333333"/>
          <w:sz w:val="22"/>
          <w:shd w:val="clear" w:color="auto" w:fill="FFFFFF"/>
        </w:rPr>
        <w:t>澜</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杜甫</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鸡有五德：归纳为文、武、勇、仁、信“五德”。头戴冠者——文也；</w:t>
      </w:r>
      <w:proofErr w:type="gramStart"/>
      <w:r>
        <w:rPr>
          <w:rFonts w:ascii="微软雅黑" w:eastAsia="微软雅黑" w:hAnsi="微软雅黑" w:cs="Arial" w:hint="eastAsia"/>
          <w:color w:val="333333"/>
          <w:sz w:val="22"/>
          <w:shd w:val="clear" w:color="auto" w:fill="FFFFFF"/>
        </w:rPr>
        <w:t>足搏距</w:t>
      </w:r>
      <w:proofErr w:type="gramEnd"/>
      <w:r>
        <w:rPr>
          <w:rFonts w:ascii="微软雅黑" w:eastAsia="微软雅黑" w:hAnsi="微软雅黑" w:cs="Arial" w:hint="eastAsia"/>
          <w:color w:val="333333"/>
          <w:sz w:val="22"/>
          <w:shd w:val="clear" w:color="auto" w:fill="FFFFFF"/>
        </w:rPr>
        <w:t>者——武也；敌在前敢</w:t>
      </w:r>
      <w:r>
        <w:rPr>
          <w:rFonts w:ascii="微软雅黑" w:eastAsia="微软雅黑" w:hAnsi="微软雅黑" w:cs="Arial"/>
          <w:color w:val="333333"/>
          <w:sz w:val="22"/>
          <w:shd w:val="clear" w:color="auto" w:fill="FFFFFF"/>
        </w:rPr>
        <w:t>斗者</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勇也；</w:t>
      </w:r>
      <w:r>
        <w:rPr>
          <w:rFonts w:ascii="微软雅黑" w:eastAsia="微软雅黑" w:hAnsi="微软雅黑" w:cs="Arial" w:hint="eastAsia"/>
          <w:color w:val="333333"/>
          <w:sz w:val="22"/>
          <w:shd w:val="clear" w:color="auto" w:fill="FFFFFF"/>
        </w:rPr>
        <w:t>见食相呼者——仁也；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南吴北齐：吴昌硕、齐白石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徐悲鸿、张书旗、柳子谷三人被称为画坛的“金陵三杰”。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20</w:t>
      </w:r>
      <w:r>
        <w:rPr>
          <w:rFonts w:ascii="微软雅黑" w:eastAsia="微软雅黑" w:hAnsi="微软雅黑" w:cs="Arial"/>
          <w:color w:val="333333"/>
          <w:sz w:val="22"/>
          <w:shd w:val="clear" w:color="auto" w:fill="FFFFFF"/>
        </w:rPr>
        <w:t>世纪中国传统国画四大家</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：吴昌硕、齐白石、黄宾虹、潘天寿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华彦钧（阿炳）《二泉映月》《听松》《寒春风曲》和琵琶曲《大浪淘沙》《龙船》《昭君出塞》六首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晋祠三绝：</w:t>
      </w:r>
      <w:proofErr w:type="gramStart"/>
      <w:r>
        <w:rPr>
          <w:rFonts w:ascii="微软雅黑" w:eastAsia="微软雅黑" w:hAnsi="微软雅黑" w:cs="Arial" w:hint="eastAsia"/>
          <w:color w:val="333333"/>
          <w:sz w:val="22"/>
          <w:shd w:val="clear" w:color="auto" w:fill="FFFFFF"/>
        </w:rPr>
        <w:t>周柏唐槐</w:t>
      </w:r>
      <w:proofErr w:type="gramEnd"/>
      <w:r>
        <w:rPr>
          <w:rFonts w:ascii="微软雅黑" w:eastAsia="微软雅黑" w:hAnsi="微软雅黑" w:cs="Arial" w:hint="eastAsia"/>
          <w:color w:val="333333"/>
          <w:sz w:val="22"/>
          <w:shd w:val="clear" w:color="auto" w:fill="FFFFFF"/>
        </w:rPr>
        <w:t>、宋代彩塑、难老泉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中国长江以南最大的木结构建筑：苏州玄妙观三清殿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八音：金</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石</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丝</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竹</w:t>
      </w:r>
      <w:r>
        <w:rPr>
          <w:rFonts w:ascii="微软雅黑" w:eastAsia="微软雅黑" w:hAnsi="微软雅黑" w:cs="Arial" w:hint="eastAsia"/>
          <w:color w:val="333333"/>
          <w:sz w:val="22"/>
          <w:shd w:val="clear" w:color="auto" w:fill="FFFFFF"/>
        </w:rPr>
        <w:t xml:space="preserve"> </w:t>
      </w:r>
      <w:proofErr w:type="gramStart"/>
      <w:r>
        <w:rPr>
          <w:rFonts w:ascii="微软雅黑" w:eastAsia="微软雅黑" w:hAnsi="微软雅黑" w:cs="Arial" w:hint="eastAsia"/>
          <w:color w:val="333333"/>
          <w:sz w:val="22"/>
          <w:shd w:val="clear" w:color="auto" w:fill="FFFFFF"/>
        </w:rPr>
        <w:t>匏</w:t>
      </w:r>
      <w:proofErr w:type="gramEnd"/>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pao</w:t>
      </w:r>
      <w:r>
        <w:rPr>
          <w:rFonts w:ascii="微软雅黑" w:eastAsia="微软雅黑" w:hAnsi="微软雅黑" w:cs="Arial" w:hint="eastAsia"/>
          <w:color w:val="333333"/>
          <w:sz w:val="22"/>
          <w:shd w:val="clear" w:color="auto" w:fill="FFFFFF"/>
        </w:rPr>
        <w:t>）石</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革</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《碣石调</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幽兰》：我国最早的用文字保存下来的琴曲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一月虎、二月兔、三月龙、四月蛇、五月马、六月羊、七月猴、八月鸡、九月狗、十月猪、十一月鼠、十二月牛。（前移了两位）</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江南四大名山：南京紫金山、无锡惠山、南通狼山、苏州天平山</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河南朱仙镇木版年画与天津杨柳青、</w:t>
      </w:r>
      <w:r>
        <w:rPr>
          <w:rFonts w:ascii="微软雅黑" w:eastAsia="微软雅黑" w:hAnsi="微软雅黑" w:cs="Arial" w:hint="eastAsia"/>
          <w:color w:val="333333"/>
          <w:sz w:val="22"/>
          <w:shd w:val="clear" w:color="auto" w:fill="FFFFFF"/>
        </w:rPr>
        <w:t>山东潍坊杨家埠</w:t>
      </w:r>
      <w:r>
        <w:rPr>
          <w:rFonts w:ascii="微软雅黑" w:eastAsia="微软雅黑" w:hAnsi="微软雅黑" w:cs="Arial" w:hint="eastAsia"/>
          <w:color w:val="333333"/>
          <w:sz w:val="22"/>
          <w:shd w:val="clear" w:color="auto" w:fill="FFFFFF"/>
        </w:rPr>
        <w:t>、江苏桃花</w:t>
      </w:r>
      <w:proofErr w:type="gramStart"/>
      <w:r>
        <w:rPr>
          <w:rFonts w:ascii="微软雅黑" w:eastAsia="微软雅黑" w:hAnsi="微软雅黑" w:cs="Arial" w:hint="eastAsia"/>
          <w:color w:val="333333"/>
          <w:sz w:val="22"/>
          <w:shd w:val="clear" w:color="auto" w:fill="FFFFFF"/>
        </w:rPr>
        <w:t>坞</w:t>
      </w:r>
      <w:proofErr w:type="gramEnd"/>
      <w:r>
        <w:rPr>
          <w:rFonts w:ascii="微软雅黑" w:eastAsia="微软雅黑" w:hAnsi="微软雅黑" w:cs="Arial" w:hint="eastAsia"/>
          <w:color w:val="333333"/>
          <w:sz w:val="22"/>
          <w:shd w:val="clear" w:color="auto" w:fill="FFFFFF"/>
        </w:rPr>
        <w:t>年画并称中国四大年画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老舍</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文艺队伍中的劳动模范</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巴金</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激流三部曲：《家》《春》《秋》；爱情三部曲《雾》《雨》《电》；抗战三部曲《火》、《冯文淑》</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《田惠世》</w:t>
      </w:r>
      <w:r>
        <w:rPr>
          <w:rFonts w:ascii="微软雅黑" w:eastAsia="微软雅黑" w:hAnsi="微软雅黑" w:cs="Arial" w:hint="eastAsia"/>
          <w:color w:val="333333"/>
          <w:sz w:val="22"/>
          <w:shd w:val="clear" w:color="auto" w:fill="FFFFFF"/>
        </w:rPr>
        <w:t>；人间三部曲《憩园》、《第四病室》《寒夜》；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矛盾文学奖：中长篇小说，每四年举行一次</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世界上最早的寓言集：《伊索寓言》</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世界文学三大巨匠：但丁</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莎士比亚</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歌德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我国最早的戏剧形式：南戏，被称为百戏之祖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昆剧（江苏昆山）：《牡丹亭》《长生殿》《桃花扇》</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评剧（起源河北）：《秦香莲》、《刘巧儿》、《花为媒》、《杨三姐告状》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河北梆子：《杜十娘》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豫剧（河南梆子）：《穆桂英挂帅》、《红娘》《花打朝》《朝阳沟》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越</w:t>
      </w:r>
      <w:r>
        <w:rPr>
          <w:rFonts w:ascii="微软雅黑" w:eastAsia="微软雅黑" w:hAnsi="微软雅黑" w:cs="Arial" w:hint="eastAsia"/>
          <w:color w:val="333333"/>
          <w:sz w:val="22"/>
          <w:shd w:val="clear" w:color="auto" w:fill="FFFFFF"/>
        </w:rPr>
        <w:t>剧（浙江）：《祥林嫂》、《梁山伯与祝英台》、《红楼梦》《五女拜寿》《西厢记》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湖南花鼓戏：《刘海砍樵》《打鸟》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粤剧：《关汉卿》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广西左江花山岩画：战国到东汉，我国单体最大、内容最丰富、保存最完整的岩画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卡纳克神庙：埃及，世界上最大的圆柱厅</w:t>
      </w:r>
    </w:p>
    <w:p w:rsidR="00895CC5" w:rsidRDefault="00EC6BD3">
      <w:pPr>
        <w:pStyle w:val="2"/>
        <w:rPr>
          <w:shd w:val="clear" w:color="auto" w:fill="FFFFFF"/>
        </w:rPr>
      </w:pPr>
      <w:r>
        <w:rPr>
          <w:rFonts w:hint="eastAsia"/>
          <w:shd w:val="clear" w:color="auto" w:fill="FFFFFF"/>
        </w:rPr>
        <w:t>经济</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古典经济学：亚当斯密（劳动价值理论、收入分配理论）、大卫李嘉图（自由贸易和比较成本学说）《政治经济学及赋税原理》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新古典经济学：马歇尔（自由放任主义）</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《经济学原理》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现代经济学：凯恩斯（国家干预主义）《就业、利息和货币通论》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经济学之父</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亚当·斯密的《国富论》</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理性</w:t>
      </w:r>
      <w:proofErr w:type="gramStart"/>
      <w:r>
        <w:rPr>
          <w:rFonts w:ascii="微软雅黑" w:eastAsia="微软雅黑" w:hAnsi="微软雅黑" w:cs="Arial" w:hint="eastAsia"/>
          <w:color w:val="333333"/>
          <w:sz w:val="22"/>
          <w:shd w:val="clear" w:color="auto" w:fill="FFFFFF"/>
        </w:rPr>
        <w:t>经济人</w:t>
      </w:r>
      <w:proofErr w:type="gramEnd"/>
      <w:r>
        <w:rPr>
          <w:rFonts w:ascii="微软雅黑" w:eastAsia="微软雅黑" w:hAnsi="微软雅黑" w:cs="Arial" w:hint="eastAsia"/>
          <w:color w:val="333333"/>
          <w:sz w:val="22"/>
          <w:shd w:val="clear" w:color="auto" w:fill="FFFFFF"/>
        </w:rPr>
        <w:t>：看不见的手；</w:t>
      </w:r>
      <w:r>
        <w:rPr>
          <w:rFonts w:ascii="微软雅黑" w:eastAsia="微软雅黑" w:hAnsi="微软雅黑" w:cs="Arial"/>
          <w:color w:val="333333"/>
          <w:sz w:val="22"/>
          <w:shd w:val="clear" w:color="auto" w:fill="FFFFFF"/>
        </w:rPr>
        <w:t xml:space="preserve"> </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color w:val="333333"/>
          <w:sz w:val="22"/>
          <w:shd w:val="clear" w:color="auto" w:fill="FFFFFF"/>
        </w:rPr>
        <w:t>1</w:t>
      </w:r>
      <w:r>
        <w:rPr>
          <w:rFonts w:ascii="微软雅黑" w:eastAsia="微软雅黑" w:hAnsi="微软雅黑" w:cs="Arial"/>
          <w:color w:val="333333"/>
          <w:sz w:val="22"/>
          <w:shd w:val="clear" w:color="auto" w:fill="FFFFFF"/>
        </w:rPr>
        <w:t>、边际消费倾向递减规律</w:t>
      </w:r>
      <w:r>
        <w:rPr>
          <w:rFonts w:ascii="微软雅黑" w:eastAsia="微软雅黑" w:hAnsi="微软雅黑" w:cs="Arial"/>
          <w:color w:val="333333"/>
          <w:sz w:val="22"/>
          <w:shd w:val="clear" w:color="auto" w:fill="FFFFFF"/>
        </w:rPr>
        <w:t>2</w:t>
      </w:r>
      <w:r>
        <w:rPr>
          <w:rFonts w:ascii="微软雅黑" w:eastAsia="微软雅黑" w:hAnsi="微软雅黑" w:cs="Arial"/>
          <w:color w:val="333333"/>
          <w:sz w:val="22"/>
          <w:shd w:val="clear" w:color="auto" w:fill="FFFFFF"/>
        </w:rPr>
        <w:t>、资本边际效率递减规律</w:t>
      </w:r>
      <w:r>
        <w:rPr>
          <w:rFonts w:ascii="微软雅黑" w:eastAsia="微软雅黑" w:hAnsi="微软雅黑" w:cs="Arial"/>
          <w:color w:val="333333"/>
          <w:sz w:val="22"/>
          <w:shd w:val="clear" w:color="auto" w:fill="FFFFFF"/>
        </w:rPr>
        <w:t>3</w:t>
      </w:r>
      <w:r>
        <w:rPr>
          <w:rFonts w:ascii="微软雅黑" w:eastAsia="微软雅黑" w:hAnsi="微软雅黑" w:cs="Arial"/>
          <w:color w:val="333333"/>
          <w:sz w:val="22"/>
          <w:shd w:val="clear" w:color="auto" w:fill="FFFFFF"/>
        </w:rPr>
        <w:t>、流动偏好规律</w:t>
      </w:r>
      <w:r>
        <w:rPr>
          <w:rFonts w:ascii="微软雅黑" w:eastAsia="微软雅黑" w:hAnsi="微软雅黑" w:cs="Arial" w:hint="eastAsia"/>
          <w:color w:val="333333"/>
          <w:sz w:val="22"/>
          <w:shd w:val="clear" w:color="auto" w:fill="FFFFFF"/>
        </w:rPr>
        <w:t>；微观经济学，主张国家干预。</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世界经济发展三大支柱分别是世贸组织（瑞士日内瓦，非联合国机构）、国际货币基金组织</w:t>
      </w:r>
      <w:r>
        <w:rPr>
          <w:rFonts w:ascii="微软雅黑" w:eastAsia="微软雅黑" w:hAnsi="微软雅黑" w:cs="Arial"/>
          <w:color w:val="333333"/>
          <w:sz w:val="22"/>
          <w:shd w:val="clear" w:color="auto" w:fill="FFFFFF"/>
        </w:rPr>
        <w:t xml:space="preserve">(IMF </w:t>
      </w:r>
      <w:r>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联合国机构</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、世界银行</w:t>
      </w:r>
      <w:r>
        <w:rPr>
          <w:rFonts w:ascii="微软雅黑" w:eastAsia="微软雅黑" w:hAnsi="微软雅黑" w:cs="Arial"/>
          <w:color w:val="333333"/>
          <w:sz w:val="22"/>
          <w:shd w:val="clear" w:color="auto" w:fill="FFFFFF"/>
        </w:rPr>
        <w:t>(WB</w:t>
      </w:r>
      <w:r>
        <w:rPr>
          <w:rFonts w:ascii="微软雅黑" w:eastAsia="微软雅黑" w:hAnsi="微软雅黑" w:cs="Arial" w:hint="eastAsia"/>
          <w:color w:val="333333"/>
          <w:sz w:val="22"/>
          <w:shd w:val="clear" w:color="auto" w:fill="FFFFFF"/>
        </w:rPr>
        <w:t>、联合国机构</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亚当斯密的《国富论》标志着经济学科的诞生。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通货紧缩：需求不足；通货膨胀：需求过剩，货币供给大于货币需求。</w:t>
      </w:r>
    </w:p>
    <w:p w:rsidR="00895CC5" w:rsidRDefault="00EC6BD3">
      <w:pPr>
        <w:pStyle w:val="2"/>
        <w:rPr>
          <w:shd w:val="clear" w:color="auto" w:fill="FFFFFF"/>
        </w:rPr>
      </w:pPr>
      <w:r>
        <w:rPr>
          <w:rFonts w:hint="eastAsia"/>
          <w:shd w:val="clear" w:color="auto" w:fill="FFFFFF"/>
        </w:rPr>
        <w:t>世界大战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Pr>
          <w:rFonts w:ascii="微软雅黑" w:eastAsia="微软雅黑" w:hAnsi="微软雅黑" w:cs="Arial" w:hint="eastAsia"/>
          <w:i/>
          <w:iCs/>
          <w:color w:val="333333"/>
          <w:sz w:val="22"/>
          <w:shd w:val="clear" w:color="auto" w:fill="FFFFFF"/>
        </w:rPr>
        <w:t>意大利投降之后</w:t>
      </w:r>
      <w:r>
        <w:rPr>
          <w:rFonts w:ascii="微软雅黑" w:eastAsia="微软雅黑" w:hAnsi="微软雅黑" w:cs="Arial" w:hint="eastAsia"/>
          <w:b/>
          <w:bCs/>
          <w:color w:val="333333"/>
          <w:sz w:val="22"/>
          <w:shd w:val="clear" w:color="auto" w:fill="FFFFFF"/>
        </w:rPr>
        <w:t>开罗会议</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1943</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11</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22</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11</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26</w:t>
      </w:r>
      <w:r>
        <w:rPr>
          <w:rFonts w:ascii="微软雅黑" w:eastAsia="微软雅黑" w:hAnsi="微软雅黑" w:cs="Arial"/>
          <w:color w:val="333333"/>
          <w:sz w:val="22"/>
          <w:shd w:val="clear" w:color="auto" w:fill="FFFFFF"/>
        </w:rPr>
        <w:t>日）、</w:t>
      </w:r>
      <w:r>
        <w:rPr>
          <w:rFonts w:ascii="微软雅黑" w:eastAsia="微软雅黑" w:hAnsi="微软雅黑" w:cs="Arial"/>
          <w:b/>
          <w:bCs/>
          <w:color w:val="333333"/>
          <w:sz w:val="22"/>
          <w:shd w:val="clear" w:color="auto" w:fill="FFFFFF"/>
        </w:rPr>
        <w:t>德黑兰会议</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1943</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11</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28</w:t>
      </w:r>
      <w:r>
        <w:rPr>
          <w:rFonts w:ascii="微软雅黑" w:eastAsia="微软雅黑" w:hAnsi="微软雅黑" w:cs="Arial"/>
          <w:color w:val="333333"/>
          <w:sz w:val="22"/>
          <w:shd w:val="clear" w:color="auto" w:fill="FFFFFF"/>
        </w:rPr>
        <w:t>日～</w:t>
      </w:r>
      <w:r>
        <w:rPr>
          <w:rFonts w:ascii="微软雅黑" w:eastAsia="微软雅黑" w:hAnsi="微软雅黑" w:cs="Arial"/>
          <w:color w:val="333333"/>
          <w:sz w:val="22"/>
          <w:shd w:val="clear" w:color="auto" w:fill="FFFFFF"/>
        </w:rPr>
        <w:t>12</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1</w:t>
      </w:r>
      <w:r>
        <w:rPr>
          <w:rFonts w:ascii="微软雅黑" w:eastAsia="微软雅黑" w:hAnsi="微软雅黑" w:cs="Arial"/>
          <w:color w:val="333333"/>
          <w:sz w:val="22"/>
          <w:shd w:val="clear" w:color="auto" w:fill="FFFFFF"/>
        </w:rPr>
        <w:t>日）、</w:t>
      </w:r>
      <w:r>
        <w:rPr>
          <w:rFonts w:ascii="微软雅黑" w:eastAsia="微软雅黑" w:hAnsi="微软雅黑" w:cs="Arial"/>
          <w:b/>
          <w:bCs/>
          <w:color w:val="333333"/>
          <w:sz w:val="22"/>
          <w:shd w:val="clear" w:color="auto" w:fill="FFFFFF"/>
        </w:rPr>
        <w:t>雅尔塔会议</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1945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2</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4</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11</w:t>
      </w:r>
      <w:r>
        <w:rPr>
          <w:rFonts w:ascii="微软雅黑" w:eastAsia="微软雅黑" w:hAnsi="微软雅黑" w:cs="Arial"/>
          <w:color w:val="333333"/>
          <w:sz w:val="22"/>
          <w:shd w:val="clear" w:color="auto" w:fill="FFFFFF"/>
        </w:rPr>
        <w:t>日）和</w:t>
      </w:r>
      <w:r>
        <w:rPr>
          <w:rFonts w:ascii="微软雅黑" w:eastAsia="微软雅黑" w:hAnsi="微软雅黑" w:cs="Arial" w:hint="eastAsia"/>
          <w:i/>
          <w:iCs/>
          <w:color w:val="333333"/>
          <w:sz w:val="22"/>
          <w:shd w:val="clear" w:color="auto" w:fill="FFFFFF"/>
        </w:rPr>
        <w:t>德国投降之后</w:t>
      </w:r>
      <w:r>
        <w:rPr>
          <w:rFonts w:ascii="微软雅黑" w:eastAsia="微软雅黑" w:hAnsi="微软雅黑" w:cs="Arial"/>
          <w:b/>
          <w:bCs/>
          <w:color w:val="333333"/>
          <w:sz w:val="22"/>
          <w:shd w:val="clear" w:color="auto" w:fill="FFFFFF"/>
        </w:rPr>
        <w:t>波茨坦会议</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1945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7</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18</w:t>
      </w:r>
      <w:r>
        <w:rPr>
          <w:rFonts w:ascii="微软雅黑" w:eastAsia="微软雅黑" w:hAnsi="微软雅黑" w:cs="Arial"/>
          <w:color w:val="333333"/>
          <w:sz w:val="22"/>
          <w:shd w:val="clear" w:color="auto" w:fill="FFFFFF"/>
        </w:rPr>
        <w:t>日～</w:t>
      </w:r>
      <w:r>
        <w:rPr>
          <w:rFonts w:ascii="微软雅黑" w:eastAsia="微软雅黑" w:hAnsi="微软雅黑" w:cs="Arial"/>
          <w:color w:val="333333"/>
          <w:sz w:val="22"/>
          <w:shd w:val="clear" w:color="auto" w:fill="FFFFFF"/>
        </w:rPr>
        <w:t>8</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w:t>
      </w:r>
      <w:r>
        <w:rPr>
          <w:rFonts w:ascii="微软雅黑" w:eastAsia="微软雅黑" w:hAnsi="微软雅黑" w:cs="Arial"/>
          <w:color w:val="333333"/>
          <w:sz w:val="22"/>
          <w:shd w:val="clear" w:color="auto" w:fill="FFFFFF"/>
        </w:rPr>
        <w:t>日）。会议达成了以下协议：</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意大利</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w:t>
      </w:r>
      <w:r>
        <w:rPr>
          <w:rFonts w:ascii="微软雅黑" w:eastAsia="微软雅黑" w:hAnsi="微软雅黑" w:cs="Arial" w:hint="eastAsia"/>
          <w:color w:val="333333"/>
          <w:sz w:val="22"/>
          <w:shd w:val="clear" w:color="auto" w:fill="FFFFFF"/>
        </w:rPr>
        <w:t>9</w:t>
      </w:r>
      <w:r>
        <w:rPr>
          <w:rFonts w:ascii="微软雅黑" w:eastAsia="微软雅黑" w:hAnsi="微软雅黑" w:cs="Arial" w:hint="eastAsia"/>
          <w:color w:val="333333"/>
          <w:sz w:val="22"/>
          <w:shd w:val="clear" w:color="auto" w:fill="FFFFFF"/>
        </w:rPr>
        <w:t>月投降</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德国投降</w:t>
      </w:r>
      <w:r>
        <w:rPr>
          <w:rFonts w:ascii="微软雅黑" w:eastAsia="微软雅黑" w:hAnsi="微软雅黑" w:cs="Arial"/>
          <w:color w:val="333333"/>
          <w:sz w:val="22"/>
          <w:shd w:val="clear" w:color="auto" w:fill="FFFFFF"/>
        </w:rPr>
        <w:t>1945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5</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9</w:t>
      </w:r>
      <w:r>
        <w:rPr>
          <w:rFonts w:ascii="微软雅黑" w:eastAsia="微软雅黑" w:hAnsi="微软雅黑" w:cs="Arial"/>
          <w:color w:val="333333"/>
          <w:sz w:val="22"/>
          <w:shd w:val="clear" w:color="auto" w:fill="FFFFFF"/>
        </w:rPr>
        <w:t>日</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日本投降时间</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1945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8</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15</w:t>
      </w:r>
      <w:r>
        <w:rPr>
          <w:rFonts w:ascii="微软雅黑" w:eastAsia="微软雅黑" w:hAnsi="微软雅黑" w:cs="Arial"/>
          <w:color w:val="333333"/>
          <w:sz w:val="22"/>
          <w:shd w:val="clear" w:color="auto" w:fill="FFFFFF"/>
        </w:rPr>
        <w:t>日</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开罗会议（中美英）：关于对日作战计划、关于远东战后安排</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德黑兰会议（美英苏）：主要议题是讨论美英开辟西欧第二战场，东西方配合对德作战问题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波茨坦会议（美英苏）：德国投降</w:t>
      </w:r>
      <w:r>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rsidR="00895CC5" w:rsidRDefault="00EC6BD3">
      <w:pPr>
        <w:pStyle w:val="2"/>
        <w:rPr>
          <w:shd w:val="clear" w:color="auto" w:fill="FFFFFF"/>
        </w:rPr>
      </w:pPr>
      <w:r>
        <w:rPr>
          <w:rFonts w:hint="eastAsia"/>
          <w:shd w:val="clear" w:color="auto" w:fill="FFFFFF"/>
        </w:rPr>
        <w:t>建筑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罗曼建筑：欧洲基督教流行地区的一种建筑风格，意大利比萨主教堂建筑群、德</w:t>
      </w:r>
      <w:r>
        <w:rPr>
          <w:rFonts w:ascii="微软雅黑" w:eastAsia="微软雅黑" w:hAnsi="微软雅黑" w:cs="Arial" w:hint="eastAsia"/>
          <w:color w:val="333333"/>
          <w:sz w:val="22"/>
          <w:shd w:val="clear" w:color="auto" w:fill="FFFFFF"/>
        </w:rPr>
        <w:lastRenderedPageBreak/>
        <w:t>国沃尔姆斯主教堂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文艺复兴建筑：佛罗伦萨大教堂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巴洛克建筑：罗马耶稣会教堂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洛可可风格：凡尔赛宫的王后居室、十四圣洁大教堂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黄河流域内的沙漠包括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腾格里沙漠、乌兰布和沙漠、库布齐沙漠、毛乌素沙漠四个</w:t>
      </w:r>
      <w:r>
        <w:rPr>
          <w:rFonts w:ascii="微软雅黑" w:eastAsia="微软雅黑" w:hAnsi="微软雅黑" w:cs="Arial" w:hint="eastAsia"/>
          <w:color w:val="333333"/>
          <w:sz w:val="22"/>
          <w:shd w:val="clear" w:color="auto" w:fill="FFFFFF"/>
        </w:rPr>
        <w:t>。</w:t>
      </w:r>
    </w:p>
    <w:p w:rsidR="00895CC5" w:rsidRDefault="00EC6BD3">
      <w:pPr>
        <w:pStyle w:val="2"/>
        <w:rPr>
          <w:shd w:val="clear" w:color="auto" w:fill="FFFFFF"/>
        </w:rPr>
      </w:pPr>
      <w:r>
        <w:rPr>
          <w:rFonts w:hint="eastAsia"/>
          <w:shd w:val="clear" w:color="auto" w:fill="FFFFFF"/>
        </w:rPr>
        <w:t>地理常识</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我国时间的授时地：陕西西安临潼</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泥石流不是我国主要的气象灾害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八大行星分为类地行星（</w:t>
      </w:r>
      <w:r>
        <w:rPr>
          <w:rFonts w:ascii="微软雅黑" w:eastAsia="微软雅黑" w:hAnsi="微软雅黑" w:cs="Arial" w:hint="eastAsia"/>
          <w:color w:val="333333"/>
          <w:sz w:val="22"/>
          <w:shd w:val="clear" w:color="auto" w:fill="FFFFFF"/>
        </w:rPr>
        <w:t>水、金、地、火）</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和类木行星（木、土</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、天王星、海王星）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青海三江源：长江、黄河和澜沧江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三江并流：金沙江、澜沧江、怒江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三大地震带：环太平洋地震带、欧亚地震带、海岭地震带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四大火山带：环太平洋火山带、地中海火山带、大西洋海岭火山带、东非火山带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天无三日晴，地无三尺平</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贵州</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中国的五大造型地貌包括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丹霞地貌</w:t>
      </w:r>
      <w:r>
        <w:rPr>
          <w:rFonts w:ascii="微软雅黑" w:eastAsia="微软雅黑" w:hAnsi="微软雅黑" w:cs="Arial" w:hint="eastAsia"/>
          <w:color w:val="333333"/>
          <w:sz w:val="22"/>
          <w:shd w:val="clear" w:color="auto" w:fill="FFFFFF"/>
        </w:rPr>
        <w:t>（龙虎山、武夷山）</w:t>
      </w:r>
      <w:r>
        <w:rPr>
          <w:rFonts w:ascii="微软雅黑" w:eastAsia="微软雅黑" w:hAnsi="微软雅黑" w:cs="Arial"/>
          <w:color w:val="333333"/>
          <w:sz w:val="22"/>
          <w:shd w:val="clear" w:color="auto" w:fill="FFFFFF"/>
        </w:rPr>
        <w:t>、喀斯特地貌</w:t>
      </w:r>
      <w:r>
        <w:rPr>
          <w:rFonts w:ascii="微软雅黑" w:eastAsia="微软雅黑" w:hAnsi="微软雅黑" w:cs="Arial" w:hint="eastAsia"/>
          <w:color w:val="333333"/>
          <w:sz w:val="22"/>
          <w:shd w:val="clear" w:color="auto" w:fill="FFFFFF"/>
        </w:rPr>
        <w:t>（云南石林、贵州）</w:t>
      </w:r>
      <w:r>
        <w:rPr>
          <w:rFonts w:ascii="微软雅黑" w:eastAsia="微软雅黑" w:hAnsi="微软雅黑" w:cs="Arial"/>
          <w:color w:val="333333"/>
          <w:sz w:val="22"/>
          <w:shd w:val="clear" w:color="auto" w:fill="FFFFFF"/>
        </w:rPr>
        <w:t>、嶂石岩地貌、张家界地貌、岱</w:t>
      </w:r>
      <w:proofErr w:type="gramStart"/>
      <w:r>
        <w:rPr>
          <w:rFonts w:ascii="微软雅黑" w:eastAsia="微软雅黑" w:hAnsi="微软雅黑" w:cs="Arial"/>
          <w:color w:val="333333"/>
          <w:sz w:val="22"/>
          <w:shd w:val="clear" w:color="auto" w:fill="FFFFFF"/>
        </w:rPr>
        <w:t>崮</w:t>
      </w:r>
      <w:proofErr w:type="gramEnd"/>
      <w:r>
        <w:rPr>
          <w:rFonts w:ascii="微软雅黑" w:eastAsia="微软雅黑" w:hAnsi="微软雅黑" w:cs="Arial"/>
          <w:color w:val="333333"/>
          <w:sz w:val="22"/>
          <w:shd w:val="clear" w:color="auto" w:fill="FFFFFF"/>
        </w:rPr>
        <w:t>地貌。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湄公河、怒江</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萨尔温江</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雅鲁藏布江</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布拉马普特拉河</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贾木纳河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lastRenderedPageBreak/>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031240"/>
                    </a:xfrm>
                    <a:prstGeom prst="rect">
                      <a:avLst/>
                    </a:prstGeom>
                  </pic:spPr>
                </pic:pic>
              </a:graphicData>
            </a:graphic>
          </wp:inline>
        </w:drawing>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世界上最大的盆地：刚果盆地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大气层：从地球表面向上分别是：对流层、平流层、中间层、电离层、外层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我国四大火山口湖：长白山天池、湖光岩、四</w:t>
      </w:r>
      <w:proofErr w:type="gramStart"/>
      <w:r>
        <w:rPr>
          <w:rFonts w:ascii="微软雅黑" w:eastAsia="微软雅黑" w:hAnsi="微软雅黑" w:cs="Arial" w:hint="eastAsia"/>
          <w:color w:val="333333"/>
          <w:sz w:val="22"/>
          <w:shd w:val="clear" w:color="auto" w:fill="FFFFFF"/>
        </w:rPr>
        <w:t>栈</w:t>
      </w:r>
      <w:proofErr w:type="gramEnd"/>
      <w:r>
        <w:rPr>
          <w:rFonts w:ascii="微软雅黑" w:eastAsia="微软雅黑" w:hAnsi="微软雅黑" w:cs="Arial" w:hint="eastAsia"/>
          <w:color w:val="333333"/>
          <w:sz w:val="22"/>
          <w:shd w:val="clear" w:color="auto" w:fill="FFFFFF"/>
        </w:rPr>
        <w:t>山火口湖、大屯火山口湖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914900" cy="3562350"/>
                    </a:xfrm>
                    <a:prstGeom prst="rect">
                      <a:avLst/>
                    </a:prstGeom>
                  </pic:spPr>
                </pic:pic>
              </a:graphicData>
            </a:graphic>
          </wp:inline>
        </w:drawing>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1730375"/>
                    </a:xfrm>
                    <a:prstGeom prst="rect">
                      <a:avLst/>
                    </a:prstGeom>
                  </pic:spPr>
                </pic:pic>
              </a:graphicData>
            </a:graphic>
          </wp:inline>
        </w:drawing>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世界经过国家最多的河流是多瑙河（</w:t>
      </w:r>
      <w:r>
        <w:rPr>
          <w:rFonts w:ascii="微软雅黑" w:eastAsia="微软雅黑" w:hAnsi="微软雅黑" w:cs="Arial" w:hint="eastAsia"/>
          <w:color w:val="333333"/>
          <w:sz w:val="22"/>
          <w:shd w:val="clear" w:color="auto" w:fill="FFFFFF"/>
        </w:rPr>
        <w:t>9</w:t>
      </w:r>
      <w:r>
        <w:rPr>
          <w:rFonts w:ascii="微软雅黑" w:eastAsia="微软雅黑" w:hAnsi="微软雅黑" w:cs="Arial" w:hint="eastAsia"/>
          <w:color w:val="333333"/>
          <w:sz w:val="22"/>
          <w:shd w:val="clear" w:color="auto" w:fill="FFFFFF"/>
        </w:rPr>
        <w:t>个国家）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欧洲最大港：鹿特丹</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中国，森林覆盖率最大的国家</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文莱</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艾丁湖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中国最长的内陆河：塔里木河，中国最大的岛群</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舟山岛群，中国最深的湖</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长白山天池。</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渤海和黄海的分界线是辽宁</w:t>
      </w:r>
      <w:proofErr w:type="gramStart"/>
      <w:r>
        <w:rPr>
          <w:rFonts w:ascii="微软雅黑" w:eastAsia="微软雅黑" w:hAnsi="微软雅黑" w:cs="Arial" w:hint="eastAsia"/>
          <w:color w:val="333333"/>
          <w:sz w:val="22"/>
          <w:shd w:val="clear" w:color="auto" w:fill="FFFFFF"/>
        </w:rPr>
        <w:t>旅顺老</w:t>
      </w:r>
      <w:proofErr w:type="gramEnd"/>
      <w:r>
        <w:rPr>
          <w:rFonts w:ascii="微软雅黑" w:eastAsia="微软雅黑" w:hAnsi="微软雅黑" w:cs="Arial" w:hint="eastAsia"/>
          <w:color w:val="333333"/>
          <w:sz w:val="22"/>
          <w:shd w:val="clear" w:color="auto" w:fill="FFFFFF"/>
        </w:rPr>
        <w:t>铁山与山东蓬莱田横山之间的连线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黄海和东海的分界线——长江口北岸的启东角与韩国济州岛西南角的连线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东海和南海的分界线——广东南澳岛与台湾岛南端的鹅</w:t>
      </w:r>
      <w:proofErr w:type="gramStart"/>
      <w:r>
        <w:rPr>
          <w:rFonts w:ascii="微软雅黑" w:eastAsia="微软雅黑" w:hAnsi="微软雅黑" w:cs="Arial" w:hint="eastAsia"/>
          <w:color w:val="333333"/>
          <w:sz w:val="22"/>
          <w:shd w:val="clear" w:color="auto" w:fill="FFFFFF"/>
        </w:rPr>
        <w:t>銮</w:t>
      </w:r>
      <w:proofErr w:type="gramEnd"/>
      <w:r>
        <w:rPr>
          <w:rFonts w:ascii="微软雅黑" w:eastAsia="微软雅黑" w:hAnsi="微软雅黑" w:cs="Arial" w:hint="eastAsia"/>
          <w:color w:val="333333"/>
          <w:sz w:val="22"/>
          <w:shd w:val="clear" w:color="auto" w:fill="FFFFFF"/>
        </w:rPr>
        <w:t>鼻连线。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秦朝灵渠</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最大高原：青藏高原；最大盆地：塔里木盆地；海拔最高的盆地：柴达木盆地；最大的平原：东北平原</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w:t>
      </w:r>
      <w:proofErr w:type="gramStart"/>
      <w:r>
        <w:rPr>
          <w:rFonts w:ascii="微软雅黑" w:eastAsia="微软雅黑" w:hAnsi="微软雅黑" w:cs="Arial" w:hint="eastAsia"/>
          <w:color w:val="333333"/>
          <w:sz w:val="22"/>
          <w:shd w:val="clear" w:color="auto" w:fill="FFFFFF"/>
        </w:rPr>
        <w:t>滦</w:t>
      </w:r>
      <w:proofErr w:type="gramEnd"/>
      <w:r>
        <w:rPr>
          <w:rFonts w:ascii="微软雅黑" w:eastAsia="微软雅黑" w:hAnsi="微软雅黑" w:cs="Arial" w:hint="eastAsia"/>
          <w:color w:val="333333"/>
          <w:sz w:val="22"/>
          <w:shd w:val="clear" w:color="auto" w:fill="FFFFFF"/>
        </w:rPr>
        <w:t>流域：我国水资源最紧缺的地区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晕：二次折射</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虹</w:t>
      </w:r>
      <w:proofErr w:type="gramStart"/>
      <w:r>
        <w:rPr>
          <w:rFonts w:ascii="微软雅黑" w:eastAsia="微软雅黑" w:hAnsi="微软雅黑" w:cs="Arial" w:hint="eastAsia"/>
          <w:color w:val="333333"/>
          <w:sz w:val="22"/>
          <w:shd w:val="clear" w:color="auto" w:fill="FFFFFF"/>
        </w:rPr>
        <w:t>霓</w:t>
      </w:r>
      <w:proofErr w:type="gramEnd"/>
      <w:r>
        <w:rPr>
          <w:rFonts w:ascii="微软雅黑" w:eastAsia="微软雅黑" w:hAnsi="微软雅黑" w:cs="Arial" w:hint="eastAsia"/>
          <w:color w:val="333333"/>
          <w:sz w:val="22"/>
          <w:shd w:val="clear" w:color="auto" w:fill="FFFFFF"/>
        </w:rPr>
        <w:t>：虹是一定角度在水滴上发生的折射</w:t>
      </w:r>
      <w:r>
        <w:rPr>
          <w:rFonts w:ascii="微软雅黑" w:eastAsia="微软雅黑" w:hAnsi="微软雅黑" w:cs="Arial" w:hint="eastAsia"/>
          <w:color w:val="333333"/>
          <w:sz w:val="22"/>
          <w:shd w:val="clear" w:color="auto" w:fill="FFFFFF"/>
        </w:rPr>
        <w:t>、分光、内反射，再折射；</w:t>
      </w:r>
      <w:proofErr w:type="gramStart"/>
      <w:r>
        <w:rPr>
          <w:rFonts w:ascii="微软雅黑" w:eastAsia="微软雅黑" w:hAnsi="微软雅黑" w:cs="Arial" w:hint="eastAsia"/>
          <w:color w:val="333333"/>
          <w:sz w:val="22"/>
          <w:shd w:val="clear" w:color="auto" w:fill="FFFFFF"/>
        </w:rPr>
        <w:t>霓</w:t>
      </w:r>
      <w:proofErr w:type="gramEnd"/>
      <w:r>
        <w:rPr>
          <w:rFonts w:ascii="微软雅黑" w:eastAsia="微软雅黑" w:hAnsi="微软雅黑" w:cs="Arial" w:hint="eastAsia"/>
          <w:color w:val="333333"/>
          <w:sz w:val="22"/>
          <w:shd w:val="clear" w:color="auto" w:fill="FFFFFF"/>
        </w:rPr>
        <w:t>是的虹二</w:t>
      </w:r>
      <w:r>
        <w:rPr>
          <w:rFonts w:ascii="微软雅黑" w:eastAsia="微软雅黑" w:hAnsi="微软雅黑" w:cs="Arial" w:hint="eastAsia"/>
          <w:color w:val="333333"/>
          <w:sz w:val="22"/>
          <w:shd w:val="clear" w:color="auto" w:fill="FFFFFF"/>
        </w:rPr>
        <w:lastRenderedPageBreak/>
        <w:t>次内反射。</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P</w:t>
      </w:r>
      <w:r>
        <w:rPr>
          <w:rFonts w:ascii="微软雅黑" w:eastAsia="微软雅黑" w:hAnsi="微软雅黑" w:cs="Arial"/>
          <w:color w:val="333333"/>
          <w:sz w:val="22"/>
          <w:shd w:val="clear" w:color="auto" w:fill="FFFFFF"/>
        </w:rPr>
        <w:t xml:space="preserve">M10 </w:t>
      </w:r>
      <w:r>
        <w:rPr>
          <w:rFonts w:ascii="微软雅黑" w:eastAsia="微软雅黑" w:hAnsi="微软雅黑" w:cs="Arial" w:hint="eastAsia"/>
          <w:color w:val="333333"/>
          <w:sz w:val="22"/>
          <w:shd w:val="clear" w:color="auto" w:fill="FFFFFF"/>
        </w:rPr>
        <w:t>直径小于</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微米，称为可吸入颗粒物；</w:t>
      </w:r>
      <w:r>
        <w:rPr>
          <w:rFonts w:ascii="微软雅黑" w:eastAsia="微软雅黑" w:hAnsi="微软雅黑" w:cs="Arial" w:hint="eastAsia"/>
          <w:color w:val="333333"/>
          <w:sz w:val="22"/>
          <w:shd w:val="clear" w:color="auto" w:fill="FFFFFF"/>
        </w:rPr>
        <w:t>P</w:t>
      </w:r>
      <w:r>
        <w:rPr>
          <w:rFonts w:ascii="微软雅黑" w:eastAsia="微软雅黑" w:hAnsi="微软雅黑" w:cs="Arial"/>
          <w:color w:val="333333"/>
          <w:sz w:val="22"/>
          <w:shd w:val="clear" w:color="auto" w:fill="FFFFFF"/>
        </w:rPr>
        <w:t>M2.5</w:t>
      </w:r>
      <w:r>
        <w:rPr>
          <w:rFonts w:ascii="微软雅黑" w:eastAsia="微软雅黑" w:hAnsi="微软雅黑" w:cs="Arial" w:hint="eastAsia"/>
          <w:color w:val="333333"/>
          <w:sz w:val="22"/>
          <w:shd w:val="clear" w:color="auto" w:fill="FFFFFF"/>
        </w:rPr>
        <w:t>直径小于</w:t>
      </w: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微米，称为可入肺颗粒物。</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一氧化碳中毒，被称为煤气中毒</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三大运河：基尔运河（北海—波罗）、苏伊士运河（地中海与红海）、巴拿马运河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赤道上的企鹅：科隆群岛</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纽芬兰渔场：布拉多寒流和墨西哥湾暖流在纽芬兰岛附近海域交汇而形成</w:t>
      </w:r>
    </w:p>
    <w:p w:rsidR="00895CC5" w:rsidRDefault="00EC6BD3">
      <w:pPr>
        <w:pStyle w:val="2"/>
        <w:rPr>
          <w:shd w:val="clear" w:color="auto" w:fill="FFFFFF"/>
        </w:rPr>
      </w:pPr>
      <w:r>
        <w:rPr>
          <w:rFonts w:hint="eastAsia"/>
          <w:shd w:val="clear" w:color="auto" w:fill="FFFFFF"/>
        </w:rPr>
        <w:t>中国革命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Pr>
          <w:rFonts w:ascii="微软雅黑" w:eastAsia="微软雅黑" w:hAnsi="微软雅黑" w:cs="Arial"/>
          <w:color w:val="333333"/>
          <w:sz w:val="22"/>
          <w:shd w:val="clear" w:color="auto" w:fill="FFFFFF"/>
        </w:rPr>
        <w:t>1928</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12</w:t>
      </w:r>
      <w:r>
        <w:rPr>
          <w:rFonts w:ascii="微软雅黑" w:eastAsia="微软雅黑" w:hAnsi="微软雅黑" w:cs="Arial"/>
          <w:color w:val="333333"/>
          <w:sz w:val="22"/>
          <w:shd w:val="clear" w:color="auto" w:fill="FFFFFF"/>
        </w:rPr>
        <w:t>月，湘赣边界工农兵政府制定了中国共产党领导下的第一部成文土地法</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井</w:t>
      </w:r>
      <w:r>
        <w:rPr>
          <w:rFonts w:ascii="微软雅黑" w:eastAsia="微软雅黑" w:hAnsi="微软雅黑" w:cs="Arial"/>
          <w:color w:val="333333"/>
          <w:sz w:val="22"/>
          <w:shd w:val="clear" w:color="auto" w:fill="FFFFFF"/>
        </w:rPr>
        <w:t>冈山土地法》</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Pr>
          <w:rFonts w:ascii="微软雅黑" w:eastAsia="微软雅黑" w:hAnsi="微软雅黑" w:cs="Arial"/>
          <w:color w:val="333333"/>
          <w:sz w:val="22"/>
          <w:shd w:val="clear" w:color="auto" w:fill="FFFFFF"/>
        </w:rPr>
        <w:t>1922</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8</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29</w:t>
      </w:r>
      <w:r>
        <w:rPr>
          <w:rFonts w:ascii="微软雅黑" w:eastAsia="微软雅黑" w:hAnsi="微软雅黑" w:cs="Arial"/>
          <w:color w:val="333333"/>
          <w:sz w:val="22"/>
          <w:shd w:val="clear" w:color="auto" w:fill="FFFFFF"/>
        </w:rPr>
        <w:t>日</w:t>
      </w:r>
      <w:r>
        <w:rPr>
          <w:rFonts w:ascii="微软雅黑" w:eastAsia="微软雅黑" w:hAnsi="微软雅黑" w:cs="Arial"/>
          <w:color w:val="333333"/>
          <w:sz w:val="22"/>
          <w:shd w:val="clear" w:color="auto" w:fill="FFFFFF"/>
        </w:rPr>
        <w:t>—30</w:t>
      </w:r>
      <w:r>
        <w:rPr>
          <w:rFonts w:ascii="微软雅黑" w:eastAsia="微软雅黑" w:hAnsi="微软雅黑" w:cs="Arial"/>
          <w:color w:val="333333"/>
          <w:sz w:val="22"/>
          <w:shd w:val="clear" w:color="auto" w:fill="FFFFFF"/>
        </w:rPr>
        <w:t>日在杭州西湖举行</w:t>
      </w:r>
      <w:r>
        <w:rPr>
          <w:rFonts w:ascii="微软雅黑" w:eastAsia="微软雅黑" w:hAnsi="微软雅黑" w:cs="Arial" w:hint="eastAsia"/>
          <w:color w:val="333333"/>
          <w:sz w:val="22"/>
          <w:shd w:val="clear" w:color="auto" w:fill="FFFFFF"/>
        </w:rPr>
        <w:t>，只要国民党能够按照民主原则进行改组，共产党员可以加入国民党，以实现国共两党合作。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927</w:t>
      </w:r>
      <w:r>
        <w:rPr>
          <w:rFonts w:ascii="微软雅黑" w:eastAsia="微软雅黑" w:hAnsi="微软雅黑" w:cs="Arial" w:hint="eastAsia"/>
          <w:color w:val="333333"/>
          <w:sz w:val="22"/>
          <w:shd w:val="clear" w:color="auto" w:fill="FFFFFF"/>
        </w:rPr>
        <w:t>年８月７日在汉口是第一次国内革命战争失败以后，总结大革命失败的经验教训，纠正陈独秀的右倾投降主义错误，确定党在新时期的斗争方针和任务。</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Pr>
          <w:rFonts w:ascii="微软雅黑" w:eastAsia="微软雅黑" w:hAnsi="微软雅黑" w:cs="Arial"/>
          <w:color w:val="333333"/>
          <w:sz w:val="22"/>
          <w:shd w:val="clear" w:color="auto" w:fill="FFFFFF"/>
        </w:rPr>
        <w:t>1929</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12</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28</w:t>
      </w:r>
      <w:r>
        <w:rPr>
          <w:rFonts w:ascii="微软雅黑" w:eastAsia="微软雅黑" w:hAnsi="微软雅黑" w:cs="Arial"/>
          <w:color w:val="333333"/>
          <w:sz w:val="22"/>
          <w:shd w:val="clear" w:color="auto" w:fill="FFFFFF"/>
        </w:rPr>
        <w:t>日至</w:t>
      </w:r>
      <w:r>
        <w:rPr>
          <w:rFonts w:ascii="微软雅黑" w:eastAsia="微软雅黑" w:hAnsi="微软雅黑" w:cs="Arial"/>
          <w:color w:val="333333"/>
          <w:sz w:val="22"/>
          <w:shd w:val="clear" w:color="auto" w:fill="FFFFFF"/>
        </w:rPr>
        <w:t>29</w:t>
      </w:r>
      <w:r>
        <w:rPr>
          <w:rFonts w:ascii="微软雅黑" w:eastAsia="微软雅黑" w:hAnsi="微软雅黑" w:cs="Arial"/>
          <w:color w:val="333333"/>
          <w:sz w:val="22"/>
          <w:shd w:val="clear" w:color="auto" w:fill="FFFFFF"/>
        </w:rPr>
        <w:t>日</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古</w:t>
      </w:r>
      <w:r>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w:t>
      </w:r>
      <w:r>
        <w:rPr>
          <w:rFonts w:ascii="微软雅黑" w:eastAsia="微软雅黑" w:hAnsi="微软雅黑" w:cs="Arial" w:hint="eastAsia"/>
          <w:color w:val="333333"/>
          <w:sz w:val="22"/>
          <w:shd w:val="clear" w:color="auto" w:fill="FFFFFF"/>
        </w:rPr>
        <w:lastRenderedPageBreak/>
        <w:t>深远的历史意义和重要的现实意义。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Pr>
          <w:rFonts w:ascii="微软雅黑" w:eastAsia="微软雅黑" w:hAnsi="微软雅黑" w:cs="Arial"/>
          <w:color w:val="333333"/>
          <w:sz w:val="22"/>
          <w:shd w:val="clear" w:color="auto" w:fill="FFFFFF"/>
        </w:rPr>
        <w:t>:1934</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12</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12</w:t>
      </w:r>
      <w:r>
        <w:rPr>
          <w:rFonts w:ascii="微软雅黑" w:eastAsia="微软雅黑" w:hAnsi="微软雅黑" w:cs="Arial"/>
          <w:color w:val="333333"/>
          <w:sz w:val="22"/>
          <w:shd w:val="clear" w:color="auto" w:fill="FFFFFF"/>
        </w:rPr>
        <w:t>日</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遵义</w:t>
      </w:r>
      <w:r>
        <w:rPr>
          <w:rFonts w:ascii="微软雅黑" w:eastAsia="微软雅黑" w:hAnsi="微软雅黑" w:cs="Arial"/>
          <w:color w:val="333333"/>
          <w:sz w:val="22"/>
          <w:shd w:val="clear" w:color="auto" w:fill="FFFFFF"/>
        </w:rPr>
        <w:t>会议只对当时最迫切的军事问题和组织问题</w:t>
      </w:r>
      <w:proofErr w:type="gramStart"/>
      <w:r>
        <w:rPr>
          <w:rFonts w:ascii="微软雅黑" w:eastAsia="微软雅黑" w:hAnsi="微软雅黑" w:cs="Arial"/>
          <w:color w:val="333333"/>
          <w:sz w:val="22"/>
          <w:shd w:val="clear" w:color="auto" w:fill="FFFFFF"/>
        </w:rPr>
        <w:t>作出</w:t>
      </w:r>
      <w:proofErr w:type="gramEnd"/>
      <w:r>
        <w:rPr>
          <w:rFonts w:ascii="微软雅黑" w:eastAsia="微软雅黑" w:hAnsi="微软雅黑" w:cs="Arial"/>
          <w:color w:val="333333"/>
          <w:sz w:val="22"/>
          <w:shd w:val="clear" w:color="auto" w:fill="FFFFFF"/>
        </w:rPr>
        <w:t>决议</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Pr>
          <w:rFonts w:ascii="微软雅黑" w:eastAsia="微软雅黑" w:hAnsi="微软雅黑" w:cs="Arial"/>
          <w:color w:val="333333"/>
          <w:sz w:val="22"/>
          <w:shd w:val="clear" w:color="auto" w:fill="FFFFFF"/>
        </w:rPr>
        <w:t>:1935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12</w:t>
      </w:r>
      <w:r>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张闻天起草的</w:t>
      </w:r>
      <w:r>
        <w:rPr>
          <w:rFonts w:ascii="微软雅黑" w:eastAsia="微软雅黑" w:hAnsi="微软雅黑" w:cs="Arial"/>
          <w:b/>
          <w:bCs/>
          <w:color w:val="333333"/>
          <w:sz w:val="22"/>
          <w:shd w:val="clear" w:color="auto" w:fill="FFFFFF"/>
        </w:rPr>
        <w:t>《中央关于目前政治形势与党的任务决议》</w:t>
      </w:r>
      <w:r>
        <w:rPr>
          <w:rFonts w:ascii="微软雅黑" w:eastAsia="微软雅黑" w:hAnsi="微软雅黑" w:cs="Arial" w:hint="eastAsia"/>
          <w:color w:val="333333"/>
          <w:sz w:val="22"/>
          <w:shd w:val="clear" w:color="auto" w:fill="FFFFFF"/>
        </w:rPr>
        <w:t>｡决议指出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党的策略路线是发动</w:t>
      </w:r>
      <w:r>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w:t>
      </w:r>
      <w:r>
        <w:rPr>
          <w:rFonts w:ascii="微软雅黑" w:eastAsia="微软雅黑" w:hAnsi="微软雅黑" w:cs="Arial" w:hint="eastAsia"/>
          <w:color w:val="333333"/>
          <w:sz w:val="22"/>
          <w:shd w:val="clear" w:color="auto" w:fill="FFFFFF"/>
        </w:rPr>
        <w:t>当时最迫切的军事问题和组织问题</w:t>
      </w:r>
      <w:proofErr w:type="gramStart"/>
      <w:r>
        <w:rPr>
          <w:rFonts w:ascii="微软雅黑" w:eastAsia="微软雅黑" w:hAnsi="微软雅黑" w:cs="Arial" w:hint="eastAsia"/>
          <w:color w:val="333333"/>
          <w:sz w:val="22"/>
          <w:shd w:val="clear" w:color="auto" w:fill="FFFFFF"/>
        </w:rPr>
        <w:t>作出</w:t>
      </w:r>
      <w:proofErr w:type="gramEnd"/>
      <w:r>
        <w:rPr>
          <w:rFonts w:ascii="微软雅黑" w:eastAsia="微软雅黑" w:hAnsi="微软雅黑" w:cs="Arial" w:hint="eastAsia"/>
          <w:color w:val="333333"/>
          <w:sz w:val="22"/>
          <w:shd w:val="clear" w:color="auto" w:fill="FFFFFF"/>
        </w:rPr>
        <w:t>决议，而瓦窑堡会议则解决了政治路线问题。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Pr>
          <w:rFonts w:ascii="微软雅黑" w:eastAsia="微软雅黑" w:hAnsi="微软雅黑" w:cs="Arial"/>
          <w:color w:val="333333"/>
          <w:sz w:val="22"/>
          <w:shd w:val="clear" w:color="auto" w:fill="FFFFFF"/>
        </w:rPr>
        <w:t>1937</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8</w:t>
      </w:r>
      <w:r>
        <w:rPr>
          <w:rFonts w:ascii="微软雅黑" w:eastAsia="微软雅黑" w:hAnsi="微软雅黑" w:cs="Arial"/>
          <w:color w:val="333333"/>
          <w:sz w:val="22"/>
          <w:shd w:val="clear" w:color="auto" w:fill="FFFFFF"/>
        </w:rPr>
        <w:t>月</w:t>
      </w:r>
      <w:r>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942</w:t>
      </w:r>
      <w:r>
        <w:rPr>
          <w:rFonts w:ascii="微软雅黑" w:eastAsia="微软雅黑" w:hAnsi="微软雅黑" w:cs="Arial" w:hint="eastAsia"/>
          <w:color w:val="333333"/>
          <w:sz w:val="22"/>
          <w:shd w:val="clear" w:color="auto" w:fill="FFFFFF"/>
        </w:rPr>
        <w:t>年</w:t>
      </w:r>
      <w:r>
        <w:rPr>
          <w:rFonts w:ascii="微软雅黑" w:eastAsia="微软雅黑" w:hAnsi="微软雅黑" w:cs="Arial" w:hint="eastAsia"/>
          <w:color w:val="333333"/>
          <w:sz w:val="22"/>
          <w:shd w:val="clear" w:color="auto" w:fill="FFFFFF"/>
        </w:rPr>
        <w:t>5</w:t>
      </w:r>
      <w:r>
        <w:rPr>
          <w:rFonts w:ascii="微软雅黑" w:eastAsia="微软雅黑" w:hAnsi="微软雅黑" w:cs="Arial" w:hint="eastAsia"/>
          <w:color w:val="333333"/>
          <w:sz w:val="22"/>
          <w:shd w:val="clear" w:color="auto" w:fill="FFFFFF"/>
        </w:rPr>
        <w:t>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w:t>
      </w:r>
      <w:r>
        <w:rPr>
          <w:rFonts w:ascii="微软雅黑" w:eastAsia="微软雅黑" w:hAnsi="微软雅黑" w:cs="Arial" w:hint="eastAsia"/>
          <w:color w:val="333333"/>
          <w:sz w:val="22"/>
          <w:shd w:val="clear" w:color="auto" w:fill="FFFFFF"/>
        </w:rPr>
        <w:t>3</w:t>
      </w:r>
      <w:r>
        <w:rPr>
          <w:rFonts w:ascii="微软雅黑" w:eastAsia="微软雅黑" w:hAnsi="微软雅黑" w:cs="Arial" w:hint="eastAsia"/>
          <w:color w:val="333333"/>
          <w:sz w:val="22"/>
          <w:shd w:val="clear" w:color="auto" w:fill="FFFFFF"/>
        </w:rPr>
        <w:t>月，在继</w:t>
      </w:r>
      <w:r>
        <w:rPr>
          <w:rFonts w:ascii="微软雅黑" w:eastAsia="微软雅黑" w:hAnsi="微软雅黑" w:cs="Arial"/>
          <w:color w:val="333333"/>
          <w:sz w:val="22"/>
          <w:shd w:val="clear" w:color="auto" w:fill="FFFFFF"/>
        </w:rPr>
        <w:t>1935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1</w:t>
      </w:r>
      <w:r>
        <w:rPr>
          <w:rFonts w:ascii="微软雅黑" w:eastAsia="微软雅黑" w:hAnsi="微软雅黑" w:cs="Arial"/>
          <w:color w:val="333333"/>
          <w:sz w:val="22"/>
          <w:shd w:val="clear" w:color="auto" w:fill="FFFFFF"/>
        </w:rPr>
        <w:t>月党的遵义会议后，从组织上彻底完成了对王明</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左</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倾教条主义错误的纠正，进一步确定和强调了毛泽东在中央政治局、中央书记处的领导地位，调</w:t>
      </w:r>
      <w:r>
        <w:rPr>
          <w:rFonts w:ascii="微软雅黑" w:eastAsia="微软雅黑" w:hAnsi="微软雅黑" w:cs="Arial"/>
          <w:color w:val="333333"/>
          <w:sz w:val="22"/>
          <w:shd w:val="clear" w:color="auto" w:fill="FFFFFF"/>
        </w:rPr>
        <w:t>整和精简了中央机关，有效地加强了中央的集中统</w:t>
      </w:r>
      <w:r>
        <w:rPr>
          <w:rFonts w:ascii="微软雅黑" w:eastAsia="微软雅黑" w:hAnsi="微软雅黑" w:cs="Arial"/>
          <w:color w:val="333333"/>
          <w:sz w:val="22"/>
          <w:shd w:val="clear" w:color="auto" w:fill="FFFFFF"/>
        </w:rPr>
        <w:lastRenderedPageBreak/>
        <w:t>一领导，为制定《关于若干历史问题的决议》，召开党的七大，从思想上和组织上统一全党奠定了基础，是党的历史上一次十分重要的会议。</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w:t>
      </w:r>
      <w:r>
        <w:rPr>
          <w:rFonts w:ascii="微软雅黑" w:eastAsia="微软雅黑" w:hAnsi="微软雅黑" w:cs="Arial" w:hint="eastAsia"/>
          <w:color w:val="333333"/>
          <w:sz w:val="22"/>
          <w:shd w:val="clear" w:color="auto" w:fill="FFFFFF"/>
        </w:rPr>
        <w:t>6</w:t>
      </w:r>
      <w:r>
        <w:rPr>
          <w:rFonts w:ascii="微软雅黑" w:eastAsia="微软雅黑" w:hAnsi="微软雅黑" w:cs="Arial" w:hint="eastAsia"/>
          <w:color w:val="333333"/>
          <w:sz w:val="22"/>
          <w:shd w:val="clear" w:color="auto" w:fill="FFFFFF"/>
        </w:rPr>
        <w:t>月，小河会议，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Pr>
          <w:rFonts w:ascii="微软雅黑" w:eastAsia="微软雅黑" w:hAnsi="微软雅黑" w:cs="Arial"/>
          <w:color w:val="333333"/>
          <w:sz w:val="22"/>
          <w:shd w:val="clear" w:color="auto" w:fill="FFFFFF"/>
        </w:rPr>
        <w:t>1959</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7</w:t>
      </w:r>
      <w:r>
        <w:rPr>
          <w:rFonts w:ascii="微软雅黑" w:eastAsia="微软雅黑" w:hAnsi="微软雅黑" w:cs="Arial"/>
          <w:color w:val="333333"/>
          <w:sz w:val="22"/>
          <w:shd w:val="clear" w:color="auto" w:fill="FFFFFF"/>
        </w:rPr>
        <w:t>月</w:t>
      </w:r>
      <w:r>
        <w:rPr>
          <w:rFonts w:ascii="微软雅黑" w:eastAsia="微软雅黑" w:hAnsi="微软雅黑" w:cs="Arial" w:hint="eastAsia"/>
          <w:color w:val="333333"/>
          <w:sz w:val="22"/>
          <w:shd w:val="clear" w:color="auto" w:fill="FFFFFF"/>
        </w:rPr>
        <w:t>，总结经验教训，调整指标，继</w:t>
      </w:r>
      <w:r>
        <w:rPr>
          <w:rFonts w:ascii="微软雅黑" w:eastAsia="微软雅黑" w:hAnsi="微软雅黑" w:cs="Arial" w:hint="eastAsia"/>
          <w:color w:val="333333"/>
          <w:sz w:val="22"/>
          <w:shd w:val="clear" w:color="auto" w:fill="FFFFFF"/>
        </w:rPr>
        <w:t>续纠正“左”倾错误，对彭德怀的错误批判。</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第一次鸦片战争后签订的条约：中英《南京条约》、中美《望厦条约》、中法《黄浦条约》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八国联军战争</w:t>
      </w:r>
      <w:r>
        <w:rPr>
          <w:rFonts w:ascii="微软雅黑" w:eastAsia="微软雅黑" w:hAnsi="微软雅黑" w:cs="Arial"/>
          <w:color w:val="333333"/>
          <w:sz w:val="22"/>
          <w:shd w:val="clear" w:color="auto" w:fill="FFFFFF"/>
        </w:rPr>
        <w:t>(1900-1901)</w:t>
      </w:r>
      <w:r>
        <w:rPr>
          <w:rFonts w:ascii="微软雅黑" w:eastAsia="微软雅黑" w:hAnsi="微软雅黑" w:cs="Arial"/>
          <w:color w:val="333333"/>
          <w:sz w:val="22"/>
          <w:shd w:val="clear" w:color="auto" w:fill="FFFFFF"/>
        </w:rPr>
        <w:t>时订立的：</w:t>
      </w:r>
      <w:r>
        <w:rPr>
          <w:rFonts w:ascii="微软雅黑" w:eastAsia="微软雅黑" w:hAnsi="微软雅黑" w:cs="Arial" w:hint="eastAsia"/>
          <w:color w:val="333333"/>
          <w:sz w:val="22"/>
          <w:shd w:val="clear" w:color="auto" w:fill="FFFFFF"/>
        </w:rPr>
        <w:t>《辛丑条约》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南京条约：五口通商，开放广州、福州、厦门、宁波、上海五处为通商口岸、</w:t>
      </w:r>
    </w:p>
    <w:p w:rsidR="00895CC5" w:rsidRDefault="00EC6BD3">
      <w:pPr>
        <w:pStyle w:val="2"/>
        <w:rPr>
          <w:shd w:val="clear" w:color="auto" w:fill="FFFFFF"/>
        </w:rPr>
      </w:pPr>
      <w:r>
        <w:rPr>
          <w:rFonts w:hint="eastAsia"/>
          <w:shd w:val="clear" w:color="auto" w:fill="FFFFFF"/>
        </w:rPr>
        <w:t>资产阶级革命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《权利</w:t>
      </w:r>
      <w:r>
        <w:rPr>
          <w:rFonts w:ascii="微软雅黑" w:eastAsia="微软雅黑" w:hAnsi="微软雅黑" w:cs="Arial" w:hint="eastAsia"/>
          <w:color w:val="333333"/>
          <w:sz w:val="22"/>
          <w:shd w:val="clear" w:color="auto" w:fill="FFFFFF"/>
        </w:rPr>
        <w:t>法案》和《王位继承法》，确立了英国君主立宪制的基本原则，排除了天主教徒继承英国王位的可能性，“共荣革命”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《人权宣言》是法国革命史上的重要文件（拉法耶特与杰</w:t>
      </w:r>
      <w:proofErr w:type="gramStart"/>
      <w:r>
        <w:rPr>
          <w:rFonts w:ascii="微软雅黑" w:eastAsia="微软雅黑" w:hAnsi="微软雅黑" w:cs="Arial" w:hint="eastAsia"/>
          <w:color w:val="333333"/>
          <w:sz w:val="22"/>
          <w:shd w:val="clear" w:color="auto" w:fill="FFFFFF"/>
        </w:rPr>
        <w:t>斐</w:t>
      </w:r>
      <w:proofErr w:type="gramEnd"/>
      <w:r>
        <w:rPr>
          <w:rFonts w:ascii="微软雅黑" w:eastAsia="微软雅黑" w:hAnsi="微软雅黑" w:cs="Arial" w:hint="eastAsia"/>
          <w:color w:val="333333"/>
          <w:sz w:val="22"/>
          <w:shd w:val="clear" w:color="auto" w:fill="FFFFFF"/>
        </w:rPr>
        <w:t>逊，杰</w:t>
      </w:r>
      <w:proofErr w:type="gramStart"/>
      <w:r>
        <w:rPr>
          <w:rFonts w:ascii="微软雅黑" w:eastAsia="微软雅黑" w:hAnsi="微软雅黑" w:cs="Arial" w:hint="eastAsia"/>
          <w:color w:val="333333"/>
          <w:sz w:val="22"/>
          <w:shd w:val="clear" w:color="auto" w:fill="FFFFFF"/>
        </w:rPr>
        <w:t>斐</w:t>
      </w:r>
      <w:proofErr w:type="gramEnd"/>
      <w:r>
        <w:rPr>
          <w:rFonts w:ascii="微软雅黑" w:eastAsia="微软雅黑" w:hAnsi="微软雅黑" w:cs="Arial" w:hint="eastAsia"/>
          <w:color w:val="333333"/>
          <w:sz w:val="22"/>
          <w:shd w:val="clear" w:color="auto" w:fill="FFFFFF"/>
        </w:rPr>
        <w:t>逊还起草了《独立宣言》），攻占巴士底狱（开始标志），</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hint="eastAsia"/>
          <w:color w:val="333333"/>
          <w:sz w:val="22"/>
          <w:shd w:val="clear" w:color="auto" w:fill="FFFFFF"/>
        </w:rPr>
        <w:lastRenderedPageBreak/>
        <w:t>波士顿倾茶事件</w:t>
      </w:r>
      <w:proofErr w:type="gramEnd"/>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波士顿</w:t>
      </w:r>
      <w:proofErr w:type="gramStart"/>
      <w:r>
        <w:rPr>
          <w:rFonts w:ascii="微软雅黑" w:eastAsia="微软雅黑" w:hAnsi="微软雅黑" w:cs="Arial" w:hint="eastAsia"/>
          <w:color w:val="333333"/>
          <w:sz w:val="22"/>
          <w:shd w:val="clear" w:color="auto" w:fill="FFFFFF"/>
        </w:rPr>
        <w:t>倾茶事件</w:t>
      </w:r>
      <w:proofErr w:type="gramEnd"/>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英政府取消了印花税，却开始对玻璃、茶叶征税。三个反英组织的人化装</w:t>
      </w:r>
      <w:proofErr w:type="gramStart"/>
      <w:r>
        <w:rPr>
          <w:rFonts w:ascii="微软雅黑" w:eastAsia="微软雅黑" w:hAnsi="微软雅黑" w:cs="Arial" w:hint="eastAsia"/>
          <w:color w:val="333333"/>
          <w:sz w:val="22"/>
          <w:shd w:val="clear" w:color="auto" w:fill="FFFFFF"/>
        </w:rPr>
        <w:t>成莫霍克印</w:t>
      </w:r>
      <w:proofErr w:type="gramEnd"/>
      <w:r>
        <w:rPr>
          <w:rFonts w:ascii="微软雅黑" w:eastAsia="微软雅黑" w:hAnsi="微软雅黑" w:cs="Arial" w:hint="eastAsia"/>
          <w:color w:val="333333"/>
          <w:sz w:val="22"/>
          <w:shd w:val="clear" w:color="auto" w:fill="FFFFFF"/>
        </w:rPr>
        <w:t>地安人，登上波士顿的茶船，将货物倾入大海，是为</w:t>
      </w:r>
      <w:proofErr w:type="gramStart"/>
      <w:r>
        <w:rPr>
          <w:rFonts w:ascii="微软雅黑" w:eastAsia="微软雅黑" w:hAnsi="微软雅黑" w:cs="Arial" w:hint="eastAsia"/>
          <w:color w:val="333333"/>
          <w:sz w:val="22"/>
          <w:shd w:val="clear" w:color="auto" w:fill="FFFFFF"/>
        </w:rPr>
        <w:t>波士顿倾茶事件</w:t>
      </w:r>
      <w:proofErr w:type="gramEnd"/>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来克星顿枪声</w:t>
      </w:r>
      <w:r>
        <w:rPr>
          <w:rFonts w:ascii="微软雅黑" w:eastAsia="微软雅黑" w:hAnsi="微软雅黑" w:cs="Arial"/>
          <w:color w:val="333333"/>
          <w:sz w:val="22"/>
          <w:shd w:val="clear" w:color="auto" w:fill="FFFFFF"/>
        </w:rPr>
        <w:t>: 1775</w:t>
      </w:r>
      <w:r>
        <w:rPr>
          <w:rFonts w:ascii="微软雅黑" w:eastAsia="微软雅黑" w:hAnsi="微软雅黑" w:cs="Arial"/>
          <w:color w:val="333333"/>
          <w:sz w:val="22"/>
          <w:shd w:val="clear" w:color="auto" w:fill="FFFFFF"/>
        </w:rPr>
        <w:t>年</w:t>
      </w:r>
      <w:r>
        <w:rPr>
          <w:rFonts w:ascii="微软雅黑" w:eastAsia="微软雅黑" w:hAnsi="微软雅黑" w:cs="Arial"/>
          <w:color w:val="333333"/>
          <w:sz w:val="22"/>
          <w:shd w:val="clear" w:color="auto" w:fill="FFFFFF"/>
        </w:rPr>
        <w:t>4</w:t>
      </w:r>
      <w:r>
        <w:rPr>
          <w:rFonts w:ascii="微软雅黑" w:eastAsia="微软雅黑" w:hAnsi="微软雅黑" w:cs="Arial"/>
          <w:color w:val="333333"/>
          <w:sz w:val="22"/>
          <w:shd w:val="clear" w:color="auto" w:fill="FFFFFF"/>
        </w:rPr>
        <w:t>月</w:t>
      </w:r>
      <w:r>
        <w:rPr>
          <w:rFonts w:ascii="微软雅黑" w:eastAsia="微软雅黑" w:hAnsi="微软雅黑" w:cs="Arial"/>
          <w:color w:val="333333"/>
          <w:sz w:val="22"/>
          <w:shd w:val="clear" w:color="auto" w:fill="FFFFFF"/>
        </w:rPr>
        <w:t>19</w:t>
      </w:r>
      <w:r>
        <w:rPr>
          <w:rFonts w:ascii="微软雅黑" w:eastAsia="微软雅黑" w:hAnsi="微软雅黑" w:cs="Arial"/>
          <w:color w:val="333333"/>
          <w:sz w:val="22"/>
          <w:shd w:val="clear" w:color="auto" w:fill="FFFFFF"/>
        </w:rPr>
        <w:t>日清晨，波士顿人民在来克星顿上空打响了独立战争的第一枪，</w:t>
      </w:r>
      <w:proofErr w:type="gramStart"/>
      <w:r>
        <w:rPr>
          <w:rFonts w:ascii="微软雅黑" w:eastAsia="微软雅黑" w:hAnsi="微软雅黑" w:cs="Arial"/>
          <w:color w:val="333333"/>
          <w:sz w:val="22"/>
          <w:shd w:val="clear" w:color="auto" w:fill="FFFFFF"/>
        </w:rPr>
        <w:t>莱</w:t>
      </w:r>
      <w:proofErr w:type="gramEnd"/>
      <w:r>
        <w:rPr>
          <w:rFonts w:ascii="微软雅黑" w:eastAsia="微软雅黑" w:hAnsi="微软雅黑" w:cs="Arial"/>
          <w:color w:val="333333"/>
          <w:sz w:val="22"/>
          <w:shd w:val="clear" w:color="auto" w:fill="FFFFFF"/>
        </w:rPr>
        <w:t>克星顿的枪声拉开了美国独立战争</w:t>
      </w:r>
      <w:r>
        <w:rPr>
          <w:rFonts w:ascii="微软雅黑" w:eastAsia="微软雅黑" w:hAnsi="微软雅黑" w:cs="Arial"/>
          <w:color w:val="333333"/>
          <w:sz w:val="22"/>
          <w:shd w:val="clear" w:color="auto" w:fill="FFFFFF"/>
        </w:rPr>
        <w:t>的序幕。</w:t>
      </w:r>
    </w:p>
    <w:p w:rsidR="00895CC5" w:rsidRDefault="00EC6BD3">
      <w:pPr>
        <w:pStyle w:val="2"/>
        <w:rPr>
          <w:shd w:val="clear" w:color="auto" w:fill="FFFFFF"/>
        </w:rPr>
      </w:pPr>
      <w:r>
        <w:rPr>
          <w:rFonts w:hint="eastAsia"/>
          <w:shd w:val="clear" w:color="auto" w:fill="FFFFFF"/>
        </w:rPr>
        <w:t>世界文学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欧洲三大思想解放运动：文艺复兴，宗教改革和启蒙运动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文艺复兴前三杰：但丁、薄伽丘、彼特拉克</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《歌集》《十四行诗》</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文艺复兴后三杰：米开朗琪罗、拉斐尔、达芬奇</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莎士比亚</w:t>
      </w:r>
      <w:r>
        <w:rPr>
          <w:rFonts w:ascii="微软雅黑" w:eastAsia="微软雅黑" w:hAnsi="微软雅黑" w:cs="Arial" w:hint="eastAsia"/>
          <w:color w:val="333333"/>
          <w:sz w:val="22"/>
          <w:shd w:val="clear" w:color="auto" w:fill="FFFFFF"/>
        </w:rPr>
        <w:t>代表作：四大悲剧《哈姆雷特》、《奥赛罗》、《麦克白》、《李尔王》</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、在人间、我的大学；海燕之歌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世界三大短篇小说巨匠是：法国的莫泊</w:t>
      </w:r>
      <w:r>
        <w:rPr>
          <w:rFonts w:ascii="微软雅黑" w:eastAsia="微软雅黑" w:hAnsi="微软雅黑" w:cs="Arial" w:hint="eastAsia"/>
          <w:color w:val="333333"/>
          <w:sz w:val="22"/>
          <w:shd w:val="clear" w:color="auto" w:fill="FFFFFF"/>
        </w:rPr>
        <w:t>桑；</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俄国的契诃夫；</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美国的欧</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亨利。</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世纪英国社会的散文史诗、</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世纪英国现实主义文学最高成就</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汤</w:t>
      </w:r>
      <w:proofErr w:type="gramStart"/>
      <w:r>
        <w:rPr>
          <w:rFonts w:ascii="微软雅黑" w:eastAsia="微软雅黑" w:hAnsi="微软雅黑" w:cs="Arial" w:hint="eastAsia"/>
          <w:color w:val="333333"/>
          <w:sz w:val="22"/>
          <w:shd w:val="clear" w:color="auto" w:fill="FFFFFF"/>
        </w:rPr>
        <w:t>姆</w:t>
      </w:r>
      <w:proofErr w:type="gramEnd"/>
      <w:r>
        <w:rPr>
          <w:rFonts w:ascii="微软雅黑" w:eastAsia="微软雅黑" w:hAnsi="微软雅黑" w:cs="Arial" w:hint="eastAsia"/>
          <w:color w:val="333333"/>
          <w:sz w:val="22"/>
          <w:shd w:val="clear" w:color="auto" w:fill="FFFFFF"/>
        </w:rPr>
        <w:t>琼斯</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阿奎拉的</w:t>
      </w:r>
      <w:r>
        <w:rPr>
          <w:rFonts w:ascii="微软雅黑" w:eastAsia="微软雅黑" w:hAnsi="微软雅黑" w:cs="Arial" w:hint="eastAsia"/>
          <w:color w:val="333333"/>
          <w:sz w:val="22"/>
          <w:shd w:val="clear" w:color="auto" w:fill="FFFFFF"/>
        </w:rPr>
        <w:t>&lt;</w:t>
      </w:r>
      <w:r>
        <w:rPr>
          <w:rFonts w:ascii="微软雅黑" w:eastAsia="微软雅黑" w:hAnsi="微软雅黑" w:cs="Arial" w:hint="eastAsia"/>
          <w:color w:val="333333"/>
          <w:sz w:val="22"/>
          <w:shd w:val="clear" w:color="auto" w:fill="FFFFFF"/>
        </w:rPr>
        <w:t>神学大全</w:t>
      </w:r>
      <w:r>
        <w:rPr>
          <w:rFonts w:ascii="微软雅黑" w:eastAsia="微软雅黑" w:hAnsi="微软雅黑" w:cs="Arial" w:hint="eastAsia"/>
          <w:color w:val="333333"/>
          <w:sz w:val="22"/>
          <w:shd w:val="clear" w:color="auto" w:fill="FFFFFF"/>
        </w:rPr>
        <w:t>&gt;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欧洲的良心：罗曼罗兰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普希金的《叶普盖尼·奥涅金》</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俄国生活的百科全书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欧洲小说之父，英国现实小说之父</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笛福</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《鲁滨逊漂流记》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三大悲剧家及代表作：埃斯库罗斯</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《被缚的普罗米修斯》、索福克勒斯</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《俄狄浦斯王》、欧里庇得斯代表作</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《美狄亚》。</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三大悲剧家及代表作：埃斯库罗斯</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《被缚的普罗米修斯》、索福克勒斯</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《俄狄浦斯王》、欧里庇得斯代表作</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《美狄亚》。</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莫里哀：法国古典主义喜剧家。代表作：《伪君子》、《贵人迷》、《悭吝人》。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斯威夫特：开创英国文学的讽刺传统，代表作《格列佛游记》。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b/>
          <w:bCs/>
          <w:color w:val="333333"/>
          <w:sz w:val="22"/>
          <w:shd w:val="clear" w:color="auto" w:fill="FFFFFF"/>
        </w:rPr>
        <w:t>.</w:t>
      </w:r>
      <w:r>
        <w:rPr>
          <w:rFonts w:ascii="微软雅黑" w:eastAsia="微软雅黑" w:hAnsi="微软雅黑" w:cs="Arial"/>
          <w:color w:val="333333"/>
          <w:sz w:val="22"/>
          <w:shd w:val="clear" w:color="auto" w:fill="FFFFFF"/>
        </w:rPr>
        <w:t>华兹华斯：英国浪漫主义诗人，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湖畔诗人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的领袖，代表作《抒情歌谣集</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序言》、《丁登寺》。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雪莱：英国浪漫主义民主诗人，</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抒情诗之花</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，代表作《解放了的普罗米修斯》、《致云雀》、《西风颂》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拜伦：英国浪漫主义诗人，代表作《恰尔德</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哈洛尔德游记》、《唐璜》。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狄更斯：英国作家，代表作《大卫</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科波菲</w:t>
      </w:r>
      <w:r>
        <w:rPr>
          <w:rFonts w:ascii="微软雅黑" w:eastAsia="微软雅黑" w:hAnsi="微软雅黑" w:cs="Arial"/>
          <w:color w:val="333333"/>
          <w:sz w:val="22"/>
          <w:shd w:val="clear" w:color="auto" w:fill="FFFFFF"/>
        </w:rPr>
        <w:t>尔》、《雾都孤儿》、《匹克威克外传》、《双城记》、《孤星血泪》</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济慈：英国诗人，与雪莱、拜伦齐名，代表作《夜莺颂》《伊莎贝拉》《秋颂》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简·奥斯丁：英国女小说家，代表作《傲慢与偏见》、《爱玛》。</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《欧也妮</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葛朗台》</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吝啬人葛朗台</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、《高老头》</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都德：法国杰出的爱国作家，代表作《柏林之围》、《</w:t>
      </w:r>
      <w:r>
        <w:rPr>
          <w:rFonts w:ascii="微软雅黑" w:eastAsia="微软雅黑" w:hAnsi="微软雅黑" w:cs="Arial" w:hint="eastAsia"/>
          <w:color w:val="333333"/>
          <w:sz w:val="22"/>
          <w:shd w:val="clear" w:color="auto" w:fill="FFFFFF"/>
        </w:rPr>
        <w:t>最后一课》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普希金：“俄罗斯文学之父”，代表作《渔夫和金鱼的故事》（童话）、《叶甫</w:t>
      </w:r>
      <w:r>
        <w:rPr>
          <w:rFonts w:ascii="微软雅黑" w:eastAsia="微软雅黑" w:hAnsi="微软雅黑" w:cs="Arial" w:hint="eastAsia"/>
          <w:color w:val="333333"/>
          <w:sz w:val="22"/>
          <w:shd w:val="clear" w:color="auto" w:fill="FFFFFF"/>
        </w:rPr>
        <w:lastRenderedPageBreak/>
        <w:t>盖尼·奥涅金》（诗体小说）、《上尉的女儿》（长篇小说）。</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契诃夫：俄国批判现实主义作家，</w:t>
      </w:r>
      <w:proofErr w:type="gramStart"/>
      <w:r>
        <w:rPr>
          <w:rFonts w:ascii="微软雅黑" w:eastAsia="微软雅黑" w:hAnsi="微软雅黑" w:cs="Arial" w:hint="eastAsia"/>
          <w:color w:val="333333"/>
          <w:sz w:val="22"/>
          <w:shd w:val="clear" w:color="auto" w:fill="FFFFFF"/>
        </w:rPr>
        <w:t>“</w:t>
      </w:r>
      <w:proofErr w:type="gramEnd"/>
      <w:r>
        <w:rPr>
          <w:rFonts w:ascii="微软雅黑" w:eastAsia="微软雅黑" w:hAnsi="微软雅黑" w:cs="Arial" w:hint="eastAsia"/>
          <w:color w:val="333333"/>
          <w:sz w:val="22"/>
          <w:shd w:val="clear" w:color="auto" w:fill="FFFFFF"/>
        </w:rPr>
        <w:t>散文中的普希金“，代表作《变色龙》、《套中人》、《小公务员之死》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赛珍珠：美国作家，人权和女权活动家，诺贝尔文学奖获得</w:t>
      </w:r>
      <w:r>
        <w:rPr>
          <w:rFonts w:ascii="微软雅黑" w:eastAsia="微软雅黑" w:hAnsi="微软雅黑" w:cs="Arial" w:hint="eastAsia"/>
          <w:color w:val="333333"/>
          <w:sz w:val="22"/>
          <w:shd w:val="clear" w:color="auto" w:fill="FFFFFF"/>
        </w:rPr>
        <w:t>者，作品多以中国为背景，代表作《大地》。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西奥多·德莱塞</w:t>
      </w:r>
      <w:r>
        <w:rPr>
          <w:rFonts w:ascii="微软雅黑" w:eastAsia="微软雅黑" w:hAnsi="微软雅黑" w:cs="Arial"/>
          <w:color w:val="333333"/>
          <w:sz w:val="22"/>
          <w:shd w:val="clear" w:color="auto" w:fill="FFFFFF"/>
        </w:rPr>
        <w:t>德莱塞：美国现代小说的先驱，代表作《欲望三部曲》，包括三篇小说《金融家》、《巨人》、《斯多噶》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美国现代小说的三大巨头</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《喧哗与骚动》《我弥留之际》《押沙龙，押沙龙！》、</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西奥多</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德莱塞</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川端康成：日本著名作家，诺贝尔文学奖获得者，代表作《伊豆的舞女》、《雪国》、《千羽鹤》、《古都》。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罗曼罗兰：法国第一位诺贝尔文学奖获得者，《约翰·克里斯朵夫》、《名人传》</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格林童话：以</w:t>
      </w:r>
      <w:r>
        <w:rPr>
          <w:rFonts w:ascii="微软雅黑" w:eastAsia="微软雅黑" w:hAnsi="微软雅黑" w:cs="Arial" w:hint="eastAsia"/>
          <w:b/>
          <w:bCs/>
          <w:color w:val="333333"/>
          <w:sz w:val="22"/>
          <w:shd w:val="clear" w:color="auto" w:fill="FFFFFF"/>
        </w:rPr>
        <w:t>《灰姑娘》</w:t>
      </w:r>
      <w:r>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Pr>
          <w:rFonts w:ascii="微软雅黑" w:eastAsia="微软雅黑" w:hAnsi="微软雅黑" w:cs="Arial" w:hint="eastAsia"/>
          <w:b/>
          <w:bCs/>
          <w:color w:val="333333"/>
          <w:sz w:val="22"/>
          <w:shd w:val="clear" w:color="auto" w:fill="FFFFFF"/>
        </w:rPr>
        <w:t>《白雪公主》</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b/>
          <w:bCs/>
          <w:color w:val="333333"/>
          <w:sz w:val="22"/>
          <w:shd w:val="clear" w:color="auto" w:fill="FFFFFF"/>
        </w:rPr>
        <w:t>《小红帽》、《睡美人》、</w:t>
      </w:r>
      <w:r>
        <w:rPr>
          <w:rFonts w:ascii="微软雅黑" w:eastAsia="微软雅黑" w:hAnsi="微软雅黑" w:cs="Arial" w:hint="eastAsia"/>
          <w:color w:val="333333"/>
          <w:sz w:val="22"/>
          <w:shd w:val="clear" w:color="auto" w:fill="FFFFFF"/>
        </w:rPr>
        <w:t>《糖果屋》、《青蛙王子》、</w:t>
      </w:r>
      <w:r>
        <w:rPr>
          <w:rFonts w:ascii="微软雅黑" w:eastAsia="微软雅黑" w:hAnsi="微软雅黑" w:cs="Arial" w:hint="eastAsia"/>
          <w:b/>
          <w:bCs/>
          <w:color w:val="333333"/>
          <w:sz w:val="22"/>
          <w:shd w:val="clear" w:color="auto" w:fill="FFFFFF"/>
        </w:rPr>
        <w:t>《渔夫和他的妻子》</w:t>
      </w:r>
      <w:r>
        <w:rPr>
          <w:rFonts w:ascii="微软雅黑" w:eastAsia="微软雅黑" w:hAnsi="微软雅黑" w:cs="Arial" w:hint="eastAsia"/>
          <w:color w:val="333333"/>
          <w:sz w:val="22"/>
          <w:shd w:val="clear" w:color="auto" w:fill="FFFFFF"/>
        </w:rPr>
        <w:t>、《野狼和七只小羊》、《大拇指》、《勇敢的小裁缝》、《不莱梅的城</w:t>
      </w:r>
      <w:r>
        <w:rPr>
          <w:rFonts w:ascii="微软雅黑" w:eastAsia="微软雅黑" w:hAnsi="微软雅黑" w:cs="Arial" w:hint="eastAsia"/>
          <w:color w:val="333333"/>
          <w:sz w:val="22"/>
          <w:shd w:val="clear" w:color="auto" w:fill="FFFFFF"/>
        </w:rPr>
        <w:lastRenderedPageBreak/>
        <w:t>市乐手》、《穿靴子的猫》最为著名。</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普希金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Pr>
          <w:rFonts w:ascii="微软雅黑" w:eastAsia="微软雅黑" w:hAnsi="微软雅黑" w:cs="Arial" w:hint="eastAsia"/>
          <w:b/>
          <w:bCs/>
          <w:color w:val="333333"/>
          <w:sz w:val="22"/>
          <w:shd w:val="clear" w:color="auto" w:fill="FFFFFF"/>
        </w:rPr>
        <w:t>《海的女儿》、《丑小鸭》、</w:t>
      </w:r>
      <w:r>
        <w:rPr>
          <w:rFonts w:ascii="微软雅黑" w:eastAsia="微软雅黑" w:hAnsi="微软雅黑" w:cs="Arial" w:hint="eastAsia"/>
          <w:color w:val="333333"/>
          <w:sz w:val="22"/>
          <w:shd w:val="clear" w:color="auto" w:fill="FFFFFF"/>
        </w:rPr>
        <w:t>《屎壳郎》、《野天鹅》、《夜莺》、《雪人》、《瓶颈》、</w:t>
      </w:r>
      <w:r>
        <w:rPr>
          <w:rFonts w:ascii="微软雅黑" w:eastAsia="微软雅黑" w:hAnsi="微软雅黑" w:cs="Arial" w:hint="eastAsia"/>
          <w:b/>
          <w:bCs/>
          <w:color w:val="333333"/>
          <w:sz w:val="22"/>
          <w:shd w:val="clear" w:color="auto" w:fill="FFFFFF"/>
        </w:rPr>
        <w:t>《拇指姑娘》</w:t>
      </w:r>
      <w:r>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列宾《伏尔加河上的纤夫》；《拿破仑穿越阿尔卑斯山》</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；《戴珍珠耳环的少女》</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约翰内斯</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维米尔</w:t>
      </w:r>
      <w:r>
        <w:rPr>
          <w:rFonts w:ascii="微软雅黑" w:eastAsia="微软雅黑" w:hAnsi="微软雅黑" w:cs="Arial" w:hint="eastAsia"/>
          <w:color w:val="333333"/>
          <w:sz w:val="22"/>
          <w:shd w:val="clear" w:color="auto" w:fill="FFFFFF"/>
        </w:rPr>
        <w:t>；《呐喊》</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爱德华</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蒙克</w:t>
      </w:r>
      <w:r>
        <w:rPr>
          <w:rFonts w:ascii="微软雅黑" w:eastAsia="微软雅黑" w:hAnsi="微软雅黑" w:cs="Arial" w:hint="eastAsia"/>
          <w:color w:val="333333"/>
          <w:sz w:val="22"/>
          <w:shd w:val="clear" w:color="auto" w:fill="FFFFFF"/>
        </w:rPr>
        <w:t>；《星夜》</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；《最后的晚餐》《蒙娜丽莎》</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；《拾穗者》</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；《日出·印象》、《卢昂大教堂》、《睡莲》</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莫奈；毕加索</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哭泣的女人</w:t>
      </w:r>
    </w:p>
    <w:p w:rsidR="00895CC5" w:rsidRDefault="00EC6BD3">
      <w:pPr>
        <w:pStyle w:val="2"/>
        <w:rPr>
          <w:shd w:val="clear" w:color="auto" w:fill="FFFFFF"/>
        </w:rPr>
      </w:pPr>
      <w:r>
        <w:rPr>
          <w:rFonts w:hint="eastAsia"/>
          <w:shd w:val="clear" w:color="auto" w:fill="FFFFFF"/>
        </w:rPr>
        <w:t>山东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孔子：“天纵之圣”“天之木</w:t>
      </w:r>
      <w:proofErr w:type="gramStart"/>
      <w:r>
        <w:rPr>
          <w:rFonts w:ascii="微软雅黑" w:eastAsia="微软雅黑" w:hAnsi="微软雅黑" w:cs="Arial" w:hint="eastAsia"/>
          <w:color w:val="333333"/>
          <w:sz w:val="22"/>
          <w:shd w:val="clear" w:color="auto" w:fill="FFFFFF"/>
        </w:rPr>
        <w:t>铎</w:t>
      </w:r>
      <w:proofErr w:type="gramEnd"/>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山东省境内中部山地突起，西南、西北低洼平坦，东部缓丘起伏，</w:t>
      </w:r>
      <w:r>
        <w:rPr>
          <w:rFonts w:ascii="微软雅黑" w:eastAsia="微软雅黑" w:hAnsi="微软雅黑" w:cs="Arial"/>
          <w:color w:val="333333"/>
          <w:sz w:val="22"/>
          <w:shd w:val="clear" w:color="auto" w:fill="FFFFFF"/>
        </w:rPr>
        <w:t>bai</w:t>
      </w:r>
      <w:r>
        <w:rPr>
          <w:rFonts w:ascii="微软雅黑" w:eastAsia="微软雅黑" w:hAnsi="微软雅黑" w:cs="Arial"/>
          <w:color w:val="333333"/>
          <w:sz w:val="22"/>
          <w:shd w:val="clear" w:color="auto" w:fill="FFFFFF"/>
        </w:rPr>
        <w:t>形成以山地丘陵为骨架、平原盆地交错环列其间的地形大势。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山东的北五湖指山东境内的东平湖、马踏湖、南旺湖、蜀山湖和马场湖，相对于南四湖（微山湖、昭阳湖、独山湖和南阳湖）而得名。微山湖是京杭大运河山东境内的唯一补水点。</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proofErr w:type="gramStart"/>
      <w:r>
        <w:rPr>
          <w:rFonts w:ascii="微软雅黑" w:eastAsia="微软雅黑" w:hAnsi="微软雅黑" w:cs="Arial" w:hint="eastAsia"/>
          <w:color w:val="333333"/>
          <w:sz w:val="22"/>
          <w:shd w:val="clear" w:color="auto" w:fill="FFFFFF"/>
        </w:rPr>
        <w:t>亚岱</w:t>
      </w:r>
      <w:proofErr w:type="gramEnd"/>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w:t>
      </w:r>
      <w:proofErr w:type="gramStart"/>
      <w:r>
        <w:rPr>
          <w:rFonts w:ascii="微软雅黑" w:eastAsia="微软雅黑" w:hAnsi="微软雅黑" w:cs="Arial" w:hint="eastAsia"/>
          <w:color w:val="333333"/>
          <w:sz w:val="22"/>
          <w:shd w:val="clear" w:color="auto" w:fill="FFFFFF"/>
        </w:rPr>
        <w:t>沂</w:t>
      </w:r>
      <w:proofErr w:type="gramEnd"/>
      <w:r>
        <w:rPr>
          <w:rFonts w:ascii="微软雅黑" w:eastAsia="微软雅黑" w:hAnsi="微软雅黑" w:cs="Arial" w:hint="eastAsia"/>
          <w:color w:val="333333"/>
          <w:sz w:val="22"/>
          <w:shd w:val="clear" w:color="auto" w:fill="FFFFFF"/>
        </w:rPr>
        <w:t>山，古称海岱、海岳，为中国东海向内陆的</w:t>
      </w:r>
      <w:r>
        <w:rPr>
          <w:rFonts w:ascii="微软雅黑" w:eastAsia="微软雅黑" w:hAnsi="微软雅黑" w:cs="Arial" w:hint="eastAsia"/>
          <w:color w:val="333333"/>
          <w:sz w:val="22"/>
          <w:shd w:val="clear" w:color="auto" w:fill="FFFFFF"/>
        </w:rPr>
        <w:t>第一座高山，有“大海东来第一山”之说，素享“泰山为五岳之尊，</w:t>
      </w:r>
      <w:proofErr w:type="gramStart"/>
      <w:r>
        <w:rPr>
          <w:rFonts w:ascii="微软雅黑" w:eastAsia="微软雅黑" w:hAnsi="微软雅黑" w:cs="Arial" w:hint="eastAsia"/>
          <w:color w:val="333333"/>
          <w:sz w:val="22"/>
          <w:shd w:val="clear" w:color="auto" w:fill="FFFFFF"/>
        </w:rPr>
        <w:t>沂</w:t>
      </w:r>
      <w:proofErr w:type="gramEnd"/>
      <w:r>
        <w:rPr>
          <w:rFonts w:ascii="微软雅黑" w:eastAsia="微软雅黑" w:hAnsi="微软雅黑" w:cs="Arial" w:hint="eastAsia"/>
          <w:color w:val="333333"/>
          <w:sz w:val="22"/>
          <w:shd w:val="clear" w:color="auto" w:fill="FFFFFF"/>
        </w:rPr>
        <w:t>山为五镇之首”的盛名。</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五镇指仅次于五岳即东镇</w:t>
      </w:r>
      <w:proofErr w:type="gramStart"/>
      <w:r>
        <w:rPr>
          <w:rFonts w:ascii="微软雅黑" w:eastAsia="微软雅黑" w:hAnsi="微软雅黑" w:cs="Arial" w:hint="eastAsia"/>
          <w:color w:val="333333"/>
          <w:sz w:val="22"/>
          <w:shd w:val="clear" w:color="auto" w:fill="FFFFFF"/>
        </w:rPr>
        <w:t>沂</w:t>
      </w:r>
      <w:proofErr w:type="gramEnd"/>
      <w:r>
        <w:rPr>
          <w:rFonts w:ascii="微软雅黑" w:eastAsia="微软雅黑" w:hAnsi="微软雅黑" w:cs="Arial" w:hint="eastAsia"/>
          <w:color w:val="333333"/>
          <w:sz w:val="22"/>
          <w:shd w:val="clear" w:color="auto" w:fill="FFFFFF"/>
        </w:rPr>
        <w:t>山（今山东临朐）、西镇吴山（今陕西陇县）、中镇</w:t>
      </w:r>
      <w:r>
        <w:rPr>
          <w:rFonts w:ascii="微软雅黑" w:eastAsia="微软雅黑" w:hAnsi="微软雅黑" w:cs="Arial" w:hint="eastAsia"/>
          <w:color w:val="333333"/>
          <w:sz w:val="22"/>
          <w:shd w:val="clear" w:color="auto" w:fill="FFFFFF"/>
        </w:rPr>
        <w:lastRenderedPageBreak/>
        <w:t>霍山（今山西霍县）、南镇会</w:t>
      </w:r>
      <w:proofErr w:type="gramStart"/>
      <w:r>
        <w:rPr>
          <w:rFonts w:ascii="微软雅黑" w:eastAsia="微软雅黑" w:hAnsi="微软雅黑" w:cs="Arial" w:hint="eastAsia"/>
          <w:color w:val="333333"/>
          <w:sz w:val="22"/>
          <w:shd w:val="clear" w:color="auto" w:fill="FFFFFF"/>
        </w:rPr>
        <w:t>稽</w:t>
      </w:r>
      <w:proofErr w:type="gramEnd"/>
      <w:r>
        <w:rPr>
          <w:rFonts w:ascii="微软雅黑" w:eastAsia="微软雅黑" w:hAnsi="微软雅黑" w:cs="Arial" w:hint="eastAsia"/>
          <w:color w:val="333333"/>
          <w:sz w:val="22"/>
          <w:shd w:val="clear" w:color="auto" w:fill="FFFFFF"/>
        </w:rPr>
        <w:t>山（今浙江绍兴市）、北镇</w:t>
      </w:r>
      <w:proofErr w:type="gramStart"/>
      <w:r>
        <w:rPr>
          <w:rFonts w:ascii="微软雅黑" w:eastAsia="微软雅黑" w:hAnsi="微软雅黑" w:cs="Arial" w:hint="eastAsia"/>
          <w:color w:val="333333"/>
          <w:sz w:val="22"/>
          <w:shd w:val="clear" w:color="auto" w:fill="FFFFFF"/>
        </w:rPr>
        <w:t>医巫闾</w:t>
      </w:r>
      <w:proofErr w:type="gramEnd"/>
      <w:r>
        <w:rPr>
          <w:rFonts w:ascii="微软雅黑" w:eastAsia="微软雅黑" w:hAnsi="微软雅黑" w:cs="Arial" w:hint="eastAsia"/>
          <w:color w:val="333333"/>
          <w:sz w:val="22"/>
          <w:shd w:val="clear" w:color="auto" w:fill="FFFFFF"/>
        </w:rPr>
        <w:t>山（今辽宁北镇市）。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五环：蓝色</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欧洲</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黄色</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亚洲</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黑色</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非洲</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绿色</w:t>
      </w:r>
      <w:r>
        <w:rPr>
          <w:rFonts w:ascii="微软雅黑" w:eastAsia="微软雅黑" w:hAnsi="微软雅黑" w:cs="Arial"/>
          <w:color w:val="333333"/>
          <w:sz w:val="22"/>
          <w:shd w:val="clear" w:color="auto" w:fill="FFFFFF"/>
        </w:rPr>
        <w:t>=</w:t>
      </w:r>
      <w:proofErr w:type="gramStart"/>
      <w:r>
        <w:rPr>
          <w:rFonts w:ascii="微软雅黑" w:eastAsia="微软雅黑" w:hAnsi="微软雅黑" w:cs="Arial"/>
          <w:color w:val="333333"/>
          <w:sz w:val="22"/>
          <w:shd w:val="clear" w:color="auto" w:fill="FFFFFF"/>
        </w:rPr>
        <w:t>大洋州</w:t>
      </w:r>
      <w:proofErr w:type="gramEnd"/>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红色</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美洲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中国水准零点：在山东青岛观象山公园内，那里是中国的水准原点站</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、算圣：</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刘洪</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临沂人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孔庙四配：复圣公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颜渊﹑述圣公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子思﹑宗圣公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曾参﹑亚圣公</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孟轲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山东第一大山、第二高山：蒙山，山东第一高山：泰山；第三高山：崂山；五岳</w:t>
      </w:r>
      <w:proofErr w:type="gramStart"/>
      <w:r>
        <w:rPr>
          <w:rFonts w:ascii="微软雅黑" w:eastAsia="微软雅黑" w:hAnsi="微软雅黑" w:cs="Arial" w:hint="eastAsia"/>
          <w:color w:val="333333"/>
          <w:sz w:val="22"/>
          <w:shd w:val="clear" w:color="auto" w:fill="FFFFFF"/>
        </w:rPr>
        <w:t>最</w:t>
      </w:r>
      <w:proofErr w:type="gramEnd"/>
      <w:r>
        <w:rPr>
          <w:rFonts w:ascii="微软雅黑" w:eastAsia="微软雅黑" w:hAnsi="微软雅黑" w:cs="Arial" w:hint="eastAsia"/>
          <w:color w:val="333333"/>
          <w:sz w:val="22"/>
          <w:shd w:val="clear" w:color="auto" w:fill="FFFFFF"/>
        </w:rPr>
        <w:t>高山：华山。</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Pr>
          <w:rFonts w:ascii="微软雅黑" w:eastAsia="微软雅黑" w:hAnsi="微软雅黑" w:cs="Arial"/>
          <w:color w:val="333333"/>
          <w:sz w:val="22"/>
          <w:shd w:val="clear" w:color="auto" w:fill="FFFFFF"/>
        </w:rPr>
        <w:t xml:space="preserve"> </w:t>
      </w:r>
      <w:r>
        <w:rPr>
          <w:rFonts w:ascii="微软雅黑" w:eastAsia="微软雅黑" w:hAnsi="微软雅黑" w:cs="Arial"/>
          <w:color w:val="333333"/>
          <w:sz w:val="22"/>
          <w:shd w:val="clear" w:color="auto" w:fill="FFFFFF"/>
        </w:rPr>
        <w:t>山东</w:t>
      </w:r>
      <w:r>
        <w:rPr>
          <w:rFonts w:ascii="微软雅黑" w:eastAsia="微软雅黑" w:hAnsi="微软雅黑" w:cs="Arial" w:hint="eastAsia"/>
          <w:color w:val="333333"/>
          <w:sz w:val="22"/>
          <w:shd w:val="clear" w:color="auto" w:fill="FFFFFF"/>
        </w:rPr>
        <w:t>二</w:t>
      </w:r>
      <w:r>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鲁西三宝：青山羊、鲁西黄牛、小尾寒羊</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齐鲁第一村：朱家峪村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proofErr w:type="gramStart"/>
      <w:r>
        <w:rPr>
          <w:rFonts w:ascii="微软雅黑" w:eastAsia="微软雅黑" w:hAnsi="微软雅黑" w:cs="Arial"/>
          <w:color w:val="333333"/>
          <w:sz w:val="22"/>
          <w:shd w:val="clear" w:color="auto" w:fill="FFFFFF"/>
        </w:rPr>
        <w:t>核链网</w:t>
      </w:r>
      <w:proofErr w:type="gramEnd"/>
      <w:r>
        <w:rPr>
          <w:rFonts w:ascii="微软雅黑" w:eastAsia="微软雅黑" w:hAnsi="微软雅黑" w:cs="Arial"/>
          <w:color w:val="333333"/>
          <w:sz w:val="22"/>
          <w:shd w:val="clear" w:color="auto" w:fill="FFFFFF"/>
        </w:rPr>
        <w:t>：核：培育具有核心竞争力的</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领</w:t>
      </w:r>
      <w:r>
        <w:rPr>
          <w:rFonts w:ascii="微软雅黑" w:eastAsia="微软雅黑" w:hAnsi="微软雅黑" w:cs="Arial"/>
          <w:color w:val="333333"/>
          <w:sz w:val="22"/>
          <w:shd w:val="clear" w:color="auto" w:fill="FFFFFF"/>
        </w:rPr>
        <w:t>航型企业、链：推行重点产业链</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链长制；</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网</w:t>
      </w:r>
      <w:r>
        <w:rPr>
          <w:rFonts w:ascii="微软雅黑" w:eastAsia="微软雅黑" w:hAnsi="微软雅黑" w:cs="Arial" w:hint="eastAsia"/>
          <w:color w:val="333333"/>
          <w:sz w:val="22"/>
          <w:shd w:val="clear" w:color="auto" w:fill="FFFFFF"/>
        </w:rPr>
        <w:t>：大力发展工业互联网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四大自然文化双遗产：黄山、泰山、峨眉山</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乐山大佛、武夷山。</w:t>
      </w:r>
    </w:p>
    <w:p w:rsidR="00895CC5" w:rsidRDefault="00EC6BD3">
      <w:pPr>
        <w:pStyle w:val="2"/>
        <w:rPr>
          <w:shd w:val="clear" w:color="auto" w:fill="FFFFFF"/>
        </w:rPr>
      </w:pPr>
      <w:r>
        <w:rPr>
          <w:rFonts w:hint="eastAsia"/>
          <w:shd w:val="clear" w:color="auto" w:fill="FFFFFF"/>
        </w:rPr>
        <w:t>电影</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rsidR="00895CC5" w:rsidRDefault="00EC6BD3">
      <w:pPr>
        <w:pStyle w:val="2"/>
        <w:rPr>
          <w:shd w:val="clear" w:color="auto" w:fill="FFFFFF"/>
        </w:rPr>
      </w:pPr>
      <w:r>
        <w:rPr>
          <w:rFonts w:hint="eastAsia"/>
          <w:shd w:val="clear" w:color="auto" w:fill="FFFFFF"/>
        </w:rPr>
        <w:lastRenderedPageBreak/>
        <w:t>民族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rsidR="00895CC5" w:rsidRDefault="00EC6BD3">
      <w:pPr>
        <w:pStyle w:val="2"/>
        <w:rPr>
          <w:shd w:val="clear" w:color="auto" w:fill="FFFFFF"/>
        </w:rPr>
      </w:pPr>
      <w:r>
        <w:rPr>
          <w:rFonts w:hint="eastAsia"/>
          <w:shd w:val="clear" w:color="auto" w:fill="FFFFFF"/>
        </w:rPr>
        <w:t>物理化学生物</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酒泉风电基地：我</w:t>
      </w:r>
      <w:r w:rsidR="00905090">
        <w:rPr>
          <w:rFonts w:ascii="微软雅黑" w:eastAsia="微软雅黑" w:hAnsi="微软雅黑" w:cs="Arial" w:hint="eastAsia"/>
          <w:color w:val="333333"/>
          <w:sz w:val="22"/>
          <w:shd w:val="clear" w:color="auto" w:fill="FFFFFF"/>
        </w:rPr>
        <w:t>国</w:t>
      </w:r>
      <w:r>
        <w:rPr>
          <w:rFonts w:ascii="微软雅黑" w:eastAsia="微软雅黑" w:hAnsi="微软雅黑" w:cs="Arial" w:hint="eastAsia"/>
          <w:color w:val="333333"/>
          <w:sz w:val="22"/>
          <w:shd w:val="clear" w:color="auto" w:fill="FFFFFF"/>
        </w:rPr>
        <w:t>第一个千万千瓦的风电基地</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电磁波最先由</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b/>
          <w:bCs/>
          <w:color w:val="333333"/>
          <w:sz w:val="22"/>
          <w:shd w:val="clear" w:color="auto" w:fill="FFFFFF"/>
        </w:rPr>
        <w:t>麦克斯韦</w:t>
      </w:r>
      <w:r>
        <w:rPr>
          <w:rFonts w:ascii="微软雅黑" w:eastAsia="微软雅黑" w:hAnsi="微软雅黑" w:cs="Arial" w:hint="eastAsia"/>
          <w:color w:val="333333"/>
          <w:sz w:val="22"/>
          <w:shd w:val="clear" w:color="auto" w:fill="FFFFFF"/>
        </w:rPr>
        <w:t>预测出来，由</w:t>
      </w:r>
      <w:r>
        <w:rPr>
          <w:rFonts w:ascii="微软雅黑" w:eastAsia="微软雅黑" w:hAnsi="微软雅黑" w:cs="Arial" w:hint="eastAsia"/>
          <w:b/>
          <w:bCs/>
          <w:color w:val="333333"/>
          <w:sz w:val="22"/>
          <w:shd w:val="clear" w:color="auto" w:fill="FFFFFF"/>
        </w:rPr>
        <w:t>赫兹</w:t>
      </w:r>
      <w:r>
        <w:rPr>
          <w:rFonts w:ascii="微软雅黑" w:eastAsia="微软雅黑" w:hAnsi="微软雅黑" w:cs="Arial" w:hint="eastAsia"/>
          <w:color w:val="333333"/>
          <w:sz w:val="22"/>
          <w:shd w:val="clear" w:color="auto" w:fill="FFFFFF"/>
        </w:rPr>
        <w:t>证明出来。</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夜晚</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迎着月光，发亮</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石油不是导体</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种子植物，是植物界进化最高级的种类。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处是水；背着月光，黑暗处是水（水是镜面反射，地是漫射）</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光学三原色（</w:t>
      </w:r>
      <w:r>
        <w:rPr>
          <w:rFonts w:ascii="微软雅黑" w:eastAsia="微软雅黑" w:hAnsi="微软雅黑" w:cs="Arial"/>
          <w:color w:val="333333"/>
          <w:sz w:val="22"/>
          <w:shd w:val="clear" w:color="auto" w:fill="FFFFFF"/>
        </w:rPr>
        <w:t>RGB</w:t>
      </w:r>
      <w:r>
        <w:rPr>
          <w:rFonts w:ascii="微软雅黑" w:eastAsia="微软雅黑" w:hAnsi="微软雅黑" w:cs="Arial"/>
          <w:color w:val="333333"/>
          <w:sz w:val="22"/>
          <w:shd w:val="clear" w:color="auto" w:fill="FFFFFF"/>
        </w:rPr>
        <w:t>）：红、绿、蓝</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靛蓝</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颜料三原色（</w:t>
      </w:r>
      <w:r>
        <w:rPr>
          <w:rFonts w:ascii="微软雅黑" w:eastAsia="微软雅黑" w:hAnsi="微软雅黑" w:cs="Arial"/>
          <w:color w:val="333333"/>
          <w:sz w:val="22"/>
          <w:shd w:val="clear" w:color="auto" w:fill="FFFFFF"/>
        </w:rPr>
        <w:t>CMYK</w:t>
      </w:r>
      <w:r>
        <w:rPr>
          <w:rFonts w:ascii="微软雅黑" w:eastAsia="微软雅黑" w:hAnsi="微软雅黑" w:cs="Arial"/>
          <w:color w:val="333333"/>
          <w:sz w:val="22"/>
          <w:shd w:val="clear" w:color="auto" w:fill="FFFFFF"/>
        </w:rPr>
        <w:t>）：品红、黄、青</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天蓝</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t>、黑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三网融合：电信网、广播电视网、互联网，互联网是核心</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缺氟：牙齿出问题；一氧化碳容易和血红蛋白结合</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砒霜：三氧化二砷，鹤顶红：不纯的三氧化二砷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液化石油气：丙烷、丁烷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黑白照片上的黑色物质是：银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氮肥长叶，磷肥开花结果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w:t>
      </w:r>
      <w:r>
        <w:rPr>
          <w:rFonts w:ascii="微软雅黑" w:eastAsia="微软雅黑" w:hAnsi="微软雅黑" w:cs="Arial" w:hint="eastAsia"/>
          <w:color w:val="333333"/>
          <w:sz w:val="22"/>
          <w:shd w:val="clear" w:color="auto" w:fill="FFFFFF"/>
        </w:rPr>
        <w:t>7</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w:t>
      </w:r>
      <w:proofErr w:type="gramStart"/>
      <w:r>
        <w:rPr>
          <w:rFonts w:ascii="微软雅黑" w:eastAsia="微软雅黑" w:hAnsi="微软雅黑" w:cs="Arial" w:hint="eastAsia"/>
          <w:color w:val="333333"/>
          <w:sz w:val="22"/>
          <w:shd w:val="clear" w:color="auto" w:fill="FFFFFF"/>
        </w:rPr>
        <w:t>的热由葡萄糖</w:t>
      </w:r>
      <w:proofErr w:type="gramEnd"/>
      <w:r>
        <w:rPr>
          <w:rFonts w:ascii="微软雅黑" w:eastAsia="微软雅黑" w:hAnsi="微软雅黑" w:cs="Arial" w:hint="eastAsia"/>
          <w:color w:val="333333"/>
          <w:sz w:val="22"/>
          <w:shd w:val="clear" w:color="auto" w:fill="FFFFFF"/>
        </w:rPr>
        <w:t>提供</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汽油中加入乙二醇防冻</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医用消毒酒精：</w:t>
      </w:r>
      <w:r>
        <w:rPr>
          <w:rFonts w:ascii="微软雅黑" w:eastAsia="微软雅黑" w:hAnsi="微软雅黑" w:cs="Arial" w:hint="eastAsia"/>
          <w:color w:val="333333"/>
          <w:sz w:val="22"/>
          <w:shd w:val="clear" w:color="auto" w:fill="FFFFFF"/>
        </w:rPr>
        <w:t>7</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生物柴油需要和普通柴油混合使用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纳米技术：</w:t>
      </w:r>
      <w:r>
        <w:rPr>
          <w:rFonts w:ascii="微软雅黑" w:eastAsia="微软雅黑" w:hAnsi="微软雅黑" w:cs="Arial" w:hint="eastAsia"/>
          <w:color w:val="333333"/>
          <w:sz w:val="22"/>
          <w:shd w:val="clear" w:color="auto" w:fill="FFFFFF"/>
        </w:rPr>
        <w:t>1</w:t>
      </w:r>
      <w:r>
        <w:rPr>
          <w:rFonts w:ascii="微软雅黑" w:eastAsia="微软雅黑" w:hAnsi="微软雅黑" w:cs="Arial" w:hint="eastAsia"/>
          <w:color w:val="333333"/>
          <w:sz w:val="22"/>
          <w:shd w:val="clear" w:color="auto" w:fill="FFFFFF"/>
        </w:rPr>
        <w:t>纳米到</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00</w:t>
      </w:r>
      <w:r>
        <w:rPr>
          <w:rFonts w:ascii="微软雅黑" w:eastAsia="微软雅黑" w:hAnsi="微软雅黑" w:cs="Arial" w:hint="eastAsia"/>
          <w:color w:val="333333"/>
          <w:sz w:val="22"/>
          <w:shd w:val="clear" w:color="auto" w:fill="FFFFFF"/>
        </w:rPr>
        <w:t>纳米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w:t>
      </w:r>
      <w:r>
        <w:rPr>
          <w:rFonts w:ascii="微软雅黑" w:eastAsia="微软雅黑" w:hAnsi="微软雅黑" w:cs="Arial" w:hint="eastAsia"/>
          <w:color w:val="333333"/>
          <w:sz w:val="22"/>
          <w:shd w:val="clear" w:color="auto" w:fill="FFFFFF"/>
        </w:rPr>
        <w:t>5</w:t>
      </w:r>
      <w:r>
        <w:rPr>
          <w:rFonts w:ascii="微软雅黑" w:eastAsia="微软雅黑" w:hAnsi="微软雅黑" w:cs="Arial" w:hint="eastAsia"/>
          <w:color w:val="333333"/>
          <w:sz w:val="22"/>
          <w:shd w:val="clear" w:color="auto" w:fill="FFFFFF"/>
        </w:rPr>
        <w:t>个元素：氧碳氢氮钙</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一个生态环境群落至少包含</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生产者、消费者、分解者</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儿童、中年人、老年人</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的有机物依次递减，发生骨折的概率增大</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我国第一条具有完全自主产权的中低速磁悬浮商业运营示范线</w:t>
      </w:r>
      <w:r>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长沙磁浮快线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氢弹</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核聚变</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威力大于原子弹的核裂变；核电站一般使用</w:t>
      </w:r>
      <w:proofErr w:type="gramStart"/>
      <w:r>
        <w:rPr>
          <w:rFonts w:ascii="微软雅黑" w:eastAsia="微软雅黑" w:hAnsi="微软雅黑" w:cs="Arial" w:hint="eastAsia"/>
          <w:color w:val="333333"/>
          <w:sz w:val="22"/>
          <w:shd w:val="clear" w:color="auto" w:fill="FFFFFF"/>
        </w:rPr>
        <w:t>铀作为</w:t>
      </w:r>
      <w:proofErr w:type="gramEnd"/>
      <w:r>
        <w:rPr>
          <w:rFonts w:ascii="微软雅黑" w:eastAsia="微软雅黑" w:hAnsi="微软雅黑" w:cs="Arial" w:hint="eastAsia"/>
          <w:color w:val="333333"/>
          <w:sz w:val="22"/>
          <w:shd w:val="clear" w:color="auto" w:fill="FFFFFF"/>
        </w:rPr>
        <w:t>原料，属于核裂变；原子弹：裂变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我国最大的地热发电站：西藏羊八井地热发电站</w:t>
      </w:r>
      <w:r>
        <w:rPr>
          <w:rFonts w:ascii="微软雅黑" w:eastAsia="微软雅黑" w:hAnsi="微软雅黑" w:cs="Arial" w:hint="eastAsia"/>
          <w:color w:val="333333"/>
          <w:sz w:val="22"/>
          <w:shd w:val="clear" w:color="auto" w:fill="FFFFFF"/>
        </w:rPr>
        <w:t>；中国最大核电站是秦山核电站（</w:t>
      </w:r>
      <w:r>
        <w:rPr>
          <w:rFonts w:ascii="微软雅黑" w:eastAsia="微软雅黑" w:hAnsi="微软雅黑" w:cs="Arial" w:hint="eastAsia"/>
          <w:color w:val="333333"/>
          <w:sz w:val="22"/>
          <w:shd w:val="clear" w:color="auto" w:fill="FFFFFF"/>
        </w:rPr>
        <w:t>自主建造</w:t>
      </w:r>
      <w:r>
        <w:rPr>
          <w:rFonts w:ascii="微软雅黑" w:eastAsia="微软雅黑" w:hAnsi="微软雅黑" w:cs="Arial" w:hint="eastAsia"/>
          <w:color w:val="333333"/>
          <w:sz w:val="22"/>
          <w:shd w:val="clear" w:color="auto" w:fill="FFFFFF"/>
        </w:rPr>
        <w:t>）</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新旧电池一起用，旧电池会成为一个电器，消耗新电池的电，直至两者的电压相等。</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开水瓶中灌水，不要灌满，因为空气是热的不良导体，有利于保温。</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日凌，由于通讯卫星多定点在赤道上空运行，在这期间，如果太阳、通信卫星和</w:t>
      </w:r>
      <w:r>
        <w:rPr>
          <w:rFonts w:ascii="微软雅黑" w:eastAsia="微软雅黑" w:hAnsi="微软雅黑" w:cs="Arial" w:hint="eastAsia"/>
          <w:color w:val="333333"/>
          <w:sz w:val="22"/>
          <w:shd w:val="clear" w:color="auto" w:fill="FFFFFF"/>
        </w:rPr>
        <w:lastRenderedPageBreak/>
        <w:t>地面卫星接收天线恰巧又在一条直线上，那么太阳强大的电磁辐射会对卫星下行信号造成强烈的干扰，这种现象称为。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绿色食品不仅包含蔬菜水果，还包含畜禽</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和水产品；有机食品比绿色食品的要求更为严格。</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木本植物分为乔木、灌木、半灌木</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病毒是一种非细胞生命形态，由一个核酸长链和蛋白质外壳组成，没有自己的代谢结构，需要</w:t>
      </w:r>
      <w:r>
        <w:rPr>
          <w:rFonts w:ascii="微软雅黑" w:eastAsia="微软雅黑" w:hAnsi="微软雅黑" w:cs="Arial" w:hint="eastAsia"/>
          <w:color w:val="333333"/>
          <w:sz w:val="22"/>
          <w:shd w:val="clear" w:color="auto" w:fill="FFFFFF"/>
        </w:rPr>
        <w:t>寄生。细菌是具有独立生命活动的单细胞微生物，可以从外界获取营养物质，完成新陈代谢。</w:t>
      </w:r>
    </w:p>
    <w:p w:rsidR="00895CC5" w:rsidRPr="00C47B33" w:rsidRDefault="00EC6BD3" w:rsidP="00C47B33">
      <w:pPr>
        <w:pStyle w:val="aa"/>
        <w:numPr>
          <w:ilvl w:val="0"/>
          <w:numId w:val="1"/>
        </w:numPr>
        <w:ind w:firstLineChars="0"/>
        <w:rPr>
          <w:rFonts w:ascii="微软雅黑" w:eastAsia="微软雅黑" w:hAnsi="微软雅黑" w:cs="Arial" w:hint="eastAsia"/>
          <w:color w:val="333333"/>
          <w:sz w:val="22"/>
          <w:shd w:val="clear" w:color="auto" w:fill="FFFFFF"/>
        </w:rPr>
      </w:pPr>
      <w:r>
        <w:rPr>
          <w:rFonts w:ascii="微软雅黑" w:eastAsia="微软雅黑" w:hAnsi="微软雅黑" w:cs="Arial" w:hint="eastAsia"/>
          <w:color w:val="333333"/>
          <w:sz w:val="22"/>
          <w:shd w:val="clear" w:color="auto" w:fill="FFFFFF"/>
        </w:rPr>
        <w:t>港珠澳大桥由三部分在组成：</w:t>
      </w:r>
      <w:r>
        <w:rPr>
          <w:rFonts w:ascii="微软雅黑" w:eastAsia="微软雅黑" w:hAnsi="微软雅黑" w:cs="Arial" w:hint="eastAsia"/>
          <w:color w:val="333333"/>
          <w:sz w:val="22"/>
          <w:shd w:val="clear" w:color="auto" w:fill="FFFFFF"/>
        </w:rPr>
        <w:t>1</w:t>
      </w:r>
      <w:r>
        <w:rPr>
          <w:rFonts w:ascii="微软雅黑" w:eastAsia="微软雅黑" w:hAnsi="微软雅黑" w:cs="Arial" w:hint="eastAsia"/>
          <w:color w:val="333333"/>
          <w:sz w:val="22"/>
          <w:shd w:val="clear" w:color="auto" w:fill="FFFFFF"/>
        </w:rPr>
        <w:t>海中隧道主体</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2</w:t>
      </w:r>
      <w:r>
        <w:rPr>
          <w:rFonts w:ascii="微软雅黑" w:eastAsia="微软雅黑" w:hAnsi="微软雅黑" w:cs="Arial" w:hint="eastAsia"/>
          <w:color w:val="333333"/>
          <w:sz w:val="22"/>
          <w:shd w:val="clear" w:color="auto" w:fill="FFFFFF"/>
        </w:rPr>
        <w:t>港珠澳三地口岸</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3 </w:t>
      </w:r>
      <w:r>
        <w:rPr>
          <w:rFonts w:ascii="微软雅黑" w:eastAsia="微软雅黑" w:hAnsi="微软雅黑" w:cs="Arial" w:hint="eastAsia"/>
          <w:color w:val="333333"/>
          <w:sz w:val="22"/>
          <w:shd w:val="clear" w:color="auto" w:fill="FFFFFF"/>
        </w:rPr>
        <w:t>香港、珠海、澳门三地连接线。</w:t>
      </w:r>
      <w:bookmarkStart w:id="0" w:name="_GoBack"/>
      <w:bookmarkEnd w:id="0"/>
    </w:p>
    <w:p w:rsidR="00895CC5" w:rsidRDefault="00EC6BD3">
      <w:pPr>
        <w:pStyle w:val="2"/>
        <w:rPr>
          <w:shd w:val="clear" w:color="auto" w:fill="FFFFFF"/>
        </w:rPr>
      </w:pPr>
      <w:r>
        <w:rPr>
          <w:rFonts w:hint="eastAsia"/>
          <w:shd w:val="clear" w:color="auto" w:fill="FFFFFF"/>
        </w:rPr>
        <w:t>成</w:t>
      </w:r>
      <w:r>
        <w:rPr>
          <w:rFonts w:hint="eastAsia"/>
          <w:shd w:val="clear" w:color="auto" w:fill="FFFFFF"/>
        </w:rPr>
        <w:t>语典故</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老马识途：管仲</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表里山河：外有大河，内有高山。指有山河天险作为屏障</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利令智昏：上党，引发了长平之战</w:t>
      </w:r>
    </w:p>
    <w:p w:rsidR="00895CC5" w:rsidRDefault="00EC6BD3">
      <w:pPr>
        <w:pStyle w:val="2"/>
        <w:rPr>
          <w:shd w:val="clear" w:color="auto" w:fill="FFFFFF"/>
        </w:rPr>
      </w:pPr>
      <w:r>
        <w:rPr>
          <w:rFonts w:hint="eastAsia"/>
          <w:shd w:val="clear" w:color="auto" w:fill="FFFFFF"/>
        </w:rPr>
        <w:t>法律</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专门的法院：海事法院、铁路运输法院、军事法院</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专门的检察院：军事检察院、铁路运输检察院、军事检察院</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国体：人民民主专政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政体：人民代表大会制度</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国家的结构形式：单一制的国家结构形式</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国务院全体会议、国务院常务会议、总理办公会议</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居委会、村委会不是国家机关</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不得委托。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法律可以设定各种行政处罚。限制人身自由的行政处罚，只能由法律设定。行政法规可以设定除了</w:t>
      </w:r>
      <w:r>
        <w:rPr>
          <w:rFonts w:ascii="微软雅黑" w:eastAsia="微软雅黑" w:hAnsi="微软雅黑" w:cs="Arial" w:hint="eastAsia"/>
          <w:strike/>
          <w:color w:val="333333"/>
          <w:sz w:val="22"/>
          <w:shd w:val="clear" w:color="auto" w:fill="FFFFFF"/>
        </w:rPr>
        <w:t>限制人身自由</w:t>
      </w:r>
      <w:r>
        <w:rPr>
          <w:rFonts w:ascii="微软雅黑" w:eastAsia="微软雅黑" w:hAnsi="微软雅黑" w:cs="Arial" w:hint="eastAsia"/>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行政拘留抵刑期；行政处罚的罚款抵罚金。</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守法的三个状态：最低状态：不违法</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中层状态：依法办事；高级状态：守法主体的行为和动机都符合法的精神和要求</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宪法的修正案</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不是由国家主席公布，而是由全国人大通过其主席团公布。</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行政法没有统一、完整的法典。</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行政职权的核心：依法行政</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行政强制：包括行政强制措施和行政强制执行</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行政强制措施权不得委托</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限制公民人身自由（行政除外）；</w:t>
      </w: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查封场所、设施和财务（地方可以）；</w:t>
      </w:r>
      <w:r>
        <w:rPr>
          <w:rFonts w:ascii="微软雅黑" w:eastAsia="微软雅黑" w:hAnsi="微软雅黑" w:cs="Arial" w:hint="eastAsia"/>
          <w:color w:val="333333"/>
          <w:sz w:val="22"/>
          <w:shd w:val="clear" w:color="auto" w:fill="FFFFFF"/>
        </w:rPr>
        <w:t>3</w:t>
      </w:r>
      <w:r>
        <w:rPr>
          <w:rFonts w:ascii="微软雅黑" w:eastAsia="微软雅黑" w:hAnsi="微软雅黑" w:cs="Arial" w:hint="eastAsia"/>
          <w:color w:val="333333"/>
          <w:sz w:val="22"/>
          <w:shd w:val="clear" w:color="auto" w:fill="FFFFFF"/>
        </w:rPr>
        <w:t>扣押财务（地方可以）；</w:t>
      </w:r>
      <w:r>
        <w:rPr>
          <w:rFonts w:ascii="微软雅黑" w:eastAsia="微软雅黑" w:hAnsi="微软雅黑" w:cs="Arial" w:hint="eastAsia"/>
          <w:color w:val="333333"/>
          <w:sz w:val="22"/>
          <w:shd w:val="clear" w:color="auto" w:fill="FFFFFF"/>
        </w:rPr>
        <w:t>4</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冻结存款、汇款（行政除外）；</w:t>
      </w:r>
      <w:r>
        <w:rPr>
          <w:rFonts w:ascii="微软雅黑" w:eastAsia="微软雅黑" w:hAnsi="微软雅黑" w:cs="Arial" w:hint="eastAsia"/>
          <w:color w:val="333333"/>
          <w:sz w:val="22"/>
          <w:shd w:val="clear" w:color="auto" w:fill="FFFFFF"/>
        </w:rPr>
        <w:t>5</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其他行政强制措施。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强制执行：</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加处罚款或者滞留金。</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2 </w:t>
      </w:r>
      <w:r>
        <w:rPr>
          <w:rFonts w:ascii="微软雅黑" w:eastAsia="微软雅黑" w:hAnsi="微软雅黑" w:cs="Arial" w:hint="eastAsia"/>
          <w:color w:val="333333"/>
          <w:sz w:val="22"/>
          <w:shd w:val="clear" w:color="auto" w:fill="FFFFFF"/>
        </w:rPr>
        <w:t>划拨存款和汇款</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3 </w:t>
      </w:r>
      <w:r>
        <w:rPr>
          <w:rFonts w:ascii="微软雅黑" w:eastAsia="微软雅黑" w:hAnsi="微软雅黑" w:cs="Arial" w:hint="eastAsia"/>
          <w:color w:val="333333"/>
          <w:sz w:val="22"/>
          <w:shd w:val="clear" w:color="auto" w:fill="FFFFFF"/>
        </w:rPr>
        <w:t>拍卖或者依法处理查封、扣押的场所、设施</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排除妨碍、恢复原状</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5 </w:t>
      </w:r>
      <w:proofErr w:type="gramStart"/>
      <w:r>
        <w:rPr>
          <w:rFonts w:ascii="微软雅黑" w:eastAsia="微软雅黑" w:hAnsi="微软雅黑" w:cs="Arial" w:hint="eastAsia"/>
          <w:color w:val="333333"/>
          <w:sz w:val="22"/>
          <w:shd w:val="clear" w:color="auto" w:fill="FFFFFF"/>
        </w:rPr>
        <w:t>代履行</w:t>
      </w:r>
      <w:proofErr w:type="gramEnd"/>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6 </w:t>
      </w:r>
      <w:r>
        <w:rPr>
          <w:rFonts w:ascii="微软雅黑" w:eastAsia="微软雅黑" w:hAnsi="微软雅黑" w:cs="Arial" w:hint="eastAsia"/>
          <w:color w:val="333333"/>
          <w:sz w:val="22"/>
          <w:shd w:val="clear" w:color="auto" w:fill="FFFFFF"/>
        </w:rPr>
        <w:t>其他强制措施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行政处罚：</w:t>
      </w:r>
      <w:r>
        <w:rPr>
          <w:rFonts w:ascii="微软雅黑" w:eastAsia="微软雅黑" w:hAnsi="微软雅黑" w:cs="Arial"/>
          <w:color w:val="333333"/>
          <w:sz w:val="22"/>
          <w:shd w:val="clear" w:color="auto" w:fill="FFFFFF"/>
        </w:rPr>
        <w:t>1</w:t>
      </w:r>
      <w:r>
        <w:rPr>
          <w:rFonts w:ascii="微软雅黑" w:eastAsia="微软雅黑" w:hAnsi="微软雅黑" w:cs="Arial"/>
          <w:color w:val="333333"/>
          <w:sz w:val="22"/>
          <w:shd w:val="clear" w:color="auto" w:fill="FFFFFF"/>
        </w:rPr>
        <w:t>）警告；（</w:t>
      </w:r>
      <w:r>
        <w:rPr>
          <w:rFonts w:ascii="微软雅黑" w:eastAsia="微软雅黑" w:hAnsi="微软雅黑" w:cs="Arial"/>
          <w:color w:val="333333"/>
          <w:sz w:val="22"/>
          <w:shd w:val="clear" w:color="auto" w:fill="FFFFFF"/>
        </w:rPr>
        <w:t>2</w:t>
      </w:r>
      <w:r>
        <w:rPr>
          <w:rFonts w:ascii="微软雅黑" w:eastAsia="微软雅黑" w:hAnsi="微软雅黑" w:cs="Arial"/>
          <w:color w:val="333333"/>
          <w:sz w:val="22"/>
          <w:shd w:val="clear" w:color="auto" w:fill="FFFFFF"/>
        </w:rPr>
        <w:t>）罚款；（</w:t>
      </w:r>
      <w:r>
        <w:rPr>
          <w:rFonts w:ascii="微软雅黑" w:eastAsia="微软雅黑" w:hAnsi="微软雅黑" w:cs="Arial"/>
          <w:color w:val="333333"/>
          <w:sz w:val="22"/>
          <w:shd w:val="clear" w:color="auto" w:fill="FFFFFF"/>
        </w:rPr>
        <w:t>3</w:t>
      </w:r>
      <w:r>
        <w:rPr>
          <w:rFonts w:ascii="微软雅黑" w:eastAsia="微软雅黑" w:hAnsi="微软雅黑" w:cs="Arial"/>
          <w:color w:val="333333"/>
          <w:sz w:val="22"/>
          <w:shd w:val="clear" w:color="auto" w:fill="FFFFFF"/>
        </w:rPr>
        <w:t>）没收违法所得、没收非法财物；（</w:t>
      </w:r>
      <w:r>
        <w:rPr>
          <w:rFonts w:ascii="微软雅黑" w:eastAsia="微软雅黑" w:hAnsi="微软雅黑" w:cs="Arial"/>
          <w:color w:val="333333"/>
          <w:sz w:val="22"/>
          <w:shd w:val="clear" w:color="auto" w:fill="FFFFFF"/>
        </w:rPr>
        <w:t>4</w:t>
      </w:r>
      <w:r>
        <w:rPr>
          <w:rFonts w:ascii="微软雅黑" w:eastAsia="微软雅黑" w:hAnsi="微软雅黑" w:cs="Arial"/>
          <w:color w:val="333333"/>
          <w:sz w:val="22"/>
          <w:shd w:val="clear" w:color="auto" w:fill="FFFFFF"/>
        </w:rPr>
        <w:t>）责令停产停业；（</w:t>
      </w:r>
      <w:r>
        <w:rPr>
          <w:rFonts w:ascii="微软雅黑" w:eastAsia="微软雅黑" w:hAnsi="微软雅黑" w:cs="Arial"/>
          <w:color w:val="333333"/>
          <w:sz w:val="22"/>
          <w:shd w:val="clear" w:color="auto" w:fill="FFFFFF"/>
        </w:rPr>
        <w:t>5</w:t>
      </w:r>
      <w:r>
        <w:rPr>
          <w:rFonts w:ascii="微软雅黑" w:eastAsia="微软雅黑" w:hAnsi="微软雅黑" w:cs="Arial"/>
          <w:color w:val="333333"/>
          <w:sz w:val="22"/>
          <w:shd w:val="clear" w:color="auto" w:fill="FFFFFF"/>
        </w:rPr>
        <w:t>）暂扣或者吊</w:t>
      </w:r>
      <w:r>
        <w:rPr>
          <w:rFonts w:ascii="微软雅黑" w:eastAsia="微软雅黑" w:hAnsi="微软雅黑" w:cs="Arial"/>
          <w:color w:val="333333"/>
          <w:sz w:val="22"/>
          <w:shd w:val="clear" w:color="auto" w:fill="FFFFFF"/>
        </w:rPr>
        <w:t>销许可证、暂扣或者吊销执照；（</w:t>
      </w:r>
      <w:r>
        <w:rPr>
          <w:rFonts w:ascii="微软雅黑" w:eastAsia="微软雅黑" w:hAnsi="微软雅黑" w:cs="Arial"/>
          <w:color w:val="333333"/>
          <w:sz w:val="22"/>
          <w:shd w:val="clear" w:color="auto" w:fill="FFFFFF"/>
        </w:rPr>
        <w:t>6</w:t>
      </w:r>
      <w:r>
        <w:rPr>
          <w:rFonts w:ascii="微软雅黑" w:eastAsia="微软雅黑" w:hAnsi="微软雅黑" w:cs="Arial"/>
          <w:color w:val="333333"/>
          <w:sz w:val="22"/>
          <w:shd w:val="clear" w:color="auto" w:fill="FFFFFF"/>
        </w:rPr>
        <w:t>）行政拘留；（</w:t>
      </w:r>
      <w:r>
        <w:rPr>
          <w:rFonts w:ascii="微软雅黑" w:eastAsia="微软雅黑" w:hAnsi="微软雅黑" w:cs="Arial"/>
          <w:color w:val="333333"/>
          <w:sz w:val="22"/>
          <w:shd w:val="clear" w:color="auto" w:fill="FFFFFF"/>
        </w:rPr>
        <w:t>7</w:t>
      </w:r>
      <w:r>
        <w:rPr>
          <w:rFonts w:ascii="微软雅黑" w:eastAsia="微软雅黑" w:hAnsi="微软雅黑" w:cs="Arial"/>
          <w:color w:val="333333"/>
          <w:sz w:val="22"/>
          <w:shd w:val="clear" w:color="auto" w:fill="FFFFFF"/>
        </w:rPr>
        <w:t>）</w:t>
      </w:r>
      <w:r>
        <w:rPr>
          <w:rFonts w:ascii="微软雅黑" w:eastAsia="微软雅黑" w:hAnsi="微软雅黑" w:cs="Arial"/>
          <w:color w:val="333333"/>
          <w:sz w:val="22"/>
          <w:shd w:val="clear" w:color="auto" w:fill="FFFFFF"/>
        </w:rPr>
        <w:lastRenderedPageBreak/>
        <w:t>法律、行政法规规定的其他行政处罚。</w:t>
      </w:r>
    </w:p>
    <w:p w:rsidR="00895CC5" w:rsidRDefault="00EC6BD3">
      <w:pPr>
        <w:pStyle w:val="2"/>
        <w:rPr>
          <w:shd w:val="clear" w:color="auto" w:fill="FFFFFF"/>
        </w:rPr>
      </w:pPr>
      <w:r>
        <w:rPr>
          <w:rFonts w:hint="eastAsia"/>
          <w:shd w:val="clear" w:color="auto" w:fill="FFFFFF"/>
        </w:rPr>
        <w:t>音乐</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巴赫：现代音乐之父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海顿：交响乐之父</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肖邦：钢琴诗人</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意大利三大著名戏剧</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罗西尼《塞维利亚的理发师》、威尔第的《法尔斯塔夫》、莫扎特《费加罗的婚礼》</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天主教、基督新教和东正教是基督教三大主流派，，中国人所说的“基督教”一词，特指从天主教会分裂出来的新教。</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知识就是力量</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培根（英国）</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欧洲三大工人运动，即法国里昂丝织工人两次起义、英国宪章运动、德国西里西亚纺织工人起义</w:t>
      </w:r>
    </w:p>
    <w:p w:rsidR="00895CC5" w:rsidRDefault="00EC6BD3">
      <w:pPr>
        <w:pStyle w:val="2"/>
        <w:rPr>
          <w:shd w:val="clear" w:color="auto" w:fill="FFFFFF"/>
        </w:rPr>
      </w:pPr>
      <w:r>
        <w:rPr>
          <w:rFonts w:hint="eastAsia"/>
          <w:shd w:val="clear" w:color="auto" w:fill="FFFFFF"/>
        </w:rPr>
        <w:t>其他</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我国四条能源进口通道：海上（船运油气）、西北（中亚油气）、东北（中俄原油）、西南（中缅油气）</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袁隆平的第一杂交水稻品种</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hint="eastAsia"/>
          <w:color w:val="333333"/>
          <w:sz w:val="22"/>
          <w:shd w:val="clear" w:color="auto" w:fill="FFFFFF"/>
        </w:rPr>
        <w:t>“南优二号</w:t>
      </w:r>
    </w:p>
    <w:p w:rsidR="00895CC5" w:rsidRDefault="00EC6BD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“鲲龙”</w:t>
      </w:r>
      <w:r>
        <w:rPr>
          <w:rFonts w:ascii="微软雅黑" w:eastAsia="微软雅黑" w:hAnsi="微软雅黑" w:cs="Arial" w:hint="eastAsia"/>
          <w:color w:val="333333"/>
          <w:sz w:val="22"/>
          <w:shd w:val="clear" w:color="auto" w:fill="FFFFFF"/>
        </w:rPr>
        <w:t xml:space="preserve"> </w:t>
      </w:r>
      <w:r>
        <w:rPr>
          <w:rFonts w:ascii="微软雅黑" w:eastAsia="微软雅黑" w:hAnsi="微软雅黑" w:cs="Arial"/>
          <w:color w:val="333333"/>
          <w:sz w:val="22"/>
          <w:shd w:val="clear" w:color="auto" w:fill="FFFFFF"/>
        </w:rPr>
        <w:t xml:space="preserve">AG600 </w:t>
      </w:r>
      <w:r>
        <w:rPr>
          <w:rFonts w:ascii="微软雅黑" w:eastAsia="微软雅黑" w:hAnsi="微软雅黑" w:cs="Arial" w:hint="eastAsia"/>
          <w:color w:val="333333"/>
          <w:sz w:val="22"/>
          <w:shd w:val="clear" w:color="auto" w:fill="FFFFFF"/>
        </w:rPr>
        <w:t>世界上最大的水陆两栖飞机</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白酒四大香型：</w:t>
      </w:r>
      <w:proofErr w:type="gramStart"/>
      <w:r>
        <w:rPr>
          <w:rFonts w:ascii="微软雅黑" w:eastAsia="微软雅黑" w:hAnsi="微软雅黑" w:cs="Arial" w:hint="eastAsia"/>
          <w:color w:val="333333"/>
          <w:sz w:val="22"/>
          <w:shd w:val="clear" w:color="auto" w:fill="FFFFFF"/>
        </w:rPr>
        <w:t>酱</w:t>
      </w:r>
      <w:proofErr w:type="gramEnd"/>
      <w:r>
        <w:rPr>
          <w:rFonts w:ascii="微软雅黑" w:eastAsia="微软雅黑" w:hAnsi="微软雅黑" w:cs="Arial" w:hint="eastAsia"/>
          <w:color w:val="333333"/>
          <w:sz w:val="22"/>
          <w:shd w:val="clear" w:color="auto" w:fill="FFFFFF"/>
        </w:rPr>
        <w:t>香型（茅台）、浓香型（泸州老窖）、清香型（汾酒）、米香型（桂林三元酒）</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西汉时期，中亚的胡萝卜、葡萄、黄瓜、大蒜等由丝绸之路传入中原</w:t>
      </w:r>
      <w:r>
        <w:rPr>
          <w:rFonts w:ascii="微软雅黑" w:eastAsia="微软雅黑" w:hAnsi="微软雅黑" w:cs="Arial"/>
          <w:color w:val="333333"/>
          <w:sz w:val="22"/>
          <w:shd w:val="clear" w:color="auto" w:fill="FFFFFF"/>
        </w:rPr>
        <w:t>;明朝中后期</w:t>
      </w:r>
      <w:r>
        <w:rPr>
          <w:rFonts w:ascii="微软雅黑" w:eastAsia="微软雅黑" w:hAnsi="微软雅黑" w:cs="Arial"/>
          <w:color w:val="333333"/>
          <w:sz w:val="22"/>
          <w:shd w:val="clear" w:color="auto" w:fill="FFFFFF"/>
        </w:rPr>
        <w:lastRenderedPageBreak/>
        <w:t>从海外引进了北美洲的玉米和甘薯、花生、烟草;唐朝发明曲辕犁，标志着我国耕作农具的成熟;佛教从东汉时期传入，魏晋南北朝发展到一个高峰;东晋政权为南方政权， 疆域大体上局限于淮河长江流域以南。</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粮食作物的种类：粮食作物</w:t>
      </w:r>
      <w:r>
        <w:rPr>
          <w:rFonts w:ascii="微软雅黑" w:eastAsia="微软雅黑" w:hAnsi="微软雅黑" w:cs="Arial"/>
          <w:color w:val="333333"/>
          <w:sz w:val="22"/>
          <w:shd w:val="clear" w:color="auto" w:fill="FFFFFF"/>
        </w:rPr>
        <w:t xml:space="preserve"> 包括小麦、水稻、玉米、燕麦、黑麦、大麦、谷子、高粱和青稞等， 但是，其中三种作物（小麦、水稻和玉米）占世界</w:t>
      </w:r>
      <w:proofErr w:type="gramStart"/>
      <w:r>
        <w:rPr>
          <w:rFonts w:ascii="微软雅黑" w:eastAsia="微软雅黑" w:hAnsi="微软雅黑" w:cs="Arial"/>
          <w:color w:val="333333"/>
          <w:sz w:val="22"/>
          <w:shd w:val="clear" w:color="auto" w:fill="FFFFFF"/>
        </w:rPr>
        <w:t>上食物</w:t>
      </w:r>
      <w:proofErr w:type="gramEnd"/>
      <w:r>
        <w:rPr>
          <w:rFonts w:ascii="微软雅黑" w:eastAsia="微软雅黑" w:hAnsi="微软雅黑" w:cs="Arial"/>
          <w:color w:val="333333"/>
          <w:sz w:val="22"/>
          <w:shd w:val="clear" w:color="auto" w:fill="FFFFFF"/>
        </w:rPr>
        <w:t>的一半以上。</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世界杯 </w:t>
      </w:r>
      <w:r>
        <w:rPr>
          <w:rFonts w:ascii="微软雅黑" w:eastAsia="微软雅黑" w:hAnsi="微软雅黑" w:cs="Arial"/>
          <w:color w:val="333333"/>
          <w:sz w:val="22"/>
          <w:shd w:val="clear" w:color="auto" w:fill="FFFFFF"/>
        </w:rPr>
        <w:t>32</w:t>
      </w:r>
      <w:r>
        <w:rPr>
          <w:rFonts w:ascii="微软雅黑" w:eastAsia="微软雅黑" w:hAnsi="微软雅黑" w:cs="Arial" w:hint="eastAsia"/>
          <w:color w:val="333333"/>
          <w:sz w:val="22"/>
          <w:shd w:val="clear" w:color="auto" w:fill="FFFFFF"/>
        </w:rPr>
        <w:t xml:space="preserve">支；欧洲杯 </w:t>
      </w:r>
      <w:r>
        <w:rPr>
          <w:rFonts w:ascii="微软雅黑" w:eastAsia="微软雅黑" w:hAnsi="微软雅黑" w:cs="Arial"/>
          <w:color w:val="333333"/>
          <w:sz w:val="22"/>
          <w:shd w:val="clear" w:color="auto" w:fill="FFFFFF"/>
        </w:rPr>
        <w:t>24</w:t>
      </w:r>
      <w:r>
        <w:rPr>
          <w:rFonts w:ascii="微软雅黑" w:eastAsia="微软雅黑" w:hAnsi="微软雅黑" w:cs="Arial" w:hint="eastAsia"/>
          <w:color w:val="333333"/>
          <w:sz w:val="22"/>
          <w:shd w:val="clear" w:color="auto" w:fill="FFFFFF"/>
        </w:rPr>
        <w:t>支</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noProof/>
          <w:color w:val="333333"/>
          <w:sz w:val="22"/>
          <w:shd w:val="clear" w:color="auto" w:fill="FFFFFF"/>
        </w:rPr>
        <w:drawing>
          <wp:inline distT="0" distB="0" distL="0" distR="0" wp14:anchorId="1F729E53" wp14:editId="0B308D3A">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西部地区会优先看到日食</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高温预警：黄橙红</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雷电预警：黄橙红</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台风预警：蓝黄橙红</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暴雨预警：蓝黄橙红</w:t>
      </w:r>
    </w:p>
    <w:p w:rsidR="00C47B33" w:rsidRDefault="00C47B33" w:rsidP="00C47B33">
      <w:pPr>
        <w:pStyle w:val="aa"/>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土壤剖面;从下往上：底土层、心土层、表土层</w:t>
      </w:r>
    </w:p>
    <w:p w:rsidR="00895CC5" w:rsidRPr="00C47B33" w:rsidRDefault="00895CC5">
      <w:pPr>
        <w:rPr>
          <w:rFonts w:ascii="微软雅黑" w:eastAsia="微软雅黑" w:hAnsi="微软雅黑" w:cs="Arial"/>
          <w:color w:val="333333"/>
          <w:sz w:val="22"/>
          <w:shd w:val="clear" w:color="auto" w:fill="FFFFFF"/>
        </w:rPr>
      </w:pPr>
    </w:p>
    <w:p w:rsidR="00895CC5" w:rsidRDefault="00895CC5">
      <w:pPr>
        <w:rPr>
          <w:rFonts w:ascii="微软雅黑" w:eastAsia="微软雅黑" w:hAnsi="微软雅黑" w:cs="Arial"/>
          <w:color w:val="333333"/>
          <w:sz w:val="22"/>
          <w:shd w:val="clear" w:color="auto" w:fill="FFFFFF"/>
        </w:rPr>
      </w:pPr>
    </w:p>
    <w:p w:rsidR="00895CC5" w:rsidRDefault="00895CC5">
      <w:pPr>
        <w:rPr>
          <w:rFonts w:ascii="微软雅黑" w:eastAsia="微软雅黑" w:hAnsi="微软雅黑" w:cs="Arial"/>
          <w:color w:val="333333"/>
          <w:sz w:val="22"/>
          <w:shd w:val="clear" w:color="auto" w:fill="FFFFFF"/>
        </w:rPr>
      </w:pPr>
    </w:p>
    <w:p w:rsidR="00895CC5" w:rsidRDefault="00895CC5">
      <w:pPr>
        <w:rPr>
          <w:rFonts w:ascii="微软雅黑" w:eastAsia="微软雅黑" w:hAnsi="微软雅黑" w:cs="Arial"/>
          <w:color w:val="333333"/>
          <w:sz w:val="22"/>
          <w:shd w:val="clear" w:color="auto" w:fill="FFFFFF"/>
        </w:rPr>
      </w:pPr>
    </w:p>
    <w:sectPr w:rsidR="00895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BD3" w:rsidRDefault="00EC6BD3" w:rsidP="006C505C">
      <w:r>
        <w:separator/>
      </w:r>
    </w:p>
  </w:endnote>
  <w:endnote w:type="continuationSeparator" w:id="0">
    <w:p w:rsidR="00EC6BD3" w:rsidRDefault="00EC6BD3" w:rsidP="006C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BD3" w:rsidRDefault="00EC6BD3" w:rsidP="006C505C">
      <w:r>
        <w:separator/>
      </w:r>
    </w:p>
  </w:footnote>
  <w:footnote w:type="continuationSeparator" w:id="0">
    <w:p w:rsidR="00EC6BD3" w:rsidRDefault="00EC6BD3" w:rsidP="006C5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C5262"/>
    <w:multiLevelType w:val="multilevel"/>
    <w:tmpl w:val="4C4C5262"/>
    <w:lvl w:ilvl="0">
      <w:start w:val="1"/>
      <w:numFmt w:val="decimal"/>
      <w:suff w:val="space"/>
      <w:lvlText w:val="%1、"/>
      <w:lvlJc w:val="left"/>
      <w:pPr>
        <w:ind w:left="0" w:firstLine="0"/>
      </w:pPr>
      <w:rPr>
        <w:rFonts w:asciiTheme="minorHAnsi" w:hAnsiTheme="minorHAnsi" w:cstheme="minorBid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56F"/>
    <w:rsid w:val="00533977"/>
    <w:rsid w:val="00533A92"/>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C505C"/>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95CC5"/>
    <w:rsid w:val="008A1A5A"/>
    <w:rsid w:val="008A35A0"/>
    <w:rsid w:val="008A4FC5"/>
    <w:rsid w:val="008B004E"/>
    <w:rsid w:val="008C38D6"/>
    <w:rsid w:val="008D1698"/>
    <w:rsid w:val="008D5123"/>
    <w:rsid w:val="008E243D"/>
    <w:rsid w:val="008E5DDD"/>
    <w:rsid w:val="008F18B0"/>
    <w:rsid w:val="00904E3A"/>
    <w:rsid w:val="00905090"/>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B33"/>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C6BD3"/>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07E82961"/>
    <w:rsid w:val="0D580C3F"/>
    <w:rsid w:val="0E456EAF"/>
    <w:rsid w:val="0FD462DE"/>
    <w:rsid w:val="14D041DD"/>
    <w:rsid w:val="15603814"/>
    <w:rsid w:val="16070753"/>
    <w:rsid w:val="19D81B3C"/>
    <w:rsid w:val="1F1E0F74"/>
    <w:rsid w:val="24023FDE"/>
    <w:rsid w:val="2A8E07B8"/>
    <w:rsid w:val="2FC91C19"/>
    <w:rsid w:val="406C1BE8"/>
    <w:rsid w:val="507C00D8"/>
    <w:rsid w:val="579F6056"/>
    <w:rsid w:val="5CC21A46"/>
    <w:rsid w:val="5EA95618"/>
    <w:rsid w:val="5EFD0F5B"/>
    <w:rsid w:val="60CC0EE0"/>
    <w:rsid w:val="61E567BC"/>
    <w:rsid w:val="670D0C5B"/>
    <w:rsid w:val="696B602A"/>
    <w:rsid w:val="6DFB0269"/>
    <w:rsid w:val="6F6B655F"/>
    <w:rsid w:val="6FBA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0BA66"/>
  <w15:docId w15:val="{9FD31AEF-35E2-499D-B1F4-A3D3B2B3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28</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Walden</cp:lastModifiedBy>
  <cp:revision>292</cp:revision>
  <dcterms:created xsi:type="dcterms:W3CDTF">2021-01-29T11:47:00Z</dcterms:created>
  <dcterms:modified xsi:type="dcterms:W3CDTF">2021-02-23T15:23:00Z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