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15CC" w:rsidRDefault="00A5720B">
      <w:pPr>
        <w:jc w:val="center"/>
        <w:rPr>
          <w:rFonts w:ascii="黑体" w:eastAsia="黑体" w:hAnsi="黑体"/>
          <w:sz w:val="44"/>
          <w:szCs w:val="44"/>
        </w:rPr>
      </w:pPr>
      <w:r>
        <w:rPr>
          <w:rFonts w:ascii="黑体" w:eastAsia="黑体" w:hAnsi="黑体" w:hint="eastAsia"/>
          <w:sz w:val="44"/>
          <w:szCs w:val="44"/>
        </w:rPr>
        <w:t>zCCReport报表控件使用说明</w:t>
      </w:r>
    </w:p>
    <w:p w:rsidR="00CC15CC" w:rsidRDefault="00CC15CC">
      <w:pPr>
        <w:jc w:val="center"/>
        <w:rPr>
          <w:rFonts w:ascii="黑体" w:eastAsia="黑体" w:hAnsi="黑体"/>
          <w:sz w:val="44"/>
          <w:szCs w:val="44"/>
        </w:rPr>
      </w:pPr>
    </w:p>
    <w:p w:rsidR="00CC15CC" w:rsidRDefault="00A5720B">
      <w:pPr>
        <w:pStyle w:val="a6"/>
        <w:numPr>
          <w:ilvl w:val="0"/>
          <w:numId w:val="1"/>
        </w:numPr>
        <w:ind w:firstLineChars="0"/>
        <w:rPr>
          <w:rFonts w:ascii="黑体" w:eastAsia="黑体" w:hAnsi="黑体"/>
          <w:sz w:val="28"/>
          <w:szCs w:val="28"/>
        </w:rPr>
      </w:pPr>
      <w:r>
        <w:rPr>
          <w:rFonts w:ascii="黑体" w:eastAsia="黑体" w:hAnsi="黑体" w:hint="eastAsia"/>
          <w:sz w:val="32"/>
          <w:szCs w:val="32"/>
        </w:rPr>
        <w:t>功能说明：</w:t>
      </w:r>
      <w:r>
        <w:rPr>
          <w:rFonts w:ascii="黑体" w:eastAsia="黑体" w:hAnsi="黑体"/>
          <w:sz w:val="32"/>
          <w:szCs w:val="32"/>
        </w:rPr>
        <w:br/>
      </w:r>
      <w:r>
        <w:rPr>
          <w:rFonts w:ascii="黑体" w:eastAsia="黑体" w:hAnsi="黑体" w:hint="eastAsia"/>
          <w:sz w:val="28"/>
          <w:szCs w:val="28"/>
        </w:rPr>
        <w:t>本软件为C#</w:t>
      </w:r>
      <w:r w:rsidR="001D0D4D">
        <w:rPr>
          <w:rFonts w:ascii="黑体" w:eastAsia="黑体" w:hAnsi="黑体" w:hint="eastAsia"/>
          <w:sz w:val="28"/>
          <w:szCs w:val="28"/>
        </w:rPr>
        <w:t xml:space="preserve"> 2022</w:t>
      </w:r>
      <w:r>
        <w:rPr>
          <w:rFonts w:ascii="黑体" w:eastAsia="黑体" w:hAnsi="黑体" w:hint="eastAsia"/>
          <w:sz w:val="28"/>
          <w:szCs w:val="28"/>
        </w:rPr>
        <w:t>编写的.Net通用控件，对WinCC版本无限制，</w:t>
      </w:r>
      <w:r w:rsidR="001D0D4D">
        <w:rPr>
          <w:rFonts w:ascii="黑体" w:eastAsia="黑体" w:hAnsi="黑体" w:hint="eastAsia"/>
          <w:sz w:val="28"/>
          <w:szCs w:val="28"/>
        </w:rPr>
        <w:t>同</w:t>
      </w:r>
      <w:r>
        <w:rPr>
          <w:rFonts w:ascii="黑体" w:eastAsia="黑体" w:hAnsi="黑体" w:hint="eastAsia"/>
          <w:sz w:val="28"/>
          <w:szCs w:val="28"/>
        </w:rPr>
        <w:t>标准控件一样拖放至画面即可使用，通过读取WinCC归档的变量，分别生成班报表，日报表，月报表，年报表，自由报表和事件报表。</w:t>
      </w:r>
      <w:r w:rsidR="001D0D4D">
        <w:rPr>
          <w:rFonts w:ascii="黑体" w:eastAsia="黑体" w:hAnsi="黑体" w:hint="eastAsia"/>
          <w:sz w:val="28"/>
          <w:szCs w:val="28"/>
        </w:rPr>
        <w:t>使用方便简单，</w:t>
      </w:r>
      <w:r>
        <w:rPr>
          <w:rFonts w:ascii="黑体" w:eastAsia="黑体" w:hAnsi="黑体" w:hint="eastAsia"/>
          <w:sz w:val="28"/>
          <w:szCs w:val="28"/>
        </w:rPr>
        <w:t>不需要写一句程序，</w:t>
      </w:r>
      <w:r w:rsidR="001D0D4D">
        <w:rPr>
          <w:rFonts w:ascii="黑体" w:eastAsia="黑体" w:hAnsi="黑体" w:hint="eastAsia"/>
          <w:sz w:val="28"/>
          <w:szCs w:val="28"/>
        </w:rPr>
        <w:t>不需要复杂的安装，解压到任一目录即可执行，同时</w:t>
      </w:r>
      <w:r>
        <w:rPr>
          <w:rFonts w:ascii="黑体" w:eastAsia="黑体" w:hAnsi="黑体" w:hint="eastAsia"/>
          <w:sz w:val="28"/>
          <w:szCs w:val="28"/>
        </w:rPr>
        <w:t>提供了专用的</w:t>
      </w:r>
      <w:r w:rsidR="001D0D4D">
        <w:rPr>
          <w:rFonts w:ascii="黑体" w:eastAsia="黑体" w:hAnsi="黑体" w:hint="eastAsia"/>
          <w:sz w:val="28"/>
          <w:szCs w:val="28"/>
        </w:rPr>
        <w:t>图形化</w:t>
      </w:r>
      <w:r>
        <w:rPr>
          <w:rFonts w:ascii="黑体" w:eastAsia="黑体" w:hAnsi="黑体" w:hint="eastAsia"/>
          <w:sz w:val="28"/>
          <w:szCs w:val="28"/>
        </w:rPr>
        <w:t>配置程序，配置好后即</w:t>
      </w:r>
      <w:r w:rsidR="00017268">
        <w:rPr>
          <w:rFonts w:ascii="黑体" w:eastAsia="黑体" w:hAnsi="黑体" w:hint="eastAsia"/>
          <w:sz w:val="28"/>
          <w:szCs w:val="28"/>
        </w:rPr>
        <w:t>将配置</w:t>
      </w:r>
      <w:r>
        <w:rPr>
          <w:rFonts w:ascii="黑体" w:eastAsia="黑体" w:hAnsi="黑体" w:hint="eastAsia"/>
          <w:sz w:val="28"/>
          <w:szCs w:val="28"/>
        </w:rPr>
        <w:t>存储在WinCC项目目录中，方便备</w:t>
      </w:r>
      <w:r w:rsidR="001D0D4D">
        <w:rPr>
          <w:rFonts w:ascii="黑体" w:eastAsia="黑体" w:hAnsi="黑体" w:hint="eastAsia"/>
          <w:sz w:val="28"/>
          <w:szCs w:val="28"/>
        </w:rPr>
        <w:t>份</w:t>
      </w:r>
      <w:r>
        <w:rPr>
          <w:rFonts w:ascii="黑体" w:eastAsia="黑体" w:hAnsi="黑体" w:hint="eastAsia"/>
          <w:sz w:val="28"/>
          <w:szCs w:val="28"/>
        </w:rPr>
        <w:t>，同时断电、关机不会丢失。</w:t>
      </w:r>
      <w:r>
        <w:rPr>
          <w:rFonts w:ascii="黑体" w:eastAsia="黑体" w:hAnsi="黑体"/>
          <w:sz w:val="28"/>
          <w:szCs w:val="28"/>
        </w:rPr>
        <w:br/>
      </w:r>
      <w:r>
        <w:rPr>
          <w:rFonts w:ascii="黑体" w:eastAsia="黑体" w:hAnsi="黑体" w:hint="eastAsia"/>
          <w:sz w:val="28"/>
          <w:szCs w:val="28"/>
        </w:rPr>
        <w:t>本软件共有</w:t>
      </w:r>
      <w:r w:rsidR="001D0D4D">
        <w:rPr>
          <w:rFonts w:ascii="黑体" w:eastAsia="黑体" w:hAnsi="黑体" w:hint="eastAsia"/>
          <w:sz w:val="28"/>
          <w:szCs w:val="28"/>
        </w:rPr>
        <w:t>两</w:t>
      </w:r>
      <w:r>
        <w:rPr>
          <w:rFonts w:ascii="黑体" w:eastAsia="黑体" w:hAnsi="黑体" w:hint="eastAsia"/>
          <w:sz w:val="28"/>
          <w:szCs w:val="28"/>
        </w:rPr>
        <w:t>部分组成。1. DLL控件库，</w:t>
      </w:r>
      <w:r w:rsidR="001D0D4D">
        <w:rPr>
          <w:rFonts w:ascii="黑体" w:eastAsia="黑体" w:hAnsi="黑体" w:hint="eastAsia"/>
          <w:sz w:val="28"/>
          <w:szCs w:val="28"/>
        </w:rPr>
        <w:t>2</w:t>
      </w:r>
      <w:r>
        <w:rPr>
          <w:rFonts w:ascii="黑体" w:eastAsia="黑体" w:hAnsi="黑体" w:hint="eastAsia"/>
          <w:sz w:val="28"/>
          <w:szCs w:val="28"/>
        </w:rPr>
        <w:t>. 配置程序，其中DLL控件库是运行时必须的，DLL控件库通过读取配置文件来生成报表，配置程序主要是以图形界面的形式生成配置文件，配置文件为文本形式，可通过记事本修改。</w:t>
      </w:r>
      <w:r>
        <w:rPr>
          <w:rFonts w:ascii="黑体" w:eastAsia="黑体" w:hAnsi="黑体"/>
          <w:sz w:val="28"/>
          <w:szCs w:val="28"/>
        </w:rPr>
        <w:br/>
      </w:r>
      <w:r>
        <w:rPr>
          <w:rFonts w:ascii="黑体" w:eastAsia="黑体" w:hAnsi="黑体" w:hint="eastAsia"/>
          <w:sz w:val="28"/>
          <w:szCs w:val="28"/>
        </w:rPr>
        <w:t>控件可自动读取当前的变量归档配置，归档的变量ID，变量名称，以及归档的值，可</w:t>
      </w:r>
      <w:r w:rsidR="001D0D4D">
        <w:rPr>
          <w:rFonts w:ascii="黑体" w:eastAsia="黑体" w:hAnsi="黑体" w:hint="eastAsia"/>
          <w:sz w:val="28"/>
          <w:szCs w:val="28"/>
        </w:rPr>
        <w:t>通过</w:t>
      </w:r>
      <w:r>
        <w:rPr>
          <w:rFonts w:ascii="黑体" w:eastAsia="黑体" w:hAnsi="黑体" w:hint="eastAsia"/>
          <w:sz w:val="28"/>
          <w:szCs w:val="28"/>
        </w:rPr>
        <w:t>设置读取每条记录的间隔时间，读取的值，起始时间、结束时间的定义，以及对列进行最大值 、最小值 、</w:t>
      </w:r>
      <w:r w:rsidR="001D0D4D">
        <w:rPr>
          <w:rFonts w:ascii="黑体" w:eastAsia="黑体" w:hAnsi="黑体" w:hint="eastAsia"/>
          <w:sz w:val="28"/>
          <w:szCs w:val="28"/>
        </w:rPr>
        <w:t>相差值、</w:t>
      </w:r>
      <w:r>
        <w:rPr>
          <w:rFonts w:ascii="黑体" w:eastAsia="黑体" w:hAnsi="黑体" w:hint="eastAsia"/>
          <w:sz w:val="28"/>
          <w:szCs w:val="28"/>
        </w:rPr>
        <w:t>合计值</w:t>
      </w:r>
      <w:r w:rsidR="001D0D4D">
        <w:rPr>
          <w:rFonts w:ascii="黑体" w:eastAsia="黑体" w:hAnsi="黑体" w:hint="eastAsia"/>
          <w:sz w:val="28"/>
          <w:szCs w:val="28"/>
        </w:rPr>
        <w:t>以及平均值</w:t>
      </w:r>
      <w:r>
        <w:rPr>
          <w:rFonts w:ascii="黑体" w:eastAsia="黑体" w:hAnsi="黑体" w:hint="eastAsia"/>
          <w:sz w:val="28"/>
          <w:szCs w:val="28"/>
        </w:rPr>
        <w:t>的统计计算，以及表头的定义，行高列宽的定义，数据格式的定义，同时也可使用做好的EXCEL表格以模板的形式填入数据，方便制作花式表格。</w:t>
      </w:r>
      <w:r>
        <w:rPr>
          <w:rFonts w:ascii="黑体" w:eastAsia="黑体" w:hAnsi="黑体"/>
          <w:sz w:val="28"/>
          <w:szCs w:val="28"/>
        </w:rPr>
        <w:br/>
      </w:r>
      <w:r>
        <w:rPr>
          <w:noProof/>
        </w:rPr>
        <w:lastRenderedPageBreak/>
        <w:drawing>
          <wp:inline distT="0" distB="0" distL="0" distR="0">
            <wp:extent cx="4843220" cy="2456597"/>
            <wp:effectExtent l="19050" t="0" r="0" b="0"/>
            <wp:docPr id="4" name="图片 3" descr="截屏2022-09-16 02.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截屏2022-09-16 02.54.13.png"/>
                    <pic:cNvPicPr>
                      <a:picLocks noChangeAspect="1"/>
                    </pic:cNvPicPr>
                  </pic:nvPicPr>
                  <pic:blipFill>
                    <a:blip r:embed="rId9" cstate="print"/>
                    <a:stretch>
                      <a:fillRect/>
                    </a:stretch>
                  </pic:blipFill>
                  <pic:spPr>
                    <a:xfrm>
                      <a:off x="0" y="0"/>
                      <a:ext cx="4847192" cy="2458612"/>
                    </a:xfrm>
                    <a:prstGeom prst="rect">
                      <a:avLst/>
                    </a:prstGeom>
                  </pic:spPr>
                </pic:pic>
              </a:graphicData>
            </a:graphic>
          </wp:inline>
        </w:drawing>
      </w:r>
    </w:p>
    <w:p w:rsidR="00CC15CC" w:rsidRDefault="00A5720B">
      <w:pPr>
        <w:widowControl/>
        <w:jc w:val="left"/>
        <w:rPr>
          <w:rFonts w:ascii="黑体" w:eastAsia="黑体" w:hAnsi="黑体"/>
          <w:sz w:val="32"/>
          <w:szCs w:val="32"/>
        </w:rPr>
      </w:pPr>
      <w:r>
        <w:rPr>
          <w:rFonts w:ascii="黑体" w:eastAsia="黑体" w:hAnsi="黑体"/>
          <w:sz w:val="32"/>
          <w:szCs w:val="32"/>
        </w:rPr>
        <w:br w:type="page"/>
      </w:r>
    </w:p>
    <w:p w:rsidR="00CC15CC" w:rsidRDefault="00A5720B">
      <w:pPr>
        <w:pStyle w:val="a6"/>
        <w:numPr>
          <w:ilvl w:val="0"/>
          <w:numId w:val="1"/>
        </w:numPr>
        <w:ind w:firstLineChars="0"/>
        <w:rPr>
          <w:rFonts w:ascii="黑体" w:eastAsia="黑体" w:hAnsi="黑体"/>
          <w:sz w:val="28"/>
          <w:szCs w:val="28"/>
        </w:rPr>
      </w:pPr>
      <w:r>
        <w:rPr>
          <w:rFonts w:ascii="黑体" w:eastAsia="黑体" w:hAnsi="黑体" w:hint="eastAsia"/>
          <w:sz w:val="32"/>
          <w:szCs w:val="32"/>
        </w:rPr>
        <w:lastRenderedPageBreak/>
        <w:t>控件使用说明：</w:t>
      </w:r>
      <w:r>
        <w:rPr>
          <w:rFonts w:ascii="黑体" w:eastAsia="黑体" w:hAnsi="黑体"/>
          <w:sz w:val="28"/>
          <w:szCs w:val="28"/>
        </w:rPr>
        <w:br/>
      </w:r>
      <w:r>
        <w:rPr>
          <w:rFonts w:ascii="黑体" w:eastAsia="黑体" w:hAnsi="黑体" w:hint="eastAsia"/>
          <w:sz w:val="28"/>
          <w:szCs w:val="28"/>
        </w:rPr>
        <w:t>1. 将控件包解压缩至磁盘中，如</w:t>
      </w:r>
      <w:r w:rsidR="009D4AE6" w:rsidRPr="009D4AE6">
        <w:rPr>
          <w:rFonts w:ascii="黑体" w:eastAsia="黑体" w:hAnsi="黑体"/>
          <w:sz w:val="28"/>
          <w:szCs w:val="28"/>
        </w:rPr>
        <w:t>C:\Program Files</w:t>
      </w:r>
      <w:r w:rsidR="009D4AE6">
        <w:rPr>
          <w:rFonts w:ascii="黑体" w:eastAsia="黑体" w:hAnsi="黑体" w:hint="eastAsia"/>
          <w:sz w:val="28"/>
          <w:szCs w:val="28"/>
        </w:rPr>
        <w:t>\</w:t>
      </w:r>
      <w:r w:rsidR="00D434E0">
        <w:rPr>
          <w:rFonts w:ascii="黑体" w:eastAsia="黑体" w:hAnsi="黑体" w:hint="eastAsia"/>
          <w:sz w:val="28"/>
          <w:szCs w:val="28"/>
        </w:rPr>
        <w:t>zControls\</w:t>
      </w:r>
      <w:r>
        <w:rPr>
          <w:rFonts w:ascii="黑体" w:eastAsia="黑体" w:hAnsi="黑体" w:hint="eastAsia"/>
          <w:sz w:val="28"/>
          <w:szCs w:val="28"/>
        </w:rPr>
        <w:t>zCCReport中。</w:t>
      </w:r>
      <w:r w:rsidR="00D434E0">
        <w:rPr>
          <w:rFonts w:ascii="黑体" w:eastAsia="黑体" w:hAnsi="黑体" w:hint="eastAsia"/>
          <w:sz w:val="28"/>
          <w:szCs w:val="28"/>
        </w:rPr>
        <w:t>目录可随意更改。或</w:t>
      </w:r>
      <w:r w:rsidR="00557C81">
        <w:rPr>
          <w:rFonts w:ascii="黑体" w:eastAsia="黑体" w:hAnsi="黑体" w:hint="eastAsia"/>
          <w:sz w:val="28"/>
          <w:szCs w:val="28"/>
        </w:rPr>
        <w:t>随意解压后</w:t>
      </w:r>
      <w:r w:rsidR="00D434E0">
        <w:rPr>
          <w:rFonts w:ascii="黑体" w:eastAsia="黑体" w:hAnsi="黑体" w:hint="eastAsia"/>
          <w:sz w:val="28"/>
          <w:szCs w:val="28"/>
        </w:rPr>
        <w:t>执行包内的install.exe程序复制</w:t>
      </w:r>
      <w:r w:rsidR="00557C81">
        <w:rPr>
          <w:rFonts w:ascii="黑体" w:eastAsia="黑体" w:hAnsi="黑体" w:hint="eastAsia"/>
          <w:sz w:val="28"/>
          <w:szCs w:val="28"/>
        </w:rPr>
        <w:t>到指定目录</w:t>
      </w:r>
      <w:r w:rsidR="00D434E0">
        <w:rPr>
          <w:rFonts w:ascii="黑体" w:eastAsia="黑体" w:hAnsi="黑体" w:hint="eastAsia"/>
          <w:sz w:val="28"/>
          <w:szCs w:val="28"/>
        </w:rPr>
        <w:t>。</w:t>
      </w:r>
      <w:r w:rsidR="00410691">
        <w:rPr>
          <w:rFonts w:ascii="黑体" w:eastAsia="黑体" w:hAnsi="黑体"/>
          <w:sz w:val="28"/>
          <w:szCs w:val="28"/>
        </w:rPr>
        <w:br/>
      </w:r>
      <w:r>
        <w:rPr>
          <w:rFonts w:ascii="黑体" w:eastAsia="黑体" w:hAnsi="黑体"/>
          <w:sz w:val="28"/>
          <w:szCs w:val="28"/>
        </w:rPr>
        <w:br/>
        <w:t>2</w:t>
      </w:r>
      <w:r>
        <w:rPr>
          <w:rFonts w:ascii="黑体" w:eastAsia="黑体" w:hAnsi="黑体" w:hint="eastAsia"/>
          <w:sz w:val="28"/>
          <w:szCs w:val="28"/>
        </w:rPr>
        <w:t>. 在WinCC的画面编辑器中的控件面板中的.Net控件上点击右键</w:t>
      </w:r>
      <w:r w:rsidR="00B90802">
        <w:rPr>
          <w:rFonts w:ascii="黑体" w:eastAsia="黑体" w:hAnsi="黑体" w:hint="eastAsia"/>
          <w:sz w:val="28"/>
          <w:szCs w:val="28"/>
        </w:rPr>
        <w:t>选择</w:t>
      </w:r>
      <w:r w:rsidR="00B90802">
        <w:rPr>
          <w:rFonts w:ascii="黑体" w:eastAsia="黑体" w:hAnsi="黑体"/>
          <w:sz w:val="28"/>
          <w:szCs w:val="28"/>
        </w:rPr>
        <w:t>“</w:t>
      </w:r>
      <w:r w:rsidR="00B90802">
        <w:rPr>
          <w:rFonts w:ascii="黑体" w:eastAsia="黑体" w:hAnsi="黑体" w:hint="eastAsia"/>
          <w:sz w:val="28"/>
          <w:szCs w:val="28"/>
        </w:rPr>
        <w:t>添加/删除(A)</w:t>
      </w:r>
      <w:r w:rsidR="00B90802">
        <w:rPr>
          <w:rFonts w:ascii="黑体" w:eastAsia="黑体" w:hAnsi="黑体"/>
          <w:sz w:val="28"/>
          <w:szCs w:val="28"/>
        </w:rPr>
        <w:t>…”</w:t>
      </w:r>
      <w:r>
        <w:rPr>
          <w:rFonts w:ascii="黑体" w:eastAsia="黑体" w:hAnsi="黑体" w:hint="eastAsia"/>
          <w:sz w:val="28"/>
          <w:szCs w:val="28"/>
        </w:rPr>
        <w:t>（如下图），添加.Net控件。</w:t>
      </w:r>
      <w:r>
        <w:rPr>
          <w:rFonts w:ascii="黑体" w:eastAsia="黑体" w:hAnsi="黑体"/>
          <w:sz w:val="28"/>
          <w:szCs w:val="28"/>
        </w:rPr>
        <w:br/>
      </w:r>
      <w:r w:rsidR="00150E7A">
        <w:rPr>
          <w:rFonts w:ascii="黑体" w:eastAsia="黑体" w:hAnsi="黑体"/>
          <w:noProof/>
          <w:sz w:val="28"/>
          <w:szCs w:val="28"/>
        </w:rPr>
        <w:drawing>
          <wp:inline distT="0" distB="0" distL="0" distR="0">
            <wp:extent cx="1751360" cy="2497540"/>
            <wp:effectExtent l="19050" t="0" r="1240" b="0"/>
            <wp:docPr id="9" name="图片 8"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10"/>
                    <a:stretch>
                      <a:fillRect/>
                    </a:stretch>
                  </pic:blipFill>
                  <pic:spPr>
                    <a:xfrm>
                      <a:off x="0" y="0"/>
                      <a:ext cx="1757556" cy="2506375"/>
                    </a:xfrm>
                    <a:prstGeom prst="rect">
                      <a:avLst/>
                    </a:prstGeom>
                  </pic:spPr>
                </pic:pic>
              </a:graphicData>
            </a:graphic>
          </wp:inline>
        </w:drawing>
      </w:r>
      <w:r w:rsidR="00410691">
        <w:rPr>
          <w:rFonts w:ascii="黑体" w:eastAsia="黑体" w:hAnsi="黑体"/>
          <w:sz w:val="28"/>
          <w:szCs w:val="28"/>
        </w:rPr>
        <w:br/>
      </w:r>
      <w:r>
        <w:rPr>
          <w:rFonts w:ascii="黑体" w:eastAsia="黑体" w:hAnsi="黑体"/>
          <w:sz w:val="28"/>
          <w:szCs w:val="28"/>
        </w:rPr>
        <w:br/>
        <w:t>3</w:t>
      </w:r>
      <w:r>
        <w:rPr>
          <w:rFonts w:ascii="黑体" w:eastAsia="黑体" w:hAnsi="黑体" w:hint="eastAsia"/>
          <w:sz w:val="28"/>
          <w:szCs w:val="28"/>
        </w:rPr>
        <w:t>. 在弹出的窗口中点击添加按钮（如下图），进行浏览</w:t>
      </w:r>
      <w:r>
        <w:rPr>
          <w:rFonts w:ascii="黑体" w:eastAsia="黑体" w:hAnsi="黑体"/>
          <w:sz w:val="28"/>
          <w:szCs w:val="28"/>
        </w:rPr>
        <w:br/>
      </w:r>
      <w:r>
        <w:rPr>
          <w:rFonts w:ascii="黑体" w:eastAsia="黑体" w:hAnsi="黑体"/>
          <w:noProof/>
          <w:sz w:val="28"/>
          <w:szCs w:val="28"/>
        </w:rPr>
        <w:drawing>
          <wp:inline distT="0" distB="0" distL="0" distR="0">
            <wp:extent cx="2332631" cy="2538484"/>
            <wp:effectExtent l="19050" t="0" r="0" b="0"/>
            <wp:docPr id="6" name="图片 5" descr="截屏2022-09-16 02.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截屏2022-09-16 02.38.22.png"/>
                    <pic:cNvPicPr>
                      <a:picLocks noChangeAspect="1"/>
                    </pic:cNvPicPr>
                  </pic:nvPicPr>
                  <pic:blipFill>
                    <a:blip r:embed="rId11" cstate="print"/>
                    <a:stretch>
                      <a:fillRect/>
                    </a:stretch>
                  </pic:blipFill>
                  <pic:spPr>
                    <a:xfrm>
                      <a:off x="0" y="0"/>
                      <a:ext cx="2336333" cy="2542513"/>
                    </a:xfrm>
                    <a:prstGeom prst="rect">
                      <a:avLst/>
                    </a:prstGeom>
                  </pic:spPr>
                </pic:pic>
              </a:graphicData>
            </a:graphic>
          </wp:inline>
        </w:drawing>
      </w:r>
      <w:r w:rsidR="00410691">
        <w:rPr>
          <w:rFonts w:ascii="黑体" w:eastAsia="黑体" w:hAnsi="黑体"/>
          <w:sz w:val="28"/>
          <w:szCs w:val="28"/>
        </w:rPr>
        <w:br/>
      </w:r>
      <w:r>
        <w:rPr>
          <w:rFonts w:ascii="黑体" w:eastAsia="黑体" w:hAnsi="黑体"/>
          <w:sz w:val="28"/>
          <w:szCs w:val="28"/>
        </w:rPr>
        <w:lastRenderedPageBreak/>
        <w:br/>
        <w:t>4</w:t>
      </w:r>
      <w:r>
        <w:rPr>
          <w:rFonts w:ascii="黑体" w:eastAsia="黑体" w:hAnsi="黑体" w:hint="eastAsia"/>
          <w:sz w:val="28"/>
          <w:szCs w:val="28"/>
        </w:rPr>
        <w:t>. 在</w:t>
      </w:r>
      <w:r w:rsidR="009D4AE6" w:rsidRPr="009D4AE6">
        <w:rPr>
          <w:rFonts w:ascii="黑体" w:eastAsia="黑体" w:hAnsi="黑体"/>
          <w:sz w:val="28"/>
          <w:szCs w:val="28"/>
        </w:rPr>
        <w:t>C:\Program Files</w:t>
      </w:r>
      <w:r>
        <w:rPr>
          <w:rFonts w:ascii="黑体" w:eastAsia="黑体" w:hAnsi="黑体" w:hint="eastAsia"/>
          <w:sz w:val="28"/>
          <w:szCs w:val="28"/>
        </w:rPr>
        <w:t>\zCCReport中找到zCCReport.dll（如下图），点击确定。</w:t>
      </w:r>
      <w:r>
        <w:rPr>
          <w:rFonts w:ascii="黑体" w:eastAsia="黑体" w:hAnsi="黑体"/>
          <w:sz w:val="28"/>
          <w:szCs w:val="28"/>
        </w:rPr>
        <w:br/>
      </w:r>
      <w:r w:rsidR="00426071">
        <w:rPr>
          <w:rFonts w:ascii="黑体" w:eastAsia="黑体" w:hAnsi="黑体"/>
          <w:noProof/>
          <w:sz w:val="28"/>
          <w:szCs w:val="28"/>
        </w:rPr>
        <w:drawing>
          <wp:inline distT="0" distB="0" distL="0" distR="0">
            <wp:extent cx="4723547" cy="1428551"/>
            <wp:effectExtent l="19050" t="0" r="853" b="0"/>
            <wp:docPr id="3" name="图片 2"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12"/>
                    <a:stretch>
                      <a:fillRect/>
                    </a:stretch>
                  </pic:blipFill>
                  <pic:spPr>
                    <a:xfrm>
                      <a:off x="0" y="0"/>
                      <a:ext cx="4724056" cy="1428705"/>
                    </a:xfrm>
                    <a:prstGeom prst="rect">
                      <a:avLst/>
                    </a:prstGeom>
                  </pic:spPr>
                </pic:pic>
              </a:graphicData>
            </a:graphic>
          </wp:inline>
        </w:drawing>
      </w:r>
      <w:r w:rsidR="00410691">
        <w:rPr>
          <w:rFonts w:ascii="黑体" w:eastAsia="黑体" w:hAnsi="黑体"/>
          <w:sz w:val="28"/>
          <w:szCs w:val="28"/>
        </w:rPr>
        <w:br/>
      </w:r>
      <w:r w:rsidR="00410691">
        <w:rPr>
          <w:rFonts w:ascii="黑体" w:eastAsia="黑体" w:hAnsi="黑体"/>
          <w:sz w:val="28"/>
          <w:szCs w:val="28"/>
        </w:rPr>
        <w:br/>
      </w:r>
      <w:r>
        <w:rPr>
          <w:rFonts w:ascii="黑体" w:eastAsia="黑体" w:hAnsi="黑体"/>
          <w:sz w:val="28"/>
          <w:szCs w:val="28"/>
        </w:rPr>
        <w:t>5</w:t>
      </w:r>
      <w:r>
        <w:rPr>
          <w:rFonts w:ascii="黑体" w:eastAsia="黑体" w:hAnsi="黑体" w:hint="eastAsia"/>
          <w:sz w:val="28"/>
          <w:szCs w:val="28"/>
        </w:rPr>
        <w:t>. 此时，在选择.Net对象列表中就出现了zCCReport控件，确认前面勾选上后点击确定关闭，此时，在WinCC画面编辑器的.Net控件列表中就出现了zCCReport控件（如下图）。</w:t>
      </w:r>
      <w:r>
        <w:rPr>
          <w:rFonts w:ascii="黑体" w:eastAsia="黑体" w:hAnsi="黑体"/>
          <w:sz w:val="28"/>
          <w:szCs w:val="28"/>
        </w:rPr>
        <w:br/>
      </w:r>
      <w:r>
        <w:rPr>
          <w:rFonts w:ascii="黑体" w:eastAsia="黑体" w:hAnsi="黑体"/>
          <w:noProof/>
          <w:sz w:val="28"/>
          <w:szCs w:val="28"/>
        </w:rPr>
        <w:drawing>
          <wp:inline distT="0" distB="0" distL="0" distR="0">
            <wp:extent cx="2247900" cy="2608580"/>
            <wp:effectExtent l="19050" t="0" r="0" b="0"/>
            <wp:docPr id="8" name="图片 7" descr="截屏2022-09-16 0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2-09-16 02.41.33.png"/>
                    <pic:cNvPicPr>
                      <a:picLocks noChangeAspect="1"/>
                    </pic:cNvPicPr>
                  </pic:nvPicPr>
                  <pic:blipFill>
                    <a:blip r:embed="rId13" cstate="print"/>
                    <a:stretch>
                      <a:fillRect/>
                    </a:stretch>
                  </pic:blipFill>
                  <pic:spPr>
                    <a:xfrm>
                      <a:off x="0" y="0"/>
                      <a:ext cx="2255615" cy="2617913"/>
                    </a:xfrm>
                    <a:prstGeom prst="rect">
                      <a:avLst/>
                    </a:prstGeom>
                  </pic:spPr>
                </pic:pic>
              </a:graphicData>
            </a:graphic>
          </wp:inline>
        </w:drawing>
      </w:r>
      <w:r w:rsidR="0005486F">
        <w:rPr>
          <w:rFonts w:ascii="黑体" w:eastAsia="黑体" w:hAnsi="黑体" w:hint="eastAsia"/>
          <w:sz w:val="28"/>
          <w:szCs w:val="28"/>
        </w:rPr>
        <w:t xml:space="preserve">   </w:t>
      </w:r>
      <w:r>
        <w:rPr>
          <w:rFonts w:ascii="黑体" w:eastAsia="黑体" w:hAnsi="黑体"/>
          <w:noProof/>
          <w:sz w:val="28"/>
          <w:szCs w:val="28"/>
        </w:rPr>
        <w:drawing>
          <wp:inline distT="0" distB="0" distL="0" distR="0">
            <wp:extent cx="2280920" cy="2647950"/>
            <wp:effectExtent l="19050" t="0" r="4507" b="0"/>
            <wp:docPr id="10" name="图片 9" descr="截屏2022-09-16 02.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截屏2022-09-16 02.41.46.png"/>
                    <pic:cNvPicPr>
                      <a:picLocks noChangeAspect="1"/>
                    </pic:cNvPicPr>
                  </pic:nvPicPr>
                  <pic:blipFill>
                    <a:blip r:embed="rId14" cstate="print"/>
                    <a:stretch>
                      <a:fillRect/>
                    </a:stretch>
                  </pic:blipFill>
                  <pic:spPr>
                    <a:xfrm>
                      <a:off x="0" y="0"/>
                      <a:ext cx="2282884" cy="2649565"/>
                    </a:xfrm>
                    <a:prstGeom prst="rect">
                      <a:avLst/>
                    </a:prstGeom>
                  </pic:spPr>
                </pic:pic>
              </a:graphicData>
            </a:graphic>
          </wp:inline>
        </w:drawing>
      </w:r>
      <w:r w:rsidR="00410691">
        <w:rPr>
          <w:rFonts w:ascii="黑体" w:eastAsia="黑体" w:hAnsi="黑体"/>
          <w:sz w:val="28"/>
          <w:szCs w:val="28"/>
        </w:rPr>
        <w:br/>
      </w:r>
      <w:r>
        <w:rPr>
          <w:rFonts w:ascii="黑体" w:eastAsia="黑体" w:hAnsi="黑体"/>
          <w:sz w:val="28"/>
          <w:szCs w:val="28"/>
        </w:rPr>
        <w:br/>
        <w:t>6</w:t>
      </w:r>
      <w:r>
        <w:rPr>
          <w:rFonts w:ascii="黑体" w:eastAsia="黑体" w:hAnsi="黑体" w:hint="eastAsia"/>
          <w:sz w:val="28"/>
          <w:szCs w:val="28"/>
        </w:rPr>
        <w:t>. 将zCCControls.zCCReport控件拖至WinCC的画面编辑器中，并调整好大小（如下图），至此，控件的导入工作的操作就完成了。注意</w:t>
      </w:r>
      <w:r>
        <w:rPr>
          <w:rFonts w:ascii="黑体" w:eastAsia="黑体" w:hAnsi="黑体"/>
          <w:sz w:val="28"/>
          <w:szCs w:val="28"/>
        </w:rPr>
        <w:t>：</w:t>
      </w:r>
      <w:r>
        <w:rPr>
          <w:rFonts w:ascii="黑体" w:eastAsia="黑体" w:hAnsi="黑体" w:hint="eastAsia"/>
          <w:sz w:val="28"/>
          <w:szCs w:val="28"/>
        </w:rPr>
        <w:t>若控件目录改变</w:t>
      </w:r>
      <w:r>
        <w:rPr>
          <w:rFonts w:ascii="黑体" w:eastAsia="黑体" w:hAnsi="黑体"/>
          <w:sz w:val="28"/>
          <w:szCs w:val="28"/>
        </w:rPr>
        <w:t>，</w:t>
      </w:r>
      <w:r>
        <w:rPr>
          <w:rFonts w:ascii="黑体" w:eastAsia="黑体" w:hAnsi="黑体" w:hint="eastAsia"/>
          <w:sz w:val="28"/>
          <w:szCs w:val="28"/>
        </w:rPr>
        <w:t>则需要将原控件删除后重新导入</w:t>
      </w:r>
      <w:r>
        <w:rPr>
          <w:rFonts w:ascii="黑体" w:eastAsia="黑体" w:hAnsi="黑体"/>
          <w:sz w:val="28"/>
          <w:szCs w:val="28"/>
        </w:rPr>
        <w:t>。</w:t>
      </w:r>
      <w:r>
        <w:rPr>
          <w:rFonts w:ascii="黑体" w:eastAsia="黑体" w:hAnsi="黑体"/>
          <w:sz w:val="28"/>
          <w:szCs w:val="28"/>
        </w:rPr>
        <w:br/>
      </w:r>
      <w:r>
        <w:rPr>
          <w:rFonts w:ascii="黑体" w:eastAsia="黑体" w:hAnsi="黑体"/>
          <w:noProof/>
          <w:sz w:val="28"/>
          <w:szCs w:val="28"/>
        </w:rPr>
        <w:lastRenderedPageBreak/>
        <w:drawing>
          <wp:inline distT="0" distB="0" distL="0" distR="0">
            <wp:extent cx="4914900" cy="2724150"/>
            <wp:effectExtent l="19050" t="0" r="0" b="0"/>
            <wp:docPr id="11" name="图片 10" descr="截屏2022-09-16 0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截屏2022-09-16 02.42.10.png"/>
                    <pic:cNvPicPr>
                      <a:picLocks noChangeAspect="1"/>
                    </pic:cNvPicPr>
                  </pic:nvPicPr>
                  <pic:blipFill>
                    <a:blip r:embed="rId15" cstate="print"/>
                    <a:stretch>
                      <a:fillRect/>
                    </a:stretch>
                  </pic:blipFill>
                  <pic:spPr>
                    <a:xfrm>
                      <a:off x="0" y="0"/>
                      <a:ext cx="4915207" cy="2724490"/>
                    </a:xfrm>
                    <a:prstGeom prst="rect">
                      <a:avLst/>
                    </a:prstGeom>
                  </pic:spPr>
                </pic:pic>
              </a:graphicData>
            </a:graphic>
          </wp:inline>
        </w:drawing>
      </w:r>
      <w:r w:rsidR="00410691">
        <w:rPr>
          <w:rFonts w:ascii="黑体" w:eastAsia="黑体" w:hAnsi="黑体" w:hint="eastAsia"/>
          <w:sz w:val="28"/>
          <w:szCs w:val="28"/>
        </w:rPr>
        <w:br/>
      </w:r>
      <w:r>
        <w:rPr>
          <w:rFonts w:ascii="黑体" w:eastAsia="黑体" w:hAnsi="黑体"/>
          <w:sz w:val="28"/>
          <w:szCs w:val="28"/>
        </w:rPr>
        <w:br/>
        <w:t>7</w:t>
      </w:r>
      <w:r>
        <w:rPr>
          <w:rFonts w:ascii="黑体" w:eastAsia="黑体" w:hAnsi="黑体" w:hint="eastAsia"/>
          <w:sz w:val="28"/>
          <w:szCs w:val="28"/>
        </w:rPr>
        <w:t>. 激活WinCC项目，切换到报表的画面，控件中的起始时间和终止时间格式都为“年年年年-月月-日日 时时:分分:秒秒”，注意日期和时间中间有半角空格，冒号也为半角。报表选择中列出来已配置的所有报表，选择后即对当前报表进行操作，报表类型显示了当前选择的报表类型（如下图）。</w:t>
      </w:r>
      <w:r>
        <w:rPr>
          <w:rFonts w:ascii="黑体" w:eastAsia="黑体" w:hAnsi="黑体"/>
          <w:sz w:val="28"/>
          <w:szCs w:val="28"/>
        </w:rPr>
        <w:br/>
      </w:r>
      <w:r>
        <w:rPr>
          <w:rFonts w:ascii="黑体" w:eastAsia="黑体" w:hAnsi="黑体"/>
          <w:noProof/>
          <w:sz w:val="28"/>
          <w:szCs w:val="28"/>
        </w:rPr>
        <w:drawing>
          <wp:inline distT="0" distB="0" distL="0" distR="0">
            <wp:extent cx="5029200" cy="730250"/>
            <wp:effectExtent l="19050" t="0" r="0" b="0"/>
            <wp:docPr id="18" name="图片 17" descr="截屏2022-09-16 02.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截屏2022-09-16 02.52.16.png"/>
                    <pic:cNvPicPr>
                      <a:picLocks noChangeAspect="1"/>
                    </pic:cNvPicPr>
                  </pic:nvPicPr>
                  <pic:blipFill>
                    <a:blip r:embed="rId16" cstate="print"/>
                    <a:stretch>
                      <a:fillRect/>
                    </a:stretch>
                  </pic:blipFill>
                  <pic:spPr>
                    <a:xfrm>
                      <a:off x="0" y="0"/>
                      <a:ext cx="5058537" cy="735089"/>
                    </a:xfrm>
                    <a:prstGeom prst="rect">
                      <a:avLst/>
                    </a:prstGeom>
                  </pic:spPr>
                </pic:pic>
              </a:graphicData>
            </a:graphic>
          </wp:inline>
        </w:drawing>
      </w:r>
      <w:r w:rsidR="00410691">
        <w:rPr>
          <w:rFonts w:ascii="黑体" w:eastAsia="黑体" w:hAnsi="黑体"/>
          <w:sz w:val="28"/>
          <w:szCs w:val="28"/>
        </w:rPr>
        <w:br/>
      </w:r>
      <w:r w:rsidR="00A53FB7">
        <w:rPr>
          <w:rFonts w:ascii="黑体" w:eastAsia="黑体" w:hAnsi="黑体"/>
          <w:sz w:val="28"/>
          <w:szCs w:val="28"/>
        </w:rPr>
        <w:t>8</w:t>
      </w:r>
      <w:r>
        <w:rPr>
          <w:rFonts w:ascii="黑体" w:eastAsia="黑体" w:hAnsi="黑体" w:hint="eastAsia"/>
          <w:sz w:val="28"/>
          <w:szCs w:val="28"/>
        </w:rPr>
        <w:t>. 查询，即将当前</w:t>
      </w:r>
      <w:r w:rsidR="00A53FB7">
        <w:rPr>
          <w:rFonts w:ascii="黑体" w:eastAsia="黑体" w:hAnsi="黑体" w:hint="eastAsia"/>
          <w:sz w:val="28"/>
          <w:szCs w:val="28"/>
        </w:rPr>
        <w:t>选择</w:t>
      </w:r>
      <w:r>
        <w:rPr>
          <w:rFonts w:ascii="黑体" w:eastAsia="黑体" w:hAnsi="黑体" w:hint="eastAsia"/>
          <w:sz w:val="28"/>
          <w:szCs w:val="28"/>
        </w:rPr>
        <w:t>的报表</w:t>
      </w:r>
      <w:r w:rsidR="00A53FB7">
        <w:rPr>
          <w:rFonts w:ascii="黑体" w:eastAsia="黑体" w:hAnsi="黑体" w:hint="eastAsia"/>
          <w:sz w:val="28"/>
          <w:szCs w:val="28"/>
        </w:rPr>
        <w:t>以设定的时间</w:t>
      </w:r>
      <w:r>
        <w:rPr>
          <w:rFonts w:ascii="黑体" w:eastAsia="黑体" w:hAnsi="黑体" w:hint="eastAsia"/>
          <w:sz w:val="28"/>
          <w:szCs w:val="28"/>
        </w:rPr>
        <w:t>进行查询，结果显示在下方的显示区域中，</w:t>
      </w:r>
      <w:r w:rsidR="00A53FB7">
        <w:rPr>
          <w:rFonts w:ascii="黑体" w:eastAsia="黑体" w:hAnsi="黑体"/>
          <w:sz w:val="28"/>
          <w:szCs w:val="28"/>
        </w:rPr>
        <w:br/>
      </w:r>
      <w:r w:rsidR="00A53FB7">
        <w:rPr>
          <w:rFonts w:ascii="黑体" w:eastAsia="黑体" w:hAnsi="黑体"/>
          <w:noProof/>
          <w:sz w:val="28"/>
          <w:szCs w:val="28"/>
        </w:rPr>
        <w:lastRenderedPageBreak/>
        <w:drawing>
          <wp:inline distT="0" distB="0" distL="0" distR="0">
            <wp:extent cx="4533564" cy="3220872"/>
            <wp:effectExtent l="19050" t="0" r="336" b="0"/>
            <wp:docPr id="20" name="图片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stretch>
                      <a:fillRect/>
                    </a:stretch>
                  </pic:blipFill>
                  <pic:spPr>
                    <a:xfrm>
                      <a:off x="0" y="0"/>
                      <a:ext cx="4541278" cy="3226353"/>
                    </a:xfrm>
                    <a:prstGeom prst="rect">
                      <a:avLst/>
                    </a:prstGeom>
                  </pic:spPr>
                </pic:pic>
              </a:graphicData>
            </a:graphic>
          </wp:inline>
        </w:drawing>
      </w:r>
      <w:r w:rsidR="00410691">
        <w:rPr>
          <w:rFonts w:ascii="黑体" w:eastAsia="黑体" w:hAnsi="黑体"/>
          <w:sz w:val="28"/>
          <w:szCs w:val="28"/>
        </w:rPr>
        <w:br/>
      </w:r>
      <w:r w:rsidR="00A53FB7">
        <w:rPr>
          <w:rFonts w:ascii="黑体" w:eastAsia="黑体" w:hAnsi="黑体"/>
          <w:sz w:val="28"/>
          <w:szCs w:val="28"/>
        </w:rPr>
        <w:br/>
      </w:r>
      <w:r w:rsidR="00A53FB7">
        <w:rPr>
          <w:rFonts w:ascii="黑体" w:eastAsia="黑体" w:hAnsi="黑体" w:hint="eastAsia"/>
          <w:sz w:val="28"/>
          <w:szCs w:val="28"/>
        </w:rPr>
        <w:t xml:space="preserve">9. </w:t>
      </w:r>
      <w:r>
        <w:rPr>
          <w:rFonts w:ascii="黑体" w:eastAsia="黑体" w:hAnsi="黑体" w:hint="eastAsia"/>
          <w:sz w:val="28"/>
          <w:szCs w:val="28"/>
        </w:rPr>
        <w:t>导出是将当前查询的结果导出为EXCEL或PDF文件，此功能不要求系统中安装OFFICE软件，此导出为导出上一次查询的结果，即导出最后一次查询后的结果，不受关机影响。</w:t>
      </w:r>
      <w:r w:rsidR="00410691">
        <w:rPr>
          <w:rFonts w:ascii="黑体" w:eastAsia="黑体" w:hAnsi="黑体"/>
          <w:sz w:val="28"/>
          <w:szCs w:val="28"/>
        </w:rPr>
        <w:br/>
      </w:r>
      <w:r w:rsidR="00A53FB7">
        <w:rPr>
          <w:rFonts w:ascii="黑体" w:eastAsia="黑体" w:hAnsi="黑体" w:hint="eastAsia"/>
          <w:sz w:val="28"/>
          <w:szCs w:val="28"/>
        </w:rPr>
        <w:br/>
        <w:t xml:space="preserve">10. </w:t>
      </w:r>
      <w:r>
        <w:rPr>
          <w:rFonts w:ascii="黑体" w:eastAsia="黑体" w:hAnsi="黑体" w:hint="eastAsia"/>
          <w:sz w:val="28"/>
          <w:szCs w:val="28"/>
        </w:rPr>
        <w:t>打印即将当前显示的内容进行打印（如下图）。</w:t>
      </w:r>
      <w:r>
        <w:rPr>
          <w:rFonts w:ascii="黑体" w:eastAsia="黑体" w:hAnsi="黑体"/>
          <w:sz w:val="28"/>
          <w:szCs w:val="28"/>
        </w:rPr>
        <w:br/>
      </w:r>
      <w:r>
        <w:rPr>
          <w:rFonts w:ascii="黑体" w:eastAsia="黑体" w:hAnsi="黑体" w:hint="eastAsia"/>
          <w:noProof/>
          <w:sz w:val="28"/>
          <w:szCs w:val="28"/>
        </w:rPr>
        <w:drawing>
          <wp:inline distT="0" distB="0" distL="0" distR="0">
            <wp:extent cx="4662132" cy="2824446"/>
            <wp:effectExtent l="19050" t="0" r="5118" b="0"/>
            <wp:docPr id="17" name="图片 16" descr="截屏2022-09-16 02.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截屏2022-09-16 02.54.27.png"/>
                    <pic:cNvPicPr>
                      <a:picLocks noChangeAspect="1"/>
                    </pic:cNvPicPr>
                  </pic:nvPicPr>
                  <pic:blipFill>
                    <a:blip r:embed="rId18" cstate="print"/>
                    <a:stretch>
                      <a:fillRect/>
                    </a:stretch>
                  </pic:blipFill>
                  <pic:spPr>
                    <a:xfrm>
                      <a:off x="0" y="0"/>
                      <a:ext cx="4675364" cy="2832462"/>
                    </a:xfrm>
                    <a:prstGeom prst="rect">
                      <a:avLst/>
                    </a:prstGeom>
                  </pic:spPr>
                </pic:pic>
              </a:graphicData>
            </a:graphic>
          </wp:inline>
        </w:drawing>
      </w:r>
      <w:r w:rsidR="00A53FB7">
        <w:rPr>
          <w:rFonts w:ascii="黑体" w:eastAsia="黑体" w:hAnsi="黑体"/>
          <w:sz w:val="28"/>
          <w:szCs w:val="28"/>
        </w:rPr>
        <w:br/>
      </w:r>
      <w:r w:rsidR="00A53FB7">
        <w:rPr>
          <w:rFonts w:ascii="黑体" w:eastAsia="黑体" w:hAnsi="黑体" w:hint="eastAsia"/>
          <w:sz w:val="28"/>
          <w:szCs w:val="28"/>
        </w:rPr>
        <w:lastRenderedPageBreak/>
        <w:t>11. 点击控件上的设置按钮运行报表配置工具（如下图），它会在启动时自动设别当前激活的WinCC项目信息，并自动读取当前激活项目中的报表配置文件，若第一次运行</w:t>
      </w:r>
      <w:r w:rsidR="00A53FB7">
        <w:rPr>
          <w:rFonts w:ascii="黑体" w:eastAsia="黑体" w:hAnsi="黑体"/>
          <w:sz w:val="28"/>
          <w:szCs w:val="28"/>
        </w:rPr>
        <w:t>，</w:t>
      </w:r>
      <w:r w:rsidR="00A53FB7">
        <w:rPr>
          <w:rFonts w:ascii="黑体" w:eastAsia="黑体" w:hAnsi="黑体" w:hint="eastAsia"/>
          <w:sz w:val="28"/>
          <w:szCs w:val="28"/>
        </w:rPr>
        <w:t>则需要自行配置报表</w:t>
      </w:r>
      <w:r w:rsidR="00A53FB7">
        <w:rPr>
          <w:rFonts w:ascii="黑体" w:eastAsia="黑体" w:hAnsi="黑体"/>
          <w:sz w:val="28"/>
          <w:szCs w:val="28"/>
        </w:rPr>
        <w:t>，</w:t>
      </w:r>
      <w:r w:rsidR="00A53FB7">
        <w:rPr>
          <w:rFonts w:ascii="黑体" w:eastAsia="黑体" w:hAnsi="黑体" w:hint="eastAsia"/>
          <w:sz w:val="28"/>
          <w:szCs w:val="28"/>
        </w:rPr>
        <w:t>并在文件菜单中选择保存将配置好的内容自动生成到当前激活的项目目录中供报表控件读取，配置文件在当前WinCC项目的根目录，文件名为zCCReportSetting.ini。</w:t>
      </w:r>
      <w:r w:rsidR="00A53FB7">
        <w:rPr>
          <w:rFonts w:ascii="黑体" w:eastAsia="黑体" w:hAnsi="黑体"/>
          <w:sz w:val="28"/>
          <w:szCs w:val="28"/>
        </w:rPr>
        <w:br/>
      </w:r>
      <w:r w:rsidR="00A53FB7">
        <w:rPr>
          <w:rFonts w:ascii="黑体" w:eastAsia="黑体" w:hAnsi="黑体"/>
          <w:noProof/>
          <w:sz w:val="28"/>
          <w:szCs w:val="28"/>
        </w:rPr>
        <w:drawing>
          <wp:inline distT="0" distB="0" distL="0" distR="0">
            <wp:extent cx="4860025" cy="3025667"/>
            <wp:effectExtent l="19050" t="0" r="0" b="0"/>
            <wp:docPr id="13" name="图片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stretch>
                      <a:fillRect/>
                    </a:stretch>
                  </pic:blipFill>
                  <pic:spPr>
                    <a:xfrm>
                      <a:off x="0" y="0"/>
                      <a:ext cx="4861947" cy="3026864"/>
                    </a:xfrm>
                    <a:prstGeom prst="rect">
                      <a:avLst/>
                    </a:prstGeom>
                  </pic:spPr>
                </pic:pic>
              </a:graphicData>
            </a:graphic>
          </wp:inline>
        </w:drawing>
      </w:r>
    </w:p>
    <w:p w:rsidR="00410691" w:rsidRDefault="00410691">
      <w:pPr>
        <w:widowControl/>
        <w:jc w:val="left"/>
        <w:rPr>
          <w:rFonts w:ascii="黑体" w:eastAsia="黑体" w:hAnsi="黑体"/>
          <w:sz w:val="32"/>
          <w:szCs w:val="32"/>
        </w:rPr>
      </w:pPr>
      <w:r>
        <w:rPr>
          <w:rFonts w:ascii="黑体" w:eastAsia="黑体" w:hAnsi="黑体" w:hint="eastAsia"/>
          <w:sz w:val="32"/>
          <w:szCs w:val="32"/>
        </w:rPr>
        <w:br/>
        <w:t xml:space="preserve">Tips: </w:t>
      </w:r>
      <w:r>
        <w:rPr>
          <w:rFonts w:ascii="黑体" w:eastAsia="黑体" w:hAnsi="黑体"/>
          <w:sz w:val="32"/>
          <w:szCs w:val="32"/>
        </w:rPr>
        <w:br/>
      </w:r>
      <w:r>
        <w:rPr>
          <w:rFonts w:ascii="黑体" w:eastAsia="黑体" w:hAnsi="黑体" w:hint="eastAsia"/>
          <w:sz w:val="32"/>
          <w:szCs w:val="32"/>
        </w:rPr>
        <w:t>1. 若更改了控件的目录，则需删除WinCC画面上的控件，再从WinCC画面编辑器里的控件列表中删除(在第5步的窗口上点删除)，重新打开WinCC后重新导入控件并添加至画面。</w:t>
      </w:r>
      <w:r>
        <w:rPr>
          <w:rFonts w:ascii="黑体" w:eastAsia="黑体" w:hAnsi="黑体"/>
          <w:sz w:val="32"/>
          <w:szCs w:val="32"/>
        </w:rPr>
        <w:br/>
      </w:r>
      <w:r>
        <w:rPr>
          <w:rFonts w:ascii="黑体" w:eastAsia="黑体" w:hAnsi="黑体" w:hint="eastAsia"/>
          <w:sz w:val="32"/>
          <w:szCs w:val="32"/>
        </w:rPr>
        <w:t xml:space="preserve">2. </w:t>
      </w:r>
      <w:r>
        <w:rPr>
          <w:rFonts w:ascii="黑体" w:eastAsia="黑体" w:hAnsi="黑体" w:hint="eastAsia"/>
          <w:sz w:val="28"/>
          <w:szCs w:val="28"/>
        </w:rPr>
        <w:t>若不希望用户自行更改配置，可将配置程序放置在U盘或其它任何地方，它会自动识别当前激活的项目并进行配置。</w:t>
      </w:r>
      <w:r>
        <w:rPr>
          <w:rFonts w:ascii="黑体" w:eastAsia="黑体" w:hAnsi="黑体"/>
          <w:sz w:val="32"/>
          <w:szCs w:val="32"/>
        </w:rPr>
        <w:br w:type="page"/>
      </w:r>
    </w:p>
    <w:p w:rsidR="00CC15CC" w:rsidRDefault="00A5720B">
      <w:pPr>
        <w:pStyle w:val="a6"/>
        <w:numPr>
          <w:ilvl w:val="0"/>
          <w:numId w:val="1"/>
        </w:numPr>
        <w:ind w:firstLineChars="0"/>
        <w:rPr>
          <w:rFonts w:ascii="黑体" w:eastAsia="黑体" w:hAnsi="黑体"/>
          <w:sz w:val="28"/>
          <w:szCs w:val="28"/>
        </w:rPr>
      </w:pPr>
      <w:r>
        <w:rPr>
          <w:rFonts w:ascii="黑体" w:eastAsia="黑体" w:hAnsi="黑体" w:hint="eastAsia"/>
          <w:sz w:val="32"/>
          <w:szCs w:val="32"/>
        </w:rPr>
        <w:lastRenderedPageBreak/>
        <w:t>报表设置说明：</w:t>
      </w:r>
      <w:r>
        <w:rPr>
          <w:rFonts w:ascii="黑体" w:eastAsia="黑体" w:hAnsi="黑体"/>
          <w:sz w:val="32"/>
          <w:szCs w:val="32"/>
        </w:rPr>
        <w:br/>
      </w:r>
      <w:r>
        <w:rPr>
          <w:rFonts w:ascii="黑体" w:eastAsia="黑体" w:hAnsi="黑体" w:hint="eastAsia"/>
          <w:sz w:val="28"/>
          <w:szCs w:val="28"/>
        </w:rPr>
        <w:t>1. 项目设置：项目路径即为当前的WinCC项目，程序启动时会自动读取当前激活的项目路径，可通过显示按钮直接打开此项目路径下的配置文件。若特殊原因不能激活WinCC时，可通过浏览按钮进行修改项目路径，但WinCC不激活时无法读取归档变量数据库，即不能进行归档变量的浏览，只能手动输入变量的名称，其它功能均可正常使用。</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2. 报表列表：列出当前配置好的报表，可通过下方的添加按钮，添加一个新报表，或通过删除按钮，删除当前报表。上移、下移按钮可用于调整报表的顺序，这将决定在WinCC画面中控件里报表选择的显示内容。</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3. 报表设置：报表名称将显示在生成的报表的表头上，报表类型决定报表的内容，分别有班报表、日报表、月报表、年报表、自由报表和事件报表。</w:t>
      </w:r>
      <w:r>
        <w:rPr>
          <w:rFonts w:ascii="黑体" w:eastAsia="黑体" w:hAnsi="黑体"/>
          <w:sz w:val="28"/>
          <w:szCs w:val="28"/>
        </w:rPr>
        <w:br/>
      </w:r>
      <w:r>
        <w:rPr>
          <w:rFonts w:ascii="黑体" w:eastAsia="黑体" w:hAnsi="黑体" w:hint="eastAsia"/>
          <w:sz w:val="28"/>
          <w:szCs w:val="28"/>
        </w:rPr>
        <w:t>班报表：一般是以班为单位。此报表中的画面上的起始时间用于输入查询的起始时间精确到日，后面的时间可随意填（如2022-01-01 00：00：00），终止时间输入框无效，按配置文件中的配置好的起始时间（点钟），和时间长度（小时，一般为8或12），以及时间间隔（一般为3600秒），来进行从起始的时间中的日期里的起始时间开始的时间长度的数据的读取。</w:t>
      </w:r>
      <w:r>
        <w:rPr>
          <w:rFonts w:ascii="黑体" w:eastAsia="黑体" w:hAnsi="黑体"/>
          <w:sz w:val="28"/>
          <w:szCs w:val="28"/>
        </w:rPr>
        <w:br/>
      </w:r>
      <w:r>
        <w:rPr>
          <w:rFonts w:ascii="黑体" w:eastAsia="黑体" w:hAnsi="黑体" w:hint="eastAsia"/>
          <w:sz w:val="28"/>
          <w:szCs w:val="28"/>
        </w:rPr>
        <w:lastRenderedPageBreak/>
        <w:t>日报表：一般是以一天为单位。此报表中的画面上的起始时间用于输入查询的起始时间精确到日，后面的时间可随意填（如2022-01-01 00：00：00），终止时间输入框无效，按配置文件中的配置好的起始时间（一般为00点钟），和时间长度（小时，一般为24），以及时间间隔（一般为3600秒），来进行从起始的时间中的日期里的数据的读取。</w:t>
      </w:r>
      <w:r>
        <w:rPr>
          <w:rFonts w:ascii="黑体" w:eastAsia="黑体" w:hAnsi="黑体"/>
          <w:sz w:val="28"/>
          <w:szCs w:val="28"/>
        </w:rPr>
        <w:br/>
      </w:r>
      <w:r>
        <w:rPr>
          <w:rFonts w:ascii="黑体" w:eastAsia="黑体" w:hAnsi="黑体" w:hint="eastAsia"/>
          <w:sz w:val="28"/>
          <w:szCs w:val="28"/>
        </w:rPr>
        <w:t>月报表：一般是以一个月为单位。此报表中的画面上的起始时间用于输入查询的起始时间精确到月，后面的时间可随意填（如2022-01-01 00：00：00），终止时间输入框无效，按配置文件中的配置好的时间间隔（一般为3600秒），来进行从起始的时间中的日期里的月的1号开始，长度为一个月的数据的读取。</w:t>
      </w:r>
      <w:r>
        <w:rPr>
          <w:rFonts w:ascii="黑体" w:eastAsia="黑体" w:hAnsi="黑体"/>
          <w:sz w:val="28"/>
          <w:szCs w:val="28"/>
        </w:rPr>
        <w:br/>
      </w:r>
      <w:r>
        <w:rPr>
          <w:rFonts w:ascii="黑体" w:eastAsia="黑体" w:hAnsi="黑体" w:hint="eastAsia"/>
          <w:sz w:val="28"/>
          <w:szCs w:val="28"/>
        </w:rPr>
        <w:t>年报表：一般是以一年为单位。此报表中的画面上的起始时间用于输入查询的起始时间精确到年，后面的月份时间可随意填（如2022-01-01 00：00：00），终止时间输入框无效，按配置文件中的配置好的时间间隔（一般为3600秒），来进行从起始的时间中的日期里的年的1月1号开始，长度为一年数据的读取。</w:t>
      </w:r>
      <w:r>
        <w:rPr>
          <w:rFonts w:ascii="黑体" w:eastAsia="黑体" w:hAnsi="黑体"/>
          <w:sz w:val="28"/>
          <w:szCs w:val="28"/>
        </w:rPr>
        <w:br/>
      </w:r>
      <w:r>
        <w:rPr>
          <w:rFonts w:ascii="黑体" w:eastAsia="黑体" w:hAnsi="黑体" w:hint="eastAsia"/>
          <w:sz w:val="28"/>
          <w:szCs w:val="28"/>
        </w:rPr>
        <w:t>自由报表：此报表中的起始时间和终止时间输入框可自由输入，格式为（年年年年-月月-日日 时时:分分:秒秒），按配置文件中的配置好的时间间隔（一般为3600秒），来进行从起始时间到结束时间期间的数据的读取。</w:t>
      </w:r>
      <w:r>
        <w:rPr>
          <w:rFonts w:ascii="黑体" w:eastAsia="黑体" w:hAnsi="黑体"/>
          <w:sz w:val="28"/>
          <w:szCs w:val="28"/>
        </w:rPr>
        <w:br/>
      </w:r>
      <w:r>
        <w:rPr>
          <w:rFonts w:ascii="黑体" w:eastAsia="黑体" w:hAnsi="黑体" w:hint="eastAsia"/>
          <w:sz w:val="28"/>
          <w:szCs w:val="28"/>
        </w:rPr>
        <w:t>事件报表：此报表中的起始时间和终止时间输入框可自由输入，格式为（年年年年-月月-日日 时时:分分:秒秒），按配置文件中</w:t>
      </w:r>
      <w:r>
        <w:rPr>
          <w:rFonts w:ascii="黑体" w:eastAsia="黑体" w:hAnsi="黑体" w:hint="eastAsia"/>
          <w:sz w:val="28"/>
          <w:szCs w:val="28"/>
        </w:rPr>
        <w:lastRenderedPageBreak/>
        <w:t>的配置好的时间间隔（一般为3600秒），来进行从起始时间到结束时间期间的数据的读取。读取的记录的条件由配置文件中标记为事件变量决定，一般为开关量变量，当变量的值符合事件触发方式里选择的</w:t>
      </w:r>
      <w:bookmarkStart w:id="0" w:name="_GoBack"/>
      <w:bookmarkEnd w:id="0"/>
      <w:r>
        <w:rPr>
          <w:rFonts w:ascii="黑体" w:eastAsia="黑体" w:hAnsi="黑体" w:hint="eastAsia"/>
          <w:sz w:val="28"/>
          <w:szCs w:val="28"/>
        </w:rPr>
        <w:t>条件时，记录进报表中。</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4. 变量的添加：</w:t>
      </w:r>
      <w:r>
        <w:rPr>
          <w:rFonts w:ascii="黑体" w:eastAsia="黑体" w:hAnsi="黑体"/>
          <w:sz w:val="28"/>
          <w:szCs w:val="28"/>
        </w:rPr>
        <w:br/>
      </w:r>
      <w:r w:rsidR="002D784F">
        <w:rPr>
          <w:rFonts w:ascii="黑体" w:eastAsia="黑体" w:hAnsi="黑体" w:hint="eastAsia"/>
          <w:noProof/>
          <w:sz w:val="28"/>
          <w:szCs w:val="28"/>
        </w:rPr>
        <w:drawing>
          <wp:inline distT="0" distB="0" distL="0" distR="0">
            <wp:extent cx="5274310" cy="3458210"/>
            <wp:effectExtent l="19050" t="0" r="2540" b="0"/>
            <wp:docPr id="21" name="图片 2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stretch>
                      <a:fillRect/>
                    </a:stretch>
                  </pic:blipFill>
                  <pic:spPr>
                    <a:xfrm>
                      <a:off x="0" y="0"/>
                      <a:ext cx="5274310" cy="3458210"/>
                    </a:xfrm>
                    <a:prstGeom prst="rect">
                      <a:avLst/>
                    </a:prstGeom>
                  </pic:spPr>
                </pic:pic>
              </a:graphicData>
            </a:graphic>
          </wp:inline>
        </w:drawing>
      </w:r>
      <w:r>
        <w:rPr>
          <w:rFonts w:ascii="黑体" w:eastAsia="黑体" w:hAnsi="黑体" w:hint="eastAsia"/>
          <w:sz w:val="28"/>
          <w:szCs w:val="28"/>
        </w:rPr>
        <w:t>点击变量列表右边的添加按钮后，弹出上图进行变量的选择，可通过点击下方的变量列表进行选择，变量列表中的内容为自动读取的WinCC归档的变量，点击</w:t>
      </w:r>
      <w:r w:rsidR="001316A1">
        <w:rPr>
          <w:rFonts w:ascii="黑体" w:eastAsia="黑体" w:hAnsi="黑体" w:hint="eastAsia"/>
          <w:sz w:val="28"/>
          <w:szCs w:val="28"/>
        </w:rPr>
        <w:t>下方列表</w:t>
      </w:r>
      <w:r>
        <w:rPr>
          <w:rFonts w:ascii="黑体" w:eastAsia="黑体" w:hAnsi="黑体" w:hint="eastAsia"/>
          <w:sz w:val="28"/>
          <w:szCs w:val="28"/>
        </w:rPr>
        <w:t>后，上方的详情会根据所选择的条目变化。其中：</w:t>
      </w:r>
      <w:r>
        <w:rPr>
          <w:rFonts w:ascii="黑体" w:eastAsia="黑体" w:hAnsi="黑体"/>
          <w:sz w:val="28"/>
          <w:szCs w:val="28"/>
        </w:rPr>
        <w:br/>
      </w:r>
      <w:r>
        <w:rPr>
          <w:rFonts w:ascii="黑体" w:eastAsia="黑体" w:hAnsi="黑体" w:hint="eastAsia"/>
          <w:sz w:val="28"/>
          <w:szCs w:val="28"/>
        </w:rPr>
        <w:t>变量名称：即为WinCC归档的变量名</w:t>
      </w:r>
      <w:r w:rsidR="001316A1">
        <w:rPr>
          <w:rFonts w:ascii="黑体" w:eastAsia="黑体" w:hAnsi="黑体" w:hint="eastAsia"/>
          <w:sz w:val="28"/>
          <w:szCs w:val="28"/>
        </w:rPr>
        <w:t>，也可输入关键字进行查找，若查找成功，会在下方列出包含有关键字的所有变量，点击后将获取完整变量名和变量ID</w:t>
      </w:r>
      <w:r>
        <w:rPr>
          <w:rFonts w:ascii="黑体" w:eastAsia="黑体" w:hAnsi="黑体" w:hint="eastAsia"/>
          <w:sz w:val="28"/>
          <w:szCs w:val="28"/>
        </w:rPr>
        <w:t>。</w:t>
      </w:r>
      <w:r w:rsidR="001316A1">
        <w:rPr>
          <w:rFonts w:ascii="黑体" w:eastAsia="黑体" w:hAnsi="黑体" w:hint="eastAsia"/>
          <w:sz w:val="28"/>
          <w:szCs w:val="28"/>
        </w:rPr>
        <w:t>之后通过点击刷新按钮恢复列表为所</w:t>
      </w:r>
      <w:r w:rsidR="001316A1">
        <w:rPr>
          <w:rFonts w:ascii="黑体" w:eastAsia="黑体" w:hAnsi="黑体" w:hint="eastAsia"/>
          <w:sz w:val="28"/>
          <w:szCs w:val="28"/>
        </w:rPr>
        <w:lastRenderedPageBreak/>
        <w:t>有变量。</w:t>
      </w:r>
      <w:r>
        <w:rPr>
          <w:rFonts w:ascii="黑体" w:eastAsia="黑体" w:hAnsi="黑体"/>
          <w:sz w:val="28"/>
          <w:szCs w:val="28"/>
        </w:rPr>
        <w:br/>
      </w:r>
      <w:r>
        <w:rPr>
          <w:rFonts w:ascii="黑体" w:eastAsia="黑体" w:hAnsi="黑体" w:hint="eastAsia"/>
          <w:sz w:val="28"/>
          <w:szCs w:val="28"/>
        </w:rPr>
        <w:t>变量ID：是WinCC归档的唯一标识，这个贯穿整个WinCC归档系统，包括查询的结果也是通过ID来识别。</w:t>
      </w:r>
      <w:r>
        <w:rPr>
          <w:rFonts w:ascii="黑体" w:eastAsia="黑体" w:hAnsi="黑体"/>
          <w:sz w:val="28"/>
          <w:szCs w:val="28"/>
        </w:rPr>
        <w:br/>
      </w:r>
      <w:r>
        <w:rPr>
          <w:rFonts w:ascii="黑体" w:eastAsia="黑体" w:hAnsi="黑体" w:hint="eastAsia"/>
          <w:sz w:val="28"/>
          <w:szCs w:val="28"/>
        </w:rPr>
        <w:t>变量描述：是作用在报表的表头上，即对应的一列的列头，若为空，则列头显示为变量名称。</w:t>
      </w:r>
      <w:r>
        <w:rPr>
          <w:rFonts w:ascii="黑体" w:eastAsia="黑体" w:hAnsi="黑体"/>
          <w:sz w:val="28"/>
          <w:szCs w:val="28"/>
        </w:rPr>
        <w:br/>
      </w:r>
      <w:r>
        <w:rPr>
          <w:rFonts w:ascii="黑体" w:eastAsia="黑体" w:hAnsi="黑体" w:hint="eastAsia"/>
          <w:sz w:val="28"/>
          <w:szCs w:val="28"/>
        </w:rPr>
        <w:t>数据格式：为显示在报表中的数据格式，可定义数字的形式及小数位数等。如：F3，为浮点数显示，小数位数固定为3位。</w:t>
      </w:r>
      <w:r>
        <w:rPr>
          <w:rFonts w:ascii="黑体" w:eastAsia="黑体" w:hAnsi="黑体"/>
          <w:sz w:val="28"/>
          <w:szCs w:val="28"/>
        </w:rPr>
        <w:br/>
      </w:r>
      <w:r w:rsidR="006F5001">
        <w:rPr>
          <w:rFonts w:ascii="黑体" w:eastAsia="黑体" w:hAnsi="黑体" w:hint="eastAsia"/>
          <w:sz w:val="28"/>
          <w:szCs w:val="28"/>
        </w:rPr>
        <w:t>值</w:t>
      </w:r>
      <w:r>
        <w:rPr>
          <w:rFonts w:ascii="黑体" w:eastAsia="黑体" w:hAnsi="黑体" w:hint="eastAsia"/>
          <w:sz w:val="28"/>
          <w:szCs w:val="28"/>
        </w:rPr>
        <w:t>0描述：</w:t>
      </w:r>
      <w:r w:rsidR="006F5001">
        <w:rPr>
          <w:rFonts w:ascii="黑体" w:eastAsia="黑体" w:hAnsi="黑体" w:hint="eastAsia"/>
          <w:sz w:val="28"/>
          <w:szCs w:val="28"/>
        </w:rPr>
        <w:t>当记录的数</w:t>
      </w:r>
      <w:r w:rsidR="006B32BF">
        <w:rPr>
          <w:rFonts w:ascii="黑体" w:eastAsia="黑体" w:hAnsi="黑体" w:hint="eastAsia"/>
          <w:sz w:val="28"/>
          <w:szCs w:val="28"/>
        </w:rPr>
        <w:t>据</w:t>
      </w:r>
      <w:r w:rsidR="006F5001">
        <w:rPr>
          <w:rFonts w:ascii="黑体" w:eastAsia="黑体" w:hAnsi="黑体" w:hint="eastAsia"/>
          <w:sz w:val="28"/>
          <w:szCs w:val="28"/>
        </w:rPr>
        <w:t>值</w:t>
      </w:r>
      <w:r>
        <w:rPr>
          <w:rFonts w:ascii="黑体" w:eastAsia="黑体" w:hAnsi="黑体" w:hint="eastAsia"/>
          <w:sz w:val="28"/>
          <w:szCs w:val="28"/>
        </w:rPr>
        <w:t>为0的时候在报表</w:t>
      </w:r>
      <w:r w:rsidR="006B32BF">
        <w:rPr>
          <w:rFonts w:ascii="黑体" w:eastAsia="黑体" w:hAnsi="黑体" w:hint="eastAsia"/>
          <w:sz w:val="28"/>
          <w:szCs w:val="28"/>
        </w:rPr>
        <w:t>表格</w:t>
      </w:r>
      <w:r>
        <w:rPr>
          <w:rFonts w:ascii="黑体" w:eastAsia="黑体" w:hAnsi="黑体" w:hint="eastAsia"/>
          <w:sz w:val="28"/>
          <w:szCs w:val="28"/>
        </w:rPr>
        <w:t>中</w:t>
      </w:r>
      <w:r w:rsidR="006B32BF">
        <w:rPr>
          <w:rFonts w:ascii="黑体" w:eastAsia="黑体" w:hAnsi="黑体" w:hint="eastAsia"/>
          <w:sz w:val="28"/>
          <w:szCs w:val="28"/>
        </w:rPr>
        <w:t>将替代数值0显</w:t>
      </w:r>
      <w:r>
        <w:rPr>
          <w:rFonts w:ascii="黑体" w:eastAsia="黑体" w:hAnsi="黑体" w:hint="eastAsia"/>
          <w:sz w:val="28"/>
          <w:szCs w:val="28"/>
        </w:rPr>
        <w:t>示的内容。</w:t>
      </w:r>
      <w:r>
        <w:rPr>
          <w:rFonts w:ascii="黑体" w:eastAsia="黑体" w:hAnsi="黑体"/>
          <w:sz w:val="28"/>
          <w:szCs w:val="28"/>
        </w:rPr>
        <w:br/>
      </w:r>
      <w:r w:rsidR="006F5001">
        <w:rPr>
          <w:rFonts w:ascii="黑体" w:eastAsia="黑体" w:hAnsi="黑体" w:hint="eastAsia"/>
          <w:sz w:val="28"/>
          <w:szCs w:val="28"/>
        </w:rPr>
        <w:t>值</w:t>
      </w:r>
      <w:r>
        <w:rPr>
          <w:rFonts w:ascii="黑体" w:eastAsia="黑体" w:hAnsi="黑体" w:hint="eastAsia"/>
          <w:sz w:val="28"/>
          <w:szCs w:val="28"/>
        </w:rPr>
        <w:t>1描述：</w:t>
      </w:r>
      <w:r w:rsidR="006F5001">
        <w:rPr>
          <w:rFonts w:ascii="黑体" w:eastAsia="黑体" w:hAnsi="黑体" w:hint="eastAsia"/>
          <w:sz w:val="28"/>
          <w:szCs w:val="28"/>
        </w:rPr>
        <w:t>当记录的数</w:t>
      </w:r>
      <w:r w:rsidR="006B32BF">
        <w:rPr>
          <w:rFonts w:ascii="黑体" w:eastAsia="黑体" w:hAnsi="黑体" w:hint="eastAsia"/>
          <w:sz w:val="28"/>
          <w:szCs w:val="28"/>
        </w:rPr>
        <w:t>据</w:t>
      </w:r>
      <w:r w:rsidR="006F5001">
        <w:rPr>
          <w:rFonts w:ascii="黑体" w:eastAsia="黑体" w:hAnsi="黑体" w:hint="eastAsia"/>
          <w:sz w:val="28"/>
          <w:szCs w:val="28"/>
        </w:rPr>
        <w:t>值</w:t>
      </w:r>
      <w:r>
        <w:rPr>
          <w:rFonts w:ascii="黑体" w:eastAsia="黑体" w:hAnsi="黑体" w:hint="eastAsia"/>
          <w:sz w:val="28"/>
          <w:szCs w:val="28"/>
        </w:rPr>
        <w:t>为</w:t>
      </w:r>
      <w:r w:rsidR="006F5001">
        <w:rPr>
          <w:rFonts w:ascii="黑体" w:eastAsia="黑体" w:hAnsi="黑体" w:hint="eastAsia"/>
          <w:sz w:val="28"/>
          <w:szCs w:val="28"/>
        </w:rPr>
        <w:t>非0</w:t>
      </w:r>
      <w:r>
        <w:rPr>
          <w:rFonts w:ascii="黑体" w:eastAsia="黑体" w:hAnsi="黑体" w:hint="eastAsia"/>
          <w:sz w:val="28"/>
          <w:szCs w:val="28"/>
        </w:rPr>
        <w:t>的时候</w:t>
      </w:r>
      <w:r w:rsidR="006B32BF">
        <w:rPr>
          <w:rFonts w:ascii="黑体" w:eastAsia="黑体" w:hAnsi="黑体" w:hint="eastAsia"/>
          <w:sz w:val="28"/>
          <w:szCs w:val="28"/>
        </w:rPr>
        <w:t>在报表表格中将替代数值显示的内容</w:t>
      </w:r>
      <w:r>
        <w:rPr>
          <w:rFonts w:ascii="黑体" w:eastAsia="黑体" w:hAnsi="黑体" w:hint="eastAsia"/>
          <w:sz w:val="28"/>
          <w:szCs w:val="28"/>
        </w:rPr>
        <w:t>。</w:t>
      </w:r>
      <w:r w:rsidR="006F5001">
        <w:rPr>
          <w:rFonts w:ascii="黑体" w:eastAsia="黑体" w:hAnsi="黑体"/>
          <w:sz w:val="28"/>
          <w:szCs w:val="28"/>
        </w:rPr>
        <w:br/>
      </w:r>
      <w:r w:rsidR="006F5001">
        <w:rPr>
          <w:rFonts w:ascii="黑体" w:eastAsia="黑体" w:hAnsi="黑体" w:hint="eastAsia"/>
          <w:sz w:val="28"/>
          <w:szCs w:val="28"/>
        </w:rPr>
        <w:t>事件触发变量：勾选上即将此变量做为事件触发的变量，若报表类型为事件报表，将以此变量做为判断是记录的基础。</w:t>
      </w:r>
      <w:r>
        <w:rPr>
          <w:rFonts w:ascii="黑体" w:eastAsia="黑体" w:hAnsi="黑体"/>
          <w:sz w:val="28"/>
          <w:szCs w:val="28"/>
        </w:rPr>
        <w:br/>
      </w:r>
      <w:r>
        <w:rPr>
          <w:rFonts w:ascii="黑体" w:eastAsia="黑体" w:hAnsi="黑体" w:hint="eastAsia"/>
          <w:sz w:val="28"/>
          <w:szCs w:val="28"/>
        </w:rPr>
        <w:t>在主界面中可选择变量进行删除，上移，下移的操作，报表会根据当前的变量的顺序依次的添加相应的列。双击变量可进行修改。</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5. 数据设置：时间间隔为每条记录间的间隔，单位为秒，此数值 必须要大于WinCC变量归档的归档周期，否则将无法读取数据，即为在报表中每一行数据间的时间间隔。汇总类型为在读取数据的间隔内可能存在若干条数据，汇总类型将决定如何处理这些数据，如第一个值，即为在这若干条数据中只取第一个值做为报表的一行记录。最大值、最小值、</w:t>
      </w:r>
      <w:r w:rsidR="006B32BF">
        <w:rPr>
          <w:rFonts w:ascii="黑体" w:eastAsia="黑体" w:hAnsi="黑体" w:hint="eastAsia"/>
          <w:sz w:val="28"/>
          <w:szCs w:val="28"/>
        </w:rPr>
        <w:t>相差值、</w:t>
      </w:r>
      <w:r>
        <w:rPr>
          <w:rFonts w:ascii="黑体" w:eastAsia="黑体" w:hAnsi="黑体" w:hint="eastAsia"/>
          <w:sz w:val="28"/>
          <w:szCs w:val="28"/>
        </w:rPr>
        <w:t>合计值</w:t>
      </w:r>
      <w:r w:rsidR="006B32BF">
        <w:rPr>
          <w:rFonts w:ascii="黑体" w:eastAsia="黑体" w:hAnsi="黑体" w:hint="eastAsia"/>
          <w:sz w:val="28"/>
          <w:szCs w:val="28"/>
        </w:rPr>
        <w:t>、平均值</w:t>
      </w:r>
      <w:r>
        <w:rPr>
          <w:rFonts w:ascii="黑体" w:eastAsia="黑体" w:hAnsi="黑体" w:hint="eastAsia"/>
          <w:sz w:val="28"/>
          <w:szCs w:val="28"/>
        </w:rPr>
        <w:t>勾选上</w:t>
      </w:r>
      <w:r>
        <w:rPr>
          <w:rFonts w:ascii="黑体" w:eastAsia="黑体" w:hAnsi="黑体" w:hint="eastAsia"/>
          <w:sz w:val="28"/>
          <w:szCs w:val="28"/>
        </w:rPr>
        <w:lastRenderedPageBreak/>
        <w:t>即为在每列下方添加相应的统计数据。起始时间的单位为时，即在班报表中每班如08，即为8点钟。日报表每日的起始时间，如00，即为0点，一般日报表都为0点开始计算。时间长度的单位为小时，即在班报表中每班如8，即为8个小时。日报表每日的时间长度，如24，即为24个小时。事件触发方式为在事件报表中对事件触发变量的值进行判断以决定记录内容，分为仅为1时（变量为1时记录）；仅为0时（变量为0时记录）；0-1（变量从0变为1时记录）；1-0（变量从0变为1时记录）；0+1（所有状态都记录）几种情况。在配置文件中对0和1两种状态分别可用文字进行描述在报表中显示。</w:t>
      </w:r>
      <w:r>
        <w:rPr>
          <w:rFonts w:ascii="黑体" w:eastAsia="黑体" w:hAnsi="黑体"/>
          <w:sz w:val="28"/>
          <w:szCs w:val="28"/>
        </w:rPr>
        <w:br/>
      </w:r>
      <w:r>
        <w:rPr>
          <w:rFonts w:ascii="黑体" w:eastAsia="黑体" w:hAnsi="黑体"/>
          <w:sz w:val="28"/>
          <w:szCs w:val="28"/>
        </w:rPr>
        <w:br/>
        <w:t>6</w:t>
      </w:r>
      <w:r>
        <w:rPr>
          <w:rFonts w:ascii="黑体" w:eastAsia="黑体" w:hAnsi="黑体" w:hint="eastAsia"/>
          <w:sz w:val="28"/>
          <w:szCs w:val="28"/>
        </w:rPr>
        <w:t>. 模板设置：模板文件是选择一个已经做好的EXCEL表格做为模板，报表基于这个模板将数据填入。如为空，则按默认表格形式创建报表。起始行、起始列为数据在报表的位置，在有模板文件时才需要根据模板中的内容进行修改。行高、列宽为设置默认表格中的行高和列宽。统计行间隔是若有统计数据时和最后一行数据间的间隔行。</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7. 菜单中的保存即为将当前的配置保存至WinCC项目录中，若不进行保存，则关闭程序后本次的修改无效。另存为可将当前的配置存在其它位置，导入则相反，将其它位置的配置文件导入进配置程序。</w:t>
      </w:r>
      <w:r>
        <w:rPr>
          <w:rFonts w:ascii="黑体" w:eastAsia="黑体" w:hAnsi="黑体"/>
          <w:sz w:val="28"/>
          <w:szCs w:val="28"/>
        </w:rPr>
        <w:br/>
      </w:r>
      <w:r>
        <w:rPr>
          <w:rFonts w:ascii="黑体" w:eastAsia="黑体" w:hAnsi="黑体"/>
          <w:noProof/>
          <w:sz w:val="28"/>
          <w:szCs w:val="28"/>
        </w:rPr>
        <w:lastRenderedPageBreak/>
        <w:drawing>
          <wp:inline distT="0" distB="0" distL="0" distR="0">
            <wp:extent cx="1047750" cy="993775"/>
            <wp:effectExtent l="19050" t="0" r="0" b="0"/>
            <wp:docPr id="16" name="图片 15" descr="截屏2022-09-16 02.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截屏2022-09-16 02.50.31.png"/>
                    <pic:cNvPicPr>
                      <a:picLocks noChangeAspect="1"/>
                    </pic:cNvPicPr>
                  </pic:nvPicPr>
                  <pic:blipFill>
                    <a:blip r:embed="rId21" cstate="print"/>
                    <a:stretch>
                      <a:fillRect/>
                    </a:stretch>
                  </pic:blipFill>
                  <pic:spPr>
                    <a:xfrm>
                      <a:off x="0" y="0"/>
                      <a:ext cx="1047470" cy="994096"/>
                    </a:xfrm>
                    <a:prstGeom prst="rect">
                      <a:avLst/>
                    </a:prstGeom>
                  </pic:spPr>
                </pic:pic>
              </a:graphicData>
            </a:graphic>
          </wp:inline>
        </w:drawing>
      </w:r>
      <w:r>
        <w:rPr>
          <w:rFonts w:ascii="黑体" w:eastAsia="黑体" w:hAnsi="黑体"/>
          <w:sz w:val="28"/>
          <w:szCs w:val="28"/>
        </w:rPr>
        <w:br/>
      </w:r>
      <w:r>
        <w:rPr>
          <w:rFonts w:ascii="黑体" w:eastAsia="黑体" w:hAnsi="黑体"/>
          <w:sz w:val="28"/>
          <w:szCs w:val="28"/>
        </w:rPr>
        <w:br/>
        <w:t>8</w:t>
      </w:r>
      <w:r>
        <w:rPr>
          <w:rFonts w:ascii="黑体" w:eastAsia="黑体" w:hAnsi="黑体" w:hint="eastAsia"/>
          <w:sz w:val="28"/>
          <w:szCs w:val="28"/>
        </w:rPr>
        <w:t>. 数据菜单中的数据可对当前的设置进行数据读取测试，此功能必须要求WinCC在激活状态，不需要对当前配置进行保存。</w:t>
      </w:r>
      <w:r>
        <w:rPr>
          <w:rFonts w:ascii="黑体" w:eastAsia="黑体" w:hAnsi="黑体"/>
          <w:sz w:val="28"/>
          <w:szCs w:val="28"/>
        </w:rPr>
        <w:br/>
      </w:r>
      <w:r>
        <w:rPr>
          <w:rFonts w:ascii="黑体" w:eastAsia="黑体" w:hAnsi="黑体"/>
          <w:noProof/>
          <w:sz w:val="28"/>
          <w:szCs w:val="28"/>
        </w:rPr>
        <w:drawing>
          <wp:inline distT="0" distB="0" distL="0" distR="0">
            <wp:extent cx="4804410" cy="2863850"/>
            <wp:effectExtent l="0" t="0" r="21590" b="6350"/>
            <wp:docPr id="19" name="图片 18" descr="截屏2022-09-16 02.5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截屏2022-09-16 02.51.34.png"/>
                    <pic:cNvPicPr>
                      <a:picLocks noChangeAspect="1"/>
                    </pic:cNvPicPr>
                  </pic:nvPicPr>
                  <pic:blipFill>
                    <a:blip r:embed="rId22" cstate="print"/>
                    <a:stretch>
                      <a:fillRect/>
                    </a:stretch>
                  </pic:blipFill>
                  <pic:spPr>
                    <a:xfrm>
                      <a:off x="0" y="0"/>
                      <a:ext cx="4804410" cy="2863850"/>
                    </a:xfrm>
                    <a:prstGeom prst="rect">
                      <a:avLst/>
                    </a:prstGeom>
                  </pic:spPr>
                </pic:pic>
              </a:graphicData>
            </a:graphic>
          </wp:inline>
        </w:drawing>
      </w:r>
    </w:p>
    <w:sectPr w:rsidR="00CC15CC" w:rsidSect="00CC15CC">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5D3A" w:rsidRDefault="002F5D3A" w:rsidP="00CC15CC">
      <w:r>
        <w:separator/>
      </w:r>
    </w:p>
  </w:endnote>
  <w:endnote w:type="continuationSeparator" w:id="1">
    <w:p w:rsidR="002F5D3A" w:rsidRDefault="002F5D3A" w:rsidP="00CC15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93471706"/>
      <w:docPartObj>
        <w:docPartGallery w:val="AutoText"/>
      </w:docPartObj>
    </w:sdtPr>
    <w:sdtContent>
      <w:sdt>
        <w:sdtPr>
          <w:rPr>
            <w:rFonts w:asciiTheme="majorHAnsi" w:eastAsiaTheme="majorEastAsia" w:hAnsiTheme="majorHAnsi" w:cstheme="majorBidi"/>
          </w:rPr>
          <w:id w:val="171357582"/>
          <w:docPartObj>
            <w:docPartGallery w:val="AutoText"/>
          </w:docPartObj>
        </w:sdtPr>
        <w:sdtContent>
          <w:p w:rsidR="00CC15CC" w:rsidRDefault="00E97E5A">
            <w:pPr>
              <w:rPr>
                <w:rFonts w:asciiTheme="majorHAnsi" w:eastAsiaTheme="majorEastAsia" w:hAnsiTheme="majorHAnsi" w:cstheme="majorBidi"/>
              </w:rPr>
            </w:pPr>
            <w:r>
              <w:rPr>
                <w:rFonts w:asciiTheme="majorHAnsi" w:eastAsiaTheme="majorEastAsia" w:hAnsiTheme="majorHAnsi" w:cstheme="majorBidi"/>
              </w:rPr>
              <w:pict>
                <v:oval id="_x0000_s1025" style="position:absolute;left:0;text-align:left;margin-left:272.95pt;margin-top:777.5pt;width:49.35pt;height:49.35pt;z-index:251660288;mso-position-horizontal-relative:page;mso-position-vertical-relative:page;v-text-anchor:middle" fillcolor="#365f91" stroked="f">
                  <v:textbox>
                    <w:txbxContent>
                      <w:p w:rsidR="00CC15CC" w:rsidRDefault="00E97E5A">
                        <w:pPr>
                          <w:pStyle w:val="a4"/>
                          <w:jc w:val="center"/>
                          <w:rPr>
                            <w:b/>
                            <w:color w:val="FFFFFF" w:themeColor="background1"/>
                            <w:sz w:val="32"/>
                            <w:szCs w:val="32"/>
                          </w:rPr>
                        </w:pPr>
                        <w:r w:rsidRPr="00E97E5A">
                          <w:fldChar w:fldCharType="begin"/>
                        </w:r>
                        <w:r w:rsidR="00A5720B">
                          <w:instrText xml:space="preserve"> PAGE    \* MERGEFORMAT </w:instrText>
                        </w:r>
                        <w:r w:rsidRPr="00E97E5A">
                          <w:fldChar w:fldCharType="separate"/>
                        </w:r>
                        <w:r w:rsidR="00557C81" w:rsidRPr="00557C81">
                          <w:rPr>
                            <w:b/>
                            <w:noProof/>
                            <w:color w:val="FFFFFF" w:themeColor="background1"/>
                            <w:sz w:val="32"/>
                            <w:szCs w:val="32"/>
                            <w:lang w:val="zh-CN"/>
                          </w:rPr>
                          <w:t>3</w:t>
                        </w:r>
                        <w:r>
                          <w:rPr>
                            <w:b/>
                            <w:color w:val="FFFFFF" w:themeColor="background1"/>
                            <w:sz w:val="32"/>
                            <w:szCs w:val="32"/>
                            <w:lang w:val="zh-CN"/>
                          </w:rPr>
                          <w:fldChar w:fldCharType="end"/>
                        </w:r>
                      </w:p>
                    </w:txbxContent>
                  </v:textbox>
                  <w10:wrap anchorx="page" anchory="page"/>
                </v:oval>
              </w:pict>
            </w:r>
          </w:p>
        </w:sdtContent>
      </w:sdt>
    </w:sdtContent>
  </w:sdt>
  <w:p w:rsidR="00CC15CC" w:rsidRDefault="00CC15CC">
    <w:pPr>
      <w:pStyle w:val="a4"/>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5D3A" w:rsidRDefault="002F5D3A" w:rsidP="00CC15CC">
      <w:r>
        <w:separator/>
      </w:r>
    </w:p>
  </w:footnote>
  <w:footnote w:type="continuationSeparator" w:id="1">
    <w:p w:rsidR="002F5D3A" w:rsidRDefault="002F5D3A" w:rsidP="00CC15C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D62D9B"/>
    <w:multiLevelType w:val="multilevel"/>
    <w:tmpl w:val="25D62D9B"/>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fillcolor="white">
      <v:fill color="white"/>
    </o:shapedefaults>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50268"/>
    <w:rsid w:val="BDE68318"/>
    <w:rsid w:val="BFDF6051"/>
    <w:rsid w:val="BFEF089D"/>
    <w:rsid w:val="CB7BB74B"/>
    <w:rsid w:val="DDD9F2CE"/>
    <w:rsid w:val="E5F227FE"/>
    <w:rsid w:val="E7FF2763"/>
    <w:rsid w:val="EDCB04B8"/>
    <w:rsid w:val="FB0F26EE"/>
    <w:rsid w:val="FEFF7A7E"/>
    <w:rsid w:val="FFD7318B"/>
    <w:rsid w:val="FFF8C23B"/>
    <w:rsid w:val="00017268"/>
    <w:rsid w:val="0005486F"/>
    <w:rsid w:val="001053D5"/>
    <w:rsid w:val="001316A1"/>
    <w:rsid w:val="00150E7A"/>
    <w:rsid w:val="001D0D4D"/>
    <w:rsid w:val="001E668E"/>
    <w:rsid w:val="002D784F"/>
    <w:rsid w:val="002F5D3A"/>
    <w:rsid w:val="00301745"/>
    <w:rsid w:val="00393B41"/>
    <w:rsid w:val="003B2C4B"/>
    <w:rsid w:val="00410691"/>
    <w:rsid w:val="00426071"/>
    <w:rsid w:val="004262FA"/>
    <w:rsid w:val="004C6432"/>
    <w:rsid w:val="00521B58"/>
    <w:rsid w:val="00526720"/>
    <w:rsid w:val="00550268"/>
    <w:rsid w:val="00556843"/>
    <w:rsid w:val="00557C81"/>
    <w:rsid w:val="006A66DF"/>
    <w:rsid w:val="006B32BF"/>
    <w:rsid w:val="006F0685"/>
    <w:rsid w:val="006F5001"/>
    <w:rsid w:val="007760C4"/>
    <w:rsid w:val="008A019D"/>
    <w:rsid w:val="008C52FE"/>
    <w:rsid w:val="0091118E"/>
    <w:rsid w:val="00946360"/>
    <w:rsid w:val="009751D8"/>
    <w:rsid w:val="009D38AB"/>
    <w:rsid w:val="009D4AE6"/>
    <w:rsid w:val="00A45CDF"/>
    <w:rsid w:val="00A53FB7"/>
    <w:rsid w:val="00A55B93"/>
    <w:rsid w:val="00A5720B"/>
    <w:rsid w:val="00B90802"/>
    <w:rsid w:val="00B939BF"/>
    <w:rsid w:val="00BB30CA"/>
    <w:rsid w:val="00BF224C"/>
    <w:rsid w:val="00C90149"/>
    <w:rsid w:val="00CC15CC"/>
    <w:rsid w:val="00D434E0"/>
    <w:rsid w:val="00D80D9A"/>
    <w:rsid w:val="00DC50A1"/>
    <w:rsid w:val="00DF2CBA"/>
    <w:rsid w:val="00E2015F"/>
    <w:rsid w:val="00E25FC9"/>
    <w:rsid w:val="00E97E5A"/>
    <w:rsid w:val="00EB0BFC"/>
    <w:rsid w:val="00F06757"/>
    <w:rsid w:val="00F07220"/>
    <w:rsid w:val="00F26A71"/>
    <w:rsid w:val="00FA5207"/>
    <w:rsid w:val="1E776BC4"/>
    <w:rsid w:val="37AFC286"/>
    <w:rsid w:val="3ED75826"/>
    <w:rsid w:val="3FD7D164"/>
    <w:rsid w:val="51FB03BF"/>
    <w:rsid w:val="57DF5CA5"/>
    <w:rsid w:val="58FB3DF7"/>
    <w:rsid w:val="6DD774F8"/>
    <w:rsid w:val="6E7E0CE6"/>
    <w:rsid w:val="73B34066"/>
    <w:rsid w:val="77FF627D"/>
    <w:rsid w:val="78E953D7"/>
    <w:rsid w:val="79F70086"/>
    <w:rsid w:val="7D7F8EF5"/>
    <w:rsid w:val="7FB7503A"/>
    <w:rsid w:val="7FFD1B4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5CC"/>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CC15CC"/>
    <w:rPr>
      <w:sz w:val="18"/>
      <w:szCs w:val="18"/>
    </w:rPr>
  </w:style>
  <w:style w:type="paragraph" w:styleId="a4">
    <w:name w:val="footer"/>
    <w:basedOn w:val="a"/>
    <w:link w:val="Char0"/>
    <w:uiPriority w:val="99"/>
    <w:unhideWhenUsed/>
    <w:qFormat/>
    <w:rsid w:val="00CC15CC"/>
    <w:pPr>
      <w:tabs>
        <w:tab w:val="center" w:pos="4153"/>
        <w:tab w:val="right" w:pos="8306"/>
      </w:tabs>
      <w:snapToGrid w:val="0"/>
      <w:jc w:val="left"/>
    </w:pPr>
    <w:rPr>
      <w:sz w:val="18"/>
      <w:szCs w:val="18"/>
    </w:rPr>
  </w:style>
  <w:style w:type="paragraph" w:styleId="a5">
    <w:name w:val="header"/>
    <w:basedOn w:val="a"/>
    <w:link w:val="Char1"/>
    <w:uiPriority w:val="99"/>
    <w:semiHidden/>
    <w:unhideWhenUsed/>
    <w:qFormat/>
    <w:rsid w:val="00CC15C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semiHidden/>
    <w:qFormat/>
    <w:rsid w:val="00CC15CC"/>
    <w:rPr>
      <w:sz w:val="18"/>
      <w:szCs w:val="18"/>
    </w:rPr>
  </w:style>
  <w:style w:type="character" w:customStyle="1" w:styleId="Char0">
    <w:name w:val="页脚 Char"/>
    <w:basedOn w:val="a0"/>
    <w:link w:val="a4"/>
    <w:uiPriority w:val="99"/>
    <w:qFormat/>
    <w:rsid w:val="00CC15CC"/>
    <w:rPr>
      <w:sz w:val="18"/>
      <w:szCs w:val="18"/>
    </w:rPr>
  </w:style>
  <w:style w:type="paragraph" w:styleId="a6">
    <w:name w:val="List Paragraph"/>
    <w:basedOn w:val="a"/>
    <w:uiPriority w:val="34"/>
    <w:qFormat/>
    <w:rsid w:val="00CC15CC"/>
    <w:pPr>
      <w:ind w:firstLineChars="200" w:firstLine="420"/>
    </w:pPr>
  </w:style>
  <w:style w:type="character" w:customStyle="1" w:styleId="Char">
    <w:name w:val="批注框文本 Char"/>
    <w:basedOn w:val="a0"/>
    <w:link w:val="a3"/>
    <w:uiPriority w:val="99"/>
    <w:semiHidden/>
    <w:qFormat/>
    <w:rsid w:val="00CC15CC"/>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5"/>
    <customShpInfo spid="_x0000_s2059"/>
    <customShpInfo spid="_x0000_s2060"/>
    <customShpInfo spid="_x0000_s2061"/>
    <customShpInfo spid="_x0000_s2062"/>
    <customShpInfo spid="_x0000_s2063"/>
    <customShpInfo spid="_x0000_s2064"/>
    <customShpInfo spid="_x0000_s2065"/>
    <customShpInfo spid="_x0000_s2058"/>
  </customShpExts>
</s:customData>
</file>

<file path=customXml/itemProps1.xml><?xml version="1.0" encoding="utf-8"?>
<ds:datastoreItem xmlns:ds="http://schemas.openxmlformats.org/officeDocument/2006/customXml" ds:itemID="{C4C86778-DDDE-4905-BCDA-3A2186A8F39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13</Pages>
  <Words>614</Words>
  <Characters>3505</Characters>
  <Application>Microsoft Office Word</Application>
  <DocSecurity>0</DocSecurity>
  <Lines>29</Lines>
  <Paragraphs>8</Paragraphs>
  <ScaleCrop>false</ScaleCrop>
  <Company/>
  <LinksUpToDate>false</LinksUpToDate>
  <CharactersWithSpaces>4111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SIEMENS</dc:creator>
  <cp:lastModifiedBy>Siemens</cp:lastModifiedBy>
  <cp:revision>26</cp:revision>
  <dcterms:created xsi:type="dcterms:W3CDTF">2022-09-16T17:35:00Z</dcterms:created>
  <dcterms:modified xsi:type="dcterms:W3CDTF">2022-09-26T06:51:00Z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D55BF4F697E706A77F8E2A63D41BC524</vt:lpwstr>
  </property>
</Properties>
</file>