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3"/>
      </w:pPr>
      <w:r>
        <w:rPr>
          <w:color w:val="231F20"/>
        </w:rPr>
        <w:t>— 391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KyBd</w:t>
      </w:r>
    </w:p>
    <w:p>
      <w:pPr>
        <w:spacing w:after="0"/>
        <w:jc w:val="right"/>
        <w:rPr>
          <w:rFonts w:ascii="Times New Roman"/>
          <w:sz w:val="20"/>
        </w:rPr>
        <w:sectPr>
          <w:type w:val="continuous"/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KRT</w:t>
      </w:r>
      <w:r>
        <w:rPr>
          <w:color w:val="231F20"/>
        </w:rPr>
        <w:t>（cathode-ray tube）阴极射线管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KS</w:t>
      </w:r>
      <w:r>
        <w:rPr>
          <w:color w:val="231F20"/>
        </w:rPr>
        <w:t>（knife switch）刀开关</w:t>
      </w:r>
    </w:p>
    <w:p>
      <w:pPr>
        <w:pStyle w:val="BodyText"/>
        <w:spacing w:line="280" w:lineRule="auto"/>
        <w:ind w:right="3393"/>
      </w:pPr>
      <w:r>
        <w:rPr>
          <w:rFonts w:ascii="Times New Roman" w:eastAsia="Times New Roman"/>
          <w:b/>
          <w:color w:val="231F20"/>
          <w:spacing w:val="1"/>
        </w:rPr>
        <w:t>K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（knoc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（发动机）爆燃传感器 </w:t>
      </w:r>
      <w:r>
        <w:rPr>
          <w:rFonts w:ascii="Times New Roman" w:eastAsia="Times New Roman"/>
          <w:b/>
          <w:color w:val="231F20"/>
          <w:spacing w:val="-5"/>
        </w:rPr>
        <w:t>KSH</w:t>
      </w:r>
      <w:r>
        <w:rPr>
          <w:color w:val="231F20"/>
          <w:spacing w:val="-5"/>
        </w:rPr>
        <w:t>（key</w:t>
      </w:r>
      <w:r>
        <w:rPr>
          <w:color w:val="231F20"/>
          <w:spacing w:val="6"/>
        </w:rPr>
        <w:t> </w:t>
      </w:r>
      <w:r>
        <w:rPr>
          <w:color w:val="231F20"/>
        </w:rPr>
        <w:t>strokes</w:t>
      </w:r>
      <w:r>
        <w:rPr>
          <w:color w:val="231F20"/>
          <w:spacing w:val="6"/>
        </w:rPr>
        <w:t> </w:t>
      </w:r>
      <w:r>
        <w:rPr>
          <w:color w:val="231F20"/>
        </w:rPr>
        <w:t>per</w:t>
      </w:r>
      <w:r>
        <w:rPr>
          <w:color w:val="231F20"/>
          <w:spacing w:val="6"/>
        </w:rPr>
        <w:t> </w:t>
      </w:r>
      <w:r>
        <w:rPr>
          <w:color w:val="231F20"/>
        </w:rPr>
        <w:t>hour）每小时击键次数</w:t>
      </w:r>
      <w:r>
        <w:rPr>
          <w:rFonts w:ascii="Times New Roman" w:eastAsia="Times New Roman"/>
          <w:b/>
          <w:color w:val="231F20"/>
          <w:spacing w:val="-5"/>
        </w:rPr>
        <w:t>KSI</w:t>
      </w:r>
      <w:r>
        <w:rPr>
          <w:color w:val="231F20"/>
          <w:spacing w:val="-5"/>
        </w:rPr>
        <w:t>（key</w:t>
      </w:r>
      <w:r>
        <w:rPr>
          <w:color w:val="231F20"/>
          <w:spacing w:val="4"/>
        </w:rPr>
        <w:t> </w:t>
      </w:r>
      <w:r>
        <w:rPr>
          <w:color w:val="231F20"/>
        </w:rPr>
        <w:t>set</w:t>
      </w:r>
      <w:r>
        <w:rPr>
          <w:color w:val="231F20"/>
          <w:spacing w:val="5"/>
        </w:rPr>
        <w:t> </w:t>
      </w:r>
      <w:r>
        <w:rPr>
          <w:color w:val="231F20"/>
        </w:rPr>
        <w:t>identifier）密钥标识符</w:t>
      </w:r>
      <w:r>
        <w:rPr>
          <w:rFonts w:ascii="Times New Roman" w:eastAsia="Times New Roman"/>
          <w:b/>
          <w:color w:val="231F20"/>
          <w:spacing w:val="-3"/>
        </w:rPr>
        <w:t>KSR</w:t>
      </w:r>
      <w:r>
        <w:rPr>
          <w:color w:val="231F20"/>
          <w:spacing w:val="-3"/>
        </w:rPr>
        <w:t>（keyboard</w:t>
      </w:r>
      <w:r>
        <w:rPr>
          <w:color w:val="231F20"/>
          <w:spacing w:val="15"/>
        </w:rPr>
        <w:t> </w:t>
      </w:r>
      <w:r>
        <w:rPr>
          <w:color w:val="231F20"/>
        </w:rPr>
        <w:t>send/receiver）</w:t>
      </w:r>
      <w:r>
        <w:rPr>
          <w:color w:val="231F20"/>
          <w:spacing w:val="-7"/>
        </w:rPr>
        <w:t>键盘发送 </w:t>
      </w:r>
      <w:r>
        <w:rPr>
          <w:color w:val="231F20"/>
        </w:rPr>
        <w:t>/</w:t>
      </w:r>
      <w:r>
        <w:rPr>
          <w:color w:val="231F20"/>
          <w:spacing w:val="-9"/>
        </w:rPr>
        <w:t> 接收机</w:t>
      </w:r>
    </w:p>
    <w:p>
      <w:pPr>
        <w:pStyle w:val="BodyText"/>
        <w:spacing w:line="280" w:lineRule="auto" w:before="0"/>
        <w:ind w:right="2594"/>
      </w:pPr>
      <w:r>
        <w:rPr>
          <w:rFonts w:ascii="Times New Roman" w:eastAsia="Times New Roman"/>
          <w:b/>
          <w:color w:val="231F20"/>
          <w:spacing w:val="-3"/>
        </w:rPr>
        <w:t>KS/RT</w:t>
      </w:r>
      <w:r>
        <w:rPr>
          <w:color w:val="231F20"/>
          <w:spacing w:val="-3"/>
        </w:rPr>
        <w:t>（keyboard </w:t>
      </w:r>
      <w:r>
        <w:rPr>
          <w:color w:val="231F20"/>
        </w:rPr>
        <w:t>send/receive terminal）键盘发送接收终端</w:t>
      </w:r>
      <w:r>
        <w:rPr>
          <w:rFonts w:ascii="Times New Roman" w:eastAsia="Times New Roman"/>
          <w:b/>
          <w:color w:val="231F20"/>
          <w:spacing w:val="1"/>
        </w:rPr>
        <w:t>KS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（knoc</w:t>
      </w:r>
      <w:r>
        <w:rPr>
          <w:color w:val="231F20"/>
        </w:rPr>
        <w:t>k </w:t>
      </w:r>
      <w:r>
        <w:rPr>
          <w:color w:val="231F20"/>
          <w:spacing w:val="1"/>
        </w:rPr>
        <w:t>senso</w:t>
      </w:r>
      <w:r>
        <w:rPr>
          <w:color w:val="231F20"/>
        </w:rPr>
        <w:t>r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（发动机）爆燃传感器（系统） </w:t>
      </w:r>
      <w:r>
        <w:rPr>
          <w:rFonts w:ascii="Times New Roman" w:eastAsia="Times New Roman"/>
          <w:b/>
          <w:color w:val="231F20"/>
          <w:spacing w:val="-5"/>
        </w:rPr>
        <w:t>KSt</w:t>
      </w:r>
      <w:r>
        <w:rPr>
          <w:color w:val="231F20"/>
          <w:spacing w:val="-5"/>
        </w:rPr>
        <w:t>（key </w:t>
      </w:r>
      <w:r>
        <w:rPr>
          <w:color w:val="231F20"/>
        </w:rPr>
        <w:t>seat）键槽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KS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（kic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dow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（自动变速器）强制降档开关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KT</w:t>
      </w:r>
      <w:r>
        <w:rPr>
          <w:color w:val="231F20"/>
        </w:rPr>
        <w:t>（key tone）键音</w:t>
      </w:r>
    </w:p>
    <w:p>
      <w:pPr>
        <w:pStyle w:val="BodyText"/>
        <w:spacing w:line="280" w:lineRule="auto"/>
        <w:ind w:right="3438"/>
      </w:pPr>
      <w:r>
        <w:rPr>
          <w:rFonts w:ascii="Times New Roman" w:eastAsia="Times New Roman"/>
          <w:b/>
          <w:color w:val="231F20"/>
          <w:spacing w:val="-3"/>
        </w:rPr>
        <w:t>KT</w:t>
      </w:r>
      <w:r>
        <w:rPr>
          <w:color w:val="231F20"/>
          <w:spacing w:val="-3"/>
        </w:rPr>
        <w:t>（keyboard</w:t>
      </w:r>
      <w:r>
        <w:rPr>
          <w:color w:val="231F20"/>
          <w:spacing w:val="57"/>
        </w:rPr>
        <w:t> </w:t>
      </w:r>
      <w:r>
        <w:rPr>
          <w:color w:val="231F20"/>
        </w:rPr>
        <w:t>transmitter）键盘发送器</w:t>
      </w:r>
      <w:r>
        <w:rPr>
          <w:rFonts w:ascii="Times New Roman" w:eastAsia="Times New Roman"/>
          <w:b/>
          <w:color w:val="231F20"/>
          <w:spacing w:val="-8"/>
        </w:rPr>
        <w:t>KTA</w:t>
      </w:r>
      <w:r>
        <w:rPr>
          <w:color w:val="231F20"/>
          <w:spacing w:val="-8"/>
        </w:rPr>
        <w:t>（key</w:t>
      </w:r>
      <w:r>
        <w:rPr>
          <w:color w:val="231F20"/>
          <w:spacing w:val="8"/>
        </w:rPr>
        <w:t> </w:t>
      </w:r>
      <w:r>
        <w:rPr>
          <w:color w:val="231F20"/>
        </w:rPr>
        <w:t>telephone adapter）按键电话适配器</w:t>
      </w:r>
      <w:r>
        <w:rPr>
          <w:rFonts w:ascii="Times New Roman" w:eastAsia="Times New Roman"/>
          <w:b/>
          <w:color w:val="231F20"/>
          <w:spacing w:val="-3"/>
        </w:rPr>
        <w:t>KTFR</w:t>
      </w:r>
      <w:r>
        <w:rPr>
          <w:color w:val="231F20"/>
          <w:spacing w:val="-3"/>
        </w:rPr>
        <w:t>（Kodak</w:t>
      </w:r>
      <w:r>
        <w:rPr>
          <w:color w:val="231F20"/>
          <w:spacing w:val="9"/>
        </w:rPr>
        <w:t> </w:t>
      </w:r>
      <w:r>
        <w:rPr>
          <w:color w:val="231F20"/>
        </w:rPr>
        <w:t>thin film resist）柯达薄膜抗蚀剂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KTR</w:t>
      </w:r>
      <w:r>
        <w:rPr>
          <w:color w:val="231F20"/>
        </w:rPr>
        <w:t>（keyboard typing reperforator）键盘打字穿孔机，键盘打字自动穿孔机</w:t>
      </w:r>
    </w:p>
    <w:p>
      <w:pPr>
        <w:pStyle w:val="BodyText"/>
        <w:spacing w:line="280" w:lineRule="auto"/>
        <w:ind w:right="3221"/>
      </w:pPr>
      <w:r>
        <w:rPr>
          <w:rFonts w:ascii="Times New Roman" w:hAnsi="Times New Roman" w:eastAsia="Times New Roman"/>
          <w:b/>
          <w:color w:val="231F20"/>
        </w:rPr>
        <w:t>KTS</w:t>
      </w:r>
      <w:r>
        <w:rPr>
          <w:color w:val="231F20"/>
        </w:rPr>
        <w:t>（key telephone system）按键电话系统</w:t>
      </w:r>
      <w:r>
        <w:rPr>
          <w:rFonts w:ascii="Times New Roman" w:hAnsi="Times New Roman" w:eastAsia="Times New Roman"/>
          <w:b/>
          <w:color w:val="231F20"/>
        </w:rPr>
        <w:t>KTU</w:t>
      </w:r>
      <w:r>
        <w:rPr>
          <w:color w:val="231F20"/>
        </w:rPr>
        <w:t>（key telephone unit）键控电话装置</w:t>
      </w:r>
      <w:r>
        <w:rPr>
          <w:rFonts w:ascii="Times New Roman" w:hAnsi="Times New Roman" w:eastAsia="Times New Roman"/>
          <w:b/>
          <w:color w:val="231F20"/>
        </w:rPr>
        <w:t>KVL</w:t>
      </w:r>
      <w:r>
        <w:rPr>
          <w:color w:val="231F20"/>
        </w:rPr>
        <w:t>（Kirchhoff’s voltage law）基尔霍夫电压定律</w:t>
      </w:r>
      <w:r>
        <w:rPr>
          <w:rFonts w:ascii="Times New Roman" w:hAnsi="Times New Roman" w:eastAsia="Times New Roman"/>
          <w:b/>
          <w:color w:val="231F20"/>
        </w:rPr>
        <w:t>KVP</w:t>
      </w:r>
      <w:r>
        <w:rPr>
          <w:color w:val="231F20"/>
        </w:rPr>
        <w:t>（peak kilovolt）峰值电压（千伏特）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KW</w:t>
      </w:r>
      <w:r>
        <w:rPr>
          <w:color w:val="231F20"/>
        </w:rPr>
        <w:t>（key word）主题词，关键字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kw</w:t>
      </w:r>
      <w:r>
        <w:rPr>
          <w:color w:val="231F20"/>
        </w:rPr>
        <w:t>（kilo words）千字（1 024 个字）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K</w:t>
      </w:r>
      <w:r>
        <w:rPr>
          <w:rFonts w:ascii="Times New Roman" w:eastAsia="Times New Roman"/>
          <w:b/>
          <w:color w:val="231F20"/>
          <w:spacing w:val="-17"/>
        </w:rPr>
        <w:t>W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（ke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wor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context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（计算机）关键字和上下文</w:t>
      </w:r>
    </w:p>
    <w:p>
      <w:pPr>
        <w:pStyle w:val="BodyText"/>
        <w:spacing w:line="280" w:lineRule="auto"/>
        <w:ind w:left="284" w:right="128" w:hanging="168"/>
      </w:pPr>
      <w:r>
        <w:rPr>
          <w:rFonts w:ascii="Times New Roman" w:eastAsia="Times New Roman"/>
          <w:b/>
          <w:color w:val="231F20"/>
          <w:spacing w:val="-7"/>
        </w:rPr>
        <w:t>KWIC</w:t>
      </w:r>
      <w:r>
        <w:rPr>
          <w:color w:val="231F20"/>
          <w:spacing w:val="-7"/>
        </w:rPr>
        <w:t>（key </w:t>
      </w:r>
      <w:r>
        <w:rPr>
          <w:color w:val="231F20"/>
        </w:rPr>
        <w:t>word in context）</w:t>
      </w:r>
      <w:r>
        <w:rPr>
          <w:color w:val="231F20"/>
          <w:spacing w:val="-3"/>
        </w:rPr>
        <w:t>上下文内关键字，前后文内关键字，上下文内主题词〔关键字〕，关</w:t>
      </w:r>
      <w:r>
        <w:rPr>
          <w:color w:val="231F20"/>
          <w:spacing w:val="-2"/>
        </w:rPr>
        <w:t>键字在文内</w:t>
      </w:r>
      <w:r>
        <w:rPr>
          <w:color w:val="231F20"/>
        </w:rPr>
        <w:t>（计算机用词）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KWIT</w:t>
      </w:r>
      <w:r>
        <w:rPr>
          <w:color w:val="231F20"/>
        </w:rPr>
        <w:t>（key word in title）题目索引词，标题主题词，标题关键字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0"/>
        </w:rPr>
        <w:t>KWOC</w:t>
      </w:r>
      <w:r>
        <w:rPr>
          <w:color w:val="231F20"/>
          <w:spacing w:val="-10"/>
        </w:rPr>
        <w:t>（key </w:t>
      </w:r>
      <w:r>
        <w:rPr>
          <w:color w:val="231F20"/>
          <w:spacing w:val="-4"/>
        </w:rPr>
        <w:t>word out </w:t>
      </w:r>
      <w:r>
        <w:rPr>
          <w:color w:val="231F20"/>
          <w:spacing w:val="-3"/>
        </w:rPr>
        <w:t>of </w:t>
      </w:r>
      <w:r>
        <w:rPr>
          <w:color w:val="231F20"/>
          <w:spacing w:val="-5"/>
        </w:rPr>
        <w:t>context）</w:t>
      </w:r>
      <w:r>
        <w:rPr>
          <w:color w:val="231F20"/>
          <w:spacing w:val="-6"/>
        </w:rPr>
        <w:t>上下文外关键字，前后文外关键字，关键字在文首</w:t>
      </w:r>
      <w:r>
        <w:rPr>
          <w:color w:val="231F20"/>
          <w:spacing w:val="-5"/>
        </w:rPr>
        <w:t>（计算机用词</w:t>
      </w:r>
      <w:r>
        <w:rPr>
          <w:color w:val="231F20"/>
        </w:rPr>
        <w:t>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KWO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（ke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wor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ou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title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（计算机）题目外关键字</w:t>
      </w:r>
    </w:p>
    <w:p>
      <w:pPr>
        <w:pStyle w:val="BodyText"/>
        <w:spacing w:line="280" w:lineRule="auto"/>
        <w:ind w:right="4895"/>
      </w:pPr>
      <w:r>
        <w:rPr>
          <w:rFonts w:ascii="Times New Roman" w:eastAsia="Times New Roman"/>
          <w:b/>
          <w:color w:val="231F20"/>
        </w:rPr>
        <w:t>kwy</w:t>
      </w:r>
      <w:r>
        <w:rPr>
          <w:color w:val="231F20"/>
        </w:rPr>
        <w:t>（keyway） 键 槽 </w:t>
      </w:r>
      <w:r>
        <w:rPr>
          <w:rFonts w:ascii="Times New Roman" w:eastAsia="Times New Roman"/>
          <w:b/>
          <w:color w:val="231F20"/>
        </w:rPr>
        <w:t>ky</w:t>
      </w:r>
      <w:r>
        <w:rPr>
          <w:color w:val="231F20"/>
        </w:rPr>
        <w:t>（keying device）键控设备</w:t>
      </w:r>
      <w:r>
        <w:rPr>
          <w:rFonts w:ascii="Times New Roman" w:eastAsia="Times New Roman"/>
          <w:b/>
          <w:color w:val="231F20"/>
        </w:rPr>
        <w:t>KyBd</w:t>
      </w:r>
      <w:r>
        <w:rPr>
          <w:color w:val="231F20"/>
        </w:rPr>
        <w:t>（keyboard）键盘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  <w:ind w:right="54"/>
      </w:pPr>
      <w:r>
        <w:rPr>
          <w:color w:val="231F20"/>
        </w:rPr>
        <w:t>L</w:t>
      </w:r>
    </w:p>
    <w:p>
      <w:pPr>
        <w:pStyle w:val="BodyText"/>
        <w:spacing w:before="206"/>
      </w:pPr>
      <w:r>
        <w:rPr>
          <w:rFonts w:ascii="Times New Roman" w:eastAsia="Times New Roman"/>
          <w:b/>
          <w:color w:val="231F20"/>
        </w:rPr>
        <w:t>L4</w:t>
      </w:r>
      <w:r>
        <w:rPr>
          <w:color w:val="231F20"/>
        </w:rPr>
        <w:t>（in line four cylinder engine）四缸直列发动机</w:t>
      </w:r>
    </w:p>
    <w:p>
      <w:pPr>
        <w:pStyle w:val="BodyText"/>
        <w:spacing w:line="280" w:lineRule="auto"/>
        <w:ind w:right="4483"/>
      </w:pPr>
      <w:r>
        <w:rPr>
          <w:rFonts w:ascii="Times New Roman" w:eastAsia="Times New Roman"/>
          <w:b/>
          <w:color w:val="231F20"/>
        </w:rPr>
        <w:t>L</w:t>
      </w:r>
      <w:r>
        <w:rPr>
          <w:color w:val="231F20"/>
        </w:rPr>
        <w:t>（label）标号，标签，标记，符号</w:t>
      </w:r>
      <w:bookmarkStart w:name="L" w:id="1"/>
      <w:bookmarkEnd w:id="1"/>
      <w:r>
        <w:rPr>
          <w:color w:val="231F20"/>
        </w:rPr>
      </w:r>
      <w:r>
        <w:rPr>
          <w:rFonts w:ascii="Times New Roman" w:eastAsia="Times New Roman"/>
          <w:b/>
          <w:color w:val="231F20"/>
        </w:rPr>
        <w:t>L</w:t>
      </w:r>
      <w:r>
        <w:rPr>
          <w:color w:val="231F20"/>
        </w:rPr>
        <w:t>（large）大的</w:t>
      </w:r>
    </w:p>
    <w:p>
      <w:pPr>
        <w:pStyle w:val="BodyText"/>
        <w:spacing w:line="280" w:lineRule="auto" w:before="0"/>
        <w:ind w:right="4802"/>
      </w:pPr>
      <w:r>
        <w:rPr>
          <w:rFonts w:ascii="Times New Roman" w:eastAsia="Times New Roman"/>
          <w:b/>
          <w:color w:val="231F20"/>
        </w:rPr>
        <w:t>L</w:t>
      </w:r>
      <w:r>
        <w:rPr>
          <w:color w:val="231F20"/>
        </w:rPr>
        <w:t>（late）后期的 </w:t>
      </w:r>
      <w:r>
        <w:rPr>
          <w:rFonts w:ascii="Times New Roman" w:eastAsia="Times New Roman"/>
          <w:b/>
          <w:color w:val="231F20"/>
        </w:rPr>
        <w:t>L</w:t>
      </w:r>
      <w:r>
        <w:rPr>
          <w:color w:val="231F20"/>
        </w:rPr>
        <w:t>（lateral） 横的，侧（面）的 </w:t>
      </w:r>
      <w:r>
        <w:rPr>
          <w:rFonts w:ascii="Times New Roman" w:eastAsia="Times New Roman"/>
          <w:b/>
          <w:color w:val="231F20"/>
        </w:rPr>
        <w:t>L</w:t>
      </w:r>
      <w:r>
        <w:rPr>
          <w:color w:val="231F20"/>
        </w:rPr>
        <w:t>（law）定律，规律</w:t>
      </w:r>
    </w:p>
    <w:p>
      <w:pPr>
        <w:pStyle w:val="BodyText"/>
        <w:spacing w:line="280" w:lineRule="auto" w:before="1"/>
        <w:ind w:right="2992"/>
      </w:pPr>
      <w:r>
        <w:rPr>
          <w:rFonts w:ascii="Times New Roman" w:eastAsia="Times New Roman"/>
          <w:b/>
          <w:color w:val="231F20"/>
          <w:spacing w:val="-7"/>
        </w:rPr>
        <w:t>L</w:t>
      </w:r>
      <w:r>
        <w:rPr>
          <w:color w:val="231F20"/>
          <w:spacing w:val="-7"/>
        </w:rPr>
        <w:t>（lead </w:t>
      </w:r>
      <w:r>
        <w:rPr>
          <w:color w:val="231F20"/>
        </w:rPr>
        <w:t>of helix）螺旋线导程 </w:t>
      </w:r>
      <w:r>
        <w:rPr>
          <w:rFonts w:ascii="Times New Roman" w:eastAsia="Times New Roman"/>
          <w:b/>
          <w:color w:val="231F20"/>
          <w:spacing w:val="-6"/>
        </w:rPr>
        <w:t>L</w:t>
      </w:r>
      <w:r>
        <w:rPr>
          <w:color w:val="231F20"/>
          <w:spacing w:val="-6"/>
        </w:rPr>
        <w:t>（left）</w:t>
      </w:r>
      <w:r>
        <w:rPr>
          <w:color w:val="231F20"/>
        </w:rPr>
        <w:t>左，左向的， </w:t>
      </w:r>
      <w:r>
        <w:rPr>
          <w:color w:val="231F20"/>
          <w:spacing w:val="2"/>
        </w:rPr>
        <w:t>左面</w:t>
      </w:r>
      <w:r>
        <w:rPr>
          <w:color w:val="231F20"/>
          <w:spacing w:val="1"/>
        </w:rPr>
        <w:t>（的</w:t>
      </w:r>
      <w:r>
        <w:rPr>
          <w:color w:val="231F20"/>
          <w:spacing w:val="-79"/>
        </w:rPr>
        <w:t>）</w:t>
      </w:r>
      <w:r>
        <w:rPr>
          <w:color w:val="231F20"/>
          <w:spacing w:val="-20"/>
        </w:rPr>
        <w:t>，左侧，</w:t>
      </w:r>
      <w:r>
        <w:rPr>
          <w:color w:val="231F20"/>
          <w:spacing w:val="1"/>
        </w:rPr>
        <w:t>（音响）左声道 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（length）长度 </w:t>
      </w:r>
      <w:r>
        <w:rPr>
          <w:rFonts w:ascii="Times New Roman" w:eastAsia="Times New Roman"/>
          <w:b/>
          <w:color w:val="231F20"/>
          <w:spacing w:val="-5"/>
        </w:rPr>
        <w:t>L</w:t>
      </w:r>
      <w:r>
        <w:rPr>
          <w:color w:val="231F20"/>
          <w:spacing w:val="-5"/>
        </w:rPr>
        <w:t>（light）</w:t>
      </w:r>
      <w:r>
        <w:rPr>
          <w:color w:val="231F20"/>
        </w:rPr>
        <w:t>轻，轻便，浅色的，淡的，光（线） 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（limousine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（大型）高级轿车 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（line）线，电线，火</w:t>
      </w:r>
      <w:r>
        <w:rPr>
          <w:color w:val="231F20"/>
        </w:rPr>
        <w:t>线</w:t>
      </w:r>
    </w:p>
    <w:p>
      <w:pPr>
        <w:pStyle w:val="BodyText"/>
        <w:spacing w:line="280" w:lineRule="auto" w:before="1"/>
        <w:ind w:right="4985"/>
      </w:pPr>
      <w:r>
        <w:rPr>
          <w:rFonts w:ascii="Times New Roman" w:eastAsia="Times New Roman"/>
          <w:b/>
          <w:color w:val="231F20"/>
        </w:rPr>
        <w:t>L</w:t>
      </w:r>
      <w:r>
        <w:rPr>
          <w:color w:val="231F20"/>
        </w:rPr>
        <w:t>（liquid）液体 </w:t>
      </w:r>
      <w:r>
        <w:rPr>
          <w:rFonts w:ascii="Times New Roman" w:eastAsia="Times New Roman"/>
          <w:b/>
          <w:color w:val="231F20"/>
        </w:rPr>
        <w:t>L</w:t>
      </w:r>
      <w:r>
        <w:rPr>
          <w:color w:val="231F20"/>
        </w:rPr>
        <w:t>（live） 相线，火线 </w:t>
      </w:r>
      <w:r>
        <w:rPr>
          <w:rFonts w:ascii="Times New Roman" w:eastAsia="Times New Roman"/>
          <w:b/>
          <w:color w:val="231F20"/>
        </w:rPr>
        <w:t>l</w:t>
      </w:r>
      <w:r>
        <w:rPr>
          <w:color w:val="231F20"/>
        </w:rPr>
        <w:t>（long）长（的） </w:t>
      </w:r>
      <w:r>
        <w:rPr>
          <w:rFonts w:ascii="Times New Roman" w:eastAsia="Times New Roman"/>
          <w:b/>
          <w:color w:val="231F20"/>
        </w:rPr>
        <w:t>L</w:t>
      </w:r>
      <w:r>
        <w:rPr>
          <w:color w:val="231F20"/>
        </w:rPr>
        <w:t>（longitudinal）纵向的</w:t>
      </w:r>
      <w:r>
        <w:rPr>
          <w:rFonts w:ascii="Times New Roman" w:eastAsia="Times New Roman"/>
          <w:b/>
          <w:color w:val="231F20"/>
        </w:rPr>
        <w:t>L</w:t>
      </w:r>
      <w:r>
        <w:rPr>
          <w:color w:val="231F20"/>
        </w:rPr>
        <w:t>（loose）松弛，释放，间隙</w:t>
      </w:r>
      <w:r>
        <w:rPr>
          <w:rFonts w:ascii="Times New Roman" w:eastAsia="Times New Roman"/>
          <w:b/>
          <w:color w:val="231F20"/>
        </w:rPr>
        <w:t>L</w:t>
      </w:r>
      <w:r>
        <w:rPr>
          <w:color w:val="231F20"/>
        </w:rPr>
        <w:t>（low）低</w:t>
      </w:r>
    </w:p>
    <w:p>
      <w:pPr>
        <w:pStyle w:val="BodyText"/>
        <w:spacing w:line="280" w:lineRule="auto" w:before="0"/>
        <w:ind w:right="4762"/>
      </w:pPr>
      <w:r>
        <w:rPr>
          <w:rFonts w:ascii="Times New Roman" w:eastAsia="Times New Roman"/>
          <w:b/>
          <w:color w:val="231F20"/>
          <w:spacing w:val="-4"/>
        </w:rPr>
        <w:t>L</w:t>
      </w:r>
      <w:r>
        <w:rPr>
          <w:color w:val="231F20"/>
          <w:spacing w:val="-4"/>
        </w:rPr>
        <w:t>（luminous</w:t>
      </w:r>
      <w:r>
        <w:rPr>
          <w:color w:val="231F20"/>
          <w:spacing w:val="15"/>
        </w:rPr>
        <w:t> </w:t>
      </w:r>
      <w:r>
        <w:rPr>
          <w:color w:val="231F20"/>
        </w:rPr>
        <w:t>emittance）发光度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（luxe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（乘用车）</w:t>
      </w:r>
      <w:r>
        <w:rPr>
          <w:color w:val="231F20"/>
          <w:spacing w:val="2"/>
        </w:rPr>
        <w:t>豪华</w:t>
      </w:r>
      <w:r>
        <w:rPr>
          <w:color w:val="231F20"/>
          <w:spacing w:val="1"/>
        </w:rPr>
        <w:t>（级） </w:t>
      </w:r>
      <w:r>
        <w:rPr>
          <w:rFonts w:ascii="Times New Roman" w:eastAsia="Times New Roman"/>
          <w:b/>
          <w:color w:val="231F20"/>
          <w:spacing w:val="-4"/>
        </w:rPr>
        <w:t>la</w:t>
      </w:r>
      <w:r>
        <w:rPr>
          <w:color w:val="231F20"/>
          <w:spacing w:val="-4"/>
        </w:rPr>
        <w:t>（large）</w:t>
      </w:r>
      <w:r>
        <w:rPr>
          <w:color w:val="231F20"/>
          <w:spacing w:val="-2"/>
        </w:rPr>
        <w:t> 大 的   </w:t>
      </w:r>
      <w:r>
        <w:rPr>
          <w:rFonts w:ascii="Times New Roman" w:eastAsia="Times New Roman"/>
          <w:b/>
          <w:color w:val="231F20"/>
          <w:spacing w:val="-4"/>
        </w:rPr>
        <w:t>La</w:t>
      </w:r>
      <w:r>
        <w:rPr>
          <w:color w:val="231F20"/>
          <w:spacing w:val="-4"/>
        </w:rPr>
        <w:t>（laser）</w:t>
      </w:r>
      <w:r>
        <w:rPr>
          <w:color w:val="231F20"/>
        </w:rPr>
        <w:t>激光器</w:t>
      </w:r>
    </w:p>
    <w:p>
      <w:pPr>
        <w:pStyle w:val="BodyText"/>
        <w:spacing w:line="280" w:lineRule="auto" w:before="1"/>
        <w:ind w:right="4443"/>
      </w:pP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（laser acelerator）激光加速器</w:t>
      </w: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（laser amplifier）激光放大器</w:t>
      </w: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（last）最后的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（las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（电路中）后置放大器</w:t>
      </w:r>
    </w:p>
    <w:p>
      <w:pPr>
        <w:pStyle w:val="BodyText"/>
        <w:spacing w:line="280" w:lineRule="auto"/>
        <w:ind w:right="4536"/>
      </w:pP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（launch antenna）发射天线</w:t>
      </w: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（lead angle） 导 角 </w:t>
      </w: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（length average）平均长度</w:t>
      </w: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（letter of authority）授权书</w:t>
      </w: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（light activation）光激活</w:t>
      </w: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（light alloy）轻合金</w:t>
      </w:r>
    </w:p>
    <w:p>
      <w:pPr>
        <w:pStyle w:val="BodyText"/>
        <w:spacing w:line="280" w:lineRule="auto" w:before="0"/>
        <w:ind w:right="3920"/>
      </w:pP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（light amplifier）光放大器，光增强器</w:t>
      </w: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（light antenna）光束导向天线，光天线</w:t>
      </w: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（lightning arrestor）避雷器</w:t>
      </w: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（limiting amplifier）限幅放大器</w:t>
      </w: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（line adapter）线路适配器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（line alternate）行交替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（line amplifier）线路放大器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pStyle w:val="Heading3"/>
      </w:pPr>
      <w:r>
        <w:rPr>
          <w:color w:val="231F20"/>
        </w:rPr>
        <w:t>— 393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LANER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760"/>
      </w:pPr>
      <w:r>
        <w:rPr>
          <w:rFonts w:ascii="Times New Roman" w:eastAsia="Times New Roman"/>
          <w:b/>
          <w:color w:val="231F20"/>
          <w:spacing w:val="-6"/>
        </w:rPr>
        <w:t>LA</w:t>
      </w:r>
      <w:r>
        <w:rPr>
          <w:color w:val="231F20"/>
          <w:spacing w:val="-6"/>
        </w:rPr>
        <w:t>（line</w:t>
      </w:r>
      <w:r>
        <w:rPr>
          <w:color w:val="231F20"/>
          <w:spacing w:val="23"/>
        </w:rPr>
        <w:t> </w:t>
      </w:r>
      <w:r>
        <w:rPr>
          <w:color w:val="231F20"/>
        </w:rPr>
        <w:t>assembly）在装配线上装配</w:t>
      </w:r>
      <w:r>
        <w:rPr>
          <w:rFonts w:ascii="Times New Roman" w:eastAsia="Times New Roman"/>
          <w:b/>
          <w:color w:val="231F20"/>
          <w:spacing w:val="-6"/>
        </w:rPr>
        <w:t>LA</w:t>
      </w:r>
      <w:r>
        <w:rPr>
          <w:color w:val="231F20"/>
          <w:spacing w:val="-6"/>
        </w:rPr>
        <w:t>（link</w:t>
      </w:r>
      <w:r>
        <w:rPr>
          <w:color w:val="231F20"/>
          <w:spacing w:val="19"/>
        </w:rPr>
        <w:t> </w:t>
      </w:r>
      <w:r>
        <w:rPr>
          <w:color w:val="231F20"/>
        </w:rPr>
        <w:t>allotter）线路分配器，链式分配器</w:t>
      </w: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（locatio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area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（通信）定位区 </w:t>
      </w:r>
      <w:r>
        <w:rPr>
          <w:rFonts w:ascii="Times New Roman" w:eastAsia="Times New Roman"/>
          <w:b/>
          <w:color w:val="231F20"/>
          <w:spacing w:val="-5"/>
        </w:rPr>
        <w:t>LA</w:t>
      </w:r>
      <w:r>
        <w:rPr>
          <w:color w:val="231F20"/>
          <w:spacing w:val="-5"/>
        </w:rPr>
        <w:t>（logic</w:t>
      </w:r>
      <w:r>
        <w:rPr>
          <w:color w:val="231F20"/>
          <w:spacing w:val="3"/>
        </w:rPr>
        <w:t> </w:t>
      </w:r>
      <w:r>
        <w:rPr>
          <w:color w:val="231F20"/>
        </w:rPr>
        <w:t>address）逻辑地址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（logic analyzer）逻辑分析仪</w:t>
      </w:r>
    </w:p>
    <w:p>
      <w:pPr>
        <w:pStyle w:val="BodyText"/>
        <w:spacing w:line="280" w:lineRule="auto"/>
        <w:ind w:right="2810"/>
      </w:pPr>
      <w:r>
        <w:rPr>
          <w:rFonts w:ascii="Times New Roman" w:eastAsia="Times New Roman"/>
          <w:b/>
          <w:color w:val="231F20"/>
        </w:rPr>
        <w:t>LA</w:t>
      </w:r>
      <w:r>
        <w:rPr>
          <w:color w:val="231F20"/>
        </w:rPr>
        <w:t>（lower    accumulator）下限累加器</w:t>
      </w:r>
      <w:r>
        <w:rPr>
          <w:rFonts w:ascii="Times New Roman" w:eastAsia="Times New Roman"/>
          <w:b/>
          <w:color w:val="231F20"/>
        </w:rPr>
        <w:t>lab</w:t>
      </w:r>
      <w:r>
        <w:rPr>
          <w:color w:val="231F20"/>
        </w:rPr>
        <w:t>（laboratory）实验室，试验室，试验所，研究所，暗室</w:t>
      </w:r>
      <w:r>
        <w:rPr>
          <w:rFonts w:ascii="Times New Roman" w:eastAsia="Times New Roman"/>
          <w:b/>
          <w:color w:val="231F20"/>
        </w:rPr>
        <w:t>LAC</w:t>
      </w:r>
      <w:r>
        <w:rPr>
          <w:color w:val="231F20"/>
        </w:rPr>
        <w:t>（laser amplifier circuit） 激 光 放 大 电 路 </w:t>
      </w:r>
      <w:r>
        <w:rPr>
          <w:rFonts w:ascii="Times New Roman" w:eastAsia="Times New Roman"/>
          <w:b/>
          <w:color w:val="231F20"/>
        </w:rPr>
        <w:t>LAC</w:t>
      </w:r>
      <w:r>
        <w:rPr>
          <w:color w:val="231F20"/>
        </w:rPr>
        <w:t>（line address counter）行地址计数器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LAc</w:t>
      </w:r>
      <w:r>
        <w:rPr>
          <w:color w:val="231F20"/>
        </w:rPr>
        <w:t>（load accumulator）寄存累加器</w:t>
      </w:r>
    </w:p>
    <w:p>
      <w:pPr>
        <w:pStyle w:val="BodyText"/>
        <w:spacing w:line="280" w:lineRule="auto"/>
        <w:ind w:right="2536"/>
      </w:pPr>
      <w:r>
        <w:rPr>
          <w:rFonts w:ascii="Times New Roman" w:eastAsia="Times New Roman"/>
          <w:b/>
          <w:color w:val="231F20"/>
          <w:spacing w:val="1"/>
        </w:rPr>
        <w:t>LA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（locatio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are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（通信）定位区代码 </w:t>
      </w:r>
      <w:r>
        <w:rPr>
          <w:rFonts w:ascii="Times New Roman" w:eastAsia="Times New Roman"/>
          <w:b/>
          <w:color w:val="231F20"/>
          <w:spacing w:val="-3"/>
        </w:rPr>
        <w:t>LACE</w:t>
      </w:r>
      <w:r>
        <w:rPr>
          <w:color w:val="231F20"/>
          <w:spacing w:val="-3"/>
        </w:rPr>
        <w:t>（liquid</w:t>
      </w:r>
      <w:r>
        <w:rPr>
          <w:color w:val="231F20"/>
          <w:spacing w:val="5"/>
        </w:rPr>
        <w:t> </w:t>
      </w:r>
      <w:r>
        <w:rPr>
          <w:color w:val="231F20"/>
        </w:rPr>
        <w:t>air</w:t>
      </w:r>
      <w:r>
        <w:rPr>
          <w:color w:val="231F20"/>
          <w:spacing w:val="6"/>
        </w:rPr>
        <w:t> </w:t>
      </w:r>
      <w:r>
        <w:rPr>
          <w:color w:val="231F20"/>
        </w:rPr>
        <w:t>cycle</w:t>
      </w:r>
      <w:r>
        <w:rPr>
          <w:color w:val="231F20"/>
          <w:spacing w:val="6"/>
        </w:rPr>
        <w:t> </w:t>
      </w:r>
      <w:r>
        <w:rPr>
          <w:color w:val="231F20"/>
        </w:rPr>
        <w:t>engine）液态空气循环发动机</w:t>
      </w:r>
      <w:r>
        <w:rPr>
          <w:rFonts w:ascii="Times New Roman" w:eastAsia="Times New Roman"/>
          <w:b/>
          <w:color w:val="231F20"/>
          <w:spacing w:val="-3"/>
        </w:rPr>
        <w:t>LACN</w:t>
      </w:r>
      <w:r>
        <w:rPr>
          <w:color w:val="231F20"/>
          <w:spacing w:val="-3"/>
        </w:rPr>
        <w:t>（local</w:t>
      </w:r>
      <w:r>
        <w:rPr>
          <w:color w:val="231F20"/>
          <w:spacing w:val="6"/>
        </w:rPr>
        <w:t> </w:t>
      </w:r>
      <w:r>
        <w:rPr>
          <w:color w:val="231F20"/>
        </w:rPr>
        <w:t>area</w:t>
      </w:r>
      <w:r>
        <w:rPr>
          <w:color w:val="231F20"/>
          <w:spacing w:val="7"/>
        </w:rPr>
        <w:t> </w:t>
      </w:r>
      <w:r>
        <w:rPr>
          <w:color w:val="231F20"/>
        </w:rPr>
        <w:t>communication</w:t>
      </w:r>
      <w:r>
        <w:rPr>
          <w:color w:val="231F20"/>
          <w:spacing w:val="6"/>
        </w:rPr>
        <w:t> </w:t>
      </w:r>
      <w:r>
        <w:rPr>
          <w:color w:val="231F20"/>
        </w:rPr>
        <w:t>network）局域通信网</w:t>
      </w:r>
      <w:r>
        <w:rPr>
          <w:rFonts w:ascii="Times New Roman" w:eastAsia="Times New Roman"/>
          <w:b/>
          <w:color w:val="231F20"/>
          <w:spacing w:val="-3"/>
        </w:rPr>
        <w:t>LACN</w:t>
      </w:r>
      <w:r>
        <w:rPr>
          <w:color w:val="231F20"/>
          <w:spacing w:val="-3"/>
        </w:rPr>
        <w:t>（local</w:t>
      </w:r>
      <w:r>
        <w:rPr>
          <w:color w:val="231F20"/>
          <w:spacing w:val="5"/>
        </w:rPr>
        <w:t> </w:t>
      </w:r>
      <w:r>
        <w:rPr>
          <w:color w:val="231F20"/>
        </w:rPr>
        <w:t>area</w:t>
      </w:r>
      <w:r>
        <w:rPr>
          <w:color w:val="231F20"/>
          <w:spacing w:val="5"/>
        </w:rPr>
        <w:t> </w:t>
      </w:r>
      <w:r>
        <w:rPr>
          <w:color w:val="231F20"/>
        </w:rPr>
        <w:t>computer</w:t>
      </w:r>
      <w:r>
        <w:rPr>
          <w:color w:val="231F20"/>
          <w:spacing w:val="5"/>
        </w:rPr>
        <w:t> </w:t>
      </w:r>
      <w:r>
        <w:rPr>
          <w:color w:val="231F20"/>
        </w:rPr>
        <w:t>network）局域计算机网</w:t>
      </w:r>
      <w:r>
        <w:rPr>
          <w:rFonts w:ascii="Times New Roman" w:eastAsia="Times New Roman"/>
          <w:b/>
          <w:color w:val="231F20"/>
        </w:rPr>
        <w:t>LACR</w:t>
      </w:r>
      <w:r>
        <w:rPr>
          <w:color w:val="231F20"/>
        </w:rPr>
        <w:t>（low-altitude</w:t>
      </w:r>
      <w:r>
        <w:rPr>
          <w:color w:val="231F20"/>
          <w:spacing w:val="3"/>
        </w:rPr>
        <w:t> </w:t>
      </w:r>
      <w:r>
        <w:rPr>
          <w:color w:val="231F20"/>
        </w:rPr>
        <w:t>coverage</w:t>
      </w:r>
      <w:r>
        <w:rPr>
          <w:color w:val="231F20"/>
          <w:spacing w:val="3"/>
        </w:rPr>
        <w:t> </w:t>
      </w:r>
      <w:r>
        <w:rPr>
          <w:color w:val="231F20"/>
        </w:rPr>
        <w:t>radar）低空有效探测范围雷达</w:t>
      </w:r>
      <w:r>
        <w:rPr>
          <w:rFonts w:ascii="Times New Roman" w:eastAsia="Times New Roman"/>
          <w:b/>
          <w:color w:val="231F20"/>
          <w:spacing w:val="-4"/>
        </w:rPr>
        <w:t>LAD</w:t>
      </w:r>
      <w:r>
        <w:rPr>
          <w:color w:val="231F20"/>
          <w:spacing w:val="-4"/>
        </w:rPr>
        <w:t>（large</w:t>
      </w:r>
      <w:r>
        <w:rPr>
          <w:color w:val="231F20"/>
          <w:spacing w:val="4"/>
        </w:rPr>
        <w:t> </w:t>
      </w:r>
      <w:r>
        <w:rPr>
          <w:color w:val="231F20"/>
        </w:rPr>
        <w:t>area</w:t>
      </w:r>
      <w:r>
        <w:rPr>
          <w:color w:val="231F20"/>
          <w:spacing w:val="4"/>
        </w:rPr>
        <w:t> </w:t>
      </w:r>
      <w:r>
        <w:rPr>
          <w:color w:val="231F20"/>
        </w:rPr>
        <w:t>display）大面积显示器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LAD</w:t>
      </w:r>
      <w:r>
        <w:rPr>
          <w:color w:val="231F20"/>
        </w:rPr>
        <w:t>（logic and adder）逻辑与加法器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LAD</w:t>
      </w:r>
      <w:r>
        <w:rPr>
          <w:color w:val="231F20"/>
          <w:spacing w:val="-3"/>
        </w:rPr>
        <w:t>（logical</w:t>
      </w:r>
      <w:r>
        <w:rPr>
          <w:color w:val="231F20"/>
          <w:spacing w:val="15"/>
        </w:rPr>
        <w:t> </w:t>
      </w:r>
      <w:r>
        <w:rPr>
          <w:color w:val="231F20"/>
        </w:rPr>
        <w:t>analysis</w:t>
      </w:r>
      <w:r>
        <w:rPr>
          <w:color w:val="231F20"/>
          <w:spacing w:val="16"/>
        </w:rPr>
        <w:t> </w:t>
      </w:r>
      <w:r>
        <w:rPr>
          <w:color w:val="231F20"/>
        </w:rPr>
        <w:t>device）逻辑分析设备</w:t>
      </w:r>
    </w:p>
    <w:p>
      <w:pPr>
        <w:pStyle w:val="BodyText"/>
        <w:spacing w:line="280" w:lineRule="auto"/>
        <w:ind w:right="1883"/>
      </w:pPr>
      <w:r>
        <w:rPr>
          <w:rFonts w:ascii="Times New Roman" w:eastAsia="Times New Roman"/>
          <w:b/>
          <w:color w:val="231F20"/>
          <w:spacing w:val="-3"/>
        </w:rPr>
        <w:t>ladar</w:t>
      </w:r>
      <w:r>
        <w:rPr>
          <w:color w:val="231F20"/>
          <w:spacing w:val="-3"/>
        </w:rPr>
        <w:t>（laser</w:t>
      </w:r>
      <w:r>
        <w:rPr>
          <w:color w:val="231F20"/>
          <w:spacing w:val="6"/>
        </w:rPr>
        <w:t> </w:t>
      </w:r>
      <w:r>
        <w:rPr>
          <w:color w:val="231F20"/>
        </w:rPr>
        <w:t>detection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ranging）激光探测和测距，激光雷达</w:t>
      </w:r>
      <w:r>
        <w:rPr>
          <w:rFonts w:ascii="Times New Roman" w:eastAsia="Times New Roman"/>
          <w:b/>
          <w:color w:val="231F20"/>
          <w:spacing w:val="-3"/>
        </w:rPr>
        <w:t>LADC</w:t>
      </w:r>
      <w:r>
        <w:rPr>
          <w:color w:val="231F20"/>
          <w:spacing w:val="-3"/>
        </w:rPr>
        <w:t>（Laser</w:t>
      </w:r>
      <w:r>
        <w:rPr>
          <w:color w:val="231F20"/>
          <w:spacing w:val="13"/>
        </w:rPr>
        <w:t> </w:t>
      </w:r>
      <w:r>
        <w:rPr>
          <w:color w:val="231F20"/>
        </w:rPr>
        <w:t>Advanced</w:t>
      </w:r>
      <w:r>
        <w:rPr>
          <w:color w:val="231F20"/>
          <w:spacing w:val="13"/>
        </w:rPr>
        <w:t> </w:t>
      </w:r>
      <w:r>
        <w:rPr>
          <w:color w:val="231F20"/>
        </w:rPr>
        <w:t>Development</w:t>
      </w:r>
      <w:r>
        <w:rPr>
          <w:color w:val="231F20"/>
          <w:spacing w:val="14"/>
        </w:rPr>
        <w:t> </w:t>
      </w:r>
      <w:r>
        <w:rPr>
          <w:color w:val="231F20"/>
        </w:rPr>
        <w:t>Center）激光高级研究中心（美） </w:t>
      </w:r>
      <w:r>
        <w:rPr>
          <w:rFonts w:ascii="Times New Roman" w:eastAsia="Times New Roman"/>
          <w:b/>
          <w:color w:val="231F20"/>
          <w:spacing w:val="-4"/>
        </w:rPr>
        <w:t>LADT</w:t>
      </w:r>
      <w:r>
        <w:rPr>
          <w:color w:val="231F20"/>
          <w:spacing w:val="-4"/>
        </w:rPr>
        <w:t>（local</w:t>
      </w:r>
      <w:r>
        <w:rPr>
          <w:color w:val="231F20"/>
          <w:spacing w:val="7"/>
        </w:rPr>
        <w:t> </w:t>
      </w:r>
      <w:r>
        <w:rPr>
          <w:color w:val="231F20"/>
        </w:rPr>
        <w:t>area</w:t>
      </w:r>
      <w:r>
        <w:rPr>
          <w:color w:val="231F20"/>
          <w:spacing w:val="8"/>
        </w:rPr>
        <w:t> </w:t>
      </w:r>
      <w:r>
        <w:rPr>
          <w:color w:val="231F20"/>
        </w:rPr>
        <w:t>data</w:t>
      </w:r>
      <w:r>
        <w:rPr>
          <w:color w:val="231F20"/>
          <w:spacing w:val="8"/>
        </w:rPr>
        <w:t> </w:t>
      </w:r>
      <w:r>
        <w:rPr>
          <w:color w:val="231F20"/>
        </w:rPr>
        <w:t>transport）本地数据传送，局域数据传送</w:t>
      </w:r>
      <w:r>
        <w:rPr>
          <w:rFonts w:ascii="Times New Roman" w:eastAsia="Times New Roman"/>
          <w:b/>
          <w:color w:val="231F20"/>
          <w:spacing w:val="-4"/>
        </w:rPr>
        <w:t>LAE</w:t>
      </w:r>
      <w:r>
        <w:rPr>
          <w:color w:val="231F20"/>
          <w:spacing w:val="-4"/>
        </w:rPr>
        <w:t>（left</w:t>
      </w:r>
      <w:r>
        <w:rPr>
          <w:color w:val="231F20"/>
          <w:spacing w:val="4"/>
        </w:rPr>
        <w:t> </w:t>
      </w:r>
      <w:r>
        <w:rPr>
          <w:color w:val="231F20"/>
        </w:rPr>
        <w:t>arithmetic</w:t>
      </w:r>
      <w:r>
        <w:rPr>
          <w:color w:val="231F20"/>
          <w:spacing w:val="4"/>
        </w:rPr>
        <w:t> </w:t>
      </w:r>
      <w:r>
        <w:rPr>
          <w:color w:val="231F20"/>
        </w:rPr>
        <w:t>element）左侧运算元件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LAE</w:t>
      </w:r>
      <w:r>
        <w:rPr>
          <w:color w:val="231F20"/>
        </w:rPr>
        <w:t>（light activated element）光敏元件</w:t>
      </w:r>
    </w:p>
    <w:p>
      <w:pPr>
        <w:spacing w:line="280" w:lineRule="auto" w:before="35"/>
        <w:ind w:left="116" w:right="2125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-4"/>
          <w:sz w:val="16"/>
        </w:rPr>
        <w:t>LAEDP</w:t>
      </w:r>
      <w:r>
        <w:rPr>
          <w:color w:val="231F20"/>
          <w:spacing w:val="-4"/>
          <w:sz w:val="16"/>
        </w:rPr>
        <w:t>（large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area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electronic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display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panel）大面积电子显示板</w:t>
      </w:r>
      <w:r>
        <w:rPr>
          <w:rFonts w:ascii="Times New Roman" w:eastAsia="Times New Roman"/>
          <w:b/>
          <w:color w:val="231F20"/>
          <w:spacing w:val="1"/>
          <w:sz w:val="16"/>
        </w:rPr>
        <w:t>LA</w:t>
      </w:r>
      <w:r>
        <w:rPr>
          <w:rFonts w:ascii="Times New Roman" w:eastAsia="Times New Roman"/>
          <w:b/>
          <w:color w:val="231F20"/>
          <w:spacing w:val="-43"/>
          <w:sz w:val="16"/>
        </w:rPr>
        <w:t>F</w:t>
      </w:r>
      <w:r>
        <w:rPr>
          <w:color w:val="231F20"/>
          <w:spacing w:val="1"/>
          <w:sz w:val="16"/>
        </w:rPr>
        <w:t>（lea</w:t>
      </w:r>
      <w:r>
        <w:rPr>
          <w:color w:val="231F20"/>
          <w:sz w:val="16"/>
        </w:rPr>
        <w:t>n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ai</w:t>
      </w:r>
      <w:r>
        <w:rPr>
          <w:color w:val="231F20"/>
          <w:sz w:val="16"/>
        </w:rPr>
        <w:t>r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fuel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（发动机）稀混合气 </w:t>
      </w:r>
      <w:r>
        <w:rPr>
          <w:rFonts w:ascii="Times New Roman" w:eastAsia="Times New Roman"/>
          <w:b/>
          <w:color w:val="231F20"/>
          <w:spacing w:val="1"/>
          <w:sz w:val="16"/>
        </w:rPr>
        <w:t>                     </w:t>
      </w:r>
      <w:r>
        <w:rPr>
          <w:rFonts w:ascii="Times New Roman" w:eastAsia="Times New Roman"/>
          <w:b/>
          <w:color w:val="231F20"/>
          <w:spacing w:val="-3"/>
          <w:sz w:val="16"/>
        </w:rPr>
        <w:t>lag</w:t>
      </w:r>
      <w:r>
        <w:rPr>
          <w:color w:val="231F20"/>
          <w:spacing w:val="-3"/>
          <w:sz w:val="16"/>
        </w:rPr>
        <w:t>（lagging）</w:t>
      </w:r>
      <w:r>
        <w:rPr>
          <w:color w:val="231F20"/>
          <w:sz w:val="16"/>
        </w:rPr>
        <w:t>防护套，绝缘层，衬板</w:t>
      </w:r>
    </w:p>
    <w:p>
      <w:pPr>
        <w:pStyle w:val="BodyText"/>
        <w:spacing w:line="280" w:lineRule="auto" w:before="0"/>
        <w:ind w:right="2911"/>
      </w:pPr>
      <w:r>
        <w:rPr>
          <w:rFonts w:ascii="Times New Roman" w:eastAsia="Times New Roman"/>
          <w:b/>
          <w:color w:val="231F20"/>
          <w:spacing w:val="1"/>
        </w:rPr>
        <w:t>LA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（locatio</w:t>
      </w:r>
      <w:r>
        <w:rPr>
          <w:color w:val="231F20"/>
        </w:rPr>
        <w:t>n </w:t>
      </w:r>
      <w:r>
        <w:rPr>
          <w:color w:val="231F20"/>
          <w:spacing w:val="1"/>
        </w:rPr>
        <w:t>are</w:t>
      </w:r>
      <w:r>
        <w:rPr>
          <w:color w:val="231F20"/>
        </w:rPr>
        <w:t>a </w:t>
      </w:r>
      <w:r>
        <w:rPr>
          <w:color w:val="231F20"/>
          <w:spacing w:val="1"/>
        </w:rPr>
        <w:t>identity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（通信）定位区标识符 </w:t>
      </w:r>
      <w:r>
        <w:rPr>
          <w:rFonts w:ascii="Times New Roman" w:eastAsia="Times New Roman"/>
          <w:b/>
          <w:color w:val="231F20"/>
          <w:spacing w:val="-3"/>
        </w:rPr>
        <w:t>LAIC</w:t>
      </w:r>
      <w:r>
        <w:rPr>
          <w:color w:val="231F20"/>
          <w:spacing w:val="-3"/>
        </w:rPr>
        <w:t>（large </w:t>
      </w:r>
      <w:r>
        <w:rPr>
          <w:color w:val="231F20"/>
        </w:rPr>
        <w:t>area integrated circuit）大面积集成电路</w:t>
      </w:r>
      <w:r>
        <w:rPr>
          <w:rFonts w:ascii="Times New Roman" w:eastAsia="Times New Roman"/>
          <w:b/>
          <w:color w:val="231F20"/>
          <w:spacing w:val="-3"/>
        </w:rPr>
        <w:t>LALE</w:t>
      </w:r>
      <w:r>
        <w:rPr>
          <w:color w:val="231F20"/>
          <w:spacing w:val="-3"/>
        </w:rPr>
        <w:t>（laser </w:t>
      </w:r>
      <w:r>
        <w:rPr>
          <w:color w:val="231F20"/>
        </w:rPr>
        <w:t>atomic layer epitaxy）激光原子层外延</w:t>
      </w:r>
      <w:r>
        <w:rPr>
          <w:rFonts w:ascii="Times New Roman" w:eastAsia="Times New Roman"/>
          <w:b/>
          <w:color w:val="231F20"/>
        </w:rPr>
        <w:t>LALV</w:t>
      </w:r>
      <w:r>
        <w:rPr>
          <w:color w:val="231F20"/>
        </w:rPr>
        <w:t>（light-addressed light valve）光寻址光阀</w:t>
      </w:r>
      <w:r>
        <w:rPr>
          <w:rFonts w:ascii="Times New Roman" w:eastAsia="Times New Roman"/>
          <w:b/>
          <w:color w:val="231F20"/>
        </w:rPr>
        <w:t>lam</w:t>
      </w:r>
      <w:r>
        <w:rPr>
          <w:color w:val="231F20"/>
        </w:rPr>
        <w:t>（laminate）分层，层压，层叠</w:t>
      </w:r>
    </w:p>
    <w:p>
      <w:pPr>
        <w:pStyle w:val="BodyText"/>
        <w:spacing w:line="280" w:lineRule="auto" w:before="1"/>
        <w:ind w:right="2101"/>
      </w:pPr>
      <w:r>
        <w:rPr>
          <w:rFonts w:ascii="Times New Roman" w:eastAsia="Times New Roman"/>
          <w:b/>
          <w:color w:val="231F20"/>
        </w:rPr>
        <w:t>lam</w:t>
      </w:r>
      <w:r>
        <w:rPr>
          <w:color w:val="231F20"/>
        </w:rPr>
        <w:t>（laminated）薄片的，片状的，叠层的，层状的，分层的，成层的</w:t>
      </w:r>
      <w:r>
        <w:rPr>
          <w:rFonts w:ascii="Times New Roman" w:eastAsia="Times New Roman"/>
          <w:b/>
          <w:color w:val="231F20"/>
        </w:rPr>
        <w:t>LAM</w:t>
      </w:r>
      <w:r>
        <w:rPr>
          <w:color w:val="231F20"/>
        </w:rPr>
        <w:t>（laser additive manufacturing）激光增材制造技术</w:t>
      </w:r>
      <w:r>
        <w:rPr>
          <w:rFonts w:ascii="Times New Roman" w:eastAsia="Times New Roman"/>
          <w:b/>
          <w:color w:val="231F20"/>
        </w:rPr>
        <w:t>LAM</w:t>
      </w:r>
      <w:r>
        <w:rPr>
          <w:color w:val="231F20"/>
        </w:rPr>
        <w:t>（light amplitude modulator）光振幅调制器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LAMA</w:t>
      </w:r>
      <w:r>
        <w:rPr>
          <w:color w:val="231F20"/>
        </w:rPr>
        <w:t>（local automatic message accounting）局部通话自动计算，本地通话自动计算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LaMMA</w:t>
      </w:r>
      <w:r>
        <w:rPr>
          <w:color w:val="231F20"/>
        </w:rPr>
        <w:t>（laser microprobe mass analysis）激光微探针质谱分析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LAMPS</w:t>
      </w:r>
      <w:r>
        <w:rPr>
          <w:color w:val="231F20"/>
        </w:rPr>
        <w:t>（lathe automatically managing and production system）车床自动管理和生产系统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lan</w:t>
      </w:r>
      <w:r>
        <w:rPr>
          <w:color w:val="231F20"/>
        </w:rPr>
        <w:t>（language）语言</w:t>
      </w:r>
    </w:p>
    <w:p>
      <w:pPr>
        <w:pStyle w:val="BodyText"/>
        <w:spacing w:line="280" w:lineRule="auto"/>
        <w:ind w:right="2973"/>
      </w:pPr>
      <w:r>
        <w:rPr>
          <w:rFonts w:ascii="Times New Roman" w:eastAsia="Times New Roman"/>
          <w:b/>
          <w:color w:val="231F20"/>
        </w:rPr>
        <w:t>LAN</w:t>
      </w:r>
      <w:r>
        <w:rPr>
          <w:color w:val="231F20"/>
        </w:rPr>
        <w:t>（lateral access network）横向存取网络</w:t>
      </w:r>
      <w:r>
        <w:rPr>
          <w:rFonts w:ascii="Times New Roman" w:eastAsia="Times New Roman"/>
          <w:b/>
          <w:color w:val="231F20"/>
        </w:rPr>
        <w:t>LAN</w:t>
      </w:r>
      <w:r>
        <w:rPr>
          <w:color w:val="231F20"/>
        </w:rPr>
        <w:t>（local area network）局域网，局部网络</w:t>
      </w:r>
      <w:r>
        <w:rPr>
          <w:rFonts w:ascii="Times New Roman" w:eastAsia="Times New Roman"/>
          <w:b/>
          <w:color w:val="231F20"/>
        </w:rPr>
        <w:t>LAN</w:t>
      </w:r>
      <w:r>
        <w:rPr>
          <w:color w:val="231F20"/>
        </w:rPr>
        <w:t>（multichannel local area network）多通道局域网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LANER</w:t>
      </w:r>
      <w:r>
        <w:rPr>
          <w:color w:val="231F20"/>
        </w:rPr>
        <w:t>（light activated negative emitter resistance）光激活负发射电阻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5619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Laner</w:t>
        <w:tab/>
      </w:r>
      <w:r>
        <w:rPr>
          <w:color w:val="231F20"/>
          <w:sz w:val="20"/>
        </w:rPr>
        <w:t>— 394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Laner</w:t>
      </w:r>
      <w:r>
        <w:rPr>
          <w:color w:val="231F20"/>
        </w:rPr>
        <w:t>（light activated negative resistance emitter）光激发负阻发射体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LANet</w:t>
      </w:r>
      <w:r>
        <w:rPr>
          <w:color w:val="231F20"/>
        </w:rPr>
        <w:t>（limitless ATM network）无限制 ATM 网络</w:t>
      </w:r>
    </w:p>
    <w:p>
      <w:pPr>
        <w:pStyle w:val="BodyText"/>
        <w:spacing w:line="280" w:lineRule="auto"/>
        <w:ind w:right="1179"/>
      </w:pPr>
      <w:r>
        <w:rPr>
          <w:rFonts w:ascii="Times New Roman" w:eastAsia="Times New Roman"/>
          <w:b/>
          <w:color w:val="231F20"/>
        </w:rPr>
        <w:t>LANN</w:t>
      </w:r>
      <w:r>
        <w:rPr>
          <w:color w:val="231F20"/>
        </w:rPr>
        <w:t>（large artificial nerve network）大型人工神经网络（高速逻辑电路） </w:t>
      </w:r>
      <w:r>
        <w:rPr>
          <w:rFonts w:ascii="Times New Roman" w:eastAsia="Times New Roman"/>
          <w:b/>
          <w:color w:val="231F20"/>
        </w:rPr>
        <w:t>LAN net</w:t>
      </w:r>
      <w:r>
        <w:rPr>
          <w:color w:val="231F20"/>
        </w:rPr>
        <w:t>（large artificial nerve network）大型人工神经网络（高速逻辑电路） </w:t>
      </w:r>
      <w:r>
        <w:rPr>
          <w:rFonts w:ascii="Times New Roman" w:eastAsia="Times New Roman"/>
          <w:b/>
          <w:color w:val="231F20"/>
        </w:rPr>
        <w:t>LANRE</w:t>
      </w:r>
      <w:r>
        <w:rPr>
          <w:color w:val="231F20"/>
        </w:rPr>
        <w:t>（light activated negative resistance emitter）光激发负阻发射体</w:t>
      </w:r>
      <w:r>
        <w:rPr>
          <w:rFonts w:ascii="Times New Roman" w:eastAsia="Times New Roman"/>
          <w:b/>
          <w:color w:val="231F20"/>
        </w:rPr>
        <w:t>LAOS</w:t>
      </w:r>
      <w:r>
        <w:rPr>
          <w:color w:val="231F20"/>
        </w:rPr>
        <w:t>（light-amplifying optical switch）光放大光开关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LAP</w:t>
      </w:r>
      <w:r>
        <w:rPr>
          <w:color w:val="231F20"/>
        </w:rPr>
        <w:t>（large area photomultiplier）大面积光电倍增器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LAP</w:t>
      </w:r>
      <w:r>
        <w:rPr>
          <w:color w:val="231F20"/>
        </w:rPr>
        <w:t>（link access procedure）链路访问规程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LAPS</w:t>
      </w:r>
      <w:r>
        <w:rPr>
          <w:color w:val="231F20"/>
        </w:rPr>
        <w:t>（light-addressable potential sensor）光寻址电位传感器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LAPT</w:t>
      </w:r>
      <w:r>
        <w:rPr>
          <w:color w:val="231F20"/>
        </w:rPr>
        <w:t>（linear amplifier power transistor）线性放大功率晶体管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LAPUT</w:t>
      </w:r>
      <w:r>
        <w:rPr>
          <w:color w:val="231F20"/>
        </w:rPr>
        <w:t>（light activated programmable unijunction transistor）光敏可编程序单结晶体管</w:t>
      </w:r>
    </w:p>
    <w:p>
      <w:pPr>
        <w:pStyle w:val="BodyText"/>
        <w:spacing w:line="280" w:lineRule="auto"/>
        <w:ind w:right="2415"/>
      </w:pPr>
      <w:r>
        <w:rPr>
          <w:rFonts w:ascii="Times New Roman" w:eastAsia="Times New Roman"/>
          <w:b/>
          <w:color w:val="231F20"/>
          <w:spacing w:val="1"/>
        </w:rPr>
        <w:t>LA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（las</w:t>
      </w:r>
      <w:r>
        <w:rPr>
          <w:color w:val="231F20"/>
        </w:rPr>
        <w:t>t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（计算机）最后地址寄存器 </w:t>
      </w:r>
      <w:r>
        <w:rPr>
          <w:rFonts w:ascii="Times New Roman" w:eastAsia="Times New Roman"/>
          <w:b/>
          <w:color w:val="231F20"/>
          <w:spacing w:val="1"/>
        </w:rPr>
        <w:t>LA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（limi</w:t>
      </w:r>
      <w:r>
        <w:rPr>
          <w:color w:val="231F20"/>
        </w:rPr>
        <w:t>t </w:t>
      </w:r>
      <w:r>
        <w:rPr>
          <w:color w:val="231F20"/>
          <w:spacing w:val="1"/>
        </w:rPr>
        <w:t>addressabl</w:t>
      </w:r>
      <w:r>
        <w:rPr>
          <w:color w:val="231F20"/>
        </w:rPr>
        <w:t>e </w:t>
      </w:r>
      <w:r>
        <w:rPr>
          <w:color w:val="231F20"/>
          <w:spacing w:val="1"/>
        </w:rPr>
        <w:t>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（计算机）行访问随机存取存储器 </w:t>
      </w:r>
      <w:r>
        <w:rPr>
          <w:rFonts w:ascii="Times New Roman" w:eastAsia="Times New Roman"/>
          <w:b/>
          <w:color w:val="231F20"/>
          <w:spacing w:val="-4"/>
        </w:rPr>
        <w:t>LAR</w:t>
      </w:r>
      <w:r>
        <w:rPr>
          <w:color w:val="231F20"/>
          <w:spacing w:val="-4"/>
        </w:rPr>
        <w:t>（line </w:t>
      </w:r>
      <w:r>
        <w:rPr>
          <w:color w:val="231F20"/>
        </w:rPr>
        <w:t>alternate restoration）行交替复位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LAR</w:t>
      </w:r>
      <w:r>
        <w:rPr>
          <w:color w:val="231F20"/>
        </w:rPr>
        <w:t>（liquid aircraft rocket）航空液体火箭发动机</w:t>
      </w:r>
    </w:p>
    <w:p>
      <w:pPr>
        <w:pStyle w:val="BodyText"/>
        <w:spacing w:line="280" w:lineRule="auto"/>
        <w:ind w:left="284" w:right="117" w:hanging="168"/>
      </w:pPr>
      <w:r>
        <w:rPr>
          <w:rFonts w:ascii="Times New Roman" w:eastAsia="Times New Roman"/>
          <w:b/>
          <w:color w:val="231F20"/>
          <w:spacing w:val="-4"/>
        </w:rPr>
        <w:t>LARAM</w:t>
      </w:r>
      <w:r>
        <w:rPr>
          <w:color w:val="231F20"/>
          <w:spacing w:val="-4"/>
        </w:rPr>
        <w:t>（line-addressable </w:t>
      </w:r>
      <w:r>
        <w:rPr>
          <w:color w:val="231F20"/>
        </w:rPr>
        <w:t>random access memory）</w:t>
      </w:r>
      <w:r>
        <w:rPr>
          <w:color w:val="231F20"/>
          <w:spacing w:val="-1"/>
        </w:rPr>
        <w:t>线选址随机存取存储器，行式寻址随机存取存</w:t>
      </w:r>
      <w:r>
        <w:rPr>
          <w:color w:val="231F20"/>
        </w:rPr>
        <w:t>储器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LaRaT</w:t>
      </w:r>
      <w:r>
        <w:rPr>
          <w:color w:val="231F20"/>
        </w:rPr>
        <w:t>（laser radiation technology）激光辐射技术</w:t>
      </w:r>
    </w:p>
    <w:p>
      <w:pPr>
        <w:pStyle w:val="BodyText"/>
        <w:spacing w:line="280" w:lineRule="auto"/>
        <w:ind w:right="1312"/>
      </w:pPr>
      <w:r>
        <w:rPr>
          <w:rFonts w:ascii="Times New Roman" w:eastAsia="Times New Roman"/>
          <w:b/>
          <w:color w:val="231F20"/>
          <w:spacing w:val="1"/>
        </w:rPr>
        <w:t>LaR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（Langle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Researc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Cente</w:t>
      </w:r>
      <w:r>
        <w:rPr>
          <w:color w:val="231F20"/>
          <w:spacing w:val="3"/>
        </w:rPr>
        <w:t>r</w:t>
      </w:r>
      <w:r>
        <w:rPr>
          <w:color w:val="231F20"/>
          <w:spacing w:val="1"/>
        </w:rPr>
        <w:t>（NASA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）兰利研究中心（NASA） </w:t>
      </w:r>
      <w:r>
        <w:rPr>
          <w:rFonts w:ascii="Times New Roman" w:eastAsia="Times New Roman"/>
          <w:b/>
          <w:color w:val="231F20"/>
          <w:spacing w:val="-3"/>
        </w:rPr>
        <w:t>LARC</w:t>
      </w:r>
      <w:r>
        <w:rPr>
          <w:color w:val="231F20"/>
          <w:spacing w:val="-3"/>
        </w:rPr>
        <w:t>（large</w:t>
      </w:r>
      <w:r>
        <w:rPr>
          <w:color w:val="231F20"/>
          <w:spacing w:val="9"/>
        </w:rPr>
        <w:t> </w:t>
      </w:r>
      <w:r>
        <w:rPr>
          <w:color w:val="231F20"/>
        </w:rPr>
        <w:t>automatic</w:t>
      </w:r>
      <w:r>
        <w:rPr>
          <w:color w:val="231F20"/>
          <w:spacing w:val="9"/>
        </w:rPr>
        <w:t> </w:t>
      </w:r>
      <w:r>
        <w:rPr>
          <w:color w:val="231F20"/>
        </w:rPr>
        <w:t>research</w:t>
      </w:r>
      <w:r>
        <w:rPr>
          <w:color w:val="231F20"/>
          <w:spacing w:val="9"/>
        </w:rPr>
        <w:t> </w:t>
      </w:r>
      <w:r>
        <w:rPr>
          <w:color w:val="231F20"/>
        </w:rPr>
        <w:t>calculator）大型自动研究用电子计算机</w:t>
      </w:r>
      <w:r>
        <w:rPr>
          <w:rFonts w:ascii="Times New Roman" w:eastAsia="Times New Roman"/>
          <w:b/>
          <w:color w:val="231F20"/>
          <w:spacing w:val="-3"/>
        </w:rPr>
        <w:t>LARC</w:t>
      </w:r>
      <w:r>
        <w:rPr>
          <w:color w:val="231F20"/>
          <w:spacing w:val="-3"/>
        </w:rPr>
        <w:t>（library</w:t>
      </w:r>
      <w:r>
        <w:rPr>
          <w:color w:val="231F20"/>
          <w:spacing w:val="17"/>
        </w:rPr>
        <w:t> </w:t>
      </w:r>
      <w:r>
        <w:rPr>
          <w:color w:val="231F20"/>
        </w:rPr>
        <w:t>automation</w:t>
      </w:r>
      <w:r>
        <w:rPr>
          <w:color w:val="231F20"/>
          <w:spacing w:val="18"/>
        </w:rPr>
        <w:t> </w:t>
      </w:r>
      <w:r>
        <w:rPr>
          <w:color w:val="231F20"/>
        </w:rPr>
        <w:t>research</w:t>
      </w:r>
      <w:r>
        <w:rPr>
          <w:color w:val="231F20"/>
          <w:spacing w:val="17"/>
        </w:rPr>
        <w:t> </w:t>
      </w:r>
      <w:r>
        <w:rPr>
          <w:color w:val="231F20"/>
        </w:rPr>
        <w:t>communications）图书馆自动化研究通信</w:t>
      </w:r>
      <w:r>
        <w:rPr>
          <w:rFonts w:ascii="Times New Roman" w:eastAsia="Times New Roman"/>
          <w:b/>
          <w:color w:val="231F20"/>
          <w:spacing w:val="-3"/>
        </w:rPr>
        <w:t>LAS</w:t>
      </w:r>
      <w:r>
        <w:rPr>
          <w:color w:val="231F20"/>
          <w:spacing w:val="-3"/>
        </w:rPr>
        <w:t>（learning</w:t>
      </w:r>
      <w:r>
        <w:rPr>
          <w:color w:val="231F20"/>
          <w:spacing w:val="4"/>
        </w:rPr>
        <w:t> </w:t>
      </w:r>
      <w:r>
        <w:rPr>
          <w:color w:val="231F20"/>
        </w:rPr>
        <w:t>apprentice</w:t>
      </w:r>
      <w:r>
        <w:rPr>
          <w:color w:val="231F20"/>
          <w:spacing w:val="4"/>
        </w:rPr>
        <w:t> </w:t>
      </w:r>
      <w:r>
        <w:rPr>
          <w:color w:val="231F20"/>
        </w:rPr>
        <w:t>system）学习学徒系统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LAS</w:t>
      </w:r>
      <w:r>
        <w:rPr>
          <w:color w:val="231F20"/>
        </w:rPr>
        <w:t>（light activated switch）光敏开关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LAS</w:t>
      </w:r>
      <w:r>
        <w:rPr>
          <w:color w:val="231F20"/>
        </w:rPr>
        <w:t>（low-alloy steel）低合金钢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LASCA</w:t>
      </w:r>
      <w:r>
        <w:rPr>
          <w:color w:val="231F20"/>
        </w:rPr>
        <w:t>（large area solar cell array）大面积太阳能电池板</w:t>
      </w:r>
    </w:p>
    <w:p>
      <w:pPr>
        <w:pStyle w:val="BodyText"/>
        <w:spacing w:line="280" w:lineRule="auto"/>
        <w:ind w:left="284" w:right="65" w:hanging="168"/>
      </w:pPr>
      <w:r>
        <w:rPr>
          <w:rFonts w:ascii="Times New Roman" w:eastAsia="Times New Roman"/>
          <w:b/>
          <w:color w:val="231F20"/>
          <w:spacing w:val="-14"/>
        </w:rPr>
        <w:t>LASCR</w:t>
      </w:r>
      <w:r>
        <w:rPr>
          <w:color w:val="231F20"/>
          <w:spacing w:val="-14"/>
        </w:rPr>
        <w:t>（light </w:t>
      </w:r>
      <w:r>
        <w:rPr>
          <w:color w:val="231F20"/>
          <w:spacing w:val="-9"/>
        </w:rPr>
        <w:t>activated silicon controlled </w:t>
      </w:r>
      <w:r>
        <w:rPr>
          <w:color w:val="231F20"/>
          <w:spacing w:val="-10"/>
        </w:rPr>
        <w:t>rectifier）光控〔激，敏〕硅可控整流器，光控〔激，敏〕</w:t>
      </w:r>
      <w:r>
        <w:rPr>
          <w:color w:val="231F20"/>
        </w:rPr>
        <w:t>晶闸管</w:t>
      </w:r>
    </w:p>
    <w:p>
      <w:pPr>
        <w:pStyle w:val="BodyText"/>
        <w:spacing w:line="280" w:lineRule="auto" w:before="0"/>
        <w:ind w:left="284" w:right="183" w:hanging="168"/>
      </w:pPr>
      <w:r>
        <w:rPr>
          <w:rFonts w:ascii="Times New Roman" w:eastAsia="Times New Roman"/>
          <w:b/>
          <w:color w:val="231F20"/>
          <w:spacing w:val="-12"/>
        </w:rPr>
        <w:t>LASCS</w:t>
      </w:r>
      <w:r>
        <w:rPr>
          <w:color w:val="231F20"/>
          <w:spacing w:val="-12"/>
        </w:rPr>
        <w:t>（light </w:t>
      </w:r>
      <w:r>
        <w:rPr>
          <w:color w:val="231F20"/>
          <w:spacing w:val="-8"/>
        </w:rPr>
        <w:t>activated </w:t>
      </w:r>
      <w:r>
        <w:rPr>
          <w:color w:val="231F20"/>
          <w:spacing w:val="-7"/>
        </w:rPr>
        <w:t>silicon </w:t>
      </w:r>
      <w:r>
        <w:rPr>
          <w:color w:val="231F20"/>
          <w:spacing w:val="-8"/>
        </w:rPr>
        <w:t>controlled switch）光控晶闸管开关，光激活可控硅开关，光触发开</w:t>
      </w:r>
      <w:r>
        <w:rPr>
          <w:color w:val="231F20"/>
          <w:spacing w:val="3"/>
        </w:rPr>
        <w:t>关</w:t>
      </w:r>
      <w:r>
        <w:rPr>
          <w:color w:val="231F20"/>
        </w:rPr>
        <w:t>（元件）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LASD</w:t>
      </w:r>
      <w:r>
        <w:rPr>
          <w:color w:val="231F20"/>
        </w:rPr>
        <w:t>（light-activated storage device）光激活存储器件</w:t>
      </w:r>
    </w:p>
    <w:p>
      <w:pPr>
        <w:pStyle w:val="BodyText"/>
        <w:spacing w:line="280" w:lineRule="auto"/>
        <w:ind w:left="284" w:right="191" w:hanging="168"/>
      </w:pPr>
      <w:r>
        <w:rPr>
          <w:rFonts w:ascii="Times New Roman" w:eastAsia="Times New Roman"/>
          <w:b/>
          <w:color w:val="231F20"/>
          <w:spacing w:val="-13"/>
        </w:rPr>
        <w:t>laser</w:t>
      </w:r>
      <w:r>
        <w:rPr>
          <w:color w:val="231F20"/>
          <w:spacing w:val="-13"/>
        </w:rPr>
        <w:t>（light </w:t>
      </w:r>
      <w:r>
        <w:rPr>
          <w:color w:val="231F20"/>
          <w:spacing w:val="-9"/>
        </w:rPr>
        <w:t>amplification </w:t>
      </w:r>
      <w:r>
        <w:rPr>
          <w:color w:val="231F20"/>
          <w:spacing w:val="-5"/>
        </w:rPr>
        <w:t>by </w:t>
      </w:r>
      <w:r>
        <w:rPr>
          <w:color w:val="231F20"/>
          <w:spacing w:val="-9"/>
        </w:rPr>
        <w:t>stimulated </w:t>
      </w:r>
      <w:r>
        <w:rPr>
          <w:color w:val="231F20"/>
          <w:spacing w:val="-8"/>
        </w:rPr>
        <w:t>emission </w:t>
      </w:r>
      <w:r>
        <w:rPr>
          <w:color w:val="231F20"/>
          <w:spacing w:val="-5"/>
        </w:rPr>
        <w:t>of </w:t>
      </w:r>
      <w:r>
        <w:rPr>
          <w:color w:val="231F20"/>
          <w:spacing w:val="-9"/>
        </w:rPr>
        <w:t>radiation）激光器，镭射，受激辐射式光敏放大</w:t>
      </w:r>
      <w:r>
        <w:rPr>
          <w:color w:val="231F20"/>
        </w:rPr>
        <w:t>器，激光受激辐射发射光放大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laser com</w:t>
      </w:r>
      <w:r>
        <w:rPr>
          <w:color w:val="231F20"/>
          <w:sz w:val="16"/>
        </w:rPr>
        <w:t>（laser communication）激光通信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LASS</w:t>
      </w:r>
      <w:r>
        <w:rPr>
          <w:color w:val="231F20"/>
        </w:rPr>
        <w:t>（light activated silicon switch）光激硅开关，光触发开关，光激晶闸管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LAT</w:t>
      </w:r>
      <w:r>
        <w:rPr>
          <w:color w:val="231F20"/>
        </w:rPr>
        <w:t>（large azimuthal telescope）大型方位望远镜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lat</w:t>
      </w:r>
      <w:r>
        <w:rPr>
          <w:color w:val="231F20"/>
        </w:rPr>
        <w:t>（latch）锁定，锁存器</w:t>
      </w:r>
    </w:p>
    <w:p>
      <w:pPr>
        <w:pStyle w:val="BodyText"/>
        <w:spacing w:line="280" w:lineRule="auto"/>
        <w:ind w:right="3636"/>
      </w:pPr>
      <w:r>
        <w:rPr>
          <w:rFonts w:ascii="Times New Roman" w:eastAsia="Times New Roman"/>
          <w:b/>
          <w:color w:val="231F20"/>
        </w:rPr>
        <w:t>lat</w:t>
      </w:r>
      <w:r>
        <w:rPr>
          <w:color w:val="231F20"/>
        </w:rPr>
        <w:t>（lateral）横向的，侧（面）的，支线，侧向</w:t>
      </w:r>
      <w:r>
        <w:rPr>
          <w:rFonts w:ascii="Times New Roman" w:eastAsia="Times New Roman"/>
          <w:b/>
          <w:color w:val="231F20"/>
        </w:rPr>
        <w:t>lat</w:t>
      </w:r>
      <w:r>
        <w:rPr>
          <w:color w:val="231F20"/>
        </w:rPr>
        <w:t>（latitude）纬度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LAT</w:t>
      </w:r>
      <w:r>
        <w:rPr>
          <w:color w:val="231F20"/>
        </w:rPr>
        <w:t>（lithium ammonium tartrate monohydrate）一水合酒石酸锂铵（铁电体）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lat ht</w:t>
      </w:r>
      <w:r>
        <w:rPr>
          <w:color w:val="231F20"/>
          <w:sz w:val="16"/>
        </w:rPr>
        <w:t>（latent heat）潜热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latl</w:t>
      </w:r>
      <w:r>
        <w:rPr>
          <w:color w:val="231F20"/>
        </w:rPr>
        <w:t>（lateral）侧面的，横的，水平的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LATRIX</w:t>
      </w:r>
      <w:r>
        <w:rPr>
          <w:color w:val="231F20"/>
        </w:rPr>
        <w:t>（light accessible transistor matrix）光存取晶体管矩阵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395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LBS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317"/>
      </w:pPr>
      <w:r>
        <w:rPr>
          <w:rFonts w:ascii="Times New Roman" w:eastAsia="Times New Roman"/>
          <w:b/>
          <w:color w:val="231F20"/>
        </w:rPr>
        <w:t>LAU</w:t>
      </w:r>
      <w:r>
        <w:rPr>
          <w:color w:val="231F20"/>
        </w:rPr>
        <w:t>（line adapter unit）线路适配器单元</w:t>
      </w:r>
      <w:r>
        <w:rPr>
          <w:rFonts w:ascii="Times New Roman" w:eastAsia="Times New Roman"/>
          <w:b/>
          <w:color w:val="231F20"/>
        </w:rPr>
        <w:t>LAWN</w:t>
      </w:r>
      <w:r>
        <w:rPr>
          <w:color w:val="231F20"/>
        </w:rPr>
        <w:t>（local area wireless network）局域无线网</w:t>
      </w:r>
      <w:r>
        <w:rPr>
          <w:rFonts w:ascii="Times New Roman" w:eastAsia="Times New Roman"/>
          <w:b/>
          <w:color w:val="231F20"/>
        </w:rPr>
        <w:t>lb</w:t>
      </w:r>
      <w:r>
        <w:rPr>
          <w:color w:val="231F20"/>
        </w:rPr>
        <w:t>（labyrinth）迷宫，曲径式密封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LB</w:t>
      </w:r>
      <w:r>
        <w:rPr>
          <w:color w:val="231F20"/>
        </w:rPr>
        <w:t>（laser bandwidth）激光带宽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LB</w:t>
      </w:r>
      <w:r>
        <w:rPr>
          <w:color w:val="231F20"/>
        </w:rPr>
        <w:t>（laser beam）激光束</w:t>
      </w:r>
    </w:p>
    <w:p>
      <w:pPr>
        <w:pStyle w:val="BodyText"/>
        <w:spacing w:line="280" w:lineRule="auto"/>
        <w:ind w:right="4488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（lef</w:t>
      </w:r>
      <w:r>
        <w:rPr>
          <w:color w:val="231F20"/>
        </w:rPr>
        <w:t>t </w:t>
      </w:r>
      <w:r>
        <w:rPr>
          <w:color w:val="231F20"/>
          <w:spacing w:val="1"/>
        </w:rPr>
        <w:t>button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（鼠标器）左按键 </w:t>
      </w:r>
      <w:r>
        <w:rPr>
          <w:rFonts w:ascii="Times New Roman" w:eastAsia="Times New Roman"/>
          <w:b/>
          <w:color w:val="231F20"/>
          <w:spacing w:val="-3"/>
        </w:rPr>
        <w:t>LB</w:t>
      </w:r>
      <w:r>
        <w:rPr>
          <w:color w:val="231F20"/>
          <w:spacing w:val="-3"/>
        </w:rPr>
        <w:t>（lifeboat）</w:t>
      </w:r>
      <w:r>
        <w:rPr>
          <w:color w:val="231F20"/>
        </w:rPr>
        <w:t>救生船，救生艇</w:t>
      </w: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（lif</w:t>
      </w:r>
      <w:r>
        <w:rPr>
          <w:color w:val="231F20"/>
        </w:rPr>
        <w:t>t </w:t>
      </w:r>
      <w:r>
        <w:rPr>
          <w:color w:val="231F20"/>
          <w:spacing w:val="1"/>
        </w:rPr>
        <w:t>back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（汽车）后举升门 </w:t>
      </w:r>
      <w:r>
        <w:rPr>
          <w:rFonts w:ascii="Times New Roman" w:eastAsia="Times New Roman"/>
          <w:b/>
          <w:color w:val="231F20"/>
          <w:spacing w:val="-4"/>
        </w:rPr>
        <w:t>LB</w:t>
      </w:r>
      <w:r>
        <w:rPr>
          <w:color w:val="231F20"/>
          <w:spacing w:val="-4"/>
        </w:rPr>
        <w:t>（light </w:t>
      </w:r>
      <w:r>
        <w:rPr>
          <w:color w:val="231F20"/>
        </w:rPr>
        <w:t>bracket）轻型托架</w:t>
      </w:r>
      <w:r>
        <w:rPr>
          <w:rFonts w:ascii="Times New Roman" w:eastAsia="Times New Roman"/>
          <w:b/>
          <w:color w:val="231F20"/>
          <w:spacing w:val="-5"/>
        </w:rPr>
        <w:t>LB</w:t>
      </w:r>
      <w:r>
        <w:rPr>
          <w:color w:val="231F20"/>
          <w:spacing w:val="-5"/>
        </w:rPr>
        <w:t>（line </w:t>
      </w:r>
      <w:r>
        <w:rPr>
          <w:color w:val="231F20"/>
        </w:rPr>
        <w:t>buffer）线路缓冲器</w:t>
      </w:r>
      <w:r>
        <w:rPr>
          <w:rFonts w:ascii="Times New Roman" w:eastAsia="Times New Roman"/>
          <w:b/>
          <w:color w:val="231F20"/>
          <w:spacing w:val="-5"/>
        </w:rPr>
        <w:t>LB</w:t>
      </w:r>
      <w:r>
        <w:rPr>
          <w:color w:val="231F20"/>
          <w:spacing w:val="-5"/>
        </w:rPr>
        <w:t>（line</w:t>
      </w:r>
      <w:r>
        <w:rPr>
          <w:color w:val="231F20"/>
          <w:spacing w:val="8"/>
        </w:rPr>
        <w:t>  </w:t>
      </w:r>
      <w:r>
        <w:rPr>
          <w:color w:val="231F20"/>
        </w:rPr>
        <w:t>busy）占线</w:t>
      </w:r>
      <w:r>
        <w:rPr>
          <w:rFonts w:ascii="Times New Roman" w:eastAsia="Times New Roman"/>
          <w:b/>
          <w:color w:val="231F20"/>
          <w:spacing w:val="-3"/>
        </w:rPr>
        <w:t>LB</w:t>
      </w:r>
      <w:r>
        <w:rPr>
          <w:color w:val="231F20"/>
          <w:spacing w:val="-3"/>
        </w:rPr>
        <w:t>（linoleum</w:t>
      </w:r>
      <w:r>
        <w:rPr>
          <w:color w:val="231F20"/>
          <w:spacing w:val="5"/>
        </w:rPr>
        <w:t> </w:t>
      </w:r>
      <w:r>
        <w:rPr>
          <w:color w:val="231F20"/>
        </w:rPr>
        <w:t>base）油毡底层</w:t>
      </w:r>
      <w:r>
        <w:rPr>
          <w:rFonts w:ascii="Times New Roman" w:eastAsia="Times New Roman"/>
          <w:b/>
          <w:color w:val="231F20"/>
          <w:spacing w:val="-5"/>
        </w:rPr>
        <w:t>LB</w:t>
      </w:r>
      <w:r>
        <w:rPr>
          <w:color w:val="231F20"/>
          <w:spacing w:val="-5"/>
        </w:rPr>
        <w:t>（load</w:t>
      </w:r>
      <w:r>
        <w:rPr>
          <w:color w:val="231F20"/>
          <w:spacing w:val="6"/>
        </w:rPr>
        <w:t> </w:t>
      </w:r>
      <w:r>
        <w:rPr>
          <w:color w:val="231F20"/>
        </w:rPr>
        <w:t>balancing）负载平衡</w:t>
      </w:r>
      <w:r>
        <w:rPr>
          <w:rFonts w:ascii="Times New Roman" w:eastAsia="Times New Roman"/>
          <w:b/>
          <w:color w:val="231F20"/>
          <w:spacing w:val="-4"/>
        </w:rPr>
        <w:t>LB</w:t>
      </w:r>
      <w:r>
        <w:rPr>
          <w:color w:val="231F20"/>
          <w:spacing w:val="-4"/>
        </w:rPr>
        <w:t>（local</w:t>
      </w:r>
      <w:r>
        <w:rPr>
          <w:color w:val="231F20"/>
          <w:spacing w:val="5"/>
        </w:rPr>
        <w:t> </w:t>
      </w:r>
      <w:r>
        <w:rPr>
          <w:color w:val="231F20"/>
        </w:rPr>
        <w:t>battery）本机电池</w:t>
      </w:r>
      <w:r>
        <w:rPr>
          <w:rFonts w:ascii="Times New Roman" w:eastAsia="Times New Roman"/>
          <w:b/>
          <w:color w:val="231F20"/>
          <w:spacing w:val="-3"/>
        </w:rPr>
        <w:t>LB</w:t>
      </w:r>
      <w:r>
        <w:rPr>
          <w:color w:val="231F20"/>
          <w:spacing w:val="-3"/>
        </w:rPr>
        <w:t>（logical</w:t>
      </w:r>
      <w:r>
        <w:rPr>
          <w:color w:val="231F20"/>
          <w:spacing w:val="4"/>
        </w:rPr>
        <w:t> </w:t>
      </w:r>
      <w:r>
        <w:rPr>
          <w:color w:val="231F20"/>
        </w:rPr>
        <w:t>block）逻辑块</w:t>
      </w:r>
      <w:r>
        <w:rPr>
          <w:rFonts w:ascii="Times New Roman" w:eastAsia="Times New Roman"/>
          <w:b/>
          <w:color w:val="231F20"/>
          <w:spacing w:val="-5"/>
        </w:rPr>
        <w:t>LB</w:t>
      </w:r>
      <w:r>
        <w:rPr>
          <w:color w:val="231F20"/>
          <w:spacing w:val="-5"/>
        </w:rPr>
        <w:t>（long </w:t>
      </w:r>
      <w:r>
        <w:rPr>
          <w:color w:val="231F20"/>
        </w:rPr>
        <w:t>box）长车厢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（loo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back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（通信）环回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LB</w:t>
      </w:r>
      <w:r>
        <w:rPr>
          <w:color w:val="231F20"/>
        </w:rPr>
        <w:t>（low band）低频道，低频带，低波段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（lo</w:t>
      </w:r>
      <w:r>
        <w:rPr>
          <w:color w:val="231F20"/>
        </w:rPr>
        <w:t>w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beam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</w:t>
      </w:r>
      <w:r>
        <w:rPr>
          <w:color w:val="231F20"/>
          <w:spacing w:val="2"/>
        </w:rPr>
        <w:t>近光</w:t>
      </w:r>
      <w:r>
        <w:rPr>
          <w:color w:val="231F20"/>
          <w:spacing w:val="1"/>
        </w:rPr>
        <w:t>（灯）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（lo</w:t>
      </w:r>
      <w:r>
        <w:rPr>
          <w:color w:val="231F20"/>
        </w:rPr>
        <w:t>w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birefringenc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（fiber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）低二次光折射（光纤）</w:t>
      </w:r>
    </w:p>
    <w:p>
      <w:pPr>
        <w:pStyle w:val="BodyText"/>
        <w:spacing w:line="280" w:lineRule="auto"/>
        <w:ind w:right="3740"/>
      </w:pPr>
      <w:r>
        <w:rPr>
          <w:rFonts w:ascii="Times New Roman" w:eastAsia="Times New Roman"/>
          <w:b/>
          <w:color w:val="231F20"/>
        </w:rPr>
        <w:t>LBA</w:t>
      </w:r>
      <w:r>
        <w:rPr>
          <w:color w:val="231F20"/>
        </w:rPr>
        <w:t>（logical block address）逻辑块地址</w:t>
      </w:r>
      <w:r>
        <w:rPr>
          <w:rFonts w:ascii="Times New Roman" w:eastAsia="Times New Roman"/>
          <w:b/>
          <w:color w:val="231F20"/>
        </w:rPr>
        <w:t>LBC</w:t>
      </w:r>
      <w:r>
        <w:rPr>
          <w:color w:val="231F20"/>
        </w:rPr>
        <w:t>（laser beam cutting）激光切割</w:t>
      </w:r>
      <w:r>
        <w:rPr>
          <w:rFonts w:ascii="Times New Roman" w:eastAsia="Times New Roman"/>
          <w:b/>
          <w:color w:val="231F20"/>
        </w:rPr>
        <w:t>LBC</w:t>
      </w:r>
      <w:r>
        <w:rPr>
          <w:color w:val="231F20"/>
        </w:rPr>
        <w:t>（leaded bronze casting）铅青铜铸件</w:t>
      </w:r>
      <w:r>
        <w:rPr>
          <w:rFonts w:ascii="Times New Roman" w:eastAsia="Times New Roman"/>
          <w:b/>
          <w:color w:val="231F20"/>
        </w:rPr>
        <w:t>LBD</w:t>
      </w:r>
      <w:r>
        <w:rPr>
          <w:color w:val="231F20"/>
        </w:rPr>
        <w:t>（logic block diagram）逻辑框图</w:t>
      </w:r>
      <w:r>
        <w:rPr>
          <w:rFonts w:ascii="Times New Roman" w:eastAsia="Times New Roman"/>
          <w:b/>
          <w:color w:val="231F20"/>
        </w:rPr>
        <w:t>LBE</w:t>
      </w:r>
      <w:r>
        <w:rPr>
          <w:color w:val="231F20"/>
        </w:rPr>
        <w:t>（lean-burn engine）稀燃发动机</w:t>
      </w:r>
      <w:r>
        <w:rPr>
          <w:rFonts w:ascii="Times New Roman" w:eastAsia="Times New Roman"/>
          <w:b/>
          <w:color w:val="231F20"/>
        </w:rPr>
        <w:t>LBF</w:t>
      </w:r>
      <w:r>
        <w:rPr>
          <w:color w:val="231F20"/>
        </w:rPr>
        <w:t>（laser beam flying）激光束扫描</w:t>
      </w:r>
      <w:r>
        <w:rPr>
          <w:rFonts w:ascii="Times New Roman" w:eastAsia="Times New Roman"/>
          <w:b/>
          <w:color w:val="231F20"/>
        </w:rPr>
        <w:t>LBF</w:t>
      </w:r>
      <w:r>
        <w:rPr>
          <w:color w:val="231F20"/>
        </w:rPr>
        <w:t>（low birefringent fiber）低双折射光纤</w:t>
      </w:r>
      <w:r>
        <w:rPr>
          <w:rFonts w:ascii="Times New Roman" w:eastAsia="Times New Roman"/>
          <w:b/>
          <w:color w:val="231F20"/>
        </w:rPr>
        <w:t>LBH</w:t>
      </w:r>
      <w:r>
        <w:rPr>
          <w:color w:val="231F20"/>
        </w:rPr>
        <w:t>（length，breadth，height）长、宽、高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LBIR</w:t>
      </w:r>
      <w:r>
        <w:rPr>
          <w:color w:val="231F20"/>
        </w:rPr>
        <w:t>（laser beam image reproducer）激光束图像重现器</w:t>
      </w:r>
    </w:p>
    <w:p>
      <w:pPr>
        <w:pStyle w:val="BodyText"/>
        <w:spacing w:line="280" w:lineRule="auto"/>
        <w:ind w:right="3599"/>
      </w:pPr>
      <w:r>
        <w:rPr>
          <w:rFonts w:ascii="Times New Roman" w:eastAsia="Times New Roman"/>
          <w:b/>
          <w:color w:val="231F20"/>
        </w:rPr>
        <w:t>lbl</w:t>
      </w:r>
      <w:r>
        <w:rPr>
          <w:color w:val="231F20"/>
        </w:rPr>
        <w:t>（label）计算机标号，标签，铭牌</w:t>
      </w:r>
      <w:r>
        <w:rPr>
          <w:rFonts w:ascii="Times New Roman" w:eastAsia="Times New Roman"/>
          <w:b/>
          <w:color w:val="231F20"/>
        </w:rPr>
        <w:t>LBM</w:t>
      </w:r>
      <w:r>
        <w:rPr>
          <w:color w:val="231F20"/>
        </w:rPr>
        <w:t>（laser beam machining）激光加工</w:t>
      </w:r>
      <w:r>
        <w:rPr>
          <w:rFonts w:ascii="Times New Roman" w:eastAsia="Times New Roman"/>
          <w:b/>
          <w:color w:val="231F20"/>
        </w:rPr>
        <w:t>LBM</w:t>
      </w:r>
      <w:r>
        <w:rPr>
          <w:color w:val="231F20"/>
        </w:rPr>
        <w:t>（laser bombard machining）激光打孔加工</w:t>
      </w:r>
      <w:r>
        <w:rPr>
          <w:rFonts w:ascii="Times New Roman" w:eastAsia="Times New Roman"/>
          <w:b/>
          <w:color w:val="231F20"/>
        </w:rPr>
        <w:t>LBM</w:t>
      </w:r>
      <w:r>
        <w:rPr>
          <w:color w:val="231F20"/>
        </w:rPr>
        <w:t>（laser bombard marking）激光打标记</w:t>
      </w:r>
      <w:r>
        <w:rPr>
          <w:rFonts w:ascii="Times New Roman" w:eastAsia="Times New Roman"/>
          <w:b/>
          <w:color w:val="231F20"/>
        </w:rPr>
        <w:t>LBM</w:t>
      </w:r>
      <w:r>
        <w:rPr>
          <w:color w:val="231F20"/>
        </w:rPr>
        <w:t>（load buffer memory）寄存缓冲存储器</w:t>
      </w:r>
      <w:r>
        <w:rPr>
          <w:rFonts w:ascii="Times New Roman" w:eastAsia="Times New Roman"/>
          <w:b/>
          <w:color w:val="231F20"/>
        </w:rPr>
        <w:t>LBP</w:t>
      </w:r>
      <w:r>
        <w:rPr>
          <w:color w:val="231F20"/>
        </w:rPr>
        <w:t>（laser beam printer）激光束打印机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LBP</w:t>
      </w:r>
      <w:r>
        <w:rPr>
          <w:color w:val="231F20"/>
        </w:rPr>
        <w:t>（length between perpendiculars）垂线间长，两柱间长，垂直线间的距离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LBP</w:t>
      </w:r>
      <w:r>
        <w:rPr>
          <w:color w:val="231F20"/>
        </w:rPr>
        <w:t>（loop break point）线路中断点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lbr</w:t>
      </w:r>
      <w:r>
        <w:rPr>
          <w:color w:val="231F20"/>
        </w:rPr>
        <w:t>（laboratory）实验室</w:t>
      </w:r>
    </w:p>
    <w:p>
      <w:pPr>
        <w:pStyle w:val="BodyText"/>
        <w:spacing w:line="280" w:lineRule="auto"/>
        <w:ind w:right="1458"/>
      </w:pPr>
      <w:r>
        <w:rPr>
          <w:rFonts w:ascii="Times New Roman" w:eastAsia="Times New Roman"/>
          <w:b/>
          <w:color w:val="231F20"/>
          <w:spacing w:val="-4"/>
        </w:rPr>
        <w:t>LBR</w:t>
      </w:r>
      <w:r>
        <w:rPr>
          <w:color w:val="231F20"/>
          <w:spacing w:val="-4"/>
        </w:rPr>
        <w:t>（laser </w:t>
      </w:r>
      <w:r>
        <w:rPr>
          <w:color w:val="231F20"/>
        </w:rPr>
        <w:t>beam recorder）激光束成像装置，激光束记录器</w:t>
      </w:r>
      <w:r>
        <w:rPr>
          <w:rFonts w:ascii="Times New Roman" w:eastAsia="Times New Roman"/>
          <w:b/>
          <w:color w:val="231F20"/>
          <w:spacing w:val="1"/>
        </w:rPr>
        <w:t>LBR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（limited-buffe</w:t>
      </w:r>
      <w:r>
        <w:rPr>
          <w:color w:val="231F20"/>
        </w:rPr>
        <w:t>r </w:t>
      </w:r>
      <w:r>
        <w:rPr>
          <w:color w:val="231F20"/>
          <w:spacing w:val="1"/>
        </w:rPr>
        <w:t>rat</w:t>
      </w:r>
      <w:r>
        <w:rPr>
          <w:color w:val="231F20"/>
        </w:rPr>
        <w:t>e </w:t>
      </w:r>
      <w:r>
        <w:rPr>
          <w:color w:val="231F20"/>
          <w:spacing w:val="1"/>
        </w:rPr>
        <w:t>matching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（通信）有限缓冲速率匹配 </w:t>
      </w:r>
      <w:r>
        <w:rPr>
          <w:rFonts w:ascii="Times New Roman" w:eastAsia="Times New Roman"/>
          <w:b/>
          <w:color w:val="231F20"/>
        </w:rPr>
        <w:t>lBS</w:t>
      </w:r>
      <w:r>
        <w:rPr>
          <w:color w:val="231F20"/>
        </w:rPr>
        <w:t>（intelligent building system）智能建筑物布线系统，智能大厦布线系统</w:t>
      </w:r>
      <w:r>
        <w:rPr>
          <w:rFonts w:ascii="Times New Roman" w:eastAsia="Times New Roman"/>
          <w:b/>
          <w:color w:val="231F20"/>
          <w:spacing w:val="-4"/>
        </w:rPr>
        <w:t>LBS</w:t>
      </w:r>
      <w:r>
        <w:rPr>
          <w:color w:val="231F20"/>
          <w:spacing w:val="-4"/>
        </w:rPr>
        <w:t>（laser </w:t>
      </w:r>
      <w:r>
        <w:rPr>
          <w:color w:val="231F20"/>
        </w:rPr>
        <w:t>beam splitter）激光分光镜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5414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LBS</w:t>
        <w:tab/>
      </w:r>
      <w:r>
        <w:rPr>
          <w:color w:val="231F20"/>
          <w:sz w:val="20"/>
        </w:rPr>
        <w:t>— 396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LBS</w:t>
      </w:r>
      <w:r>
        <w:rPr>
          <w:color w:val="231F20"/>
        </w:rPr>
        <w:t>（load break switch）负载制动开关</w:t>
      </w:r>
    </w:p>
    <w:p>
      <w:pPr>
        <w:pStyle w:val="BodyText"/>
        <w:spacing w:line="280" w:lineRule="auto"/>
        <w:ind w:right="2998"/>
      </w:pPr>
      <w:r>
        <w:rPr>
          <w:rFonts w:ascii="Times New Roman" w:eastAsia="Times New Roman"/>
          <w:b/>
          <w:color w:val="231F20"/>
        </w:rPr>
        <w:t>LBT</w:t>
      </w:r>
      <w:r>
        <w:rPr>
          <w:color w:val="231F20"/>
        </w:rPr>
        <w:t>（laser bombard treatment）激光处理（表面改性） </w:t>
      </w:r>
      <w:r>
        <w:rPr>
          <w:rFonts w:ascii="Times New Roman" w:eastAsia="Times New Roman"/>
          <w:b/>
          <w:color w:val="231F20"/>
        </w:rPr>
        <w:t>LBT</w:t>
      </w:r>
      <w:r>
        <w:rPr>
          <w:color w:val="231F20"/>
        </w:rPr>
        <w:t>（last block transferred）最后传送信息块</w:t>
      </w:r>
      <w:r>
        <w:rPr>
          <w:rFonts w:ascii="Times New Roman" w:eastAsia="Times New Roman"/>
          <w:b/>
          <w:color w:val="231F20"/>
        </w:rPr>
        <w:t>LBT</w:t>
      </w:r>
      <w:r>
        <w:rPr>
          <w:color w:val="231F20"/>
        </w:rPr>
        <w:t>（line busy tone）线路忙音</w:t>
      </w:r>
    </w:p>
    <w:p>
      <w:pPr>
        <w:pStyle w:val="BodyText"/>
        <w:spacing w:line="280" w:lineRule="auto" w:before="0"/>
        <w:ind w:right="4354"/>
      </w:pPr>
      <w:r>
        <w:rPr>
          <w:rFonts w:ascii="Times New Roman" w:eastAsia="Times New Roman"/>
          <w:b/>
          <w:color w:val="231F20"/>
        </w:rPr>
        <w:t>LBT</w:t>
      </w:r>
      <w:r>
        <w:rPr>
          <w:color w:val="231F20"/>
        </w:rPr>
        <w:t>（loop back test）环路测试</w:t>
      </w:r>
      <w:r>
        <w:rPr>
          <w:rFonts w:ascii="Times New Roman" w:eastAsia="Times New Roman"/>
          <w:b/>
          <w:color w:val="231F20"/>
        </w:rPr>
        <w:t>LBW</w:t>
      </w:r>
      <w:r>
        <w:rPr>
          <w:color w:val="231F20"/>
        </w:rPr>
        <w:t>（laser beam welding）激光焊</w:t>
      </w:r>
      <w:r>
        <w:rPr>
          <w:rFonts w:ascii="Times New Roman" w:eastAsia="Times New Roman"/>
          <w:b/>
          <w:color w:val="231F20"/>
        </w:rPr>
        <w:t>lbyr pk</w:t>
      </w:r>
      <w:r>
        <w:rPr>
          <w:color w:val="231F20"/>
        </w:rPr>
        <w:t>（labyrinth pack）迷宫式密封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（laser cutting）激光切割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（last card）最新卡片</w:t>
      </w:r>
    </w:p>
    <w:p>
      <w:pPr>
        <w:pStyle w:val="BodyText"/>
        <w:spacing w:line="280" w:lineRule="auto" w:before="1"/>
        <w:ind w:right="4406"/>
      </w:pP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（layer cable）分层绞合电缆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（lead covered）铅包的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（lead covered cable）铅包电缆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（leve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control）钳位〔信号〕电平调节，液面〔位〕控制，电平控制（器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，水平控制</w:t>
      </w:r>
    </w:p>
    <w:p>
      <w:pPr>
        <w:pStyle w:val="BodyText"/>
        <w:spacing w:line="280" w:lineRule="auto"/>
        <w:ind w:right="4231"/>
      </w:pP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（level controller）液面控制器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（Library of Congress）国会图书馆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（light cable）光缆</w:t>
      </w:r>
    </w:p>
    <w:p>
      <w:pPr>
        <w:pStyle w:val="BodyText"/>
        <w:spacing w:line="280" w:lineRule="auto" w:before="0"/>
        <w:ind w:right="3188"/>
      </w:pP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（light-case）轻外壳，薄壁的，爆破的（指炸弹） 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（light conduit）光导管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（line concentrator）线路集中器</w:t>
      </w:r>
    </w:p>
    <w:p>
      <w:pPr>
        <w:pStyle w:val="BodyText"/>
        <w:spacing w:line="280" w:lineRule="auto"/>
        <w:ind w:right="3420"/>
      </w:pP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（line connector）接线器，线路连接器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（lines of communications）交通线，通信线路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（link circuit）链接电路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（lin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controller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（无线电通信）线路控制器，链路控制器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（liquid chromatograph）液相色谱仪</w:t>
      </w:r>
    </w:p>
    <w:p>
      <w:pPr>
        <w:pStyle w:val="BodyText"/>
        <w:spacing w:line="280" w:lineRule="auto"/>
        <w:ind w:right="4641"/>
      </w:pP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（liquid-crystal）液晶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（load carrier）运载车，载体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（load cell）负荷传感器，测力传感器，测压头，测力计，负载单元，寄存元件</w:t>
      </w:r>
    </w:p>
    <w:p>
      <w:pPr>
        <w:pStyle w:val="BodyText"/>
        <w:spacing w:line="280" w:lineRule="auto"/>
        <w:ind w:right="4922"/>
      </w:pP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（load center）负载中心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（load circuit）负载电路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（loaded cable）加感电缆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（lock cell）负荷传感器</w:t>
      </w:r>
      <w:r>
        <w:rPr>
          <w:rFonts w:ascii="Times New Roman" w:eastAsia="Times New Roman"/>
          <w:b/>
          <w:color w:val="231F20"/>
        </w:rPr>
        <w:t>LC</w:t>
      </w:r>
      <w:r>
        <w:rPr>
          <w:color w:val="231F20"/>
        </w:rPr>
        <w:t>（lock code）锁定码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（locku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clutch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（变矩器）锁止离合器</w:t>
      </w:r>
    </w:p>
    <w:p>
      <w:pPr>
        <w:pStyle w:val="BodyText"/>
        <w:spacing w:line="280" w:lineRule="auto"/>
        <w:ind w:right="4399"/>
      </w:pPr>
      <w:r>
        <w:rPr>
          <w:rFonts w:ascii="Times New Roman" w:eastAsia="Times New Roman"/>
          <w:b/>
          <w:color w:val="231F20"/>
          <w:spacing w:val="-4"/>
        </w:rPr>
        <w:t>LC</w:t>
      </w:r>
      <w:r>
        <w:rPr>
          <w:color w:val="231F20"/>
          <w:spacing w:val="-4"/>
        </w:rPr>
        <w:t>（locked </w:t>
      </w:r>
      <w:r>
        <w:rPr>
          <w:color w:val="231F20"/>
        </w:rPr>
        <w:t>closed）常关锁住</w:t>
      </w: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（logi</w:t>
      </w:r>
      <w:r>
        <w:rPr>
          <w:color w:val="231F20"/>
        </w:rPr>
        <w:t>c </w:t>
      </w:r>
      <w:r>
        <w:rPr>
          <w:color w:val="231F20"/>
          <w:spacing w:val="1"/>
        </w:rPr>
        <w:t>cell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（计算机）逻辑单元 </w:t>
      </w:r>
      <w:r>
        <w:rPr>
          <w:rFonts w:ascii="Times New Roman" w:eastAsia="Times New Roman"/>
          <w:b/>
          <w:color w:val="231F20"/>
          <w:spacing w:val="-4"/>
        </w:rPr>
        <w:t>LC</w:t>
      </w:r>
      <w:r>
        <w:rPr>
          <w:color w:val="231F20"/>
          <w:spacing w:val="-4"/>
        </w:rPr>
        <w:t>（logic </w:t>
      </w:r>
      <w:r>
        <w:rPr>
          <w:color w:val="231F20"/>
        </w:rPr>
        <w:t>circuit）逻辑电路</w:t>
      </w:r>
      <w:r>
        <w:rPr>
          <w:rFonts w:ascii="Times New Roman" w:eastAsia="Times New Roman"/>
          <w:b/>
          <w:color w:val="231F20"/>
          <w:spacing w:val="-4"/>
        </w:rPr>
        <w:t>LC</w:t>
      </w:r>
      <w:r>
        <w:rPr>
          <w:color w:val="231F20"/>
          <w:spacing w:val="-4"/>
        </w:rPr>
        <w:t>（logic </w:t>
      </w:r>
      <w:r>
        <w:rPr>
          <w:color w:val="231F20"/>
        </w:rPr>
        <w:t>comparation）逻辑比较</w:t>
      </w:r>
      <w:r>
        <w:rPr>
          <w:rFonts w:ascii="Times New Roman" w:eastAsia="Times New Roman"/>
          <w:b/>
          <w:color w:val="231F20"/>
          <w:spacing w:val="-6"/>
        </w:rPr>
        <w:t>LC</w:t>
      </w:r>
      <w:r>
        <w:rPr>
          <w:color w:val="231F20"/>
          <w:spacing w:val="-6"/>
        </w:rPr>
        <w:t>（low </w:t>
      </w:r>
      <w:r>
        <w:rPr>
          <w:color w:val="231F20"/>
        </w:rPr>
        <w:t>carbon）低碳的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LCA</w:t>
      </w:r>
      <w:r>
        <w:rPr>
          <w:color w:val="231F20"/>
        </w:rPr>
        <w:t>（life cycle assessment/analysis）生命周期评价 / 分析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LCA</w:t>
      </w:r>
      <w:r>
        <w:rPr>
          <w:color w:val="231F20"/>
        </w:rPr>
        <w:t>（logic cell array）逻辑单元阵列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LCA</w:t>
      </w:r>
      <w:r>
        <w:rPr>
          <w:color w:val="231F20"/>
        </w:rPr>
        <w:t>（low cost automation）低成本（廉价）自动化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LCB</w:t>
      </w:r>
      <w:r>
        <w:rPr>
          <w:color w:val="231F20"/>
        </w:rPr>
        <w:t>（line control block）线路控制块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397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LCL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485"/>
      </w:pPr>
      <w:r>
        <w:rPr>
          <w:rFonts w:ascii="Times New Roman" w:eastAsia="Times New Roman"/>
          <w:b/>
          <w:color w:val="231F20"/>
        </w:rPr>
        <w:t>LCB</w:t>
      </w:r>
      <w:r>
        <w:rPr>
          <w:color w:val="231F20"/>
        </w:rPr>
        <w:t>（logic control block）逻辑控制块，逻辑控制分程序</w:t>
      </w:r>
      <w:r>
        <w:rPr>
          <w:rFonts w:ascii="Times New Roman" w:eastAsia="Times New Roman"/>
          <w:b/>
          <w:color w:val="231F20"/>
        </w:rPr>
        <w:t>LCB</w:t>
      </w:r>
      <w:r>
        <w:rPr>
          <w:color w:val="231F20"/>
        </w:rPr>
        <w:t>（longitudinal center of buoyancy）纵向浮力中心</w:t>
      </w:r>
      <w:r>
        <w:rPr>
          <w:rFonts w:ascii="Times New Roman" w:eastAsia="Times New Roman"/>
          <w:b/>
          <w:color w:val="231F20"/>
        </w:rPr>
        <w:t>LCC</w:t>
      </w:r>
      <w:r>
        <w:rPr>
          <w:color w:val="231F20"/>
        </w:rPr>
        <w:t>（language for conversational computing）对话计算语言</w:t>
      </w:r>
      <w:r>
        <w:rPr>
          <w:rFonts w:ascii="Times New Roman" w:eastAsia="Times New Roman"/>
          <w:b/>
          <w:color w:val="231F20"/>
        </w:rPr>
        <w:t>LCC</w:t>
      </w:r>
      <w:r>
        <w:rPr>
          <w:color w:val="231F20"/>
        </w:rPr>
        <w:t>（leadless chip carrier）无引线芯片承载封装</w:t>
      </w:r>
      <w:r>
        <w:rPr>
          <w:rFonts w:ascii="Times New Roman" w:eastAsia="Times New Roman"/>
          <w:b/>
          <w:color w:val="231F20"/>
        </w:rPr>
        <w:t>LCC</w:t>
      </w:r>
      <w:r>
        <w:rPr>
          <w:color w:val="231F20"/>
        </w:rPr>
        <w:t>（life cycle cost）寿命周期成本</w:t>
      </w:r>
    </w:p>
    <w:p>
      <w:pPr>
        <w:pStyle w:val="BodyText"/>
        <w:spacing w:line="280" w:lineRule="auto" w:before="1"/>
        <w:ind w:right="2158"/>
      </w:pPr>
      <w:r>
        <w:rPr>
          <w:rFonts w:ascii="Times New Roman" w:eastAsia="Times New Roman"/>
          <w:b/>
          <w:color w:val="231F20"/>
          <w:spacing w:val="1"/>
        </w:rPr>
        <w:t>LC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（lin</w:t>
      </w:r>
      <w:r>
        <w:rPr>
          <w:color w:val="231F20"/>
        </w:rPr>
        <w:t>k </w:t>
      </w:r>
      <w:r>
        <w:rPr>
          <w:color w:val="231F20"/>
          <w:spacing w:val="1"/>
        </w:rPr>
        <w:t>controlle</w:t>
      </w:r>
      <w:r>
        <w:rPr>
          <w:color w:val="231F20"/>
        </w:rPr>
        <w:t>r </w:t>
      </w:r>
      <w:r>
        <w:rPr>
          <w:color w:val="231F20"/>
          <w:spacing w:val="1"/>
        </w:rPr>
        <w:t>connector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（无线电通信）线路控制连接器 </w:t>
      </w:r>
      <w:r>
        <w:rPr>
          <w:rFonts w:ascii="Times New Roman" w:eastAsia="Times New Roman"/>
          <w:b/>
          <w:color w:val="231F20"/>
          <w:spacing w:val="-4"/>
        </w:rPr>
        <w:t>LCC</w:t>
      </w:r>
      <w:r>
        <w:rPr>
          <w:color w:val="231F20"/>
          <w:spacing w:val="-4"/>
        </w:rPr>
        <w:t>（local </w:t>
      </w:r>
      <w:r>
        <w:rPr>
          <w:color w:val="231F20"/>
        </w:rPr>
        <w:t>communication console）局部通信控制器</w:t>
      </w:r>
      <w:r>
        <w:rPr>
          <w:rFonts w:ascii="Times New Roman" w:eastAsia="Times New Roman"/>
          <w:b/>
          <w:color w:val="231F20"/>
          <w:spacing w:val="-3"/>
        </w:rPr>
        <w:t>LCCD</w:t>
      </w:r>
      <w:r>
        <w:rPr>
          <w:color w:val="231F20"/>
          <w:spacing w:val="-3"/>
        </w:rPr>
        <w:t>（liquid </w:t>
      </w:r>
      <w:r>
        <w:rPr>
          <w:color w:val="231F20"/>
        </w:rPr>
        <w:t>crystal character display）液晶字符显示器</w:t>
      </w:r>
      <w:r>
        <w:rPr>
          <w:rFonts w:ascii="Times New Roman" w:eastAsia="Times New Roman"/>
          <w:b/>
          <w:color w:val="231F20"/>
          <w:spacing w:val="1"/>
        </w:rPr>
        <w:t>LCC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（larg</w:t>
      </w:r>
      <w:r>
        <w:rPr>
          <w:color w:val="231F20"/>
        </w:rPr>
        <w:t>e </w:t>
      </w:r>
      <w:r>
        <w:rPr>
          <w:color w:val="231F20"/>
          <w:spacing w:val="1"/>
        </w:rPr>
        <w:t>capacit</w:t>
      </w:r>
      <w:r>
        <w:rPr>
          <w:color w:val="231F20"/>
        </w:rPr>
        <w:t>y </w:t>
      </w:r>
      <w:r>
        <w:rPr>
          <w:color w:val="231F20"/>
          <w:spacing w:val="1"/>
        </w:rPr>
        <w:t>cor</w:t>
      </w:r>
      <w:r>
        <w:rPr>
          <w:color w:val="231F20"/>
        </w:rPr>
        <w:t>e </w:t>
      </w:r>
      <w:r>
        <w:rPr>
          <w:color w:val="231F20"/>
          <w:spacing w:val="1"/>
        </w:rPr>
        <w:t>storage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（计算机）大容量磁心存储器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LCC technique</w:t>
      </w:r>
      <w:r>
        <w:rPr>
          <w:color w:val="231F20"/>
          <w:sz w:val="16"/>
        </w:rPr>
        <w:t>（lateral charge controlled technique）横向电荷控制技术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LCD</w:t>
      </w:r>
      <w:r>
        <w:rPr>
          <w:color w:val="231F20"/>
        </w:rPr>
        <w:t>（least common denominator）最小公分母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LCD</w:t>
      </w:r>
      <w:r>
        <w:rPr>
          <w:color w:val="231F20"/>
        </w:rPr>
        <w:t>（light coupled device）光耦合器件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LCD</w:t>
      </w:r>
      <w:r>
        <w:rPr>
          <w:color w:val="231F20"/>
        </w:rPr>
        <w:t>（liquid chromatographic detector）液相色谱检测器</w:t>
      </w:r>
    </w:p>
    <w:p>
      <w:pPr>
        <w:pStyle w:val="BodyText"/>
        <w:spacing w:line="280" w:lineRule="auto"/>
        <w:ind w:right="3270"/>
      </w:pPr>
      <w:r>
        <w:rPr>
          <w:rFonts w:ascii="Times New Roman" w:eastAsia="Times New Roman"/>
          <w:b/>
          <w:color w:val="231F20"/>
        </w:rPr>
        <w:t>LCD</w:t>
      </w:r>
      <w:r>
        <w:rPr>
          <w:color w:val="231F20"/>
        </w:rPr>
        <w:t>（liquid crystal display）液晶显示</w:t>
      </w:r>
      <w:r>
        <w:rPr>
          <w:rFonts w:ascii="Times New Roman" w:eastAsia="Times New Roman"/>
          <w:b/>
          <w:color w:val="231F20"/>
        </w:rPr>
        <w:t>LCD</w:t>
      </w:r>
      <w:r>
        <w:rPr>
          <w:color w:val="231F20"/>
        </w:rPr>
        <w:t>（low concentration diffusion）低浓度扩散</w:t>
      </w:r>
      <w:r>
        <w:rPr>
          <w:rFonts w:ascii="Times New Roman" w:eastAsia="Times New Roman"/>
          <w:b/>
          <w:color w:val="231F20"/>
        </w:rPr>
        <w:t>lC die</w:t>
      </w:r>
      <w:r>
        <w:rPr>
          <w:color w:val="231F20"/>
        </w:rPr>
        <w:t>（integrated circuit die）集成电路管芯芯片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LCDM</w:t>
      </w:r>
      <w:r>
        <w:rPr>
          <w:color w:val="231F20"/>
        </w:rPr>
        <w:t>（logarithmic compended delta modulation）对数压扩增量调制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LCDTL</w:t>
      </w:r>
      <w:r>
        <w:rPr>
          <w:color w:val="231F20"/>
        </w:rPr>
        <w:t>（load compensated diode transistor logic）负载补偿式二极管 - 晶体管逻辑（电路）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LCES</w:t>
      </w:r>
      <w:r>
        <w:rPr>
          <w:color w:val="231F20"/>
        </w:rPr>
        <w:t>（least cost and estimating schedule）最低成本和估算计划法</w:t>
      </w:r>
    </w:p>
    <w:p>
      <w:pPr>
        <w:pStyle w:val="BodyText"/>
        <w:spacing w:line="280" w:lineRule="auto"/>
        <w:ind w:right="3731"/>
      </w:pPr>
      <w:r>
        <w:rPr>
          <w:rFonts w:ascii="Times New Roman" w:eastAsia="Times New Roman"/>
          <w:b/>
          <w:color w:val="231F20"/>
        </w:rPr>
        <w:t>LCF</w:t>
      </w:r>
      <w:r>
        <w:rPr>
          <w:color w:val="231F20"/>
        </w:rPr>
        <w:t>（large core fiber）大芯径光纤</w:t>
      </w:r>
      <w:r>
        <w:rPr>
          <w:rFonts w:ascii="Times New Roman" w:eastAsia="Times New Roman"/>
          <w:b/>
          <w:color w:val="231F20"/>
        </w:rPr>
        <w:t>LCF</w:t>
      </w:r>
      <w:r>
        <w:rPr>
          <w:color w:val="231F20"/>
        </w:rPr>
        <w:t>（Laser cladding forming）激光熔覆技术</w:t>
      </w:r>
      <w:r>
        <w:rPr>
          <w:rFonts w:ascii="Times New Roman" w:eastAsia="Times New Roman"/>
          <w:b/>
          <w:color w:val="231F20"/>
        </w:rPr>
        <w:t>LCF</w:t>
      </w:r>
      <w:r>
        <w:rPr>
          <w:color w:val="231F20"/>
        </w:rPr>
        <w:t>（light control film）光控薄膜</w:t>
      </w:r>
      <w:r>
        <w:rPr>
          <w:rFonts w:ascii="Times New Roman" w:eastAsia="Times New Roman"/>
          <w:b/>
          <w:color w:val="231F20"/>
        </w:rPr>
        <w:t>LCF</w:t>
      </w:r>
      <w:r>
        <w:rPr>
          <w:color w:val="231F20"/>
        </w:rPr>
        <w:t>（liquid core fiber）液心光纤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LCF</w:t>
      </w:r>
      <w:r>
        <w:rPr>
          <w:color w:val="231F20"/>
        </w:rPr>
        <w:t>（longitudinal center of floatation）纵向浮心</w:t>
      </w:r>
    </w:p>
    <w:p>
      <w:pPr>
        <w:pStyle w:val="BodyText"/>
        <w:spacing w:line="280" w:lineRule="auto"/>
        <w:ind w:right="3942"/>
      </w:pPr>
      <w:r>
        <w:rPr>
          <w:rFonts w:ascii="Times New Roman" w:eastAsia="Times New Roman"/>
          <w:b/>
          <w:color w:val="231F20"/>
        </w:rPr>
        <w:t>LCF</w:t>
      </w:r>
      <w:r>
        <w:rPr>
          <w:color w:val="231F20"/>
        </w:rPr>
        <w:t>（low cab forward）低前置式驾驶室</w:t>
      </w:r>
      <w:r>
        <w:rPr>
          <w:rFonts w:ascii="Times New Roman" w:eastAsia="Times New Roman"/>
          <w:b/>
          <w:color w:val="231F20"/>
        </w:rPr>
        <w:t>LCF</w:t>
      </w:r>
      <w:r>
        <w:rPr>
          <w:color w:val="231F20"/>
        </w:rPr>
        <w:t>（low-cycle fatigue）低循环疲劳</w:t>
      </w:r>
      <w:r>
        <w:rPr>
          <w:rFonts w:ascii="Times New Roman" w:eastAsia="Times New Roman"/>
          <w:b/>
          <w:color w:val="231F20"/>
        </w:rPr>
        <w:t>LCG</w:t>
      </w:r>
      <w:r>
        <w:rPr>
          <w:color w:val="231F20"/>
        </w:rPr>
        <w:t>（liquid column gauge）液柱压力计</w:t>
      </w:r>
      <w:r>
        <w:rPr>
          <w:rFonts w:ascii="Times New Roman" w:eastAsia="Times New Roman"/>
          <w:b/>
          <w:color w:val="231F20"/>
        </w:rPr>
        <w:t>LCG</w:t>
      </w:r>
      <w:r>
        <w:rPr>
          <w:color w:val="231F20"/>
        </w:rPr>
        <w:t>（logical channel group）逻辑信道组</w:t>
      </w:r>
    </w:p>
    <w:p>
      <w:pPr>
        <w:pStyle w:val="BodyText"/>
        <w:spacing w:line="280" w:lineRule="auto" w:before="1"/>
        <w:ind w:right="1905"/>
      </w:pPr>
      <w:r>
        <w:rPr>
          <w:rFonts w:ascii="Times New Roman" w:eastAsia="Times New Roman"/>
          <w:b/>
          <w:color w:val="231F20"/>
        </w:rPr>
        <w:t>LCG</w:t>
      </w:r>
      <w:r>
        <w:rPr>
          <w:color w:val="231F20"/>
        </w:rPr>
        <w:t>（longitudinal position of center of gravity）重心的纵向位置</w:t>
      </w:r>
      <w:r>
        <w:rPr>
          <w:rFonts w:ascii="Times New Roman" w:eastAsia="Times New Roman"/>
          <w:b/>
          <w:color w:val="231F20"/>
        </w:rPr>
        <w:t>LCGD</w:t>
      </w:r>
      <w:r>
        <w:rPr>
          <w:color w:val="231F20"/>
        </w:rPr>
        <w:t>（liquid crystal graphic display）液晶图形显示器</w:t>
      </w:r>
      <w:r>
        <w:rPr>
          <w:rFonts w:ascii="Times New Roman" w:eastAsia="Times New Roman"/>
          <w:b/>
          <w:color w:val="231F20"/>
        </w:rPr>
        <w:t>LCGI</w:t>
      </w:r>
      <w:r>
        <w:rPr>
          <w:color w:val="231F20"/>
        </w:rPr>
        <w:t>（local common gateway interface）局域公共网关接口</w:t>
      </w:r>
      <w:r>
        <w:rPr>
          <w:rFonts w:ascii="Times New Roman" w:eastAsia="Times New Roman"/>
          <w:b/>
          <w:color w:val="231F20"/>
        </w:rPr>
        <w:t>lch</w:t>
      </w:r>
      <w:r>
        <w:rPr>
          <w:color w:val="231F20"/>
        </w:rPr>
        <w:t>（latch）弹键，掣子，闩锁</w:t>
      </w:r>
    </w:p>
    <w:p>
      <w:pPr>
        <w:pStyle w:val="BodyText"/>
        <w:spacing w:line="280" w:lineRule="auto" w:before="0"/>
        <w:ind w:right="3820"/>
      </w:pPr>
      <w:r>
        <w:rPr>
          <w:rFonts w:ascii="Times New Roman" w:eastAsia="Times New Roman"/>
          <w:b/>
          <w:color w:val="231F20"/>
          <w:spacing w:val="1"/>
        </w:rPr>
        <w:t>LC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（lef</w:t>
      </w:r>
      <w:r>
        <w:rPr>
          <w:color w:val="231F20"/>
        </w:rPr>
        <w:t>t </w:t>
      </w:r>
      <w:r>
        <w:rPr>
          <w:color w:val="231F20"/>
          <w:spacing w:val="1"/>
        </w:rPr>
        <w:t>channel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（音响）左声道，左通道 </w:t>
      </w:r>
      <w:r>
        <w:rPr>
          <w:rFonts w:ascii="Times New Roman" w:eastAsia="Times New Roman"/>
          <w:b/>
          <w:color w:val="231F20"/>
          <w:spacing w:val="-4"/>
        </w:rPr>
        <w:t>LCH</w:t>
      </w:r>
      <w:r>
        <w:rPr>
          <w:color w:val="231F20"/>
          <w:spacing w:val="-4"/>
        </w:rPr>
        <w:t>（load</w:t>
      </w:r>
      <w:r>
        <w:rPr>
          <w:color w:val="231F20"/>
          <w:spacing w:val="51"/>
        </w:rPr>
        <w:t> </w:t>
      </w:r>
      <w:r>
        <w:rPr>
          <w:color w:val="231F20"/>
        </w:rPr>
        <w:t>channel）加载通道</w:t>
      </w:r>
      <w:r>
        <w:rPr>
          <w:rFonts w:ascii="Times New Roman" w:eastAsia="Times New Roman"/>
          <w:b/>
          <w:color w:val="231F20"/>
          <w:spacing w:val="-3"/>
        </w:rPr>
        <w:t>LCh</w:t>
      </w:r>
      <w:r>
        <w:rPr>
          <w:color w:val="231F20"/>
          <w:spacing w:val="-3"/>
        </w:rPr>
        <w:t>（logical</w:t>
      </w:r>
      <w:r>
        <w:rPr>
          <w:color w:val="231F20"/>
          <w:spacing w:val="20"/>
        </w:rPr>
        <w:t> </w:t>
      </w:r>
      <w:r>
        <w:rPr>
          <w:color w:val="231F20"/>
        </w:rPr>
        <w:t>channel）逻辑通道，逻辑信道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LCHNAF</w:t>
      </w:r>
      <w:r>
        <w:rPr>
          <w:color w:val="231F20"/>
        </w:rPr>
        <w:t>（large core high numerical aperture fiber）大芯径大数值孔径光纤</w:t>
      </w:r>
    </w:p>
    <w:p>
      <w:pPr>
        <w:pStyle w:val="BodyText"/>
        <w:spacing w:line="280" w:lineRule="auto"/>
        <w:ind w:right="2552"/>
      </w:pPr>
      <w:r>
        <w:rPr>
          <w:rFonts w:ascii="Times New Roman" w:eastAsia="Times New Roman"/>
          <w:b/>
          <w:color w:val="231F20"/>
        </w:rPr>
        <w:t>LCHP</w:t>
      </w:r>
      <w:r>
        <w:rPr>
          <w:color w:val="231F20"/>
        </w:rPr>
        <w:t>（local control hydraulic panel）局部控制液力操纵板</w:t>
      </w:r>
      <w:r>
        <w:rPr>
          <w:rFonts w:ascii="Times New Roman" w:eastAsia="Times New Roman"/>
          <w:b/>
          <w:color w:val="231F20"/>
        </w:rPr>
        <w:t>LCID</w:t>
      </w:r>
      <w:r>
        <w:rPr>
          <w:color w:val="231F20"/>
        </w:rPr>
        <w:t>（logical channel identity）逻辑信道识别符</w:t>
      </w:r>
      <w:r>
        <w:rPr>
          <w:rFonts w:ascii="Times New Roman" w:eastAsia="Times New Roman"/>
          <w:b/>
          <w:color w:val="231F20"/>
        </w:rPr>
        <w:t>lcl</w:t>
      </w:r>
      <w:r>
        <w:rPr>
          <w:color w:val="231F20"/>
        </w:rPr>
        <w:t>（local）局部的，本地的，本机的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LCL</w:t>
      </w:r>
      <w:r>
        <w:rPr>
          <w:color w:val="231F20"/>
        </w:rPr>
        <w:t>（logical connection layer）逻辑连接层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LC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（lo</w:t>
      </w:r>
      <w:r>
        <w:rPr>
          <w:color w:val="231F20"/>
        </w:rPr>
        <w:t>w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coolan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lamp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（汽车）冷却液不足指示灯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LC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（lowe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limit）</w:t>
      </w:r>
      <w:r>
        <w:rPr>
          <w:color w:val="231F20"/>
          <w:spacing w:val="-7"/>
        </w:rPr>
        <w:t>控制下限，行动下限，</w:t>
      </w:r>
      <w:r>
        <w:rPr>
          <w:color w:val="231F20"/>
          <w:spacing w:val="1"/>
        </w:rPr>
        <w:t>（控制参数的）下极限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5209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4"/>
          <w:position w:val="1"/>
          <w:sz w:val="20"/>
        </w:rPr>
        <w:t>LCLV</w:t>
        <w:tab/>
      </w:r>
      <w:r>
        <w:rPr>
          <w:color w:val="231F20"/>
          <w:sz w:val="20"/>
        </w:rPr>
        <w:t>— 398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614"/>
      </w:pPr>
      <w:r>
        <w:rPr>
          <w:rFonts w:ascii="Times New Roman" w:eastAsia="Times New Roman"/>
          <w:b/>
          <w:color w:val="231F20"/>
        </w:rPr>
        <w:t>LCLV</w:t>
      </w:r>
      <w:r>
        <w:rPr>
          <w:color w:val="231F20"/>
        </w:rPr>
        <w:t>（liquid crystal light valve）液晶光阀</w:t>
      </w:r>
      <w:r>
        <w:rPr>
          <w:rFonts w:ascii="Times New Roman" w:eastAsia="Times New Roman"/>
          <w:b/>
          <w:color w:val="231F20"/>
        </w:rPr>
        <w:t>LCM</w:t>
      </w:r>
      <w:r>
        <w:rPr>
          <w:color w:val="231F20"/>
        </w:rPr>
        <w:t>（large capacity memory）大容量存储器</w:t>
      </w:r>
      <w:r>
        <w:rPr>
          <w:rFonts w:ascii="Times New Roman" w:eastAsia="Times New Roman"/>
          <w:b/>
          <w:color w:val="231F20"/>
        </w:rPr>
        <w:t>LCM</w:t>
      </w:r>
      <w:r>
        <w:rPr>
          <w:color w:val="231F20"/>
        </w:rPr>
        <w:t>（large core memory）大容量磁心存储器</w:t>
      </w:r>
      <w:r>
        <w:rPr>
          <w:rFonts w:ascii="Times New Roman" w:eastAsia="Times New Roman"/>
          <w:b/>
          <w:color w:val="231F20"/>
        </w:rPr>
        <w:t>LCM</w:t>
      </w:r>
      <w:r>
        <w:rPr>
          <w:color w:val="231F20"/>
        </w:rPr>
        <w:t>（lead-coated metal）镀铅金属</w:t>
      </w:r>
      <w:r>
        <w:rPr>
          <w:rFonts w:ascii="Times New Roman" w:eastAsia="Times New Roman"/>
          <w:b/>
          <w:color w:val="231F20"/>
        </w:rPr>
        <w:t>LCM</w:t>
      </w:r>
      <w:r>
        <w:rPr>
          <w:color w:val="231F20"/>
        </w:rPr>
        <w:t>（least common multiple）最小公倍数</w:t>
      </w:r>
      <w:r>
        <w:rPr>
          <w:rFonts w:ascii="Times New Roman" w:eastAsia="Times New Roman"/>
          <w:b/>
          <w:color w:val="231F20"/>
        </w:rPr>
        <w:t>LCM</w:t>
      </w:r>
      <w:r>
        <w:rPr>
          <w:color w:val="231F20"/>
        </w:rPr>
        <w:t>（life-cycle model）生命周期模型</w:t>
      </w:r>
    </w:p>
    <w:p>
      <w:pPr>
        <w:pStyle w:val="BodyText"/>
        <w:spacing w:line="280" w:lineRule="auto" w:before="1"/>
        <w:ind w:right="3189"/>
      </w:pPr>
      <w:r>
        <w:rPr>
          <w:rFonts w:ascii="Times New Roman" w:eastAsia="Times New Roman"/>
          <w:b/>
          <w:color w:val="231F20"/>
          <w:spacing w:val="1"/>
        </w:rPr>
        <w:t>LC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（lin</w:t>
      </w:r>
      <w:r>
        <w:rPr>
          <w:color w:val="231F20"/>
        </w:rPr>
        <w:t>k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（计算机）链路控制模块 </w:t>
      </w:r>
      <w:r>
        <w:rPr>
          <w:rFonts w:ascii="Times New Roman" w:eastAsia="Times New Roman"/>
          <w:b/>
          <w:color w:val="231F20"/>
          <w:spacing w:val="-3"/>
        </w:rPr>
        <w:t>LCM</w:t>
      </w:r>
      <w:r>
        <w:rPr>
          <w:color w:val="231F20"/>
          <w:spacing w:val="-3"/>
        </w:rPr>
        <w:t>（liquid </w:t>
      </w:r>
      <w:r>
        <w:rPr>
          <w:color w:val="231F20"/>
        </w:rPr>
        <w:t>column manometer）液柱压力计</w:t>
      </w:r>
      <w:r>
        <w:rPr>
          <w:rFonts w:ascii="Times New Roman" w:eastAsia="Times New Roman"/>
          <w:b/>
          <w:color w:val="231F20"/>
          <w:spacing w:val="-3"/>
        </w:rPr>
        <w:t>LCM</w:t>
      </w:r>
      <w:r>
        <w:rPr>
          <w:color w:val="231F20"/>
          <w:spacing w:val="-3"/>
        </w:rPr>
        <w:t>（liquid </w:t>
      </w:r>
      <w:r>
        <w:rPr>
          <w:color w:val="231F20"/>
        </w:rPr>
        <w:t>crystal module）液晶模块</w:t>
      </w:r>
    </w:p>
    <w:p>
      <w:pPr>
        <w:pStyle w:val="BodyText"/>
        <w:spacing w:line="280" w:lineRule="auto" w:before="0"/>
        <w:ind w:right="1342"/>
      </w:pPr>
      <w:r>
        <w:rPr>
          <w:rFonts w:ascii="Times New Roman" w:eastAsia="Times New Roman"/>
          <w:b/>
          <w:color w:val="231F20"/>
        </w:rPr>
        <w:t>LCML</w:t>
      </w:r>
      <w:r>
        <w:rPr>
          <w:color w:val="231F20"/>
        </w:rPr>
        <w:t>（low-level current mode logic）低电平电流型逻辑（电路） </w:t>
      </w:r>
      <w:r>
        <w:rPr>
          <w:rFonts w:ascii="Times New Roman" w:eastAsia="Times New Roman"/>
          <w:b/>
          <w:color w:val="231F20"/>
        </w:rPr>
        <w:t>LCMOS</w:t>
      </w:r>
      <w:r>
        <w:rPr>
          <w:color w:val="231F20"/>
        </w:rPr>
        <w:t>（long-channel metal-oxide-semiconductor）长沟道金属氧化物半导体</w:t>
      </w:r>
      <w:r>
        <w:rPr>
          <w:rFonts w:ascii="Times New Roman" w:eastAsia="Times New Roman"/>
          <w:b/>
          <w:color w:val="231F20"/>
        </w:rPr>
        <w:t>LCN</w:t>
      </w:r>
      <w:r>
        <w:rPr>
          <w:color w:val="231F20"/>
        </w:rPr>
        <w:t>（load classfication number）载荷种（分）类，载荷类别数</w:t>
      </w:r>
    </w:p>
    <w:p>
      <w:pPr>
        <w:pStyle w:val="BodyText"/>
        <w:spacing w:line="280" w:lineRule="auto" w:before="1"/>
        <w:ind w:right="3546"/>
      </w:pPr>
      <w:r>
        <w:rPr>
          <w:rFonts w:ascii="Times New Roman" w:eastAsia="Times New Roman"/>
          <w:b/>
          <w:color w:val="231F20"/>
        </w:rPr>
        <w:t>LCN</w:t>
      </w:r>
      <w:r>
        <w:rPr>
          <w:color w:val="231F20"/>
        </w:rPr>
        <w:t>（local computer network）局部计算机网络</w:t>
      </w:r>
      <w:r>
        <w:rPr>
          <w:rFonts w:ascii="Times New Roman" w:eastAsia="Times New Roman"/>
          <w:b/>
          <w:color w:val="231F20"/>
        </w:rPr>
        <w:t>LCN</w:t>
      </w:r>
      <w:r>
        <w:rPr>
          <w:color w:val="231F20"/>
        </w:rPr>
        <w:t>（local connected network）局部连接网</w:t>
      </w:r>
      <w:r>
        <w:rPr>
          <w:rFonts w:ascii="Times New Roman" w:eastAsia="Times New Roman"/>
          <w:b/>
          <w:color w:val="231F20"/>
        </w:rPr>
        <w:t>LCN</w:t>
      </w:r>
      <w:r>
        <w:rPr>
          <w:color w:val="231F20"/>
        </w:rPr>
        <w:t>（logical channel number）逻辑信道号</w:t>
      </w:r>
      <w:r>
        <w:rPr>
          <w:rFonts w:ascii="Times New Roman" w:eastAsia="Times New Roman"/>
          <w:b/>
          <w:color w:val="231F20"/>
        </w:rPr>
        <w:t>LCP</w:t>
      </w:r>
      <w:r>
        <w:rPr>
          <w:color w:val="231F20"/>
        </w:rPr>
        <w:t>（link control procedure）链路控制过程</w:t>
      </w:r>
      <w:r>
        <w:rPr>
          <w:rFonts w:ascii="Times New Roman" w:eastAsia="Times New Roman"/>
          <w:b/>
          <w:color w:val="231F20"/>
        </w:rPr>
        <w:t>LCP</w:t>
      </w:r>
      <w:r>
        <w:rPr>
          <w:color w:val="231F20"/>
        </w:rPr>
        <w:t>（link control program）链路控制程序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LCP</w:t>
      </w:r>
      <w:r>
        <w:rPr>
          <w:color w:val="231F20"/>
        </w:rPr>
        <w:t>（liquid crystal polymer）液晶高分子，液晶聚合物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LCP</w:t>
      </w:r>
      <w:r>
        <w:rPr>
          <w:color w:val="231F20"/>
        </w:rPr>
        <w:t>（low corner pincushion）底角枕形失真</w:t>
      </w:r>
    </w:p>
    <w:p>
      <w:pPr>
        <w:pStyle w:val="BodyText"/>
        <w:spacing w:line="280" w:lineRule="auto"/>
        <w:ind w:right="2528"/>
      </w:pPr>
      <w:r>
        <w:rPr>
          <w:rFonts w:ascii="Times New Roman" w:eastAsia="Times New Roman"/>
          <w:b/>
          <w:color w:val="231F20"/>
        </w:rPr>
        <w:t>LCPG</w:t>
      </w:r>
      <w:r>
        <w:rPr>
          <w:color w:val="231F20"/>
        </w:rPr>
        <w:t>（logic clock pulse generator）逻辑时钟脉冲发生器</w:t>
      </w:r>
      <w:r>
        <w:rPr>
          <w:rFonts w:ascii="Times New Roman" w:eastAsia="Times New Roman"/>
          <w:b/>
          <w:color w:val="231F20"/>
        </w:rPr>
        <w:t>LCPOF</w:t>
      </w:r>
      <w:r>
        <w:rPr>
          <w:color w:val="231F20"/>
        </w:rPr>
        <w:t>（large core plastic optical fiber）大芯径塑料光纤</w:t>
      </w:r>
      <w:r>
        <w:rPr>
          <w:rFonts w:ascii="Times New Roman" w:eastAsia="Times New Roman"/>
          <w:b/>
          <w:color w:val="231F20"/>
        </w:rPr>
        <w:t>LCR</w:t>
      </w:r>
      <w:r>
        <w:rPr>
          <w:color w:val="231F20"/>
        </w:rPr>
        <w:t>（least cost routing）最经济路线</w:t>
      </w:r>
    </w:p>
    <w:p>
      <w:pPr>
        <w:pStyle w:val="BodyText"/>
        <w:spacing w:line="280" w:lineRule="auto" w:before="0"/>
        <w:ind w:right="3326"/>
      </w:pPr>
      <w:r>
        <w:rPr>
          <w:rFonts w:ascii="Times New Roman" w:eastAsia="Times New Roman"/>
          <w:b/>
          <w:color w:val="231F20"/>
        </w:rPr>
        <w:t>LCR</w:t>
      </w:r>
      <w:r>
        <w:rPr>
          <w:color w:val="231F20"/>
        </w:rPr>
        <w:t>（low compression ration）低压缩比</w:t>
      </w:r>
      <w:r>
        <w:rPr>
          <w:rFonts w:ascii="Times New Roman" w:eastAsia="Times New Roman"/>
          <w:b/>
          <w:color w:val="231F20"/>
        </w:rPr>
        <w:t>LCRT</w:t>
      </w:r>
      <w:r>
        <w:rPr>
          <w:color w:val="231F20"/>
        </w:rPr>
        <w:t>（laser cathode ray tube）激光阴极射线管</w:t>
      </w:r>
      <w:r>
        <w:rPr>
          <w:rFonts w:ascii="Times New Roman" w:eastAsia="Times New Roman"/>
          <w:b/>
          <w:color w:val="231F20"/>
        </w:rPr>
        <w:t>LCS</w:t>
      </w:r>
      <w:r>
        <w:rPr>
          <w:color w:val="231F20"/>
        </w:rPr>
        <w:t>（large-capacity storage）大容量存储器</w:t>
      </w:r>
      <w:r>
        <w:rPr>
          <w:rFonts w:ascii="Times New Roman" w:eastAsia="Times New Roman"/>
          <w:b/>
          <w:color w:val="231F20"/>
        </w:rPr>
        <w:t>LCS</w:t>
      </w:r>
      <w:r>
        <w:rPr>
          <w:color w:val="231F20"/>
        </w:rPr>
        <w:t>（large core storage）大（容量）磁芯存储器</w:t>
      </w:r>
      <w:r>
        <w:rPr>
          <w:rFonts w:ascii="Times New Roman" w:eastAsia="Times New Roman"/>
          <w:b/>
          <w:color w:val="231F20"/>
        </w:rPr>
        <w:t>LCS</w:t>
      </w:r>
      <w:r>
        <w:rPr>
          <w:color w:val="231F20"/>
        </w:rPr>
        <w:t>（laser communications system）激光通信系统</w:t>
      </w:r>
      <w:r>
        <w:rPr>
          <w:rFonts w:ascii="Times New Roman" w:eastAsia="Times New Roman"/>
          <w:b/>
          <w:color w:val="231F20"/>
        </w:rPr>
        <w:t>LCS</w:t>
      </w:r>
      <w:r>
        <w:rPr>
          <w:color w:val="231F20"/>
        </w:rPr>
        <w:t>（lathe control system）车床控制系统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LCS</w:t>
      </w:r>
      <w:r>
        <w:rPr>
          <w:color w:val="231F20"/>
        </w:rPr>
        <w:t>（learning companion system）学习伴随系统，学习辅助系统</w:t>
      </w:r>
    </w:p>
    <w:p>
      <w:pPr>
        <w:pStyle w:val="BodyText"/>
        <w:spacing w:line="280" w:lineRule="auto"/>
        <w:ind w:right="3166"/>
      </w:pPr>
      <w:r>
        <w:rPr>
          <w:rFonts w:ascii="Times New Roman" w:eastAsia="Times New Roman"/>
          <w:b/>
          <w:color w:val="231F20"/>
        </w:rPr>
        <w:t>LCS</w:t>
      </w:r>
      <w:r>
        <w:rPr>
          <w:color w:val="231F20"/>
        </w:rPr>
        <w:t>（leveling control system）调平控制系统</w:t>
      </w:r>
      <w:r>
        <w:rPr>
          <w:rFonts w:ascii="Times New Roman" w:eastAsia="Times New Roman"/>
          <w:b/>
          <w:color w:val="231F20"/>
        </w:rPr>
        <w:t>LCS</w:t>
      </w:r>
      <w:r>
        <w:rPr>
          <w:color w:val="231F20"/>
        </w:rPr>
        <w:t>（liquid crystal shutter）液晶光阈</w:t>
      </w:r>
      <w:r>
        <w:rPr>
          <w:rFonts w:ascii="Times New Roman" w:eastAsia="Times New Roman"/>
          <w:b/>
          <w:color w:val="231F20"/>
        </w:rPr>
        <w:t>LCS</w:t>
      </w:r>
      <w:r>
        <w:rPr>
          <w:color w:val="231F20"/>
        </w:rPr>
        <w:t>（loudness contour selector）等响曲线选择电路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LCST</w:t>
      </w:r>
      <w:r>
        <w:rPr>
          <w:color w:val="231F20"/>
        </w:rPr>
        <w:t>（lower critical solution temperature）最低临界溶解温度</w:t>
      </w:r>
    </w:p>
    <w:p>
      <w:pPr>
        <w:pStyle w:val="BodyText"/>
        <w:spacing w:line="280" w:lineRule="auto"/>
        <w:ind w:right="3314"/>
      </w:pPr>
      <w:r>
        <w:rPr>
          <w:rFonts w:ascii="Times New Roman" w:eastAsia="Times New Roman"/>
          <w:b/>
          <w:color w:val="231F20"/>
        </w:rPr>
        <w:t>LCT</w:t>
      </w:r>
      <w:r>
        <w:rPr>
          <w:color w:val="231F20"/>
        </w:rPr>
        <w:t>（lateral current transfer）横向电流传输</w:t>
      </w:r>
      <w:r>
        <w:rPr>
          <w:rFonts w:ascii="Times New Roman" w:eastAsia="Times New Roman"/>
          <w:b/>
          <w:color w:val="231F20"/>
        </w:rPr>
        <w:t>LCT</w:t>
      </w:r>
      <w:r>
        <w:rPr>
          <w:color w:val="231F20"/>
        </w:rPr>
        <w:t>（line and circuit tester）线路和电路测试器</w:t>
      </w:r>
      <w:r>
        <w:rPr>
          <w:rFonts w:ascii="Times New Roman" w:eastAsia="Times New Roman"/>
          <w:b/>
          <w:color w:val="231F20"/>
        </w:rPr>
        <w:t>lct</w:t>
      </w:r>
      <w:r>
        <w:rPr>
          <w:color w:val="231F20"/>
        </w:rPr>
        <w:t>（locate）设置，定位</w:t>
      </w:r>
    </w:p>
    <w:p>
      <w:pPr>
        <w:pStyle w:val="BodyText"/>
        <w:spacing w:line="280" w:lineRule="auto" w:before="1"/>
        <w:ind w:right="3680"/>
      </w:pPr>
      <w:r>
        <w:rPr>
          <w:rFonts w:ascii="Times New Roman" w:eastAsia="Times New Roman"/>
          <w:b/>
          <w:color w:val="231F20"/>
        </w:rPr>
        <w:t>LCT</w:t>
      </w:r>
      <w:r>
        <w:rPr>
          <w:color w:val="231F20"/>
        </w:rPr>
        <w:t>（low colour temperature）低色温</w:t>
      </w:r>
      <w:r>
        <w:rPr>
          <w:rFonts w:ascii="Times New Roman" w:eastAsia="Times New Roman"/>
          <w:b/>
          <w:color w:val="231F20"/>
        </w:rPr>
        <w:t>LCTV</w:t>
      </w:r>
      <w:r>
        <w:rPr>
          <w:color w:val="231F20"/>
        </w:rPr>
        <w:t>（liquid crystal television）液晶电视</w:t>
      </w:r>
      <w:r>
        <w:rPr>
          <w:rFonts w:ascii="Times New Roman" w:eastAsia="Times New Roman"/>
          <w:b/>
          <w:color w:val="231F20"/>
        </w:rPr>
        <w:t>LCU</w:t>
      </w:r>
      <w:r>
        <w:rPr>
          <w:color w:val="231F20"/>
        </w:rPr>
        <w:t>（level converter unit）电平转换器</w:t>
      </w:r>
      <w:r>
        <w:rPr>
          <w:rFonts w:ascii="Times New Roman" w:eastAsia="Times New Roman"/>
          <w:b/>
          <w:color w:val="231F20"/>
        </w:rPr>
        <w:t>LCV</w:t>
      </w:r>
      <w:r>
        <w:rPr>
          <w:color w:val="231F20"/>
        </w:rPr>
        <w:t>（light commercial vehicle）轻型商用车</w:t>
      </w:r>
      <w:r>
        <w:rPr>
          <w:rFonts w:ascii="Times New Roman" w:eastAsia="Times New Roman"/>
          <w:b/>
          <w:color w:val="231F20"/>
        </w:rPr>
        <w:t>LCV</w:t>
      </w:r>
      <w:r>
        <w:rPr>
          <w:color w:val="231F20"/>
        </w:rPr>
        <w:t>（liquid control valve）液体控制阀</w:t>
      </w:r>
      <w:r>
        <w:rPr>
          <w:rFonts w:ascii="Times New Roman" w:eastAsia="Times New Roman"/>
          <w:b/>
          <w:color w:val="231F20"/>
        </w:rPr>
        <w:t>LCV</w:t>
      </w:r>
      <w:r>
        <w:rPr>
          <w:color w:val="231F20"/>
        </w:rPr>
        <w:t>（logic control variable）逻辑控制变量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399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LDCM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LCV</w:t>
      </w:r>
      <w:r>
        <w:rPr>
          <w:color w:val="231F20"/>
        </w:rPr>
        <w:t>（long combination vehicles）组合式大货车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LCV</w:t>
      </w:r>
      <w:r>
        <w:rPr>
          <w:color w:val="231F20"/>
        </w:rPr>
        <w:t>（low calorific value）低热值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LCVD</w:t>
      </w:r>
      <w:r>
        <w:rPr>
          <w:color w:val="231F20"/>
        </w:rPr>
        <w:t>（laser-assisted chemical vapour deposition）激光辅助化学气相沉积</w:t>
      </w:r>
    </w:p>
    <w:p>
      <w:pPr>
        <w:pStyle w:val="BodyText"/>
        <w:spacing w:line="280" w:lineRule="auto"/>
        <w:ind w:right="2577"/>
      </w:pPr>
      <w:r>
        <w:rPr>
          <w:rFonts w:ascii="Times New Roman" w:eastAsia="Times New Roman"/>
          <w:b/>
          <w:color w:val="231F20"/>
        </w:rPr>
        <w:t>LCVM</w:t>
      </w:r>
      <w:r>
        <w:rPr>
          <w:color w:val="231F20"/>
        </w:rPr>
        <w:t>（logarithmic conversion voltmeter）对数变换伏特计</w:t>
      </w:r>
      <w:r>
        <w:rPr>
          <w:rFonts w:ascii="Times New Roman" w:eastAsia="Times New Roman"/>
          <w:b/>
          <w:color w:val="231F20"/>
        </w:rPr>
        <w:t>LCW</w:t>
      </w:r>
      <w:r>
        <w:rPr>
          <w:color w:val="231F20"/>
        </w:rPr>
        <w:t>（light continuance welding）轻型连续焊</w:t>
      </w:r>
      <w:r>
        <w:rPr>
          <w:rFonts w:ascii="Times New Roman" w:eastAsia="Times New Roman"/>
          <w:b/>
          <w:color w:val="231F20"/>
        </w:rPr>
        <w:t>lczr</w:t>
      </w:r>
      <w:r>
        <w:rPr>
          <w:color w:val="231F20"/>
        </w:rPr>
        <w:t>（localizer）定位器</w:t>
      </w:r>
    </w:p>
    <w:p>
      <w:pPr>
        <w:pStyle w:val="BodyText"/>
        <w:spacing w:line="280" w:lineRule="auto" w:before="0"/>
        <w:ind w:right="4240"/>
      </w:pP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（large disc）大尺寸光盘</w:t>
      </w: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（laser diode）激光二极管</w:t>
      </w: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（laser disc， laser disk）激光盘</w:t>
      </w: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（laser video disk）激光视盘</w:t>
      </w: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（lead）铅，导线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（leak detector）检测器，检漏器，探漏器</w:t>
      </w:r>
    </w:p>
    <w:p>
      <w:pPr>
        <w:pStyle w:val="BodyText"/>
        <w:spacing w:line="280" w:lineRule="auto"/>
        <w:ind w:right="2239"/>
      </w:pPr>
      <w:r>
        <w:rPr>
          <w:rFonts w:ascii="Times New Roman" w:eastAsia="Times New Roman"/>
          <w:b/>
          <w:color w:val="231F20"/>
          <w:spacing w:val="1"/>
        </w:rPr>
        <w:t>L/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（length-to-diamete</w:t>
      </w:r>
      <w:r>
        <w:rPr>
          <w:color w:val="231F20"/>
          <w:spacing w:val="3"/>
        </w:rPr>
        <w:t>r</w:t>
      </w:r>
      <w:r>
        <w:rPr>
          <w:color w:val="231F20"/>
          <w:spacing w:val="1"/>
        </w:rPr>
        <w:t>（ratio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</w:t>
      </w:r>
      <w:r>
        <w:rPr>
          <w:color w:val="231F20"/>
          <w:spacing w:val="-13"/>
        </w:rPr>
        <w:t>长度直径比，</w:t>
      </w:r>
      <w:r>
        <w:rPr>
          <w:color w:val="231F20"/>
          <w:spacing w:val="1"/>
        </w:rPr>
        <w:t>（燃烧室）延伸率 </w:t>
      </w: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（ligh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director）照明监督（者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，灯光调度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（light driver）光激励器</w:t>
      </w:r>
    </w:p>
    <w:p>
      <w:pPr>
        <w:pStyle w:val="BodyText"/>
        <w:spacing w:line="280" w:lineRule="auto"/>
        <w:ind w:right="3996"/>
      </w:pP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（light-duty）轻载荷，轻型的（汽车） </w:t>
      </w: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（limited）有限的，有限制的</w:t>
      </w: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（linear decision）线性判定〔决策〕</w:t>
      </w: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（line density）线密度</w:t>
      </w:r>
    </w:p>
    <w:p>
      <w:pPr>
        <w:pStyle w:val="BodyText"/>
        <w:spacing w:line="280" w:lineRule="auto" w:before="1"/>
        <w:ind w:right="4421"/>
      </w:pP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（line drawing）线路图</w:t>
      </w: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（load instruction）装入指令</w:t>
      </w: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（logical database）逻辑数据库</w:t>
      </w: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（logic driver）逻辑电路驱动器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（long distance）远程，远距离，长途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</w:t>
      </w:r>
      <w:r>
        <w:rPr>
          <w:color w:val="231F20"/>
        </w:rPr>
        <w:t>（loop disconnect）环路断开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LDA</w:t>
      </w:r>
      <w:r>
        <w:rPr>
          <w:color w:val="231F20"/>
        </w:rPr>
        <w:t>（laser Doppler anemometer）激光多普勒风速计，激光多普勒流速仪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LDA</w:t>
      </w:r>
      <w:r>
        <w:rPr>
          <w:color w:val="231F20"/>
        </w:rPr>
        <w:t>（line driving amplifier）线路（行信号）激励放大器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0"/>
        </w:rPr>
        <w:t>LDA</w:t>
      </w:r>
      <w:r>
        <w:rPr>
          <w:rFonts w:ascii="Times New Roman" w:eastAsia="Times New Roman"/>
          <w:b/>
          <w:color w:val="231F20"/>
          <w:spacing w:val="-69"/>
        </w:rPr>
        <w:t>P</w:t>
      </w:r>
      <w:r>
        <w:rPr>
          <w:color w:val="231F20"/>
          <w:spacing w:val="-10"/>
        </w:rPr>
        <w:t>（lightweigh</w:t>
      </w:r>
      <w:r>
        <w:rPr>
          <w:color w:val="231F20"/>
        </w:rPr>
        <w:t>t</w:t>
      </w:r>
      <w:r>
        <w:rPr>
          <w:color w:val="231F20"/>
          <w:spacing w:val="-20"/>
        </w:rPr>
        <w:t> </w:t>
      </w:r>
      <w:r>
        <w:rPr>
          <w:color w:val="231F20"/>
          <w:spacing w:val="-10"/>
        </w:rPr>
        <w:t>director</w:t>
      </w:r>
      <w:r>
        <w:rPr>
          <w:color w:val="231F20"/>
        </w:rPr>
        <w:t>y</w:t>
      </w:r>
      <w:r>
        <w:rPr>
          <w:color w:val="231F20"/>
          <w:spacing w:val="-20"/>
        </w:rPr>
        <w:t> </w:t>
      </w:r>
      <w:r>
        <w:rPr>
          <w:color w:val="231F20"/>
          <w:spacing w:val="-10"/>
        </w:rPr>
        <w:t>acces</w:t>
      </w:r>
      <w:r>
        <w:rPr>
          <w:color w:val="231F20"/>
        </w:rPr>
        <w:t>s</w:t>
      </w:r>
      <w:r>
        <w:rPr>
          <w:color w:val="231F20"/>
          <w:spacing w:val="-20"/>
        </w:rPr>
        <w:t> </w:t>
      </w:r>
      <w:r>
        <w:rPr>
          <w:color w:val="231F20"/>
          <w:spacing w:val="-10"/>
        </w:rPr>
        <w:t>protocol）</w:t>
      </w:r>
      <w:r>
        <w:rPr>
          <w:color w:val="231F20"/>
          <w:spacing w:val="-11"/>
        </w:rPr>
        <w:t>简易〔简单〕目录访问协议</w:t>
      </w:r>
      <w:r>
        <w:rPr>
          <w:color w:val="231F20"/>
          <w:spacing w:val="-10"/>
        </w:rPr>
        <w:t>（用于访问目录服务的协议）</w:t>
      </w:r>
    </w:p>
    <w:p>
      <w:pPr>
        <w:pStyle w:val="BodyText"/>
        <w:spacing w:line="280" w:lineRule="auto"/>
        <w:ind w:right="3555"/>
      </w:pPr>
      <w:r>
        <w:rPr>
          <w:rFonts w:ascii="Times New Roman" w:eastAsia="Times New Roman"/>
          <w:b/>
          <w:color w:val="231F20"/>
          <w:spacing w:val="-4"/>
        </w:rPr>
        <w:t>LDB</w:t>
      </w:r>
      <w:r>
        <w:rPr>
          <w:color w:val="231F20"/>
          <w:spacing w:val="-4"/>
        </w:rPr>
        <w:t>（large</w:t>
      </w:r>
      <w:r>
        <w:rPr>
          <w:color w:val="231F20"/>
          <w:spacing w:val="41"/>
        </w:rPr>
        <w:t> </w:t>
      </w:r>
      <w:r>
        <w:rPr>
          <w:color w:val="231F20"/>
        </w:rPr>
        <w:t>data</w:t>
      </w:r>
      <w:r>
        <w:rPr>
          <w:color w:val="231F20"/>
          <w:spacing w:val="42"/>
        </w:rPr>
        <w:t> </w:t>
      </w:r>
      <w:r>
        <w:rPr>
          <w:color w:val="231F20"/>
        </w:rPr>
        <w:t>base）大型数据库</w:t>
      </w:r>
      <w:r>
        <w:rPr>
          <w:rFonts w:ascii="Times New Roman" w:eastAsia="Times New Roman"/>
          <w:b/>
          <w:color w:val="231F20"/>
          <w:spacing w:val="-4"/>
        </w:rPr>
        <w:t>LDB</w:t>
      </w:r>
      <w:r>
        <w:rPr>
          <w:color w:val="231F20"/>
          <w:spacing w:val="-4"/>
        </w:rPr>
        <w:t>（light</w:t>
      </w:r>
      <w:r>
        <w:rPr>
          <w:color w:val="231F20"/>
          <w:spacing w:val="15"/>
        </w:rPr>
        <w:t> </w:t>
      </w:r>
      <w:r>
        <w:rPr>
          <w:color w:val="231F20"/>
        </w:rPr>
        <w:t>distribution</w:t>
      </w:r>
      <w:r>
        <w:rPr>
          <w:color w:val="231F20"/>
          <w:spacing w:val="15"/>
        </w:rPr>
        <w:t> </w:t>
      </w:r>
      <w:r>
        <w:rPr>
          <w:color w:val="231F20"/>
        </w:rPr>
        <w:t>box）照明网络配电箱</w:t>
      </w:r>
      <w:r>
        <w:rPr>
          <w:rFonts w:ascii="Times New Roman" w:eastAsia="Times New Roman"/>
          <w:b/>
          <w:color w:val="231F20"/>
          <w:spacing w:val="-4"/>
        </w:rPr>
        <w:t>LDB</w:t>
      </w:r>
      <w:r>
        <w:rPr>
          <w:color w:val="231F20"/>
          <w:spacing w:val="-4"/>
        </w:rPr>
        <w:t>（local</w:t>
      </w:r>
      <w:r>
        <w:rPr>
          <w:color w:val="231F20"/>
          <w:spacing w:val="4"/>
        </w:rPr>
        <w:t> </w:t>
      </w:r>
      <w:r>
        <w:rPr>
          <w:color w:val="231F20"/>
        </w:rPr>
        <w:t>data</w:t>
      </w:r>
      <w:r>
        <w:rPr>
          <w:color w:val="231F20"/>
          <w:spacing w:val="4"/>
        </w:rPr>
        <w:t> </w:t>
      </w:r>
      <w:r>
        <w:rPr>
          <w:color w:val="231F20"/>
        </w:rPr>
        <w:t>base）本地数据库</w:t>
      </w:r>
      <w:r>
        <w:rPr>
          <w:rFonts w:ascii="Times New Roman" w:eastAsia="Times New Roman"/>
          <w:b/>
          <w:color w:val="231F20"/>
          <w:spacing w:val="1"/>
        </w:rPr>
        <w:t>LD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（logi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dat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base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（计算机）逻辑数据库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LDBS</w:t>
      </w:r>
      <w:r>
        <w:rPr>
          <w:color w:val="231F20"/>
        </w:rPr>
        <w:t>（large data base system）大型数据库系统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LdBz</w:t>
      </w:r>
      <w:r>
        <w:rPr>
          <w:color w:val="231F20"/>
        </w:rPr>
        <w:t>（lead bronze）铅青铜</w:t>
      </w:r>
    </w:p>
    <w:p>
      <w:pPr>
        <w:pStyle w:val="BodyText"/>
        <w:spacing w:line="280" w:lineRule="auto"/>
        <w:ind w:right="3383"/>
      </w:pPr>
      <w:r>
        <w:rPr>
          <w:rFonts w:ascii="Times New Roman" w:eastAsia="Times New Roman"/>
          <w:b/>
          <w:color w:val="231F20"/>
          <w:spacing w:val="-3"/>
        </w:rPr>
        <w:t>LDC</w:t>
      </w:r>
      <w:r>
        <w:rPr>
          <w:color w:val="231F20"/>
          <w:spacing w:val="-3"/>
        </w:rPr>
        <w:t>（latitude </w:t>
      </w:r>
      <w:r>
        <w:rPr>
          <w:color w:val="231F20"/>
        </w:rPr>
        <w:t>data computer）纬度数据计算机</w:t>
      </w:r>
      <w:r>
        <w:rPr>
          <w:rFonts w:ascii="Times New Roman" w:eastAsia="Times New Roman"/>
          <w:b/>
          <w:color w:val="231F20"/>
          <w:spacing w:val="-4"/>
        </w:rPr>
        <w:t>LDC</w:t>
      </w:r>
      <w:r>
        <w:rPr>
          <w:color w:val="231F20"/>
          <w:spacing w:val="-4"/>
        </w:rPr>
        <w:t>（line </w:t>
      </w:r>
      <w:r>
        <w:rPr>
          <w:color w:val="231F20"/>
        </w:rPr>
        <w:t>directional coupler）线路定向耦合器</w:t>
      </w:r>
      <w:r>
        <w:rPr>
          <w:rFonts w:ascii="Times New Roman" w:eastAsia="Times New Roman"/>
          <w:b/>
          <w:color w:val="231F20"/>
          <w:spacing w:val="-4"/>
        </w:rPr>
        <w:t>LDC</w:t>
      </w:r>
      <w:r>
        <w:rPr>
          <w:color w:val="231F20"/>
          <w:spacing w:val="-4"/>
        </w:rPr>
        <w:t>（line </w:t>
      </w:r>
      <w:r>
        <w:rPr>
          <w:color w:val="231F20"/>
        </w:rPr>
        <w:t>drop compensator）线路点压降补偿器</w:t>
      </w:r>
      <w:r>
        <w:rPr>
          <w:rFonts w:ascii="Times New Roman" w:eastAsia="Times New Roman"/>
          <w:b/>
          <w:color w:val="231F20"/>
          <w:spacing w:val="-4"/>
        </w:rPr>
        <w:t>LDC</w:t>
      </w:r>
      <w:r>
        <w:rPr>
          <w:color w:val="231F20"/>
          <w:spacing w:val="-4"/>
        </w:rPr>
        <w:t>（long </w:t>
      </w:r>
      <w:r>
        <w:rPr>
          <w:color w:val="231F20"/>
        </w:rPr>
        <w:t>distance control）远程控制</w:t>
      </w:r>
      <w:r>
        <w:rPr>
          <w:rFonts w:ascii="Times New Roman" w:eastAsia="Times New Roman"/>
          <w:b/>
          <w:color w:val="231F20"/>
          <w:spacing w:val="1"/>
        </w:rPr>
        <w:t>LD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（lo</w:t>
      </w:r>
      <w:r>
        <w:rPr>
          <w:color w:val="231F20"/>
        </w:rPr>
        <w:t>w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disparit</w:t>
      </w:r>
      <w:r>
        <w:rPr>
          <w:color w:val="231F20"/>
        </w:rPr>
        <w:t>y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（计算机）小差别编码 </w:t>
      </w:r>
      <w:r>
        <w:rPr>
          <w:rFonts w:ascii="Times New Roman" w:eastAsia="Times New Roman"/>
          <w:b/>
          <w:color w:val="231F20"/>
        </w:rPr>
        <w:t>LDC</w:t>
      </w:r>
      <w:r>
        <w:rPr>
          <w:color w:val="231F20"/>
        </w:rPr>
        <w:t>（low-speed data channel）低速数据通道</w:t>
      </w:r>
      <w:r>
        <w:rPr>
          <w:rFonts w:ascii="Times New Roman" w:eastAsia="Times New Roman"/>
          <w:b/>
          <w:color w:val="231F20"/>
          <w:spacing w:val="-4"/>
        </w:rPr>
        <w:t>LDC</w:t>
      </w:r>
      <w:r>
        <w:rPr>
          <w:color w:val="231F20"/>
          <w:spacing w:val="-4"/>
        </w:rPr>
        <w:t>（lower </w:t>
      </w:r>
      <w:r>
        <w:rPr>
          <w:color w:val="231F20"/>
        </w:rPr>
        <w:t>dead center）下止点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LDCM</w:t>
      </w:r>
      <w:r>
        <w:rPr>
          <w:color w:val="231F20"/>
        </w:rPr>
        <w:t>（left door control module）左车门控制模块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5004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LDD</w:t>
        <w:tab/>
      </w:r>
      <w:r>
        <w:rPr>
          <w:color w:val="231F20"/>
          <w:sz w:val="20"/>
        </w:rPr>
        <w:t>— 400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891"/>
      </w:pPr>
      <w:r>
        <w:rPr>
          <w:rFonts w:ascii="Times New Roman" w:eastAsia="Times New Roman"/>
          <w:b/>
          <w:color w:val="231F20"/>
        </w:rPr>
        <w:t>LDD</w:t>
      </w:r>
      <w:r>
        <w:rPr>
          <w:color w:val="231F20"/>
        </w:rPr>
        <w:t>（laser detector diode）激光检波器二极管</w:t>
      </w:r>
      <w:r>
        <w:rPr>
          <w:rFonts w:ascii="Times New Roman" w:eastAsia="Times New Roman"/>
          <w:b/>
          <w:color w:val="231F20"/>
        </w:rPr>
        <w:t>LDD</w:t>
      </w:r>
      <w:r>
        <w:rPr>
          <w:color w:val="231F20"/>
        </w:rPr>
        <w:t>（lightly doped drain） 轻 掺 杂 漏 （ 结 构 ） </w:t>
      </w:r>
      <w:r>
        <w:rPr>
          <w:rFonts w:ascii="Times New Roman" w:eastAsia="Times New Roman"/>
          <w:b/>
          <w:color w:val="231F20"/>
        </w:rPr>
        <w:t>LDDS</w:t>
      </w:r>
      <w:r>
        <w:rPr>
          <w:color w:val="231F20"/>
        </w:rPr>
        <w:t>（low-density data system）低密度数据系统</w:t>
      </w:r>
      <w:r>
        <w:rPr>
          <w:rFonts w:ascii="Times New Roman" w:eastAsia="Times New Roman"/>
          <w:b/>
          <w:color w:val="231F20"/>
        </w:rPr>
        <w:t>LDE</w:t>
      </w:r>
      <w:r>
        <w:rPr>
          <w:color w:val="231F20"/>
        </w:rPr>
        <w:t>（linear differential equation）线性微分方程</w:t>
      </w:r>
      <w:r>
        <w:rPr>
          <w:rFonts w:ascii="Times New Roman" w:eastAsia="Times New Roman"/>
          <w:b/>
          <w:color w:val="231F20"/>
        </w:rPr>
        <w:t>LDES</w:t>
      </w:r>
      <w:r>
        <w:rPr>
          <w:color w:val="231F20"/>
        </w:rPr>
        <w:t>（low-dimensional electron system）低维电子系统</w:t>
      </w:r>
      <w:r>
        <w:rPr>
          <w:rFonts w:ascii="Times New Roman" w:eastAsia="Times New Roman"/>
          <w:b/>
          <w:color w:val="231F20"/>
        </w:rPr>
        <w:t>LDF</w:t>
      </w:r>
      <w:r>
        <w:rPr>
          <w:color w:val="231F20"/>
        </w:rPr>
        <w:t>（large document facsimile）大型文件传真机</w:t>
      </w:r>
      <w:r>
        <w:rPr>
          <w:rFonts w:ascii="Times New Roman" w:eastAsia="Times New Roman"/>
          <w:b/>
          <w:color w:val="231F20"/>
        </w:rPr>
        <w:t>LDF</w:t>
      </w:r>
      <w:r>
        <w:rPr>
          <w:color w:val="231F20"/>
        </w:rPr>
        <w:t>（laser direct forming）激光直接成形技术</w:t>
      </w:r>
      <w:r>
        <w:rPr>
          <w:rFonts w:ascii="Times New Roman" w:eastAsia="Times New Roman"/>
          <w:b/>
          <w:color w:val="231F20"/>
        </w:rPr>
        <w:t>LDG</w:t>
      </w:r>
      <w:r>
        <w:rPr>
          <w:color w:val="231F20"/>
        </w:rPr>
        <w:t>（laser disc graphics）图文激光视盘</w:t>
      </w:r>
    </w:p>
    <w:p>
      <w:pPr>
        <w:pStyle w:val="BodyText"/>
        <w:spacing w:line="280" w:lineRule="auto" w:before="1"/>
        <w:ind w:right="1783"/>
      </w:pPr>
      <w:r>
        <w:rPr>
          <w:rFonts w:ascii="Times New Roman" w:eastAsia="Times New Roman"/>
          <w:b/>
          <w:color w:val="231F20"/>
        </w:rPr>
        <w:t>LDG</w:t>
      </w:r>
      <w:r>
        <w:rPr>
          <w:color w:val="231F20"/>
        </w:rPr>
        <w:t>（linear    displacement   gauge）线性位移测量计</w:t>
      </w:r>
      <w:r>
        <w:rPr>
          <w:rFonts w:ascii="Times New Roman" w:eastAsia="Times New Roman"/>
          <w:b/>
          <w:color w:val="231F20"/>
        </w:rPr>
        <w:t>ldg</w:t>
      </w:r>
      <w:r>
        <w:rPr>
          <w:color w:val="231F20"/>
        </w:rPr>
        <w:t>（loading）装载，负载，载荷，负荷，承载，装车，装料，加感，充电</w:t>
      </w:r>
      <w:r>
        <w:rPr>
          <w:rFonts w:ascii="Times New Roman" w:eastAsia="Times New Roman"/>
          <w:b/>
          <w:color w:val="231F20"/>
        </w:rPr>
        <w:t>LDI</w:t>
      </w:r>
      <w:r>
        <w:rPr>
          <w:color w:val="231F20"/>
        </w:rPr>
        <w:t>（landing direction indicator）着陆方向指示器</w:t>
      </w:r>
    </w:p>
    <w:p>
      <w:pPr>
        <w:pStyle w:val="BodyText"/>
        <w:spacing w:line="280" w:lineRule="auto" w:before="1"/>
        <w:ind w:right="3110"/>
      </w:pPr>
      <w:r>
        <w:rPr>
          <w:rFonts w:ascii="Times New Roman" w:eastAsia="Times New Roman"/>
          <w:b/>
          <w:color w:val="231F20"/>
        </w:rPr>
        <w:t>LDI</w:t>
      </w:r>
      <w:r>
        <w:rPr>
          <w:color w:val="231F20"/>
        </w:rPr>
        <w:t>（lightwave data interface）光波数据接口</w:t>
      </w:r>
      <w:r>
        <w:rPr>
          <w:rFonts w:ascii="Times New Roman" w:eastAsia="Times New Roman"/>
          <w:b/>
          <w:color w:val="231F20"/>
        </w:rPr>
        <w:t>LDI</w:t>
      </w:r>
      <w:r>
        <w:rPr>
          <w:color w:val="231F20"/>
        </w:rPr>
        <w:t>（lossless discrete integrator）无耗离散积分器</w:t>
      </w:r>
      <w:r>
        <w:rPr>
          <w:rFonts w:ascii="Times New Roman" w:eastAsia="Times New Roman"/>
          <w:b/>
          <w:color w:val="231F20"/>
        </w:rPr>
        <w:t>Ld Lmt</w:t>
      </w:r>
      <w:r>
        <w:rPr>
          <w:color w:val="231F20"/>
        </w:rPr>
        <w:t>（load limit）极限载荷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LDM</w:t>
      </w:r>
      <w:r>
        <w:rPr>
          <w:color w:val="231F20"/>
        </w:rPr>
        <w:t>（linear delta modulator）线性增量调制器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LdM</w:t>
      </w:r>
      <w:r>
        <w:rPr>
          <w:color w:val="231F20"/>
        </w:rPr>
        <w:t>（loading motor）加载电动机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LDM</w:t>
      </w:r>
      <w:r>
        <w:rPr>
          <w:color w:val="231F20"/>
        </w:rPr>
        <w:t>（logic data model）逻辑数据模型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LDMA</w:t>
      </w:r>
      <w:r>
        <w:rPr>
          <w:color w:val="231F20"/>
        </w:rPr>
        <w:t>（location division multiple access）位分多路存取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LDMI</w:t>
      </w:r>
      <w:r>
        <w:rPr>
          <w:color w:val="231F20"/>
        </w:rPr>
        <w:t>（laser distance measuring instrument）激光测距仪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2"/>
        </w:rPr>
        <w:t>LDMOS</w:t>
      </w:r>
      <w:r>
        <w:rPr>
          <w:color w:val="231F20"/>
          <w:spacing w:val="-12"/>
        </w:rPr>
        <w:t>（lateral </w:t>
      </w:r>
      <w:r>
        <w:rPr>
          <w:color w:val="231F20"/>
          <w:spacing w:val="-8"/>
        </w:rPr>
        <w:t>double-diffused metal-oxid semiconductor）</w:t>
      </w:r>
      <w:r>
        <w:rPr>
          <w:color w:val="231F20"/>
          <w:spacing w:val="-9"/>
        </w:rPr>
        <w:t>横向双扩散金属氧化物半导体</w:t>
      </w:r>
      <w:r>
        <w:rPr>
          <w:color w:val="231F20"/>
          <w:spacing w:val="-8"/>
        </w:rPr>
        <w:t>（晶体管）</w:t>
      </w:r>
    </w:p>
    <w:p>
      <w:pPr>
        <w:pStyle w:val="BodyText"/>
        <w:spacing w:line="280" w:lineRule="auto"/>
        <w:ind w:right="2696"/>
      </w:pPr>
      <w:r>
        <w:rPr>
          <w:rFonts w:ascii="Times New Roman" w:eastAsia="Times New Roman"/>
          <w:b/>
          <w:color w:val="231F20"/>
        </w:rPr>
        <w:t>LDMS</w:t>
      </w:r>
      <w:r>
        <w:rPr>
          <w:color w:val="231F20"/>
        </w:rPr>
        <w:t>（laser distance measuring system）激光测距系统</w:t>
      </w:r>
      <w:r>
        <w:rPr>
          <w:rFonts w:ascii="Times New Roman" w:eastAsia="Times New Roman"/>
          <w:b/>
          <w:color w:val="231F20"/>
        </w:rPr>
        <w:t>LDMS</w:t>
      </w:r>
      <w:r>
        <w:rPr>
          <w:color w:val="231F20"/>
        </w:rPr>
        <w:t>（local data management system）局域数据管理系统</w:t>
      </w:r>
      <w:r>
        <w:rPr>
          <w:rFonts w:ascii="Times New Roman" w:eastAsia="Times New Roman"/>
          <w:b/>
          <w:color w:val="231F20"/>
        </w:rPr>
        <w:t>LDN</w:t>
      </w:r>
      <w:r>
        <w:rPr>
          <w:color w:val="231F20"/>
        </w:rPr>
        <w:t>（local distribution network）本地分配网</w:t>
      </w:r>
      <w:r>
        <w:rPr>
          <w:rFonts w:ascii="Times New Roman" w:eastAsia="Times New Roman"/>
          <w:b/>
          <w:color w:val="231F20"/>
        </w:rPr>
        <w:t>LDP</w:t>
      </w:r>
      <w:r>
        <w:rPr>
          <w:color w:val="231F20"/>
        </w:rPr>
        <w:t>（language data processing）语言数据处理</w:t>
      </w:r>
      <w:r>
        <w:rPr>
          <w:rFonts w:ascii="Times New Roman" w:eastAsia="Times New Roman"/>
          <w:b/>
          <w:color w:val="231F20"/>
        </w:rPr>
        <w:t>LDP</w:t>
      </w:r>
      <w:r>
        <w:rPr>
          <w:color w:val="231F20"/>
        </w:rPr>
        <w:t>（laser disc player）影碟机</w:t>
      </w:r>
    </w:p>
    <w:p>
      <w:pPr>
        <w:pStyle w:val="BodyText"/>
        <w:spacing w:line="280" w:lineRule="auto" w:before="1"/>
        <w:ind w:right="3138"/>
      </w:pPr>
      <w:r>
        <w:rPr>
          <w:rFonts w:ascii="Times New Roman" w:eastAsia="Times New Roman"/>
          <w:b/>
          <w:color w:val="231F20"/>
          <w:spacing w:val="1"/>
        </w:rPr>
        <w:t>LD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（loa</w:t>
      </w:r>
      <w:r>
        <w:rPr>
          <w:color w:val="231F20"/>
        </w:rPr>
        <w:t>d </w:t>
      </w:r>
      <w:r>
        <w:rPr>
          <w:color w:val="231F20"/>
          <w:spacing w:val="1"/>
        </w:rPr>
        <w:t>doubl</w:t>
      </w:r>
      <w:r>
        <w:rPr>
          <w:color w:val="231F20"/>
        </w:rPr>
        <w:t>e </w:t>
      </w:r>
      <w:r>
        <w:rPr>
          <w:color w:val="231F20"/>
          <w:spacing w:val="1"/>
        </w:rPr>
        <w:t>precision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（双）倍精度寄存 </w:t>
      </w:r>
      <w:r>
        <w:rPr>
          <w:rFonts w:ascii="Times New Roman" w:eastAsia="Times New Roman"/>
          <w:b/>
          <w:color w:val="231F20"/>
        </w:rPr>
        <w:t>LDPC</w:t>
      </w:r>
      <w:r>
        <w:rPr>
          <w:color w:val="231F20"/>
        </w:rPr>
        <w:t>（low-density parity check）低密度奇偶校验</w:t>
      </w:r>
      <w:r>
        <w:rPr>
          <w:rFonts w:ascii="Times New Roman" w:eastAsia="Times New Roman"/>
          <w:b/>
          <w:color w:val="231F20"/>
        </w:rPr>
        <w:t>LDPE</w:t>
      </w:r>
      <w:r>
        <w:rPr>
          <w:color w:val="231F20"/>
        </w:rPr>
        <w:t>（low-density polyethylene）低密度聚乙烯</w:t>
      </w:r>
      <w:r>
        <w:rPr>
          <w:rFonts w:ascii="Times New Roman" w:eastAsia="Times New Roman"/>
          <w:b/>
          <w:color w:val="231F20"/>
          <w:spacing w:val="-4"/>
        </w:rPr>
        <w:t>LDR</w:t>
      </w:r>
      <w:r>
        <w:rPr>
          <w:color w:val="231F20"/>
          <w:spacing w:val="-4"/>
        </w:rPr>
        <w:t>（level </w:t>
      </w:r>
      <w:r>
        <w:rPr>
          <w:color w:val="231F20"/>
        </w:rPr>
        <w:t>distribution recorder）电平分配记录器</w:t>
      </w:r>
      <w:r>
        <w:rPr>
          <w:rFonts w:ascii="Times New Roman" w:eastAsia="Times New Roman"/>
          <w:b/>
          <w:color w:val="231F20"/>
        </w:rPr>
        <w:t>LDR</w:t>
      </w:r>
      <w:r>
        <w:rPr>
          <w:color w:val="231F20"/>
        </w:rPr>
        <w:t>（light-dependent resistor）光敏电阻器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LD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（limitin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drawin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ratio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（锻压）极限拉延比，极限拉延程度</w:t>
      </w:r>
    </w:p>
    <w:p>
      <w:pPr>
        <w:pStyle w:val="BodyText"/>
        <w:spacing w:line="280" w:lineRule="auto"/>
        <w:ind w:right="3871"/>
      </w:pPr>
      <w:r>
        <w:rPr>
          <w:rFonts w:ascii="Times New Roman" w:eastAsia="Times New Roman"/>
          <w:b/>
          <w:color w:val="231F20"/>
        </w:rPr>
        <w:t>LDR</w:t>
      </w:r>
      <w:r>
        <w:rPr>
          <w:color w:val="231F20"/>
        </w:rPr>
        <w:t>（linear dynamic range）线性动态范围</w:t>
      </w:r>
      <w:r>
        <w:rPr>
          <w:rFonts w:ascii="Times New Roman" w:eastAsia="Times New Roman"/>
          <w:b/>
          <w:color w:val="231F20"/>
        </w:rPr>
        <w:t>LDR</w:t>
      </w:r>
      <w:r>
        <w:rPr>
          <w:color w:val="231F20"/>
        </w:rPr>
        <w:t>（low data rate）低速数据传输</w:t>
      </w:r>
      <w:r>
        <w:rPr>
          <w:rFonts w:ascii="Times New Roman" w:eastAsia="Times New Roman"/>
          <w:b/>
          <w:color w:val="231F20"/>
        </w:rPr>
        <w:t>LDR</w:t>
      </w:r>
      <w:r>
        <w:rPr>
          <w:color w:val="231F20"/>
        </w:rPr>
        <w:t>（low dose rate）低剂量率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LDRS</w:t>
      </w:r>
      <w:r>
        <w:rPr>
          <w:color w:val="231F20"/>
        </w:rPr>
        <w:t>（laser discrimination radar system）激光鉴别雷达系统</w:t>
      </w:r>
    </w:p>
    <w:p>
      <w:pPr>
        <w:pStyle w:val="BodyText"/>
        <w:spacing w:line="280" w:lineRule="auto"/>
        <w:ind w:right="3489"/>
      </w:pPr>
      <w:r>
        <w:rPr>
          <w:rFonts w:ascii="Times New Roman" w:eastAsia="Times New Roman"/>
          <w:b/>
          <w:color w:val="231F20"/>
          <w:spacing w:val="-4"/>
        </w:rPr>
        <w:t>LDS</w:t>
      </w:r>
      <w:r>
        <w:rPr>
          <w:color w:val="231F20"/>
          <w:spacing w:val="-4"/>
        </w:rPr>
        <w:t>（large</w:t>
      </w:r>
      <w:r>
        <w:rPr>
          <w:color w:val="231F20"/>
          <w:spacing w:val="5"/>
        </w:rPr>
        <w:t> </w:t>
      </w:r>
      <w:r>
        <w:rPr>
          <w:color w:val="231F20"/>
        </w:rPr>
        <w:t>dark</w:t>
      </w:r>
      <w:r>
        <w:rPr>
          <w:color w:val="231F20"/>
          <w:spacing w:val="5"/>
        </w:rPr>
        <w:t> </w:t>
      </w:r>
      <w:r>
        <w:rPr>
          <w:color w:val="231F20"/>
        </w:rPr>
        <w:t>spot）大黑斑，大暗斑</w:t>
      </w:r>
      <w:r>
        <w:rPr>
          <w:rFonts w:ascii="Times New Roman" w:eastAsia="Times New Roman"/>
          <w:b/>
          <w:color w:val="231F20"/>
          <w:spacing w:val="-4"/>
        </w:rPr>
        <w:t>LDS</w:t>
      </w:r>
      <w:r>
        <w:rPr>
          <w:color w:val="231F20"/>
          <w:spacing w:val="-4"/>
        </w:rPr>
        <w:t>（local</w:t>
      </w:r>
      <w:r>
        <w:rPr>
          <w:color w:val="231F20"/>
          <w:spacing w:val="16"/>
        </w:rPr>
        <w:t> </w:t>
      </w:r>
      <w:r>
        <w:rPr>
          <w:color w:val="231F20"/>
        </w:rPr>
        <w:t>distribution</w:t>
      </w:r>
      <w:r>
        <w:rPr>
          <w:color w:val="231F20"/>
          <w:spacing w:val="16"/>
        </w:rPr>
        <w:t> </w:t>
      </w:r>
      <w:r>
        <w:rPr>
          <w:color w:val="231F20"/>
        </w:rPr>
        <w:t>system）局部分配系统</w:t>
      </w:r>
      <w:r>
        <w:rPr>
          <w:rFonts w:ascii="Times New Roman" w:eastAsia="Times New Roman"/>
          <w:b/>
          <w:color w:val="231F20"/>
          <w:spacing w:val="-4"/>
        </w:rPr>
        <w:t>LDT</w:t>
      </w:r>
      <w:r>
        <w:rPr>
          <w:color w:val="231F20"/>
          <w:spacing w:val="-4"/>
        </w:rPr>
        <w:t>（laser</w:t>
      </w:r>
      <w:r>
        <w:rPr>
          <w:color w:val="231F20"/>
          <w:spacing w:val="5"/>
        </w:rPr>
        <w:t> </w:t>
      </w:r>
      <w:r>
        <w:rPr>
          <w:color w:val="231F20"/>
        </w:rPr>
        <w:t>discharge</w:t>
      </w:r>
      <w:r>
        <w:rPr>
          <w:color w:val="231F20"/>
          <w:spacing w:val="5"/>
        </w:rPr>
        <w:t> </w:t>
      </w:r>
      <w:r>
        <w:rPr>
          <w:color w:val="231F20"/>
        </w:rPr>
        <w:t>tube）激光放电管</w:t>
      </w:r>
      <w:r>
        <w:rPr>
          <w:rFonts w:ascii="Times New Roman" w:eastAsia="Times New Roman"/>
          <w:b/>
          <w:color w:val="231F20"/>
          <w:spacing w:val="-4"/>
        </w:rPr>
        <w:t>LDT</w:t>
      </w:r>
      <w:r>
        <w:rPr>
          <w:color w:val="231F20"/>
          <w:spacing w:val="-4"/>
        </w:rPr>
        <w:t>（level</w:t>
      </w:r>
      <w:r>
        <w:rPr>
          <w:color w:val="231F20"/>
          <w:spacing w:val="4"/>
        </w:rPr>
        <w:t> </w:t>
      </w:r>
      <w:r>
        <w:rPr>
          <w:color w:val="231F20"/>
        </w:rPr>
        <w:t>delay</w:t>
      </w:r>
      <w:r>
        <w:rPr>
          <w:color w:val="231F20"/>
          <w:spacing w:val="4"/>
        </w:rPr>
        <w:t> </w:t>
      </w:r>
      <w:r>
        <w:rPr>
          <w:color w:val="231F20"/>
        </w:rPr>
        <w:t>time）电平延时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LDT</w:t>
      </w:r>
      <w:r>
        <w:rPr>
          <w:color w:val="231F20"/>
        </w:rPr>
        <w:t>（light-duty</w:t>
      </w:r>
      <w:r>
        <w:rPr>
          <w:color w:val="231F20"/>
          <w:spacing w:val="-15"/>
        </w:rPr>
        <w:t> </w:t>
      </w:r>
      <w:r>
        <w:rPr>
          <w:color w:val="231F20"/>
        </w:rPr>
        <w:t>truck）轻型货车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LDT</w:t>
      </w:r>
      <w:r>
        <w:rPr>
          <w:color w:val="231F20"/>
        </w:rPr>
        <w:t>（linear differential transformer）线性差接变压器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LDT</w:t>
      </w:r>
      <w:r>
        <w:rPr>
          <w:color w:val="231F20"/>
        </w:rPr>
        <w:t>（liquid deuterium target）液氘靶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401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LENS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LD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（logi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desig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translator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（计算机）逻辑设计翻译程序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LDT</w:t>
      </w:r>
      <w:r>
        <w:rPr>
          <w:color w:val="231F20"/>
        </w:rPr>
        <w:t>（long distance transmission）远程传输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LDV</w:t>
      </w:r>
      <w:r>
        <w:rPr>
          <w:color w:val="231F20"/>
        </w:rPr>
        <w:t>（laser Doppler velocimeter）激光多普勒测速计，激光多普勒测速仪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LDV</w:t>
      </w:r>
      <w:r>
        <w:rPr>
          <w:color w:val="231F20"/>
        </w:rPr>
        <w:t>（light-duty vehicle）轻型汽车，轻型载货车辆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LDVT</w:t>
      </w:r>
      <w:r>
        <w:rPr>
          <w:color w:val="231F20"/>
        </w:rPr>
        <w:t>（linear differential variable transformer）线性可变差动变压器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LDW</w:t>
      </w:r>
      <w:r>
        <w:rPr>
          <w:color w:val="231F20"/>
        </w:rPr>
        <w:t>（laser direct write）激光直写，激光直写蚀刻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LDW</w:t>
      </w:r>
      <w:r>
        <w:rPr>
          <w:color w:val="231F20"/>
        </w:rPr>
        <w:t>（laser droplet welding）激光熔滴焊</w:t>
      </w:r>
    </w:p>
    <w:p>
      <w:pPr>
        <w:pStyle w:val="BodyText"/>
        <w:spacing w:line="280" w:lineRule="auto"/>
        <w:ind w:left="284" w:right="186" w:hanging="168"/>
      </w:pPr>
      <w:r>
        <w:rPr>
          <w:rFonts w:ascii="Times New Roman" w:eastAsia="Times New Roman"/>
          <w:b/>
          <w:color w:val="231F20"/>
          <w:spacing w:val="-6"/>
        </w:rPr>
        <w:t>LD</w:t>
      </w:r>
      <w:r>
        <w:rPr>
          <w:rFonts w:ascii="Times New Roman" w:eastAsia="Times New Roman"/>
          <w:b/>
          <w:color w:val="231F20"/>
          <w:spacing w:val="-51"/>
        </w:rPr>
        <w:t>X</w:t>
      </w:r>
      <w:r>
        <w:rPr>
          <w:color w:val="231F20"/>
          <w:spacing w:val="-6"/>
        </w:rPr>
        <w:t>（lon</w:t>
      </w:r>
      <w:r>
        <w:rPr>
          <w:color w:val="231F20"/>
        </w:rPr>
        <w:t>g </w:t>
      </w:r>
      <w:r>
        <w:rPr>
          <w:color w:val="231F20"/>
          <w:spacing w:val="-6"/>
        </w:rPr>
        <w:t>distanc</w:t>
      </w:r>
      <w:r>
        <w:rPr>
          <w:color w:val="231F20"/>
        </w:rPr>
        <w:t>e </w:t>
      </w:r>
      <w:r>
        <w:rPr>
          <w:color w:val="231F20"/>
          <w:spacing w:val="-6"/>
        </w:rPr>
        <w:t>xerograph</w:t>
      </w:r>
      <w:r>
        <w:rPr>
          <w:color w:val="231F20"/>
          <w:spacing w:val="-11"/>
        </w:rPr>
        <w:t>y</w:t>
      </w:r>
      <w:r>
        <w:rPr>
          <w:color w:val="231F20"/>
          <w:spacing w:val="-6"/>
        </w:rPr>
        <w:t>（communication</w:t>
      </w:r>
      <w:r>
        <w:rPr>
          <w:color w:val="231F20"/>
        </w:rPr>
        <w:t>s </w:t>
      </w:r>
      <w:r>
        <w:rPr>
          <w:color w:val="231F20"/>
          <w:spacing w:val="-6"/>
        </w:rPr>
        <w:t>facsimil</w:t>
      </w:r>
      <w:r>
        <w:rPr>
          <w:color w:val="231F20"/>
        </w:rPr>
        <w:t>e </w:t>
      </w:r>
      <w:r>
        <w:rPr>
          <w:color w:val="231F20"/>
          <w:spacing w:val="-6"/>
        </w:rPr>
        <w:t>system</w:t>
      </w:r>
      <w:r>
        <w:rPr>
          <w:color w:val="231F20"/>
          <w:spacing w:val="-86"/>
        </w:rPr>
        <w:t>）</w:t>
      </w:r>
      <w:r>
        <w:rPr>
          <w:color w:val="231F20"/>
          <w:spacing w:val="-6"/>
        </w:rPr>
        <w:t>）</w:t>
      </w:r>
      <w:r>
        <w:rPr>
          <w:color w:val="231F20"/>
          <w:spacing w:val="-7"/>
        </w:rPr>
        <w:t>远距离静电印刷术</w:t>
      </w:r>
      <w:r>
        <w:rPr>
          <w:color w:val="231F20"/>
          <w:spacing w:val="-6"/>
        </w:rPr>
        <w:t>（传真通信</w:t>
      </w:r>
      <w:r>
        <w:rPr>
          <w:color w:val="231F20"/>
        </w:rPr>
        <w:t>系统）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LE</w:t>
      </w:r>
      <w:r>
        <w:rPr>
          <w:color w:val="231F20"/>
        </w:rPr>
        <w:t>（launching equipment）起动装置</w:t>
      </w:r>
    </w:p>
    <w:p>
      <w:pPr>
        <w:pStyle w:val="BodyText"/>
        <w:spacing w:line="280" w:lineRule="auto"/>
        <w:ind w:left="284" w:right="104" w:hanging="168"/>
      </w:pPr>
      <w:r>
        <w:rPr>
          <w:rFonts w:ascii="Times New Roman" w:eastAsia="Times New Roman"/>
          <w:b/>
          <w:color w:val="231F20"/>
          <w:spacing w:val="-2"/>
        </w:rPr>
        <w:t>L</w:t>
      </w:r>
      <w:r>
        <w:rPr>
          <w:rFonts w:ascii="Times New Roman" w:eastAsia="Times New Roman"/>
          <w:b/>
          <w:color w:val="231F20"/>
          <w:spacing w:val="-43"/>
        </w:rPr>
        <w:t>E</w:t>
      </w:r>
      <w:r>
        <w:rPr>
          <w:color w:val="231F20"/>
          <w:spacing w:val="-2"/>
        </w:rPr>
        <w:t>（leadin</w:t>
      </w:r>
      <w:r>
        <w:rPr>
          <w:color w:val="231F20"/>
        </w:rPr>
        <w:t>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edge）</w:t>
      </w:r>
      <w:r>
        <w:rPr>
          <w:color w:val="231F20"/>
          <w:spacing w:val="-12"/>
        </w:rPr>
        <w:t>前缘，前沿，脉冲上升沿〔上升边〕，</w:t>
      </w:r>
      <w:r>
        <w:rPr>
          <w:color w:val="231F20"/>
          <w:spacing w:val="-2"/>
        </w:rPr>
        <w:t>（叶片的）</w:t>
      </w:r>
      <w:r>
        <w:rPr>
          <w:color w:val="231F20"/>
          <w:spacing w:val="-17"/>
        </w:rPr>
        <w:t>进气边〔前缘，导边〕，</w:t>
      </w:r>
      <w:r>
        <w:rPr>
          <w:color w:val="231F20"/>
          <w:spacing w:val="-2"/>
        </w:rPr>
        <w:t>（凸轮）</w:t>
      </w:r>
      <w:r>
        <w:rPr>
          <w:color w:val="231F20"/>
          <w:spacing w:val="-20"/>
        </w:rPr>
        <w:t>上升面，</w:t>
      </w:r>
      <w:r>
        <w:rPr>
          <w:color w:val="231F20"/>
          <w:spacing w:val="1"/>
        </w:rPr>
        <w:t>（刀具）前刃</w:t>
      </w:r>
    </w:p>
    <w:p>
      <w:pPr>
        <w:pStyle w:val="BodyText"/>
        <w:spacing w:line="280" w:lineRule="auto" w:before="0"/>
        <w:ind w:right="4320"/>
      </w:pPr>
      <w:r>
        <w:rPr>
          <w:rFonts w:ascii="Times New Roman" w:eastAsia="Times New Roman"/>
          <w:b/>
          <w:color w:val="231F20"/>
        </w:rPr>
        <w:t>LE</w:t>
      </w:r>
      <w:r>
        <w:rPr>
          <w:color w:val="231F20"/>
        </w:rPr>
        <w:t>（length of engagement）旋合长度</w:t>
      </w:r>
      <w:r>
        <w:rPr>
          <w:rFonts w:ascii="Times New Roman" w:eastAsia="Times New Roman"/>
          <w:b/>
          <w:color w:val="231F20"/>
        </w:rPr>
        <w:t>LE</w:t>
      </w:r>
      <w:r>
        <w:rPr>
          <w:color w:val="231F20"/>
        </w:rPr>
        <w:t>（lifting eye）吊眼，吊环，吊耳</w:t>
      </w:r>
      <w:r>
        <w:rPr>
          <w:rFonts w:ascii="Times New Roman" w:eastAsia="Times New Roman"/>
          <w:b/>
          <w:color w:val="231F20"/>
        </w:rPr>
        <w:t>LE</w:t>
      </w:r>
      <w:r>
        <w:rPr>
          <w:color w:val="231F20"/>
        </w:rPr>
        <w:t>（logical element）逻辑元件</w:t>
      </w:r>
      <w:r>
        <w:rPr>
          <w:rFonts w:ascii="Times New Roman" w:eastAsia="Times New Roman"/>
          <w:b/>
          <w:color w:val="231F20"/>
        </w:rPr>
        <w:t>LE</w:t>
      </w:r>
      <w:r>
        <w:rPr>
          <w:color w:val="231F20"/>
        </w:rPr>
        <w:t>（loop extender）环路扩展器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LEAP</w:t>
      </w:r>
      <w:r>
        <w:rPr>
          <w:color w:val="231F20"/>
        </w:rPr>
        <w:t>（language for the expression of associative procedures）表达相联过程的语言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LEAS</w:t>
      </w:r>
      <w:r>
        <w:rPr>
          <w:color w:val="231F20"/>
        </w:rPr>
        <w:t>（lower echelon automatic switchboard）低级梯阵自动配电盘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LEB</w:t>
      </w:r>
      <w:r>
        <w:rPr>
          <w:color w:val="231F20"/>
        </w:rPr>
        <w:t>（leading edge blank）前沿消隐</w:t>
      </w:r>
    </w:p>
    <w:p>
      <w:pPr>
        <w:pStyle w:val="BodyText"/>
        <w:spacing w:line="280" w:lineRule="auto"/>
        <w:ind w:right="3065"/>
      </w:pPr>
      <w:r>
        <w:rPr>
          <w:rFonts w:ascii="Times New Roman" w:eastAsia="Times New Roman"/>
          <w:b/>
          <w:color w:val="231F20"/>
          <w:spacing w:val="-4"/>
        </w:rPr>
        <w:t>LEC</w:t>
      </w:r>
      <w:r>
        <w:rPr>
          <w:color w:val="231F20"/>
          <w:spacing w:val="-4"/>
        </w:rPr>
        <w:t>（light </w:t>
      </w:r>
      <w:r>
        <w:rPr>
          <w:color w:val="231F20"/>
        </w:rPr>
        <w:t>energy converter）光能转换器</w:t>
      </w:r>
      <w:r>
        <w:rPr>
          <w:rFonts w:ascii="Times New Roman" w:eastAsia="Times New Roman"/>
          <w:b/>
          <w:color w:val="231F20"/>
          <w:spacing w:val="1"/>
        </w:rPr>
        <w:t>LE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（lon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externa</w:t>
      </w:r>
      <w:r>
        <w:rPr>
          <w:color w:val="231F20"/>
        </w:rPr>
        <w:t>l </w:t>
      </w:r>
      <w:r>
        <w:rPr>
          <w:color w:val="231F20"/>
          <w:spacing w:val="1"/>
        </w:rPr>
        <w:t>cavit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（laser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）长外腔（激光） </w:t>
      </w:r>
      <w:r>
        <w:rPr>
          <w:rFonts w:ascii="Times New Roman" w:eastAsia="Times New Roman"/>
          <w:b/>
          <w:color w:val="231F20"/>
          <w:spacing w:val="-5"/>
        </w:rPr>
        <w:t>LEC</w:t>
      </w:r>
      <w:r>
        <w:rPr>
          <w:color w:val="231F20"/>
          <w:spacing w:val="-5"/>
        </w:rPr>
        <w:t>（low</w:t>
      </w:r>
      <w:r>
        <w:rPr>
          <w:color w:val="231F20"/>
          <w:spacing w:val="7"/>
        </w:rPr>
        <w:t> </w:t>
      </w:r>
      <w:r>
        <w:rPr>
          <w:color w:val="231F20"/>
        </w:rPr>
        <w:t>emitter concentration）低发射区浓度</w:t>
      </w:r>
      <w:r>
        <w:rPr>
          <w:rFonts w:ascii="Times New Roman" w:eastAsia="Times New Roman"/>
          <w:b/>
          <w:color w:val="231F20"/>
          <w:spacing w:val="-4"/>
        </w:rPr>
        <w:t>LED</w:t>
      </w:r>
      <w:r>
        <w:rPr>
          <w:color w:val="231F20"/>
          <w:spacing w:val="-4"/>
        </w:rPr>
        <w:t>（large</w:t>
      </w:r>
      <w:r>
        <w:rPr>
          <w:color w:val="231F20"/>
          <w:spacing w:val="7"/>
        </w:rPr>
        <w:t> </w:t>
      </w:r>
      <w:r>
        <w:rPr>
          <w:color w:val="231F20"/>
        </w:rPr>
        <w:t>electronic display）大型电子显示器</w:t>
      </w:r>
      <w:r>
        <w:rPr>
          <w:rFonts w:ascii="Times New Roman" w:eastAsia="Times New Roman"/>
          <w:b/>
          <w:color w:val="231F20"/>
          <w:spacing w:val="-4"/>
        </w:rPr>
        <w:t>LED</w:t>
      </w:r>
      <w:r>
        <w:rPr>
          <w:color w:val="231F20"/>
          <w:spacing w:val="-4"/>
        </w:rPr>
        <w:t>（light</w:t>
      </w:r>
      <w:r>
        <w:rPr>
          <w:color w:val="231F20"/>
          <w:spacing w:val="4"/>
        </w:rPr>
        <w:t> </w:t>
      </w:r>
      <w:r>
        <w:rPr>
          <w:color w:val="231F20"/>
        </w:rPr>
        <w:t>emitting device）发光器件</w:t>
      </w:r>
    </w:p>
    <w:p>
      <w:pPr>
        <w:pStyle w:val="BodyText"/>
        <w:spacing w:line="280" w:lineRule="auto" w:before="1"/>
        <w:ind w:right="2786"/>
      </w:pPr>
      <w:r>
        <w:rPr>
          <w:rFonts w:ascii="Times New Roman" w:eastAsia="Times New Roman"/>
          <w:b/>
          <w:color w:val="231F20"/>
        </w:rPr>
        <w:t>LED</w:t>
      </w:r>
      <w:r>
        <w:rPr>
          <w:color w:val="231F20"/>
        </w:rPr>
        <w:t>（light emitting diode）光发射〔发光〕二极管</w:t>
      </w:r>
      <w:r>
        <w:rPr>
          <w:rFonts w:ascii="Times New Roman" w:eastAsia="Times New Roman"/>
          <w:b/>
          <w:color w:val="231F20"/>
        </w:rPr>
        <w:t>LED</w:t>
      </w:r>
      <w:r>
        <w:rPr>
          <w:color w:val="231F20"/>
        </w:rPr>
        <w:t>（linear envelope detector）线性包络检波器</w:t>
      </w:r>
      <w:r>
        <w:rPr>
          <w:rFonts w:ascii="Times New Roman" w:eastAsia="Times New Roman"/>
          <w:b/>
          <w:color w:val="231F20"/>
        </w:rPr>
        <w:t>LED</w:t>
      </w:r>
      <w:r>
        <w:rPr>
          <w:color w:val="231F20"/>
        </w:rPr>
        <w:t>（physical layout editor）物理布线编辑器</w:t>
      </w:r>
      <w:r>
        <w:rPr>
          <w:rFonts w:ascii="Times New Roman" w:eastAsia="Times New Roman"/>
          <w:b/>
          <w:color w:val="231F20"/>
        </w:rPr>
        <w:t>LEDD</w:t>
      </w:r>
      <w:r>
        <w:rPr>
          <w:color w:val="231F20"/>
        </w:rPr>
        <w:t>（light-emitting diode display）发光二极管显示器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1"/>
        </w:rPr>
        <w:t>LED-HMS</w:t>
      </w:r>
      <w:r>
        <w:rPr>
          <w:rFonts w:ascii="Times New Roman" w:eastAsia="Times New Roman"/>
          <w:b/>
          <w:color w:val="231F20"/>
          <w:spacing w:val="-51"/>
        </w:rPr>
        <w:t>L</w:t>
      </w:r>
      <w:r>
        <w:rPr>
          <w:color w:val="231F20"/>
          <w:spacing w:val="-1"/>
        </w:rPr>
        <w:t>（ligh</w:t>
      </w:r>
      <w:r>
        <w:rPr>
          <w:color w:val="231F20"/>
        </w:rPr>
        <w:t>t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emittin</w:t>
      </w:r>
      <w:r>
        <w:rPr>
          <w:color w:val="231F20"/>
        </w:rPr>
        <w:t>g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diod</w:t>
      </w:r>
      <w:r>
        <w:rPr>
          <w:color w:val="231F20"/>
        </w:rPr>
        <w:t>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hig</w:t>
      </w:r>
      <w:r>
        <w:rPr>
          <w:color w:val="231F20"/>
        </w:rPr>
        <w:t>h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mountin</w:t>
      </w:r>
      <w:r>
        <w:rPr>
          <w:color w:val="231F20"/>
        </w:rPr>
        <w:t>g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sto</w:t>
      </w:r>
      <w:r>
        <w:rPr>
          <w:color w:val="231F20"/>
        </w:rPr>
        <w:t>p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lamp</w:t>
      </w:r>
      <w:r>
        <w:rPr>
          <w:color w:val="231F20"/>
          <w:spacing w:val="-81"/>
        </w:rPr>
        <w:t>）</w:t>
      </w:r>
      <w:r>
        <w:rPr>
          <w:color w:val="231F20"/>
          <w:spacing w:val="-1"/>
        </w:rPr>
        <w:t>（汽车）发光二级管高位式制动灯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LEDP</w:t>
      </w:r>
      <w:r>
        <w:rPr>
          <w:color w:val="231F20"/>
        </w:rPr>
        <w:t>（large electronic display panel）大型电子显示器面板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LEE</w:t>
      </w:r>
      <w:r>
        <w:rPr>
          <w:color w:val="231F20"/>
        </w:rPr>
        <w:t>（low emission engine）低排放发动机</w:t>
      </w:r>
    </w:p>
    <w:p>
      <w:pPr>
        <w:pStyle w:val="BodyText"/>
        <w:spacing w:line="280" w:lineRule="auto"/>
        <w:ind w:right="1419"/>
      </w:pPr>
      <w:r>
        <w:rPr>
          <w:rFonts w:ascii="Times New Roman" w:eastAsia="Times New Roman"/>
          <w:b/>
          <w:color w:val="231F20"/>
        </w:rPr>
        <w:t>LEED</w:t>
      </w:r>
      <w:r>
        <w:rPr>
          <w:color w:val="231F20"/>
        </w:rPr>
        <w:t>（low-energy electron diffraction）低能量电子衍射，低能量电子绕射</w:t>
      </w:r>
      <w:r>
        <w:rPr>
          <w:rFonts w:ascii="Times New Roman" w:eastAsia="Times New Roman"/>
          <w:b/>
          <w:color w:val="231F20"/>
        </w:rPr>
        <w:t>LEES</w:t>
      </w:r>
      <w:r>
        <w:rPr>
          <w:color w:val="231F20"/>
        </w:rPr>
        <w:t>（low-energy electron spectroscopy） 低 能 电 子 谱 （ 技 术 ） </w:t>
      </w:r>
      <w:r>
        <w:rPr>
          <w:rFonts w:ascii="Times New Roman" w:eastAsia="Times New Roman"/>
          <w:b/>
          <w:color w:val="231F20"/>
        </w:rPr>
        <w:t>LEF</w:t>
      </w:r>
      <w:r>
        <w:rPr>
          <w:color w:val="231F20"/>
        </w:rPr>
        <w:t>（light-emitting film）发光薄膜</w:t>
      </w:r>
    </w:p>
    <w:p>
      <w:pPr>
        <w:pStyle w:val="BodyText"/>
        <w:spacing w:line="280" w:lineRule="auto" w:before="1"/>
        <w:ind w:right="2453"/>
      </w:pPr>
      <w:r>
        <w:rPr>
          <w:rFonts w:ascii="Times New Roman" w:eastAsia="Times New Roman"/>
          <w:b/>
          <w:color w:val="231F20"/>
        </w:rPr>
        <w:t>LEJ</w:t>
      </w:r>
      <w:r>
        <w:rPr>
          <w:color w:val="231F20"/>
        </w:rPr>
        <w:t>（longitudinal expansion joint）纵向伸缩接头（伸缩缝） </w:t>
      </w:r>
      <w:r>
        <w:rPr>
          <w:rFonts w:ascii="Times New Roman" w:eastAsia="Times New Roman"/>
          <w:b/>
          <w:color w:val="231F20"/>
        </w:rPr>
        <w:t>LELS</w:t>
      </w:r>
      <w:r>
        <w:rPr>
          <w:color w:val="231F20"/>
        </w:rPr>
        <w:t>（low-energy loss spectroscopy）低能量损失谱（技术） </w:t>
      </w:r>
      <w:r>
        <w:rPr>
          <w:rFonts w:ascii="Times New Roman" w:eastAsia="Times New Roman"/>
          <w:b/>
          <w:color w:val="231F20"/>
        </w:rPr>
        <w:t>LEM</w:t>
      </w:r>
      <w:r>
        <w:rPr>
          <w:color w:val="231F20"/>
        </w:rPr>
        <w:t>（laser energy monitor）激光能量监控器</w:t>
      </w:r>
      <w:r>
        <w:rPr>
          <w:rFonts w:ascii="Times New Roman" w:eastAsia="Times New Roman"/>
          <w:b/>
          <w:color w:val="231F20"/>
        </w:rPr>
        <w:t>LEMP</w:t>
      </w:r>
      <w:r>
        <w:rPr>
          <w:color w:val="231F20"/>
        </w:rPr>
        <w:t>（lightning electromagnetic pulse）雷电电磁脉冲</w:t>
      </w:r>
      <w:r>
        <w:rPr>
          <w:rFonts w:ascii="Times New Roman" w:eastAsia="Times New Roman"/>
          <w:b/>
          <w:color w:val="231F20"/>
        </w:rPr>
        <w:t>LEN</w:t>
      </w:r>
      <w:r>
        <w:rPr>
          <w:color w:val="231F20"/>
        </w:rPr>
        <w:t>（low entry networking）低入口联网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 end</w:t>
      </w:r>
      <w:r>
        <w:rPr>
          <w:color w:val="231F20"/>
          <w:sz w:val="16"/>
        </w:rPr>
        <w:t>（loop end）重复结束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leng</w:t>
      </w:r>
      <w:r>
        <w:rPr>
          <w:color w:val="231F20"/>
          <w:sz w:val="16"/>
        </w:rPr>
        <w:t>（length）长度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LEN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（laser-engineerin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ne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shaping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（塑性加工）激光近形技术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4800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LEP</w:t>
        <w:tab/>
      </w:r>
      <w:r>
        <w:rPr>
          <w:color w:val="231F20"/>
          <w:sz w:val="20"/>
        </w:rPr>
        <w:t>— 402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LEP</w:t>
      </w:r>
      <w:r>
        <w:rPr>
          <w:color w:val="231F20"/>
        </w:rPr>
        <w:t>（large electronic panel）大型电子设备控制板</w:t>
      </w:r>
    </w:p>
    <w:p>
      <w:pPr>
        <w:pStyle w:val="BodyText"/>
        <w:spacing w:line="280" w:lineRule="auto"/>
        <w:ind w:right="3743"/>
      </w:pPr>
      <w:r>
        <w:rPr>
          <w:rFonts w:ascii="Times New Roman" w:eastAsia="Times New Roman"/>
          <w:b/>
          <w:color w:val="231F20"/>
          <w:spacing w:val="-5"/>
        </w:rPr>
        <w:t>LEP</w:t>
      </w:r>
      <w:r>
        <w:rPr>
          <w:color w:val="231F20"/>
          <w:spacing w:val="-5"/>
        </w:rPr>
        <w:t>（large</w:t>
      </w:r>
      <w:r>
        <w:rPr>
          <w:color w:val="231F20"/>
          <w:spacing w:val="54"/>
        </w:rPr>
        <w:t> </w:t>
      </w:r>
      <w:r>
        <w:rPr>
          <w:color w:val="231F20"/>
        </w:rPr>
        <w:t>end</w:t>
      </w:r>
      <w:r>
        <w:rPr>
          <w:color w:val="231F20"/>
          <w:spacing w:val="54"/>
        </w:rPr>
        <w:t> </w:t>
      </w:r>
      <w:r>
        <w:rPr>
          <w:color w:val="231F20"/>
        </w:rPr>
        <w:t>plain）大头平端</w:t>
      </w:r>
      <w:r>
        <w:rPr>
          <w:rFonts w:ascii="Times New Roman" w:eastAsia="Times New Roman"/>
          <w:b/>
          <w:color w:val="231F20"/>
          <w:spacing w:val="-5"/>
        </w:rPr>
        <w:t>LEP</w:t>
      </w:r>
      <w:r>
        <w:rPr>
          <w:color w:val="231F20"/>
          <w:spacing w:val="-5"/>
        </w:rPr>
        <w:t>（light</w:t>
      </w:r>
      <w:r>
        <w:rPr>
          <w:color w:val="231F20"/>
          <w:spacing w:val="9"/>
        </w:rPr>
        <w:t> </w:t>
      </w:r>
      <w:r>
        <w:rPr>
          <w:color w:val="231F20"/>
        </w:rPr>
        <w:t>emitting</w:t>
      </w:r>
      <w:r>
        <w:rPr>
          <w:color w:val="231F20"/>
          <w:spacing w:val="9"/>
        </w:rPr>
        <w:t> </w:t>
      </w:r>
      <w:r>
        <w:rPr>
          <w:color w:val="231F20"/>
        </w:rPr>
        <w:t>polymer）发光聚合物</w:t>
      </w:r>
      <w:r>
        <w:rPr>
          <w:rFonts w:ascii="Times New Roman" w:eastAsia="Times New Roman"/>
          <w:b/>
          <w:color w:val="231F20"/>
          <w:spacing w:val="-3"/>
        </w:rPr>
        <w:t>LEP</w:t>
      </w:r>
      <w:r>
        <w:rPr>
          <w:color w:val="231F20"/>
          <w:spacing w:val="-3"/>
        </w:rPr>
        <w:t>（lighting</w:t>
      </w:r>
      <w:r>
        <w:rPr>
          <w:color w:val="231F20"/>
          <w:spacing w:val="8"/>
        </w:rPr>
        <w:t> </w:t>
      </w:r>
      <w:r>
        <w:rPr>
          <w:color w:val="231F20"/>
        </w:rPr>
        <w:t>emitting</w:t>
      </w:r>
      <w:r>
        <w:rPr>
          <w:color w:val="231F20"/>
          <w:spacing w:val="9"/>
        </w:rPr>
        <w:t> </w:t>
      </w:r>
      <w:r>
        <w:rPr>
          <w:color w:val="231F20"/>
        </w:rPr>
        <w:t>plastic）发光塑料</w:t>
      </w:r>
      <w:r>
        <w:rPr>
          <w:rFonts w:ascii="Times New Roman" w:eastAsia="Times New Roman"/>
          <w:b/>
          <w:color w:val="231F20"/>
          <w:spacing w:val="-4"/>
        </w:rPr>
        <w:t>LEP</w:t>
      </w:r>
      <w:r>
        <w:rPr>
          <w:color w:val="231F20"/>
          <w:spacing w:val="-4"/>
        </w:rPr>
        <w:t>（lowest</w:t>
      </w:r>
      <w:r>
        <w:rPr>
          <w:color w:val="231F20"/>
          <w:spacing w:val="12"/>
        </w:rPr>
        <w:t> </w:t>
      </w:r>
      <w:r>
        <w:rPr>
          <w:color w:val="231F20"/>
        </w:rPr>
        <w:t>effective</w:t>
      </w:r>
      <w:r>
        <w:rPr>
          <w:color w:val="231F20"/>
          <w:spacing w:val="13"/>
        </w:rPr>
        <w:t> </w:t>
      </w:r>
      <w:r>
        <w:rPr>
          <w:color w:val="231F20"/>
        </w:rPr>
        <w:t>power）最低有效功率</w:t>
      </w:r>
      <w:r>
        <w:rPr>
          <w:rFonts w:ascii="Times New Roman" w:eastAsia="Times New Roman"/>
          <w:b/>
          <w:color w:val="231F20"/>
        </w:rPr>
        <w:t>L</w:t>
      </w:r>
      <w:r>
        <w:rPr>
          <w:rFonts w:ascii="Times New Roman" w:eastAsia="Times New Roman"/>
          <w:b/>
          <w:color w:val="231F20"/>
          <w:spacing w:val="15"/>
        </w:rPr>
        <w:t> </w:t>
      </w:r>
      <w:r>
        <w:rPr>
          <w:rFonts w:ascii="Times New Roman" w:eastAsia="Times New Roman"/>
          <w:b/>
          <w:color w:val="231F20"/>
          <w:spacing w:val="-3"/>
        </w:rPr>
        <w:t>equip</w:t>
      </w:r>
      <w:r>
        <w:rPr>
          <w:color w:val="231F20"/>
          <w:spacing w:val="-3"/>
        </w:rPr>
        <w:t>（line</w:t>
      </w:r>
      <w:r>
        <w:rPr>
          <w:color w:val="231F20"/>
          <w:spacing w:val="25"/>
        </w:rPr>
        <w:t> </w:t>
      </w:r>
      <w:r>
        <w:rPr>
          <w:color w:val="231F20"/>
        </w:rPr>
        <w:t>equipment）线路设备</w:t>
      </w:r>
      <w:r>
        <w:rPr>
          <w:rFonts w:ascii="Times New Roman" w:eastAsia="Times New Roman"/>
          <w:b/>
          <w:color w:val="231F20"/>
          <w:spacing w:val="-4"/>
        </w:rPr>
        <w:t>LeR</w:t>
      </w:r>
      <w:r>
        <w:rPr>
          <w:color w:val="231F20"/>
          <w:spacing w:val="-4"/>
        </w:rPr>
        <w:t>（lens</w:t>
      </w:r>
      <w:r>
        <w:rPr>
          <w:color w:val="231F20"/>
          <w:spacing w:val="7"/>
        </w:rPr>
        <w:t> </w:t>
      </w:r>
      <w:r>
        <w:rPr>
          <w:color w:val="231F20"/>
        </w:rPr>
        <w:t>ring</w:t>
      </w:r>
      <w:r>
        <w:rPr>
          <w:color w:val="231F20"/>
          <w:spacing w:val="7"/>
        </w:rPr>
        <w:t> </w:t>
      </w:r>
      <w:r>
        <w:rPr>
          <w:color w:val="231F20"/>
        </w:rPr>
        <w:t>gasket）透镜式金属环垫片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LEROM</w:t>
      </w:r>
      <w:r>
        <w:rPr>
          <w:color w:val="231F20"/>
        </w:rPr>
        <w:t>（light-erasable read-only memory）光可擦只读存储器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LES</w:t>
      </w:r>
      <w:r>
        <w:rPr>
          <w:color w:val="231F20"/>
        </w:rPr>
        <w:t>（LAN emulation server）局域网仿真服务器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LES</w:t>
      </w:r>
      <w:r>
        <w:rPr>
          <w:color w:val="231F20"/>
        </w:rPr>
        <w:t>（light emitting switch）发光开关管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LESS</w:t>
      </w:r>
      <w:r>
        <w:rPr>
          <w:color w:val="231F20"/>
        </w:rPr>
        <w:t>（least cost estimating and scheduling system）最低成本估算与调度法（系统）</w:t>
      </w:r>
    </w:p>
    <w:p>
      <w:pPr>
        <w:spacing w:line="280" w:lineRule="auto" w:before="35"/>
        <w:ind w:left="116" w:right="5353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lev</w:t>
      </w:r>
      <w:r>
        <w:rPr>
          <w:color w:val="231F20"/>
          <w:sz w:val="16"/>
        </w:rPr>
        <w:t>（level）电平，水平</w:t>
      </w:r>
      <w:r>
        <w:rPr>
          <w:rFonts w:ascii="Times New Roman" w:eastAsia="Times New Roman"/>
          <w:b/>
          <w:color w:val="231F20"/>
          <w:sz w:val="16"/>
        </w:rPr>
        <w:t>lev</w:t>
      </w:r>
      <w:r>
        <w:rPr>
          <w:color w:val="231F20"/>
          <w:sz w:val="16"/>
        </w:rPr>
        <w:t>（lever）杆，杠杆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LEV</w:t>
      </w:r>
      <w:r>
        <w:rPr>
          <w:color w:val="231F20"/>
        </w:rPr>
        <w:t>（low emission vehicles）低排放汽车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leve con</w:t>
      </w:r>
      <w:r>
        <w:rPr>
          <w:color w:val="231F20"/>
        </w:rPr>
        <w:t>（level control）信号电平控制，位面〔级位〕控制，电平调节，电平控制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lev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（transmissio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shif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lever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（汽车）变速器变速杆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lex</w:t>
      </w:r>
      <w:r>
        <w:rPr>
          <w:color w:val="231F20"/>
        </w:rPr>
        <w:t>（lexicon）专业词汇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（lin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feed）</w:t>
      </w:r>
      <w:r>
        <w:rPr>
          <w:color w:val="231F20"/>
          <w:spacing w:val="2"/>
        </w:rPr>
        <w:t>换行</w:t>
      </w:r>
      <w:r>
        <w:rPr>
          <w:color w:val="231F20"/>
          <w:spacing w:val="1"/>
        </w:rPr>
        <w:t>（打字机的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，电路馈电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6"/>
        </w:rPr>
        <w:t>LF</w:t>
      </w:r>
      <w:r>
        <w:rPr>
          <w:color w:val="231F20"/>
          <w:spacing w:val="-6"/>
        </w:rPr>
        <w:t>（line</w:t>
      </w:r>
      <w:r>
        <w:rPr>
          <w:color w:val="231F20"/>
          <w:spacing w:val="19"/>
        </w:rPr>
        <w:t> </w:t>
      </w:r>
      <w:r>
        <w:rPr>
          <w:color w:val="231F20"/>
        </w:rPr>
        <w:t>feeder）电路馈电线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6"/>
        </w:rPr>
        <w:t>LF</w:t>
      </w:r>
      <w:r>
        <w:rPr>
          <w:color w:val="231F20"/>
          <w:spacing w:val="-6"/>
        </w:rPr>
        <w:t>（line</w:t>
      </w:r>
      <w:r>
        <w:rPr>
          <w:color w:val="231F20"/>
          <w:spacing w:val="19"/>
        </w:rPr>
        <w:t> </w:t>
      </w:r>
      <w:r>
        <w:rPr>
          <w:color w:val="231F20"/>
        </w:rPr>
        <w:t>filter）线路滤波器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（lin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finder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（电传打字电报机）寻线机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LF</w:t>
      </w:r>
      <w:r>
        <w:rPr>
          <w:color w:val="231F20"/>
        </w:rPr>
        <w:t>（linear filter）线性滤波器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LF</w:t>
      </w:r>
      <w:r>
        <w:rPr>
          <w:color w:val="231F20"/>
        </w:rPr>
        <w:t>（load factor）负载因〔系〕数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（low-frequency）</w:t>
      </w:r>
      <w:r>
        <w:rPr>
          <w:color w:val="231F20"/>
          <w:spacing w:val="2"/>
        </w:rPr>
        <w:t>低频</w:t>
      </w:r>
      <w:r>
        <w:rPr>
          <w:color w:val="231F20"/>
          <w:spacing w:val="1"/>
        </w:rPr>
        <w:t>（3</w:t>
      </w:r>
      <w:r>
        <w:rPr>
          <w:color w:val="231F20"/>
        </w:rPr>
        <w:t>0</w:t>
      </w:r>
      <w:r>
        <w:rPr>
          <w:color w:val="231F20"/>
          <w:spacing w:val="-39"/>
        </w:rPr>
        <w:t> </w:t>
      </w:r>
      <w:r>
        <w:rPr>
          <w:color w:val="231F20"/>
        </w:rPr>
        <w:t>～</w:t>
      </w:r>
      <w:r>
        <w:rPr>
          <w:color w:val="231F20"/>
          <w:spacing w:val="-39"/>
        </w:rPr>
        <w:t> </w:t>
      </w:r>
      <w:r>
        <w:rPr>
          <w:color w:val="231F20"/>
          <w:spacing w:val="1"/>
        </w:rPr>
        <w:t>300kHz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，长波（</w:t>
      </w:r>
      <w:r>
        <w:rPr>
          <w:color w:val="231F20"/>
        </w:rPr>
        <w:t>1</w:t>
      </w:r>
      <w:r>
        <w:rPr>
          <w:color w:val="231F20"/>
          <w:spacing w:val="-39"/>
        </w:rPr>
        <w:t> </w:t>
      </w:r>
      <w:r>
        <w:rPr>
          <w:color w:val="231F20"/>
        </w:rPr>
        <w:t>～</w:t>
      </w:r>
      <w:r>
        <w:rPr>
          <w:color w:val="231F20"/>
          <w:spacing w:val="-39"/>
        </w:rPr>
        <w:t> </w:t>
      </w:r>
      <w:r>
        <w:rPr>
          <w:color w:val="231F20"/>
          <w:spacing w:val="1"/>
        </w:rPr>
        <w:t>10km）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LF</w:t>
      </w:r>
      <w:r>
        <w:rPr>
          <w:color w:val="231F20"/>
        </w:rPr>
        <w:t>（luminescent fiber）发光光纤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11"/>
        </w:rPr>
        <w:t>F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（low-frequenc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（电路中）低频放大器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lFAC</w:t>
      </w:r>
      <w:r>
        <w:rPr>
          <w:color w:val="231F20"/>
        </w:rPr>
        <w:t>（International Federation of Automation Control）国际自动控制协会</w:t>
      </w:r>
    </w:p>
    <w:p>
      <w:pPr>
        <w:pStyle w:val="BodyText"/>
        <w:spacing w:line="280" w:lineRule="auto"/>
        <w:ind w:right="2963"/>
      </w:pPr>
      <w:r>
        <w:rPr>
          <w:rFonts w:ascii="Times New Roman" w:eastAsia="Times New Roman"/>
          <w:b/>
          <w:color w:val="231F20"/>
        </w:rPr>
        <w:t>L</w:t>
      </w:r>
      <w:r>
        <w:rPr>
          <w:rFonts w:ascii="Times New Roman" w:eastAsia="Times New Roman"/>
          <w:b/>
          <w:color w:val="231F20"/>
          <w:spacing w:val="-5"/>
        </w:rPr>
        <w:t> fan</w:t>
      </w:r>
      <w:r>
        <w:rPr>
          <w:color w:val="231F20"/>
          <w:spacing w:val="-5"/>
        </w:rPr>
        <w:t>（low</w:t>
      </w:r>
      <w:r>
        <w:rPr>
          <w:color w:val="231F20"/>
          <w:spacing w:val="6"/>
        </w:rPr>
        <w:t> </w:t>
      </w:r>
      <w:r>
        <w:rPr>
          <w:color w:val="231F20"/>
        </w:rPr>
        <w:t>cooling</w:t>
      </w:r>
      <w:r>
        <w:rPr>
          <w:color w:val="231F20"/>
          <w:spacing w:val="7"/>
        </w:rPr>
        <w:t> </w:t>
      </w:r>
      <w:r>
        <w:rPr>
          <w:color w:val="231F20"/>
        </w:rPr>
        <w:t>fan</w:t>
      </w:r>
      <w:r>
        <w:rPr>
          <w:color w:val="231F20"/>
          <w:spacing w:val="6"/>
        </w:rPr>
        <w:t> </w:t>
      </w:r>
      <w:r>
        <w:rPr>
          <w:color w:val="231F20"/>
        </w:rPr>
        <w:t>relay）冷却风扇低速继电器</w:t>
      </w:r>
      <w:r>
        <w:rPr>
          <w:rFonts w:ascii="Times New Roman" w:eastAsia="Times New Roman"/>
          <w:b/>
          <w:color w:val="231F20"/>
          <w:spacing w:val="-5"/>
        </w:rPr>
        <w:t>LFAO</w:t>
      </w:r>
      <w:r>
        <w:rPr>
          <w:color w:val="231F20"/>
          <w:spacing w:val="-5"/>
        </w:rPr>
        <w:t>（line</w:t>
      </w:r>
      <w:r>
        <w:rPr>
          <w:color w:val="231F20"/>
          <w:spacing w:val="11"/>
        </w:rPr>
        <w:t> </w:t>
      </w:r>
      <w:r>
        <w:rPr>
          <w:color w:val="231F20"/>
        </w:rPr>
        <w:t>flow</w:t>
      </w:r>
      <w:r>
        <w:rPr>
          <w:color w:val="231F20"/>
          <w:spacing w:val="12"/>
        </w:rPr>
        <w:t> </w:t>
      </w:r>
      <w:r>
        <w:rPr>
          <w:color w:val="231F20"/>
        </w:rPr>
        <w:t>assembly</w:t>
      </w:r>
      <w:r>
        <w:rPr>
          <w:color w:val="231F20"/>
          <w:spacing w:val="11"/>
        </w:rPr>
        <w:t> </w:t>
      </w:r>
      <w:r>
        <w:rPr>
          <w:color w:val="231F20"/>
        </w:rPr>
        <w:t>order）流水作业线装配指令</w:t>
      </w:r>
      <w:r>
        <w:rPr>
          <w:rFonts w:ascii="Times New Roman" w:eastAsia="Times New Roman"/>
          <w:b/>
          <w:color w:val="231F20"/>
          <w:spacing w:val="-5"/>
        </w:rPr>
        <w:t>LFAR</w:t>
      </w:r>
      <w:r>
        <w:rPr>
          <w:color w:val="231F20"/>
          <w:spacing w:val="-5"/>
        </w:rPr>
        <w:t>（last</w:t>
      </w:r>
      <w:r>
        <w:rPr>
          <w:color w:val="231F20"/>
          <w:spacing w:val="9"/>
        </w:rPr>
        <w:t> </w:t>
      </w:r>
      <w:r>
        <w:rPr>
          <w:color w:val="231F20"/>
        </w:rPr>
        <w:t>frame</w:t>
      </w:r>
      <w:r>
        <w:rPr>
          <w:color w:val="231F20"/>
          <w:spacing w:val="10"/>
        </w:rPr>
        <w:t> </w:t>
      </w:r>
      <w:r>
        <w:rPr>
          <w:color w:val="231F20"/>
        </w:rPr>
        <w:t>address</w:t>
      </w:r>
      <w:r>
        <w:rPr>
          <w:color w:val="231F20"/>
          <w:spacing w:val="9"/>
        </w:rPr>
        <w:t> </w:t>
      </w:r>
      <w:r>
        <w:rPr>
          <w:color w:val="231F20"/>
        </w:rPr>
        <w:t>register）末帧地址寄存器</w:t>
      </w:r>
      <w:r>
        <w:rPr>
          <w:rFonts w:ascii="Times New Roman" w:eastAsia="Times New Roman"/>
          <w:b/>
          <w:color w:val="231F20"/>
          <w:spacing w:val="-4"/>
        </w:rPr>
        <w:t>LFB</w:t>
      </w:r>
      <w:r>
        <w:rPr>
          <w:color w:val="231F20"/>
          <w:spacing w:val="-4"/>
        </w:rPr>
        <w:t>（local</w:t>
      </w:r>
      <w:r>
        <w:rPr>
          <w:color w:val="231F20"/>
          <w:spacing w:val="4"/>
        </w:rPr>
        <w:t> </w:t>
      </w:r>
      <w:r>
        <w:rPr>
          <w:color w:val="231F20"/>
        </w:rPr>
        <w:t>feedback）局部反馈，局部回授</w:t>
      </w:r>
      <w:r>
        <w:rPr>
          <w:rFonts w:ascii="Times New Roman" w:eastAsia="Times New Roman"/>
          <w:b/>
          <w:color w:val="231F20"/>
          <w:spacing w:val="-3"/>
        </w:rPr>
        <w:t>LFC</w:t>
      </w:r>
      <w:r>
        <w:rPr>
          <w:color w:val="231F20"/>
          <w:spacing w:val="-3"/>
        </w:rPr>
        <w:t>（laminer</w:t>
      </w:r>
      <w:r>
        <w:rPr>
          <w:color w:val="231F20"/>
          <w:spacing w:val="4"/>
        </w:rPr>
        <w:t> </w:t>
      </w:r>
      <w:r>
        <w:rPr>
          <w:color w:val="231F20"/>
        </w:rPr>
        <w:t>flow</w:t>
      </w:r>
      <w:r>
        <w:rPr>
          <w:color w:val="231F20"/>
          <w:spacing w:val="4"/>
        </w:rPr>
        <w:t> </w:t>
      </w:r>
      <w:r>
        <w:rPr>
          <w:color w:val="231F20"/>
        </w:rPr>
        <w:t>control）层流控制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4"/>
        </w:rPr>
        <w:t>LFC</w:t>
      </w:r>
      <w:r>
        <w:rPr>
          <w:color w:val="231F20"/>
          <w:spacing w:val="-4"/>
        </w:rPr>
        <w:t>（line</w:t>
      </w:r>
      <w:r>
        <w:rPr>
          <w:color w:val="231F20"/>
          <w:spacing w:val="11"/>
        </w:rPr>
        <w:t> </w:t>
      </w:r>
      <w:r>
        <w:rPr>
          <w:color w:val="231F20"/>
        </w:rPr>
        <w:t>filter</w:t>
      </w:r>
      <w:r>
        <w:rPr>
          <w:color w:val="231F20"/>
          <w:spacing w:val="12"/>
        </w:rPr>
        <w:t> </w:t>
      </w:r>
      <w:r>
        <w:rPr>
          <w:color w:val="231F20"/>
        </w:rPr>
        <w:t>coil）线路滤波线圈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LFC</w:t>
      </w:r>
      <w:r>
        <w:rPr>
          <w:color w:val="231F20"/>
        </w:rPr>
        <w:t>（logic flow chart）逻辑流程图，逻辑操作程序图</w:t>
      </w:r>
    </w:p>
    <w:p>
      <w:pPr>
        <w:pStyle w:val="BodyText"/>
        <w:spacing w:line="280" w:lineRule="auto"/>
        <w:ind w:right="3885"/>
      </w:pPr>
      <w:r>
        <w:rPr>
          <w:rFonts w:ascii="Times New Roman" w:eastAsia="Times New Roman"/>
          <w:b/>
          <w:color w:val="231F20"/>
        </w:rPr>
        <w:t>LFC</w:t>
      </w:r>
      <w:r>
        <w:rPr>
          <w:color w:val="231F20"/>
        </w:rPr>
        <w:t>（lost foam casting）消失模铸造</w:t>
      </w:r>
      <w:r>
        <w:rPr>
          <w:rFonts w:ascii="Times New Roman" w:eastAsia="Times New Roman"/>
          <w:b/>
          <w:color w:val="231F20"/>
        </w:rPr>
        <w:t>LFC</w:t>
      </w:r>
      <w:r>
        <w:rPr>
          <w:color w:val="231F20"/>
        </w:rPr>
        <w:t>（low-frequency chock）低频扼流圈</w:t>
      </w:r>
      <w:r>
        <w:rPr>
          <w:rFonts w:ascii="Times New Roman" w:eastAsia="Times New Roman"/>
          <w:b/>
          <w:color w:val="231F20"/>
        </w:rPr>
        <w:t>LFC</w:t>
      </w:r>
      <w:r>
        <w:rPr>
          <w:color w:val="231F20"/>
        </w:rPr>
        <w:t>（low-frequency correction）低频校正</w:t>
      </w:r>
      <w:r>
        <w:rPr>
          <w:rFonts w:ascii="Times New Roman" w:eastAsia="Times New Roman"/>
          <w:b/>
          <w:color w:val="231F20"/>
        </w:rPr>
        <w:t>LFC</w:t>
      </w:r>
      <w:r>
        <w:rPr>
          <w:color w:val="231F20"/>
        </w:rPr>
        <w:t>（low-frequency current）低频电流</w:t>
      </w:r>
    </w:p>
    <w:p>
      <w:pPr>
        <w:pStyle w:val="BodyText"/>
        <w:spacing w:line="280" w:lineRule="auto" w:before="1"/>
        <w:ind w:right="3141"/>
      </w:pPr>
      <w:r>
        <w:rPr>
          <w:rFonts w:ascii="Times New Roman" w:eastAsia="Times New Roman"/>
          <w:b/>
          <w:color w:val="231F20"/>
        </w:rPr>
        <w:t>LFCS</w:t>
      </w:r>
      <w:r>
        <w:rPr>
          <w:color w:val="231F20"/>
        </w:rPr>
        <w:t>（low flow cooling system）低流量冷却系统</w:t>
      </w:r>
      <w:r>
        <w:rPr>
          <w:rFonts w:ascii="Times New Roman" w:eastAsia="Times New Roman"/>
          <w:b/>
          <w:color w:val="231F20"/>
        </w:rPr>
        <w:t>LFD</w:t>
      </w:r>
      <w:r>
        <w:rPr>
          <w:color w:val="231F20"/>
        </w:rPr>
        <w:t>（line fault detector）线路故障检测器</w:t>
      </w:r>
      <w:r>
        <w:rPr>
          <w:rFonts w:ascii="Times New Roman" w:eastAsia="Times New Roman"/>
          <w:b/>
          <w:color w:val="231F20"/>
        </w:rPr>
        <w:t>LFD</w:t>
      </w:r>
      <w:r>
        <w:rPr>
          <w:color w:val="231F20"/>
        </w:rPr>
        <w:t>（low frequency disturbance）低频干扰</w:t>
      </w:r>
      <w:r>
        <w:rPr>
          <w:rFonts w:ascii="Times New Roman" w:eastAsia="Times New Roman"/>
          <w:b/>
          <w:color w:val="231F20"/>
        </w:rPr>
        <w:t>LFDF</w:t>
      </w:r>
      <w:r>
        <w:rPr>
          <w:color w:val="231F20"/>
        </w:rPr>
        <w:t>（low-frequency direction finder）低频测向仪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403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LGSL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LFF</w:t>
      </w:r>
      <w:r>
        <w:rPr>
          <w:color w:val="231F20"/>
        </w:rPr>
        <w:t>（light filter factor）滤光因数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LFF</w:t>
      </w:r>
      <w:r>
        <w:rPr>
          <w:color w:val="231F20"/>
        </w:rPr>
        <w:t>（low-frequency filter）低频滤波器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LFICI</w:t>
      </w:r>
      <w:r>
        <w:rPr>
          <w:color w:val="231F20"/>
        </w:rPr>
        <w:t>（low-frequency iron core inductance）低频铁心电感</w:t>
      </w:r>
    </w:p>
    <w:p>
      <w:pPr>
        <w:pStyle w:val="BodyText"/>
        <w:spacing w:line="280" w:lineRule="auto"/>
        <w:ind w:right="3445"/>
      </w:pPr>
      <w:r>
        <w:rPr>
          <w:rFonts w:ascii="Times New Roman" w:eastAsia="Times New Roman"/>
          <w:b/>
          <w:color w:val="231F20"/>
        </w:rPr>
        <w:t>LFJ</w:t>
      </w:r>
      <w:r>
        <w:rPr>
          <w:color w:val="231F20"/>
        </w:rPr>
        <w:t>（low-frequency jammer）低频干扰器</w:t>
      </w:r>
      <w:r>
        <w:rPr>
          <w:rFonts w:ascii="Times New Roman" w:eastAsia="Times New Roman"/>
          <w:b/>
          <w:color w:val="231F20"/>
        </w:rPr>
        <w:t>LFL</w:t>
      </w:r>
      <w:r>
        <w:rPr>
          <w:color w:val="231F20"/>
        </w:rPr>
        <w:t>（laser flash lamp）激光闪光（信号）灯</w:t>
      </w:r>
      <w:r>
        <w:rPr>
          <w:rFonts w:ascii="Times New Roman" w:eastAsia="Times New Roman"/>
          <w:b/>
          <w:color w:val="231F20"/>
        </w:rPr>
        <w:t>LFM</w:t>
      </w:r>
      <w:r>
        <w:rPr>
          <w:color w:val="231F20"/>
        </w:rPr>
        <w:t>（linear fracture mechanics）线性断裂力学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LFM</w:t>
      </w:r>
      <w:r>
        <w:rPr>
          <w:color w:val="231F20"/>
        </w:rPr>
        <w:t>（lower figure of merit）低的品质因数，低的灵敏值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LFM</w:t>
      </w:r>
      <w:r>
        <w:rPr>
          <w:color w:val="231F20"/>
        </w:rPr>
        <w:t>（low-frequency modulation）低频调制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LF/M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（low-frequenc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mediu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frequenc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（ratio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）低频对中频（比率）</w:t>
      </w:r>
    </w:p>
    <w:p>
      <w:pPr>
        <w:pStyle w:val="BodyText"/>
        <w:spacing w:line="280" w:lineRule="auto"/>
        <w:ind w:right="3715"/>
      </w:pPr>
      <w:r>
        <w:rPr>
          <w:rFonts w:ascii="Times New Roman" w:eastAsia="Times New Roman"/>
          <w:b/>
          <w:color w:val="231F20"/>
        </w:rPr>
        <w:t>LFN</w:t>
      </w:r>
      <w:r>
        <w:rPr>
          <w:color w:val="231F20"/>
        </w:rPr>
        <w:t>（long，fat network）长时延宽带网络</w:t>
      </w:r>
      <w:r>
        <w:rPr>
          <w:rFonts w:ascii="Times New Roman" w:eastAsia="Times New Roman"/>
          <w:b/>
          <w:color w:val="231F20"/>
        </w:rPr>
        <w:t>LFO</w:t>
      </w:r>
      <w:r>
        <w:rPr>
          <w:color w:val="231F20"/>
        </w:rPr>
        <w:t>（low-frequency oscillator）低频振荡器</w:t>
      </w:r>
      <w:r>
        <w:rPr>
          <w:rFonts w:ascii="Times New Roman" w:eastAsia="Times New Roman"/>
          <w:b/>
          <w:color w:val="231F20"/>
        </w:rPr>
        <w:t>LFP</w:t>
      </w:r>
      <w:r>
        <w:rPr>
          <w:color w:val="231F20"/>
        </w:rPr>
        <w:t>（least fix point）最小不动点</w:t>
      </w:r>
    </w:p>
    <w:p>
      <w:pPr>
        <w:pStyle w:val="BodyText"/>
        <w:spacing w:line="280" w:lineRule="auto" w:before="1"/>
        <w:ind w:right="2914"/>
      </w:pPr>
      <w:r>
        <w:rPr>
          <w:rFonts w:ascii="Times New Roman" w:eastAsia="Times New Roman"/>
          <w:b/>
          <w:color w:val="231F20"/>
          <w:spacing w:val="1"/>
        </w:rPr>
        <w:t>LF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（low-spee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fue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pump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（发动机）低速燃油泵 </w:t>
      </w:r>
      <w:r>
        <w:rPr>
          <w:rFonts w:ascii="Times New Roman" w:eastAsia="Times New Roman"/>
          <w:b/>
          <w:color w:val="231F20"/>
          <w:spacing w:val="-3"/>
        </w:rPr>
        <w:t>LFPA</w:t>
      </w:r>
      <w:r>
        <w:rPr>
          <w:color w:val="231F20"/>
          <w:spacing w:val="-3"/>
        </w:rPr>
        <w:t>（low-frequency</w:t>
      </w:r>
      <w:r>
        <w:rPr>
          <w:color w:val="231F20"/>
          <w:spacing w:val="17"/>
        </w:rPr>
        <w:t> </w:t>
      </w:r>
      <w:r>
        <w:rPr>
          <w:color w:val="231F20"/>
        </w:rPr>
        <w:t>power</w:t>
      </w:r>
      <w:r>
        <w:rPr>
          <w:color w:val="231F20"/>
          <w:spacing w:val="17"/>
        </w:rPr>
        <w:t> </w:t>
      </w:r>
      <w:r>
        <w:rPr>
          <w:color w:val="231F20"/>
        </w:rPr>
        <w:t>amplifier）低频功率放大器</w:t>
      </w:r>
      <w:r>
        <w:rPr>
          <w:rFonts w:ascii="Times New Roman" w:eastAsia="Times New Roman"/>
          <w:b/>
          <w:color w:val="231F20"/>
          <w:spacing w:val="-4"/>
        </w:rPr>
        <w:t>LFQ</w:t>
      </w:r>
      <w:r>
        <w:rPr>
          <w:color w:val="231F20"/>
          <w:spacing w:val="-4"/>
        </w:rPr>
        <w:t>（light</w:t>
      </w:r>
      <w:r>
        <w:rPr>
          <w:color w:val="231F20"/>
          <w:spacing w:val="6"/>
        </w:rPr>
        <w:t> </w:t>
      </w:r>
      <w:r>
        <w:rPr>
          <w:color w:val="231F20"/>
        </w:rPr>
        <w:t>foot</w:t>
      </w:r>
      <w:r>
        <w:rPr>
          <w:color w:val="231F20"/>
          <w:spacing w:val="7"/>
        </w:rPr>
        <w:t> </w:t>
      </w:r>
      <w:r>
        <w:rPr>
          <w:color w:val="231F20"/>
        </w:rPr>
        <w:t>quantizer）光尺数字转换器</w:t>
      </w:r>
      <w:r>
        <w:rPr>
          <w:rFonts w:ascii="Times New Roman" w:eastAsia="Times New Roman"/>
          <w:b/>
          <w:color w:val="231F20"/>
          <w:spacing w:val="-4"/>
        </w:rPr>
        <w:t>LFR</w:t>
      </w:r>
      <w:r>
        <w:rPr>
          <w:color w:val="231F20"/>
          <w:spacing w:val="-4"/>
        </w:rPr>
        <w:t>（laser</w:t>
      </w:r>
      <w:r>
        <w:rPr>
          <w:color w:val="231F20"/>
          <w:spacing w:val="6"/>
        </w:rPr>
        <w:t> </w:t>
      </w:r>
      <w:r>
        <w:rPr>
          <w:color w:val="231F20"/>
        </w:rPr>
        <w:t>facsimile</w:t>
      </w:r>
      <w:r>
        <w:rPr>
          <w:color w:val="231F20"/>
          <w:spacing w:val="7"/>
        </w:rPr>
        <w:t> </w:t>
      </w:r>
      <w:r>
        <w:rPr>
          <w:color w:val="231F20"/>
        </w:rPr>
        <w:t>recorder）激光传真记录器</w:t>
      </w:r>
      <w:r>
        <w:rPr>
          <w:rFonts w:ascii="Times New Roman" w:eastAsia="Times New Roman"/>
          <w:b/>
          <w:color w:val="231F20"/>
          <w:spacing w:val="-4"/>
        </w:rPr>
        <w:t>LFS</w:t>
      </w:r>
      <w:r>
        <w:rPr>
          <w:color w:val="231F20"/>
          <w:spacing w:val="-4"/>
        </w:rPr>
        <w:t>（loop</w:t>
      </w:r>
      <w:r>
        <w:rPr>
          <w:color w:val="231F20"/>
          <w:spacing w:val="4"/>
        </w:rPr>
        <w:t> </w:t>
      </w:r>
      <w:r>
        <w:rPr>
          <w:color w:val="231F20"/>
        </w:rPr>
        <w:t>feedback</w:t>
      </w:r>
      <w:r>
        <w:rPr>
          <w:color w:val="231F20"/>
          <w:spacing w:val="4"/>
        </w:rPr>
        <w:t> </w:t>
      </w:r>
      <w:r>
        <w:rPr>
          <w:color w:val="231F20"/>
        </w:rPr>
        <w:t>signal）环路反馈信号</w:t>
      </w:r>
    </w:p>
    <w:p>
      <w:pPr>
        <w:pStyle w:val="BodyText"/>
        <w:spacing w:line="280" w:lineRule="auto" w:before="0"/>
        <w:ind w:right="2497"/>
      </w:pPr>
      <w:r>
        <w:rPr>
          <w:rFonts w:ascii="Times New Roman" w:eastAsia="Times New Roman"/>
          <w:b/>
          <w:color w:val="231F20"/>
          <w:spacing w:val="-3"/>
        </w:rPr>
        <w:t>LFSR</w:t>
      </w:r>
      <w:r>
        <w:rPr>
          <w:color w:val="231F20"/>
          <w:spacing w:val="-3"/>
        </w:rPr>
        <w:t>（linear </w:t>
      </w:r>
      <w:r>
        <w:rPr>
          <w:color w:val="231F20"/>
        </w:rPr>
        <w:t>feedback shift register）线性反馈移位寄存器</w:t>
      </w:r>
      <w:r>
        <w:rPr>
          <w:rFonts w:ascii="Times New Roman" w:eastAsia="Times New Roman"/>
          <w:b/>
          <w:color w:val="231F20"/>
          <w:spacing w:val="-4"/>
        </w:rPr>
        <w:t>LFT</w:t>
      </w:r>
      <w:r>
        <w:rPr>
          <w:color w:val="231F20"/>
          <w:spacing w:val="-4"/>
        </w:rPr>
        <w:t>（laser       </w:t>
      </w:r>
      <w:r>
        <w:rPr>
          <w:color w:val="231F20"/>
        </w:rPr>
        <w:t>flash</w:t>
      </w:r>
      <w:r>
        <w:rPr>
          <w:color w:val="231F20"/>
          <w:spacing w:val="2"/>
        </w:rPr>
        <w:t>  </w:t>
      </w:r>
      <w:r>
        <w:rPr>
          <w:color w:val="231F20"/>
        </w:rPr>
        <w:t>tube） 激 光 闪 光 管</w:t>
      </w:r>
      <w:r>
        <w:rPr>
          <w:rFonts w:ascii="Times New Roman" w:eastAsia="Times New Roman"/>
          <w:b/>
          <w:color w:val="231F20"/>
          <w:spacing w:val="-3"/>
        </w:rPr>
        <w:t>lft</w:t>
      </w:r>
      <w:r>
        <w:rPr>
          <w:color w:val="231F20"/>
          <w:spacing w:val="-3"/>
        </w:rPr>
        <w:t>（lifting）</w:t>
      </w:r>
      <w:r>
        <w:rPr>
          <w:color w:val="231F20"/>
        </w:rPr>
        <w:t>提升，起重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LF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（linea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flas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tube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（直）线性闪光管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LFT</w:t>
      </w:r>
      <w:r>
        <w:rPr>
          <w:color w:val="231F20"/>
        </w:rPr>
        <w:t>（line filter transformer）线路滤波变压器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LFTD</w:t>
      </w:r>
      <w:r>
        <w:rPr>
          <w:color w:val="231F20"/>
        </w:rPr>
        <w:t>（laser-flash method of thermal diffusivity determination）激光闪光热扩散测试仪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LFV</w:t>
      </w:r>
      <w:r>
        <w:rPr>
          <w:color w:val="231F20"/>
        </w:rPr>
        <w:t>（low-frequency vibration）低频振动</w:t>
      </w:r>
    </w:p>
    <w:p>
      <w:pPr>
        <w:pStyle w:val="BodyText"/>
        <w:spacing w:line="280" w:lineRule="auto"/>
        <w:ind w:right="5074"/>
      </w:pPr>
      <w:r>
        <w:rPr>
          <w:rFonts w:ascii="Times New Roman" w:eastAsia="Times New Roman"/>
          <w:b/>
          <w:color w:val="231F20"/>
        </w:rPr>
        <w:t>LG</w:t>
      </w:r>
      <w:r>
        <w:rPr>
          <w:color w:val="231F20"/>
        </w:rPr>
        <w:t>（landing gear）起落架</w:t>
      </w:r>
      <w:r>
        <w:rPr>
          <w:rFonts w:ascii="Times New Roman" w:eastAsia="Times New Roman"/>
          <w:b/>
          <w:color w:val="231F20"/>
        </w:rPr>
        <w:t>LG</w:t>
      </w:r>
      <w:r>
        <w:rPr>
          <w:color w:val="231F20"/>
        </w:rPr>
        <w:t>（large grain）大颗粒</w:t>
      </w:r>
      <w:r>
        <w:rPr>
          <w:rFonts w:ascii="Times New Roman" w:eastAsia="Times New Roman"/>
          <w:b/>
          <w:color w:val="231F20"/>
        </w:rPr>
        <w:t>lg</w:t>
      </w:r>
      <w:r>
        <w:rPr>
          <w:color w:val="231F20"/>
        </w:rPr>
        <w:t>（length）长度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LG</w:t>
      </w:r>
      <w:r>
        <w:rPr>
          <w:color w:val="231F20"/>
        </w:rPr>
        <w:t>（letter of guarantee）信用保证书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LG</w:t>
      </w:r>
      <w:r>
        <w:rPr>
          <w:color w:val="231F20"/>
        </w:rPr>
        <w:t>（level gauge）水准仪，液面指示器，料位指示器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LG</w:t>
      </w:r>
      <w:r>
        <w:rPr>
          <w:color w:val="231F20"/>
        </w:rPr>
        <w:t>（light gun）光电子枪，光笔</w:t>
      </w:r>
    </w:p>
    <w:p>
      <w:pPr>
        <w:pStyle w:val="BodyText"/>
        <w:spacing w:line="280" w:lineRule="auto"/>
        <w:ind w:right="3659"/>
      </w:pPr>
      <w:r>
        <w:rPr>
          <w:rFonts w:ascii="Times New Roman" w:eastAsia="Times New Roman"/>
          <w:b/>
          <w:color w:val="231F20"/>
          <w:spacing w:val="-5"/>
        </w:rPr>
        <w:t>LG</w:t>
      </w:r>
      <w:r>
        <w:rPr>
          <w:color w:val="231F20"/>
          <w:spacing w:val="-5"/>
        </w:rPr>
        <w:t>（line </w:t>
      </w:r>
      <w:r>
        <w:rPr>
          <w:color w:val="231F20"/>
        </w:rPr>
        <w:t>generator）直线发生器（用于显示） </w:t>
      </w:r>
      <w:r>
        <w:rPr>
          <w:rFonts w:ascii="Times New Roman" w:eastAsia="Times New Roman"/>
          <w:b/>
          <w:color w:val="231F20"/>
          <w:spacing w:val="-3"/>
        </w:rPr>
        <w:t>LG</w:t>
      </w:r>
      <w:r>
        <w:rPr>
          <w:color w:val="231F20"/>
          <w:spacing w:val="-3"/>
        </w:rPr>
        <w:t>（liquified </w:t>
      </w:r>
      <w:r>
        <w:rPr>
          <w:color w:val="231F20"/>
        </w:rPr>
        <w:t>gas）液化气</w:t>
      </w: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（logarithm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（常用）</w:t>
      </w:r>
      <w:r>
        <w:rPr>
          <w:color w:val="231F20"/>
          <w:spacing w:val="2"/>
        </w:rPr>
        <w:t>对数</w:t>
      </w:r>
      <w:r>
        <w:rPr>
          <w:color w:val="231F20"/>
          <w:spacing w:val="1"/>
        </w:rPr>
        <w:t>（</w:t>
      </w:r>
      <w:r>
        <w:rPr>
          <w:color w:val="231F20"/>
          <w:spacing w:val="-20"/>
        </w:rPr>
        <w:t>以 </w:t>
      </w:r>
      <w:r>
        <w:rPr>
          <w:color w:val="231F20"/>
          <w:spacing w:val="1"/>
        </w:rPr>
        <w:t>1</w:t>
      </w:r>
      <w:r>
        <w:rPr>
          <w:color w:val="231F20"/>
        </w:rPr>
        <w:t>0</w:t>
      </w:r>
      <w:r>
        <w:rPr>
          <w:color w:val="231F20"/>
          <w:spacing w:val="-13"/>
        </w:rPr>
        <w:t> 为底</w:t>
      </w:r>
      <w:r>
        <w:rPr>
          <w:color w:val="231F20"/>
          <w:spacing w:val="1"/>
        </w:rPr>
        <w:t>） </w:t>
      </w: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（loo</w:t>
      </w:r>
      <w:r>
        <w:rPr>
          <w:color w:val="231F20"/>
        </w:rPr>
        <w:t>p </w:t>
      </w:r>
      <w:r>
        <w:rPr>
          <w:color w:val="231F20"/>
          <w:spacing w:val="1"/>
        </w:rPr>
        <w:t>gain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（控制）回路增益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（lo</w:t>
      </w:r>
      <w:r>
        <w:rPr>
          <w:color w:val="231F20"/>
        </w:rPr>
        <w:t>w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gear）低速传动（齿轮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，低速档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lgc</w:t>
      </w:r>
      <w:r>
        <w:rPr>
          <w:color w:val="231F20"/>
          <w:sz w:val="16"/>
        </w:rPr>
        <w:t>（logic）逻辑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LGG</w:t>
      </w:r>
      <w:r>
        <w:rPr>
          <w:color w:val="231F20"/>
        </w:rPr>
        <w:t>（light-gun pulse generator）光笔脉冲发生器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LgM</w:t>
      </w:r>
      <w:r>
        <w:rPr>
          <w:color w:val="231F20"/>
        </w:rPr>
        <w:t>（logical multiply）逻辑乘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LGPG</w:t>
      </w:r>
      <w:r>
        <w:rPr>
          <w:color w:val="231F20"/>
        </w:rPr>
        <w:t>（light-gun pulse generator）光笔脉冲发生器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LGR</w:t>
      </w:r>
      <w:r>
        <w:rPr>
          <w:color w:val="231F20"/>
        </w:rPr>
        <w:t>（localized gain region）限定增益区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LGRP</w:t>
      </w:r>
      <w:r>
        <w:rPr>
          <w:color w:val="231F20"/>
        </w:rPr>
        <w:t>（interior gateway routing protocol）内部网关路由协议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LGSL</w:t>
      </w:r>
      <w:r>
        <w:rPr>
          <w:color w:val="231F20"/>
        </w:rPr>
        <w:t>（light general service lorry）通用轻型载货汽车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4595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lgt</w:t>
        <w:tab/>
      </w:r>
      <w:r>
        <w:rPr>
          <w:color w:val="231F20"/>
          <w:sz w:val="20"/>
        </w:rPr>
        <w:t>— 404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285"/>
      </w:pPr>
      <w:r>
        <w:rPr>
          <w:rFonts w:ascii="Times New Roman" w:eastAsia="Times New Roman"/>
          <w:b/>
          <w:color w:val="231F20"/>
        </w:rPr>
        <w:t>lgt</w:t>
      </w:r>
      <w:r>
        <w:rPr>
          <w:color w:val="231F20"/>
        </w:rPr>
        <w:t>（light）光，光源，灯，灯标，灯塔</w:t>
      </w:r>
      <w:r>
        <w:rPr>
          <w:rFonts w:ascii="Times New Roman" w:eastAsia="Times New Roman"/>
          <w:b/>
          <w:color w:val="231F20"/>
        </w:rPr>
        <w:t>lgth</w:t>
      </w:r>
      <w:r>
        <w:rPr>
          <w:color w:val="231F20"/>
        </w:rPr>
        <w:t>（length）长，长度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lg tpr</w:t>
      </w:r>
      <w:r>
        <w:rPr>
          <w:color w:val="231F20"/>
          <w:sz w:val="16"/>
        </w:rPr>
        <w:t>（long taper）长锥体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LH</w:t>
      </w:r>
      <w:r>
        <w:rPr>
          <w:color w:val="231F20"/>
        </w:rPr>
        <w:t>（latent heat）潜热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LH</w:t>
      </w:r>
      <w:r>
        <w:rPr>
          <w:color w:val="231F20"/>
        </w:rPr>
        <w:t>（left hand）左，左边，左侧，左手，左旋的，左转的，左向</w:t>
      </w:r>
    </w:p>
    <w:p>
      <w:pPr>
        <w:pStyle w:val="BodyText"/>
        <w:spacing w:line="280" w:lineRule="auto"/>
        <w:ind w:right="4114"/>
      </w:pPr>
      <w:r>
        <w:rPr>
          <w:rFonts w:ascii="Times New Roman" w:eastAsia="Times New Roman"/>
          <w:b/>
          <w:color w:val="231F20"/>
        </w:rPr>
        <w:t>LH</w:t>
      </w:r>
      <w:r>
        <w:rPr>
          <w:color w:val="231F20"/>
        </w:rPr>
        <w:t>（lightening hole）减轻孔</w:t>
      </w:r>
      <w:r>
        <w:rPr>
          <w:rFonts w:ascii="Times New Roman" w:eastAsia="Times New Roman"/>
          <w:b/>
          <w:color w:val="231F20"/>
        </w:rPr>
        <w:t>LH</w:t>
      </w:r>
      <w:r>
        <w:rPr>
          <w:color w:val="231F20"/>
        </w:rPr>
        <w:t>（liquid hydrogen）液态氢</w:t>
      </w:r>
      <w:r>
        <w:rPr>
          <w:rFonts w:ascii="Times New Roman" w:eastAsia="Times New Roman"/>
          <w:b/>
          <w:color w:val="231F20"/>
        </w:rPr>
        <w:t>LHA</w:t>
      </w:r>
      <w:r>
        <w:rPr>
          <w:color w:val="231F20"/>
        </w:rPr>
        <w:t>（lower half assembly）下半部组装</w:t>
      </w:r>
    </w:p>
    <w:p>
      <w:pPr>
        <w:pStyle w:val="BodyText"/>
        <w:spacing w:line="280" w:lineRule="auto" w:before="1"/>
        <w:ind w:right="3377"/>
      </w:pPr>
      <w:r>
        <w:rPr>
          <w:rFonts w:ascii="Times New Roman" w:eastAsia="Times New Roman"/>
          <w:b/>
          <w:color w:val="231F20"/>
          <w:spacing w:val="-3"/>
        </w:rPr>
        <w:t>LHC</w:t>
      </w:r>
      <w:r>
        <w:rPr>
          <w:color w:val="231F20"/>
          <w:spacing w:val="-3"/>
        </w:rPr>
        <w:t>（liquid </w:t>
      </w:r>
      <w:r>
        <w:rPr>
          <w:color w:val="231F20"/>
        </w:rPr>
        <w:t>hydrogen container）液氢容器</w:t>
      </w:r>
      <w:r>
        <w:rPr>
          <w:rFonts w:ascii="Times New Roman" w:eastAsia="Times New Roman"/>
          <w:b/>
          <w:color w:val="231F20"/>
          <w:spacing w:val="1"/>
        </w:rPr>
        <w:t>LH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（lef</w:t>
      </w:r>
      <w:r>
        <w:rPr>
          <w:color w:val="231F20"/>
        </w:rPr>
        <w:t>t </w:t>
      </w:r>
      <w:r>
        <w:rPr>
          <w:color w:val="231F20"/>
          <w:spacing w:val="1"/>
        </w:rPr>
        <w:t>han</w:t>
      </w:r>
      <w:r>
        <w:rPr>
          <w:color w:val="231F20"/>
        </w:rPr>
        <w:t>d </w:t>
      </w:r>
      <w:r>
        <w:rPr>
          <w:color w:val="231F20"/>
          <w:spacing w:val="1"/>
        </w:rPr>
        <w:t>drive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（汽车）左侧驾驶 </w:t>
      </w:r>
      <w:r>
        <w:rPr>
          <w:rFonts w:ascii="Times New Roman" w:eastAsia="Times New Roman"/>
          <w:b/>
          <w:color w:val="231F20"/>
        </w:rPr>
        <w:t>LHD</w:t>
      </w:r>
      <w:r>
        <w:rPr>
          <w:color w:val="231F20"/>
        </w:rPr>
        <w:t>（loader-hauler-dumper）装运卸机组，装运机</w:t>
      </w:r>
      <w:r>
        <w:rPr>
          <w:rFonts w:ascii="Times New Roman" w:eastAsia="Times New Roman"/>
          <w:b/>
          <w:color w:val="231F20"/>
        </w:rPr>
        <w:t>LH </w:t>
      </w:r>
      <w:r>
        <w:rPr>
          <w:rFonts w:ascii="Times New Roman" w:eastAsia="Times New Roman"/>
          <w:b/>
          <w:color w:val="231F20"/>
          <w:spacing w:val="-3"/>
        </w:rPr>
        <w:t>dr</w:t>
      </w:r>
      <w:r>
        <w:rPr>
          <w:color w:val="231F20"/>
          <w:spacing w:val="-3"/>
        </w:rPr>
        <w:t>（left-hand </w:t>
      </w:r>
      <w:r>
        <w:rPr>
          <w:color w:val="231F20"/>
        </w:rPr>
        <w:t>drive）左座驾驶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LHDS</w:t>
      </w:r>
      <w:r>
        <w:rPr>
          <w:color w:val="231F20"/>
        </w:rPr>
        <w:t>（laser hole drilling system）激光钻孔系统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LH eng</w:t>
      </w:r>
      <w:r>
        <w:rPr>
          <w:color w:val="231F20"/>
          <w:sz w:val="16"/>
        </w:rPr>
        <w:t>（left hand engine）左旋发动机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LHR</w:t>
      </w:r>
      <w:r>
        <w:rPr>
          <w:color w:val="231F20"/>
        </w:rPr>
        <w:t>（left hand rule）左手定则</w:t>
      </w:r>
    </w:p>
    <w:p>
      <w:pPr>
        <w:pStyle w:val="BodyText"/>
        <w:spacing w:line="280" w:lineRule="auto"/>
        <w:ind w:right="3537"/>
      </w:pPr>
      <w:r>
        <w:rPr>
          <w:rFonts w:ascii="Times New Roman" w:eastAsia="Times New Roman"/>
          <w:b/>
          <w:color w:val="231F20"/>
          <w:spacing w:val="-5"/>
        </w:rPr>
        <w:t>LHR</w:t>
      </w:r>
      <w:r>
        <w:rPr>
          <w:color w:val="231F20"/>
          <w:spacing w:val="-5"/>
        </w:rPr>
        <w:t>（low </w:t>
      </w:r>
      <w:r>
        <w:rPr>
          <w:color w:val="231F20"/>
        </w:rPr>
        <w:t>hybrid resonance）</w:t>
      </w:r>
      <w:r>
        <w:rPr>
          <w:color w:val="231F20"/>
          <w:spacing w:val="3"/>
        </w:rPr>
        <w:t>低</w:t>
      </w:r>
      <w:r>
        <w:rPr>
          <w:color w:val="231F20"/>
        </w:rPr>
        <w:t>（频）混合共振</w:t>
      </w:r>
      <w:r>
        <w:rPr>
          <w:rFonts w:ascii="Times New Roman" w:eastAsia="Times New Roman"/>
          <w:b/>
          <w:color w:val="231F20"/>
          <w:spacing w:val="1"/>
        </w:rPr>
        <w:t>LH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（lef</w:t>
      </w:r>
      <w:r>
        <w:rPr>
          <w:color w:val="231F20"/>
        </w:rPr>
        <w:t>t </w:t>
      </w:r>
      <w:r>
        <w:rPr>
          <w:color w:val="231F20"/>
          <w:spacing w:val="1"/>
        </w:rPr>
        <w:t>han</w:t>
      </w:r>
      <w:r>
        <w:rPr>
          <w:color w:val="231F20"/>
        </w:rPr>
        <w:t>d </w:t>
      </w:r>
      <w:r>
        <w:rPr>
          <w:color w:val="231F20"/>
          <w:spacing w:val="1"/>
        </w:rPr>
        <w:t>steering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（汽车）左置转向盘 </w:t>
      </w:r>
      <w:r>
        <w:rPr>
          <w:rFonts w:ascii="Times New Roman" w:eastAsia="Times New Roman"/>
          <w:b/>
          <w:color w:val="231F20"/>
          <w:spacing w:val="-4"/>
        </w:rPr>
        <w:t>LHTh</w:t>
      </w:r>
      <w:r>
        <w:rPr>
          <w:color w:val="231F20"/>
          <w:spacing w:val="-4"/>
        </w:rPr>
        <w:t>（left </w:t>
      </w:r>
      <w:r>
        <w:rPr>
          <w:color w:val="231F20"/>
        </w:rPr>
        <w:t>hand thread）左旋螺纹</w:t>
      </w:r>
      <w:r>
        <w:rPr>
          <w:rFonts w:ascii="Times New Roman" w:eastAsia="Times New Roman"/>
          <w:b/>
          <w:color w:val="231F20"/>
          <w:spacing w:val="-4"/>
        </w:rPr>
        <w:t>LHV</w:t>
      </w:r>
      <w:r>
        <w:rPr>
          <w:color w:val="231F20"/>
          <w:spacing w:val="-4"/>
        </w:rPr>
        <w:t>（liquid </w:t>
      </w:r>
      <w:r>
        <w:rPr>
          <w:color w:val="231F20"/>
        </w:rPr>
        <w:t>hydrogen vessel）液氢容器</w:t>
      </w:r>
      <w:r>
        <w:rPr>
          <w:rFonts w:ascii="Times New Roman" w:eastAsia="Times New Roman"/>
          <w:b/>
          <w:color w:val="231F20"/>
          <w:spacing w:val="-5"/>
        </w:rPr>
        <w:t>LHV</w:t>
      </w:r>
      <w:r>
        <w:rPr>
          <w:color w:val="231F20"/>
          <w:spacing w:val="-5"/>
        </w:rPr>
        <w:t>（low </w:t>
      </w:r>
      <w:r>
        <w:rPr>
          <w:color w:val="231F20"/>
        </w:rPr>
        <w:t>heat value）低热值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（lengt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indicator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（通信）长度指示符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</w:t>
      </w:r>
      <w:r>
        <w:rPr>
          <w:color w:val="231F20"/>
        </w:rPr>
        <w:t>（letter of indemnity）赔偿保证书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</w:t>
      </w:r>
      <w:r>
        <w:rPr>
          <w:color w:val="231F20"/>
        </w:rPr>
        <w:t>（level indicator）电平指示器，液（位）面指示器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（lin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interface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（计算机）线路接口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（lo</w:t>
      </w:r>
      <w:r>
        <w:rPr>
          <w:color w:val="231F20"/>
        </w:rPr>
        <w:t>w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bea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indicato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light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（汽车前照灯）近光指示灯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</w:t>
      </w:r>
      <w:r>
        <w:rPr>
          <w:color w:val="231F20"/>
        </w:rPr>
        <w:t>（low intensity）低强度的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LIA</w:t>
      </w:r>
      <w:r>
        <w:rPr>
          <w:color w:val="231F20"/>
        </w:rPr>
        <w:t>（line interface adapter）线路接口适配器</w:t>
      </w:r>
    </w:p>
    <w:p>
      <w:pPr>
        <w:pStyle w:val="BodyText"/>
        <w:spacing w:line="280" w:lineRule="auto"/>
        <w:ind w:right="2550"/>
      </w:pPr>
      <w:r>
        <w:rPr>
          <w:rFonts w:ascii="Times New Roman" w:eastAsia="Times New Roman"/>
          <w:b/>
          <w:color w:val="231F20"/>
          <w:spacing w:val="-5"/>
        </w:rPr>
        <w:t>LIA</w:t>
      </w:r>
      <w:r>
        <w:rPr>
          <w:color w:val="231F20"/>
          <w:spacing w:val="-5"/>
        </w:rPr>
        <w:t>（local </w:t>
      </w:r>
      <w:r>
        <w:rPr>
          <w:color w:val="231F20"/>
        </w:rPr>
        <w:t>network interface adapter）局部网络接口适配器</w:t>
      </w:r>
      <w:r>
        <w:rPr>
          <w:rFonts w:ascii="Times New Roman" w:eastAsia="Times New Roman"/>
          <w:b/>
          <w:color w:val="231F20"/>
          <w:spacing w:val="1"/>
        </w:rPr>
        <w:t>li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（library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（计算机）库，计算机程序库，图书馆，文件集 </w:t>
      </w:r>
      <w:r>
        <w:rPr>
          <w:rFonts w:ascii="Times New Roman" w:eastAsia="Times New Roman"/>
          <w:b/>
          <w:color w:val="231F20"/>
          <w:spacing w:val="-4"/>
        </w:rPr>
        <w:t>LIB</w:t>
      </w:r>
      <w:r>
        <w:rPr>
          <w:color w:val="231F20"/>
          <w:spacing w:val="-4"/>
        </w:rPr>
        <w:t>（line </w:t>
      </w:r>
      <w:r>
        <w:rPr>
          <w:color w:val="231F20"/>
        </w:rPr>
        <w:t>interface base）线路接口库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LIB</w:t>
      </w:r>
      <w:r>
        <w:rPr>
          <w:color w:val="231F20"/>
        </w:rPr>
        <w:t>（line interface board）线路接口板</w:t>
      </w:r>
    </w:p>
    <w:p>
      <w:pPr>
        <w:pStyle w:val="BodyText"/>
        <w:spacing w:line="280" w:lineRule="auto"/>
        <w:ind w:right="2063"/>
      </w:pPr>
      <w:r>
        <w:rPr>
          <w:rFonts w:ascii="Times New Roman" w:eastAsia="Times New Roman"/>
          <w:b/>
          <w:color w:val="231F20"/>
        </w:rPr>
        <w:t>LIC</w:t>
      </w:r>
      <w:r>
        <w:rPr>
          <w:color w:val="231F20"/>
        </w:rPr>
        <w:t>（laser image converter）激光（光电）变像器，激光图像转换器</w:t>
      </w:r>
      <w:r>
        <w:rPr>
          <w:rFonts w:ascii="Times New Roman" w:eastAsia="Times New Roman"/>
          <w:b/>
          <w:color w:val="231F20"/>
        </w:rPr>
        <w:t>LIC</w:t>
      </w:r>
      <w:r>
        <w:rPr>
          <w:color w:val="231F20"/>
        </w:rPr>
        <w:t>（level indicate control）液位控制，电平信号调整</w:t>
      </w:r>
      <w:r>
        <w:rPr>
          <w:rFonts w:ascii="Times New Roman" w:eastAsia="Times New Roman"/>
          <w:b/>
          <w:color w:val="231F20"/>
        </w:rPr>
        <w:t>lic</w:t>
      </w:r>
      <w:r>
        <w:rPr>
          <w:color w:val="231F20"/>
        </w:rPr>
        <w:t>（licence）特许，特许证</w:t>
      </w:r>
    </w:p>
    <w:p>
      <w:pPr>
        <w:pStyle w:val="BodyText"/>
        <w:spacing w:line="280" w:lineRule="auto" w:before="0"/>
        <w:ind w:right="3516"/>
      </w:pPr>
      <w:r>
        <w:rPr>
          <w:rFonts w:ascii="Times New Roman" w:eastAsia="Times New Roman"/>
          <w:b/>
          <w:color w:val="231F20"/>
        </w:rPr>
        <w:t>LIC</w:t>
      </w:r>
      <w:r>
        <w:rPr>
          <w:color w:val="231F20"/>
        </w:rPr>
        <w:t>（linear integrated circuit）线性集成电路</w:t>
      </w:r>
      <w:r>
        <w:rPr>
          <w:rFonts w:ascii="Times New Roman" w:eastAsia="Times New Roman"/>
          <w:b/>
          <w:color w:val="231F20"/>
        </w:rPr>
        <w:t>LIC</w:t>
      </w:r>
      <w:r>
        <w:rPr>
          <w:color w:val="231F20"/>
        </w:rPr>
        <w:t>（line interface circuit）线路接口电路</w:t>
      </w:r>
      <w:r>
        <w:rPr>
          <w:rFonts w:ascii="Times New Roman" w:eastAsia="Times New Roman"/>
          <w:b/>
          <w:color w:val="231F20"/>
        </w:rPr>
        <w:t>LIC</w:t>
      </w:r>
      <w:r>
        <w:rPr>
          <w:color w:val="231F20"/>
        </w:rPr>
        <w:t>（line interface coupler）线路接口耦合器</w:t>
      </w:r>
      <w:r>
        <w:rPr>
          <w:rFonts w:ascii="Times New Roman" w:eastAsia="Times New Roman"/>
          <w:b/>
          <w:color w:val="231F20"/>
        </w:rPr>
        <w:t>LIC</w:t>
      </w:r>
      <w:r>
        <w:rPr>
          <w:color w:val="231F20"/>
        </w:rPr>
        <w:t>（low inertia clutch）惯性小的离合器</w:t>
      </w:r>
    </w:p>
    <w:p>
      <w:pPr>
        <w:pStyle w:val="BodyText"/>
        <w:spacing w:line="280" w:lineRule="auto" w:before="1"/>
        <w:ind w:right="2466"/>
      </w:pPr>
      <w:r>
        <w:rPr>
          <w:rFonts w:ascii="Times New Roman" w:eastAsia="Times New Roman"/>
          <w:b/>
          <w:color w:val="231F20"/>
        </w:rPr>
        <w:t>LICOF</w:t>
      </w:r>
      <w:r>
        <w:rPr>
          <w:color w:val="231F20"/>
        </w:rPr>
        <w:t>（land line communication facility）陆线通信设备</w:t>
      </w:r>
      <w:r>
        <w:rPr>
          <w:rFonts w:ascii="Times New Roman" w:eastAsia="Times New Roman"/>
          <w:b/>
          <w:color w:val="231F20"/>
        </w:rPr>
        <w:t>LID</w:t>
      </w:r>
      <w:r>
        <w:rPr>
          <w:color w:val="231F20"/>
        </w:rPr>
        <w:t>（laser intrusion detector）激光入侵探测器</w:t>
      </w:r>
      <w:r>
        <w:rPr>
          <w:rFonts w:ascii="Times New Roman" w:eastAsia="Times New Roman"/>
          <w:b/>
          <w:color w:val="231F20"/>
        </w:rPr>
        <w:t>LID</w:t>
      </w:r>
      <w:r>
        <w:rPr>
          <w:color w:val="231F20"/>
        </w:rPr>
        <w:t>（leadless inverted device）无引线变换器，无引线换流器</w:t>
      </w:r>
      <w:r>
        <w:rPr>
          <w:rFonts w:ascii="Times New Roman" w:eastAsia="Times New Roman"/>
          <w:b/>
          <w:color w:val="231F20"/>
        </w:rPr>
        <w:t>lidar</w:t>
      </w:r>
      <w:r>
        <w:rPr>
          <w:color w:val="231F20"/>
        </w:rPr>
        <w:t>（laser infrared radar）激光红外线雷达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405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LI rly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500"/>
      </w:pPr>
      <w:r>
        <w:rPr>
          <w:rFonts w:ascii="Times New Roman" w:eastAsia="Times New Roman"/>
          <w:b/>
          <w:color w:val="231F20"/>
        </w:rPr>
        <w:t>lidar</w:t>
      </w:r>
      <w:r>
        <w:rPr>
          <w:color w:val="231F20"/>
        </w:rPr>
        <w:t>（light detecting and ranging）激光雷达，光探测和测距</w:t>
      </w:r>
      <w:r>
        <w:rPr>
          <w:rFonts w:ascii="Times New Roman" w:eastAsia="Times New Roman"/>
          <w:b/>
          <w:color w:val="231F20"/>
        </w:rPr>
        <w:t>LIDB</w:t>
      </w:r>
      <w:r>
        <w:rPr>
          <w:color w:val="231F20"/>
        </w:rPr>
        <w:t>（line information database）线路信息数据库</w:t>
      </w:r>
      <w:r>
        <w:rPr>
          <w:rFonts w:ascii="Times New Roman" w:eastAsia="Times New Roman"/>
          <w:b/>
          <w:color w:val="231F20"/>
        </w:rPr>
        <w:t>LIDS</w:t>
      </w:r>
      <w:r>
        <w:rPr>
          <w:color w:val="231F20"/>
        </w:rPr>
        <w:t>（lithium ion drift semiconductor）锂离子漂移半导体</w:t>
      </w:r>
      <w:r>
        <w:rPr>
          <w:rFonts w:ascii="Times New Roman" w:eastAsia="Times New Roman"/>
          <w:b/>
          <w:color w:val="231F20"/>
        </w:rPr>
        <w:t>LIE</w:t>
      </w:r>
      <w:r>
        <w:rPr>
          <w:color w:val="231F20"/>
        </w:rPr>
        <w:t>（laterally inclined engine）横置发动机</w:t>
      </w:r>
    </w:p>
    <w:p>
      <w:pPr>
        <w:pStyle w:val="BodyText"/>
        <w:spacing w:line="280" w:lineRule="auto" w:before="0"/>
        <w:ind w:right="3378"/>
      </w:pPr>
      <w:r>
        <w:rPr>
          <w:rFonts w:ascii="Times New Roman" w:eastAsia="Times New Roman"/>
          <w:b/>
          <w:color w:val="231F20"/>
        </w:rPr>
        <w:t>LIF</w:t>
      </w:r>
      <w:r>
        <w:rPr>
          <w:color w:val="231F20"/>
        </w:rPr>
        <w:t>（laser-induced fluorescence）激光诱发荧光</w:t>
      </w:r>
      <w:r>
        <w:rPr>
          <w:rFonts w:ascii="Times New Roman" w:eastAsia="Times New Roman"/>
          <w:b/>
          <w:color w:val="231F20"/>
        </w:rPr>
        <w:t>LIF</w:t>
      </w:r>
      <w:r>
        <w:rPr>
          <w:color w:val="231F20"/>
        </w:rPr>
        <w:t>（laser interference filter）激光干扰滤波器</w:t>
      </w:r>
      <w:r>
        <w:rPr>
          <w:rFonts w:ascii="Times New Roman" w:eastAsia="Times New Roman"/>
          <w:b/>
          <w:color w:val="231F20"/>
        </w:rPr>
        <w:t>LIFO</w:t>
      </w:r>
      <w:r>
        <w:rPr>
          <w:color w:val="231F20"/>
        </w:rPr>
        <w:t>（last-in first-out）后进先出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LIFT</w:t>
      </w:r>
      <w:r>
        <w:rPr>
          <w:color w:val="231F20"/>
        </w:rPr>
        <w:t>（logically integrated FORTRAN translator）逻辑集成公式翻译程序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LiGA</w:t>
      </w:r>
      <w:r>
        <w:rPr>
          <w:color w:val="231F20"/>
        </w:rPr>
        <w:t>（lithographic galvanoforming abforming）光刻电铸成型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LiGA</w:t>
      </w:r>
      <w:r>
        <w:rPr>
          <w:color w:val="231F20"/>
        </w:rPr>
        <w:t>（X-ray lithographic galvanoforming abform technic）X 射线光刻电铸和模压</w:t>
      </w:r>
    </w:p>
    <w:p>
      <w:pPr>
        <w:pStyle w:val="BodyText"/>
        <w:spacing w:line="280" w:lineRule="auto"/>
        <w:ind w:right="3188"/>
      </w:pPr>
      <w:r>
        <w:rPr>
          <w:rFonts w:ascii="Times New Roman" w:eastAsia="Times New Roman"/>
          <w:b/>
          <w:color w:val="231F20"/>
          <w:spacing w:val="-3"/>
        </w:rPr>
        <w:t>LIM</w:t>
      </w:r>
      <w:r>
        <w:rPr>
          <w:color w:val="231F20"/>
          <w:spacing w:val="-3"/>
        </w:rPr>
        <w:t>（latent </w:t>
      </w:r>
      <w:r>
        <w:rPr>
          <w:color w:val="231F20"/>
        </w:rPr>
        <w:t>image memory）潜像存储器</w:t>
      </w:r>
      <w:r>
        <w:rPr>
          <w:rFonts w:ascii="Times New Roman" w:eastAsia="Times New Roman"/>
          <w:b/>
          <w:color w:val="231F20"/>
          <w:spacing w:val="-3"/>
        </w:rPr>
        <w:t>lim</w:t>
      </w:r>
      <w:r>
        <w:rPr>
          <w:color w:val="231F20"/>
          <w:spacing w:val="-3"/>
        </w:rPr>
        <w:t>（limber）</w:t>
      </w:r>
      <w:r>
        <w:rPr>
          <w:color w:val="231F20"/>
        </w:rPr>
        <w:t>可塑的，富有弹性的</w:t>
      </w:r>
      <w:r>
        <w:rPr>
          <w:rFonts w:ascii="Times New Roman" w:eastAsia="Times New Roman"/>
          <w:b/>
          <w:color w:val="231F20"/>
          <w:spacing w:val="1"/>
        </w:rPr>
        <w:t>li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（limit）</w:t>
      </w:r>
      <w:r>
        <w:rPr>
          <w:color w:val="231F20"/>
          <w:spacing w:val="2"/>
        </w:rPr>
        <w:t>极限</w:t>
      </w:r>
      <w:r>
        <w:rPr>
          <w:color w:val="231F20"/>
          <w:spacing w:val="1"/>
        </w:rPr>
        <w:t>（值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，极限尺寸，界限，限度，限制 </w:t>
      </w:r>
      <w:r>
        <w:rPr>
          <w:rFonts w:ascii="Times New Roman" w:eastAsia="Times New Roman"/>
          <w:b/>
          <w:color w:val="231F20"/>
          <w:spacing w:val="-3"/>
        </w:rPr>
        <w:t>lim</w:t>
      </w:r>
      <w:r>
        <w:rPr>
          <w:color w:val="231F20"/>
          <w:spacing w:val="-3"/>
        </w:rPr>
        <w:t>（limiter）</w:t>
      </w:r>
      <w:r>
        <w:rPr>
          <w:color w:val="231F20"/>
        </w:rPr>
        <w:t>限制器，限幅器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LIM</w:t>
      </w:r>
      <w:r>
        <w:rPr>
          <w:color w:val="231F20"/>
        </w:rPr>
        <w:t>（linear-induction motor）感应式直线电动机，线性感应电动机</w:t>
      </w:r>
    </w:p>
    <w:p>
      <w:pPr>
        <w:pStyle w:val="BodyText"/>
        <w:spacing w:line="280" w:lineRule="auto"/>
        <w:ind w:right="3399"/>
      </w:pPr>
      <w:r>
        <w:rPr>
          <w:rFonts w:ascii="Times New Roman" w:eastAsia="Times New Roman"/>
          <w:b/>
          <w:color w:val="231F20"/>
        </w:rPr>
        <w:t>LIM</w:t>
      </w:r>
      <w:r>
        <w:rPr>
          <w:color w:val="231F20"/>
        </w:rPr>
        <w:t>（line interface module）线路接口模块</w:t>
      </w:r>
      <w:r>
        <w:rPr>
          <w:rFonts w:ascii="Times New Roman" w:eastAsia="Times New Roman"/>
          <w:b/>
          <w:color w:val="231F20"/>
        </w:rPr>
        <w:t>LIM</w:t>
      </w:r>
      <w:r>
        <w:rPr>
          <w:color w:val="231F20"/>
        </w:rPr>
        <w:t>（liquid impingement molding）液体浸渍模塑</w:t>
      </w:r>
      <w:r>
        <w:rPr>
          <w:rFonts w:ascii="Times New Roman" w:eastAsia="Times New Roman"/>
          <w:b/>
          <w:color w:val="231F20"/>
        </w:rPr>
        <w:t>LIM</w:t>
      </w:r>
      <w:r>
        <w:rPr>
          <w:color w:val="231F20"/>
        </w:rPr>
        <w:t>（liquid injection molding）液态注塑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LI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（logic-i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memory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（计算机）内逻辑（功能）存储器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LIMAC</w:t>
      </w:r>
      <w:r>
        <w:rPr>
          <w:color w:val="231F20"/>
        </w:rPr>
        <w:t>（large integrated monolithic array computer）大规模集成单片阵列计算机</w:t>
      </w:r>
    </w:p>
    <w:p>
      <w:pPr>
        <w:pStyle w:val="BodyText"/>
        <w:spacing w:line="280" w:lineRule="auto"/>
        <w:ind w:right="4156"/>
      </w:pPr>
      <w:r>
        <w:rPr>
          <w:rFonts w:ascii="Times New Roman" w:eastAsia="Times New Roman"/>
          <w:b/>
          <w:color w:val="231F20"/>
        </w:rPr>
        <w:t>limit</w:t>
      </w:r>
      <w:r>
        <w:rPr>
          <w:color w:val="231F20"/>
        </w:rPr>
        <w:t>（limiter）限制器，限幅器</w:t>
      </w:r>
      <w:r>
        <w:rPr>
          <w:rFonts w:ascii="Times New Roman" w:eastAsia="Times New Roman"/>
          <w:b/>
          <w:color w:val="231F20"/>
        </w:rPr>
        <w:t>limo</w:t>
      </w:r>
      <w:r>
        <w:rPr>
          <w:color w:val="231F20"/>
        </w:rPr>
        <w:t>（limousine）高级乘用车，高级轿车</w:t>
      </w:r>
      <w:r>
        <w:rPr>
          <w:rFonts w:ascii="Times New Roman" w:eastAsia="Times New Roman"/>
          <w:b/>
          <w:color w:val="231F20"/>
        </w:rPr>
        <w:t>lim sw</w:t>
      </w:r>
      <w:r>
        <w:rPr>
          <w:color w:val="231F20"/>
        </w:rPr>
        <w:t>（limit switch）限位开关</w:t>
      </w:r>
      <w:r>
        <w:rPr>
          <w:rFonts w:ascii="Times New Roman" w:eastAsia="Times New Roman"/>
          <w:b/>
          <w:color w:val="231F20"/>
        </w:rPr>
        <w:t>lin</w:t>
      </w:r>
      <w:r>
        <w:rPr>
          <w:color w:val="231F20"/>
        </w:rPr>
        <w:t>（linear）直线的，一次的，线性的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LIN</w:t>
      </w:r>
      <w:r>
        <w:rPr>
          <w:color w:val="231F20"/>
        </w:rPr>
        <w:t>（linear integrated network）线性综合网络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LiN</w:t>
      </w:r>
      <w:r>
        <w:rPr>
          <w:color w:val="231F20"/>
        </w:rPr>
        <w:t>（liquid nitrogen）液（态）氮</w:t>
      </w:r>
    </w:p>
    <w:p>
      <w:pPr>
        <w:pStyle w:val="BodyText"/>
        <w:spacing w:line="280" w:lineRule="auto"/>
        <w:ind w:right="1646"/>
      </w:pPr>
      <w:r>
        <w:rPr>
          <w:rFonts w:ascii="Times New Roman" w:eastAsia="Times New Roman"/>
          <w:b/>
          <w:color w:val="231F20"/>
        </w:rPr>
        <w:t>lin ac</w:t>
      </w:r>
      <w:r>
        <w:rPr>
          <w:color w:val="231F20"/>
        </w:rPr>
        <w:t>（linear（electron）accelerator）线性（电子）加速器，直线加速器</w:t>
      </w:r>
      <w:r>
        <w:rPr>
          <w:rFonts w:ascii="Times New Roman" w:eastAsia="Times New Roman"/>
          <w:b/>
          <w:color w:val="231F20"/>
        </w:rPr>
        <w:t>lin acc</w:t>
      </w:r>
      <w:r>
        <w:rPr>
          <w:color w:val="231F20"/>
        </w:rPr>
        <w:t>（linear accelerator）线性加速器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LInC</w:t>
      </w:r>
      <w:r>
        <w:rPr>
          <w:color w:val="231F20"/>
        </w:rPr>
        <w:t>（laboratory instrument computer）实验（室）仪器计算机</w:t>
      </w:r>
    </w:p>
    <w:p>
      <w:pPr>
        <w:pStyle w:val="BodyText"/>
        <w:spacing w:line="280" w:lineRule="auto"/>
        <w:ind w:right="2041"/>
      </w:pPr>
      <w:r>
        <w:rPr>
          <w:rFonts w:ascii="Times New Roman" w:eastAsia="Times New Roman"/>
          <w:b/>
          <w:color w:val="231F20"/>
        </w:rPr>
        <w:t>lin</w:t>
      </w:r>
      <w:r>
        <w:rPr>
          <w:rFonts w:ascii="Times New Roman" w:eastAsia="Times New Roman"/>
          <w:b/>
          <w:color w:val="231F20"/>
          <w:spacing w:val="7"/>
        </w:rPr>
        <w:t> </w:t>
      </w:r>
      <w:r>
        <w:rPr>
          <w:rFonts w:ascii="Times New Roman" w:eastAsia="Times New Roman"/>
          <w:b/>
          <w:color w:val="231F20"/>
          <w:spacing w:val="-5"/>
        </w:rPr>
        <w:t>IVa</w:t>
      </w:r>
      <w:r>
        <w:rPr>
          <w:color w:val="231F20"/>
          <w:spacing w:val="-5"/>
        </w:rPr>
        <w:t>（linear</w:t>
      </w:r>
      <w:r>
        <w:rPr>
          <w:color w:val="231F20"/>
          <w:spacing w:val="8"/>
        </w:rPr>
        <w:t> </w:t>
      </w:r>
      <w:r>
        <w:rPr>
          <w:color w:val="231F20"/>
        </w:rPr>
        <w:t>instantaneous</w:t>
      </w:r>
      <w:r>
        <w:rPr>
          <w:color w:val="231F20"/>
          <w:spacing w:val="8"/>
        </w:rPr>
        <w:t> </w:t>
      </w:r>
      <w:r>
        <w:rPr>
          <w:color w:val="231F20"/>
        </w:rPr>
        <w:t>value）线性瞬时值</w:t>
      </w:r>
      <w:r>
        <w:rPr>
          <w:rFonts w:ascii="Times New Roman" w:eastAsia="Times New Roman"/>
          <w:b/>
          <w:color w:val="231F20"/>
        </w:rPr>
        <w:t>LINS</w:t>
      </w:r>
      <w:r>
        <w:rPr>
          <w:color w:val="231F20"/>
        </w:rPr>
        <w:t>（lightweight</w:t>
      </w:r>
      <w:r>
        <w:rPr>
          <w:color w:val="231F20"/>
          <w:spacing w:val="5"/>
        </w:rPr>
        <w:t> </w:t>
      </w:r>
      <w:r>
        <w:rPr>
          <w:color w:val="231F20"/>
        </w:rPr>
        <w:t>inertial</w:t>
      </w:r>
      <w:r>
        <w:rPr>
          <w:color w:val="231F20"/>
          <w:spacing w:val="5"/>
        </w:rPr>
        <w:t> </w:t>
      </w:r>
      <w:r>
        <w:rPr>
          <w:color w:val="231F20"/>
        </w:rPr>
        <w:t>navigation</w:t>
      </w:r>
      <w:r>
        <w:rPr>
          <w:color w:val="231F20"/>
          <w:spacing w:val="6"/>
        </w:rPr>
        <w:t> </w:t>
      </w:r>
      <w:r>
        <w:rPr>
          <w:color w:val="231F20"/>
        </w:rPr>
        <w:t>system）轻型惯性导航系统</w:t>
      </w:r>
      <w:r>
        <w:rPr>
          <w:rFonts w:ascii="Times New Roman" w:eastAsia="Times New Roman"/>
          <w:b/>
          <w:color w:val="231F20"/>
          <w:spacing w:val="-3"/>
        </w:rPr>
        <w:t>LInS</w:t>
      </w:r>
      <w:r>
        <w:rPr>
          <w:color w:val="231F20"/>
          <w:spacing w:val="-3"/>
        </w:rPr>
        <w:t>（LORAN</w:t>
      </w:r>
      <w:r>
        <w:rPr>
          <w:color w:val="231F20"/>
          <w:spacing w:val="4"/>
        </w:rPr>
        <w:t> </w:t>
      </w:r>
      <w:r>
        <w:rPr>
          <w:color w:val="231F20"/>
        </w:rPr>
        <w:t>inertial</w:t>
      </w:r>
      <w:r>
        <w:rPr>
          <w:color w:val="231F20"/>
          <w:spacing w:val="4"/>
        </w:rPr>
        <w:t> </w:t>
      </w:r>
      <w:r>
        <w:rPr>
          <w:color w:val="231F20"/>
        </w:rPr>
        <w:t>system）劳兰远航仪惯性系统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LIOCS</w:t>
      </w:r>
      <w:r>
        <w:rPr>
          <w:color w:val="231F20"/>
        </w:rPr>
        <w:t>（logical input/output control system）逻辑输入输出控制系统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LIP</w:t>
      </w:r>
      <w:r>
        <w:rPr>
          <w:color w:val="231F20"/>
        </w:rPr>
        <w:t>（light-gun input program）光笔输入程序</w:t>
      </w:r>
    </w:p>
    <w:p>
      <w:pPr>
        <w:pStyle w:val="BodyText"/>
        <w:spacing w:line="280" w:lineRule="auto"/>
        <w:ind w:right="1871"/>
      </w:pPr>
      <w:r>
        <w:rPr>
          <w:rFonts w:ascii="Times New Roman" w:eastAsia="Times New Roman"/>
          <w:b/>
          <w:color w:val="231F20"/>
          <w:spacing w:val="-4"/>
        </w:rPr>
        <w:t>LIPL</w:t>
      </w:r>
      <w:r>
        <w:rPr>
          <w:color w:val="231F20"/>
          <w:spacing w:val="-4"/>
        </w:rPr>
        <w:t>（linear</w:t>
      </w:r>
      <w:r>
        <w:rPr>
          <w:color w:val="231F20"/>
          <w:spacing w:val="10"/>
        </w:rPr>
        <w:t> </w:t>
      </w:r>
      <w:r>
        <w:rPr>
          <w:color w:val="231F20"/>
        </w:rPr>
        <w:t>information</w:t>
      </w:r>
      <w:r>
        <w:rPr>
          <w:color w:val="231F20"/>
          <w:spacing w:val="11"/>
        </w:rPr>
        <w:t> </w:t>
      </w:r>
      <w:r>
        <w:rPr>
          <w:color w:val="231F20"/>
        </w:rPr>
        <w:t>processing</w:t>
      </w:r>
      <w:r>
        <w:rPr>
          <w:color w:val="231F20"/>
          <w:spacing w:val="11"/>
        </w:rPr>
        <w:t> </w:t>
      </w:r>
      <w:r>
        <w:rPr>
          <w:color w:val="231F20"/>
        </w:rPr>
        <w:t>language）线性信息处理语言</w:t>
      </w:r>
      <w:r>
        <w:rPr>
          <w:rFonts w:ascii="Times New Roman" w:eastAsia="Times New Roman"/>
          <w:b/>
          <w:color w:val="231F20"/>
          <w:spacing w:val="-3"/>
        </w:rPr>
        <w:t>LIPN</w:t>
      </w:r>
      <w:r>
        <w:rPr>
          <w:color w:val="231F20"/>
          <w:spacing w:val="-3"/>
        </w:rPr>
        <w:t>（latex</w:t>
      </w:r>
      <w:r>
        <w:rPr>
          <w:color w:val="231F20"/>
          <w:spacing w:val="14"/>
        </w:rPr>
        <w:t> </w:t>
      </w:r>
      <w:r>
        <w:rPr>
          <w:color w:val="231F20"/>
        </w:rPr>
        <w:t>interpenetrating</w:t>
      </w:r>
      <w:r>
        <w:rPr>
          <w:color w:val="231F20"/>
          <w:spacing w:val="14"/>
        </w:rPr>
        <w:t> </w:t>
      </w:r>
      <w:r>
        <w:rPr>
          <w:color w:val="231F20"/>
        </w:rPr>
        <w:t>polymer</w:t>
      </w:r>
      <w:r>
        <w:rPr>
          <w:color w:val="231F20"/>
          <w:spacing w:val="15"/>
        </w:rPr>
        <w:t> </w:t>
      </w:r>
      <w:r>
        <w:rPr>
          <w:color w:val="231F20"/>
        </w:rPr>
        <w:t>network）乳胶互贯聚合物网络</w:t>
      </w:r>
      <w:r>
        <w:rPr>
          <w:rFonts w:ascii="Times New Roman" w:eastAsia="Times New Roman"/>
          <w:b/>
          <w:color w:val="231F20"/>
          <w:spacing w:val="-3"/>
        </w:rPr>
        <w:t>LIPS</w:t>
      </w:r>
      <w:r>
        <w:rPr>
          <w:color w:val="231F20"/>
          <w:spacing w:val="-3"/>
        </w:rPr>
        <w:t>（laser</w:t>
      </w:r>
      <w:r>
        <w:rPr>
          <w:color w:val="231F20"/>
          <w:spacing w:val="5"/>
        </w:rPr>
        <w:t> </w:t>
      </w:r>
      <w:r>
        <w:rPr>
          <w:color w:val="231F20"/>
        </w:rPr>
        <w:t>image</w:t>
      </w:r>
      <w:r>
        <w:rPr>
          <w:color w:val="231F20"/>
          <w:spacing w:val="5"/>
        </w:rPr>
        <w:t> </w:t>
      </w:r>
      <w:r>
        <w:rPr>
          <w:color w:val="231F20"/>
        </w:rPr>
        <w:t>processing</w:t>
      </w:r>
      <w:r>
        <w:rPr>
          <w:color w:val="231F20"/>
          <w:spacing w:val="6"/>
        </w:rPr>
        <w:t> </w:t>
      </w:r>
      <w:r>
        <w:rPr>
          <w:color w:val="231F20"/>
        </w:rPr>
        <w:t>sensor）激光图像处理传感器</w:t>
      </w:r>
      <w:r>
        <w:rPr>
          <w:rFonts w:ascii="Times New Roman" w:eastAsia="Times New Roman"/>
          <w:b/>
          <w:color w:val="231F20"/>
          <w:spacing w:val="-3"/>
        </w:rPr>
        <w:t>liq</w:t>
      </w:r>
      <w:r>
        <w:rPr>
          <w:color w:val="231F20"/>
          <w:spacing w:val="-3"/>
        </w:rPr>
        <w:t>（liquid）</w:t>
      </w:r>
      <w:r>
        <w:rPr>
          <w:color w:val="231F20"/>
        </w:rPr>
        <w:t>液体，液态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2"/>
        </w:rPr>
        <w:t>liq</w:t>
      </w:r>
      <w:r>
        <w:rPr>
          <w:color w:val="231F20"/>
          <w:spacing w:val="-2"/>
        </w:rPr>
        <w:t>（liquidator）</w:t>
      </w:r>
      <w:r>
        <w:rPr>
          <w:color w:val="231F20"/>
          <w:spacing w:val="-1"/>
        </w:rPr>
        <w:t>液化器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liq fl</w:t>
      </w:r>
      <w:r>
        <w:rPr>
          <w:color w:val="231F20"/>
          <w:sz w:val="16"/>
        </w:rPr>
        <w:t>（liquid fuel）液体燃料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LIRA</w:t>
      </w:r>
      <w:r>
        <w:rPr>
          <w:color w:val="231F20"/>
        </w:rPr>
        <w:t>（Luft-type infrared analyzer）鲁夫特型红外分析仪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 rly</w:t>
      </w:r>
      <w:r>
        <w:rPr>
          <w:color w:val="231F20"/>
        </w:rPr>
        <w:t>（load-indicating relay）负载指示继电器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4390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LIS</w:t>
        <w:tab/>
      </w:r>
      <w:r>
        <w:rPr>
          <w:color w:val="231F20"/>
          <w:sz w:val="20"/>
        </w:rPr>
        <w:t>— 406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301"/>
      </w:pPr>
      <w:r>
        <w:rPr>
          <w:rFonts w:ascii="Times New Roman" w:eastAsia="Times New Roman"/>
          <w:b/>
          <w:color w:val="231F20"/>
        </w:rPr>
        <w:t>LIS</w:t>
      </w:r>
      <w:r>
        <w:rPr>
          <w:color w:val="231F20"/>
        </w:rPr>
        <w:t>（laser isotope separation）激光同位素分离</w:t>
      </w:r>
      <w:r>
        <w:rPr>
          <w:rFonts w:ascii="Times New Roman" w:eastAsia="Times New Roman"/>
          <w:b/>
          <w:color w:val="231F20"/>
        </w:rPr>
        <w:t>LIS</w:t>
      </w:r>
      <w:r>
        <w:rPr>
          <w:color w:val="231F20"/>
        </w:rPr>
        <w:t>（linear imaging sensor）线性图像传感器</w:t>
      </w:r>
      <w:r>
        <w:rPr>
          <w:rFonts w:ascii="Times New Roman" w:eastAsia="Times New Roman"/>
          <w:b/>
          <w:color w:val="231F20"/>
        </w:rPr>
        <w:t>LIS</w:t>
      </w:r>
      <w:r>
        <w:rPr>
          <w:color w:val="231F20"/>
        </w:rPr>
        <w:t>（local information system）局部信息处理系统</w:t>
      </w:r>
      <w:r>
        <w:rPr>
          <w:rFonts w:ascii="Times New Roman" w:eastAsia="Times New Roman"/>
          <w:b/>
          <w:color w:val="231F20"/>
        </w:rPr>
        <w:t>LIS</w:t>
      </w:r>
      <w:r>
        <w:rPr>
          <w:color w:val="231F20"/>
        </w:rPr>
        <w:t>（logical IP subnetwork）逻辑 IP 子网</w:t>
      </w:r>
      <w:r>
        <w:rPr>
          <w:rFonts w:ascii="Times New Roman" w:eastAsia="Times New Roman"/>
          <w:b/>
          <w:color w:val="231F20"/>
        </w:rPr>
        <w:t>LiSA</w:t>
      </w:r>
      <w:r>
        <w:rPr>
          <w:color w:val="231F20"/>
        </w:rPr>
        <w:t>（linear systems analysis）线性系统分析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LISN</w:t>
      </w:r>
      <w:r>
        <w:rPr>
          <w:color w:val="231F20"/>
        </w:rPr>
        <w:t>（linear impendence stabilization network）线性阻抗稳定网络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LISN</w:t>
      </w:r>
      <w:r>
        <w:rPr>
          <w:color w:val="231F20"/>
        </w:rPr>
        <w:t>（line impedance simulation network）线路阻抗模拟网络</w:t>
      </w:r>
    </w:p>
    <w:p>
      <w:pPr>
        <w:pStyle w:val="BodyText"/>
        <w:spacing w:line="280" w:lineRule="auto"/>
        <w:ind w:right="3442"/>
      </w:pPr>
      <w:r>
        <w:rPr>
          <w:rFonts w:ascii="Times New Roman" w:eastAsia="Times New Roman"/>
          <w:b/>
          <w:color w:val="231F20"/>
          <w:spacing w:val="1"/>
        </w:rPr>
        <w:t>li</w:t>
      </w:r>
      <w:r>
        <w:rPr>
          <w:rFonts w:ascii="Times New Roman" w:eastAsia="Times New Roman"/>
          <w:b/>
          <w:color w:val="231F20"/>
        </w:rPr>
        <w:t>s 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（lis</w:t>
      </w:r>
      <w:r>
        <w:rPr>
          <w:color w:val="231F20"/>
        </w:rPr>
        <w:t>t </w:t>
      </w:r>
      <w:r>
        <w:rPr>
          <w:color w:val="231F20"/>
          <w:spacing w:val="1"/>
        </w:rPr>
        <w:t>processing）表处理（语言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，编目处理 </w:t>
      </w:r>
      <w:r>
        <w:rPr>
          <w:rFonts w:ascii="Times New Roman" w:eastAsia="Times New Roman"/>
          <w:b/>
          <w:color w:val="231F20"/>
        </w:rPr>
        <w:t>lis </w:t>
      </w:r>
      <w:r>
        <w:rPr>
          <w:rFonts w:ascii="Times New Roman" w:eastAsia="Times New Roman"/>
          <w:b/>
          <w:color w:val="231F20"/>
          <w:spacing w:val="-7"/>
        </w:rPr>
        <w:t>P</w:t>
      </w:r>
      <w:r>
        <w:rPr>
          <w:color w:val="231F20"/>
          <w:spacing w:val="-7"/>
        </w:rPr>
        <w:t>（list </w:t>
      </w:r>
      <w:r>
        <w:rPr>
          <w:color w:val="231F20"/>
        </w:rPr>
        <w:t>processing language）表格处理语言</w:t>
      </w:r>
      <w:r>
        <w:rPr>
          <w:rFonts w:ascii="Times New Roman" w:eastAsia="Times New Roman"/>
          <w:b/>
          <w:color w:val="231F20"/>
        </w:rPr>
        <w:t>lis</w:t>
      </w:r>
      <w:r>
        <w:rPr>
          <w:rFonts w:ascii="Times New Roman" w:eastAsia="Times New Roman"/>
          <w:b/>
          <w:color w:val="231F20"/>
          <w:spacing w:val="6"/>
        </w:rPr>
        <w:t> </w:t>
      </w:r>
      <w:r>
        <w:rPr>
          <w:rFonts w:ascii="Times New Roman" w:eastAsia="Times New Roman"/>
          <w:b/>
          <w:color w:val="231F20"/>
          <w:spacing w:val="-7"/>
        </w:rPr>
        <w:t>P</w:t>
      </w:r>
      <w:r>
        <w:rPr>
          <w:color w:val="231F20"/>
          <w:spacing w:val="-7"/>
        </w:rPr>
        <w:t>（list </w:t>
      </w:r>
      <w:r>
        <w:rPr>
          <w:color w:val="231F20"/>
        </w:rPr>
        <w:t>processor）表处理程序，编目处理机</w:t>
      </w:r>
    </w:p>
    <w:p>
      <w:pPr>
        <w:pStyle w:val="BodyText"/>
        <w:spacing w:line="280" w:lineRule="auto" w:before="0"/>
        <w:ind w:right="3046"/>
      </w:pPr>
      <w:r>
        <w:rPr>
          <w:rFonts w:ascii="Times New Roman" w:eastAsia="Times New Roman"/>
          <w:b/>
          <w:color w:val="231F20"/>
        </w:rPr>
        <w:t>LISS</w:t>
      </w:r>
      <w:r>
        <w:rPr>
          <w:color w:val="231F20"/>
        </w:rPr>
        <w:t>（linear imaging self-scanning）线性图像自扫描</w:t>
      </w:r>
      <w:r>
        <w:rPr>
          <w:rFonts w:ascii="Times New Roman" w:eastAsia="Times New Roman"/>
          <w:b/>
          <w:color w:val="231F20"/>
        </w:rPr>
        <w:t>LIT</w:t>
      </w:r>
      <w:r>
        <w:rPr>
          <w:color w:val="231F20"/>
        </w:rPr>
        <w:t>（light interchange technology）光交换技术</w:t>
      </w:r>
      <w:r>
        <w:rPr>
          <w:rFonts w:ascii="Times New Roman" w:eastAsia="Times New Roman"/>
          <w:b/>
          <w:color w:val="231F20"/>
        </w:rPr>
        <w:t>LIT</w:t>
      </w:r>
      <w:r>
        <w:rPr>
          <w:color w:val="231F20"/>
        </w:rPr>
        <w:t>（light interface technology）光接口技术</w:t>
      </w:r>
      <w:r>
        <w:rPr>
          <w:rFonts w:ascii="Times New Roman" w:eastAsia="Times New Roman"/>
          <w:b/>
          <w:color w:val="231F20"/>
        </w:rPr>
        <w:t>lit</w:t>
      </w:r>
      <w:r>
        <w:rPr>
          <w:color w:val="231F20"/>
        </w:rPr>
        <w:t>（literal）文字</w:t>
      </w:r>
    </w:p>
    <w:p>
      <w:pPr>
        <w:spacing w:line="280" w:lineRule="auto" w:before="1"/>
        <w:ind w:left="116" w:right="5342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lit</w:t>
      </w:r>
      <w:r>
        <w:rPr>
          <w:color w:val="231F20"/>
          <w:sz w:val="16"/>
        </w:rPr>
        <w:t>（literature）文献</w:t>
      </w:r>
      <w:r>
        <w:rPr>
          <w:rFonts w:ascii="Times New Roman" w:eastAsia="Times New Roman"/>
          <w:b/>
          <w:color w:val="231F20"/>
          <w:sz w:val="16"/>
        </w:rPr>
        <w:t>liter</w:t>
      </w:r>
      <w:r>
        <w:rPr>
          <w:color w:val="231F20"/>
          <w:sz w:val="16"/>
        </w:rPr>
        <w:t>（literature）文献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LIVC</w:t>
      </w:r>
      <w:r>
        <w:rPr>
          <w:color w:val="231F20"/>
        </w:rPr>
        <w:t>（low input voltage converter）低输入电压变换器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LIW</w:t>
      </w:r>
      <w:r>
        <w:rPr>
          <w:color w:val="231F20"/>
        </w:rPr>
        <w:t>（long instruction word）长指令字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LIW</w:t>
      </w:r>
      <w:r>
        <w:rPr>
          <w:color w:val="231F20"/>
        </w:rPr>
        <w:t>（loss-in-weight）重量损失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LIXI scope</w:t>
      </w:r>
      <w:r>
        <w:rPr>
          <w:color w:val="231F20"/>
        </w:rPr>
        <w:t>（low intensity X-ray imaging scope）低强度 X 射线成像仪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LJ</w:t>
      </w:r>
      <w:r>
        <w:rPr>
          <w:color w:val="231F20"/>
        </w:rPr>
        <w:t>（lap joint）搭接，松套连接（法兰）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LJ</w:t>
      </w:r>
      <w:r>
        <w:rPr>
          <w:color w:val="231F20"/>
        </w:rPr>
        <w:t>（large journal）连杆轴承</w:t>
      </w:r>
    </w:p>
    <w:p>
      <w:pPr>
        <w:pStyle w:val="BodyText"/>
        <w:spacing w:line="280" w:lineRule="auto"/>
        <w:ind w:left="284" w:right="181" w:hanging="168"/>
      </w:pPr>
      <w:r>
        <w:rPr>
          <w:rFonts w:ascii="Times New Roman" w:eastAsia="Times New Roman"/>
          <w:b/>
          <w:color w:val="231F20"/>
        </w:rPr>
        <w:t>lk</w:t>
      </w:r>
      <w:r>
        <w:rPr>
          <w:color w:val="231F20"/>
        </w:rPr>
        <w:t>（link）网络节，耦合线，接线，无线电微波接力线路，无线电通信线路，（计算机）链路，链环，链带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lkd</w:t>
      </w:r>
      <w:r>
        <w:rPr>
          <w:color w:val="231F20"/>
        </w:rPr>
        <w:t>（locked）关闭的，锁定的</w:t>
      </w:r>
    </w:p>
    <w:p>
      <w:pPr>
        <w:pStyle w:val="BodyText"/>
        <w:spacing w:line="280" w:lineRule="auto"/>
        <w:ind w:right="3496"/>
      </w:pPr>
      <w:r>
        <w:rPr>
          <w:rFonts w:ascii="Times New Roman" w:eastAsia="Times New Roman"/>
          <w:b/>
          <w:color w:val="231F20"/>
        </w:rPr>
        <w:t>LKF</w:t>
      </w:r>
      <w:r>
        <w:rPr>
          <w:color w:val="231F20"/>
        </w:rPr>
        <w:t>（linear Kalman filter）线性卡尔曼滤波器</w:t>
      </w:r>
      <w:r>
        <w:rPr>
          <w:rFonts w:ascii="Times New Roman" w:eastAsia="Times New Roman"/>
          <w:b/>
          <w:color w:val="231F20"/>
        </w:rPr>
        <w:t>LkFS</w:t>
      </w:r>
      <w:r>
        <w:rPr>
          <w:color w:val="231F20"/>
        </w:rPr>
        <w:t>（lock frame synchronization）帧同步锁定</w:t>
      </w:r>
      <w:r>
        <w:rPr>
          <w:rFonts w:ascii="Times New Roman" w:eastAsia="Times New Roman"/>
          <w:b/>
          <w:color w:val="231F20"/>
        </w:rPr>
        <w:t>lkg</w:t>
      </w:r>
      <w:r>
        <w:rPr>
          <w:color w:val="231F20"/>
        </w:rPr>
        <w:t>（leakage）泄漏</w:t>
      </w:r>
    </w:p>
    <w:p>
      <w:pPr>
        <w:pStyle w:val="BodyText"/>
        <w:spacing w:line="280" w:lineRule="auto" w:before="1"/>
        <w:ind w:right="5102"/>
      </w:pPr>
      <w:r>
        <w:rPr>
          <w:rFonts w:ascii="Times New Roman" w:eastAsia="Times New Roman"/>
          <w:b/>
          <w:color w:val="231F20"/>
        </w:rPr>
        <w:t>lkg</w:t>
      </w:r>
      <w:r>
        <w:rPr>
          <w:color w:val="231F20"/>
        </w:rPr>
        <w:t>（locking）锁定，锁闭</w:t>
      </w:r>
      <w:r>
        <w:rPr>
          <w:rFonts w:ascii="Times New Roman" w:eastAsia="Times New Roman"/>
          <w:b/>
          <w:color w:val="231F20"/>
        </w:rPr>
        <w:t>lkge</w:t>
      </w:r>
      <w:r>
        <w:rPr>
          <w:color w:val="231F20"/>
        </w:rPr>
        <w:t>（linkage）接线，链系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LkIM</w:t>
      </w:r>
      <w:r>
        <w:rPr>
          <w:color w:val="231F20"/>
        </w:rPr>
        <w:t>（link interface module）链路接口模块</w:t>
      </w:r>
    </w:p>
    <w:p>
      <w:pPr>
        <w:spacing w:line="280" w:lineRule="auto" w:before="35"/>
        <w:ind w:left="116" w:right="4968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lknt</w:t>
      </w:r>
      <w:r>
        <w:rPr>
          <w:color w:val="231F20"/>
          <w:sz w:val="16"/>
        </w:rPr>
        <w:t>（locknut）锁紧螺母</w:t>
      </w:r>
      <w:r>
        <w:rPr>
          <w:rFonts w:ascii="Times New Roman" w:eastAsia="Times New Roman"/>
          <w:b/>
          <w:color w:val="231F20"/>
          <w:sz w:val="16"/>
        </w:rPr>
        <w:t>lkscr</w:t>
      </w:r>
      <w:r>
        <w:rPr>
          <w:color w:val="231F20"/>
          <w:sz w:val="16"/>
        </w:rPr>
        <w:t>（lock screw）锁紧螺钉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lk wash</w:t>
      </w:r>
      <w:r>
        <w:rPr>
          <w:color w:val="231F20"/>
          <w:sz w:val="16"/>
        </w:rPr>
        <w:t>（lock washer）防松垫圈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LL</w:t>
      </w:r>
      <w:r>
        <w:rPr>
          <w:color w:val="231F20"/>
        </w:rPr>
        <w:t>（leased line）专用线</w:t>
      </w:r>
    </w:p>
    <w:p>
      <w:pPr>
        <w:pStyle w:val="BodyText"/>
        <w:spacing w:line="280" w:lineRule="auto"/>
        <w:ind w:right="2964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（ligh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load）</w:t>
      </w:r>
      <w:r>
        <w:rPr>
          <w:color w:val="231F20"/>
          <w:spacing w:val="-20"/>
        </w:rPr>
        <w:t>轻荷载，</w:t>
      </w:r>
      <w:r>
        <w:rPr>
          <w:color w:val="231F20"/>
          <w:spacing w:val="1"/>
        </w:rPr>
        <w:t>（轮胎侧壁上标记）轻负荷 </w:t>
      </w:r>
      <w:r>
        <w:rPr>
          <w:rFonts w:ascii="Times New Roman" w:eastAsia="Times New Roman"/>
          <w:b/>
          <w:color w:val="231F20"/>
          <w:spacing w:val="-6"/>
        </w:rPr>
        <w:t>LL</w:t>
      </w:r>
      <w:r>
        <w:rPr>
          <w:color w:val="231F20"/>
          <w:spacing w:val="-6"/>
        </w:rPr>
        <w:t>（live</w:t>
      </w:r>
      <w:r>
        <w:rPr>
          <w:color w:val="231F20"/>
          <w:spacing w:val="22"/>
        </w:rPr>
        <w:t> </w:t>
      </w:r>
      <w:r>
        <w:rPr>
          <w:color w:val="231F20"/>
        </w:rPr>
        <w:t>load）实用〔工作，动〕负载，活载，交变负荷</w:t>
      </w:r>
      <w:r>
        <w:rPr>
          <w:rFonts w:ascii="Times New Roman" w:eastAsia="Times New Roman"/>
          <w:b/>
          <w:color w:val="231F20"/>
          <w:spacing w:val="-6"/>
        </w:rPr>
        <w:t>LL</w:t>
      </w:r>
      <w:r>
        <w:rPr>
          <w:color w:val="231F20"/>
          <w:spacing w:val="-6"/>
        </w:rPr>
        <w:t>（load</w:t>
      </w:r>
      <w:r>
        <w:rPr>
          <w:color w:val="231F20"/>
          <w:spacing w:val="3"/>
        </w:rPr>
        <w:t> </w:t>
      </w:r>
      <w:r>
        <w:rPr>
          <w:color w:val="231F20"/>
        </w:rPr>
        <w:t>line）负载线</w:t>
      </w:r>
    </w:p>
    <w:p>
      <w:pPr>
        <w:pStyle w:val="BodyText"/>
        <w:spacing w:line="280" w:lineRule="auto" w:before="1"/>
        <w:ind w:right="4980"/>
      </w:pPr>
      <w:r>
        <w:rPr>
          <w:rFonts w:ascii="Times New Roman" w:eastAsia="Times New Roman"/>
          <w:b/>
          <w:color w:val="231F20"/>
          <w:spacing w:val="-4"/>
        </w:rPr>
        <w:t>LL</w:t>
      </w:r>
      <w:r>
        <w:rPr>
          <w:color w:val="231F20"/>
          <w:spacing w:val="-4"/>
        </w:rPr>
        <w:t>（loudness</w:t>
      </w:r>
      <w:r>
        <w:rPr>
          <w:color w:val="231F20"/>
          <w:spacing w:val="16"/>
        </w:rPr>
        <w:t> </w:t>
      </w:r>
      <w:r>
        <w:rPr>
          <w:color w:val="231F20"/>
        </w:rPr>
        <w:t>level）响度级</w:t>
      </w:r>
      <w:r>
        <w:rPr>
          <w:rFonts w:ascii="Times New Roman" w:eastAsia="Times New Roman"/>
          <w:b/>
          <w:color w:val="231F20"/>
          <w:spacing w:val="-5"/>
        </w:rPr>
        <w:t>LL</w:t>
      </w:r>
      <w:r>
        <w:rPr>
          <w:color w:val="231F20"/>
          <w:spacing w:val="-5"/>
        </w:rPr>
        <w:t>（lower</w:t>
      </w:r>
      <w:r>
        <w:rPr>
          <w:color w:val="231F20"/>
          <w:spacing w:val="4"/>
        </w:rPr>
        <w:t> </w:t>
      </w:r>
      <w:r>
        <w:rPr>
          <w:color w:val="231F20"/>
        </w:rPr>
        <w:t>left）下左</w:t>
      </w:r>
      <w:r>
        <w:rPr>
          <w:rFonts w:ascii="Times New Roman" w:eastAsia="Times New Roman"/>
          <w:b/>
          <w:color w:val="231F20"/>
          <w:spacing w:val="-5"/>
        </w:rPr>
        <w:t>LL</w:t>
      </w:r>
      <w:r>
        <w:rPr>
          <w:color w:val="231F20"/>
          <w:spacing w:val="-5"/>
        </w:rPr>
        <w:t>（lower</w:t>
      </w:r>
      <w:r>
        <w:rPr>
          <w:color w:val="231F20"/>
          <w:spacing w:val="4"/>
        </w:rPr>
        <w:t> </w:t>
      </w:r>
      <w:r>
        <w:rPr>
          <w:color w:val="231F20"/>
        </w:rPr>
        <w:t>limit）下限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LL</w:t>
      </w:r>
      <w:r>
        <w:rPr>
          <w:color w:val="231F20"/>
        </w:rPr>
        <w:t>（low level）低水平，低电平，低能级，低层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08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64288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407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LM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LLA</w:t>
      </w:r>
      <w:r>
        <w:rPr>
          <w:color w:val="231F20"/>
        </w:rPr>
        <w:t>（large-loop antenna）大环天线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LLA</w:t>
      </w:r>
      <w:r>
        <w:rPr>
          <w:color w:val="231F20"/>
        </w:rPr>
        <w:t>（low-speed line adapter）低速线路适配器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LLB</w:t>
      </w:r>
      <w:r>
        <w:rPr>
          <w:color w:val="231F20"/>
        </w:rPr>
        <w:t>（line loopback）线路环回</w:t>
      </w:r>
    </w:p>
    <w:p>
      <w:pPr>
        <w:pStyle w:val="BodyText"/>
        <w:spacing w:line="280" w:lineRule="auto"/>
        <w:ind w:right="3219"/>
      </w:pPr>
      <w:r>
        <w:rPr>
          <w:rFonts w:ascii="Times New Roman" w:eastAsia="Times New Roman"/>
          <w:b/>
          <w:color w:val="231F20"/>
          <w:spacing w:val="-4"/>
        </w:rPr>
        <w:t>LLC</w:t>
      </w:r>
      <w:r>
        <w:rPr>
          <w:color w:val="231F20"/>
          <w:spacing w:val="-4"/>
        </w:rPr>
        <w:t>（large</w:t>
      </w:r>
      <w:r>
        <w:rPr>
          <w:color w:val="231F20"/>
          <w:spacing w:val="5"/>
        </w:rPr>
        <w:t> </w:t>
      </w:r>
      <w:r>
        <w:rPr>
          <w:color w:val="231F20"/>
        </w:rPr>
        <w:t>luffing</w:t>
      </w:r>
      <w:r>
        <w:rPr>
          <w:color w:val="231F20"/>
          <w:spacing w:val="6"/>
        </w:rPr>
        <w:t> </w:t>
      </w:r>
      <w:r>
        <w:rPr>
          <w:color w:val="231F20"/>
        </w:rPr>
        <w:t>crane）大型俯仰起重机</w:t>
      </w:r>
      <w:r>
        <w:rPr>
          <w:rFonts w:ascii="Times New Roman" w:eastAsia="Times New Roman"/>
          <w:b/>
          <w:color w:val="231F20"/>
          <w:spacing w:val="-3"/>
        </w:rPr>
        <w:t>LLC</w:t>
      </w:r>
      <w:r>
        <w:rPr>
          <w:color w:val="231F20"/>
          <w:spacing w:val="-3"/>
        </w:rPr>
        <w:t>（liquid</w:t>
      </w:r>
      <w:r>
        <w:rPr>
          <w:color w:val="231F20"/>
          <w:spacing w:val="5"/>
        </w:rPr>
        <w:t> </w:t>
      </w:r>
      <w:r>
        <w:rPr>
          <w:color w:val="231F20"/>
        </w:rPr>
        <w:t>level</w:t>
      </w:r>
      <w:r>
        <w:rPr>
          <w:color w:val="231F20"/>
          <w:spacing w:val="5"/>
        </w:rPr>
        <w:t> </w:t>
      </w:r>
      <w:r>
        <w:rPr>
          <w:color w:val="231F20"/>
        </w:rPr>
        <w:t>controller）液面控制器</w:t>
      </w:r>
      <w:r>
        <w:rPr>
          <w:rFonts w:ascii="Times New Roman" w:eastAsia="Times New Roman"/>
          <w:b/>
          <w:color w:val="231F20"/>
        </w:rPr>
        <w:t>LLC</w:t>
      </w:r>
      <w:r>
        <w:rPr>
          <w:color w:val="231F20"/>
        </w:rPr>
        <w:t>（liquid-liquid</w:t>
      </w:r>
      <w:r>
        <w:rPr>
          <w:color w:val="231F20"/>
          <w:spacing w:val="4"/>
        </w:rPr>
        <w:t> </w:t>
      </w:r>
      <w:r>
        <w:rPr>
          <w:color w:val="231F20"/>
        </w:rPr>
        <w:t>chromatograph）</w:t>
      </w:r>
      <w:r>
        <w:rPr>
          <w:color w:val="231F20"/>
          <w:spacing w:val="-11"/>
        </w:rPr>
        <w:t>液 - 液色谱仪</w:t>
      </w:r>
      <w:r>
        <w:rPr>
          <w:rFonts w:ascii="Times New Roman" w:eastAsia="Times New Roman"/>
          <w:b/>
          <w:color w:val="231F20"/>
          <w:spacing w:val="-11"/>
        </w:rPr>
        <w:t>LLC</w:t>
      </w:r>
      <w:r>
        <w:rPr>
          <w:color w:val="231F20"/>
          <w:spacing w:val="-11"/>
        </w:rPr>
        <w:t>（liquid-liquid</w:t>
      </w:r>
      <w:r>
        <w:rPr>
          <w:color w:val="231F20"/>
          <w:spacing w:val="4"/>
        </w:rPr>
        <w:t> </w:t>
      </w:r>
      <w:r>
        <w:rPr>
          <w:color w:val="231F20"/>
        </w:rPr>
        <w:t>chromatography）</w:t>
      </w:r>
      <w:r>
        <w:rPr>
          <w:color w:val="231F20"/>
          <w:spacing w:val="-11"/>
        </w:rPr>
        <w:t>液 - 液色谱法</w:t>
      </w:r>
      <w:r>
        <w:rPr>
          <w:rFonts w:ascii="Times New Roman" w:eastAsia="Times New Roman"/>
          <w:b/>
          <w:color w:val="231F20"/>
          <w:spacing w:val="-3"/>
        </w:rPr>
        <w:t>LLC</w:t>
      </w:r>
      <w:r>
        <w:rPr>
          <w:color w:val="231F20"/>
          <w:spacing w:val="-3"/>
        </w:rPr>
        <w:t>（logical</w:t>
      </w:r>
      <w:r>
        <w:rPr>
          <w:color w:val="231F20"/>
          <w:spacing w:val="5"/>
        </w:rPr>
        <w:t> </w:t>
      </w:r>
      <w:r>
        <w:rPr>
          <w:color w:val="231F20"/>
        </w:rPr>
        <w:t>link</w:t>
      </w:r>
      <w:r>
        <w:rPr>
          <w:color w:val="231F20"/>
          <w:spacing w:val="5"/>
        </w:rPr>
        <w:t> </w:t>
      </w:r>
      <w:r>
        <w:rPr>
          <w:color w:val="231F20"/>
        </w:rPr>
        <w:t>control）逻辑链路控制</w:t>
      </w:r>
      <w:r>
        <w:rPr>
          <w:rFonts w:ascii="Times New Roman" w:eastAsia="Times New Roman"/>
          <w:b/>
          <w:color w:val="231F20"/>
          <w:spacing w:val="-4"/>
        </w:rPr>
        <w:t>LLC</w:t>
      </w:r>
      <w:r>
        <w:rPr>
          <w:color w:val="231F20"/>
          <w:spacing w:val="-4"/>
        </w:rPr>
        <w:t>（long</w:t>
      </w:r>
      <w:r>
        <w:rPr>
          <w:color w:val="231F20"/>
          <w:spacing w:val="28"/>
        </w:rPr>
        <w:t> </w:t>
      </w:r>
      <w:r>
        <w:rPr>
          <w:color w:val="231F20"/>
        </w:rPr>
        <w:t>life</w:t>
      </w:r>
      <w:r>
        <w:rPr>
          <w:color w:val="231F20"/>
          <w:spacing w:val="28"/>
        </w:rPr>
        <w:t> </w:t>
      </w:r>
      <w:r>
        <w:rPr>
          <w:color w:val="231F20"/>
        </w:rPr>
        <w:t>coolant）长效冷却液</w:t>
      </w:r>
      <w:r>
        <w:rPr>
          <w:rFonts w:ascii="Times New Roman" w:eastAsia="Times New Roman"/>
          <w:b/>
          <w:color w:val="231F20"/>
          <w:spacing w:val="-3"/>
        </w:rPr>
        <w:t>LLCV</w:t>
      </w:r>
      <w:r>
        <w:rPr>
          <w:color w:val="231F20"/>
          <w:spacing w:val="-3"/>
        </w:rPr>
        <w:t>（liquid</w:t>
      </w:r>
      <w:r>
        <w:rPr>
          <w:color w:val="231F20"/>
          <w:spacing w:val="6"/>
        </w:rPr>
        <w:t> </w:t>
      </w:r>
      <w:r>
        <w:rPr>
          <w:color w:val="231F20"/>
        </w:rPr>
        <w:t>level</w:t>
      </w:r>
      <w:r>
        <w:rPr>
          <w:color w:val="231F20"/>
          <w:spacing w:val="7"/>
        </w:rPr>
        <w:t> </w:t>
      </w:r>
      <w:r>
        <w:rPr>
          <w:color w:val="231F20"/>
        </w:rPr>
        <w:t>control</w:t>
      </w:r>
      <w:r>
        <w:rPr>
          <w:color w:val="231F20"/>
          <w:spacing w:val="7"/>
        </w:rPr>
        <w:t> </w:t>
      </w:r>
      <w:r>
        <w:rPr>
          <w:color w:val="231F20"/>
        </w:rPr>
        <w:t>valve）液面控制阀</w:t>
      </w:r>
      <w:r>
        <w:rPr>
          <w:rFonts w:ascii="Times New Roman" w:eastAsia="Times New Roman"/>
          <w:b/>
          <w:color w:val="231F20"/>
        </w:rPr>
        <w:t>LLD</w:t>
      </w:r>
      <w:r>
        <w:rPr>
          <w:color w:val="231F20"/>
        </w:rPr>
        <w:t>（low-level</w:t>
      </w:r>
      <w:r>
        <w:rPr>
          <w:color w:val="231F20"/>
          <w:spacing w:val="2"/>
        </w:rPr>
        <w:t> </w:t>
      </w:r>
      <w:r>
        <w:rPr>
          <w:color w:val="231F20"/>
        </w:rPr>
        <w:t>driver）低电平驱动器</w:t>
      </w:r>
    </w:p>
    <w:p>
      <w:pPr>
        <w:pStyle w:val="BodyText"/>
        <w:spacing w:line="280" w:lineRule="auto" w:before="1"/>
        <w:ind w:right="2318"/>
      </w:pPr>
      <w:r>
        <w:rPr>
          <w:rFonts w:ascii="Times New Roman" w:eastAsia="Times New Roman"/>
          <w:b/>
          <w:color w:val="231F20"/>
          <w:spacing w:val="-3"/>
        </w:rPr>
        <w:t>LLDL</w:t>
      </w:r>
      <w:r>
        <w:rPr>
          <w:color w:val="231F20"/>
          <w:spacing w:val="-3"/>
        </w:rPr>
        <w:t>（low-level</w:t>
      </w:r>
      <w:r>
        <w:rPr>
          <w:color w:val="231F20"/>
          <w:spacing w:val="17"/>
        </w:rPr>
        <w:t> </w:t>
      </w:r>
      <w:r>
        <w:rPr>
          <w:color w:val="231F20"/>
        </w:rPr>
        <w:t>differential</w:t>
      </w:r>
      <w:r>
        <w:rPr>
          <w:color w:val="231F20"/>
          <w:spacing w:val="18"/>
        </w:rPr>
        <w:t> </w:t>
      </w:r>
      <w:r>
        <w:rPr>
          <w:color w:val="231F20"/>
        </w:rPr>
        <w:t>logic）低电平差动逻辑（电路） </w:t>
      </w:r>
      <w:r>
        <w:rPr>
          <w:rFonts w:ascii="Times New Roman" w:eastAsia="Times New Roman"/>
          <w:b/>
          <w:color w:val="231F20"/>
          <w:spacing w:val="-3"/>
        </w:rPr>
        <w:t>LLDPE</w:t>
      </w:r>
      <w:r>
        <w:rPr>
          <w:color w:val="231F20"/>
          <w:spacing w:val="-3"/>
        </w:rPr>
        <w:t>（linear</w:t>
      </w:r>
      <w:r>
        <w:rPr>
          <w:color w:val="231F20"/>
          <w:spacing w:val="10"/>
        </w:rPr>
        <w:t> </w:t>
      </w:r>
      <w:r>
        <w:rPr>
          <w:color w:val="231F20"/>
        </w:rPr>
        <w:t>low</w:t>
      </w:r>
      <w:r>
        <w:rPr>
          <w:color w:val="231F20"/>
          <w:spacing w:val="11"/>
        </w:rPr>
        <w:t> </w:t>
      </w:r>
      <w:r>
        <w:rPr>
          <w:color w:val="231F20"/>
        </w:rPr>
        <w:t>density</w:t>
      </w:r>
      <w:r>
        <w:rPr>
          <w:color w:val="231F20"/>
          <w:spacing w:val="11"/>
        </w:rPr>
        <w:t> </w:t>
      </w:r>
      <w:r>
        <w:rPr>
          <w:color w:val="231F20"/>
        </w:rPr>
        <w:t>polyethylene）线型低密度聚乙烯</w:t>
      </w:r>
      <w:r>
        <w:rPr>
          <w:rFonts w:ascii="Times New Roman" w:eastAsia="Times New Roman"/>
          <w:b/>
          <w:color w:val="231F20"/>
          <w:spacing w:val="-3"/>
        </w:rPr>
        <w:t>LLG</w:t>
      </w:r>
      <w:r>
        <w:rPr>
          <w:color w:val="231F20"/>
          <w:spacing w:val="-3"/>
        </w:rPr>
        <w:t>（logical</w:t>
      </w:r>
      <w:r>
        <w:rPr>
          <w:color w:val="231F20"/>
          <w:spacing w:val="3"/>
        </w:rPr>
        <w:t> </w:t>
      </w:r>
      <w:r>
        <w:rPr>
          <w:color w:val="231F20"/>
        </w:rPr>
        <w:t>line</w:t>
      </w:r>
      <w:r>
        <w:rPr>
          <w:color w:val="231F20"/>
          <w:spacing w:val="4"/>
        </w:rPr>
        <w:t> </w:t>
      </w:r>
      <w:r>
        <w:rPr>
          <w:color w:val="231F20"/>
        </w:rPr>
        <w:t>group）逻辑电路组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LLI</w:t>
      </w:r>
      <w:r>
        <w:rPr>
          <w:color w:val="231F20"/>
        </w:rPr>
        <w:t>（liquid level indicator）液（位）面指示器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LLI</w:t>
      </w:r>
      <w:r>
        <w:rPr>
          <w:color w:val="231F20"/>
        </w:rPr>
        <w:t>（low-level interface）低电平接口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LLL</w:t>
      </w:r>
      <w:r>
        <w:rPr>
          <w:color w:val="231F20"/>
        </w:rPr>
        <w:t>（Lawrence Livermore Laboratory）劳伦斯 - 利弗莫尔实验室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LLL</w:t>
      </w:r>
      <w:r>
        <w:rPr>
          <w:color w:val="231F20"/>
        </w:rPr>
        <w:t>（low-level logic）低电平逻辑（电路）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LLLTV</w:t>
      </w:r>
      <w:r>
        <w:rPr>
          <w:color w:val="231F20"/>
        </w:rPr>
        <w:t>（low-light-level television）微光电视，低照度超正析电视</w:t>
      </w:r>
    </w:p>
    <w:p>
      <w:pPr>
        <w:pStyle w:val="BodyText"/>
        <w:spacing w:line="280" w:lineRule="auto"/>
        <w:ind w:right="3268"/>
      </w:pPr>
      <w:r>
        <w:rPr>
          <w:rFonts w:ascii="Times New Roman" w:eastAsia="Times New Roman"/>
          <w:b/>
          <w:color w:val="231F20"/>
        </w:rPr>
        <w:t>LLN</w:t>
      </w:r>
      <w:r>
        <w:rPr>
          <w:color w:val="231F20"/>
        </w:rPr>
        <w:t>（linear lightwave network）线性光波网络</w:t>
      </w:r>
      <w:r>
        <w:rPr>
          <w:rFonts w:ascii="Times New Roman" w:eastAsia="Times New Roman"/>
          <w:b/>
          <w:color w:val="231F20"/>
        </w:rPr>
        <w:t>LLN</w:t>
      </w:r>
      <w:r>
        <w:rPr>
          <w:color w:val="231F20"/>
        </w:rPr>
        <w:t>（line linking network）线路链接网</w:t>
      </w:r>
      <w:r>
        <w:rPr>
          <w:rFonts w:ascii="Times New Roman" w:eastAsia="Times New Roman"/>
          <w:b/>
          <w:color w:val="231F20"/>
        </w:rPr>
        <w:t>LLOV</w:t>
      </w:r>
      <w:r>
        <w:rPr>
          <w:color w:val="231F20"/>
        </w:rPr>
        <w:t>（low-level output voltage）低电平输出电压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LLPIU</w:t>
      </w:r>
      <w:r>
        <w:rPr>
          <w:color w:val="231F20"/>
        </w:rPr>
        <w:t>（low-level process interface unit）低电平过程接口单元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LLR</w:t>
      </w:r>
      <w:r>
        <w:rPr>
          <w:color w:val="231F20"/>
        </w:rPr>
        <w:t>（last level register）末级寄存器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LLR</w:t>
      </w:r>
      <w:r>
        <w:rPr>
          <w:color w:val="231F20"/>
        </w:rPr>
        <w:t>（load limiting resistor）限制负载的电阻（器）</w:t>
      </w:r>
    </w:p>
    <w:p>
      <w:pPr>
        <w:pStyle w:val="BodyText"/>
        <w:spacing w:line="280" w:lineRule="auto"/>
        <w:ind w:right="3756"/>
      </w:pPr>
      <w:r>
        <w:rPr>
          <w:rFonts w:ascii="Times New Roman" w:eastAsia="Times New Roman"/>
          <w:b/>
          <w:color w:val="231F20"/>
        </w:rPr>
        <w:t>LLR</w:t>
      </w:r>
      <w:r>
        <w:rPr>
          <w:color w:val="231F20"/>
        </w:rPr>
        <w:t>（log-likelihood  ratio）对数似然比</w:t>
      </w:r>
      <w:r>
        <w:rPr>
          <w:rFonts w:ascii="Times New Roman" w:eastAsia="Times New Roman"/>
          <w:b/>
          <w:color w:val="231F20"/>
        </w:rPr>
        <w:t>LL res</w:t>
      </w:r>
      <w:r>
        <w:rPr>
          <w:color w:val="231F20"/>
        </w:rPr>
        <w:t>（load-limiting resistor）限载电阻器</w:t>
      </w:r>
      <w:r>
        <w:rPr>
          <w:rFonts w:ascii="Times New Roman" w:eastAsia="Times New Roman"/>
          <w:b/>
          <w:color w:val="231F20"/>
        </w:rPr>
        <w:t>LLS</w:t>
      </w:r>
      <w:r>
        <w:rPr>
          <w:color w:val="231F20"/>
        </w:rPr>
        <w:t>（laser line scanner）激光行扫描器</w:t>
      </w:r>
      <w:r>
        <w:rPr>
          <w:rFonts w:ascii="Times New Roman" w:eastAsia="Times New Roman"/>
          <w:b/>
          <w:color w:val="231F20"/>
        </w:rPr>
        <w:t>LLS</w:t>
      </w:r>
      <w:r>
        <w:rPr>
          <w:color w:val="231F20"/>
        </w:rPr>
        <w:t>（line by line scan）逐行扫描</w:t>
      </w:r>
    </w:p>
    <w:p>
      <w:pPr>
        <w:pStyle w:val="BodyText"/>
        <w:spacing w:line="280" w:lineRule="auto" w:before="1"/>
        <w:ind w:right="3163"/>
      </w:pPr>
      <w:r>
        <w:rPr>
          <w:rFonts w:ascii="Times New Roman" w:eastAsia="Times New Roman"/>
          <w:b/>
          <w:color w:val="231F20"/>
        </w:rPr>
        <w:t>LLS</w:t>
      </w:r>
      <w:r>
        <w:rPr>
          <w:color w:val="231F20"/>
        </w:rPr>
        <w:t>（longitudinal leaf spring）纵置钢板弹簧</w:t>
      </w:r>
      <w:r>
        <w:rPr>
          <w:rFonts w:ascii="Times New Roman" w:eastAsia="Times New Roman"/>
          <w:b/>
          <w:color w:val="231F20"/>
        </w:rPr>
        <w:t>LLSP</w:t>
      </w:r>
      <w:r>
        <w:rPr>
          <w:color w:val="231F20"/>
        </w:rPr>
        <w:t>（laser light-scattering probe）激光散射探头</w:t>
      </w:r>
      <w:r>
        <w:rPr>
          <w:rFonts w:ascii="Times New Roman" w:eastAsia="Times New Roman"/>
          <w:b/>
          <w:color w:val="231F20"/>
        </w:rPr>
        <w:t>LLT</w:t>
      </w:r>
      <w:r>
        <w:rPr>
          <w:color w:val="231F20"/>
        </w:rPr>
        <w:t>（low-level terminal）低电平终端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（laser memory）激光存储器</w:t>
      </w:r>
    </w:p>
    <w:p>
      <w:pPr>
        <w:pStyle w:val="BodyText"/>
        <w:spacing w:line="280" w:lineRule="auto"/>
        <w:ind w:right="3872"/>
      </w:pP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（laser monitor diode）激光监视二极管</w:t>
      </w: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（left male） 左 旋 阳 （ 螺 纹 ） </w:t>
      </w: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（level meter）电平计</w:t>
      </w:r>
    </w:p>
    <w:p>
      <w:pPr>
        <w:pStyle w:val="BodyText"/>
        <w:spacing w:line="280" w:lineRule="auto" w:before="1"/>
        <w:ind w:right="4440"/>
      </w:pP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（library module）库模块</w:t>
      </w: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（light metal）轻金属</w:t>
      </w: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（light microscope）光学显微镜</w:t>
      </w: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（light modulator）光调制器</w:t>
      </w: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（limit）极限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（linear modulation）线性调制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4185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LM</w:t>
        <w:tab/>
      </w:r>
      <w:r>
        <w:rPr>
          <w:color w:val="231F20"/>
          <w:sz w:val="20"/>
        </w:rPr>
        <w:t>— 408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040"/>
      </w:pP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（line memory）行存储器，线路存储器</w:t>
      </w: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（liquid metals）液态金属</w:t>
      </w: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（loading motor）加载电动机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（load module）装配模块，装入模块（程序）</w:t>
      </w:r>
    </w:p>
    <w:p>
      <w:pPr>
        <w:pStyle w:val="BodyText"/>
        <w:spacing w:line="280" w:lineRule="auto"/>
        <w:ind w:right="4726"/>
      </w:pP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（local memory）本机存储器</w:t>
      </w: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（logic module）逻辑模块</w:t>
      </w: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（loop manual）回路手动</w:t>
      </w:r>
    </w:p>
    <w:p>
      <w:pPr>
        <w:pStyle w:val="BodyText"/>
        <w:spacing w:line="280" w:lineRule="auto" w:before="1"/>
        <w:ind w:right="3604"/>
      </w:pPr>
      <w:r>
        <w:rPr>
          <w:rFonts w:ascii="Times New Roman" w:eastAsia="Times New Roman"/>
          <w:b/>
          <w:color w:val="231F20"/>
        </w:rPr>
        <w:t>LM</w:t>
      </w:r>
      <w:r>
        <w:rPr>
          <w:color w:val="231F20"/>
        </w:rPr>
        <w:t>（loop multiplexer）环路多路复用器</w:t>
      </w:r>
      <w:r>
        <w:rPr>
          <w:rFonts w:ascii="Times New Roman" w:eastAsia="Times New Roman"/>
          <w:b/>
          <w:color w:val="231F20"/>
        </w:rPr>
        <w:t>LMA</w:t>
      </w:r>
      <w:r>
        <w:rPr>
          <w:color w:val="231F20"/>
        </w:rPr>
        <w:t>（laser microanalysis）激光微量分析</w:t>
      </w:r>
      <w:r>
        <w:rPr>
          <w:rFonts w:ascii="Times New Roman" w:eastAsia="Times New Roman"/>
          <w:b/>
          <w:color w:val="231F20"/>
        </w:rPr>
        <w:t>LMA</w:t>
      </w:r>
      <w:r>
        <w:rPr>
          <w:color w:val="231F20"/>
        </w:rPr>
        <w:t>（low-melting alloy）低熔合金，易熔合金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LMAL</w:t>
      </w:r>
      <w:r>
        <w:rPr>
          <w:color w:val="231F20"/>
        </w:rPr>
        <w:t>（least minimum acceptable level）最低容许电平；最低容许级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LMB</w:t>
      </w:r>
      <w:r>
        <w:rPr>
          <w:color w:val="231F20"/>
        </w:rPr>
        <w:t>（left mouse button）鼠标器左按钮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LMC</w:t>
      </w:r>
      <w:r>
        <w:rPr>
          <w:color w:val="231F20"/>
        </w:rPr>
        <w:t>（least material condition）最小实体状态（孔或轴具有允许的材料量为最小时的状态）</w:t>
      </w:r>
    </w:p>
    <w:p>
      <w:pPr>
        <w:pStyle w:val="BodyText"/>
        <w:spacing w:line="280" w:lineRule="auto"/>
        <w:ind w:right="2616"/>
      </w:pPr>
      <w:r>
        <w:rPr>
          <w:rFonts w:ascii="Times New Roman" w:eastAsia="Times New Roman"/>
          <w:b/>
          <w:color w:val="231F20"/>
        </w:rPr>
        <w:t>LMC</w:t>
      </w:r>
      <w:r>
        <w:rPr>
          <w:color w:val="231F20"/>
        </w:rPr>
        <w:t>（line marker connector）线路标志连接器</w:t>
      </w:r>
      <w:r>
        <w:rPr>
          <w:rFonts w:ascii="Times New Roman" w:eastAsia="Times New Roman"/>
          <w:b/>
          <w:color w:val="231F20"/>
        </w:rPr>
        <w:t>LMC</w:t>
      </w:r>
      <w:r>
        <w:rPr>
          <w:color w:val="231F20"/>
        </w:rPr>
        <w:t>（liquid-metal cooling process）液态金属冷却法</w:t>
      </w:r>
      <w:r>
        <w:rPr>
          <w:rFonts w:ascii="Times New Roman" w:eastAsia="Times New Roman"/>
          <w:b/>
          <w:color w:val="231F20"/>
        </w:rPr>
        <w:t>LMD</w:t>
      </w:r>
      <w:r>
        <w:rPr>
          <w:color w:val="231F20"/>
        </w:rPr>
        <w:t>（logarithmic mean difference）对数平均差（指温度）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LMDS</w:t>
      </w:r>
      <w:r>
        <w:rPr>
          <w:color w:val="231F20"/>
        </w:rPr>
        <w:t>（local multipoint distribution system）市内多点分配系统</w:t>
      </w:r>
    </w:p>
    <w:p>
      <w:pPr>
        <w:pStyle w:val="BodyText"/>
        <w:spacing w:line="280" w:lineRule="auto"/>
        <w:ind w:right="3616"/>
      </w:pPr>
      <w:r>
        <w:rPr>
          <w:rFonts w:ascii="Times New Roman" w:eastAsia="Times New Roman"/>
          <w:b/>
          <w:color w:val="231F20"/>
        </w:rPr>
        <w:t>LMF</w:t>
      </w:r>
      <w:r>
        <w:rPr>
          <w:color w:val="231F20"/>
        </w:rPr>
        <w:t>（large mode fiber）大模光纤</w:t>
      </w:r>
      <w:r>
        <w:rPr>
          <w:rFonts w:ascii="Times New Roman" w:eastAsia="Times New Roman"/>
          <w:b/>
          <w:color w:val="231F20"/>
        </w:rPr>
        <w:t>LMF</w:t>
      </w:r>
      <w:r>
        <w:rPr>
          <w:color w:val="231F20"/>
        </w:rPr>
        <w:t>（leakage magnetic field）漏磁场</w:t>
      </w:r>
      <w:r>
        <w:rPr>
          <w:rFonts w:ascii="Times New Roman" w:eastAsia="Times New Roman"/>
          <w:b/>
          <w:color w:val="231F20"/>
        </w:rPr>
        <w:t>LMF</w:t>
      </w:r>
      <w:r>
        <w:rPr>
          <w:color w:val="231F20"/>
        </w:rPr>
        <w:t>（linear matched filter）线性匹配滤波器</w:t>
      </w:r>
      <w:r>
        <w:rPr>
          <w:rFonts w:ascii="Times New Roman" w:eastAsia="Times New Roman"/>
          <w:b/>
          <w:color w:val="231F20"/>
        </w:rPr>
        <w:t>LMF</w:t>
      </w:r>
      <w:r>
        <w:rPr>
          <w:color w:val="231F20"/>
        </w:rPr>
        <w:t>（liquid-metal fuel）液体金属燃料</w:t>
      </w:r>
      <w:r>
        <w:rPr>
          <w:rFonts w:ascii="Times New Roman" w:eastAsia="Times New Roman"/>
          <w:b/>
          <w:color w:val="231F20"/>
        </w:rPr>
        <w:t>LMF</w:t>
      </w:r>
      <w:r>
        <w:rPr>
          <w:color w:val="231F20"/>
        </w:rPr>
        <w:t>（low and medium frequency）低中频率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LMFBR</w:t>
      </w:r>
      <w:r>
        <w:rPr>
          <w:color w:val="231F20"/>
        </w:rPr>
        <w:t>（liquid metal fast breeder reactor）液态金属燃料快中子增殖反应堆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LMFR</w:t>
      </w:r>
      <w:r>
        <w:rPr>
          <w:color w:val="231F20"/>
        </w:rPr>
        <w:t>（liquid metal fuel reactor）液态金属燃料反应堆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LMG</w:t>
      </w:r>
      <w:r>
        <w:rPr>
          <w:color w:val="231F20"/>
        </w:rPr>
        <w:t>（liquid marsh gas）液化沼气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LMId</w:t>
      </w:r>
      <w:r>
        <w:rPr>
          <w:color w:val="231F20"/>
        </w:rPr>
        <w:t>（logical module identifier）逻辑模块识别符</w:t>
      </w:r>
    </w:p>
    <w:p>
      <w:pPr>
        <w:pStyle w:val="BodyText"/>
        <w:spacing w:line="280" w:lineRule="auto"/>
        <w:ind w:right="1861"/>
      </w:pPr>
      <w:r>
        <w:rPr>
          <w:rFonts w:ascii="Times New Roman" w:eastAsia="Times New Roman"/>
          <w:b/>
          <w:color w:val="231F20"/>
          <w:spacing w:val="1"/>
        </w:rPr>
        <w:t>LML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（loa</w:t>
      </w:r>
      <w:r>
        <w:rPr>
          <w:color w:val="231F20"/>
        </w:rPr>
        <w:t>d </w:t>
      </w:r>
      <w:r>
        <w:rPr>
          <w:color w:val="231F20"/>
          <w:spacing w:val="1"/>
        </w:rPr>
        <w:t>memor</w:t>
      </w:r>
      <w:r>
        <w:rPr>
          <w:color w:val="231F20"/>
        </w:rPr>
        <w:t>y </w:t>
      </w:r>
      <w:r>
        <w:rPr>
          <w:color w:val="231F20"/>
          <w:spacing w:val="1"/>
        </w:rPr>
        <w:t>lockou</w:t>
      </w:r>
      <w:r>
        <w:rPr>
          <w:color w:val="231F20"/>
        </w:rPr>
        <w:t>t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（计算机）寄存存储封锁寄存器 </w:t>
      </w:r>
      <w:r>
        <w:rPr>
          <w:rFonts w:ascii="Times New Roman" w:eastAsia="Times New Roman"/>
          <w:b/>
          <w:color w:val="231F20"/>
          <w:spacing w:val="-4"/>
        </w:rPr>
        <w:t>LMMA</w:t>
      </w:r>
      <w:r>
        <w:rPr>
          <w:color w:val="231F20"/>
          <w:spacing w:val="-4"/>
        </w:rPr>
        <w:t>（laser </w:t>
      </w:r>
      <w:r>
        <w:rPr>
          <w:color w:val="231F20"/>
        </w:rPr>
        <w:t>microprobe mass analysis）激光微型探针质谱分析</w:t>
      </w:r>
      <w:r>
        <w:rPr>
          <w:rFonts w:ascii="Times New Roman" w:eastAsia="Times New Roman"/>
          <w:b/>
          <w:color w:val="231F20"/>
          <w:spacing w:val="-3"/>
        </w:rPr>
        <w:t>LMMSE</w:t>
      </w:r>
      <w:r>
        <w:rPr>
          <w:color w:val="231F20"/>
          <w:spacing w:val="-3"/>
        </w:rPr>
        <w:t>（linear </w:t>
      </w:r>
      <w:r>
        <w:rPr>
          <w:color w:val="231F20"/>
        </w:rPr>
        <w:t>minimum mean squared error）线性最小方均差</w:t>
      </w:r>
      <w:r>
        <w:rPr>
          <w:rFonts w:ascii="Times New Roman" w:eastAsia="Times New Roman"/>
          <w:b/>
          <w:color w:val="231F20"/>
          <w:spacing w:val="-4"/>
        </w:rPr>
        <w:t>LMO</w:t>
      </w:r>
      <w:r>
        <w:rPr>
          <w:color w:val="231F20"/>
          <w:spacing w:val="-4"/>
        </w:rPr>
        <w:t>（laser </w:t>
      </w:r>
      <w:r>
        <w:rPr>
          <w:color w:val="231F20"/>
        </w:rPr>
        <w:t>master oscillator）激光主控振荡器</w:t>
      </w:r>
    </w:p>
    <w:p>
      <w:pPr>
        <w:pStyle w:val="BodyText"/>
        <w:spacing w:line="280" w:lineRule="auto" w:before="0"/>
        <w:ind w:right="3863"/>
      </w:pPr>
      <w:r>
        <w:rPr>
          <w:rFonts w:ascii="Times New Roman" w:eastAsia="Times New Roman"/>
          <w:b/>
          <w:color w:val="231F20"/>
        </w:rPr>
        <w:t>LMP</w:t>
      </w:r>
      <w:r>
        <w:rPr>
          <w:color w:val="231F20"/>
        </w:rPr>
        <w:t>（laser microprinter）激光缩微打印机</w:t>
      </w:r>
      <w:r>
        <w:rPr>
          <w:rFonts w:ascii="Times New Roman" w:eastAsia="Times New Roman"/>
          <w:b/>
          <w:color w:val="231F20"/>
        </w:rPr>
        <w:t>LMP</w:t>
      </w:r>
      <w:r>
        <w:rPr>
          <w:color w:val="231F20"/>
        </w:rPr>
        <w:t>（load micro-program）输入微程序</w:t>
      </w:r>
      <w:r>
        <w:rPr>
          <w:rFonts w:ascii="Times New Roman" w:eastAsia="Times New Roman"/>
          <w:b/>
          <w:color w:val="231F20"/>
        </w:rPr>
        <w:t>LMP</w:t>
      </w:r>
      <w:r>
        <w:rPr>
          <w:color w:val="231F20"/>
        </w:rPr>
        <w:t>（low-melting point）低熔点</w:t>
      </w:r>
    </w:p>
    <w:p>
      <w:pPr>
        <w:pStyle w:val="BodyText"/>
        <w:spacing w:line="280" w:lineRule="auto" w:before="1"/>
        <w:ind w:right="2892"/>
      </w:pPr>
      <w:r>
        <w:rPr>
          <w:rFonts w:ascii="Times New Roman" w:eastAsia="Times New Roman"/>
          <w:b/>
          <w:color w:val="231F20"/>
          <w:spacing w:val="-4"/>
        </w:rPr>
        <w:t>LMS</w:t>
      </w:r>
      <w:r>
        <w:rPr>
          <w:color w:val="231F20"/>
          <w:spacing w:val="-4"/>
        </w:rPr>
        <w:t>（laser </w:t>
      </w:r>
      <w:r>
        <w:rPr>
          <w:color w:val="231F20"/>
        </w:rPr>
        <w:t>mass spectrometry）激光质谱测定法</w:t>
      </w:r>
      <w:r>
        <w:rPr>
          <w:rFonts w:ascii="Times New Roman" w:eastAsia="Times New Roman"/>
          <w:b/>
          <w:color w:val="231F20"/>
          <w:spacing w:val="1"/>
        </w:rPr>
        <w:t>LM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（lea</w:t>
      </w:r>
      <w:r>
        <w:rPr>
          <w:color w:val="231F20"/>
        </w:rPr>
        <w:t>m </w:t>
      </w:r>
      <w:r>
        <w:rPr>
          <w:color w:val="231F20"/>
          <w:spacing w:val="1"/>
        </w:rPr>
        <w:t>mixtur</w:t>
      </w:r>
      <w:r>
        <w:rPr>
          <w:color w:val="231F20"/>
        </w:rPr>
        <w:t>e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（发动机）稀薄混合气传感器 </w:t>
      </w:r>
      <w:r>
        <w:rPr>
          <w:rFonts w:ascii="Times New Roman" w:eastAsia="Times New Roman"/>
          <w:b/>
          <w:color w:val="231F20"/>
          <w:spacing w:val="-4"/>
        </w:rPr>
        <w:t>LMS</w:t>
      </w:r>
      <w:r>
        <w:rPr>
          <w:color w:val="231F20"/>
          <w:spacing w:val="-4"/>
        </w:rPr>
        <w:t>（least </w:t>
      </w:r>
      <w:r>
        <w:rPr>
          <w:color w:val="231F20"/>
        </w:rPr>
        <w:t>mean square）最小方均值</w:t>
      </w:r>
    </w:p>
    <w:p>
      <w:pPr>
        <w:pStyle w:val="BodyText"/>
        <w:spacing w:line="280" w:lineRule="auto" w:before="0"/>
        <w:ind w:right="3459"/>
      </w:pPr>
      <w:r>
        <w:rPr>
          <w:rFonts w:ascii="Times New Roman" w:eastAsia="Times New Roman"/>
          <w:b/>
          <w:color w:val="231F20"/>
        </w:rPr>
        <w:t>LMS</w:t>
      </w:r>
      <w:r>
        <w:rPr>
          <w:color w:val="231F20"/>
        </w:rPr>
        <w:t>（level measuring set）电平测量器，电平表</w:t>
      </w:r>
      <w:r>
        <w:rPr>
          <w:rFonts w:ascii="Times New Roman" w:eastAsia="Times New Roman"/>
          <w:b/>
          <w:color w:val="231F20"/>
        </w:rPr>
        <w:t>LMSE</w:t>
      </w:r>
      <w:r>
        <w:rPr>
          <w:color w:val="231F20"/>
        </w:rPr>
        <w:t>（least mean-square error）最小均方误差</w:t>
      </w:r>
      <w:r>
        <w:rPr>
          <w:rFonts w:ascii="Times New Roman" w:eastAsia="Times New Roman"/>
          <w:b/>
          <w:color w:val="231F20"/>
        </w:rPr>
        <w:t>LMT</w:t>
      </w:r>
      <w:r>
        <w:rPr>
          <w:color w:val="231F20"/>
        </w:rPr>
        <w:t>（length of mean turn）匝的平均长度</w:t>
      </w:r>
      <w:r>
        <w:rPr>
          <w:rFonts w:ascii="Times New Roman" w:eastAsia="Times New Roman"/>
          <w:b/>
          <w:color w:val="231F20"/>
        </w:rPr>
        <w:t>lmt</w:t>
      </w:r>
      <w:r>
        <w:rPr>
          <w:color w:val="231F20"/>
        </w:rPr>
        <w:t>（limit）极限，限界，限制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LMT</w:t>
      </w:r>
      <w:r>
        <w:rPr>
          <w:color w:val="231F20"/>
        </w:rPr>
        <w:t>（local mean time）当地平均时间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LMTD</w:t>
      </w:r>
      <w:r>
        <w:rPr>
          <w:color w:val="231F20"/>
        </w:rPr>
        <w:t>（logarithmic mean temperature difference）对数平均温差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409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LOB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lmtr</w:t>
      </w:r>
      <w:r>
        <w:rPr>
          <w:color w:val="231F20"/>
        </w:rPr>
        <w:t>（limiter）限制器，限幅器</w:t>
      </w:r>
    </w:p>
    <w:p>
      <w:pPr>
        <w:pStyle w:val="BodyText"/>
        <w:spacing w:line="280" w:lineRule="auto"/>
        <w:ind w:right="3877"/>
      </w:pPr>
      <w:r>
        <w:rPr>
          <w:rFonts w:ascii="Times New Roman" w:eastAsia="Times New Roman"/>
          <w:b/>
          <w:color w:val="231F20"/>
        </w:rPr>
        <w:t>L mute</w:t>
      </w:r>
      <w:r>
        <w:rPr>
          <w:color w:val="231F20"/>
        </w:rPr>
        <w:t>（low-level mute）低电平静音</w:t>
      </w:r>
      <w:r>
        <w:rPr>
          <w:rFonts w:ascii="Times New Roman" w:eastAsia="Times New Roman"/>
          <w:b/>
          <w:color w:val="231F20"/>
        </w:rPr>
        <w:t>LMW</w:t>
      </w:r>
      <w:r>
        <w:rPr>
          <w:color w:val="231F20"/>
        </w:rPr>
        <w:t>（laser microwelder）激光微型焊接机</w:t>
      </w:r>
      <w:r>
        <w:rPr>
          <w:rFonts w:ascii="Times New Roman" w:eastAsia="Times New Roman"/>
          <w:b/>
          <w:color w:val="231F20"/>
        </w:rPr>
        <w:t>LMx</w:t>
      </w:r>
      <w:r>
        <w:rPr>
          <w:color w:val="231F20"/>
        </w:rPr>
        <w:t>（local multiplexer）局部多路复用器</w:t>
      </w:r>
      <w:r>
        <w:rPr>
          <w:rFonts w:ascii="Times New Roman" w:eastAsia="Times New Roman"/>
          <w:b/>
          <w:color w:val="231F20"/>
        </w:rPr>
        <w:t>LN</w:t>
      </w:r>
      <w:r>
        <w:rPr>
          <w:color w:val="231F20"/>
        </w:rPr>
        <w:t>（liquid nitrogen）液态氮</w:t>
      </w:r>
    </w:p>
    <w:p>
      <w:pPr>
        <w:pStyle w:val="BodyText"/>
        <w:spacing w:line="280" w:lineRule="auto" w:before="0"/>
        <w:ind w:right="4645"/>
      </w:pPr>
      <w:r>
        <w:rPr>
          <w:rFonts w:ascii="Times New Roman" w:eastAsia="Times New Roman"/>
          <w:b/>
          <w:color w:val="231F20"/>
        </w:rPr>
        <w:t>LN</w:t>
      </w:r>
      <w:r>
        <w:rPr>
          <w:color w:val="231F20"/>
        </w:rPr>
        <w:t>（local network）局部网</w:t>
      </w:r>
      <w:r>
        <w:rPr>
          <w:rFonts w:ascii="Times New Roman" w:eastAsia="Times New Roman"/>
          <w:b/>
          <w:color w:val="231F20"/>
        </w:rPr>
        <w:t>ln</w:t>
      </w:r>
      <w:r>
        <w:rPr>
          <w:color w:val="231F20"/>
        </w:rPr>
        <w:t>（logarithm natural）自然对数</w:t>
      </w:r>
      <w:r>
        <w:rPr>
          <w:rFonts w:ascii="Times New Roman" w:eastAsia="Times New Roman"/>
          <w:b/>
          <w:color w:val="231F20"/>
        </w:rPr>
        <w:t>LN</w:t>
      </w:r>
      <w:r>
        <w:rPr>
          <w:color w:val="231F20"/>
        </w:rPr>
        <w:t>（loop nesting）循环嵌套</w:t>
      </w:r>
    </w:p>
    <w:p>
      <w:pPr>
        <w:pStyle w:val="BodyText"/>
        <w:spacing w:line="280" w:lineRule="auto" w:before="1"/>
        <w:ind w:right="3961"/>
      </w:pPr>
      <w:r>
        <w:rPr>
          <w:rFonts w:ascii="Times New Roman" w:eastAsia="Times New Roman"/>
          <w:b/>
          <w:color w:val="231F20"/>
        </w:rPr>
        <w:t>LNA</w:t>
      </w:r>
      <w:r>
        <w:rPr>
          <w:color w:val="231F20"/>
        </w:rPr>
        <w:t>（low noise amplifier）低噪声放大器</w:t>
      </w:r>
      <w:r>
        <w:rPr>
          <w:rFonts w:ascii="Times New Roman" w:eastAsia="Times New Roman"/>
          <w:b/>
          <w:color w:val="231F20"/>
        </w:rPr>
        <w:t>LNA</w:t>
      </w:r>
      <w:r>
        <w:rPr>
          <w:color w:val="231F20"/>
        </w:rPr>
        <w:t>（low noise antenna）低噪声天线</w:t>
      </w:r>
      <w:r>
        <w:rPr>
          <w:rFonts w:ascii="Times New Roman" w:eastAsia="Times New Roman"/>
          <w:b/>
          <w:color w:val="231F20"/>
        </w:rPr>
        <w:t>LNC</w:t>
      </w:r>
      <w:r>
        <w:rPr>
          <w:color w:val="231F20"/>
        </w:rPr>
        <w:t>（low noise cable）低噪声电缆</w:t>
      </w:r>
    </w:p>
    <w:p>
      <w:pPr>
        <w:pStyle w:val="BodyText"/>
        <w:spacing w:line="280" w:lineRule="auto" w:before="0"/>
        <w:ind w:right="2765"/>
      </w:pPr>
      <w:r>
        <w:rPr>
          <w:rFonts w:ascii="Times New Roman" w:eastAsia="Times New Roman"/>
          <w:b/>
          <w:color w:val="231F20"/>
        </w:rPr>
        <w:t>LNCO</w:t>
      </w:r>
      <w:r>
        <w:rPr>
          <w:color w:val="231F20"/>
        </w:rPr>
        <w:t>（liquid-nitrogen-cooled operation）液氮冷却运行</w:t>
      </w:r>
      <w:r>
        <w:rPr>
          <w:rFonts w:ascii="Times New Roman" w:eastAsia="Times New Roman"/>
          <w:b/>
          <w:color w:val="231F20"/>
        </w:rPr>
        <w:t>LNE</w:t>
      </w:r>
      <w:r>
        <w:rPr>
          <w:color w:val="231F20"/>
        </w:rPr>
        <w:t>（local network emulator）局部网络仿真器</w:t>
      </w:r>
      <w:r>
        <w:rPr>
          <w:rFonts w:ascii="Times New Roman" w:eastAsia="Times New Roman"/>
          <w:b/>
          <w:color w:val="231F20"/>
        </w:rPr>
        <w:t>lng</w:t>
      </w:r>
      <w:r>
        <w:rPr>
          <w:color w:val="231F20"/>
        </w:rPr>
        <w:t>（lining）衬里</w:t>
      </w:r>
    </w:p>
    <w:p>
      <w:pPr>
        <w:pStyle w:val="BodyText"/>
        <w:spacing w:line="280" w:lineRule="auto" w:before="1"/>
        <w:ind w:right="2786"/>
      </w:pPr>
      <w:r>
        <w:rPr>
          <w:rFonts w:ascii="Times New Roman" w:eastAsia="Times New Roman"/>
          <w:b/>
          <w:color w:val="231F20"/>
        </w:rPr>
        <w:t>LNG</w:t>
      </w:r>
      <w:r>
        <w:rPr>
          <w:color w:val="231F20"/>
        </w:rPr>
        <w:t>（liquefied natural gas）液化天然气</w:t>
      </w:r>
      <w:r>
        <w:rPr>
          <w:rFonts w:ascii="Times New Roman" w:eastAsia="Times New Roman"/>
          <w:b/>
          <w:color w:val="231F20"/>
        </w:rPr>
        <w:t>LNGV</w:t>
      </w:r>
      <w:r>
        <w:rPr>
          <w:color w:val="231F20"/>
        </w:rPr>
        <w:t>（liquefied natural gas vehicle）液化天然气汽车</w:t>
      </w:r>
      <w:r>
        <w:rPr>
          <w:rFonts w:ascii="Times New Roman" w:eastAsia="Times New Roman"/>
          <w:b/>
          <w:color w:val="231F20"/>
          <w:spacing w:val="-4"/>
        </w:rPr>
        <w:t>LNHO</w:t>
      </w:r>
      <w:r>
        <w:rPr>
          <w:color w:val="231F20"/>
          <w:spacing w:val="-4"/>
        </w:rPr>
        <w:t>（low </w:t>
      </w:r>
      <w:r>
        <w:rPr>
          <w:color w:val="231F20"/>
        </w:rPr>
        <w:t>noise high output）低噪声高输出</w:t>
      </w:r>
      <w:r>
        <w:rPr>
          <w:rFonts w:ascii="Times New Roman" w:eastAsia="Times New Roman"/>
          <w:b/>
          <w:color w:val="231F20"/>
          <w:spacing w:val="-4"/>
        </w:rPr>
        <w:t>LNI</w:t>
      </w:r>
      <w:r>
        <w:rPr>
          <w:color w:val="231F20"/>
          <w:spacing w:val="-4"/>
        </w:rPr>
        <w:t>（local</w:t>
      </w:r>
      <w:r>
        <w:rPr>
          <w:color w:val="231F20"/>
          <w:spacing w:val="5"/>
        </w:rPr>
        <w:t> </w:t>
      </w:r>
      <w:r>
        <w:rPr>
          <w:color w:val="231F20"/>
        </w:rPr>
        <w:t>network interface）局部网络接口</w:t>
      </w:r>
      <w:r>
        <w:rPr>
          <w:rFonts w:ascii="Times New Roman" w:eastAsia="Times New Roman"/>
          <w:b/>
          <w:color w:val="231F20"/>
          <w:spacing w:val="-3"/>
        </w:rPr>
        <w:t>LNM</w:t>
      </w:r>
      <w:r>
        <w:rPr>
          <w:color w:val="231F20"/>
          <w:spacing w:val="-3"/>
        </w:rPr>
        <w:t>（logical </w:t>
      </w:r>
      <w:r>
        <w:rPr>
          <w:color w:val="231F20"/>
        </w:rPr>
        <w:t>network</w:t>
      </w:r>
      <w:r>
        <w:rPr>
          <w:color w:val="231F20"/>
          <w:spacing w:val="5"/>
        </w:rPr>
        <w:t> </w:t>
      </w:r>
      <w:r>
        <w:rPr>
          <w:color w:val="231F20"/>
        </w:rPr>
        <w:t>machine）逻辑网络接口</w:t>
      </w:r>
      <w:r>
        <w:rPr>
          <w:rFonts w:ascii="Times New Roman" w:eastAsia="Times New Roman"/>
          <w:b/>
          <w:color w:val="231F20"/>
          <w:spacing w:val="-4"/>
        </w:rPr>
        <w:t>LNN</w:t>
      </w:r>
      <w:r>
        <w:rPr>
          <w:color w:val="231F20"/>
          <w:spacing w:val="-4"/>
        </w:rPr>
        <w:t>（Lotus </w:t>
      </w:r>
      <w:r>
        <w:rPr>
          <w:color w:val="231F20"/>
        </w:rPr>
        <w:t>Notes network）Lotus</w:t>
      </w:r>
      <w:r>
        <w:rPr>
          <w:color w:val="231F20"/>
          <w:spacing w:val="-38"/>
        </w:rPr>
        <w:t> </w:t>
      </w:r>
      <w:r>
        <w:rPr>
          <w:color w:val="231F20"/>
          <w:spacing w:val="-13"/>
        </w:rPr>
        <w:t>公司 </w:t>
      </w:r>
      <w:r>
        <w:rPr>
          <w:color w:val="231F20"/>
        </w:rPr>
        <w:t>Notes</w:t>
      </w:r>
      <w:r>
        <w:rPr>
          <w:color w:val="231F20"/>
          <w:spacing w:val="-13"/>
        </w:rPr>
        <w:t> 网络</w:t>
      </w:r>
      <w:r>
        <w:rPr>
          <w:rFonts w:ascii="Times New Roman" w:eastAsia="Times New Roman"/>
          <w:b/>
          <w:color w:val="231F20"/>
          <w:spacing w:val="-4"/>
        </w:rPr>
        <w:t>LNP</w:t>
      </w:r>
      <w:r>
        <w:rPr>
          <w:color w:val="231F20"/>
          <w:spacing w:val="-4"/>
        </w:rPr>
        <w:t>（lithium </w:t>
      </w:r>
      <w:r>
        <w:rPr>
          <w:color w:val="231F20"/>
        </w:rPr>
        <w:t>neodymium tetraphosphate）四磷酸锂钕</w:t>
      </w:r>
      <w:r>
        <w:rPr>
          <w:rFonts w:ascii="Times New Roman" w:eastAsia="Times New Roman"/>
          <w:b/>
          <w:color w:val="231F20"/>
          <w:spacing w:val="-3"/>
        </w:rPr>
        <w:t>LNPG</w:t>
      </w:r>
      <w:r>
        <w:rPr>
          <w:color w:val="231F20"/>
          <w:spacing w:val="-3"/>
        </w:rPr>
        <w:t>（laser </w:t>
      </w:r>
      <w:r>
        <w:rPr>
          <w:color w:val="231F20"/>
        </w:rPr>
        <w:t>heated pedestal growth）激光加热浮区生长</w:t>
      </w:r>
      <w:r>
        <w:rPr>
          <w:rFonts w:ascii="Times New Roman" w:eastAsia="Times New Roman"/>
          <w:b/>
          <w:color w:val="231F20"/>
          <w:spacing w:val="-5"/>
        </w:rPr>
        <w:t>LNR</w:t>
      </w:r>
      <w:r>
        <w:rPr>
          <w:color w:val="231F20"/>
          <w:spacing w:val="-5"/>
        </w:rPr>
        <w:t>（low </w:t>
      </w:r>
      <w:r>
        <w:rPr>
          <w:color w:val="231F20"/>
        </w:rPr>
        <w:t>noise receiver）低噪声接收机</w:t>
      </w:r>
    </w:p>
    <w:p>
      <w:pPr>
        <w:pStyle w:val="BodyText"/>
        <w:spacing w:line="280" w:lineRule="auto" w:before="1"/>
        <w:ind w:right="3565"/>
      </w:pPr>
      <w:r>
        <w:rPr>
          <w:rFonts w:ascii="Times New Roman" w:eastAsia="Times New Roman"/>
          <w:b/>
          <w:color w:val="231F20"/>
        </w:rPr>
        <w:t>LNS</w:t>
      </w:r>
      <w:r>
        <w:rPr>
          <w:color w:val="231F20"/>
        </w:rPr>
        <w:t>（link noise simulator）线路噪声仿真器</w:t>
      </w:r>
      <w:r>
        <w:rPr>
          <w:rFonts w:ascii="Times New Roman" w:eastAsia="Times New Roman"/>
          <w:b/>
          <w:color w:val="231F20"/>
        </w:rPr>
        <w:t>ln sp</w:t>
      </w:r>
      <w:r>
        <w:rPr>
          <w:color w:val="231F20"/>
        </w:rPr>
        <w:t>（lens speed）透镜率（物镜直径与焦距比） </w:t>
      </w:r>
      <w:r>
        <w:rPr>
          <w:rFonts w:ascii="Times New Roman" w:eastAsia="Times New Roman"/>
          <w:b/>
          <w:color w:val="231F20"/>
        </w:rPr>
        <w:t>LNT</w:t>
      </w:r>
      <w:r>
        <w:rPr>
          <w:color w:val="231F20"/>
        </w:rPr>
        <w:t>（line number table）线路编号表</w:t>
      </w:r>
    </w:p>
    <w:p>
      <w:pPr>
        <w:pStyle w:val="BodyText"/>
        <w:spacing w:line="280" w:lineRule="auto" w:before="1"/>
        <w:ind w:right="2162"/>
      </w:pPr>
      <w:r>
        <w:rPr>
          <w:rFonts w:ascii="Times New Roman" w:eastAsia="Times New Roman"/>
          <w:b/>
          <w:color w:val="231F20"/>
        </w:rPr>
        <w:t>LNTWA</w:t>
      </w:r>
      <w:r>
        <w:rPr>
          <w:color w:val="231F20"/>
        </w:rPr>
        <w:t>（low noise traveling wave amplifier）低噪声行波放大器</w:t>
      </w:r>
      <w:r>
        <w:rPr>
          <w:rFonts w:ascii="Times New Roman" w:eastAsia="Times New Roman"/>
          <w:b/>
          <w:color w:val="231F20"/>
        </w:rPr>
        <w:t>LNTWT</w:t>
      </w:r>
      <w:r>
        <w:rPr>
          <w:color w:val="231F20"/>
        </w:rPr>
        <w:t>（low noise traveling wave tube）低噪声行波管</w:t>
      </w:r>
      <w:r>
        <w:rPr>
          <w:rFonts w:ascii="Times New Roman" w:eastAsia="Times New Roman"/>
          <w:b/>
          <w:color w:val="231F20"/>
        </w:rPr>
        <w:t>LO</w:t>
      </w:r>
      <w:r>
        <w:rPr>
          <w:color w:val="231F20"/>
        </w:rPr>
        <w:t>（left channel output）左通道输出</w:t>
      </w:r>
    </w:p>
    <w:p>
      <w:pPr>
        <w:pStyle w:val="BodyText"/>
        <w:spacing w:line="280" w:lineRule="auto" w:before="0"/>
        <w:ind w:right="4467"/>
      </w:pPr>
      <w:r>
        <w:rPr>
          <w:rFonts w:ascii="Times New Roman" w:eastAsia="Times New Roman"/>
          <w:b/>
          <w:color w:val="231F20"/>
        </w:rPr>
        <w:t>LO</w:t>
      </w:r>
      <w:r>
        <w:rPr>
          <w:color w:val="231F20"/>
        </w:rPr>
        <w:t>（liquid oxygen）液（态）氧</w:t>
      </w:r>
      <w:r>
        <w:rPr>
          <w:rFonts w:ascii="Times New Roman" w:eastAsia="Times New Roman"/>
          <w:b/>
          <w:color w:val="231F20"/>
        </w:rPr>
        <w:t>LO</w:t>
      </w:r>
      <w:r>
        <w:rPr>
          <w:color w:val="231F20"/>
        </w:rPr>
        <w:t>（local oscillator）本机振荡器</w:t>
      </w:r>
      <w:r>
        <w:rPr>
          <w:rFonts w:ascii="Times New Roman" w:eastAsia="Times New Roman"/>
          <w:b/>
          <w:color w:val="231F20"/>
        </w:rPr>
        <w:t>LO</w:t>
      </w:r>
      <w:r>
        <w:rPr>
          <w:color w:val="231F20"/>
        </w:rPr>
        <w:t>（locked open）常开锁住</w:t>
      </w:r>
      <w:r>
        <w:rPr>
          <w:rFonts w:ascii="Times New Roman" w:eastAsia="Times New Roman"/>
          <w:b/>
          <w:color w:val="231F20"/>
        </w:rPr>
        <w:t>LO</w:t>
      </w:r>
      <w:r>
        <w:rPr>
          <w:color w:val="231F20"/>
        </w:rPr>
        <w:t>（lock-on）锁住，自动跟踪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LO</w:t>
      </w:r>
      <w:r>
        <w:rPr>
          <w:color w:val="231F20"/>
        </w:rPr>
        <w:t>（logical operation）逻辑操作〔运算〕</w:t>
      </w:r>
    </w:p>
    <w:p>
      <w:pPr>
        <w:pStyle w:val="BodyText"/>
        <w:spacing w:line="280" w:lineRule="auto"/>
        <w:ind w:right="4872"/>
      </w:pPr>
      <w:r>
        <w:rPr>
          <w:rFonts w:ascii="Times New Roman" w:eastAsia="Times New Roman"/>
          <w:b/>
          <w:color w:val="231F20"/>
        </w:rPr>
        <w:t>lo</w:t>
      </w:r>
      <w:r>
        <w:rPr>
          <w:color w:val="231F20"/>
        </w:rPr>
        <w:t>（low） 低 （ 的 ） </w:t>
      </w:r>
      <w:r>
        <w:rPr>
          <w:rFonts w:ascii="Times New Roman" w:eastAsia="Times New Roman"/>
          <w:b/>
          <w:color w:val="231F20"/>
        </w:rPr>
        <w:t>LO</w:t>
      </w:r>
      <w:r>
        <w:rPr>
          <w:color w:val="231F20"/>
        </w:rPr>
        <w:t>（lubricating oil）润滑油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LO</w:t>
      </w:r>
      <w:r>
        <w:rPr>
          <w:color w:val="231F20"/>
        </w:rPr>
        <w:t>（lubrication order）机械润滑规程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LOA</w:t>
      </w:r>
      <w:r>
        <w:rPr>
          <w:color w:val="231F20"/>
        </w:rPr>
        <w:t>（length over all）总长，全长</w:t>
      </w:r>
    </w:p>
    <w:p>
      <w:pPr>
        <w:pStyle w:val="BodyText"/>
        <w:spacing w:line="280" w:lineRule="auto"/>
        <w:ind w:right="3383"/>
      </w:pPr>
      <w:r>
        <w:rPr>
          <w:rFonts w:ascii="Times New Roman" w:eastAsia="Times New Roman"/>
          <w:b/>
          <w:color w:val="231F20"/>
        </w:rPr>
        <w:t>LOA</w:t>
      </w:r>
      <w:r>
        <w:rPr>
          <w:color w:val="231F20"/>
        </w:rPr>
        <w:t>（low-speed output adapter）低速输出适配器</w:t>
      </w:r>
      <w:r>
        <w:rPr>
          <w:rFonts w:ascii="Times New Roman" w:eastAsia="Times New Roman"/>
          <w:b/>
          <w:color w:val="231F20"/>
        </w:rPr>
        <w:t>LoAc</w:t>
      </w:r>
      <w:r>
        <w:rPr>
          <w:color w:val="231F20"/>
        </w:rPr>
        <w:t>（low   accuracy）低精确度</w:t>
      </w:r>
      <w:r>
        <w:rPr>
          <w:rFonts w:ascii="Times New Roman" w:eastAsia="Times New Roman"/>
          <w:b/>
          <w:color w:val="231F20"/>
        </w:rPr>
        <w:t>loadg</w:t>
      </w:r>
      <w:r>
        <w:rPr>
          <w:color w:val="231F20"/>
        </w:rPr>
        <w:t>（loading）装载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LOB</w:t>
      </w:r>
      <w:r>
        <w:rPr>
          <w:color w:val="231F20"/>
        </w:rPr>
        <w:t>（line of balance）平衡线，对称线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3980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lo</w:t>
      </w:r>
      <w:r>
        <w:rPr>
          <w:rFonts w:ascii="Times New Roman" w:hAnsi="Times New Roman"/>
          <w:b/>
          <w:color w:val="231F20"/>
          <w:spacing w:val="5"/>
          <w:position w:val="1"/>
          <w:sz w:val="20"/>
        </w:rPr>
        <w:t> </w:t>
      </w:r>
      <w:r>
        <w:rPr>
          <w:rFonts w:ascii="Times New Roman" w:hAnsi="Times New Roman"/>
          <w:b/>
          <w:color w:val="231F20"/>
          <w:position w:val="1"/>
          <w:sz w:val="20"/>
        </w:rPr>
        <w:t>batt</w:t>
        <w:tab/>
      </w:r>
      <w:r>
        <w:rPr>
          <w:color w:val="231F20"/>
          <w:sz w:val="20"/>
        </w:rPr>
        <w:t>— 410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spacing w:before="87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lo batt</w:t>
      </w:r>
      <w:r>
        <w:rPr>
          <w:color w:val="231F20"/>
          <w:sz w:val="16"/>
        </w:rPr>
        <w:t>（low battery）电池电压不足</w:t>
      </w:r>
    </w:p>
    <w:p>
      <w:pPr>
        <w:pStyle w:val="BodyText"/>
        <w:spacing w:line="280" w:lineRule="auto"/>
        <w:ind w:right="3372"/>
      </w:pPr>
      <w:r>
        <w:rPr>
          <w:rFonts w:ascii="Times New Roman" w:eastAsia="Times New Roman"/>
          <w:b/>
          <w:color w:val="231F20"/>
          <w:spacing w:val="-4"/>
        </w:rPr>
        <w:t>LOC</w:t>
      </w:r>
      <w:r>
        <w:rPr>
          <w:color w:val="231F20"/>
          <w:spacing w:val="-4"/>
        </w:rPr>
        <w:t>（large</w:t>
      </w:r>
      <w:r>
        <w:rPr>
          <w:color w:val="231F20"/>
          <w:spacing w:val="8"/>
        </w:rPr>
        <w:t> </w:t>
      </w:r>
      <w:r>
        <w:rPr>
          <w:color w:val="231F20"/>
        </w:rPr>
        <w:t>optical-cavity）大型光学共振腔</w:t>
      </w:r>
      <w:r>
        <w:rPr>
          <w:rFonts w:ascii="Times New Roman" w:eastAsia="Times New Roman"/>
          <w:b/>
          <w:color w:val="231F20"/>
          <w:spacing w:val="-4"/>
        </w:rPr>
        <w:t>LOC</w:t>
      </w:r>
      <w:r>
        <w:rPr>
          <w:color w:val="231F20"/>
          <w:spacing w:val="-4"/>
        </w:rPr>
        <w:t>（large</w:t>
      </w:r>
      <w:r>
        <w:rPr>
          <w:color w:val="231F20"/>
          <w:spacing w:val="16"/>
        </w:rPr>
        <w:t> </w:t>
      </w:r>
      <w:r>
        <w:rPr>
          <w:color w:val="231F20"/>
        </w:rPr>
        <w:t>optical-cavity</w:t>
      </w:r>
      <w:r>
        <w:rPr>
          <w:color w:val="231F20"/>
          <w:spacing w:val="17"/>
        </w:rPr>
        <w:t> </w:t>
      </w:r>
      <w:r>
        <w:rPr>
          <w:color w:val="231F20"/>
        </w:rPr>
        <w:t>diode）大光腔二极管</w:t>
      </w:r>
      <w:r>
        <w:rPr>
          <w:rFonts w:ascii="Times New Roman" w:eastAsia="Times New Roman"/>
          <w:b/>
          <w:color w:val="231F20"/>
          <w:spacing w:val="-4"/>
        </w:rPr>
        <w:t>LOC</w:t>
      </w:r>
      <w:r>
        <w:rPr>
          <w:color w:val="231F20"/>
          <w:spacing w:val="-4"/>
        </w:rPr>
        <w:t>（large</w:t>
      </w:r>
      <w:r>
        <w:rPr>
          <w:color w:val="231F20"/>
          <w:spacing w:val="16"/>
        </w:rPr>
        <w:t> </w:t>
      </w:r>
      <w:r>
        <w:rPr>
          <w:color w:val="231F20"/>
        </w:rPr>
        <w:t>optical-cavity</w:t>
      </w:r>
      <w:r>
        <w:rPr>
          <w:color w:val="231F20"/>
          <w:spacing w:val="17"/>
        </w:rPr>
        <w:t> </w:t>
      </w:r>
      <w:r>
        <w:rPr>
          <w:color w:val="231F20"/>
        </w:rPr>
        <w:t>laser）大光腔激光器</w:t>
      </w:r>
      <w:r>
        <w:rPr>
          <w:rFonts w:ascii="Times New Roman" w:eastAsia="Times New Roman"/>
          <w:b/>
          <w:color w:val="231F20"/>
          <w:spacing w:val="-4"/>
        </w:rPr>
        <w:t>LOC</w:t>
      </w:r>
      <w:r>
        <w:rPr>
          <w:color w:val="231F20"/>
          <w:spacing w:val="-4"/>
        </w:rPr>
        <w:t>（line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communication）通信线路</w:t>
      </w:r>
      <w:r>
        <w:rPr>
          <w:rFonts w:ascii="Times New Roman" w:eastAsia="Times New Roman"/>
          <w:b/>
          <w:color w:val="231F20"/>
          <w:spacing w:val="-3"/>
        </w:rPr>
        <w:t>loc</w:t>
      </w:r>
      <w:r>
        <w:rPr>
          <w:color w:val="231F20"/>
          <w:spacing w:val="-3"/>
        </w:rPr>
        <w:t>（local）</w:t>
      </w:r>
      <w:r>
        <w:rPr>
          <w:color w:val="231F20"/>
          <w:spacing w:val="-2"/>
        </w:rPr>
        <w:t> 局 部 的            </w:t>
      </w:r>
      <w:r>
        <w:rPr>
          <w:rFonts w:ascii="Times New Roman" w:eastAsia="Times New Roman"/>
          <w:b/>
          <w:color w:val="231F20"/>
          <w:spacing w:val="-2"/>
        </w:rPr>
        <w:t>loc</w:t>
      </w:r>
      <w:r>
        <w:rPr>
          <w:color w:val="231F20"/>
          <w:spacing w:val="-2"/>
        </w:rPr>
        <w:t>（localizer） 定 位 器 ， 限 位 器 </w:t>
      </w:r>
      <w:r>
        <w:rPr>
          <w:rFonts w:ascii="Times New Roman" w:eastAsia="Times New Roman"/>
          <w:b/>
          <w:color w:val="231F20"/>
          <w:spacing w:val="-2"/>
        </w:rPr>
        <w:t>loc</w:t>
      </w:r>
      <w:r>
        <w:rPr>
          <w:color w:val="231F20"/>
          <w:spacing w:val="-2"/>
        </w:rPr>
        <w:t>（location）存储单元，位置，定位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LOC</w:t>
      </w:r>
      <w:r>
        <w:rPr>
          <w:color w:val="231F20"/>
        </w:rPr>
        <w:t>（loop on-line control）循环联机控制器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LO cal</w:t>
      </w:r>
      <w:r>
        <w:rPr>
          <w:color w:val="231F20"/>
          <w:sz w:val="16"/>
        </w:rPr>
        <w:t>（load on call）调用输入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LoCI</w:t>
      </w:r>
      <w:r>
        <w:rPr>
          <w:color w:val="231F20"/>
        </w:rPr>
        <w:t>（logarithmic computing instrument）对数计算器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LOCMOS</w:t>
      </w:r>
      <w:r>
        <w:rPr>
          <w:color w:val="231F20"/>
        </w:rPr>
        <w:t>（locally-oxidized CMOS）定位氧化的互补金（属）氧（化物）半导体晶体管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loco</w:t>
      </w:r>
      <w:r>
        <w:rPr>
          <w:color w:val="231F20"/>
          <w:sz w:val="16"/>
        </w:rPr>
        <w:t>（locomotive）机车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loc osc</w:t>
      </w:r>
      <w:r>
        <w:rPr>
          <w:color w:val="231F20"/>
          <w:sz w:val="16"/>
        </w:rPr>
        <w:t>（local oscillator）本机振荡器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LoCS</w:t>
      </w:r>
      <w:r>
        <w:rPr>
          <w:color w:val="231F20"/>
        </w:rPr>
        <w:t>（logic and control simulator）逻辑和控制模拟器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LOF</w:t>
      </w:r>
      <w:r>
        <w:rPr>
          <w:color w:val="231F20"/>
        </w:rPr>
        <w:t>（line of force）力线</w:t>
      </w:r>
    </w:p>
    <w:p>
      <w:pPr>
        <w:pStyle w:val="BodyText"/>
        <w:spacing w:line="280" w:lineRule="auto"/>
        <w:ind w:right="3234"/>
      </w:pPr>
      <w:r>
        <w:rPr>
          <w:rFonts w:ascii="Times New Roman" w:eastAsia="Times New Roman"/>
          <w:b/>
          <w:color w:val="231F20"/>
        </w:rPr>
        <w:t>LOF</w:t>
      </w:r>
      <w:r>
        <w:rPr>
          <w:color w:val="231F20"/>
        </w:rPr>
        <w:t>（local oscillator filter）本机振荡器滤波器</w:t>
      </w:r>
      <w:r>
        <w:rPr>
          <w:rFonts w:ascii="Times New Roman" w:eastAsia="Times New Roman"/>
          <w:b/>
          <w:color w:val="231F20"/>
        </w:rPr>
        <w:t>LOF</w:t>
      </w:r>
      <w:r>
        <w:rPr>
          <w:color w:val="231F20"/>
        </w:rPr>
        <w:t>（local oscillator frequency）本机振荡器频率</w:t>
      </w:r>
      <w:r>
        <w:rPr>
          <w:rFonts w:ascii="Times New Roman" w:eastAsia="Times New Roman"/>
          <w:b/>
          <w:color w:val="231F20"/>
        </w:rPr>
        <w:t>L off</w:t>
      </w:r>
      <w:r>
        <w:rPr>
          <w:color w:val="231F20"/>
        </w:rPr>
        <w:t>（leak off）漏泄的</w:t>
      </w:r>
    </w:p>
    <w:p>
      <w:pPr>
        <w:spacing w:line="280" w:lineRule="auto" w:before="0"/>
        <w:ind w:left="116" w:right="5504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log</w:t>
      </w:r>
      <w:r>
        <w:rPr>
          <w:color w:val="231F20"/>
          <w:sz w:val="16"/>
        </w:rPr>
        <w:t>（logic）逻辑</w:t>
      </w:r>
      <w:r>
        <w:rPr>
          <w:rFonts w:ascii="Times New Roman" w:eastAsia="Times New Roman"/>
          <w:b/>
          <w:color w:val="231F20"/>
          <w:sz w:val="16"/>
        </w:rPr>
        <w:t>log</w:t>
      </w:r>
      <w:r>
        <w:rPr>
          <w:color w:val="231F20"/>
          <w:sz w:val="16"/>
        </w:rPr>
        <w:t>（logical）逻辑的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1"/>
          <w:sz w:val="16"/>
        </w:rPr>
        <w:t>lo</w:t>
      </w:r>
      <w:r>
        <w:rPr>
          <w:rFonts w:ascii="Times New Roman" w:eastAsia="Times New Roman"/>
          <w:b/>
          <w:color w:val="231F20"/>
          <w:sz w:val="16"/>
        </w:rPr>
        <w:t>g</w:t>
      </w:r>
      <w:r>
        <w:rPr>
          <w:rFonts w:asci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eastAsia="Times New Roman"/>
          <w:b/>
          <w:color w:val="231F20"/>
          <w:spacing w:val="1"/>
          <w:sz w:val="16"/>
        </w:rPr>
        <w:t>la</w:t>
      </w:r>
      <w:r>
        <w:rPr>
          <w:rFonts w:ascii="Times New Roman" w:eastAsia="Times New Roman"/>
          <w:b/>
          <w:color w:val="231F20"/>
          <w:spacing w:val="-38"/>
          <w:sz w:val="16"/>
        </w:rPr>
        <w:t>n</w:t>
      </w:r>
      <w:r>
        <w:rPr>
          <w:color w:val="231F20"/>
          <w:spacing w:val="1"/>
          <w:sz w:val="16"/>
        </w:rPr>
        <w:t>（logica</w:t>
      </w:r>
      <w:r>
        <w:rPr>
          <w:color w:val="231F20"/>
          <w:sz w:val="16"/>
        </w:rPr>
        <w:t>l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language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（计算机）逻辑语言</w:t>
      </w:r>
    </w:p>
    <w:p>
      <w:pPr>
        <w:spacing w:line="280" w:lineRule="auto" w:before="35"/>
        <w:ind w:left="116" w:right="4327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logram</w:t>
      </w:r>
      <w:r>
        <w:rPr>
          <w:color w:val="231F20"/>
          <w:sz w:val="16"/>
        </w:rPr>
        <w:t>（logical program）逻辑程序</w:t>
      </w:r>
      <w:r>
        <w:rPr>
          <w:rFonts w:ascii="Times New Roman" w:eastAsia="Times New Roman"/>
          <w:b/>
          <w:color w:val="231F20"/>
          <w:sz w:val="16"/>
        </w:rPr>
        <w:t>log sim</w:t>
      </w:r>
      <w:r>
        <w:rPr>
          <w:color w:val="231F20"/>
          <w:sz w:val="16"/>
        </w:rPr>
        <w:t>（logic simulation）逻辑模拟</w:t>
      </w:r>
      <w:r>
        <w:rPr>
          <w:rFonts w:ascii="Times New Roman" w:eastAsia="Times New Roman"/>
          <w:b/>
          <w:color w:val="231F20"/>
          <w:sz w:val="16"/>
        </w:rPr>
        <w:t>logands</w:t>
      </w:r>
      <w:r>
        <w:rPr>
          <w:color w:val="231F20"/>
          <w:sz w:val="16"/>
        </w:rPr>
        <w:t>（logical commands）逻辑指令</w:t>
      </w:r>
      <w:r>
        <w:rPr>
          <w:rFonts w:ascii="Times New Roman" w:eastAsia="Times New Roman"/>
          <w:b/>
          <w:color w:val="231F20"/>
          <w:sz w:val="16"/>
        </w:rPr>
        <w:t>logi cor</w:t>
      </w:r>
      <w:r>
        <w:rPr>
          <w:color w:val="231F20"/>
          <w:sz w:val="16"/>
        </w:rPr>
        <w:t>（logic core）逻辑磁心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logi PAC</w:t>
      </w:r>
      <w:r>
        <w:rPr>
          <w:color w:val="231F20"/>
        </w:rPr>
        <w:t>（logical professor and computer）逻辑教授与计算机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LOI</w:t>
      </w:r>
      <w:r>
        <w:rPr>
          <w:color w:val="231F20"/>
        </w:rPr>
        <w:t>（limit of impurities）杂质限度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LOM</w:t>
      </w:r>
      <w:r>
        <w:rPr>
          <w:color w:val="231F20"/>
        </w:rPr>
        <w:t>（laminated object manufacturing）层叠式目标原型加工，分层实体制造</w:t>
      </w:r>
    </w:p>
    <w:p>
      <w:pPr>
        <w:pStyle w:val="BodyText"/>
        <w:spacing w:line="280" w:lineRule="auto"/>
        <w:ind w:right="3420"/>
      </w:pPr>
      <w:r>
        <w:rPr>
          <w:rFonts w:ascii="Times New Roman" w:eastAsia="Times New Roman"/>
          <w:b/>
          <w:color w:val="231F20"/>
        </w:rPr>
        <w:t>LOM</w:t>
      </w:r>
      <w:r>
        <w:rPr>
          <w:color w:val="231F20"/>
        </w:rPr>
        <w:t>（laser optical modulator）激光光学调制器</w:t>
      </w:r>
      <w:r>
        <w:rPr>
          <w:rFonts w:ascii="Times New Roman" w:eastAsia="Times New Roman"/>
          <w:b/>
          <w:color w:val="231F20"/>
        </w:rPr>
        <w:t>LOM</w:t>
      </w:r>
      <w:r>
        <w:rPr>
          <w:color w:val="231F20"/>
        </w:rPr>
        <w:t>（local oscillate mixer）本机振荡混频器</w:t>
      </w:r>
      <w:r>
        <w:rPr>
          <w:rFonts w:ascii="Times New Roman" w:eastAsia="Times New Roman"/>
          <w:b/>
          <w:color w:val="231F20"/>
        </w:rPr>
        <w:t>LON</w:t>
      </w:r>
      <w:r>
        <w:rPr>
          <w:color w:val="231F20"/>
        </w:rPr>
        <w:t>（local operation network）局部操作网</w:t>
      </w:r>
      <w:r>
        <w:rPr>
          <w:rFonts w:ascii="Times New Roman" w:eastAsia="Times New Roman"/>
          <w:b/>
          <w:color w:val="231F20"/>
        </w:rPr>
        <w:t>long</w:t>
      </w:r>
      <w:r>
        <w:rPr>
          <w:color w:val="231F20"/>
        </w:rPr>
        <w:t>（longitude）经度，纵向，轴向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LOP</w:t>
      </w:r>
      <w:r>
        <w:rPr>
          <w:color w:val="231F20"/>
        </w:rPr>
        <w:t>（line of position）位置线，定位线，目标线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LOP</w:t>
      </w:r>
      <w:r>
        <w:rPr>
          <w:color w:val="231F20"/>
        </w:rPr>
        <w:t>（list of parts）零件目录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LoP</w:t>
      </w:r>
      <w:r>
        <w:rPr>
          <w:color w:val="231F20"/>
        </w:rPr>
        <w:t>（logic processor）逻辑处理机，逻辑处理器，逻辑处理程序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LOP</w:t>
      </w:r>
      <w:r>
        <w:rPr>
          <w:color w:val="231F20"/>
        </w:rPr>
        <w:t>（lubricating oil pump）润滑油泵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LOPT</w:t>
      </w:r>
      <w:r>
        <w:rPr>
          <w:color w:val="231F20"/>
        </w:rPr>
        <w:t>（line-output transformer）行（扫描）输出变压器</w:t>
      </w:r>
    </w:p>
    <w:p>
      <w:pPr>
        <w:pStyle w:val="BodyText"/>
        <w:spacing w:line="280" w:lineRule="auto"/>
        <w:ind w:right="1663"/>
      </w:pPr>
      <w:r>
        <w:rPr>
          <w:rFonts w:ascii="Times New Roman" w:eastAsia="Times New Roman"/>
          <w:b/>
          <w:color w:val="231F20"/>
        </w:rPr>
        <w:t>LOR</w:t>
      </w:r>
      <w:r>
        <w:rPr>
          <w:color w:val="231F20"/>
        </w:rPr>
        <w:t>（low-frequency omnidirectional radio range）低频全向无线电信标</w:t>
      </w:r>
      <w:r>
        <w:rPr>
          <w:rFonts w:ascii="Times New Roman" w:eastAsia="Times New Roman"/>
          <w:b/>
          <w:color w:val="231F20"/>
        </w:rPr>
        <w:t>LOR</w:t>
      </w:r>
      <w:r>
        <w:rPr>
          <w:color w:val="231F20"/>
        </w:rPr>
        <w:t>（low-frequency omnidirectional range）低频全向作用距离</w:t>
      </w:r>
      <w:r>
        <w:rPr>
          <w:rFonts w:ascii="Times New Roman" w:eastAsia="Times New Roman"/>
          <w:b/>
          <w:color w:val="231F20"/>
        </w:rPr>
        <w:t>lorac</w:t>
      </w:r>
      <w:r>
        <w:rPr>
          <w:color w:val="231F20"/>
        </w:rPr>
        <w:t>（long-range accuracy）远程精确导航系统，罗拉克系统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lorac</w:t>
      </w:r>
      <w:r>
        <w:rPr>
          <w:color w:val="231F20"/>
        </w:rPr>
        <w:t>（long-range accuracy radar system）高准确远程脉冲导航系统，劳拉克导航系统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411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LPC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left="284" w:right="183" w:hanging="168"/>
      </w:pPr>
      <w:r>
        <w:rPr>
          <w:rFonts w:ascii="Times New Roman" w:eastAsia="Times New Roman"/>
          <w:b/>
          <w:color w:val="231F20"/>
          <w:spacing w:val="-3"/>
        </w:rPr>
        <w:t>lora</w:t>
      </w:r>
      <w:r>
        <w:rPr>
          <w:rFonts w:ascii="Times New Roman" w:eastAsia="Times New Roman"/>
          <w:b/>
          <w:color w:val="231F20"/>
          <w:spacing w:val="-45"/>
        </w:rPr>
        <w:t>n</w:t>
      </w:r>
      <w:r>
        <w:rPr>
          <w:color w:val="231F20"/>
          <w:spacing w:val="-3"/>
        </w:rPr>
        <w:t>（long-rang</w:t>
      </w:r>
      <w:r>
        <w:rPr>
          <w:color w:val="231F20"/>
        </w:rPr>
        <w:t>e </w:t>
      </w:r>
      <w:r>
        <w:rPr>
          <w:color w:val="231F20"/>
          <w:spacing w:val="-3"/>
        </w:rPr>
        <w:t>navigation）</w:t>
      </w:r>
      <w:r>
        <w:rPr>
          <w:color w:val="231F20"/>
          <w:spacing w:val="-4"/>
        </w:rPr>
        <w:t>远程</w:t>
      </w:r>
      <w:r>
        <w:rPr>
          <w:color w:val="231F20"/>
          <w:spacing w:val="-3"/>
        </w:rPr>
        <w:t>（无线电）</w:t>
      </w:r>
      <w:r>
        <w:rPr>
          <w:color w:val="231F20"/>
          <w:spacing w:val="-4"/>
        </w:rPr>
        <w:t>导航</w:t>
      </w:r>
      <w:r>
        <w:rPr>
          <w:color w:val="231F20"/>
          <w:spacing w:val="-3"/>
        </w:rPr>
        <w:t>（系统</w:t>
      </w:r>
      <w:r>
        <w:rPr>
          <w:color w:val="231F20"/>
          <w:spacing w:val="-83"/>
        </w:rPr>
        <w:t>）</w:t>
      </w:r>
      <w:r>
        <w:rPr>
          <w:color w:val="231F20"/>
          <w:spacing w:val="-3"/>
        </w:rPr>
        <w:t>，远程双曲线导航系统，劳兰系统，劳</w:t>
      </w:r>
      <w:r>
        <w:rPr>
          <w:color w:val="231F20"/>
        </w:rPr>
        <w:t>兰远航仪</w:t>
      </w:r>
    </w:p>
    <w:p>
      <w:pPr>
        <w:pStyle w:val="BodyText"/>
        <w:spacing w:line="280" w:lineRule="auto" w:before="0"/>
        <w:ind w:right="3704"/>
      </w:pPr>
      <w:r>
        <w:rPr>
          <w:rFonts w:ascii="Times New Roman" w:eastAsia="Times New Roman"/>
          <w:b/>
          <w:color w:val="231F20"/>
        </w:rPr>
        <w:t>lOS</w:t>
      </w:r>
      <w:r>
        <w:rPr>
          <w:color w:val="231F20"/>
        </w:rPr>
        <w:t>（integrated optical switch）集成光开关</w:t>
      </w:r>
      <w:r>
        <w:rPr>
          <w:rFonts w:ascii="Times New Roman" w:eastAsia="Times New Roman"/>
          <w:b/>
          <w:color w:val="231F20"/>
        </w:rPr>
        <w:t>LOS</w:t>
      </w:r>
      <w:r>
        <w:rPr>
          <w:color w:val="231F20"/>
        </w:rPr>
        <w:t>（lanthanum oxysulfide）氧代硫化镧</w:t>
      </w:r>
      <w:r>
        <w:rPr>
          <w:rFonts w:ascii="Times New Roman" w:eastAsia="Times New Roman"/>
          <w:b/>
          <w:color w:val="231F20"/>
        </w:rPr>
        <w:t>LOS</w:t>
      </w:r>
      <w:r>
        <w:rPr>
          <w:color w:val="231F20"/>
        </w:rPr>
        <w:t>（light operated switch）光控开关</w:t>
      </w:r>
      <w:r>
        <w:rPr>
          <w:rFonts w:ascii="Times New Roman" w:eastAsia="Times New Roman"/>
          <w:b/>
          <w:color w:val="231F20"/>
        </w:rPr>
        <w:t>LOS</w:t>
      </w:r>
      <w:r>
        <w:rPr>
          <w:color w:val="231F20"/>
        </w:rPr>
        <w:t>（line of sight）视距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LOS</w:t>
      </w:r>
      <w:r>
        <w:rPr>
          <w:color w:val="231F20"/>
        </w:rPr>
        <w:t>（loss of signal）信号损耗，信号丢失</w:t>
      </w:r>
    </w:p>
    <w:p>
      <w:pPr>
        <w:pStyle w:val="BodyText"/>
        <w:spacing w:line="280" w:lineRule="auto"/>
        <w:ind w:right="2700"/>
      </w:pPr>
      <w:r>
        <w:rPr>
          <w:rFonts w:ascii="Times New Roman" w:eastAsia="Times New Roman"/>
          <w:b/>
          <w:color w:val="231F20"/>
        </w:rPr>
        <w:t>LOS laser</w:t>
      </w:r>
      <w:r>
        <w:rPr>
          <w:color w:val="231F20"/>
        </w:rPr>
        <w:t>（lanthanum oxysulfide laser）氧代硫化镧激光器</w:t>
      </w:r>
      <w:r>
        <w:rPr>
          <w:rFonts w:ascii="Times New Roman" w:eastAsia="Times New Roman"/>
          <w:b/>
          <w:color w:val="231F20"/>
        </w:rPr>
        <w:t>LOST</w:t>
      </w:r>
      <w:r>
        <w:rPr>
          <w:color w:val="231F20"/>
        </w:rPr>
        <w:t>（lubricating oil settling tank）润滑油沉淀柜</w:t>
      </w:r>
      <w:r>
        <w:rPr>
          <w:rFonts w:ascii="Times New Roman" w:eastAsia="Times New Roman"/>
          <w:b/>
          <w:color w:val="231F20"/>
        </w:rPr>
        <w:t>LOT</w:t>
      </w:r>
      <w:r>
        <w:rPr>
          <w:color w:val="231F20"/>
        </w:rPr>
        <w:t>（light operated typewriter）光操作打字机</w:t>
      </w:r>
      <w:r>
        <w:rPr>
          <w:rFonts w:ascii="Times New Roman" w:eastAsia="Times New Roman"/>
          <w:b/>
          <w:color w:val="231F20"/>
        </w:rPr>
        <w:t>LOx</w:t>
      </w:r>
      <w:r>
        <w:rPr>
          <w:color w:val="231F20"/>
        </w:rPr>
        <w:t>（liquid oxygen）液态氧，液氧</w:t>
      </w:r>
    </w:p>
    <w:p>
      <w:pPr>
        <w:pStyle w:val="BodyText"/>
        <w:spacing w:line="280" w:lineRule="auto" w:before="0"/>
        <w:ind w:right="3208"/>
      </w:pP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（internet protocol）网际协议，因特网协议</w:t>
      </w: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（language processor）语言处理机，语言处理程序</w:t>
      </w: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（laser printer）激光打印机</w:t>
      </w:r>
    </w:p>
    <w:p>
      <w:pPr>
        <w:pStyle w:val="BodyText"/>
        <w:spacing w:line="280" w:lineRule="auto" w:before="1"/>
        <w:ind w:right="4702"/>
      </w:pP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（leaded petrol）含铅汽油</w:t>
      </w: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（lean production）精益生产</w:t>
      </w: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（light panel）照明屏</w:t>
      </w: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（light pen）光笔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（line printer）宽行打印机，行式打印机</w:t>
      </w:r>
    </w:p>
    <w:p>
      <w:pPr>
        <w:pStyle w:val="BodyText"/>
        <w:spacing w:line="280" w:lineRule="auto"/>
        <w:ind w:right="4438"/>
      </w:pP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（line protocol）线路协议</w:t>
      </w: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（line pulse）行脉冲</w:t>
      </w: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（linear programming）线性规划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（liquid propellant）液体推进剂，液体燃料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（liquifie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petroleu</w:t>
      </w:r>
      <w:r>
        <w:rPr>
          <w:color w:val="231F20"/>
          <w:spacing w:val="3"/>
        </w:rPr>
        <w:t>m</w:t>
      </w:r>
      <w:r>
        <w:rPr>
          <w:color w:val="231F20"/>
          <w:spacing w:val="1"/>
        </w:rPr>
        <w:t>（gas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）液化石油（气）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（long playing）长时间播放，慢放，密纹唱片、慢速录像机</w:t>
      </w:r>
    </w:p>
    <w:p>
      <w:pPr>
        <w:pStyle w:val="BodyText"/>
        <w:spacing w:line="280" w:lineRule="auto"/>
        <w:ind w:right="5267"/>
      </w:pP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（long pulse）长脉冲</w:t>
      </w: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（low-pass）低通</w:t>
      </w: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（low-power）低功率</w:t>
      </w:r>
    </w:p>
    <w:p>
      <w:pPr>
        <w:pStyle w:val="BodyText"/>
        <w:spacing w:line="280" w:lineRule="auto" w:before="0"/>
        <w:ind w:right="4783"/>
      </w:pP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（low-pressure）低压（力） </w:t>
      </w:r>
      <w:r>
        <w:rPr>
          <w:rFonts w:ascii="Times New Roman" w:eastAsia="Times New Roman"/>
          <w:b/>
          <w:color w:val="231F20"/>
        </w:rPr>
        <w:t>LP</w:t>
      </w:r>
      <w:r>
        <w:rPr>
          <w:color w:val="231F20"/>
        </w:rPr>
        <w:t>（lower power）小功率</w:t>
      </w:r>
    </w:p>
    <w:p>
      <w:pPr>
        <w:pStyle w:val="BodyText"/>
        <w:spacing w:line="280" w:lineRule="auto" w:before="1"/>
        <w:ind w:right="3184"/>
      </w:pPr>
      <w:r>
        <w:rPr>
          <w:rFonts w:ascii="Times New Roman" w:eastAsia="Times New Roman"/>
          <w:b/>
          <w:color w:val="231F20"/>
          <w:spacing w:val="-5"/>
        </w:rPr>
        <w:t>LPA</w:t>
      </w:r>
      <w:r>
        <w:rPr>
          <w:color w:val="231F20"/>
          <w:spacing w:val="-5"/>
        </w:rPr>
        <w:t>（linear </w:t>
      </w:r>
      <w:r>
        <w:rPr>
          <w:color w:val="231F20"/>
        </w:rPr>
        <w:t>power amplifier）线性功率放大器</w:t>
      </w: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（lin</w:t>
      </w:r>
      <w:r>
        <w:rPr>
          <w:color w:val="231F20"/>
        </w:rPr>
        <w:t>k </w:t>
      </w:r>
      <w:r>
        <w:rPr>
          <w:color w:val="231F20"/>
          <w:spacing w:val="1"/>
        </w:rPr>
        <w:t>pac</w:t>
      </w:r>
      <w:r>
        <w:rPr>
          <w:color w:val="231F20"/>
        </w:rPr>
        <w:t>k </w:t>
      </w:r>
      <w:r>
        <w:rPr>
          <w:color w:val="231F20"/>
          <w:spacing w:val="1"/>
        </w:rPr>
        <w:t>area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（计算机）连接部件（存储）区 </w:t>
      </w:r>
      <w:r>
        <w:rPr>
          <w:rFonts w:ascii="Times New Roman" w:eastAsia="Times New Roman"/>
          <w:b/>
          <w:color w:val="231F20"/>
          <w:spacing w:val="-4"/>
        </w:rPr>
        <w:t>LPA</w:t>
      </w:r>
      <w:r>
        <w:rPr>
          <w:color w:val="231F20"/>
          <w:spacing w:val="-4"/>
        </w:rPr>
        <w:t>（low-pass </w:t>
      </w:r>
      <w:r>
        <w:rPr>
          <w:color w:val="231F20"/>
        </w:rPr>
        <w:t>amplifier）低通放大器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LPB</w:t>
      </w:r>
      <w:r>
        <w:rPr>
          <w:color w:val="231F20"/>
        </w:rPr>
        <w:t>（low-pressure</w:t>
      </w:r>
      <w:r>
        <w:rPr>
          <w:color w:val="231F20"/>
          <w:spacing w:val="-9"/>
        </w:rPr>
        <w:t> </w:t>
      </w:r>
      <w:r>
        <w:rPr>
          <w:color w:val="231F20"/>
        </w:rPr>
        <w:t>boiler）低压锅炉</w:t>
      </w:r>
    </w:p>
    <w:p>
      <w:pPr>
        <w:pStyle w:val="BodyText"/>
        <w:spacing w:line="280" w:lineRule="auto"/>
        <w:ind w:right="3156"/>
      </w:pPr>
      <w:r>
        <w:rPr>
          <w:rFonts w:ascii="Times New Roman" w:eastAsia="Times New Roman"/>
          <w:b/>
          <w:color w:val="231F20"/>
        </w:rPr>
        <w:t>LPC</w:t>
      </w:r>
      <w:r>
        <w:rPr>
          <w:color w:val="231F20"/>
        </w:rPr>
        <w:t>（least-preferential</w:t>
      </w:r>
      <w:r>
        <w:rPr>
          <w:color w:val="231F20"/>
          <w:spacing w:val="2"/>
        </w:rPr>
        <w:t> </w:t>
      </w:r>
      <w:r>
        <w:rPr>
          <w:color w:val="231F20"/>
        </w:rPr>
        <w:t>coworker）最低优先合作者</w:t>
      </w:r>
      <w:r>
        <w:rPr>
          <w:rFonts w:ascii="Times New Roman" w:eastAsia="Times New Roman"/>
          <w:b/>
          <w:color w:val="231F20"/>
          <w:spacing w:val="-3"/>
        </w:rPr>
        <w:t>LPC</w:t>
      </w:r>
      <w:r>
        <w:rPr>
          <w:color w:val="231F20"/>
          <w:spacing w:val="-3"/>
        </w:rPr>
        <w:t>（linear</w:t>
      </w:r>
      <w:r>
        <w:rPr>
          <w:color w:val="231F20"/>
          <w:spacing w:val="6"/>
        </w:rPr>
        <w:t> </w:t>
      </w:r>
      <w:r>
        <w:rPr>
          <w:color w:val="231F20"/>
        </w:rPr>
        <w:t>power</w:t>
      </w:r>
      <w:r>
        <w:rPr>
          <w:color w:val="231F20"/>
          <w:spacing w:val="7"/>
        </w:rPr>
        <w:t> </w:t>
      </w:r>
      <w:r>
        <w:rPr>
          <w:color w:val="231F20"/>
        </w:rPr>
        <w:t>controller）线性功率控制器</w:t>
      </w:r>
      <w:r>
        <w:rPr>
          <w:rFonts w:ascii="Times New Roman" w:eastAsia="Times New Roman"/>
          <w:b/>
          <w:color w:val="231F20"/>
          <w:spacing w:val="-3"/>
        </w:rPr>
        <w:t>LPC</w:t>
      </w:r>
      <w:r>
        <w:rPr>
          <w:color w:val="231F20"/>
          <w:spacing w:val="-3"/>
        </w:rPr>
        <w:t>（linear</w:t>
      </w:r>
      <w:r>
        <w:rPr>
          <w:color w:val="231F20"/>
          <w:spacing w:val="6"/>
        </w:rPr>
        <w:t> </w:t>
      </w:r>
      <w:r>
        <w:rPr>
          <w:color w:val="231F20"/>
        </w:rPr>
        <w:t>predictive</w:t>
      </w:r>
      <w:r>
        <w:rPr>
          <w:color w:val="231F20"/>
          <w:spacing w:val="6"/>
        </w:rPr>
        <w:t> </w:t>
      </w:r>
      <w:r>
        <w:rPr>
          <w:color w:val="231F20"/>
        </w:rPr>
        <w:t>coding）线性预测编码</w:t>
      </w:r>
      <w:r>
        <w:rPr>
          <w:rFonts w:ascii="Times New Roman" w:eastAsia="Times New Roman"/>
          <w:b/>
          <w:color w:val="231F20"/>
          <w:spacing w:val="-4"/>
        </w:rPr>
        <w:t>LPC</w:t>
      </w:r>
      <w:r>
        <w:rPr>
          <w:color w:val="231F20"/>
          <w:spacing w:val="-4"/>
        </w:rPr>
        <w:t>（local</w:t>
      </w:r>
      <w:r>
        <w:rPr>
          <w:color w:val="231F20"/>
          <w:spacing w:val="11"/>
        </w:rPr>
        <w:t> </w:t>
      </w:r>
      <w:r>
        <w:rPr>
          <w:color w:val="231F20"/>
        </w:rPr>
        <w:t>procedure</w:t>
      </w:r>
      <w:r>
        <w:rPr>
          <w:color w:val="231F20"/>
          <w:spacing w:val="12"/>
        </w:rPr>
        <w:t> </w:t>
      </w:r>
      <w:r>
        <w:rPr>
          <w:color w:val="231F20"/>
        </w:rPr>
        <w:t>call）本地过程〔进程〕调用</w:t>
      </w:r>
      <w:r>
        <w:rPr>
          <w:rFonts w:ascii="Times New Roman" w:eastAsia="Times New Roman"/>
          <w:b/>
          <w:color w:val="231F20"/>
        </w:rPr>
        <w:t>LPC</w:t>
      </w:r>
      <w:r>
        <w:rPr>
          <w:color w:val="231F20"/>
        </w:rPr>
        <w:t>（longitudinal</w:t>
      </w:r>
      <w:r>
        <w:rPr>
          <w:color w:val="231F20"/>
          <w:spacing w:val="2"/>
        </w:rPr>
        <w:t> </w:t>
      </w:r>
      <w:r>
        <w:rPr>
          <w:color w:val="231F20"/>
        </w:rPr>
        <w:t>parity</w:t>
      </w:r>
      <w:r>
        <w:rPr>
          <w:color w:val="231F20"/>
          <w:spacing w:val="2"/>
        </w:rPr>
        <w:t> </w:t>
      </w:r>
      <w:r>
        <w:rPr>
          <w:color w:val="231F20"/>
        </w:rPr>
        <w:t>check）纵向奇偶校验</w:t>
      </w:r>
      <w:r>
        <w:rPr>
          <w:rFonts w:ascii="Times New Roman" w:eastAsia="Times New Roman"/>
          <w:b/>
          <w:color w:val="231F20"/>
        </w:rPr>
        <w:t>LPC</w:t>
      </w:r>
      <w:r>
        <w:rPr>
          <w:color w:val="231F20"/>
        </w:rPr>
        <w:t>（low-power</w:t>
      </w:r>
      <w:r>
        <w:rPr>
          <w:color w:val="231F20"/>
          <w:spacing w:val="2"/>
        </w:rPr>
        <w:t> </w:t>
      </w:r>
      <w:r>
        <w:rPr>
          <w:color w:val="231F20"/>
        </w:rPr>
        <w:t>channel）小功率信道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LPC</w:t>
      </w:r>
      <w:r>
        <w:rPr>
          <w:color w:val="231F20"/>
        </w:rPr>
        <w:t>（low-power</w:t>
      </w:r>
      <w:r>
        <w:rPr>
          <w:color w:val="231F20"/>
          <w:spacing w:val="-8"/>
        </w:rPr>
        <w:t> </w:t>
      </w:r>
      <w:r>
        <w:rPr>
          <w:color w:val="231F20"/>
        </w:rPr>
        <w:t>consumption）低功耗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LPC</w:t>
      </w:r>
      <w:r>
        <w:rPr>
          <w:color w:val="231F20"/>
        </w:rPr>
        <w:t>（low-pressure compressor）低压压气机，低压压缩机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3776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LPCC</w:t>
        <w:tab/>
      </w:r>
      <w:r>
        <w:rPr>
          <w:color w:val="231F20"/>
          <w:sz w:val="20"/>
        </w:rPr>
        <w:t>— 412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760"/>
      </w:pPr>
      <w:r>
        <w:rPr>
          <w:rFonts w:ascii="Times New Roman" w:eastAsia="Times New Roman"/>
          <w:b/>
          <w:color w:val="231F20"/>
        </w:rPr>
        <w:t>LPCC</w:t>
      </w:r>
      <w:r>
        <w:rPr>
          <w:color w:val="231F20"/>
        </w:rPr>
        <w:t>（low-pressure combustion chamber）低压燃烧室</w:t>
      </w:r>
      <w:r>
        <w:rPr>
          <w:rFonts w:ascii="Times New Roman" w:eastAsia="Times New Roman"/>
          <w:b/>
          <w:color w:val="231F20"/>
        </w:rPr>
        <w:t>LPCM</w:t>
      </w:r>
      <w:r>
        <w:rPr>
          <w:color w:val="231F20"/>
        </w:rPr>
        <w:t>（linear pulse code modulation）线性脉冲编码调制</w:t>
      </w:r>
      <w:r>
        <w:rPr>
          <w:rFonts w:ascii="Times New Roman" w:eastAsia="Times New Roman"/>
          <w:b/>
          <w:color w:val="231F20"/>
        </w:rPr>
        <w:t>LPCS</w:t>
      </w:r>
      <w:r>
        <w:rPr>
          <w:color w:val="231F20"/>
        </w:rPr>
        <w:t>（light pen control system）光笔控制系统</w:t>
      </w:r>
    </w:p>
    <w:p>
      <w:pPr>
        <w:pStyle w:val="BodyText"/>
        <w:spacing w:line="280" w:lineRule="auto" w:before="0"/>
        <w:ind w:right="1689"/>
      </w:pPr>
      <w:r>
        <w:rPr>
          <w:rFonts w:ascii="Times New Roman" w:eastAsia="Times New Roman"/>
          <w:b/>
          <w:color w:val="231F20"/>
        </w:rPr>
        <w:t>LPCVD</w:t>
      </w:r>
      <w:r>
        <w:rPr>
          <w:color w:val="231F20"/>
        </w:rPr>
        <w:t>（low-pressure chemical vapor deposition）低压化学汽相淀积</w:t>
      </w:r>
      <w:r>
        <w:rPr>
          <w:rFonts w:ascii="Times New Roman" w:eastAsia="Times New Roman"/>
          <w:b/>
          <w:color w:val="231F20"/>
        </w:rPr>
        <w:t>LPD</w:t>
      </w:r>
      <w:r>
        <w:rPr>
          <w:color w:val="231F20"/>
        </w:rPr>
        <w:t>（least perceptible chromaticity difference）最低可见（色度）差</w:t>
      </w:r>
      <w:r>
        <w:rPr>
          <w:rFonts w:ascii="Times New Roman" w:eastAsia="Times New Roman"/>
          <w:b/>
          <w:color w:val="231F20"/>
        </w:rPr>
        <w:t>LPD</w:t>
      </w:r>
      <w:r>
        <w:rPr>
          <w:color w:val="231F20"/>
        </w:rPr>
        <w:t>（low-power diode）低功率二极管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LPDTL</w:t>
      </w:r>
      <w:r>
        <w:rPr>
          <w:color w:val="231F20"/>
        </w:rPr>
        <w:t>（low-power diode-transistor logic）低功率二极管 - 晶体管逻辑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LPE</w:t>
      </w:r>
      <w:r>
        <w:rPr>
          <w:color w:val="231F20"/>
        </w:rPr>
        <w:t>（layout parameter extraction）版图参数提取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LPE</w:t>
      </w:r>
      <w:r>
        <w:rPr>
          <w:color w:val="231F20"/>
          <w:spacing w:val="-4"/>
        </w:rPr>
        <w:t>（line</w:t>
      </w:r>
      <w:r>
        <w:rPr>
          <w:color w:val="231F20"/>
          <w:spacing w:val="14"/>
        </w:rPr>
        <w:t> </w:t>
      </w:r>
      <w:r>
        <w:rPr>
          <w:color w:val="231F20"/>
        </w:rPr>
        <w:t>printer</w:t>
      </w:r>
      <w:r>
        <w:rPr>
          <w:color w:val="231F20"/>
          <w:spacing w:val="14"/>
        </w:rPr>
        <w:t> </w:t>
      </w:r>
      <w:r>
        <w:rPr>
          <w:color w:val="231F20"/>
        </w:rPr>
        <w:t>equipment）行式打印机</w:t>
      </w:r>
    </w:p>
    <w:p>
      <w:pPr>
        <w:pStyle w:val="BodyText"/>
        <w:spacing w:line="280" w:lineRule="auto"/>
        <w:ind w:right="2475"/>
      </w:pPr>
      <w:r>
        <w:rPr>
          <w:rFonts w:ascii="Times New Roman" w:eastAsia="Times New Roman"/>
          <w:b/>
          <w:color w:val="231F20"/>
          <w:spacing w:val="1"/>
        </w:rPr>
        <w:t>LP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（liqui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phas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epitaxy）液相外延（法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，液相取向附生 </w:t>
      </w:r>
      <w:r>
        <w:rPr>
          <w:rFonts w:ascii="Times New Roman" w:eastAsia="Times New Roman"/>
          <w:b/>
          <w:color w:val="231F20"/>
          <w:spacing w:val="-3"/>
        </w:rPr>
        <w:t>LPEC</w:t>
      </w:r>
      <w:r>
        <w:rPr>
          <w:color w:val="231F20"/>
          <w:spacing w:val="-3"/>
        </w:rPr>
        <w:t>（liquid</w:t>
      </w:r>
      <w:r>
        <w:rPr>
          <w:color w:val="231F20"/>
          <w:spacing w:val="14"/>
        </w:rPr>
        <w:t> </w:t>
      </w:r>
      <w:r>
        <w:rPr>
          <w:color w:val="231F20"/>
        </w:rPr>
        <w:t>phase</w:t>
      </w:r>
      <w:r>
        <w:rPr>
          <w:color w:val="231F20"/>
          <w:spacing w:val="14"/>
        </w:rPr>
        <w:t> </w:t>
      </w:r>
      <w:r>
        <w:rPr>
          <w:color w:val="231F20"/>
        </w:rPr>
        <w:t>effectivity</w:t>
      </w:r>
      <w:r>
        <w:rPr>
          <w:color w:val="231F20"/>
          <w:spacing w:val="14"/>
        </w:rPr>
        <w:t> </w:t>
      </w:r>
      <w:r>
        <w:rPr>
          <w:color w:val="231F20"/>
        </w:rPr>
        <w:t>coefficient）液相有效系数</w:t>
      </w:r>
      <w:r>
        <w:rPr>
          <w:rFonts w:ascii="Times New Roman" w:eastAsia="Times New Roman"/>
          <w:b/>
          <w:color w:val="231F20"/>
          <w:spacing w:val="-4"/>
        </w:rPr>
        <w:t>LPF</w:t>
      </w:r>
      <w:r>
        <w:rPr>
          <w:color w:val="231F20"/>
          <w:spacing w:val="-4"/>
        </w:rPr>
        <w:t>（liquid</w:t>
      </w:r>
      <w:r>
        <w:rPr>
          <w:color w:val="231F20"/>
          <w:spacing w:val="4"/>
        </w:rPr>
        <w:t> </w:t>
      </w:r>
      <w:r>
        <w:rPr>
          <w:color w:val="231F20"/>
        </w:rPr>
        <w:t>pressure</w:t>
      </w:r>
      <w:r>
        <w:rPr>
          <w:color w:val="231F20"/>
          <w:spacing w:val="4"/>
        </w:rPr>
        <w:t> </w:t>
      </w:r>
      <w:r>
        <w:rPr>
          <w:color w:val="231F20"/>
        </w:rPr>
        <w:t>filter）液压过滤器</w:t>
      </w:r>
    </w:p>
    <w:p>
      <w:pPr>
        <w:spacing w:line="280" w:lineRule="auto" w:before="0"/>
        <w:ind w:left="116" w:right="4163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LPF</w:t>
      </w:r>
      <w:r>
        <w:rPr>
          <w:color w:val="231F20"/>
          <w:sz w:val="16"/>
        </w:rPr>
        <w:t>（low-pass  filter）低通滤波器</w:t>
      </w:r>
      <w:r>
        <w:rPr>
          <w:rFonts w:ascii="Times New Roman" w:eastAsia="Times New Roman"/>
          <w:b/>
          <w:color w:val="231F20"/>
          <w:sz w:val="16"/>
        </w:rPr>
        <w:t>LP filter</w:t>
      </w:r>
      <w:r>
        <w:rPr>
          <w:color w:val="231F20"/>
          <w:sz w:val="16"/>
        </w:rPr>
        <w:t>（low-pass filter）低通滤波器</w:t>
      </w:r>
      <w:r>
        <w:rPr>
          <w:rFonts w:ascii="Times New Roman" w:eastAsia="Times New Roman"/>
          <w:b/>
          <w:color w:val="231F20"/>
          <w:sz w:val="16"/>
        </w:rPr>
        <w:t>lpg</w:t>
      </w:r>
      <w:r>
        <w:rPr>
          <w:color w:val="231F20"/>
          <w:sz w:val="16"/>
        </w:rPr>
        <w:t>（lapping）搭接，研磨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LPG</w:t>
      </w:r>
      <w:r>
        <w:rPr>
          <w:color w:val="231F20"/>
        </w:rPr>
        <w:t>（liquefied petroleum gas）液化石油气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LPG</w:t>
      </w:r>
      <w:r>
        <w:rPr>
          <w:color w:val="231F20"/>
        </w:rPr>
        <w:t>（list program generator）列表程序的生成程序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LPGC</w:t>
      </w:r>
      <w:r>
        <w:rPr>
          <w:color w:val="231F20"/>
        </w:rPr>
        <w:t>（laser pyrolysis gas chromatography）激光热解气相层析，激光裂解气相色谱</w:t>
      </w:r>
    </w:p>
    <w:p>
      <w:pPr>
        <w:pStyle w:val="BodyText"/>
        <w:spacing w:line="280" w:lineRule="auto"/>
        <w:ind w:right="2289"/>
      </w:pPr>
      <w:r>
        <w:rPr>
          <w:rFonts w:ascii="Times New Roman" w:eastAsia="Times New Roman"/>
          <w:b/>
          <w:color w:val="231F20"/>
        </w:rPr>
        <w:t>LPG cylinder</w:t>
      </w:r>
      <w:r>
        <w:rPr>
          <w:color w:val="231F20"/>
        </w:rPr>
        <w:t>（liquefied petroleum gas cylinder）液化石油气瓶</w:t>
      </w:r>
      <w:r>
        <w:rPr>
          <w:rFonts w:ascii="Times New Roman" w:eastAsia="Times New Roman"/>
          <w:b/>
          <w:color w:val="231F20"/>
        </w:rPr>
        <w:t>LPG eng</w:t>
      </w:r>
      <w:r>
        <w:rPr>
          <w:color w:val="231F20"/>
        </w:rPr>
        <w:t>（liquified petroleum gas engine）液化石油气发动机</w:t>
      </w:r>
      <w:r>
        <w:rPr>
          <w:rFonts w:ascii="Times New Roman" w:eastAsia="Times New Roman"/>
          <w:b/>
          <w:color w:val="231F20"/>
        </w:rPr>
        <w:t>LPGV</w:t>
      </w:r>
      <w:r>
        <w:rPr>
          <w:color w:val="231F20"/>
        </w:rPr>
        <w:t>（liquified petroleum gas vehicle）液化石油气汽车</w:t>
      </w:r>
      <w:r>
        <w:rPr>
          <w:rFonts w:ascii="Times New Roman" w:eastAsia="Times New Roman"/>
          <w:b/>
          <w:color w:val="231F20"/>
        </w:rPr>
        <w:t>LPHB</w:t>
      </w:r>
      <w:r>
        <w:rPr>
          <w:color w:val="231F20"/>
        </w:rPr>
        <w:t>（low-pressure heating boiler）低压加热锅炉</w:t>
      </w:r>
      <w:r>
        <w:rPr>
          <w:rFonts w:ascii="Times New Roman" w:eastAsia="Times New Roman"/>
          <w:b/>
          <w:color w:val="231F20"/>
        </w:rPr>
        <w:t>LPL</w:t>
      </w:r>
      <w:r>
        <w:rPr>
          <w:color w:val="231F20"/>
        </w:rPr>
        <w:t>（laser-pumped laser）激光泵浦激光器</w:t>
      </w:r>
    </w:p>
    <w:p>
      <w:pPr>
        <w:pStyle w:val="BodyText"/>
        <w:spacing w:line="280" w:lineRule="auto" w:before="1"/>
        <w:ind w:right="3175"/>
      </w:pPr>
      <w:r>
        <w:rPr>
          <w:rFonts w:ascii="Times New Roman" w:eastAsia="Times New Roman"/>
          <w:b/>
          <w:color w:val="231F20"/>
        </w:rPr>
        <w:t>LPL</w:t>
      </w:r>
      <w:r>
        <w:rPr>
          <w:color w:val="231F20"/>
        </w:rPr>
        <w:t>（list processing language）表加工语言</w:t>
      </w:r>
      <w:r>
        <w:rPr>
          <w:rFonts w:ascii="Times New Roman" w:eastAsia="Times New Roman"/>
          <w:b/>
          <w:color w:val="231F20"/>
        </w:rPr>
        <w:t>LPL</w:t>
      </w:r>
      <w:r>
        <w:rPr>
          <w:color w:val="231F20"/>
        </w:rPr>
        <w:t>（list programming language）表格程序设计语言</w:t>
      </w:r>
      <w:r>
        <w:rPr>
          <w:rFonts w:ascii="Times New Roman" w:eastAsia="Times New Roman"/>
          <w:b/>
          <w:color w:val="231F20"/>
        </w:rPr>
        <w:t>LPL</w:t>
      </w:r>
      <w:r>
        <w:rPr>
          <w:color w:val="231F20"/>
        </w:rPr>
        <w:t>（long pulse laser）长脉冲激光器</w:t>
      </w:r>
    </w:p>
    <w:p>
      <w:pPr>
        <w:pStyle w:val="BodyText"/>
        <w:spacing w:line="280" w:lineRule="auto" w:before="0"/>
        <w:ind w:right="2705"/>
      </w:pPr>
      <w:r>
        <w:rPr>
          <w:rFonts w:ascii="Times New Roman" w:eastAsia="Times New Roman"/>
          <w:b/>
          <w:color w:val="231F20"/>
        </w:rPr>
        <w:t>LPL</w:t>
      </w:r>
      <w:r>
        <w:rPr>
          <w:color w:val="231F20"/>
        </w:rPr>
        <w:t>（low-power logic） 低 功 率 逻 辑 （ 电 路 ） </w:t>
      </w:r>
      <w:r>
        <w:rPr>
          <w:rFonts w:ascii="Times New Roman" w:eastAsia="Times New Roman"/>
          <w:b/>
          <w:color w:val="231F20"/>
        </w:rPr>
        <w:t>LPM</w:t>
      </w:r>
      <w:r>
        <w:rPr>
          <w:color w:val="231F20"/>
        </w:rPr>
        <w:t>（library of parameterized modules）参数化模件库</w:t>
      </w:r>
      <w:r>
        <w:rPr>
          <w:rFonts w:ascii="Times New Roman" w:eastAsia="Times New Roman"/>
          <w:b/>
          <w:color w:val="231F20"/>
        </w:rPr>
        <w:t>LPM</w:t>
      </w:r>
      <w:r>
        <w:rPr>
          <w:color w:val="231F20"/>
        </w:rPr>
        <w:t>（linear programming models）线性规划模型</w:t>
      </w:r>
      <w:r>
        <w:rPr>
          <w:rFonts w:ascii="Times New Roman" w:eastAsia="Times New Roman"/>
          <w:b/>
          <w:color w:val="231F20"/>
        </w:rPr>
        <w:t>LPM</w:t>
      </w:r>
      <w:r>
        <w:rPr>
          <w:color w:val="231F20"/>
        </w:rPr>
        <w:t>（logical port multiplexer）逻辑端口多路复用器</w:t>
      </w:r>
      <w:r>
        <w:rPr>
          <w:rFonts w:ascii="Times New Roman" w:eastAsia="Times New Roman"/>
          <w:b/>
          <w:color w:val="231F20"/>
        </w:rPr>
        <w:t>LPMS</w:t>
      </w:r>
      <w:r>
        <w:rPr>
          <w:color w:val="231F20"/>
        </w:rPr>
        <w:t>（laser pulse mass spectrometry）激光脉冲质谱技术</w:t>
      </w:r>
      <w:r>
        <w:rPr>
          <w:rFonts w:ascii="Times New Roman" w:eastAsia="Times New Roman"/>
          <w:b/>
          <w:color w:val="231F20"/>
        </w:rPr>
        <w:t>LPN</w:t>
      </w:r>
      <w:r>
        <w:rPr>
          <w:color w:val="231F20"/>
        </w:rPr>
        <w:t>（logical page number）逻辑页面号</w:t>
      </w:r>
    </w:p>
    <w:p>
      <w:pPr>
        <w:pStyle w:val="BodyText"/>
        <w:spacing w:line="280" w:lineRule="auto" w:before="1"/>
        <w:ind w:right="3912"/>
      </w:pPr>
      <w:r>
        <w:rPr>
          <w:rFonts w:ascii="Times New Roman" w:eastAsia="Times New Roman"/>
          <w:b/>
          <w:color w:val="231F20"/>
        </w:rPr>
        <w:t>LPN</w:t>
      </w:r>
      <w:r>
        <w:rPr>
          <w:color w:val="231F20"/>
        </w:rPr>
        <w:t>（low-pass network）低通网络</w:t>
      </w:r>
      <w:r>
        <w:rPr>
          <w:rFonts w:ascii="Times New Roman" w:eastAsia="Times New Roman"/>
          <w:b/>
          <w:color w:val="231F20"/>
        </w:rPr>
        <w:t>LPO</w:t>
      </w:r>
      <w:r>
        <w:rPr>
          <w:color w:val="231F20"/>
        </w:rPr>
        <w:t>（low-power output）低功率输出</w:t>
      </w:r>
      <w:r>
        <w:rPr>
          <w:rFonts w:ascii="Times New Roman" w:eastAsia="Times New Roman"/>
          <w:b/>
          <w:color w:val="231F20"/>
        </w:rPr>
        <w:t>LPp</w:t>
      </w:r>
      <w:r>
        <w:rPr>
          <w:color w:val="231F20"/>
        </w:rPr>
        <w:t>（length of perpendiculars）垂直距离</w:t>
      </w:r>
      <w:r>
        <w:rPr>
          <w:rFonts w:ascii="Times New Roman" w:eastAsia="Times New Roman"/>
          <w:b/>
          <w:color w:val="231F20"/>
        </w:rPr>
        <w:t>LPP</w:t>
      </w:r>
      <w:r>
        <w:rPr>
          <w:color w:val="231F20"/>
        </w:rPr>
        <w:t>（low-pressure pump）低压泵</w:t>
      </w:r>
    </w:p>
    <w:p>
      <w:pPr>
        <w:pStyle w:val="BodyText"/>
        <w:spacing w:line="280" w:lineRule="auto" w:before="0"/>
        <w:ind w:right="3001"/>
      </w:pPr>
      <w:r>
        <w:rPr>
          <w:rFonts w:ascii="Times New Roman" w:eastAsia="Times New Roman"/>
          <w:b/>
          <w:color w:val="231F20"/>
        </w:rPr>
        <w:t>LPPS</w:t>
      </w:r>
      <w:r>
        <w:rPr>
          <w:color w:val="231F20"/>
        </w:rPr>
        <w:t>（low-pressure plasma spraying）低压等离子喷涂</w:t>
      </w:r>
      <w:r>
        <w:rPr>
          <w:rFonts w:ascii="Times New Roman" w:eastAsia="Times New Roman"/>
          <w:b/>
          <w:color w:val="231F20"/>
        </w:rPr>
        <w:t>LPr</w:t>
      </w:r>
      <w:r>
        <w:rPr>
          <w:color w:val="231F20"/>
        </w:rPr>
        <w:t>（line printer）行式打印机，宽行打印机</w:t>
      </w:r>
      <w:r>
        <w:rPr>
          <w:rFonts w:ascii="Times New Roman" w:eastAsia="Times New Roman"/>
          <w:b/>
          <w:color w:val="231F20"/>
        </w:rPr>
        <w:t>lpr</w:t>
      </w:r>
      <w:r>
        <w:rPr>
          <w:color w:val="231F20"/>
        </w:rPr>
        <w:t>（looper）套口机，缝袜头机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LPRE</w:t>
      </w:r>
      <w:r>
        <w:rPr>
          <w:color w:val="231F20"/>
        </w:rPr>
        <w:t>（liquid propellant rocket engine）液体推进剂火箭发动机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lPS</w:t>
      </w:r>
      <w:r>
        <w:rPr>
          <w:color w:val="231F20"/>
          <w:spacing w:val="-4"/>
        </w:rPr>
        <w:t>（image</w:t>
      </w:r>
      <w:r>
        <w:rPr>
          <w:color w:val="231F20"/>
          <w:spacing w:val="16"/>
        </w:rPr>
        <w:t> </w:t>
      </w:r>
      <w:r>
        <w:rPr>
          <w:color w:val="231F20"/>
        </w:rPr>
        <w:t>position</w:t>
      </w:r>
      <w:r>
        <w:rPr>
          <w:color w:val="231F20"/>
          <w:spacing w:val="17"/>
        </w:rPr>
        <w:t> </w:t>
      </w:r>
      <w:r>
        <w:rPr>
          <w:color w:val="231F20"/>
        </w:rPr>
        <w:t>sensor）图像位置敏感器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lPS</w:t>
      </w:r>
      <w:r>
        <w:rPr>
          <w:color w:val="231F20"/>
          <w:spacing w:val="-4"/>
        </w:rPr>
        <w:t>（inert</w:t>
      </w:r>
      <w:r>
        <w:rPr>
          <w:color w:val="231F20"/>
          <w:spacing w:val="16"/>
        </w:rPr>
        <w:t> </w:t>
      </w:r>
      <w:r>
        <w:rPr>
          <w:color w:val="231F20"/>
        </w:rPr>
        <w:t>plasma</w:t>
      </w:r>
      <w:r>
        <w:rPr>
          <w:color w:val="231F20"/>
          <w:spacing w:val="17"/>
        </w:rPr>
        <w:t> </w:t>
      </w:r>
      <w:r>
        <w:rPr>
          <w:color w:val="231F20"/>
        </w:rPr>
        <w:t>spraying）惰性等离子喷涂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413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LRA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915"/>
      </w:pPr>
      <w:r>
        <w:rPr>
          <w:rFonts w:ascii="Times New Roman" w:eastAsia="Times New Roman"/>
          <w:b/>
          <w:color w:val="231F20"/>
        </w:rPr>
        <w:t>LPS</w:t>
      </w:r>
      <w:r>
        <w:rPr>
          <w:color w:val="231F20"/>
        </w:rPr>
        <w:t>（laser printer system）激光打印系统</w:t>
      </w:r>
      <w:r>
        <w:rPr>
          <w:rFonts w:ascii="Times New Roman" w:eastAsia="Times New Roman"/>
          <w:b/>
          <w:color w:val="231F20"/>
        </w:rPr>
        <w:t>LPS</w:t>
      </w:r>
      <w:r>
        <w:rPr>
          <w:color w:val="231F20"/>
        </w:rPr>
        <w:t>（light pressure steam）低压蒸汽</w:t>
      </w:r>
      <w:r>
        <w:rPr>
          <w:rFonts w:ascii="Times New Roman" w:eastAsia="Times New Roman"/>
          <w:b/>
          <w:color w:val="231F20"/>
        </w:rPr>
        <w:t>lps</w:t>
      </w:r>
      <w:r>
        <w:rPr>
          <w:color w:val="231F20"/>
        </w:rPr>
        <w:t>（line per second）每秒行数</w:t>
      </w:r>
    </w:p>
    <w:p>
      <w:pPr>
        <w:pStyle w:val="BodyText"/>
        <w:spacing w:line="280" w:lineRule="auto" w:before="0"/>
        <w:ind w:right="3429"/>
      </w:pPr>
      <w:r>
        <w:rPr>
          <w:rFonts w:ascii="Times New Roman" w:eastAsia="Times New Roman"/>
          <w:b/>
          <w:color w:val="231F20"/>
        </w:rPr>
        <w:t>LPS</w:t>
      </w:r>
      <w:r>
        <w:rPr>
          <w:color w:val="231F20"/>
        </w:rPr>
        <w:t>（line pressure solenoid）管路压力电磁阀</w:t>
      </w:r>
      <w:r>
        <w:rPr>
          <w:rFonts w:ascii="Times New Roman" w:eastAsia="Times New Roman"/>
          <w:b/>
          <w:color w:val="231F20"/>
        </w:rPr>
        <w:t>LPS</w:t>
      </w:r>
      <w:r>
        <w:rPr>
          <w:color w:val="231F20"/>
        </w:rPr>
        <w:t>（line printer simulator）行式打印机仿真器</w:t>
      </w:r>
      <w:r>
        <w:rPr>
          <w:rFonts w:ascii="Times New Roman" w:eastAsia="Times New Roman"/>
          <w:b/>
          <w:color w:val="231F20"/>
        </w:rPr>
        <w:t>LPS</w:t>
      </w:r>
      <w:r>
        <w:rPr>
          <w:color w:val="231F20"/>
        </w:rPr>
        <w:t>（linear programming system）线性规划系统</w:t>
      </w:r>
      <w:r>
        <w:rPr>
          <w:rFonts w:ascii="Times New Roman" w:eastAsia="Times New Roman"/>
          <w:b/>
          <w:color w:val="231F20"/>
        </w:rPr>
        <w:t>LP sep</w:t>
      </w:r>
      <w:r>
        <w:rPr>
          <w:color w:val="231F20"/>
        </w:rPr>
        <w:t>（light pressure separator）低压分离器</w:t>
      </w:r>
      <w:r>
        <w:rPr>
          <w:rFonts w:ascii="Times New Roman" w:eastAsia="Times New Roman"/>
          <w:b/>
          <w:color w:val="231F20"/>
        </w:rPr>
        <w:t>LPT</w:t>
      </w:r>
      <w:r>
        <w:rPr>
          <w:color w:val="231F20"/>
        </w:rPr>
        <w:t>（light pressure turbo）低压涡轮增压器</w:t>
      </w:r>
      <w:r>
        <w:rPr>
          <w:rFonts w:ascii="Times New Roman" w:eastAsia="Times New Roman"/>
          <w:b/>
          <w:color w:val="231F20"/>
        </w:rPr>
        <w:t>LPt</w:t>
      </w:r>
      <w:r>
        <w:rPr>
          <w:color w:val="231F20"/>
        </w:rPr>
        <w:t>（line printer）计算机打印口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LPt</w:t>
      </w:r>
      <w:r>
        <w:rPr>
          <w:color w:val="231F20"/>
        </w:rPr>
        <w:t>（low point）低点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LPT</w:t>
      </w:r>
      <w:r>
        <w:rPr>
          <w:color w:val="231F20"/>
        </w:rPr>
        <w:t>（low-pressure test）低压试验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LPT</w:t>
      </w:r>
      <w:r>
        <w:rPr>
          <w:color w:val="231F20"/>
        </w:rPr>
        <w:t>（low-pressure turbine）低压涡轮机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LPTCVD</w:t>
      </w:r>
      <w:r>
        <w:rPr>
          <w:color w:val="231F20"/>
        </w:rPr>
        <w:t>（low-pressure and temperature CVD）低压低温化学汽相淀积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LPTTL</w:t>
      </w:r>
      <w:r>
        <w:rPr>
          <w:color w:val="231F20"/>
        </w:rPr>
        <w:t>（low-power transistor-transistor logic）低功率晶体管 - 晶体管逻辑（电路）</w:t>
      </w:r>
    </w:p>
    <w:p>
      <w:pPr>
        <w:pStyle w:val="BodyText"/>
        <w:spacing w:line="280" w:lineRule="auto"/>
        <w:ind w:right="3684"/>
      </w:pPr>
      <w:r>
        <w:rPr>
          <w:rFonts w:ascii="Times New Roman" w:eastAsia="Times New Roman"/>
          <w:b/>
          <w:color w:val="231F20"/>
        </w:rPr>
        <w:t>LPTV</w:t>
      </w:r>
      <w:r>
        <w:rPr>
          <w:color w:val="231F20"/>
        </w:rPr>
        <w:t>（low-power television）小功率电视</w:t>
      </w:r>
      <w:r>
        <w:rPr>
          <w:rFonts w:ascii="Times New Roman" w:eastAsia="Times New Roman"/>
          <w:b/>
          <w:color w:val="231F20"/>
        </w:rPr>
        <w:t>LPVD</w:t>
      </w:r>
      <w:r>
        <w:rPr>
          <w:color w:val="231F20"/>
        </w:rPr>
        <w:t>（long play video disk）密纹视盘</w:t>
      </w:r>
      <w:r>
        <w:rPr>
          <w:rFonts w:ascii="Times New Roman" w:eastAsia="Times New Roman"/>
          <w:b/>
          <w:color w:val="231F20"/>
        </w:rPr>
        <w:t>LPW</w:t>
      </w:r>
      <w:r>
        <w:rPr>
          <w:color w:val="231F20"/>
        </w:rPr>
        <w:t>（layered printed wiring）多层印制电路</w:t>
      </w:r>
      <w:r>
        <w:rPr>
          <w:rFonts w:ascii="Times New Roman" w:eastAsia="Times New Roman"/>
          <w:b/>
          <w:color w:val="231F20"/>
        </w:rPr>
        <w:t>LQ</w:t>
      </w:r>
      <w:r>
        <w:rPr>
          <w:color w:val="231F20"/>
        </w:rPr>
        <w:t>（limiting quality）极限质量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LQ</w:t>
      </w:r>
      <w:r>
        <w:rPr>
          <w:color w:val="231F20"/>
        </w:rPr>
        <w:t>（linear quadratic）线性二次方程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lq</w:t>
      </w:r>
      <w:r>
        <w:rPr>
          <w:color w:val="231F20"/>
        </w:rPr>
        <w:t>（liquid）液体，液态的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LQFP</w:t>
      </w:r>
      <w:r>
        <w:rPr>
          <w:color w:val="231F20"/>
        </w:rPr>
        <w:t>（low profile quad flat package）四边扁平封装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LQG problem</w:t>
      </w:r>
      <w:r>
        <w:rPr>
          <w:color w:val="231F20"/>
        </w:rPr>
        <w:t>（linear-quadratic-Gaussian problems）线性二次型高斯问题</w:t>
      </w:r>
    </w:p>
    <w:p>
      <w:pPr>
        <w:pStyle w:val="BodyText"/>
        <w:spacing w:line="280" w:lineRule="auto"/>
        <w:ind w:right="3049"/>
      </w:pPr>
      <w:r>
        <w:rPr>
          <w:rFonts w:ascii="Times New Roman" w:eastAsia="Times New Roman"/>
          <w:b/>
          <w:color w:val="231F20"/>
        </w:rPr>
        <w:t>lqmetr</w:t>
      </w:r>
      <w:r>
        <w:rPr>
          <w:color w:val="231F20"/>
        </w:rPr>
        <w:t>（liquidometer）液位计，液体流量计</w:t>
      </w:r>
      <w:r>
        <w:rPr>
          <w:rFonts w:ascii="Times New Roman" w:eastAsia="Times New Roman"/>
          <w:b/>
          <w:color w:val="231F20"/>
        </w:rPr>
        <w:t>LQP</w:t>
      </w:r>
      <w:r>
        <w:rPr>
          <w:color w:val="231F20"/>
        </w:rPr>
        <w:t>（letter quality printer）字母优质打印机</w:t>
      </w:r>
      <w:r>
        <w:rPr>
          <w:rFonts w:ascii="Times New Roman" w:eastAsia="Times New Roman"/>
          <w:b/>
          <w:color w:val="231F20"/>
        </w:rPr>
        <w:t>LQR</w:t>
      </w:r>
      <w:r>
        <w:rPr>
          <w:color w:val="231F20"/>
        </w:rPr>
        <w:t>（linear quadratic regulator）线性二次型调节器</w:t>
      </w:r>
      <w:r>
        <w:rPr>
          <w:rFonts w:ascii="Times New Roman" w:eastAsia="Times New Roman"/>
          <w:b/>
          <w:color w:val="231F20"/>
        </w:rPr>
        <w:t>LQt</w:t>
      </w:r>
      <w:r>
        <w:rPr>
          <w:color w:val="231F20"/>
        </w:rPr>
        <w:t>（linear quantizer）线性数字转换器</w:t>
      </w:r>
      <w:r>
        <w:rPr>
          <w:rFonts w:ascii="Times New Roman" w:eastAsia="Times New Roman"/>
          <w:b/>
          <w:color w:val="231F20"/>
        </w:rPr>
        <w:t>LR</w:t>
      </w:r>
      <w:r>
        <w:rPr>
          <w:color w:val="231F20"/>
        </w:rPr>
        <w:t>（laboratory reagent）实验室试剂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LR</w:t>
      </w:r>
      <w:r>
        <w:rPr>
          <w:color w:val="231F20"/>
        </w:rPr>
        <w:t>（laser radar）激光雷达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LR</w:t>
      </w:r>
      <w:r>
        <w:rPr>
          <w:color w:val="231F20"/>
        </w:rPr>
        <w:t>（level recorder）电平〔能级，液位〕记录仪〔器〕</w:t>
      </w:r>
    </w:p>
    <w:p>
      <w:pPr>
        <w:pStyle w:val="BodyText"/>
        <w:spacing w:line="280" w:lineRule="auto"/>
        <w:ind w:right="4923"/>
      </w:pPr>
      <w:r>
        <w:rPr>
          <w:rFonts w:ascii="Times New Roman" w:eastAsia="Times New Roman"/>
          <w:b/>
          <w:color w:val="231F20"/>
        </w:rPr>
        <w:t>LR</w:t>
      </w:r>
      <w:r>
        <w:rPr>
          <w:color w:val="231F20"/>
        </w:rPr>
        <w:t>（light reflex）光反射</w:t>
      </w:r>
      <w:r>
        <w:rPr>
          <w:rFonts w:ascii="Times New Roman" w:eastAsia="Times New Roman"/>
          <w:b/>
          <w:color w:val="231F20"/>
        </w:rPr>
        <w:t>LR</w:t>
      </w:r>
      <w:r>
        <w:rPr>
          <w:color w:val="231F20"/>
        </w:rPr>
        <w:t>（light repair）小修</w:t>
      </w:r>
      <w:r>
        <w:rPr>
          <w:rFonts w:ascii="Times New Roman" w:eastAsia="Times New Roman"/>
          <w:b/>
          <w:color w:val="231F20"/>
        </w:rPr>
        <w:t>LR</w:t>
      </w:r>
      <w:r>
        <w:rPr>
          <w:color w:val="231F20"/>
        </w:rPr>
        <w:t>（line relay）线路继电器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4"/>
        </w:rPr>
        <w:t>LR</w:t>
      </w:r>
      <w:r>
        <w:rPr>
          <w:color w:val="231F20"/>
          <w:spacing w:val="-4"/>
        </w:rPr>
        <w:t>（linear</w:t>
      </w:r>
      <w:r>
        <w:rPr>
          <w:color w:val="231F20"/>
          <w:spacing w:val="26"/>
        </w:rPr>
        <w:t> </w:t>
      </w:r>
      <w:r>
        <w:rPr>
          <w:color w:val="231F20"/>
        </w:rPr>
        <w:t>relationship）线性关系</w:t>
      </w:r>
    </w:p>
    <w:p>
      <w:pPr>
        <w:pStyle w:val="BodyText"/>
        <w:spacing w:line="280" w:lineRule="auto"/>
        <w:ind w:right="3420"/>
      </w:pPr>
      <w:r>
        <w:rPr>
          <w:rFonts w:ascii="Times New Roman" w:eastAsia="Times New Roman"/>
          <w:b/>
          <w:color w:val="231F20"/>
          <w:spacing w:val="-5"/>
        </w:rPr>
        <w:t>LR</w:t>
      </w:r>
      <w:r>
        <w:rPr>
          <w:color w:val="231F20"/>
          <w:spacing w:val="-5"/>
        </w:rPr>
        <w:t>（load</w:t>
      </w:r>
      <w:r>
        <w:rPr>
          <w:color w:val="231F20"/>
          <w:spacing w:val="6"/>
        </w:rPr>
        <w:t> </w:t>
      </w:r>
      <w:r>
        <w:rPr>
          <w:color w:val="231F20"/>
        </w:rPr>
        <w:t>ratio）有效载荷，载荷比，负荷比</w:t>
      </w: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（load-resisto</w:t>
      </w:r>
      <w:r>
        <w:rPr>
          <w:color w:val="231F20"/>
          <w:spacing w:val="3"/>
        </w:rPr>
        <w:t>r</w:t>
      </w:r>
      <w:r>
        <w:rPr>
          <w:color w:val="231F20"/>
          <w:spacing w:val="1"/>
        </w:rPr>
        <w:t>（relay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）负载电阻（继电器） </w:t>
      </w:r>
      <w:r>
        <w:rPr>
          <w:rFonts w:ascii="Times New Roman" w:eastAsia="Times New Roman"/>
          <w:b/>
          <w:color w:val="231F20"/>
          <w:spacing w:val="-3"/>
        </w:rPr>
        <w:t>LR</w:t>
      </w:r>
      <w:r>
        <w:rPr>
          <w:color w:val="231F20"/>
          <w:spacing w:val="-3"/>
        </w:rPr>
        <w:t>（location</w:t>
      </w:r>
      <w:r>
        <w:rPr>
          <w:color w:val="231F20"/>
          <w:spacing w:val="4"/>
        </w:rPr>
        <w:t> </w:t>
      </w:r>
      <w:r>
        <w:rPr>
          <w:color w:val="231F20"/>
        </w:rPr>
        <w:t>register）位置寄存器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LR</w:t>
      </w:r>
      <w:r>
        <w:rPr>
          <w:color w:val="231F20"/>
        </w:rPr>
        <w:t>（long radius）长半径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LR</w:t>
      </w:r>
      <w:r>
        <w:rPr>
          <w:color w:val="231F20"/>
        </w:rPr>
        <w:t>（long-range）远距离，远程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（lowe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beam-right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（汽车前照灯）右近光</w:t>
      </w:r>
    </w:p>
    <w:p>
      <w:pPr>
        <w:pStyle w:val="BodyText"/>
        <w:spacing w:line="280" w:lineRule="auto"/>
        <w:ind w:right="4284"/>
      </w:pPr>
      <w:r>
        <w:rPr>
          <w:rFonts w:ascii="Times New Roman" w:eastAsia="Times New Roman"/>
          <w:b/>
          <w:color w:val="231F20"/>
          <w:spacing w:val="-6"/>
        </w:rPr>
        <w:t>LR</w:t>
      </w:r>
      <w:r>
        <w:rPr>
          <w:color w:val="231F20"/>
          <w:spacing w:val="-6"/>
        </w:rPr>
        <w:t>（low </w:t>
      </w:r>
      <w:r>
        <w:rPr>
          <w:color w:val="231F20"/>
        </w:rPr>
        <w:t>resistor）低值电阻器</w:t>
      </w: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（lo</w:t>
      </w:r>
      <w:r>
        <w:rPr>
          <w:color w:val="231F20"/>
        </w:rPr>
        <w:t>w </w:t>
      </w:r>
      <w:r>
        <w:rPr>
          <w:color w:val="231F20"/>
          <w:spacing w:val="1"/>
        </w:rPr>
        <w:t>reverse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（汽车）低速倒车档 </w:t>
      </w:r>
      <w:r>
        <w:rPr>
          <w:rFonts w:ascii="Times New Roman" w:eastAsia="Times New Roman"/>
          <w:b/>
          <w:color w:val="231F20"/>
          <w:spacing w:val="-3"/>
        </w:rPr>
        <w:t>LRA</w:t>
      </w:r>
      <w:r>
        <w:rPr>
          <w:color w:val="231F20"/>
          <w:spacing w:val="-3"/>
        </w:rPr>
        <w:t>（latching </w:t>
      </w:r>
      <w:r>
        <w:rPr>
          <w:color w:val="231F20"/>
        </w:rPr>
        <w:t>roller arm）锁止摇臂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3571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LRA</w:t>
        <w:tab/>
      </w:r>
      <w:r>
        <w:rPr>
          <w:color w:val="231F20"/>
          <w:sz w:val="20"/>
        </w:rPr>
        <w:t>— 414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LRA</w:t>
      </w:r>
      <w:r>
        <w:rPr>
          <w:color w:val="231F20"/>
        </w:rPr>
        <w:t>（line replaceable assembly）外场可替换组件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LRA</w:t>
      </w:r>
      <w:r>
        <w:rPr>
          <w:color w:val="231F20"/>
        </w:rPr>
        <w:t>（locked rotor amperes）堵转电流</w:t>
      </w:r>
    </w:p>
    <w:p>
      <w:pPr>
        <w:pStyle w:val="BodyText"/>
        <w:spacing w:line="280" w:lineRule="auto"/>
        <w:ind w:right="2484"/>
      </w:pPr>
      <w:r>
        <w:rPr>
          <w:rFonts w:ascii="Times New Roman" w:eastAsia="Times New Roman"/>
          <w:b/>
          <w:color w:val="231F20"/>
          <w:spacing w:val="1"/>
        </w:rPr>
        <w:t>L-</w:t>
      </w:r>
      <w:r>
        <w:rPr>
          <w:rFonts w:ascii="Times New Roman" w:eastAsia="Times New Roman"/>
          <w:b/>
          <w:color w:val="231F20"/>
        </w:rPr>
        <w:t>R 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（low-revers</w:t>
      </w:r>
      <w:r>
        <w:rPr>
          <w:color w:val="231F20"/>
        </w:rPr>
        <w:t>e </w:t>
      </w:r>
      <w:r>
        <w:rPr>
          <w:color w:val="231F20"/>
          <w:spacing w:val="1"/>
        </w:rPr>
        <w:t>brake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（汽车自动变速器）</w:t>
      </w:r>
      <w:r>
        <w:rPr>
          <w:color w:val="231F20"/>
          <w:spacing w:val="-20"/>
        </w:rPr>
        <w:t>低 </w:t>
      </w:r>
      <w:r>
        <w:rPr>
          <w:color w:val="231F20"/>
          <w:w w:val="109"/>
        </w:rPr>
        <w:t>-</w:t>
      </w:r>
      <w:r>
        <w:rPr>
          <w:color w:val="231F20"/>
          <w:spacing w:val="-7"/>
        </w:rPr>
        <w:t> 倒档制动器 </w:t>
      </w:r>
      <w:r>
        <w:rPr>
          <w:rFonts w:ascii="Times New Roman" w:eastAsia="Times New Roman"/>
          <w:b/>
          <w:color w:val="231F20"/>
          <w:spacing w:val="-4"/>
        </w:rPr>
        <w:t>LRC</w:t>
      </w:r>
      <w:r>
        <w:rPr>
          <w:color w:val="231F20"/>
          <w:spacing w:val="-4"/>
        </w:rPr>
        <w:t>（lead </w:t>
      </w:r>
      <w:r>
        <w:rPr>
          <w:color w:val="231F20"/>
        </w:rPr>
        <w:t>resistance compensator）引线电阻补偿器</w:t>
      </w:r>
      <w:r>
        <w:rPr>
          <w:rFonts w:ascii="Times New Roman" w:eastAsia="Times New Roman"/>
          <w:b/>
          <w:color w:val="231F20"/>
          <w:spacing w:val="-4"/>
        </w:rPr>
        <w:t>LRC</w:t>
      </w:r>
      <w:r>
        <w:rPr>
          <w:color w:val="231F20"/>
          <w:spacing w:val="-4"/>
        </w:rPr>
        <w:t>（level </w:t>
      </w:r>
      <w:r>
        <w:rPr>
          <w:color w:val="231F20"/>
        </w:rPr>
        <w:t>recording controller） 液 面 记 录 控 制 器 </w:t>
      </w:r>
      <w:r>
        <w:rPr>
          <w:rFonts w:ascii="Times New Roman" w:eastAsia="Times New Roman"/>
          <w:b/>
          <w:color w:val="231F20"/>
          <w:spacing w:val="-4"/>
        </w:rPr>
        <w:t>LRC</w:t>
      </w:r>
      <w:r>
        <w:rPr>
          <w:color w:val="231F20"/>
          <w:spacing w:val="-4"/>
        </w:rPr>
        <w:t>（line </w:t>
      </w:r>
      <w:r>
        <w:rPr>
          <w:color w:val="231F20"/>
        </w:rPr>
        <w:t>rectifier circuit）线路整流器电路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LRC</w:t>
      </w:r>
      <w:r>
        <w:rPr>
          <w:color w:val="231F20"/>
        </w:rPr>
        <w:t>（line redundancy check）行冗余校验</w:t>
      </w:r>
    </w:p>
    <w:p>
      <w:pPr>
        <w:pStyle w:val="BodyText"/>
        <w:spacing w:line="280" w:lineRule="auto"/>
        <w:ind w:right="1680"/>
      </w:pPr>
      <w:r>
        <w:rPr>
          <w:rFonts w:ascii="Times New Roman" w:eastAsia="Times New Roman"/>
          <w:b/>
          <w:color w:val="231F20"/>
        </w:rPr>
        <w:t>LRC</w:t>
      </w:r>
      <w:r>
        <w:rPr>
          <w:color w:val="231F20"/>
        </w:rPr>
        <w:t>（longitudinal redundancy check）纵向冗余〔奇偶〕校验</w:t>
      </w:r>
      <w:r>
        <w:rPr>
          <w:rFonts w:ascii="Times New Roman" w:eastAsia="Times New Roman"/>
          <w:b/>
          <w:color w:val="231F20"/>
        </w:rPr>
        <w:t>LRCC</w:t>
      </w:r>
      <w:r>
        <w:rPr>
          <w:color w:val="231F20"/>
        </w:rPr>
        <w:t>（longitudinal redundancy check character）纵向冗余校验字符</w:t>
      </w:r>
      <w:r>
        <w:rPr>
          <w:rFonts w:ascii="Times New Roman" w:eastAsia="Times New Roman"/>
          <w:b/>
          <w:color w:val="231F20"/>
          <w:spacing w:val="1"/>
        </w:rPr>
        <w:t>LR/C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（lo</w:t>
      </w:r>
      <w:r>
        <w:rPr>
          <w:color w:val="231F20"/>
        </w:rPr>
        <w:t>w </w:t>
      </w:r>
      <w:r>
        <w:rPr>
          <w:color w:val="231F20"/>
          <w:spacing w:val="1"/>
        </w:rPr>
        <w:t>reverse/converte</w:t>
      </w:r>
      <w:r>
        <w:rPr>
          <w:color w:val="231F20"/>
        </w:rPr>
        <w:t>r </w:t>
      </w:r>
      <w:r>
        <w:rPr>
          <w:color w:val="231F20"/>
          <w:spacing w:val="1"/>
        </w:rPr>
        <w:t>clutch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</w:t>
      </w:r>
      <w:r>
        <w:rPr>
          <w:color w:val="231F20"/>
          <w:spacing w:val="-8"/>
        </w:rPr>
        <w:t>低速倒档 </w:t>
      </w:r>
      <w:r>
        <w:rPr>
          <w:color w:val="231F20"/>
        </w:rPr>
        <w:t>/</w:t>
      </w:r>
      <w:r>
        <w:rPr>
          <w:color w:val="231F20"/>
          <w:spacing w:val="-6"/>
        </w:rPr>
        <w:t> 变矩器离合器 </w:t>
      </w:r>
      <w:r>
        <w:rPr>
          <w:rFonts w:ascii="Times New Roman" w:eastAsia="Times New Roman"/>
          <w:b/>
          <w:color w:val="231F20"/>
          <w:spacing w:val="-4"/>
        </w:rPr>
        <w:t>LRCI</w:t>
      </w:r>
      <w:r>
        <w:rPr>
          <w:color w:val="231F20"/>
          <w:spacing w:val="-4"/>
        </w:rPr>
        <w:t>（left </w:t>
      </w:r>
      <w:r>
        <w:rPr>
          <w:color w:val="231F20"/>
        </w:rPr>
        <w:t>right clock input）左右通道时钟输入</w:t>
      </w:r>
    </w:p>
    <w:p>
      <w:pPr>
        <w:pStyle w:val="BodyText"/>
        <w:spacing w:line="280" w:lineRule="auto" w:before="0"/>
        <w:ind w:right="3395"/>
      </w:pPr>
      <w:r>
        <w:rPr>
          <w:rFonts w:ascii="Times New Roman" w:eastAsia="Times New Roman"/>
          <w:b/>
          <w:color w:val="231F20"/>
        </w:rPr>
        <w:t>LRD</w:t>
      </w:r>
      <w:r>
        <w:rPr>
          <w:color w:val="231F20"/>
        </w:rPr>
        <w:t>（long-range data）长距离数据，远距离数据</w:t>
      </w:r>
      <w:r>
        <w:rPr>
          <w:rFonts w:ascii="Times New Roman" w:eastAsia="Times New Roman"/>
          <w:b/>
          <w:color w:val="231F20"/>
        </w:rPr>
        <w:t>LRE</w:t>
      </w:r>
      <w:r>
        <w:rPr>
          <w:color w:val="231F20"/>
        </w:rPr>
        <w:t>（liquid-rocket engine）液体燃料火箭发动机</w:t>
      </w:r>
      <w:r>
        <w:rPr>
          <w:rFonts w:ascii="Times New Roman" w:eastAsia="Times New Roman"/>
          <w:b/>
          <w:color w:val="231F20"/>
        </w:rPr>
        <w:t>LRF</w:t>
      </w:r>
      <w:r>
        <w:rPr>
          <w:color w:val="231F20"/>
        </w:rPr>
        <w:t>（laser range finder）激光测距仪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LR fax</w:t>
      </w:r>
      <w:r>
        <w:rPr>
          <w:color w:val="231F20"/>
        </w:rPr>
        <w:t>（low resolution facsimile）低分辨率传真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LRg</w:t>
      </w:r>
      <w:r>
        <w:rPr>
          <w:color w:val="231F20"/>
        </w:rPr>
        <w:t>（long-range）长距离，远程</w:t>
      </w:r>
    </w:p>
    <w:p>
      <w:pPr>
        <w:pStyle w:val="BodyText"/>
        <w:spacing w:line="280" w:lineRule="auto"/>
        <w:ind w:right="3497"/>
      </w:pPr>
      <w:r>
        <w:rPr>
          <w:rFonts w:ascii="Times New Roman" w:eastAsia="Times New Roman"/>
          <w:b/>
          <w:color w:val="231F20"/>
        </w:rPr>
        <w:t>LRh</w:t>
      </w:r>
      <w:r>
        <w:rPr>
          <w:color w:val="231F20"/>
        </w:rPr>
        <w:t>（liquid rheostat）液体变压器，液体变阻器</w:t>
      </w:r>
      <w:r>
        <w:rPr>
          <w:rFonts w:ascii="Times New Roman" w:eastAsia="Times New Roman"/>
          <w:b/>
          <w:color w:val="231F20"/>
        </w:rPr>
        <w:t>LRI</w:t>
      </w:r>
      <w:r>
        <w:rPr>
          <w:color w:val="231F20"/>
        </w:rPr>
        <w:t>（left-right indicator）左右指示器</w:t>
      </w:r>
      <w:r>
        <w:rPr>
          <w:rFonts w:ascii="Times New Roman" w:eastAsia="Times New Roman"/>
          <w:b/>
          <w:color w:val="231F20"/>
        </w:rPr>
        <w:t>LRI</w:t>
      </w:r>
      <w:r>
        <w:rPr>
          <w:color w:val="231F20"/>
        </w:rPr>
        <w:t>（long-range input）远程输入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LRIM</w:t>
      </w:r>
      <w:r>
        <w:rPr>
          <w:color w:val="231F20"/>
        </w:rPr>
        <w:t>（long-range input monitor）远距离输入监控器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LRIR</w:t>
      </w:r>
      <w:r>
        <w:rPr>
          <w:color w:val="231F20"/>
        </w:rPr>
        <w:t>（low resolution infrared radiometer）低分辨力红外射线探测仪，低分辨率红外辐射计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LRM</w:t>
      </w:r>
      <w:r>
        <w:rPr>
          <w:color w:val="231F20"/>
        </w:rPr>
        <w:t>（linear reluctance motor）直线磁阻电动机</w:t>
      </w:r>
    </w:p>
    <w:p>
      <w:pPr>
        <w:pStyle w:val="BodyText"/>
        <w:spacing w:line="280" w:lineRule="auto"/>
        <w:ind w:right="2091"/>
      </w:pPr>
      <w:r>
        <w:rPr>
          <w:rFonts w:ascii="Times New Roman" w:eastAsia="Times New Roman"/>
          <w:b/>
          <w:color w:val="231F20"/>
          <w:spacing w:val="-3"/>
        </w:rPr>
        <w:t>LRM</w:t>
      </w:r>
      <w:r>
        <w:rPr>
          <w:color w:val="231F20"/>
          <w:spacing w:val="-3"/>
        </w:rPr>
        <w:t>（liquid</w:t>
      </w:r>
      <w:r>
        <w:rPr>
          <w:color w:val="231F20"/>
          <w:spacing w:val="50"/>
        </w:rPr>
        <w:t> </w:t>
      </w:r>
      <w:r>
        <w:rPr>
          <w:color w:val="231F20"/>
        </w:rPr>
        <w:t>reaction molding）液体反应模塑</w:t>
      </w:r>
      <w:r>
        <w:rPr>
          <w:rFonts w:ascii="Times New Roman" w:eastAsia="Times New Roman"/>
          <w:b/>
          <w:color w:val="231F20"/>
        </w:rPr>
        <w:t>LRMR</w:t>
      </w:r>
      <w:r>
        <w:rPr>
          <w:color w:val="231F20"/>
        </w:rPr>
        <w:t>（reinforced</w:t>
      </w:r>
      <w:r>
        <w:rPr>
          <w:color w:val="231F20"/>
          <w:spacing w:val="4"/>
        </w:rPr>
        <w:t> </w:t>
      </w:r>
      <w:r>
        <w:rPr>
          <w:color w:val="231F20"/>
        </w:rPr>
        <w:t>liquid reaction molding）增强的液体反应模塑</w:t>
      </w:r>
      <w:r>
        <w:rPr>
          <w:rFonts w:ascii="Times New Roman" w:eastAsia="Times New Roman"/>
          <w:b/>
          <w:color w:val="231F20"/>
        </w:rPr>
        <w:t>LRN</w:t>
      </w:r>
      <w:r>
        <w:rPr>
          <w:color w:val="231F20"/>
        </w:rPr>
        <w:t>（long-range</w:t>
      </w:r>
      <w:r>
        <w:rPr>
          <w:color w:val="231F20"/>
          <w:spacing w:val="2"/>
        </w:rPr>
        <w:t> </w:t>
      </w:r>
      <w:r>
        <w:rPr>
          <w:color w:val="231F20"/>
        </w:rPr>
        <w:t>navigation）远程导航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LRO</w:t>
      </w:r>
      <w:r>
        <w:rPr>
          <w:color w:val="231F20"/>
        </w:rPr>
        <w:t>（ling-range order）长指令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LRO</w:t>
      </w:r>
      <w:r>
        <w:rPr>
          <w:color w:val="231F20"/>
        </w:rPr>
        <w:t>（low-resistance ohmmeter）低电阻欧姆表</w:t>
      </w:r>
    </w:p>
    <w:p>
      <w:pPr>
        <w:pStyle w:val="BodyText"/>
        <w:spacing w:line="280" w:lineRule="auto"/>
        <w:ind w:right="2049"/>
      </w:pPr>
      <w:r>
        <w:rPr>
          <w:rFonts w:ascii="Times New Roman" w:eastAsia="Times New Roman"/>
          <w:b/>
          <w:color w:val="231F20"/>
          <w:spacing w:val="1"/>
        </w:rPr>
        <w:t>LR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（larg</w:t>
      </w:r>
      <w:r>
        <w:rPr>
          <w:color w:val="231F20"/>
        </w:rPr>
        <w:t>e </w:t>
      </w:r>
      <w:r>
        <w:rPr>
          <w:color w:val="231F20"/>
          <w:spacing w:val="1"/>
        </w:rPr>
        <w:t>resi</w:t>
      </w:r>
      <w:r>
        <w:rPr>
          <w:color w:val="231F20"/>
        </w:rPr>
        <w:t>n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（二极管、稳压二极管）大型树脂封装 </w:t>
      </w:r>
      <w:r>
        <w:rPr>
          <w:rFonts w:ascii="Times New Roman" w:eastAsia="Times New Roman"/>
          <w:b/>
          <w:color w:val="231F20"/>
        </w:rPr>
        <w:t>LRPC</w:t>
      </w:r>
      <w:r>
        <w:rPr>
          <w:color w:val="231F20"/>
        </w:rPr>
        <w:t>（long-range planning committee）长远规划委员会</w:t>
      </w:r>
      <w:r>
        <w:rPr>
          <w:rFonts w:ascii="Times New Roman" w:eastAsia="Times New Roman"/>
          <w:b/>
          <w:color w:val="231F20"/>
        </w:rPr>
        <w:t>LRPDS</w:t>
      </w:r>
      <w:r>
        <w:rPr>
          <w:color w:val="231F20"/>
        </w:rPr>
        <w:t>（long-range position determination system）远程定位系统</w:t>
      </w:r>
      <w:r>
        <w:rPr>
          <w:rFonts w:ascii="Times New Roman" w:eastAsia="Times New Roman"/>
          <w:b/>
          <w:color w:val="231F20"/>
        </w:rPr>
        <w:t>LRR</w:t>
      </w:r>
      <w:r>
        <w:rPr>
          <w:color w:val="231F20"/>
        </w:rPr>
        <w:t>（long-range radar）远程雷达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LRRP</w:t>
      </w:r>
      <w:r>
        <w:rPr>
          <w:color w:val="231F20"/>
        </w:rPr>
        <w:t>（lowest required radiated power）所需的最低辐射功率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LRS</w:t>
      </w:r>
      <w:r>
        <w:rPr>
          <w:color w:val="231F20"/>
        </w:rPr>
        <w:t>（laser ranging system）激光测距系统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LRS</w:t>
      </w:r>
      <w:r>
        <w:rPr>
          <w:color w:val="231F20"/>
        </w:rPr>
        <w:t>（length of stroke）冲〔行〕程长度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LRS</w:t>
      </w:r>
      <w:r>
        <w:rPr>
          <w:color w:val="231F20"/>
        </w:rPr>
        <w:t>（light radiation sensor）光辐射敏感元件，光辐射敏感器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LRS</w:t>
      </w:r>
      <w:r>
        <w:rPr>
          <w:color w:val="231F20"/>
        </w:rPr>
        <w:t>（lightweight radar set）轻型雷达装置</w:t>
      </w:r>
    </w:p>
    <w:p>
      <w:pPr>
        <w:pStyle w:val="BodyText"/>
        <w:spacing w:line="280" w:lineRule="auto"/>
        <w:ind w:right="2249"/>
      </w:pPr>
      <w:r>
        <w:rPr>
          <w:rFonts w:ascii="Times New Roman" w:eastAsia="Times New Roman"/>
          <w:b/>
          <w:color w:val="231F20"/>
        </w:rPr>
        <w:t>LRS</w:t>
      </w:r>
      <w:r>
        <w:rPr>
          <w:color w:val="231F20"/>
        </w:rPr>
        <w:t>（long-range</w:t>
      </w:r>
      <w:r>
        <w:rPr>
          <w:color w:val="231F20"/>
          <w:spacing w:val="2"/>
        </w:rPr>
        <w:t> </w:t>
      </w:r>
      <w:r>
        <w:rPr>
          <w:color w:val="231F20"/>
        </w:rPr>
        <w:t>search）远程检索，远距离检索，远距离探索</w:t>
      </w:r>
      <w:r>
        <w:rPr>
          <w:rFonts w:ascii="Times New Roman" w:eastAsia="Times New Roman"/>
          <w:b/>
          <w:color w:val="231F20"/>
          <w:spacing w:val="1"/>
        </w:rPr>
        <w:t>LR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（lo</w:t>
      </w:r>
      <w:r>
        <w:rPr>
          <w:color w:val="231F20"/>
        </w:rPr>
        <w:t>w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revers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solenoid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（汽车）低速倒档电磁阀 </w:t>
      </w:r>
      <w:r>
        <w:rPr>
          <w:rFonts w:ascii="Times New Roman" w:eastAsia="Times New Roman"/>
          <w:b/>
          <w:color w:val="231F20"/>
          <w:spacing w:val="-4"/>
        </w:rPr>
        <w:t>LRTS</w:t>
      </w:r>
      <w:r>
        <w:rPr>
          <w:color w:val="231F20"/>
          <w:spacing w:val="-4"/>
        </w:rPr>
        <w:t>（laser</w:t>
      </w:r>
      <w:r>
        <w:rPr>
          <w:color w:val="231F20"/>
          <w:spacing w:val="11"/>
        </w:rPr>
        <w:t> </w:t>
      </w:r>
      <w:r>
        <w:rPr>
          <w:color w:val="231F20"/>
        </w:rPr>
        <w:t>ranging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tracking</w:t>
      </w:r>
      <w:r>
        <w:rPr>
          <w:color w:val="231F20"/>
          <w:spacing w:val="12"/>
        </w:rPr>
        <w:t> </w:t>
      </w:r>
      <w:r>
        <w:rPr>
          <w:color w:val="231F20"/>
        </w:rPr>
        <w:t>system）激光测距与跟踪系统</w:t>
      </w: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4"/>
        </w:rPr>
        <w:t>R</w:t>
      </w: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（lef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whee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speed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（汽车）左后轮速度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（landing ship）登陆舰（艇）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（laser scribing）激光划片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415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 scn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（laser system）激光系统</w:t>
      </w:r>
    </w:p>
    <w:p>
      <w:pPr>
        <w:pStyle w:val="BodyText"/>
        <w:spacing w:line="280" w:lineRule="auto"/>
        <w:ind w:right="4068"/>
      </w:pP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（least squares）最小二乘方</w:t>
      </w: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（left side）左方，左边，左侧，左端</w:t>
      </w: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（length of stroke）冲〔行〕程长度</w:t>
      </w: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（lens spectrometer）透镜光谱仪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L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（leve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（信号）电平开关，钳位电平转换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（light source）光源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（light switch）光敏开关，照明开关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（limit switch）终端开关，限制开关，极限开关，终点电门</w:t>
      </w:r>
    </w:p>
    <w:p>
      <w:pPr>
        <w:pStyle w:val="BodyText"/>
        <w:spacing w:line="280" w:lineRule="auto"/>
        <w:ind w:right="4666"/>
      </w:pP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（line stretcher）拉线器</w:t>
      </w: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（link status）链路状态</w:t>
      </w: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（liquid sensor ）液体传感器</w:t>
      </w:r>
    </w:p>
    <w:p>
      <w:pPr>
        <w:pStyle w:val="BodyText"/>
        <w:spacing w:line="280" w:lineRule="auto" w:before="1"/>
        <w:ind w:right="1837"/>
      </w:pP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（local storage）局部存储器（一种高速电路实现的可编地址寄存器） </w:t>
      </w: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（longitudinal             section） 纵 断 面</w:t>
      </w: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（loudspeaker）扩音器，喇叭，扬声器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（low-pressure steam）低压蒸汽</w:t>
      </w:r>
    </w:p>
    <w:p>
      <w:pPr>
        <w:pStyle w:val="BodyText"/>
        <w:spacing w:line="280" w:lineRule="auto"/>
        <w:ind w:right="4747"/>
      </w:pP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（low-speed） 低 速 </w:t>
      </w:r>
      <w:r>
        <w:rPr>
          <w:rFonts w:ascii="Times New Roman" w:eastAsia="Times New Roman"/>
          <w:b/>
          <w:color w:val="231F20"/>
        </w:rPr>
        <w:t>LS</w:t>
      </w:r>
      <w:r>
        <w:rPr>
          <w:color w:val="231F20"/>
        </w:rPr>
        <w:t>（luxury sports）豪华运动车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LSA</w:t>
      </w:r>
      <w:r>
        <w:rPr>
          <w:color w:val="231F20"/>
        </w:rPr>
        <w:t>（large scale array）大规模阵列</w:t>
      </w:r>
    </w:p>
    <w:p>
      <w:pPr>
        <w:pStyle w:val="BodyText"/>
        <w:spacing w:line="280" w:lineRule="auto"/>
        <w:ind w:right="2604"/>
      </w:pPr>
      <w:r>
        <w:rPr>
          <w:rFonts w:ascii="Times New Roman" w:eastAsia="Times New Roman"/>
          <w:b/>
          <w:color w:val="231F20"/>
        </w:rPr>
        <w:t>LSA</w:t>
      </w:r>
      <w:r>
        <w:rPr>
          <w:color w:val="231F20"/>
        </w:rPr>
        <w:t>（level shift amplifier）电平移动放大器</w:t>
      </w:r>
      <w:r>
        <w:rPr>
          <w:rFonts w:ascii="Times New Roman" w:eastAsia="Times New Roman"/>
          <w:b/>
          <w:color w:val="231F20"/>
        </w:rPr>
        <w:t>LSA</w:t>
      </w:r>
      <w:r>
        <w:rPr>
          <w:color w:val="231F20"/>
        </w:rPr>
        <w:t>（limited-space-charge accumlation）限制空间电荷积累</w:t>
      </w:r>
      <w:r>
        <w:rPr>
          <w:rFonts w:ascii="Times New Roman" w:eastAsia="Times New Roman"/>
          <w:b/>
          <w:color w:val="231F20"/>
        </w:rPr>
        <w:t>LSA</w:t>
      </w:r>
      <w:r>
        <w:rPr>
          <w:color w:val="231F20"/>
        </w:rPr>
        <w:t>（line-sharing adapter）线路共用适配器</w:t>
      </w:r>
    </w:p>
    <w:p>
      <w:pPr>
        <w:pStyle w:val="BodyText"/>
        <w:spacing w:line="280" w:lineRule="auto" w:before="0"/>
        <w:ind w:right="3416"/>
      </w:pPr>
      <w:r>
        <w:rPr>
          <w:rFonts w:ascii="Times New Roman" w:eastAsia="Times New Roman"/>
          <w:b/>
          <w:color w:val="231F20"/>
        </w:rPr>
        <w:t>LSA</w:t>
      </w:r>
      <w:r>
        <w:rPr>
          <w:color w:val="231F20"/>
        </w:rPr>
        <w:t>（linear servo actuator）线性伺服执行机构</w:t>
      </w:r>
      <w:r>
        <w:rPr>
          <w:rFonts w:ascii="Times New Roman" w:eastAsia="Times New Roman"/>
          <w:b/>
          <w:color w:val="231F20"/>
        </w:rPr>
        <w:t>LSA</w:t>
      </w:r>
      <w:r>
        <w:rPr>
          <w:color w:val="231F20"/>
        </w:rPr>
        <w:t>（logistics support analysis）后勤保障分析</w:t>
      </w:r>
      <w:r>
        <w:rPr>
          <w:rFonts w:ascii="Times New Roman" w:eastAsia="Times New Roman"/>
          <w:b/>
          <w:color w:val="231F20"/>
        </w:rPr>
        <w:t>LSA</w:t>
      </w:r>
      <w:r>
        <w:rPr>
          <w:color w:val="231F20"/>
        </w:rPr>
        <w:t>（low-speed adapter）低速适配器</w:t>
      </w:r>
    </w:p>
    <w:p>
      <w:pPr>
        <w:pStyle w:val="BodyText"/>
        <w:spacing w:line="280" w:lineRule="auto" w:before="1"/>
        <w:ind w:right="1852"/>
      </w:pPr>
      <w:r>
        <w:rPr>
          <w:rFonts w:ascii="Times New Roman" w:eastAsia="Times New Roman"/>
          <w:b/>
          <w:color w:val="231F20"/>
          <w:spacing w:val="1"/>
        </w:rPr>
        <w:t>LSA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（loca</w:t>
      </w:r>
      <w:r>
        <w:rPr>
          <w:color w:val="231F20"/>
        </w:rPr>
        <w:t>l </w:t>
      </w:r>
      <w:r>
        <w:rPr>
          <w:color w:val="231F20"/>
          <w:spacing w:val="1"/>
        </w:rPr>
        <w:t>storag</w:t>
      </w:r>
      <w:r>
        <w:rPr>
          <w:color w:val="231F20"/>
        </w:rPr>
        <w:t>e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latch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（计算机）局部存储器地址锁存器 </w:t>
      </w:r>
      <w:r>
        <w:rPr>
          <w:rFonts w:ascii="Times New Roman" w:eastAsia="Times New Roman"/>
          <w:b/>
          <w:color w:val="231F20"/>
        </w:rPr>
        <w:t>LSAR</w:t>
      </w:r>
      <w:r>
        <w:rPr>
          <w:color w:val="231F20"/>
        </w:rPr>
        <w:t>（logistics support analysis report）后勤保障分析报告</w:t>
      </w:r>
      <w:r>
        <w:rPr>
          <w:rFonts w:ascii="Times New Roman" w:eastAsia="Times New Roman"/>
          <w:b/>
          <w:color w:val="231F20"/>
          <w:spacing w:val="-4"/>
        </w:rPr>
        <w:t>LSB</w:t>
      </w:r>
      <w:r>
        <w:rPr>
          <w:color w:val="231F20"/>
          <w:spacing w:val="-4"/>
        </w:rPr>
        <w:t>（least </w:t>
      </w:r>
      <w:r>
        <w:rPr>
          <w:color w:val="231F20"/>
        </w:rPr>
        <w:t>significant bit）最低有效位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LSB</w:t>
      </w:r>
      <w:r>
        <w:rPr>
          <w:color w:val="231F20"/>
        </w:rPr>
        <w:t>（lower side band）下边（频）带（低于载频信号分量）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LSC</w:t>
      </w:r>
      <w:r>
        <w:rPr>
          <w:color w:val="231F20"/>
        </w:rPr>
        <w:t>（large scale computer）大型计算机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LSC</w:t>
      </w:r>
      <w:r>
        <w:rPr>
          <w:color w:val="231F20"/>
        </w:rPr>
        <w:t>（least significant character）最低（有效）位，最小（有效）位</w:t>
      </w:r>
    </w:p>
    <w:p>
      <w:pPr>
        <w:pStyle w:val="BodyText"/>
        <w:spacing w:line="280" w:lineRule="auto"/>
        <w:ind w:right="3489"/>
      </w:pPr>
      <w:r>
        <w:rPr>
          <w:rFonts w:ascii="Times New Roman" w:eastAsia="Times New Roman"/>
          <w:b/>
          <w:color w:val="231F20"/>
          <w:spacing w:val="-4"/>
        </w:rPr>
        <w:t>LSC</w:t>
      </w:r>
      <w:r>
        <w:rPr>
          <w:color w:val="231F20"/>
          <w:spacing w:val="-4"/>
        </w:rPr>
        <w:t>（light </w:t>
      </w:r>
      <w:r>
        <w:rPr>
          <w:color w:val="231F20"/>
        </w:rPr>
        <w:t>sensitive cell）光敏电池</w:t>
      </w:r>
      <w:r>
        <w:rPr>
          <w:rFonts w:ascii="Times New Roman" w:eastAsia="Times New Roman"/>
          <w:b/>
          <w:color w:val="231F20"/>
          <w:spacing w:val="-4"/>
        </w:rPr>
        <w:t>LSC</w:t>
      </w:r>
      <w:r>
        <w:rPr>
          <w:color w:val="231F20"/>
          <w:spacing w:val="-4"/>
        </w:rPr>
        <w:t>（line</w:t>
      </w:r>
      <w:r>
        <w:rPr>
          <w:color w:val="231F20"/>
          <w:spacing w:val="4"/>
        </w:rPr>
        <w:t> </w:t>
      </w:r>
      <w:r>
        <w:rPr>
          <w:color w:val="231F20"/>
        </w:rPr>
        <w:t>scan circuit）行扫描电路</w:t>
      </w:r>
      <w:r>
        <w:rPr>
          <w:rFonts w:ascii="Times New Roman" w:eastAsia="Times New Roman"/>
          <w:b/>
          <w:color w:val="231F20"/>
          <w:spacing w:val="-3"/>
        </w:rPr>
        <w:t>LSC</w:t>
      </w:r>
      <w:r>
        <w:rPr>
          <w:color w:val="231F20"/>
          <w:spacing w:val="-3"/>
        </w:rPr>
        <w:t>（linear</w:t>
      </w:r>
      <w:r>
        <w:rPr>
          <w:color w:val="231F20"/>
          <w:spacing w:val="13"/>
        </w:rPr>
        <w:t> </w:t>
      </w:r>
      <w:r>
        <w:rPr>
          <w:color w:val="231F20"/>
        </w:rPr>
        <w:t>sequential circuit）线性时序电路</w:t>
      </w:r>
    </w:p>
    <w:p>
      <w:pPr>
        <w:pStyle w:val="BodyText"/>
        <w:spacing w:line="280" w:lineRule="auto" w:before="0"/>
        <w:ind w:right="3083"/>
      </w:pPr>
      <w:r>
        <w:rPr>
          <w:rFonts w:ascii="Times New Roman" w:eastAsia="Times New Roman"/>
          <w:b/>
          <w:color w:val="231F20"/>
        </w:rPr>
        <w:t>LSC</w:t>
      </w:r>
      <w:r>
        <w:rPr>
          <w:color w:val="231F20"/>
        </w:rPr>
        <w:t>（linear structured carbon）线性结构碳（纤维） </w:t>
      </w:r>
      <w:r>
        <w:rPr>
          <w:rFonts w:ascii="Times New Roman" w:eastAsia="Times New Roman"/>
          <w:b/>
          <w:color w:val="231F20"/>
        </w:rPr>
        <w:t>LSC</w:t>
      </w:r>
      <w:r>
        <w:rPr>
          <w:color w:val="231F20"/>
        </w:rPr>
        <w:t>（liquid scintillation counter）液体闪烁计数器</w:t>
      </w:r>
      <w:r>
        <w:rPr>
          <w:rFonts w:ascii="Times New Roman" w:eastAsia="Times New Roman"/>
          <w:b/>
          <w:color w:val="231F20"/>
        </w:rPr>
        <w:t>LSC</w:t>
      </w:r>
      <w:r>
        <w:rPr>
          <w:color w:val="231F20"/>
        </w:rPr>
        <w:t>（liquid-solid chromatography）液 - 固色谱法</w:t>
      </w:r>
      <w:r>
        <w:rPr>
          <w:rFonts w:ascii="Times New Roman" w:eastAsia="Times New Roman"/>
          <w:b/>
          <w:color w:val="231F20"/>
        </w:rPr>
        <w:t>LSC</w:t>
      </w:r>
      <w:r>
        <w:rPr>
          <w:color w:val="231F20"/>
        </w:rPr>
        <w:t>（loop station connector）环路站连接器</w:t>
      </w:r>
      <w:r>
        <w:rPr>
          <w:rFonts w:ascii="Times New Roman" w:eastAsia="Times New Roman"/>
          <w:b/>
          <w:color w:val="231F20"/>
        </w:rPr>
        <w:t>LSC</w:t>
      </w:r>
      <w:r>
        <w:rPr>
          <w:color w:val="231F20"/>
        </w:rPr>
        <w:t>（luxury sport coupe）豪华型双门跑车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LSCI</w:t>
      </w:r>
      <w:r>
        <w:rPr>
          <w:color w:val="231F20"/>
        </w:rPr>
        <w:t>（large scale compound integration）大规模混合集成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LScM</w:t>
      </w:r>
      <w:r>
        <w:rPr>
          <w:color w:val="231F20"/>
        </w:rPr>
        <w:t>（laser scanning microscope）激光扫描显微镜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 scn</w:t>
      </w:r>
      <w:r>
        <w:rPr>
          <w:color w:val="231F20"/>
          <w:sz w:val="16"/>
        </w:rPr>
        <w:t>（line scanner）行扫描器</w:t>
      </w:r>
    </w:p>
    <w:p>
      <w:pPr>
        <w:spacing w:after="0"/>
        <w:jc w:val="left"/>
        <w:rPr>
          <w:sz w:val="16"/>
        </w:rPr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3366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LSD</w:t>
        <w:tab/>
      </w:r>
      <w:r>
        <w:rPr>
          <w:color w:val="231F20"/>
          <w:sz w:val="20"/>
        </w:rPr>
        <w:t>— 416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LSD</w:t>
      </w:r>
      <w:r>
        <w:rPr>
          <w:color w:val="231F20"/>
        </w:rPr>
        <w:t>（large screen display）大屏幕显示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LSD</w:t>
      </w:r>
      <w:r>
        <w:rPr>
          <w:color w:val="231F20"/>
        </w:rPr>
        <w:t>（laser signal device）激光信号装置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LSD</w:t>
      </w:r>
      <w:r>
        <w:rPr>
          <w:color w:val="231F20"/>
        </w:rPr>
        <w:t>（latching semiconductor diode）闭锁半导体二极管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LSD</w:t>
      </w:r>
      <w:r>
        <w:rPr>
          <w:color w:val="231F20"/>
        </w:rPr>
        <w:t>（least significant digit）最低（数）位，最右（数）位，最小有效位，最低有效位</w:t>
      </w:r>
    </w:p>
    <w:p>
      <w:pPr>
        <w:pStyle w:val="BodyText"/>
        <w:spacing w:line="280" w:lineRule="auto"/>
        <w:ind w:right="3977"/>
        <w:jc w:val="both"/>
      </w:pPr>
      <w:r>
        <w:rPr>
          <w:rFonts w:ascii="Times New Roman" w:eastAsia="Times New Roman"/>
          <w:b/>
          <w:color w:val="231F20"/>
        </w:rPr>
        <w:t>LSD</w:t>
      </w:r>
      <w:r>
        <w:rPr>
          <w:color w:val="231F20"/>
        </w:rPr>
        <w:t>（level shift diode）电平移动二极管</w:t>
      </w:r>
      <w:r>
        <w:rPr>
          <w:rFonts w:ascii="Times New Roman" w:eastAsia="Times New Roman"/>
          <w:b/>
          <w:color w:val="231F20"/>
        </w:rPr>
        <w:t>LSD</w:t>
      </w:r>
      <w:r>
        <w:rPr>
          <w:color w:val="231F20"/>
        </w:rPr>
        <w:t>（light sensitive diode）光敏二极管</w:t>
      </w:r>
      <w:r>
        <w:rPr>
          <w:rFonts w:ascii="Times New Roman" w:eastAsia="Times New Roman"/>
          <w:b/>
          <w:color w:val="231F20"/>
        </w:rPr>
        <w:t>LSD</w:t>
      </w:r>
      <w:r>
        <w:rPr>
          <w:color w:val="231F20"/>
        </w:rPr>
        <w:t>（light storage device）光存储器</w:t>
      </w:r>
    </w:p>
    <w:p>
      <w:pPr>
        <w:pStyle w:val="BodyText"/>
        <w:spacing w:line="280" w:lineRule="auto" w:before="0"/>
        <w:ind w:right="2923"/>
      </w:pPr>
      <w:r>
        <w:rPr>
          <w:rFonts w:ascii="Times New Roman" w:eastAsia="Times New Roman"/>
          <w:b/>
          <w:color w:val="231F20"/>
          <w:spacing w:val="1"/>
        </w:rPr>
        <w:t>LS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（limite</w:t>
      </w:r>
      <w:r>
        <w:rPr>
          <w:color w:val="231F20"/>
        </w:rPr>
        <w:t>d </w:t>
      </w:r>
      <w:r>
        <w:rPr>
          <w:color w:val="231F20"/>
          <w:spacing w:val="1"/>
        </w:rPr>
        <w:t>sli</w:t>
      </w:r>
      <w:r>
        <w:rPr>
          <w:color w:val="231F20"/>
        </w:rPr>
        <w:t>p </w:t>
      </w:r>
      <w:r>
        <w:rPr>
          <w:color w:val="231F20"/>
          <w:spacing w:val="1"/>
        </w:rPr>
        <w:t>differential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（汽车）限滑式差速器 </w:t>
      </w:r>
      <w:r>
        <w:rPr>
          <w:rFonts w:ascii="Times New Roman" w:eastAsia="Times New Roman"/>
          <w:b/>
          <w:color w:val="231F20"/>
          <w:spacing w:val="-4"/>
        </w:rPr>
        <w:t>LSD</w:t>
      </w:r>
      <w:r>
        <w:rPr>
          <w:color w:val="231F20"/>
          <w:spacing w:val="-4"/>
        </w:rPr>
        <w:t>（line </w:t>
      </w:r>
      <w:r>
        <w:rPr>
          <w:color w:val="231F20"/>
        </w:rPr>
        <w:t>signal detector）线路信号检测器</w:t>
      </w:r>
      <w:r>
        <w:rPr>
          <w:rFonts w:ascii="Times New Roman" w:eastAsia="Times New Roman"/>
          <w:b/>
          <w:color w:val="231F20"/>
          <w:spacing w:val="-3"/>
        </w:rPr>
        <w:t>LSDS</w:t>
      </w:r>
      <w:r>
        <w:rPr>
          <w:color w:val="231F20"/>
          <w:spacing w:val="-3"/>
        </w:rPr>
        <w:t>（large </w:t>
      </w:r>
      <w:r>
        <w:rPr>
          <w:color w:val="231F20"/>
        </w:rPr>
        <w:t>screen display system）大屏幕显示系统</w:t>
      </w:r>
      <w:r>
        <w:rPr>
          <w:rFonts w:ascii="Times New Roman" w:eastAsia="Times New Roman"/>
          <w:b/>
          <w:color w:val="231F20"/>
        </w:rPr>
        <w:t>LSE</w:t>
      </w:r>
      <w:r>
        <w:rPr>
          <w:color w:val="231F20"/>
        </w:rPr>
        <w:t>（least-squares estimator）最小二乘方估算函数</w:t>
      </w:r>
      <w:r>
        <w:rPr>
          <w:rFonts w:ascii="Times New Roman" w:eastAsia="Times New Roman"/>
          <w:b/>
          <w:color w:val="231F20"/>
          <w:spacing w:val="-4"/>
        </w:rPr>
        <w:t>LSe</w:t>
      </w:r>
      <w:r>
        <w:rPr>
          <w:color w:val="231F20"/>
          <w:spacing w:val="-4"/>
        </w:rPr>
        <w:t>（load </w:t>
      </w:r>
      <w:r>
        <w:rPr>
          <w:color w:val="231F20"/>
        </w:rPr>
        <w:t>sensor）负载传感器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LSE</w:t>
      </w:r>
      <w:r>
        <w:rPr>
          <w:color w:val="231F20"/>
        </w:rPr>
        <w:t>（low-speed encoder）低速编码器</w:t>
      </w:r>
    </w:p>
    <w:p>
      <w:pPr>
        <w:pStyle w:val="BodyText"/>
        <w:spacing w:line="280" w:lineRule="auto"/>
        <w:ind w:right="3113"/>
      </w:pPr>
      <w:r>
        <w:rPr>
          <w:rFonts w:ascii="Times New Roman" w:eastAsia="Times New Roman"/>
          <w:b/>
          <w:color w:val="231F20"/>
          <w:spacing w:val="1"/>
        </w:rPr>
        <w:t>LS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（lase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soli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forming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（塑性加工）激光立体成形 </w:t>
      </w:r>
      <w:r>
        <w:rPr>
          <w:rFonts w:ascii="Times New Roman" w:eastAsia="Times New Roman"/>
          <w:b/>
          <w:color w:val="231F20"/>
          <w:spacing w:val="1"/>
        </w:rPr>
        <w:t>LS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（las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segmen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flag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（通信）末端标识 </w:t>
      </w:r>
      <w:r>
        <w:rPr>
          <w:rFonts w:ascii="Times New Roman" w:eastAsia="Times New Roman"/>
          <w:b/>
          <w:color w:val="231F20"/>
          <w:spacing w:val="-4"/>
        </w:rPr>
        <w:t>LSF</w:t>
      </w:r>
      <w:r>
        <w:rPr>
          <w:color w:val="231F20"/>
          <w:spacing w:val="-4"/>
        </w:rPr>
        <w:t>（least</w:t>
      </w:r>
      <w:r>
        <w:rPr>
          <w:color w:val="231F20"/>
          <w:spacing w:val="4"/>
        </w:rPr>
        <w:t> </w:t>
      </w:r>
      <w:r>
        <w:rPr>
          <w:color w:val="231F20"/>
        </w:rPr>
        <w:t>square</w:t>
      </w:r>
      <w:r>
        <w:rPr>
          <w:color w:val="231F20"/>
          <w:spacing w:val="4"/>
        </w:rPr>
        <w:t> </w:t>
      </w:r>
      <w:r>
        <w:rPr>
          <w:color w:val="231F20"/>
        </w:rPr>
        <w:t>fit）最小二乘法拟合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LSFCS</w:t>
      </w:r>
      <w:r>
        <w:rPr>
          <w:color w:val="231F20"/>
        </w:rPr>
        <w:t>（low-speed fan control switch）低速风扇控制开关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LSG</w:t>
      </w:r>
      <w:r>
        <w:rPr>
          <w:color w:val="231F20"/>
        </w:rPr>
        <w:t>（laminated safety glass）夹层安全玻璃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LSH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（large-scal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hybri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integrate</w:t>
      </w:r>
      <w:r>
        <w:rPr>
          <w:color w:val="231F20"/>
          <w:spacing w:val="3"/>
        </w:rPr>
        <w:t>d</w:t>
      </w:r>
      <w:r>
        <w:rPr>
          <w:color w:val="231F20"/>
          <w:spacing w:val="1"/>
        </w:rPr>
        <w:t>（circuit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）大规模混合集成（电路）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LSHI</w:t>
      </w:r>
      <w:r>
        <w:rPr>
          <w:color w:val="231F20"/>
        </w:rPr>
        <w:t>（large-scale hybrid integration）大规模混合集成（电路）</w:t>
      </w:r>
    </w:p>
    <w:p>
      <w:pPr>
        <w:pStyle w:val="BodyText"/>
        <w:spacing w:line="280" w:lineRule="auto"/>
        <w:ind w:right="2856"/>
      </w:pPr>
      <w:r>
        <w:rPr>
          <w:rFonts w:ascii="Times New Roman" w:eastAsia="Times New Roman"/>
          <w:b/>
          <w:color w:val="231F20"/>
        </w:rPr>
        <w:t>LSH tire</w:t>
      </w:r>
      <w:r>
        <w:rPr>
          <w:color w:val="231F20"/>
        </w:rPr>
        <w:t>（low section height tire）低断面轮胎</w:t>
      </w:r>
      <w:r>
        <w:rPr>
          <w:rFonts w:ascii="Times New Roman" w:eastAsia="Times New Roman"/>
          <w:b/>
          <w:color w:val="231F20"/>
        </w:rPr>
        <w:t>LSI</w:t>
      </w:r>
      <w:r>
        <w:rPr>
          <w:color w:val="231F20"/>
        </w:rPr>
        <w:t>（large-scale integration）大规模集成（电路） </w:t>
      </w:r>
      <w:r>
        <w:rPr>
          <w:rFonts w:ascii="Times New Roman" w:eastAsia="Times New Roman"/>
          <w:b/>
          <w:color w:val="231F20"/>
        </w:rPr>
        <w:t>LSIC</w:t>
      </w:r>
      <w:r>
        <w:rPr>
          <w:color w:val="231F20"/>
        </w:rPr>
        <w:t>（large scale integrated circuit）大规模集成电路</w:t>
      </w:r>
      <w:r>
        <w:rPr>
          <w:rFonts w:ascii="Times New Roman" w:eastAsia="Times New Roman"/>
          <w:b/>
          <w:color w:val="231F20"/>
        </w:rPr>
        <w:t>LS ins</w:t>
      </w:r>
      <w:r>
        <w:rPr>
          <w:color w:val="231F20"/>
        </w:rPr>
        <w:t>（line signal inserter）线路信号插入器</w:t>
      </w:r>
      <w:r>
        <w:rPr>
          <w:rFonts w:ascii="Times New Roman" w:eastAsia="Times New Roman"/>
          <w:b/>
          <w:color w:val="231F20"/>
        </w:rPr>
        <w:t>LSIS</w:t>
      </w:r>
      <w:r>
        <w:rPr>
          <w:color w:val="231F20"/>
        </w:rPr>
        <w:t>（laser shutter image sensor）激光快门影像传感器</w:t>
      </w:r>
      <w:r>
        <w:rPr>
          <w:rFonts w:ascii="Times New Roman" w:eastAsia="Times New Roman"/>
          <w:b/>
          <w:color w:val="231F20"/>
        </w:rPr>
        <w:t>LSk</w:t>
      </w:r>
      <w:r>
        <w:rPr>
          <w:color w:val="231F20"/>
        </w:rPr>
        <w:t>（line skip）跳行</w:t>
      </w:r>
    </w:p>
    <w:p>
      <w:pPr>
        <w:pStyle w:val="BodyText"/>
        <w:spacing w:line="280" w:lineRule="auto" w:before="1"/>
        <w:ind w:right="3619"/>
      </w:pPr>
      <w:r>
        <w:rPr>
          <w:rFonts w:ascii="Times New Roman" w:eastAsia="Times New Roman"/>
          <w:b/>
          <w:color w:val="231F20"/>
        </w:rPr>
        <w:t>LSL</w:t>
      </w:r>
      <w:r>
        <w:rPr>
          <w:color w:val="231F20"/>
        </w:rPr>
        <w:t>（ladder static logic）梯形静态逻辑</w:t>
      </w:r>
      <w:r>
        <w:rPr>
          <w:rFonts w:ascii="Times New Roman" w:eastAsia="Times New Roman"/>
          <w:b/>
          <w:color w:val="231F20"/>
        </w:rPr>
        <w:t>LSM</w:t>
      </w:r>
      <w:r>
        <w:rPr>
          <w:color w:val="231F20"/>
        </w:rPr>
        <w:t>（laser scan micrometer）激光扫描测微仪</w:t>
      </w:r>
      <w:r>
        <w:rPr>
          <w:rFonts w:ascii="Times New Roman" w:eastAsia="Times New Roman"/>
          <w:b/>
          <w:color w:val="231F20"/>
        </w:rPr>
        <w:t>LSM</w:t>
      </w:r>
      <w:r>
        <w:rPr>
          <w:color w:val="231F20"/>
        </w:rPr>
        <w:t>（laser slicing machine）激光切片机</w:t>
      </w:r>
      <w:r>
        <w:rPr>
          <w:rFonts w:ascii="Times New Roman" w:eastAsia="Times New Roman"/>
          <w:b/>
          <w:color w:val="231F20"/>
        </w:rPr>
        <w:t>LSM</w:t>
      </w:r>
      <w:r>
        <w:rPr>
          <w:color w:val="231F20"/>
        </w:rPr>
        <w:t>（letter sorting machine）分信机</w:t>
      </w:r>
      <w:r>
        <w:rPr>
          <w:rFonts w:ascii="Times New Roman" w:eastAsia="Times New Roman"/>
          <w:b/>
          <w:color w:val="231F20"/>
        </w:rPr>
        <w:t>LSM</w:t>
      </w:r>
      <w:r>
        <w:rPr>
          <w:color w:val="231F20"/>
        </w:rPr>
        <w:t>（line switch module）线路交换模块</w:t>
      </w:r>
    </w:p>
    <w:p>
      <w:pPr>
        <w:pStyle w:val="BodyText"/>
        <w:spacing w:line="280" w:lineRule="auto" w:before="0"/>
        <w:ind w:right="2683"/>
      </w:pPr>
      <w:r>
        <w:rPr>
          <w:rFonts w:ascii="Times New Roman" w:eastAsia="Times New Roman"/>
          <w:b/>
          <w:color w:val="231F20"/>
          <w:spacing w:val="-4"/>
        </w:rPr>
        <w:t>LSN</w:t>
      </w:r>
      <w:r>
        <w:rPr>
          <w:color w:val="231F20"/>
          <w:spacing w:val="-4"/>
        </w:rPr>
        <w:t>（line </w:t>
      </w:r>
      <w:r>
        <w:rPr>
          <w:color w:val="231F20"/>
        </w:rPr>
        <w:t>sequential network）行顺序网络，线性时序网络</w:t>
      </w:r>
      <w:r>
        <w:rPr>
          <w:rFonts w:ascii="Times New Roman" w:eastAsia="Times New Roman"/>
          <w:b/>
          <w:color w:val="231F20"/>
          <w:spacing w:val="-4"/>
        </w:rPr>
        <w:t>LSN</w:t>
      </w:r>
      <w:r>
        <w:rPr>
          <w:color w:val="231F20"/>
          <w:spacing w:val="-4"/>
        </w:rPr>
        <w:t>（line </w:t>
      </w:r>
      <w:r>
        <w:rPr>
          <w:color w:val="231F20"/>
        </w:rPr>
        <w:t>stabilization network）行稳定网络</w:t>
      </w:r>
      <w:r>
        <w:rPr>
          <w:rFonts w:ascii="Times New Roman" w:eastAsia="Times New Roman"/>
          <w:b/>
          <w:color w:val="231F20"/>
          <w:spacing w:val="-3"/>
        </w:rPr>
        <w:t>LSN</w:t>
      </w:r>
      <w:r>
        <w:rPr>
          <w:color w:val="231F20"/>
          <w:spacing w:val="-3"/>
        </w:rPr>
        <w:t>（linear </w:t>
      </w:r>
      <w:r>
        <w:rPr>
          <w:color w:val="231F20"/>
        </w:rPr>
        <w:t>sequential network） 线 性 时 序 网 络 </w:t>
      </w:r>
      <w:r>
        <w:rPr>
          <w:rFonts w:ascii="Times New Roman" w:eastAsia="Times New Roman"/>
          <w:b/>
          <w:color w:val="231F20"/>
          <w:spacing w:val="-4"/>
        </w:rPr>
        <w:t>LSN</w:t>
      </w:r>
      <w:r>
        <w:rPr>
          <w:color w:val="231F20"/>
          <w:spacing w:val="-4"/>
        </w:rPr>
        <w:t>（load</w:t>
      </w:r>
      <w:r>
        <w:rPr>
          <w:color w:val="231F20"/>
          <w:spacing w:val="4"/>
        </w:rPr>
        <w:t> </w:t>
      </w:r>
      <w:r>
        <w:rPr>
          <w:color w:val="231F20"/>
        </w:rPr>
        <w:t>sharing network）负载分配网络</w:t>
      </w:r>
    </w:p>
    <w:p>
      <w:pPr>
        <w:pStyle w:val="BodyText"/>
        <w:spacing w:line="280" w:lineRule="auto" w:before="1"/>
        <w:ind w:right="3159"/>
      </w:pPr>
      <w:r>
        <w:rPr>
          <w:rFonts w:ascii="Times New Roman" w:eastAsia="Times New Roman"/>
          <w:b/>
          <w:color w:val="231F20"/>
        </w:rPr>
        <w:t>LSO</w:t>
      </w:r>
      <w:r>
        <w:rPr>
          <w:color w:val="231F20"/>
        </w:rPr>
        <w:t>（least slack per operation）最小工序平均时差</w:t>
      </w:r>
      <w:r>
        <w:rPr>
          <w:rFonts w:ascii="Times New Roman" w:eastAsia="Times New Roman"/>
          <w:b/>
          <w:color w:val="231F20"/>
        </w:rPr>
        <w:t>LSO</w:t>
      </w:r>
      <w:r>
        <w:rPr>
          <w:color w:val="231F20"/>
        </w:rPr>
        <w:t>（line stabilized oscillator）行稳定振荡器</w:t>
      </w:r>
      <w:r>
        <w:rPr>
          <w:rFonts w:ascii="Times New Roman" w:eastAsia="Times New Roman"/>
          <w:b/>
          <w:color w:val="231F20"/>
        </w:rPr>
        <w:t>LSP</w:t>
      </w:r>
      <w:r>
        <w:rPr>
          <w:color w:val="231F20"/>
        </w:rPr>
        <w:t>（laser-shock processing）激光冲击加工</w:t>
      </w:r>
      <w:r>
        <w:rPr>
          <w:rFonts w:ascii="Times New Roman" w:eastAsia="Times New Roman"/>
          <w:b/>
          <w:color w:val="231F20"/>
        </w:rPr>
        <w:t>LSP</w:t>
      </w:r>
      <w:r>
        <w:rPr>
          <w:color w:val="231F20"/>
        </w:rPr>
        <w:t>（line synchronizing pulse）行同步脉冲</w:t>
      </w:r>
      <w:r>
        <w:rPr>
          <w:rFonts w:ascii="Times New Roman" w:eastAsia="Times New Roman"/>
          <w:b/>
          <w:color w:val="231F20"/>
        </w:rPr>
        <w:t>LSP</w:t>
      </w:r>
      <w:r>
        <w:rPr>
          <w:color w:val="231F20"/>
        </w:rPr>
        <w:t>（linear selenium photocell）线性硒光电池</w:t>
      </w:r>
      <w:r>
        <w:rPr>
          <w:rFonts w:ascii="Times New Roman" w:eastAsia="Times New Roman"/>
          <w:b/>
          <w:color w:val="231F20"/>
        </w:rPr>
        <w:t>LSP</w:t>
      </w:r>
      <w:r>
        <w:rPr>
          <w:color w:val="231F20"/>
        </w:rPr>
        <w:t>（local set point）本机设定点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 sp</w:t>
      </w:r>
      <w:r>
        <w:rPr>
          <w:color w:val="231F20"/>
          <w:sz w:val="16"/>
        </w:rPr>
        <w:t>（low-speed）低速</w:t>
      </w:r>
    </w:p>
    <w:p>
      <w:pPr>
        <w:spacing w:after="0"/>
        <w:jc w:val="left"/>
        <w:rPr>
          <w:sz w:val="16"/>
        </w:rPr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908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63264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417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lt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LSP</w:t>
      </w:r>
      <w:r>
        <w:rPr>
          <w:color w:val="231F20"/>
        </w:rPr>
        <w:t>（low-speed printer）低速打印机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LSPV</w:t>
      </w:r>
      <w:r>
        <w:rPr>
          <w:color w:val="231F20"/>
        </w:rPr>
        <w:t>（load sensing proportioning valve）负荷传感比例阀</w:t>
      </w:r>
    </w:p>
    <w:p>
      <w:pPr>
        <w:pStyle w:val="BodyText"/>
        <w:spacing w:line="280" w:lineRule="auto"/>
        <w:ind w:right="3732"/>
      </w:pPr>
      <w:r>
        <w:rPr>
          <w:rFonts w:ascii="Times New Roman" w:eastAsia="Times New Roman"/>
          <w:b/>
          <w:color w:val="231F20"/>
        </w:rPr>
        <w:t>LSR</w:t>
      </w:r>
      <w:r>
        <w:rPr>
          <w:color w:val="231F20"/>
        </w:rPr>
        <w:t>（light sensitive relay）光敏继电器</w:t>
      </w:r>
      <w:r>
        <w:rPr>
          <w:rFonts w:ascii="Times New Roman" w:eastAsia="Times New Roman"/>
          <w:b/>
          <w:color w:val="231F20"/>
        </w:rPr>
        <w:t>LSR</w:t>
      </w:r>
      <w:r>
        <w:rPr>
          <w:color w:val="231F20"/>
        </w:rPr>
        <w:t>（light sensitive resistor）光敏电阻器</w:t>
      </w:r>
      <w:r>
        <w:rPr>
          <w:rFonts w:ascii="Times New Roman" w:eastAsia="Times New Roman"/>
          <w:b/>
          <w:color w:val="231F20"/>
        </w:rPr>
        <w:t>LSR</w:t>
      </w:r>
      <w:r>
        <w:rPr>
          <w:color w:val="231F20"/>
        </w:rPr>
        <w:t>（linear seal ring）纵向密封环</w:t>
      </w:r>
      <w:r>
        <w:rPr>
          <w:rFonts w:ascii="Times New Roman" w:eastAsia="Times New Roman"/>
          <w:b/>
          <w:color w:val="231F20"/>
        </w:rPr>
        <w:t>LSR</w:t>
      </w:r>
      <w:r>
        <w:rPr>
          <w:color w:val="231F20"/>
        </w:rPr>
        <w:t>（load shifting resistor）负载转移电阻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LSR</w:t>
      </w:r>
      <w:r>
        <w:rPr>
          <w:color w:val="231F20"/>
        </w:rPr>
        <w:t>（location stack register）位置组号寄存器，地址堆栈寄存器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LSR</w:t>
      </w:r>
      <w:r>
        <w:rPr>
          <w:color w:val="231F20"/>
        </w:rPr>
        <w:t>（low-speed reader）低速阅读器</w:t>
      </w:r>
    </w:p>
    <w:p>
      <w:pPr>
        <w:pStyle w:val="BodyText"/>
        <w:spacing w:line="280" w:lineRule="auto"/>
        <w:ind w:right="2424"/>
      </w:pPr>
      <w:r>
        <w:rPr>
          <w:rFonts w:ascii="Times New Roman" w:eastAsia="Times New Roman"/>
          <w:b/>
          <w:color w:val="231F20"/>
        </w:rPr>
        <w:t>LSRSW</w:t>
      </w:r>
      <w:r>
        <w:rPr>
          <w:color w:val="231F20"/>
        </w:rPr>
        <w:t>（large-scale resistance spot welding）大型电阻点焊</w:t>
      </w:r>
      <w:r>
        <w:rPr>
          <w:rFonts w:ascii="Times New Roman" w:eastAsia="Times New Roman"/>
          <w:b/>
          <w:color w:val="231F20"/>
        </w:rPr>
        <w:t>lSS</w:t>
      </w:r>
      <w:r>
        <w:rPr>
          <w:color w:val="231F20"/>
        </w:rPr>
        <w:t>（ion scattering spectroscopy）离子散射谱（技术） </w:t>
      </w:r>
      <w:r>
        <w:rPr>
          <w:rFonts w:ascii="Times New Roman" w:eastAsia="Times New Roman"/>
          <w:b/>
          <w:color w:val="231F20"/>
        </w:rPr>
        <w:t>LSS</w:t>
      </w:r>
      <w:r>
        <w:rPr>
          <w:color w:val="231F20"/>
        </w:rPr>
        <w:t>（ladder support software）梯形图支援软件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LSS</w:t>
      </w:r>
      <w:r>
        <w:rPr>
          <w:color w:val="231F20"/>
        </w:rPr>
        <w:t>（light spot scanner）光点扫描器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LSS</w:t>
      </w:r>
      <w:r>
        <w:rPr>
          <w:color w:val="231F20"/>
        </w:rPr>
        <w:t>（line signal sender）线路信号发送器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LSS</w:t>
      </w:r>
      <w:r>
        <w:rPr>
          <w:color w:val="231F20"/>
        </w:rPr>
        <w:t>（liquid scintillation spectrometer）液体闪烁分光仪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LSS</w:t>
      </w:r>
      <w:r>
        <w:rPr>
          <w:color w:val="231F20"/>
        </w:rPr>
        <w:t>（low-speed scanner）低速扫描器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LSS</w:t>
      </w:r>
      <w:r>
        <w:rPr>
          <w:color w:val="231F20"/>
        </w:rPr>
        <w:t>（low-speed switching）低速开关〔断路器〕</w:t>
      </w:r>
    </w:p>
    <w:p>
      <w:pPr>
        <w:pStyle w:val="BodyText"/>
        <w:spacing w:line="280" w:lineRule="auto"/>
        <w:ind w:right="2426"/>
      </w:pPr>
      <w:r>
        <w:rPr>
          <w:rFonts w:ascii="Times New Roman" w:eastAsia="Times New Roman"/>
          <w:b/>
          <w:color w:val="231F20"/>
        </w:rPr>
        <w:t>LSSC</w:t>
      </w:r>
      <w:r>
        <w:rPr>
          <w:color w:val="231F20"/>
        </w:rPr>
        <w:t>（line signal sender connector）线路信号发送器连接器</w:t>
      </w:r>
      <w:r>
        <w:rPr>
          <w:rFonts w:ascii="Times New Roman" w:eastAsia="Times New Roman"/>
          <w:b/>
          <w:color w:val="231F20"/>
        </w:rPr>
        <w:t>LSSD</w:t>
      </w:r>
      <w:r>
        <w:rPr>
          <w:color w:val="231F20"/>
        </w:rPr>
        <w:t>（level sensitive scan design）电平相关扫描设计（法） </w:t>
      </w:r>
      <w:r>
        <w:rPr>
          <w:rFonts w:ascii="Times New Roman" w:eastAsia="Times New Roman"/>
          <w:b/>
          <w:color w:val="231F20"/>
        </w:rPr>
        <w:t>LST</w:t>
      </w:r>
      <w:r>
        <w:rPr>
          <w:color w:val="231F20"/>
        </w:rPr>
        <w:t>（large space telescope）大型空间望远镜</w:t>
      </w:r>
    </w:p>
    <w:p>
      <w:pPr>
        <w:pStyle w:val="BodyText"/>
        <w:spacing w:line="280" w:lineRule="auto" w:before="0"/>
        <w:ind w:right="3775"/>
      </w:pPr>
      <w:r>
        <w:rPr>
          <w:rFonts w:ascii="Times New Roman" w:eastAsia="Times New Roman"/>
          <w:b/>
          <w:color w:val="231F20"/>
        </w:rPr>
        <w:t>LST</w:t>
      </w:r>
      <w:r>
        <w:rPr>
          <w:color w:val="231F20"/>
        </w:rPr>
        <w:t>（light sensitive tube）光敏管</w:t>
      </w:r>
      <w:r>
        <w:rPr>
          <w:rFonts w:ascii="Times New Roman" w:eastAsia="Times New Roman"/>
          <w:b/>
          <w:color w:val="231F20"/>
        </w:rPr>
        <w:t>LST</w:t>
      </w:r>
      <w:r>
        <w:rPr>
          <w:color w:val="231F20"/>
        </w:rPr>
        <w:t>（line scan tube）行扫描管</w:t>
      </w:r>
      <w:r>
        <w:rPr>
          <w:rFonts w:ascii="Times New Roman" w:eastAsia="Times New Roman"/>
          <w:b/>
          <w:color w:val="231F20"/>
        </w:rPr>
        <w:t>LST</w:t>
      </w:r>
      <w:r>
        <w:rPr>
          <w:color w:val="231F20"/>
        </w:rPr>
        <w:t>（liquid storage tank）液体贮藏箱</w:t>
      </w:r>
      <w:r>
        <w:rPr>
          <w:rFonts w:ascii="Times New Roman" w:eastAsia="Times New Roman"/>
          <w:b/>
          <w:color w:val="231F20"/>
        </w:rPr>
        <w:t>LSTF</w:t>
      </w:r>
      <w:r>
        <w:rPr>
          <w:color w:val="231F20"/>
        </w:rPr>
        <w:t>（lead sulfide thin film）硫化铅薄膜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LST-G</w:t>
      </w:r>
      <w:r>
        <w:rPr>
          <w:color w:val="231F20"/>
        </w:rPr>
        <w:t>（large steam turbine-generator）大型汽轮发电机组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LST tire</w:t>
      </w:r>
      <w:r>
        <w:rPr>
          <w:color w:val="231F20"/>
          <w:sz w:val="16"/>
        </w:rPr>
        <w:t>（light service tire）轻型载货车车胎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LSTTL</w:t>
      </w:r>
      <w:r>
        <w:rPr>
          <w:color w:val="231F20"/>
        </w:rPr>
        <w:t>（low-power Schottky TTL）低功耗肖特基晶体管 - 晶体管逻辑（电路）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LSTTL</w:t>
      </w:r>
      <w:r>
        <w:rPr>
          <w:color w:val="231F20"/>
          <w:spacing w:val="-11"/>
        </w:rPr>
        <w:t>（low-power </w:t>
      </w:r>
      <w:r>
        <w:rPr>
          <w:color w:val="231F20"/>
          <w:spacing w:val="-7"/>
        </w:rPr>
        <w:t>Schottky transistor transistor logic）</w:t>
      </w:r>
      <w:r>
        <w:rPr>
          <w:color w:val="231F20"/>
          <w:spacing w:val="-8"/>
        </w:rPr>
        <w:t>低功耗肖特基晶体管-晶体管逻辑</w:t>
      </w:r>
      <w:r>
        <w:rPr>
          <w:color w:val="231F20"/>
          <w:spacing w:val="-7"/>
        </w:rPr>
        <w:t>（电路）</w:t>
      </w:r>
    </w:p>
    <w:p>
      <w:pPr>
        <w:pStyle w:val="BodyText"/>
        <w:spacing w:line="280" w:lineRule="auto"/>
        <w:ind w:right="3979"/>
      </w:pPr>
      <w:r>
        <w:rPr>
          <w:rFonts w:ascii="Times New Roman" w:eastAsia="Times New Roman"/>
          <w:b/>
          <w:color w:val="231F20"/>
        </w:rPr>
        <w:t>LSU</w:t>
      </w:r>
      <w:r>
        <w:rPr>
          <w:color w:val="231F20"/>
        </w:rPr>
        <w:t>（laser sync unit）激光同步单元</w:t>
      </w:r>
      <w:r>
        <w:rPr>
          <w:rFonts w:ascii="Times New Roman" w:eastAsia="Times New Roman"/>
          <w:b/>
          <w:color w:val="231F20"/>
        </w:rPr>
        <w:t>LSU</w:t>
      </w:r>
      <w:r>
        <w:rPr>
          <w:color w:val="231F20"/>
        </w:rPr>
        <w:t>（library storage unit）库存储器</w:t>
      </w:r>
      <w:r>
        <w:rPr>
          <w:rFonts w:ascii="Times New Roman" w:eastAsia="Times New Roman"/>
          <w:b/>
          <w:color w:val="231F20"/>
        </w:rPr>
        <w:t>LSU</w:t>
      </w:r>
      <w:r>
        <w:rPr>
          <w:color w:val="231F20"/>
        </w:rPr>
        <w:t>（line signaling unit）线路信令单元</w:t>
      </w:r>
      <w:r>
        <w:rPr>
          <w:rFonts w:ascii="Times New Roman" w:eastAsia="Times New Roman"/>
          <w:b/>
          <w:color w:val="231F20"/>
        </w:rPr>
        <w:t>LSU</w:t>
      </w:r>
      <w:r>
        <w:rPr>
          <w:color w:val="231F20"/>
        </w:rPr>
        <w:t>（local store unit）局部存储单元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LSUV</w:t>
      </w:r>
      <w:r>
        <w:rPr>
          <w:color w:val="231F20"/>
        </w:rPr>
        <w:t>（luxury sport utility vehicle）豪华型多用途跑车</w:t>
      </w:r>
    </w:p>
    <w:p>
      <w:pPr>
        <w:pStyle w:val="BodyText"/>
        <w:spacing w:line="280" w:lineRule="auto"/>
        <w:ind w:right="3739"/>
      </w:pPr>
      <w:r>
        <w:rPr>
          <w:rFonts w:ascii="Times New Roman" w:eastAsia="Times New Roman"/>
          <w:b/>
          <w:color w:val="231F20"/>
        </w:rPr>
        <w:t>LSV</w:t>
      </w:r>
      <w:r>
        <w:rPr>
          <w:color w:val="231F20"/>
        </w:rPr>
        <w:t>（line status verifier）线路状态检验器</w:t>
      </w:r>
      <w:r>
        <w:rPr>
          <w:rFonts w:ascii="Times New Roman" w:eastAsia="Times New Roman"/>
          <w:b/>
          <w:color w:val="231F20"/>
        </w:rPr>
        <w:t>LSV</w:t>
      </w:r>
      <w:r>
        <w:rPr>
          <w:color w:val="231F20"/>
        </w:rPr>
        <w:t>（load sensing valve）负荷传感阀</w:t>
      </w:r>
      <w:r>
        <w:rPr>
          <w:rFonts w:ascii="Times New Roman" w:eastAsia="Times New Roman"/>
          <w:b/>
          <w:color w:val="231F20"/>
        </w:rPr>
        <w:t>LSW</w:t>
      </w:r>
      <w:r>
        <w:rPr>
          <w:color w:val="231F20"/>
        </w:rPr>
        <w:t>（laser spot welder）激光点焊机</w:t>
      </w:r>
      <w:r>
        <w:rPr>
          <w:rFonts w:ascii="Times New Roman" w:eastAsia="Times New Roman"/>
          <w:b/>
          <w:color w:val="231F20"/>
        </w:rPr>
        <w:t>LSw</w:t>
      </w:r>
      <w:r>
        <w:rPr>
          <w:color w:val="231F20"/>
        </w:rPr>
        <w:t>（limit switch）极限开关，终点电门</w:t>
      </w: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（language translation）语言翻译</w:t>
      </w: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（lateral tee）斜三通</w:t>
      </w:r>
    </w:p>
    <w:p>
      <w:pPr>
        <w:pStyle w:val="BodyText"/>
        <w:spacing w:line="280" w:lineRule="auto" w:before="1"/>
        <w:ind w:right="4671"/>
      </w:pP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（less than）小于</w:t>
      </w: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（letter telegram）字母电报</w:t>
      </w: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（level trigger）电平触发器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（light）灯，轻的，光，光线，亮的，照明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3161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9"/>
          <w:position w:val="1"/>
          <w:sz w:val="20"/>
        </w:rPr>
        <w:t>LT</w:t>
        <w:tab/>
      </w:r>
      <w:r>
        <w:rPr>
          <w:color w:val="231F20"/>
          <w:sz w:val="20"/>
        </w:rPr>
        <w:t>— 418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（light trap）滤光器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（light truck）轻型货车</w:t>
      </w:r>
    </w:p>
    <w:p>
      <w:pPr>
        <w:pStyle w:val="BodyText"/>
        <w:spacing w:line="280" w:lineRule="auto"/>
        <w:ind w:right="4157"/>
      </w:pP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（line telecommunication）有线电信</w:t>
      </w: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（line telegraphy）有线电报</w:t>
      </w: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（line terminal）线路终端</w:t>
      </w:r>
    </w:p>
    <w:p>
      <w:pPr>
        <w:pStyle w:val="BodyText"/>
        <w:spacing w:line="280" w:lineRule="auto" w:before="0"/>
        <w:ind w:right="4456"/>
      </w:pP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（line transmitter）线路发报机</w:t>
      </w: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（logic theory）逻辑（理）论</w:t>
      </w: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（low-temperature）低温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（low tension）低（电）压，低张力，低拉力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</w:t>
      </w:r>
      <w:r>
        <w:rPr>
          <w:color w:val="231F20"/>
        </w:rPr>
        <w:t>（low-torque）低转矩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 Alt</w:t>
      </w:r>
      <w:r>
        <w:rPr>
          <w:color w:val="231F20"/>
        </w:rPr>
        <w:t>（alternating light）变色光，互光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 taps</w:t>
      </w:r>
      <w:r>
        <w:rPr>
          <w:color w:val="231F20"/>
          <w:sz w:val="16"/>
        </w:rPr>
        <w:t>（lead taps）负载端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 taps</w:t>
      </w:r>
      <w:r>
        <w:rPr>
          <w:color w:val="231F20"/>
          <w:sz w:val="16"/>
        </w:rPr>
        <w:t>（limiter taps）限制器端子</w:t>
      </w:r>
    </w:p>
    <w:p>
      <w:pPr>
        <w:pStyle w:val="BodyText"/>
        <w:spacing w:line="280" w:lineRule="auto"/>
        <w:ind w:right="3010"/>
      </w:pPr>
      <w:r>
        <w:rPr>
          <w:rFonts w:ascii="Times New Roman" w:eastAsia="Times New Roman"/>
          <w:b/>
          <w:color w:val="231F20"/>
          <w:spacing w:val="-8"/>
        </w:rPr>
        <w:t>LTAT</w:t>
      </w:r>
      <w:r>
        <w:rPr>
          <w:color w:val="231F20"/>
          <w:spacing w:val="-8"/>
        </w:rPr>
        <w:t>（line </w:t>
      </w:r>
      <w:r>
        <w:rPr>
          <w:color w:val="231F20"/>
        </w:rPr>
        <w:t>test access trunk）线路测试接入中继线</w:t>
      </w:r>
      <w:r>
        <w:rPr>
          <w:rFonts w:ascii="Times New Roman" w:eastAsia="Times New Roman"/>
          <w:b/>
          <w:color w:val="231F20"/>
          <w:spacing w:val="-14"/>
        </w:rPr>
        <w:t>L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（longitudina</w:t>
      </w:r>
      <w:r>
        <w:rPr>
          <w:color w:val="231F20"/>
        </w:rPr>
        <w:t>l </w:t>
      </w:r>
      <w:r>
        <w:rPr>
          <w:color w:val="231F20"/>
          <w:spacing w:val="1"/>
        </w:rPr>
        <w:t>torsio</w:t>
      </w:r>
      <w:r>
        <w:rPr>
          <w:color w:val="231F20"/>
        </w:rPr>
        <w:t>n </w:t>
      </w:r>
      <w:r>
        <w:rPr>
          <w:color w:val="231F20"/>
          <w:spacing w:val="1"/>
        </w:rPr>
        <w:t>bar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（汽车悬架）纵置扭杆 </w:t>
      </w:r>
      <w:r>
        <w:rPr>
          <w:rFonts w:ascii="Times New Roman" w:eastAsia="Times New Roman"/>
          <w:b/>
          <w:color w:val="231F20"/>
        </w:rPr>
        <w:t>LTB</w:t>
      </w:r>
      <w:r>
        <w:rPr>
          <w:color w:val="231F20"/>
        </w:rPr>
        <w:t>（low-temperature break-down）低温碎裂</w:t>
      </w:r>
      <w:r>
        <w:rPr>
          <w:rFonts w:ascii="Times New Roman" w:eastAsia="Times New Roman"/>
          <w:b/>
          <w:color w:val="231F20"/>
        </w:rPr>
        <w:t>LTB</w:t>
      </w:r>
      <w:r>
        <w:rPr>
          <w:color w:val="231F20"/>
        </w:rPr>
        <w:t>（low-temperature brittleness）低温脆性</w:t>
      </w:r>
      <w:r>
        <w:rPr>
          <w:rFonts w:ascii="Times New Roman" w:eastAsia="Times New Roman"/>
          <w:b/>
          <w:color w:val="231F20"/>
          <w:spacing w:val="-7"/>
        </w:rPr>
        <w:t>LTB</w:t>
      </w:r>
      <w:r>
        <w:rPr>
          <w:color w:val="231F20"/>
          <w:spacing w:val="-7"/>
        </w:rPr>
        <w:t>（low </w:t>
      </w:r>
      <w:r>
        <w:rPr>
          <w:color w:val="231F20"/>
        </w:rPr>
        <w:t>tension battery）低压电池</w:t>
      </w:r>
    </w:p>
    <w:p>
      <w:pPr>
        <w:pStyle w:val="BodyText"/>
        <w:spacing w:line="280" w:lineRule="auto" w:before="1"/>
        <w:ind w:right="2265"/>
      </w:pPr>
      <w:r>
        <w:rPr>
          <w:rFonts w:ascii="Times New Roman" w:eastAsia="Times New Roman"/>
          <w:b/>
          <w:color w:val="231F20"/>
          <w:spacing w:val="-14"/>
        </w:rPr>
        <w:t>L</w:t>
      </w:r>
      <w:r>
        <w:rPr>
          <w:rFonts w:ascii="Times New Roman" w:eastAsia="Times New Roman"/>
          <w:b/>
          <w:color w:val="231F20"/>
        </w:rPr>
        <w:t>T </w:t>
      </w:r>
      <w:r>
        <w:rPr>
          <w:rFonts w:ascii="Times New Roman" w:eastAsia="Times New Roman"/>
          <w:b/>
          <w:color w:val="231F20"/>
          <w:spacing w:val="1"/>
        </w:rPr>
        <w:t>brak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（leadin</w:t>
      </w:r>
      <w:r>
        <w:rPr>
          <w:color w:val="231F20"/>
        </w:rPr>
        <w:t>g </w:t>
      </w:r>
      <w:r>
        <w:rPr>
          <w:color w:val="231F20"/>
          <w:spacing w:val="1"/>
        </w:rPr>
        <w:t>trailin</w:t>
      </w:r>
      <w:r>
        <w:rPr>
          <w:color w:val="231F20"/>
        </w:rPr>
        <w:t>g </w:t>
      </w:r>
      <w:r>
        <w:rPr>
          <w:color w:val="231F20"/>
          <w:spacing w:val="1"/>
        </w:rPr>
        <w:t>sho</w:t>
      </w:r>
      <w:r>
        <w:rPr>
          <w:color w:val="231F20"/>
        </w:rPr>
        <w:t>e </w:t>
      </w:r>
      <w:r>
        <w:rPr>
          <w:color w:val="231F20"/>
          <w:spacing w:val="1"/>
        </w:rPr>
        <w:t>brake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（汽车）领从蹄式制动器 </w:t>
      </w:r>
      <w:r>
        <w:rPr>
          <w:rFonts w:ascii="Times New Roman" w:eastAsia="Times New Roman"/>
          <w:b/>
          <w:color w:val="231F20"/>
          <w:spacing w:val="-6"/>
        </w:rPr>
        <w:t>LTC</w:t>
      </w:r>
      <w:r>
        <w:rPr>
          <w:color w:val="231F20"/>
          <w:spacing w:val="-6"/>
        </w:rPr>
        <w:t>（last     </w:t>
      </w:r>
      <w:r>
        <w:rPr>
          <w:color w:val="231F20"/>
        </w:rPr>
        <w:t>trunk</w:t>
      </w:r>
      <w:r>
        <w:rPr>
          <w:color w:val="231F20"/>
          <w:spacing w:val="13"/>
        </w:rPr>
        <w:t>    </w:t>
      </w:r>
      <w:r>
        <w:rPr>
          <w:color w:val="231F20"/>
        </w:rPr>
        <w:t>capacity）终端中继线容量</w:t>
      </w:r>
      <w:r>
        <w:rPr>
          <w:rFonts w:ascii="Times New Roman" w:eastAsia="Times New Roman"/>
          <w:b/>
          <w:color w:val="231F20"/>
          <w:spacing w:val="-3"/>
        </w:rPr>
        <w:t>ltc</w:t>
      </w:r>
      <w:r>
        <w:rPr>
          <w:color w:val="231F20"/>
          <w:spacing w:val="-3"/>
        </w:rPr>
        <w:t>（lattice）</w:t>
      </w:r>
      <w:r>
        <w:rPr>
          <w:color w:val="231F20"/>
        </w:rPr>
        <w:t>点阵，晶格，网络结构</w:t>
      </w:r>
    </w:p>
    <w:p>
      <w:pPr>
        <w:pStyle w:val="BodyText"/>
        <w:spacing w:line="280" w:lineRule="auto" w:before="0"/>
        <w:ind w:right="3240"/>
      </w:pPr>
      <w:r>
        <w:rPr>
          <w:rFonts w:ascii="Times New Roman" w:eastAsia="Times New Roman"/>
          <w:b/>
          <w:color w:val="231F20"/>
        </w:rPr>
        <w:t>LTC</w:t>
      </w:r>
      <w:r>
        <w:rPr>
          <w:color w:val="231F20"/>
        </w:rPr>
        <w:t>（lead telluride crystal）碲化铅晶体</w:t>
      </w:r>
      <w:r>
        <w:rPr>
          <w:rFonts w:ascii="Times New Roman" w:eastAsia="Times New Roman"/>
          <w:b/>
          <w:color w:val="231F20"/>
        </w:rPr>
        <w:t>LTC</w:t>
      </w:r>
      <w:r>
        <w:rPr>
          <w:color w:val="231F20"/>
        </w:rPr>
        <w:t>（light transfer characteristics）光传输特性</w:t>
      </w:r>
      <w:r>
        <w:rPr>
          <w:rFonts w:ascii="Times New Roman" w:eastAsia="Times New Roman"/>
          <w:b/>
          <w:color w:val="231F20"/>
        </w:rPr>
        <w:t>LTC</w:t>
      </w:r>
      <w:r>
        <w:rPr>
          <w:color w:val="231F20"/>
        </w:rPr>
        <w:t>（line test connector）线路测试连接器</w:t>
      </w:r>
      <w:r>
        <w:rPr>
          <w:rFonts w:ascii="Times New Roman" w:eastAsia="Times New Roman"/>
          <w:b/>
          <w:color w:val="231F20"/>
        </w:rPr>
        <w:t>LTC</w:t>
      </w:r>
      <w:r>
        <w:rPr>
          <w:color w:val="231F20"/>
        </w:rPr>
        <w:t>（line test console）线路测试台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LTC</w:t>
      </w:r>
      <w:r>
        <w:rPr>
          <w:color w:val="231F20"/>
        </w:rPr>
        <w:t>（linear transmission channel）线性传输通〔电〕路，线性传输信道</w:t>
      </w:r>
    </w:p>
    <w:p>
      <w:pPr>
        <w:pStyle w:val="BodyText"/>
        <w:spacing w:line="280" w:lineRule="auto"/>
        <w:ind w:right="3081"/>
      </w:pPr>
      <w:r>
        <w:rPr>
          <w:rFonts w:ascii="Times New Roman" w:eastAsia="Times New Roman"/>
          <w:b/>
          <w:color w:val="231F20"/>
        </w:rPr>
        <w:t>LTC</w:t>
      </w:r>
      <w:r>
        <w:rPr>
          <w:color w:val="231F20"/>
        </w:rPr>
        <w:t>（low-temperature coefficient）低温系数</w:t>
      </w:r>
      <w:r>
        <w:rPr>
          <w:rFonts w:ascii="Times New Roman" w:eastAsia="Times New Roman"/>
          <w:b/>
          <w:color w:val="231F20"/>
        </w:rPr>
        <w:t>LTC</w:t>
      </w:r>
      <w:r>
        <w:rPr>
          <w:color w:val="231F20"/>
        </w:rPr>
        <w:t>（low-temperature cooling）低温冷却</w:t>
      </w:r>
      <w:r>
        <w:rPr>
          <w:rFonts w:ascii="Times New Roman" w:eastAsia="Times New Roman"/>
          <w:b/>
          <w:color w:val="231F20"/>
        </w:rPr>
        <w:t>Ltd</w:t>
      </w:r>
      <w:r>
        <w:rPr>
          <w:color w:val="231F20"/>
        </w:rPr>
        <w:t>（limited）有限的，限制的，有限公司，有限责任的</w:t>
      </w:r>
      <w:r>
        <w:rPr>
          <w:rFonts w:ascii="Times New Roman" w:eastAsia="Times New Roman"/>
          <w:b/>
          <w:color w:val="231F20"/>
        </w:rPr>
        <w:t>LTD</w:t>
      </w:r>
      <w:r>
        <w:rPr>
          <w:color w:val="231F20"/>
        </w:rPr>
        <w:t>（line test desk）线路测试台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LTDR</w:t>
      </w:r>
      <w:r>
        <w:rPr>
          <w:color w:val="231F20"/>
        </w:rPr>
        <w:t>（laser target designator receiver）激光目标指示器接收机</w:t>
      </w:r>
    </w:p>
    <w:p>
      <w:pPr>
        <w:pStyle w:val="BodyText"/>
        <w:spacing w:line="280" w:lineRule="auto"/>
        <w:ind w:right="3657"/>
      </w:pPr>
      <w:r>
        <w:rPr>
          <w:rFonts w:ascii="Times New Roman" w:eastAsia="Times New Roman"/>
          <w:b/>
          <w:color w:val="231F20"/>
        </w:rPr>
        <w:t>LTE</w:t>
      </w:r>
      <w:r>
        <w:rPr>
          <w:color w:val="231F20"/>
        </w:rPr>
        <w:t>（light terminal equipment）光端机</w:t>
      </w:r>
      <w:r>
        <w:rPr>
          <w:rFonts w:ascii="Times New Roman" w:eastAsia="Times New Roman"/>
          <w:b/>
          <w:color w:val="231F20"/>
        </w:rPr>
        <w:t>LTE</w:t>
      </w:r>
      <w:r>
        <w:rPr>
          <w:color w:val="231F20"/>
        </w:rPr>
        <w:t>（line test equipment）线路测试设备</w:t>
      </w:r>
      <w:r>
        <w:rPr>
          <w:rFonts w:ascii="Times New Roman" w:eastAsia="Times New Roman"/>
          <w:b/>
          <w:color w:val="231F20"/>
        </w:rPr>
        <w:t>LTE</w:t>
      </w:r>
      <w:r>
        <w:rPr>
          <w:color w:val="231F20"/>
        </w:rPr>
        <w:t>（local thermal equilibrium）局部热平衡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LTE</w:t>
      </w:r>
      <w:r>
        <w:rPr>
          <w:color w:val="231F20"/>
        </w:rPr>
        <w:t>（local thermodynamic equilibrium）局部热力学平衡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LTE</w:t>
      </w:r>
      <w:r>
        <w:rPr>
          <w:color w:val="231F20"/>
        </w:rPr>
        <w:t>（long term evolution）长期循序优化升级</w:t>
      </w:r>
    </w:p>
    <w:p>
      <w:pPr>
        <w:pStyle w:val="BodyText"/>
        <w:spacing w:line="280" w:lineRule="auto"/>
        <w:ind w:right="4105"/>
      </w:pPr>
      <w:r>
        <w:rPr>
          <w:rFonts w:ascii="Times New Roman" w:eastAsia="Times New Roman"/>
          <w:b/>
          <w:color w:val="231F20"/>
        </w:rPr>
        <w:t>LTE</w:t>
      </w:r>
      <w:r>
        <w:rPr>
          <w:color w:val="231F20"/>
        </w:rPr>
        <w:t>（low thrust engine）低推力发动机</w:t>
      </w:r>
      <w:r>
        <w:rPr>
          <w:rFonts w:ascii="Times New Roman" w:eastAsia="Times New Roman"/>
          <w:b/>
          <w:color w:val="231F20"/>
        </w:rPr>
        <w:t>L temp</w:t>
      </w:r>
      <w:r>
        <w:rPr>
          <w:color w:val="231F20"/>
        </w:rPr>
        <w:t>（low-temperature）低温</w:t>
      </w:r>
      <w:r>
        <w:rPr>
          <w:rFonts w:ascii="Times New Roman" w:eastAsia="Times New Roman"/>
          <w:b/>
          <w:color w:val="231F20"/>
        </w:rPr>
        <w:t>LTF</w:t>
      </w:r>
      <w:r>
        <w:rPr>
          <w:color w:val="231F20"/>
        </w:rPr>
        <w:t>（laser two focus）激光双聚焦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LTFR</w:t>
      </w:r>
      <w:r>
        <w:rPr>
          <w:color w:val="231F20"/>
        </w:rPr>
        <w:t>（lot tolerance failure rate）批允许失效率，批量故障容许率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LTG</w:t>
      </w:r>
      <w:r>
        <w:rPr>
          <w:color w:val="231F20"/>
        </w:rPr>
        <w:t>（large-tongue and groove）大榫槽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ltg</w:t>
      </w:r>
      <w:r>
        <w:rPr>
          <w:color w:val="231F20"/>
        </w:rPr>
        <w:t>（lighting）照明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419 —</w:t>
      </w:r>
    </w:p>
    <w:p>
      <w:pPr>
        <w:spacing w:before="62"/>
        <w:ind w:left="0" w:right="172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LTWTA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ltg H</w:t>
      </w:r>
      <w:r>
        <w:rPr>
          <w:color w:val="231F20"/>
        </w:rPr>
        <w:t>（lightening hole）减轻孔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lth</w:t>
      </w:r>
      <w:r>
        <w:rPr>
          <w:color w:val="231F20"/>
          <w:sz w:val="16"/>
        </w:rPr>
        <w:t>（length）长度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LTHT</w:t>
      </w:r>
      <w:r>
        <w:rPr>
          <w:color w:val="231F20"/>
        </w:rPr>
        <w:t>（low-temperature heat-treatment）低温热处理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LTI</w:t>
      </w:r>
      <w:r>
        <w:rPr>
          <w:color w:val="231F20"/>
        </w:rPr>
        <w:t>（luminance transient improver）亮度信号瞬变改良电路（大屏幕彩电必用）</w:t>
      </w:r>
    </w:p>
    <w:p>
      <w:pPr>
        <w:pStyle w:val="BodyText"/>
        <w:spacing w:line="280" w:lineRule="auto"/>
        <w:ind w:right="3422"/>
      </w:pPr>
      <w:r>
        <w:rPr>
          <w:rFonts w:ascii="Times New Roman" w:eastAsia="Times New Roman"/>
          <w:b/>
          <w:color w:val="231F20"/>
        </w:rPr>
        <w:t>LTLW</w:t>
      </w:r>
      <w:r>
        <w:rPr>
          <w:color w:val="231F20"/>
        </w:rPr>
        <w:t>（LAN-to-LAN WAN）局域网到局域网的广域网</w:t>
      </w:r>
      <w:r>
        <w:rPr>
          <w:rFonts w:ascii="Times New Roman" w:eastAsia="Times New Roman"/>
          <w:b/>
          <w:color w:val="231F20"/>
        </w:rPr>
        <w:t>LTM</w:t>
      </w:r>
      <w:r>
        <w:rPr>
          <w:color w:val="231F20"/>
        </w:rPr>
        <w:t>（line test module）线路测试模块</w:t>
      </w:r>
      <w:r>
        <w:rPr>
          <w:rFonts w:ascii="Times New Roman" w:eastAsia="Times New Roman"/>
          <w:b/>
          <w:color w:val="231F20"/>
        </w:rPr>
        <w:t>LTM</w:t>
      </w:r>
      <w:r>
        <w:rPr>
          <w:color w:val="231F20"/>
        </w:rPr>
        <w:t>（line type modulation）线式调制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LTM</w:t>
      </w:r>
      <w:r>
        <w:rPr>
          <w:color w:val="231F20"/>
        </w:rPr>
        <w:t>（long term memory）长期存储器，永久存储器，长期记忆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LTN</w:t>
      </w:r>
      <w:r>
        <w:rPr>
          <w:color w:val="231F20"/>
        </w:rPr>
        <w:t>（line terminating network）线路终接网络</w:t>
      </w:r>
    </w:p>
    <w:p>
      <w:pPr>
        <w:pStyle w:val="BodyText"/>
      </w:pPr>
      <w:r>
        <w:rPr>
          <w:rFonts w:ascii="Times New Roman" w:eastAsia="Times New Roman"/>
          <w:b/>
          <w:color w:val="231F20"/>
          <w:w w:val="110"/>
        </w:rPr>
        <w:t>l tn</w:t>
      </w:r>
      <w:r>
        <w:rPr>
          <w:color w:val="231F20"/>
          <w:w w:val="110"/>
        </w:rPr>
        <w:t>（long ton）长吨（1 长吨</w:t>
      </w:r>
      <w:r>
        <w:rPr>
          <w:color w:val="231F20"/>
          <w:w w:val="170"/>
        </w:rPr>
        <w:t>= </w:t>
      </w:r>
      <w:r>
        <w:rPr>
          <w:color w:val="231F20"/>
          <w:w w:val="110"/>
        </w:rPr>
        <w:t>1 016 kg）</w:t>
      </w:r>
    </w:p>
    <w:p>
      <w:pPr>
        <w:pStyle w:val="BodyText"/>
        <w:spacing w:line="280" w:lineRule="auto"/>
        <w:ind w:right="3595"/>
      </w:pPr>
      <w:r>
        <w:rPr>
          <w:rFonts w:ascii="Times New Roman" w:eastAsia="Times New Roman"/>
          <w:b/>
          <w:color w:val="231F20"/>
        </w:rPr>
        <w:t>ltng arr</w:t>
      </w:r>
      <w:r>
        <w:rPr>
          <w:color w:val="231F20"/>
        </w:rPr>
        <w:t>（lightening arrester）避雷针，避雷器</w:t>
      </w:r>
      <w:r>
        <w:rPr>
          <w:rFonts w:ascii="Times New Roman" w:eastAsia="Times New Roman"/>
          <w:b/>
          <w:color w:val="231F20"/>
        </w:rPr>
        <w:t>LTO</w:t>
      </w:r>
      <w:r>
        <w:rPr>
          <w:color w:val="231F20"/>
        </w:rPr>
        <w:t>（linear tape-open）开放式线性磁带</w:t>
      </w:r>
      <w:r>
        <w:rPr>
          <w:rFonts w:ascii="Times New Roman" w:eastAsia="Times New Roman"/>
          <w:b/>
          <w:color w:val="231F20"/>
        </w:rPr>
        <w:t>LTO</w:t>
      </w:r>
      <w:r>
        <w:rPr>
          <w:color w:val="231F20"/>
        </w:rPr>
        <w:t>（low-temperature oxide）低温氧化</w:t>
      </w:r>
      <w:r>
        <w:rPr>
          <w:rFonts w:ascii="Times New Roman" w:eastAsia="Times New Roman"/>
          <w:b/>
          <w:color w:val="231F20"/>
        </w:rPr>
        <w:t>LTP</w:t>
      </w:r>
      <w:r>
        <w:rPr>
          <w:color w:val="231F20"/>
        </w:rPr>
        <w:t>（loss of total pressure）总压力损失</w:t>
      </w:r>
    </w:p>
    <w:p>
      <w:pPr>
        <w:pStyle w:val="BodyText"/>
        <w:spacing w:line="280" w:lineRule="auto" w:before="1"/>
        <w:ind w:right="2196"/>
      </w:pPr>
      <w:r>
        <w:rPr>
          <w:rFonts w:ascii="Times New Roman" w:eastAsia="Times New Roman"/>
          <w:b/>
          <w:color w:val="231F20"/>
          <w:spacing w:val="-14"/>
        </w:rPr>
        <w:t>L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（low-temperatur</w:t>
      </w:r>
      <w:r>
        <w:rPr>
          <w:color w:val="231F20"/>
        </w:rPr>
        <w:t>e </w:t>
      </w:r>
      <w:r>
        <w:rPr>
          <w:color w:val="231F20"/>
          <w:spacing w:val="1"/>
        </w:rPr>
        <w:t>passivation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（热处理）低温钝化 </w:t>
      </w:r>
      <w:r>
        <w:rPr>
          <w:rFonts w:ascii="Times New Roman" w:eastAsia="Times New Roman"/>
          <w:b/>
          <w:color w:val="231F20"/>
          <w:spacing w:val="-6"/>
        </w:rPr>
        <w:t>LTPD</w:t>
      </w:r>
      <w:r>
        <w:rPr>
          <w:color w:val="231F20"/>
          <w:spacing w:val="-6"/>
        </w:rPr>
        <w:t>（lot </w:t>
      </w:r>
      <w:r>
        <w:rPr>
          <w:color w:val="231F20"/>
        </w:rPr>
        <w:t>of tolerance percent defective）批内允许次品率</w:t>
      </w:r>
      <w:r>
        <w:rPr>
          <w:rFonts w:ascii="Times New Roman" w:eastAsia="Times New Roman"/>
          <w:b/>
          <w:color w:val="231F20"/>
          <w:spacing w:val="-5"/>
        </w:rPr>
        <w:t>LTPWS</w:t>
      </w:r>
      <w:r>
        <w:rPr>
          <w:color w:val="231F20"/>
          <w:spacing w:val="-5"/>
        </w:rPr>
        <w:t>（low </w:t>
      </w:r>
      <w:r>
        <w:rPr>
          <w:color w:val="231F20"/>
        </w:rPr>
        <w:t>tire pressure warning system）轮胎低气压警报系统</w:t>
      </w:r>
      <w:r>
        <w:rPr>
          <w:rFonts w:ascii="Times New Roman" w:eastAsia="Times New Roman"/>
          <w:b/>
          <w:color w:val="231F20"/>
        </w:rPr>
        <w:t>ltq</w:t>
      </w:r>
      <w:r>
        <w:rPr>
          <w:color w:val="231F20"/>
        </w:rPr>
        <w:t>（low-torque）低扭矩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ltr</w:t>
      </w:r>
      <w:r>
        <w:rPr>
          <w:color w:val="231F20"/>
          <w:sz w:val="16"/>
        </w:rPr>
        <w:t>（letter）字母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4"/>
        </w:rPr>
        <w:t>L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（ligh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truc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radia</w:t>
      </w:r>
      <w:r>
        <w:rPr>
          <w:color w:val="231F20"/>
          <w:spacing w:val="3"/>
        </w:rPr>
        <w:t>l</w:t>
      </w:r>
      <w:r>
        <w:rPr>
          <w:color w:val="231F20"/>
          <w:spacing w:val="1"/>
        </w:rPr>
        <w:t>（tire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）轻型货车子午线轮胎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LTR</w:t>
      </w:r>
      <w:r>
        <w:rPr>
          <w:color w:val="231F20"/>
        </w:rPr>
        <w:t>（loop transfer recovery）回路传递恢复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LTRS</w:t>
      </w:r>
      <w:r>
        <w:rPr>
          <w:color w:val="231F20"/>
        </w:rPr>
        <w:t>（laser target recognition system）激光目标识别系统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LTRS</w:t>
      </w:r>
      <w:r>
        <w:rPr>
          <w:color w:val="231F20"/>
        </w:rPr>
        <w:t>（letter shift）换字母档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LTS</w:t>
      </w:r>
      <w:r>
        <w:rPr>
          <w:color w:val="231F20"/>
        </w:rPr>
        <w:t>（language translation system）语言翻译系统</w:t>
      </w:r>
    </w:p>
    <w:p>
      <w:pPr>
        <w:pStyle w:val="BodyText"/>
        <w:spacing w:line="280" w:lineRule="auto"/>
        <w:ind w:right="3513"/>
      </w:pPr>
      <w:r>
        <w:rPr>
          <w:rFonts w:ascii="Times New Roman" w:eastAsia="Times New Roman"/>
          <w:b/>
          <w:color w:val="231F20"/>
        </w:rPr>
        <w:t>LTS</w:t>
      </w:r>
      <w:r>
        <w:rPr>
          <w:color w:val="231F20"/>
        </w:rPr>
        <w:t>（laser time sharing）激光分时</w:t>
      </w:r>
      <w:r>
        <w:rPr>
          <w:rFonts w:ascii="Times New Roman" w:eastAsia="Times New Roman"/>
          <w:b/>
          <w:color w:val="231F20"/>
        </w:rPr>
        <w:t>LTS</w:t>
      </w:r>
      <w:r>
        <w:rPr>
          <w:color w:val="231F20"/>
        </w:rPr>
        <w:t>（laser-triggered switching）激光触发开关</w:t>
      </w:r>
      <w:r>
        <w:rPr>
          <w:rFonts w:ascii="Times New Roman" w:eastAsia="Times New Roman"/>
          <w:b/>
          <w:color w:val="231F20"/>
        </w:rPr>
        <w:t>LTS</w:t>
      </w:r>
      <w:r>
        <w:rPr>
          <w:color w:val="231F20"/>
        </w:rPr>
        <w:t>（linearity test set）线性试验装置</w:t>
      </w:r>
      <w:r>
        <w:rPr>
          <w:rFonts w:ascii="Times New Roman" w:eastAsia="Times New Roman"/>
          <w:b/>
          <w:color w:val="231F20"/>
        </w:rPr>
        <w:t>LTS</w:t>
      </w:r>
      <w:r>
        <w:rPr>
          <w:color w:val="231F20"/>
        </w:rPr>
        <w:t>（link terminal simulator）连接终端模拟器</w:t>
      </w:r>
      <w:r>
        <w:rPr>
          <w:rFonts w:ascii="Times New Roman" w:eastAsia="Times New Roman"/>
          <w:b/>
          <w:color w:val="231F20"/>
        </w:rPr>
        <w:t>LTS</w:t>
      </w:r>
      <w:r>
        <w:rPr>
          <w:color w:val="231F20"/>
        </w:rPr>
        <w:t>（load transfer switch）负载传输开关</w:t>
      </w:r>
    </w:p>
    <w:p>
      <w:pPr>
        <w:pStyle w:val="BodyText"/>
        <w:spacing w:line="280" w:lineRule="auto" w:before="1"/>
        <w:ind w:right="2630"/>
      </w:pPr>
      <w:r>
        <w:rPr>
          <w:rFonts w:ascii="Times New Roman" w:eastAsia="Times New Roman"/>
          <w:b/>
          <w:color w:val="231F20"/>
          <w:spacing w:val="-6"/>
        </w:rPr>
        <w:t>LTS</w:t>
      </w:r>
      <w:r>
        <w:rPr>
          <w:color w:val="231F20"/>
          <w:spacing w:val="-6"/>
        </w:rPr>
        <w:t>（long </w:t>
      </w:r>
      <w:r>
        <w:rPr>
          <w:color w:val="231F20"/>
        </w:rPr>
        <w:t>haul toll transit switch）长途电话转换开关</w:t>
      </w:r>
      <w:r>
        <w:rPr>
          <w:rFonts w:ascii="Times New Roman" w:eastAsia="Times New Roman"/>
          <w:b/>
          <w:color w:val="231F20"/>
          <w:spacing w:val="-14"/>
        </w:rPr>
        <w:t>L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（lon</w:t>
      </w:r>
      <w:r>
        <w:rPr>
          <w:color w:val="231F20"/>
        </w:rPr>
        <w:t>g </w:t>
      </w:r>
      <w:r>
        <w:rPr>
          <w:color w:val="231F20"/>
          <w:spacing w:val="1"/>
        </w:rPr>
        <w:t>ter</w:t>
      </w:r>
      <w:r>
        <w:rPr>
          <w:color w:val="231F20"/>
        </w:rPr>
        <w:t>m </w:t>
      </w:r>
      <w:r>
        <w:rPr>
          <w:color w:val="231F20"/>
          <w:spacing w:val="1"/>
        </w:rPr>
        <w:t>storage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（计算机）长期存储器，永久存储器 </w:t>
      </w:r>
      <w:r>
        <w:rPr>
          <w:rFonts w:ascii="Times New Roman" w:eastAsia="Times New Roman"/>
          <w:b/>
          <w:color w:val="231F20"/>
        </w:rPr>
        <w:t>LTSG</w:t>
      </w:r>
      <w:r>
        <w:rPr>
          <w:color w:val="231F20"/>
        </w:rPr>
        <w:t>（laser-triggered spark gap）激光触发火花隙</w:t>
      </w:r>
      <w:r>
        <w:rPr>
          <w:rFonts w:ascii="Times New Roman" w:eastAsia="Times New Roman"/>
          <w:b/>
          <w:color w:val="231F20"/>
          <w:spacing w:val="-3"/>
        </w:rPr>
        <w:t>LtSw</w:t>
      </w:r>
      <w:r>
        <w:rPr>
          <w:color w:val="231F20"/>
          <w:spacing w:val="-3"/>
        </w:rPr>
        <w:t>（light </w:t>
      </w:r>
      <w:r>
        <w:rPr>
          <w:color w:val="231F20"/>
        </w:rPr>
        <w:t>switch）照明开关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LTT</w:t>
      </w:r>
      <w:r>
        <w:rPr>
          <w:color w:val="231F20"/>
        </w:rPr>
        <w:t>（light triggered thyristor）光触发晶闸管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LTT</w:t>
      </w:r>
      <w:r>
        <w:rPr>
          <w:color w:val="231F20"/>
        </w:rPr>
        <w:t>（line test trunk）线路试验中继线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LTT</w:t>
      </w:r>
      <w:r>
        <w:rPr>
          <w:color w:val="231F20"/>
        </w:rPr>
        <w:t>（lithium thallium tartrate monohydrate）一水合酒石酸锂铊（铁电体）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4"/>
        </w:rPr>
        <w:t>L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（low-temperatur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tempering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（热处理）低温回火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LTTL</w:t>
      </w:r>
      <w:r>
        <w:rPr>
          <w:color w:val="231F20"/>
        </w:rPr>
        <w:t>（low-power transistor-transistor logic）小功率晶体管 - 晶体管逻辑（电路）</w:t>
      </w:r>
    </w:p>
    <w:p>
      <w:pPr>
        <w:pStyle w:val="BodyText"/>
        <w:spacing w:line="280" w:lineRule="auto"/>
        <w:ind w:right="2733"/>
        <w:jc w:val="both"/>
      </w:pPr>
      <w:r>
        <w:rPr>
          <w:rFonts w:ascii="Times New Roman" w:eastAsia="Times New Roman"/>
          <w:b/>
          <w:color w:val="231F20"/>
          <w:spacing w:val="-4"/>
        </w:rPr>
        <w:t>LTTL</w:t>
      </w:r>
      <w:r>
        <w:rPr>
          <w:color w:val="231F20"/>
          <w:spacing w:val="-4"/>
        </w:rPr>
        <w:t>（low-power </w:t>
      </w:r>
      <w:r>
        <w:rPr>
          <w:color w:val="231F20"/>
        </w:rPr>
        <w:t>TTL）</w:t>
      </w:r>
      <w:r>
        <w:rPr>
          <w:color w:val="231F20"/>
          <w:spacing w:val="-9"/>
        </w:rPr>
        <w:t>低功耗晶体管 - 晶体管逻辑</w:t>
      </w:r>
      <w:r>
        <w:rPr>
          <w:color w:val="231F20"/>
        </w:rPr>
        <w:t>（电路） </w:t>
      </w:r>
      <w:r>
        <w:rPr>
          <w:rFonts w:ascii="Times New Roman" w:eastAsia="Times New Roman"/>
          <w:b/>
          <w:color w:val="231F20"/>
          <w:spacing w:val="-5"/>
        </w:rPr>
        <w:t>LTTR</w:t>
      </w:r>
      <w:r>
        <w:rPr>
          <w:color w:val="231F20"/>
          <w:spacing w:val="-5"/>
        </w:rPr>
        <w:t>（long </w:t>
      </w:r>
      <w:r>
        <w:rPr>
          <w:color w:val="231F20"/>
        </w:rPr>
        <w:t>term tape recorder）长期磁带录音〔录像〕机</w:t>
      </w:r>
      <w:r>
        <w:rPr>
          <w:rFonts w:ascii="Times New Roman" w:eastAsia="Times New Roman"/>
          <w:b/>
          <w:color w:val="231F20"/>
          <w:spacing w:val="-7"/>
        </w:rPr>
        <w:t>LTV</w:t>
      </w:r>
      <w:r>
        <w:rPr>
          <w:color w:val="231F20"/>
          <w:spacing w:val="-7"/>
        </w:rPr>
        <w:t>（long </w:t>
      </w:r>
      <w:r>
        <w:rPr>
          <w:color w:val="231F20"/>
        </w:rPr>
        <w:t>term vibration）长期振动</w:t>
      </w:r>
    </w:p>
    <w:p>
      <w:pPr>
        <w:pStyle w:val="BodyText"/>
        <w:spacing w:before="0"/>
        <w:jc w:val="both"/>
      </w:pPr>
      <w:r>
        <w:rPr>
          <w:rFonts w:ascii="Times New Roman" w:eastAsia="Times New Roman"/>
          <w:b/>
          <w:color w:val="231F20"/>
        </w:rPr>
        <w:t>LTWTA</w:t>
      </w:r>
      <w:r>
        <w:rPr>
          <w:color w:val="231F20"/>
        </w:rPr>
        <w:t>（linear travelling-wave-tube amplifier）线性行波管放大器</w:t>
      </w:r>
    </w:p>
    <w:p>
      <w:pPr>
        <w:spacing w:after="0"/>
        <w:jc w:val="both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2956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Lt</w:t>
      </w:r>
      <w:r>
        <w:rPr>
          <w:rFonts w:ascii="Times New Roman" w:hAnsi="Times New Roman"/>
          <w:b/>
          <w:color w:val="231F20"/>
          <w:spacing w:val="5"/>
          <w:position w:val="1"/>
          <w:sz w:val="20"/>
        </w:rPr>
        <w:t> </w:t>
      </w:r>
      <w:r>
        <w:rPr>
          <w:rFonts w:ascii="Times New Roman" w:hAnsi="Times New Roman"/>
          <w:b/>
          <w:color w:val="231F20"/>
          <w:position w:val="1"/>
          <w:sz w:val="20"/>
        </w:rPr>
        <w:t>yr</w:t>
        <w:tab/>
      </w:r>
      <w:r>
        <w:rPr>
          <w:color w:val="231F20"/>
          <w:sz w:val="20"/>
        </w:rPr>
        <w:t>— 420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922"/>
      </w:pPr>
      <w:r>
        <w:rPr>
          <w:rFonts w:ascii="Times New Roman" w:eastAsia="Times New Roman"/>
          <w:b/>
          <w:color w:val="231F20"/>
        </w:rPr>
        <w:t>Lt yr</w:t>
      </w:r>
      <w:r>
        <w:rPr>
          <w:color w:val="231F20"/>
        </w:rPr>
        <w:t>（light year）光年</w:t>
      </w:r>
      <w:r>
        <w:rPr>
          <w:rFonts w:ascii="Times New Roman" w:eastAsia="Times New Roman"/>
          <w:b/>
          <w:color w:val="231F20"/>
        </w:rPr>
        <w:t>LU</w:t>
      </w:r>
      <w:r>
        <w:rPr>
          <w:color w:val="231F20"/>
        </w:rPr>
        <w:t>（load unit）承载体</w:t>
      </w:r>
      <w:r>
        <w:rPr>
          <w:rFonts w:ascii="Times New Roman" w:eastAsia="Times New Roman"/>
          <w:b/>
          <w:color w:val="231F20"/>
        </w:rPr>
        <w:t>LU</w:t>
      </w:r>
      <w:r>
        <w:rPr>
          <w:color w:val="231F20"/>
        </w:rPr>
        <w:t>（logical unit）逻辑部件</w:t>
      </w:r>
    </w:p>
    <w:p>
      <w:pPr>
        <w:pStyle w:val="BodyText"/>
        <w:spacing w:line="280" w:lineRule="auto" w:before="0"/>
        <w:ind w:right="3640"/>
      </w:pPr>
      <w:r>
        <w:rPr>
          <w:rFonts w:ascii="Times New Roman" w:eastAsia="Times New Roman"/>
          <w:b/>
          <w:color w:val="231F20"/>
          <w:spacing w:val="-4"/>
        </w:rPr>
        <w:t>LUB</w:t>
      </w:r>
      <w:r>
        <w:rPr>
          <w:color w:val="231F20"/>
          <w:spacing w:val="-4"/>
        </w:rPr>
        <w:t>（lift </w:t>
      </w:r>
      <w:r>
        <w:rPr>
          <w:color w:val="231F20"/>
        </w:rPr>
        <w:t>up back door）上掀式后背车门</w:t>
      </w:r>
      <w:r>
        <w:rPr>
          <w:rFonts w:ascii="Times New Roman" w:eastAsia="Times New Roman"/>
          <w:b/>
          <w:color w:val="231F20"/>
          <w:spacing w:val="1"/>
        </w:rPr>
        <w:t>LU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（logi</w:t>
      </w:r>
      <w:r>
        <w:rPr>
          <w:color w:val="231F20"/>
        </w:rPr>
        <w:t>c </w:t>
      </w:r>
      <w:r>
        <w:rPr>
          <w:color w:val="231F20"/>
          <w:spacing w:val="1"/>
        </w:rPr>
        <w:t>uni</w:t>
      </w:r>
      <w:r>
        <w:rPr>
          <w:color w:val="231F20"/>
        </w:rPr>
        <w:t>t </w:t>
      </w:r>
      <w:r>
        <w:rPr>
          <w:color w:val="231F20"/>
          <w:spacing w:val="1"/>
        </w:rPr>
        <w:t>block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（计算机）逻辑部件块 </w:t>
      </w:r>
      <w:r>
        <w:rPr>
          <w:rFonts w:ascii="Times New Roman" w:eastAsia="Times New Roman"/>
          <w:b/>
          <w:color w:val="231F20"/>
        </w:rPr>
        <w:t>lub</w:t>
      </w:r>
      <w:r>
        <w:rPr>
          <w:color w:val="231F20"/>
        </w:rPr>
        <w:t>（lubricant）润滑剂</w:t>
      </w:r>
    </w:p>
    <w:p>
      <w:pPr>
        <w:pStyle w:val="BodyText"/>
        <w:spacing w:line="280" w:lineRule="auto" w:before="1"/>
        <w:ind w:right="3348"/>
      </w:pPr>
      <w:r>
        <w:rPr>
          <w:rFonts w:ascii="Times New Roman" w:eastAsia="Times New Roman"/>
          <w:b/>
          <w:color w:val="231F20"/>
        </w:rPr>
        <w:t>lub</w:t>
      </w:r>
      <w:r>
        <w:rPr>
          <w:color w:val="231F20"/>
        </w:rPr>
        <w:t>（lubricate） 润 滑         </w:t>
      </w:r>
      <w:r>
        <w:rPr>
          <w:rFonts w:ascii="Times New Roman" w:eastAsia="Times New Roman"/>
          <w:b/>
          <w:color w:val="231F20"/>
        </w:rPr>
        <w:t>lub</w:t>
      </w:r>
      <w:r>
        <w:rPr>
          <w:color w:val="231F20"/>
        </w:rPr>
        <w:t>（lubricator）润滑器，注油器，油壶，润滑装置</w:t>
      </w:r>
      <w:r>
        <w:rPr>
          <w:rFonts w:ascii="Times New Roman" w:eastAsia="Times New Roman"/>
          <w:b/>
          <w:color w:val="231F20"/>
        </w:rPr>
        <w:t>lub</w:t>
      </w:r>
      <w:r>
        <w:rPr>
          <w:rFonts w:ascii="Times New Roman" w:eastAsia="Times New Roman"/>
          <w:b/>
          <w:color w:val="231F20"/>
          <w:spacing w:val="26"/>
        </w:rPr>
        <w:t> </w:t>
      </w:r>
      <w:r>
        <w:rPr>
          <w:rFonts w:ascii="Times New Roman" w:eastAsia="Times New Roman"/>
          <w:b/>
          <w:color w:val="231F20"/>
        </w:rPr>
        <w:t>O</w:t>
      </w:r>
      <w:r>
        <w:rPr>
          <w:color w:val="231F20"/>
        </w:rPr>
        <w:t>（lubricating</w:t>
      </w:r>
      <w:r>
        <w:rPr>
          <w:color w:val="231F20"/>
          <w:spacing w:val="27"/>
        </w:rPr>
        <w:t> </w:t>
      </w:r>
      <w:r>
        <w:rPr>
          <w:color w:val="231F20"/>
        </w:rPr>
        <w:t>oil）润滑油</w:t>
      </w:r>
      <w:r>
        <w:rPr>
          <w:rFonts w:ascii="Times New Roman" w:eastAsia="Times New Roman"/>
          <w:b/>
          <w:color w:val="231F20"/>
        </w:rPr>
        <w:t>lubt</w:t>
      </w:r>
      <w:r>
        <w:rPr>
          <w:color w:val="231F20"/>
        </w:rPr>
        <w:t>（lubricant）润滑剂</w:t>
      </w:r>
    </w:p>
    <w:p>
      <w:pPr>
        <w:pStyle w:val="BodyText"/>
        <w:spacing w:line="280" w:lineRule="auto" w:before="0"/>
        <w:ind w:right="3116"/>
      </w:pPr>
      <w:r>
        <w:rPr>
          <w:rFonts w:ascii="Times New Roman" w:eastAsia="Times New Roman"/>
          <w:b/>
          <w:color w:val="231F20"/>
        </w:rPr>
        <w:t>LUF</w:t>
      </w:r>
      <w:r>
        <w:rPr>
          <w:color w:val="231F20"/>
        </w:rPr>
        <w:t>（lowest usable frequency）最低可用频率</w:t>
      </w:r>
      <w:r>
        <w:rPr>
          <w:rFonts w:ascii="Times New Roman" w:eastAsia="Times New Roman"/>
          <w:b/>
          <w:color w:val="231F20"/>
        </w:rPr>
        <w:t>LUHF</w:t>
      </w:r>
      <w:r>
        <w:rPr>
          <w:color w:val="231F20"/>
        </w:rPr>
        <w:t>（lowest useful high frequency）最低可用高频</w:t>
      </w:r>
      <w:r>
        <w:rPr>
          <w:rFonts w:ascii="Times New Roman" w:eastAsia="Times New Roman"/>
          <w:b/>
          <w:color w:val="231F20"/>
        </w:rPr>
        <w:t>lum</w:t>
      </w:r>
      <w:r>
        <w:rPr>
          <w:color w:val="231F20"/>
        </w:rPr>
        <w:t>（luminance） 亮 度 ， 亮 度 信 号 </w:t>
      </w:r>
      <w:r>
        <w:rPr>
          <w:rFonts w:ascii="Times New Roman" w:eastAsia="Times New Roman"/>
          <w:b/>
          <w:color w:val="231F20"/>
        </w:rPr>
        <w:t>lum</w:t>
      </w:r>
      <w:r>
        <w:rPr>
          <w:color w:val="231F20"/>
        </w:rPr>
        <w:t>（luminous）发光的，液明的</w:t>
      </w:r>
      <w:r>
        <w:rPr>
          <w:rFonts w:ascii="Times New Roman" w:eastAsia="Times New Roman"/>
          <w:b/>
          <w:color w:val="231F20"/>
        </w:rPr>
        <w:t>lumi/chro</w:t>
      </w:r>
      <w:r>
        <w:rPr>
          <w:color w:val="231F20"/>
        </w:rPr>
        <w:t>（luminance/chroma）亮度 / 色度信号</w:t>
      </w:r>
      <w:r>
        <w:rPr>
          <w:rFonts w:ascii="Times New Roman" w:eastAsia="Times New Roman"/>
          <w:b/>
          <w:color w:val="231F20"/>
        </w:rPr>
        <w:t>LUN</w:t>
      </w:r>
      <w:r>
        <w:rPr>
          <w:color w:val="231F20"/>
        </w:rPr>
        <w:t>（logical unit number）逻辑单元号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L-UNI</w:t>
      </w:r>
      <w:r>
        <w:rPr>
          <w:color w:val="231F20"/>
        </w:rPr>
        <w:t>（LAN emulation user network interface）局域网仿真用户网络接口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LUQ</w:t>
      </w:r>
      <w:r>
        <w:rPr>
          <w:color w:val="231F20"/>
        </w:rPr>
        <w:t>（left upper quadrant）左上象限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LUV</w:t>
      </w:r>
      <w:r>
        <w:rPr>
          <w:color w:val="231F20"/>
        </w:rPr>
        <w:t>（light utility vehicle）轻型越野车辆，轻型经济实用车辆，轻型公共车辆</w:t>
      </w:r>
    </w:p>
    <w:p>
      <w:pPr>
        <w:pStyle w:val="BodyText"/>
        <w:spacing w:line="280" w:lineRule="auto"/>
        <w:ind w:right="4366"/>
      </w:pPr>
      <w:r>
        <w:rPr>
          <w:rFonts w:ascii="Times New Roman" w:eastAsia="Times New Roman"/>
          <w:b/>
          <w:color w:val="231F20"/>
        </w:rPr>
        <w:t>lux</w:t>
      </w:r>
      <w:r>
        <w:rPr>
          <w:color w:val="231F20"/>
        </w:rPr>
        <w:t>（luxury car）豪华（型）汽车</w:t>
      </w:r>
      <w:r>
        <w:rPr>
          <w:rFonts w:ascii="Times New Roman" w:eastAsia="Times New Roman"/>
          <w:b/>
          <w:color w:val="231F20"/>
        </w:rPr>
        <w:t>LV</w:t>
      </w:r>
      <w:r>
        <w:rPr>
          <w:color w:val="231F20"/>
        </w:rPr>
        <w:t>（landing vehicle）水陆两用车</w:t>
      </w:r>
      <w:r>
        <w:rPr>
          <w:rFonts w:ascii="Times New Roman" w:eastAsia="Times New Roman"/>
          <w:b/>
          <w:color w:val="231F20"/>
        </w:rPr>
        <w:t>LV</w:t>
      </w:r>
      <w:r>
        <w:rPr>
          <w:color w:val="231F20"/>
        </w:rPr>
        <w:t>（laser velocimetry）激光测速仪</w:t>
      </w:r>
      <w:r>
        <w:rPr>
          <w:rFonts w:ascii="Times New Roman" w:eastAsia="Times New Roman"/>
          <w:b/>
          <w:color w:val="231F20"/>
        </w:rPr>
        <w:t>LV</w:t>
      </w:r>
      <w:r>
        <w:rPr>
          <w:color w:val="231F20"/>
        </w:rPr>
        <w:t>（laser video）激光视盘</w:t>
      </w:r>
    </w:p>
    <w:p>
      <w:pPr>
        <w:pStyle w:val="BodyText"/>
        <w:spacing w:line="280" w:lineRule="auto" w:before="1"/>
        <w:ind w:right="4096"/>
      </w:pPr>
      <w:r>
        <w:rPr>
          <w:rFonts w:ascii="Times New Roman" w:eastAsia="Times New Roman"/>
          <w:b/>
          <w:color w:val="231F20"/>
        </w:rPr>
        <w:t>LV</w:t>
      </w:r>
      <w:r>
        <w:rPr>
          <w:color w:val="231F20"/>
        </w:rPr>
        <w:t>（laser vision）激光视盘，激光录像</w:t>
      </w:r>
      <w:r>
        <w:rPr>
          <w:rFonts w:ascii="Times New Roman" w:eastAsia="Times New Roman"/>
          <w:b/>
          <w:color w:val="231F20"/>
        </w:rPr>
        <w:t>LV</w:t>
      </w:r>
      <w:r>
        <w:rPr>
          <w:color w:val="231F20"/>
        </w:rPr>
        <w:t>（lattice vibration）晶格振动</w:t>
      </w:r>
      <w:r>
        <w:rPr>
          <w:rFonts w:ascii="Times New Roman" w:eastAsia="Times New Roman"/>
          <w:b/>
          <w:color w:val="231F20"/>
        </w:rPr>
        <w:t>LV</w:t>
      </w:r>
      <w:r>
        <w:rPr>
          <w:color w:val="231F20"/>
        </w:rPr>
        <w:t>（light  vessel）轻型容器</w:t>
      </w:r>
      <w:r>
        <w:rPr>
          <w:rFonts w:ascii="Times New Roman" w:eastAsia="Times New Roman"/>
          <w:b/>
          <w:color w:val="231F20"/>
        </w:rPr>
        <w:t>LV</w:t>
      </w:r>
      <w:r>
        <w:rPr>
          <w:color w:val="231F20"/>
        </w:rPr>
        <w:t>（limit value）极限值</w:t>
      </w:r>
    </w:p>
    <w:p>
      <w:pPr>
        <w:pStyle w:val="BodyText"/>
        <w:spacing w:line="280" w:lineRule="auto" w:before="1"/>
        <w:ind w:right="4499"/>
      </w:pPr>
      <w:r>
        <w:rPr>
          <w:rFonts w:ascii="Times New Roman" w:eastAsia="Times New Roman"/>
          <w:b/>
          <w:color w:val="231F20"/>
        </w:rPr>
        <w:t>LV</w:t>
      </w:r>
      <w:r>
        <w:rPr>
          <w:color w:val="231F20"/>
        </w:rPr>
        <w:t>（linear velocity）线速度</w:t>
      </w:r>
      <w:r>
        <w:rPr>
          <w:rFonts w:ascii="Times New Roman" w:eastAsia="Times New Roman"/>
          <w:b/>
          <w:color w:val="231F20"/>
        </w:rPr>
        <w:t>LV</w:t>
      </w:r>
      <w:r>
        <w:rPr>
          <w:color w:val="231F20"/>
        </w:rPr>
        <w:t>（low viscosity）低黏度</w:t>
      </w:r>
      <w:r>
        <w:rPr>
          <w:rFonts w:ascii="Times New Roman" w:eastAsia="Times New Roman"/>
          <w:b/>
          <w:color w:val="231F20"/>
        </w:rPr>
        <w:t>LV</w:t>
      </w:r>
      <w:r>
        <w:rPr>
          <w:color w:val="231F20"/>
        </w:rPr>
        <w:t>（low-voltage）低（电）压</w:t>
      </w:r>
      <w:r>
        <w:rPr>
          <w:rFonts w:ascii="Times New Roman" w:eastAsia="Times New Roman"/>
          <w:b/>
          <w:color w:val="231F20"/>
        </w:rPr>
        <w:t>LVB</w:t>
      </w:r>
      <w:r>
        <w:rPr>
          <w:color w:val="231F20"/>
        </w:rPr>
        <w:t>（low-voltage bias）低压偏压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LVC</w:t>
      </w:r>
      <w:r>
        <w:rPr>
          <w:color w:val="231F20"/>
        </w:rPr>
        <w:t>（log voltmeter converter）对数刻度伏特计变换器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LVC</w:t>
      </w:r>
      <w:r>
        <w:rPr>
          <w:color w:val="231F20"/>
        </w:rPr>
        <w:t>（low-voltage capacitor）低压电容器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LVCD</w:t>
      </w:r>
      <w:r>
        <w:rPr>
          <w:color w:val="231F20"/>
        </w:rPr>
        <w:t>（least voltage coincidence detection）最小符合检波电压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LVD</w:t>
      </w:r>
      <w:r>
        <w:rPr>
          <w:color w:val="231F20"/>
        </w:rPr>
        <w:t>（laser vision disc）激光视盘，影碟机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LVD</w:t>
      </w:r>
      <w:r>
        <w:rPr>
          <w:color w:val="231F20"/>
        </w:rPr>
        <w:t>（linear variable differential transformer）直线可变式差动转换器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4"/>
        </w:rPr>
        <w:t>L</w:t>
      </w:r>
      <w:r>
        <w:rPr>
          <w:rFonts w:ascii="Times New Roman" w:eastAsia="Times New Roman"/>
          <w:b/>
          <w:color w:val="231F20"/>
          <w:spacing w:val="1"/>
        </w:rPr>
        <w:t>V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（lo</w:t>
      </w:r>
      <w:r>
        <w:rPr>
          <w:color w:val="231F20"/>
        </w:rPr>
        <w:t>w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velocit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detonation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（发动机）低速爆燃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4"/>
        </w:rPr>
        <w:t>L</w:t>
      </w:r>
      <w:r>
        <w:rPr>
          <w:rFonts w:ascii="Times New Roman" w:eastAsia="Times New Roman"/>
          <w:b/>
          <w:color w:val="231F20"/>
          <w:spacing w:val="1"/>
        </w:rPr>
        <w:t>VD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（linearl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differentia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transformer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（汽车）线性可变式差动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LVI</w:t>
      </w:r>
      <w:r>
        <w:rPr>
          <w:color w:val="231F20"/>
        </w:rPr>
        <w:t>（low viscosity index）低黏度指数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lvl</w:t>
      </w:r>
      <w:r>
        <w:rPr>
          <w:color w:val="231F20"/>
        </w:rPr>
        <w:t>（level）水平线，水平，级别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LVM</w:t>
      </w:r>
      <w:r>
        <w:rPr>
          <w:color w:val="231F20"/>
        </w:rPr>
        <w:t>（line-voltage monitor）线电压监控器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LVN</w:t>
      </w:r>
      <w:r>
        <w:rPr>
          <w:color w:val="231F20"/>
        </w:rPr>
        <w:t>（limiting viscosity number）特性黏度数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421 —</w:t>
      </w:r>
    </w:p>
    <w:p>
      <w:pPr>
        <w:spacing w:before="62"/>
        <w:ind w:left="0" w:right="178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LXT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465"/>
      </w:pPr>
      <w:r>
        <w:rPr>
          <w:rFonts w:ascii="Times New Roman" w:eastAsia="Times New Roman"/>
          <w:b/>
          <w:color w:val="231F20"/>
        </w:rPr>
        <w:t>LVN</w:t>
      </w:r>
      <w:r>
        <w:rPr>
          <w:color w:val="231F20"/>
        </w:rPr>
        <w:t>（low-voltage neon） 低 电 压 氖 （ 管 ） </w:t>
      </w:r>
      <w:r>
        <w:rPr>
          <w:rFonts w:ascii="Times New Roman" w:eastAsia="Times New Roman"/>
          <w:b/>
          <w:color w:val="231F20"/>
        </w:rPr>
        <w:t>LVOR</w:t>
      </w:r>
      <w:r>
        <w:rPr>
          <w:color w:val="231F20"/>
        </w:rPr>
        <w:t>（low powered VOR）低功率甚高频全向信标</w:t>
      </w:r>
      <w:r>
        <w:rPr>
          <w:rFonts w:ascii="Times New Roman" w:eastAsia="Times New Roman"/>
          <w:b/>
          <w:color w:val="231F20"/>
        </w:rPr>
        <w:t>LVP</w:t>
      </w:r>
      <w:r>
        <w:rPr>
          <w:color w:val="231F20"/>
        </w:rPr>
        <w:t>（light valve projector）光阀投影机</w:t>
      </w:r>
      <w:r>
        <w:rPr>
          <w:rFonts w:ascii="Times New Roman" w:eastAsia="Times New Roman"/>
          <w:b/>
          <w:color w:val="231F20"/>
        </w:rPr>
        <w:t>LVP</w:t>
      </w:r>
      <w:r>
        <w:rPr>
          <w:color w:val="231F20"/>
        </w:rPr>
        <w:t>（low-voltage plate）低电压（极）板</w:t>
      </w:r>
      <w:r>
        <w:rPr>
          <w:rFonts w:ascii="Times New Roman" w:eastAsia="Times New Roman"/>
          <w:b/>
          <w:color w:val="231F20"/>
        </w:rPr>
        <w:t>LVPS</w:t>
      </w:r>
      <w:r>
        <w:rPr>
          <w:color w:val="231F20"/>
        </w:rPr>
        <w:t>（low-voltage power supply）低压电源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LVR</w:t>
      </w:r>
      <w:r>
        <w:rPr>
          <w:color w:val="231F20"/>
        </w:rPr>
        <w:t>（laser video recording system）激光视盘刻录系统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lvr</w:t>
      </w:r>
      <w:r>
        <w:rPr>
          <w:color w:val="231F20"/>
        </w:rPr>
        <w:t>（lever）杠杆，操纵杆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LVR</w:t>
      </w:r>
      <w:r>
        <w:rPr>
          <w:color w:val="231F20"/>
        </w:rPr>
        <w:t>（line-voltage regulator）线电压调节器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LVR</w:t>
      </w:r>
      <w:r>
        <w:rPr>
          <w:color w:val="231F20"/>
        </w:rPr>
        <w:t>（low-voltage release）低电压释放（机构）</w:t>
      </w:r>
    </w:p>
    <w:p>
      <w:pPr>
        <w:pStyle w:val="BodyText"/>
        <w:spacing w:line="280" w:lineRule="auto"/>
        <w:ind w:right="1914"/>
      </w:pPr>
      <w:r>
        <w:rPr>
          <w:rFonts w:ascii="Times New Roman" w:eastAsia="Times New Roman"/>
          <w:b/>
          <w:color w:val="231F20"/>
          <w:spacing w:val="-7"/>
        </w:rPr>
        <w:t>LV</w:t>
      </w:r>
      <w:r>
        <w:rPr>
          <w:rFonts w:ascii="Times New Roman" w:eastAsia="Times New Roman"/>
          <w:b/>
          <w:color w:val="231F20"/>
        </w:rPr>
        <w:t> rlse</w:t>
      </w:r>
      <w:r>
        <w:rPr>
          <w:color w:val="231F20"/>
        </w:rPr>
        <w:t>（low-voltage release）低压释放（电压降低电路自动切断） </w:t>
      </w:r>
      <w:r>
        <w:rPr>
          <w:rFonts w:ascii="Times New Roman" w:eastAsia="Times New Roman"/>
          <w:b/>
          <w:color w:val="231F20"/>
          <w:spacing w:val="-5"/>
        </w:rPr>
        <w:t>LVRT</w:t>
      </w:r>
      <w:r>
        <w:rPr>
          <w:color w:val="231F20"/>
          <w:spacing w:val="-5"/>
        </w:rPr>
        <w:t>（linear </w:t>
      </w:r>
      <w:r>
        <w:rPr>
          <w:color w:val="231F20"/>
        </w:rPr>
        <w:t>variable reluctance transducer）线性可变磁阻传感器</w:t>
      </w:r>
      <w:r>
        <w:rPr>
          <w:rFonts w:ascii="Times New Roman" w:eastAsia="Times New Roman"/>
          <w:b/>
          <w:color w:val="231F20"/>
          <w:spacing w:val="1"/>
        </w:rPr>
        <w:t>lv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（leaves）</w:t>
      </w:r>
      <w:r>
        <w:rPr>
          <w:color w:val="231F20"/>
          <w:spacing w:val="3"/>
        </w:rPr>
        <w:t>叶</w:t>
      </w:r>
      <w:r>
        <w:rPr>
          <w:color w:val="231F20"/>
          <w:spacing w:val="1"/>
        </w:rPr>
        <w:t>（复数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，箔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LVS</w:t>
      </w:r>
      <w:r>
        <w:rPr>
          <w:color w:val="231F20"/>
        </w:rPr>
        <w:t>（low velocity scanning）低速扫描</w:t>
      </w:r>
    </w:p>
    <w:p>
      <w:pPr>
        <w:pStyle w:val="BodyText"/>
        <w:spacing w:line="280" w:lineRule="auto"/>
        <w:ind w:right="1534"/>
      </w:pPr>
      <w:r>
        <w:rPr>
          <w:rFonts w:ascii="Times New Roman" w:eastAsia="Times New Roman"/>
          <w:b/>
          <w:color w:val="231F20"/>
        </w:rPr>
        <w:t>LVSEM</w:t>
      </w:r>
      <w:r>
        <w:rPr>
          <w:color w:val="231F20"/>
        </w:rPr>
        <w:t>（low-voltage scanning electron microscope）低压扫描电子显微镜</w:t>
      </w:r>
      <w:r>
        <w:rPr>
          <w:rFonts w:ascii="Times New Roman" w:eastAsia="Times New Roman"/>
          <w:b/>
          <w:color w:val="231F20"/>
        </w:rPr>
        <w:t>LVT</w:t>
      </w:r>
      <w:r>
        <w:rPr>
          <w:color w:val="231F20"/>
        </w:rPr>
        <w:t>（linear variable transformer）线性可变（变压系数）变压器</w:t>
      </w:r>
      <w:r>
        <w:rPr>
          <w:rFonts w:ascii="Times New Roman" w:eastAsia="Times New Roman"/>
          <w:b/>
          <w:color w:val="231F20"/>
        </w:rPr>
        <w:t>LVT</w:t>
      </w:r>
      <w:r>
        <w:rPr>
          <w:color w:val="231F20"/>
        </w:rPr>
        <w:t>（linear velocity transducer）线性速度传感器</w:t>
      </w:r>
    </w:p>
    <w:p>
      <w:pPr>
        <w:pStyle w:val="BodyText"/>
        <w:spacing w:line="280" w:lineRule="auto" w:before="0"/>
        <w:ind w:right="3400"/>
      </w:pPr>
      <w:r>
        <w:rPr>
          <w:rFonts w:ascii="Times New Roman" w:eastAsia="Times New Roman"/>
          <w:b/>
          <w:color w:val="231F20"/>
        </w:rPr>
        <w:t>LVV</w:t>
      </w:r>
      <w:r>
        <w:rPr>
          <w:color w:val="231F20"/>
        </w:rPr>
        <w:t>（laser vector velocimeter）激光矢量速度计</w:t>
      </w:r>
      <w:r>
        <w:rPr>
          <w:rFonts w:ascii="Times New Roman" w:eastAsia="Times New Roman"/>
          <w:b/>
          <w:color w:val="231F20"/>
        </w:rPr>
        <w:t>LVW</w:t>
      </w:r>
      <w:r>
        <w:rPr>
          <w:color w:val="231F20"/>
        </w:rPr>
        <w:t>（landing vehicle wheeled）水陆两用汽车</w:t>
      </w:r>
      <w:r>
        <w:rPr>
          <w:rFonts w:ascii="Times New Roman" w:eastAsia="Times New Roman"/>
          <w:b/>
          <w:color w:val="231F20"/>
        </w:rPr>
        <w:t>LW</w:t>
      </w:r>
      <w:r>
        <w:rPr>
          <w:color w:val="231F20"/>
        </w:rPr>
        <w:t>（lap welding）搭焊，搭接焊</w:t>
      </w:r>
    </w:p>
    <w:p>
      <w:pPr>
        <w:pStyle w:val="BodyText"/>
        <w:spacing w:line="280" w:lineRule="auto" w:before="1"/>
        <w:ind w:right="4743"/>
      </w:pPr>
      <w:r>
        <w:rPr>
          <w:rFonts w:ascii="Times New Roman" w:eastAsia="Times New Roman"/>
          <w:b/>
          <w:color w:val="231F20"/>
          <w:spacing w:val="-8"/>
        </w:rPr>
        <w:t>LW</w:t>
      </w:r>
      <w:r>
        <w:rPr>
          <w:color w:val="231F20"/>
          <w:spacing w:val="-8"/>
        </w:rPr>
        <w:t>（last</w:t>
      </w:r>
      <w:r>
        <w:rPr>
          <w:color w:val="231F20"/>
          <w:spacing w:val="9"/>
        </w:rPr>
        <w:t>  </w:t>
      </w:r>
      <w:r>
        <w:rPr>
          <w:color w:val="231F20"/>
        </w:rPr>
        <w:t>word）末字</w:t>
      </w:r>
      <w:r>
        <w:rPr>
          <w:rFonts w:ascii="Times New Roman" w:eastAsia="Times New Roman"/>
          <w:b/>
          <w:color w:val="231F20"/>
          <w:spacing w:val="-8"/>
        </w:rPr>
        <w:t>LW</w:t>
      </w:r>
      <w:r>
        <w:rPr>
          <w:color w:val="231F20"/>
          <w:spacing w:val="-8"/>
        </w:rPr>
        <w:t>（long </w:t>
      </w:r>
      <w:r>
        <w:rPr>
          <w:color w:val="231F20"/>
          <w:spacing w:val="33"/>
        </w:rPr>
        <w:t> </w:t>
      </w:r>
      <w:r>
        <w:rPr>
          <w:color w:val="231F20"/>
        </w:rPr>
        <w:t>wave）长波</w:t>
      </w:r>
      <w:r>
        <w:rPr>
          <w:rFonts w:ascii="Times New Roman" w:eastAsia="Times New Roman"/>
          <w:b/>
          <w:color w:val="231F20"/>
          <w:spacing w:val="-5"/>
        </w:rPr>
        <w:t>lw</w:t>
      </w:r>
      <w:r>
        <w:rPr>
          <w:color w:val="231F20"/>
          <w:spacing w:val="-5"/>
        </w:rPr>
        <w:t>（low）</w:t>
      </w:r>
      <w:r>
        <w:rPr>
          <w:color w:val="231F20"/>
        </w:rPr>
        <w:t>低的，低级的</w:t>
      </w:r>
      <w:r>
        <w:rPr>
          <w:rFonts w:ascii="Times New Roman" w:eastAsia="Times New Roman"/>
          <w:b/>
          <w:color w:val="231F20"/>
          <w:spacing w:val="-6"/>
        </w:rPr>
        <w:t>LWB</w:t>
      </w:r>
      <w:r>
        <w:rPr>
          <w:color w:val="231F20"/>
          <w:spacing w:val="-6"/>
        </w:rPr>
        <w:t>（long</w:t>
      </w:r>
      <w:r>
        <w:rPr>
          <w:color w:val="231F20"/>
          <w:spacing w:val="10"/>
        </w:rPr>
        <w:t> </w:t>
      </w:r>
      <w:r>
        <w:rPr>
          <w:color w:val="231F20"/>
        </w:rPr>
        <w:t>wheel</w:t>
      </w:r>
      <w:r>
        <w:rPr>
          <w:color w:val="231F20"/>
          <w:spacing w:val="10"/>
        </w:rPr>
        <w:t> </w:t>
      </w:r>
      <w:r>
        <w:rPr>
          <w:color w:val="231F20"/>
        </w:rPr>
        <w:t>base）长轴距</w:t>
      </w:r>
    </w:p>
    <w:p>
      <w:pPr>
        <w:pStyle w:val="BodyText"/>
        <w:spacing w:line="280" w:lineRule="auto" w:before="1"/>
        <w:ind w:right="3838"/>
      </w:pPr>
      <w:r>
        <w:rPr>
          <w:rFonts w:ascii="Times New Roman" w:eastAsia="Times New Roman"/>
          <w:b/>
          <w:color w:val="231F20"/>
          <w:spacing w:val="-5"/>
        </w:rPr>
        <w:t>LWC</w:t>
      </w:r>
      <w:r>
        <w:rPr>
          <w:color w:val="231F20"/>
          <w:spacing w:val="-5"/>
        </w:rPr>
        <w:t>（light</w:t>
      </w:r>
      <w:r>
        <w:rPr>
          <w:color w:val="231F20"/>
          <w:spacing w:val="12"/>
        </w:rPr>
        <w:t> </w:t>
      </w:r>
      <w:r>
        <w:rPr>
          <w:color w:val="231F20"/>
        </w:rPr>
        <w:t>wave</w:t>
      </w:r>
      <w:r>
        <w:rPr>
          <w:color w:val="231F20"/>
          <w:spacing w:val="12"/>
        </w:rPr>
        <w:t> </w:t>
      </w:r>
      <w:r>
        <w:rPr>
          <w:color w:val="231F20"/>
        </w:rPr>
        <w:t>communication）光波通信</w:t>
      </w:r>
      <w:r>
        <w:rPr>
          <w:rFonts w:ascii="Times New Roman" w:eastAsia="Times New Roman"/>
          <w:b/>
          <w:color w:val="231F20"/>
          <w:spacing w:val="-5"/>
        </w:rPr>
        <w:t>LWC</w:t>
      </w:r>
      <w:r>
        <w:rPr>
          <w:color w:val="231F20"/>
          <w:spacing w:val="-5"/>
        </w:rPr>
        <w:t>（light</w:t>
      </w:r>
      <w:r>
        <w:rPr>
          <w:color w:val="231F20"/>
          <w:spacing w:val="4"/>
        </w:rPr>
        <w:t> </w:t>
      </w:r>
      <w:r>
        <w:rPr>
          <w:color w:val="231F20"/>
        </w:rPr>
        <w:t>weight</w:t>
      </w:r>
      <w:r>
        <w:rPr>
          <w:color w:val="231F20"/>
          <w:spacing w:val="5"/>
        </w:rPr>
        <w:t> </w:t>
      </w:r>
      <w:r>
        <w:rPr>
          <w:color w:val="231F20"/>
        </w:rPr>
        <w:t>cable）轻型电缆</w:t>
      </w:r>
      <w:r>
        <w:rPr>
          <w:rFonts w:ascii="Times New Roman" w:eastAsia="Times New Roman"/>
          <w:b/>
          <w:color w:val="231F20"/>
          <w:spacing w:val="-6"/>
        </w:rPr>
        <w:t>LWC</w:t>
      </w:r>
      <w:r>
        <w:rPr>
          <w:color w:val="231F20"/>
          <w:spacing w:val="-6"/>
        </w:rPr>
        <w:t>（line</w:t>
      </w:r>
      <w:r>
        <w:rPr>
          <w:color w:val="231F20"/>
          <w:spacing w:val="4"/>
        </w:rPr>
        <w:t> </w:t>
      </w:r>
      <w:r>
        <w:rPr>
          <w:color w:val="231F20"/>
        </w:rPr>
        <w:t>wide</w:t>
      </w:r>
      <w:r>
        <w:rPr>
          <w:color w:val="231F20"/>
          <w:spacing w:val="5"/>
        </w:rPr>
        <w:t> </w:t>
      </w:r>
      <w:r>
        <w:rPr>
          <w:color w:val="231F20"/>
        </w:rPr>
        <w:t>control）行宽控制</w:t>
      </w:r>
      <w:r>
        <w:rPr>
          <w:rFonts w:ascii="Times New Roman" w:eastAsia="Times New Roman"/>
          <w:b/>
          <w:color w:val="231F20"/>
          <w:spacing w:val="-5"/>
        </w:rPr>
        <w:t>LWd</w:t>
      </w:r>
      <w:r>
        <w:rPr>
          <w:color w:val="231F20"/>
          <w:spacing w:val="-5"/>
        </w:rPr>
        <w:t>（larger</w:t>
      </w:r>
      <w:r>
        <w:rPr>
          <w:color w:val="231F20"/>
          <w:spacing w:val="4"/>
        </w:rPr>
        <w:t> </w:t>
      </w:r>
      <w:r>
        <w:rPr>
          <w:color w:val="231F20"/>
        </w:rPr>
        <w:t>word）</w:t>
      </w:r>
      <w:r>
        <w:rPr>
          <w:color w:val="231F20"/>
          <w:spacing w:val="3"/>
        </w:rPr>
        <w:t>大</w:t>
      </w:r>
      <w:r>
        <w:rPr>
          <w:color w:val="231F20"/>
        </w:rPr>
        <w:t>（写）字</w:t>
      </w:r>
    </w:p>
    <w:p>
      <w:pPr>
        <w:pStyle w:val="BodyText"/>
        <w:spacing w:line="280" w:lineRule="auto" w:before="0"/>
        <w:ind w:right="3786"/>
      </w:pPr>
      <w:r>
        <w:rPr>
          <w:rFonts w:ascii="Times New Roman" w:eastAsia="Times New Roman"/>
          <w:b/>
          <w:color w:val="231F20"/>
        </w:rPr>
        <w:t>LWD</w:t>
      </w:r>
      <w:r>
        <w:rPr>
          <w:color w:val="231F20"/>
        </w:rPr>
        <w:t>（line wide dominate）线宽控制</w:t>
      </w:r>
      <w:r>
        <w:rPr>
          <w:rFonts w:ascii="Times New Roman" w:eastAsia="Times New Roman"/>
          <w:b/>
          <w:color w:val="231F20"/>
        </w:rPr>
        <w:t>LWDP</w:t>
      </w:r>
      <w:r>
        <w:rPr>
          <w:color w:val="231F20"/>
        </w:rPr>
        <w:t>（light weight drill pipe）轻型钻杆</w:t>
      </w:r>
      <w:r>
        <w:rPr>
          <w:rFonts w:ascii="Times New Roman" w:eastAsia="Times New Roman"/>
          <w:b/>
          <w:color w:val="231F20"/>
        </w:rPr>
        <w:t>LWG</w:t>
      </w:r>
      <w:r>
        <w:rPr>
          <w:color w:val="231F20"/>
        </w:rPr>
        <w:t>（leakage wave guide）漏波导管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LWGR</w:t>
      </w:r>
      <w:r>
        <w:rPr>
          <w:color w:val="231F20"/>
        </w:rPr>
        <w:t>（light water graphite reactor）石墨轻水反应堆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LWI</w:t>
      </w:r>
      <w:r>
        <w:rPr>
          <w:color w:val="231F20"/>
        </w:rPr>
        <w:t>（load wear index）载荷磨损指数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LWI</w:t>
      </w:r>
      <w:r>
        <w:rPr>
          <w:color w:val="231F20"/>
        </w:rPr>
        <w:t>（long wavelength infrared）长波红外线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LWII</w:t>
      </w:r>
      <w:r>
        <w:rPr>
          <w:color w:val="231F20"/>
        </w:rPr>
        <w:t>（long wavelength infrared illuminator）长波红外线发光体</w:t>
      </w:r>
    </w:p>
    <w:p>
      <w:pPr>
        <w:pStyle w:val="BodyText"/>
        <w:spacing w:line="280" w:lineRule="auto"/>
        <w:ind w:right="3963"/>
      </w:pPr>
      <w:r>
        <w:rPr>
          <w:rFonts w:ascii="Times New Roman" w:eastAsia="Times New Roman"/>
          <w:b/>
          <w:color w:val="231F20"/>
        </w:rPr>
        <w:t>LWL</w:t>
      </w:r>
      <w:r>
        <w:rPr>
          <w:color w:val="231F20"/>
        </w:rPr>
        <w:t>（length at waterline）水线长度</w:t>
      </w:r>
      <w:r>
        <w:rPr>
          <w:rFonts w:ascii="Times New Roman" w:eastAsia="Times New Roman"/>
          <w:b/>
          <w:color w:val="231F20"/>
        </w:rPr>
        <w:t>LWR</w:t>
      </w:r>
      <w:r>
        <w:rPr>
          <w:color w:val="231F20"/>
        </w:rPr>
        <w:t>（laser write/read）激光写入与读出</w:t>
      </w:r>
      <w:r>
        <w:rPr>
          <w:rFonts w:ascii="Times New Roman" w:eastAsia="Times New Roman"/>
          <w:b/>
          <w:color w:val="231F20"/>
        </w:rPr>
        <w:t>LWR</w:t>
      </w:r>
      <w:r>
        <w:rPr>
          <w:color w:val="231F20"/>
        </w:rPr>
        <w:t>（light-water reactor）轻水反应堆</w:t>
      </w:r>
      <w:r>
        <w:rPr>
          <w:rFonts w:ascii="Times New Roman" w:eastAsia="Times New Roman"/>
          <w:b/>
          <w:color w:val="231F20"/>
        </w:rPr>
        <w:t>LWU</w:t>
      </w:r>
      <w:r>
        <w:rPr>
          <w:color w:val="231F20"/>
        </w:rPr>
        <w:t>（laser welder unit）激光焊接装置</w:t>
      </w:r>
      <w:r>
        <w:rPr>
          <w:rFonts w:ascii="Times New Roman" w:eastAsia="Times New Roman"/>
          <w:b/>
          <w:color w:val="231F20"/>
        </w:rPr>
        <w:t>LX</w:t>
      </w:r>
      <w:r>
        <w:rPr>
          <w:color w:val="231F20"/>
        </w:rPr>
        <w:t>（liquid crystal）液晶</w:t>
      </w:r>
    </w:p>
    <w:p>
      <w:pPr>
        <w:pStyle w:val="BodyText"/>
        <w:spacing w:line="280" w:lineRule="auto" w:before="0"/>
        <w:ind w:right="3538"/>
        <w:jc w:val="both"/>
      </w:pPr>
      <w:r>
        <w:rPr>
          <w:rFonts w:ascii="Times New Roman" w:eastAsia="Times New Roman"/>
          <w:b/>
          <w:color w:val="231F20"/>
        </w:rPr>
        <w:t>LXD</w:t>
      </w:r>
      <w:r>
        <w:rPr>
          <w:color w:val="231F20"/>
        </w:rPr>
        <w:t>（laser transceiver device）激光收发装置</w:t>
      </w:r>
      <w:r>
        <w:rPr>
          <w:rFonts w:ascii="Times New Roman" w:eastAsia="Times New Roman"/>
          <w:b/>
          <w:color w:val="231F20"/>
        </w:rPr>
        <w:t>LXFT</w:t>
      </w:r>
      <w:r>
        <w:rPr>
          <w:color w:val="231F20"/>
        </w:rPr>
        <w:t>（linear xenon flash tube）线性氙闪光管</w:t>
      </w:r>
      <w:r>
        <w:rPr>
          <w:rFonts w:ascii="Times New Roman" w:eastAsia="Times New Roman"/>
          <w:b/>
          <w:color w:val="231F20"/>
        </w:rPr>
        <w:t>LXT</w:t>
      </w:r>
      <w:r>
        <w:rPr>
          <w:color w:val="231F20"/>
        </w:rPr>
        <w:t>（linear xenon tube）线性氙管</w:t>
      </w:r>
    </w:p>
    <w:p>
      <w:pPr>
        <w:spacing w:after="0" w:line="280" w:lineRule="auto"/>
        <w:jc w:val="both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2752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lyr</w:t>
        <w:tab/>
      </w:r>
      <w:r>
        <w:rPr>
          <w:color w:val="231F20"/>
          <w:sz w:val="20"/>
        </w:rPr>
        <w:t>— 422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lyr</w:t>
      </w:r>
      <w:r>
        <w:rPr>
          <w:color w:val="231F20"/>
        </w:rPr>
        <w:t>（layer）层，层次，焊层，涂层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LYRIC</w:t>
      </w:r>
      <w:r>
        <w:rPr>
          <w:color w:val="231F20"/>
        </w:rPr>
        <w:t>（language for your remote instruction by computer）一种计算机辅助指令语言</w:t>
      </w:r>
    </w:p>
    <w:p>
      <w:pPr>
        <w:pStyle w:val="BodyText"/>
        <w:spacing w:line="280" w:lineRule="auto"/>
        <w:ind w:right="4715"/>
      </w:pPr>
      <w:r>
        <w:rPr>
          <w:rFonts w:ascii="Times New Roman" w:eastAsia="Times New Roman"/>
          <w:b/>
          <w:color w:val="231F20"/>
        </w:rPr>
        <w:t>lyt</w:t>
      </w:r>
      <w:r>
        <w:rPr>
          <w:color w:val="231F20"/>
        </w:rPr>
        <w:t>（layout）布置，设计</w:t>
      </w:r>
      <w:r>
        <w:rPr>
          <w:rFonts w:ascii="Times New Roman" w:eastAsia="Times New Roman"/>
          <w:b/>
          <w:color w:val="231F20"/>
        </w:rPr>
        <w:t>LZ</w:t>
      </w:r>
      <w:r>
        <w:rPr>
          <w:color w:val="231F20"/>
        </w:rPr>
        <w:t>（load zero）寄存零（指令）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</w:pPr>
      <w:r>
        <w:rPr>
          <w:color w:val="231F20"/>
        </w:rPr>
        <w:t>M</w:t>
      </w:r>
    </w:p>
    <w:p>
      <w:pPr>
        <w:pStyle w:val="BodyText"/>
        <w:spacing w:line="280" w:lineRule="auto" w:before="206"/>
        <w:ind w:right="3894"/>
      </w:pP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（bending</w:t>
      </w:r>
      <w:r>
        <w:rPr>
          <w:color w:val="231F20"/>
          <w:spacing w:val="4"/>
        </w:rPr>
        <w:t> </w:t>
      </w:r>
      <w:r>
        <w:rPr>
          <w:color w:val="231F20"/>
        </w:rPr>
        <w:t>moment）</w:t>
      </w:r>
      <w:r>
        <w:rPr>
          <w:color w:val="231F20"/>
          <w:spacing w:val="3"/>
        </w:rPr>
        <w:t>弯</w:t>
      </w:r>
      <w:r>
        <w:rPr>
          <w:color w:val="231F20"/>
        </w:rPr>
        <w:t>（曲力）矩</w:t>
      </w: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（intensive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magnetization）磁化强度</w:t>
      </w:r>
      <w:bookmarkStart w:name="M" w:id="2"/>
      <w:bookmarkEnd w:id="2"/>
      <w:r>
        <w:rPr>
          <w:color w:val="231F20"/>
        </w:rPr>
      </w: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（magnaflux）</w:t>
      </w:r>
      <w:r>
        <w:rPr>
          <w:color w:val="231F20"/>
          <w:spacing w:val="-2"/>
        </w:rPr>
        <w:t> 磁 铁 粉 检 查 法 </w:t>
      </w: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（magnet）</w:t>
      </w:r>
      <w:r>
        <w:rPr>
          <w:color w:val="231F20"/>
          <w:spacing w:val="-2"/>
        </w:rPr>
        <w:t> 磁 铁          </w:t>
      </w: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（magnetic）</w:t>
      </w:r>
      <w:r>
        <w:rPr>
          <w:color w:val="231F20"/>
          <w:spacing w:val="3"/>
        </w:rPr>
        <w:t>磁</w:t>
      </w:r>
      <w:r>
        <w:rPr>
          <w:color w:val="231F20"/>
        </w:rPr>
        <w:t>（性）的</w:t>
      </w:r>
    </w:p>
    <w:p>
      <w:pPr>
        <w:pStyle w:val="BodyText"/>
        <w:spacing w:line="280" w:lineRule="auto" w:before="1"/>
        <w:ind w:right="4221"/>
      </w:pP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（magnetic</w:t>
      </w:r>
      <w:r>
        <w:rPr>
          <w:color w:val="231F20"/>
          <w:spacing w:val="10"/>
        </w:rPr>
        <w:t> </w:t>
      </w:r>
      <w:r>
        <w:rPr>
          <w:color w:val="231F20"/>
        </w:rPr>
        <w:t>dipole</w:t>
      </w:r>
      <w:r>
        <w:rPr>
          <w:color w:val="231F20"/>
          <w:spacing w:val="11"/>
        </w:rPr>
        <w:t> </w:t>
      </w:r>
      <w:r>
        <w:rPr>
          <w:color w:val="231F20"/>
        </w:rPr>
        <w:t>moment）磁偶极矩</w:t>
      </w: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（magnetic</w:t>
      </w:r>
      <w:r>
        <w:rPr>
          <w:color w:val="231F20"/>
          <w:spacing w:val="3"/>
        </w:rPr>
        <w:t> </w:t>
      </w:r>
      <w:r>
        <w:rPr>
          <w:color w:val="231F20"/>
        </w:rPr>
        <w:t>moment）磁矩</w:t>
      </w: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（magnetron）</w:t>
      </w:r>
      <w:r>
        <w:rPr>
          <w:color w:val="231F20"/>
          <w:spacing w:val="-2"/>
        </w:rPr>
        <w:t> 磁 控 管    </w:t>
      </w:r>
      <w:r>
        <w:rPr>
          <w:rFonts w:ascii="Times New Roman" w:eastAsia="Times New Roman"/>
          <w:b/>
          <w:color w:val="231F20"/>
          <w:spacing w:val="-5"/>
        </w:rPr>
        <w:t>M</w:t>
      </w:r>
      <w:r>
        <w:rPr>
          <w:color w:val="231F20"/>
          <w:spacing w:val="-5"/>
        </w:rPr>
        <w:t>（main）</w:t>
      </w:r>
      <w:r>
        <w:rPr>
          <w:color w:val="231F20"/>
          <w:spacing w:val="-2"/>
        </w:rPr>
        <w:t> 主 要 ， 主 要 的 </w:t>
      </w:r>
      <w:r>
        <w:rPr>
          <w:rFonts w:ascii="Times New Roman" w:eastAsia="Times New Roman"/>
          <w:b/>
          <w:color w:val="231F20"/>
          <w:spacing w:val="-5"/>
        </w:rPr>
        <w:t>M</w:t>
      </w:r>
      <w:r>
        <w:rPr>
          <w:color w:val="231F20"/>
          <w:spacing w:val="-5"/>
        </w:rPr>
        <w:t>（male）</w:t>
      </w:r>
      <w:r>
        <w:rPr>
          <w:color w:val="231F20"/>
          <w:spacing w:val="-2"/>
        </w:rPr>
        <w:t> 阳 的 ， 公 的 </w:t>
      </w: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（manual）</w:t>
      </w:r>
      <w:r>
        <w:rPr>
          <w:color w:val="231F20"/>
          <w:spacing w:val="-2"/>
        </w:rPr>
        <w:t> 手 动 ， 手 册 </w:t>
      </w:r>
      <w:r>
        <w:rPr>
          <w:rFonts w:ascii="Times New Roman" w:eastAsia="Times New Roman"/>
          <w:b/>
          <w:color w:val="231F20"/>
          <w:spacing w:val="-5"/>
        </w:rPr>
        <w:t>m</w:t>
      </w:r>
      <w:r>
        <w:rPr>
          <w:color w:val="231F20"/>
          <w:spacing w:val="-5"/>
        </w:rPr>
        <w:t>（mark）</w:t>
      </w:r>
      <w:r>
        <w:rPr>
          <w:color w:val="231F20"/>
          <w:spacing w:val="-2"/>
        </w:rPr>
        <w:t> 标 记            </w:t>
      </w:r>
      <w:r>
        <w:rPr>
          <w:rFonts w:ascii="Times New Roman" w:eastAsia="Times New Roman"/>
          <w:b/>
          <w:color w:val="231F20"/>
          <w:spacing w:val="-5"/>
        </w:rPr>
        <w:t>M</w:t>
      </w:r>
      <w:r>
        <w:rPr>
          <w:color w:val="231F20"/>
          <w:spacing w:val="-5"/>
        </w:rPr>
        <w:t>（mass）</w:t>
      </w:r>
      <w:r>
        <w:rPr>
          <w:color w:val="231F20"/>
        </w:rPr>
        <w:t>质量，块，堆，大量</w:t>
      </w:r>
      <w:r>
        <w:rPr>
          <w:rFonts w:ascii="Times New Roman" w:eastAsia="Times New Roman"/>
          <w:b/>
          <w:color w:val="231F20"/>
        </w:rPr>
        <w:t>M</w:t>
      </w:r>
      <w:r>
        <w:rPr>
          <w:color w:val="231F20"/>
        </w:rPr>
        <w:t>（metacenter） 定 倾 中 心 </w:t>
      </w:r>
      <w:r>
        <w:rPr>
          <w:rFonts w:ascii="Times New Roman" w:eastAsia="Times New Roman"/>
          <w:b/>
          <w:color w:val="231F20"/>
          <w:spacing w:val="-5"/>
        </w:rPr>
        <w:t>M</w:t>
      </w:r>
      <w:r>
        <w:rPr>
          <w:color w:val="231F20"/>
          <w:spacing w:val="-5"/>
        </w:rPr>
        <w:t>（mean）</w:t>
      </w:r>
      <w:r>
        <w:rPr>
          <w:color w:val="231F20"/>
          <w:spacing w:val="-2"/>
        </w:rPr>
        <w:t> 平 均 ， 平 均 值 </w:t>
      </w: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（measure）</w:t>
      </w:r>
      <w:r>
        <w:rPr>
          <w:color w:val="231F20"/>
          <w:spacing w:val="-2"/>
        </w:rPr>
        <w:t> 度 量     </w:t>
      </w: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（mechanic）</w:t>
      </w:r>
      <w:r>
        <w:rPr>
          <w:color w:val="231F20"/>
          <w:spacing w:val="-2"/>
        </w:rPr>
        <w:t> 机 械 的   </w:t>
      </w: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（medium）</w:t>
      </w:r>
      <w:r>
        <w:rPr>
          <w:color w:val="231F20"/>
        </w:rPr>
        <w:t>中间，中等，介质，媒质</w:t>
      </w: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（melting）</w:t>
      </w:r>
      <w:r>
        <w:rPr>
          <w:color w:val="231F20"/>
          <w:spacing w:val="-2"/>
        </w:rPr>
        <w:t> 熔 化       </w:t>
      </w: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（memory）</w:t>
      </w:r>
      <w:r>
        <w:rPr>
          <w:color w:val="231F20"/>
        </w:rPr>
        <w:t>记录器，存储器</w:t>
      </w:r>
      <w:r>
        <w:rPr>
          <w:rFonts w:ascii="Times New Roman" w:eastAsia="Times New Roman"/>
          <w:b/>
          <w:color w:val="231F20"/>
        </w:rPr>
        <w:t>M</w:t>
      </w:r>
      <w:r>
        <w:rPr>
          <w:color w:val="231F20"/>
        </w:rPr>
        <w:t>（metacenter）定倾中心，稳定中心</w:t>
      </w: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（metal）</w:t>
      </w:r>
      <w:r>
        <w:rPr>
          <w:color w:val="231F20"/>
          <w:spacing w:val="-2"/>
        </w:rPr>
        <w:t> 金 属          </w:t>
      </w: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（meter）</w:t>
      </w:r>
      <w:r>
        <w:rPr>
          <w:color w:val="231F20"/>
        </w:rPr>
        <w:t>计，表，仪，测量仪表</w:t>
      </w:r>
      <w:r>
        <w:rPr>
          <w:rFonts w:ascii="Times New Roman" w:eastAsia="Times New Roman"/>
          <w:b/>
          <w:color w:val="231F20"/>
        </w:rPr>
        <w:t>M</w:t>
      </w:r>
      <w:r>
        <w:rPr>
          <w:color w:val="231F20"/>
        </w:rPr>
        <w:t>（microphone）微音器，麦克风</w:t>
      </w:r>
    </w:p>
    <w:p>
      <w:pPr>
        <w:pStyle w:val="BodyText"/>
        <w:spacing w:line="280" w:lineRule="auto" w:before="3"/>
        <w:ind w:right="4072"/>
      </w:pP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（middle）</w:t>
      </w:r>
      <w:r>
        <w:rPr>
          <w:color w:val="231F20"/>
        </w:rPr>
        <w:t>中间，中部，中间的，居中的</w:t>
      </w:r>
      <w:r>
        <w:rPr>
          <w:rFonts w:ascii="Times New Roman" w:eastAsia="Times New Roman"/>
          <w:b/>
          <w:color w:val="231F20"/>
          <w:spacing w:val="-5"/>
        </w:rPr>
        <w:t>M</w:t>
      </w:r>
      <w:r>
        <w:rPr>
          <w:color w:val="231F20"/>
          <w:spacing w:val="-5"/>
        </w:rPr>
        <w:t>（mill）</w:t>
      </w:r>
      <w:r>
        <w:rPr>
          <w:color w:val="231F20"/>
          <w:spacing w:val="-2"/>
        </w:rPr>
        <w:t> 轧 钢 机 ， 研 磨 机 </w:t>
      </w:r>
      <w:r>
        <w:rPr>
          <w:rFonts w:ascii="Times New Roman" w:eastAsia="Times New Roman"/>
          <w:b/>
          <w:color w:val="231F20"/>
          <w:spacing w:val="-5"/>
        </w:rPr>
        <w:t>M</w:t>
      </w:r>
      <w:r>
        <w:rPr>
          <w:color w:val="231F20"/>
          <w:spacing w:val="-5"/>
        </w:rPr>
        <w:t>（mode）</w:t>
      </w:r>
      <w:r>
        <w:rPr>
          <w:color w:val="231F20"/>
          <w:spacing w:val="-2"/>
        </w:rPr>
        <w:t> 方 式 ， 形 式    </w:t>
      </w: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（model）</w:t>
      </w:r>
      <w:r>
        <w:rPr>
          <w:color w:val="231F20"/>
          <w:spacing w:val="-2"/>
        </w:rPr>
        <w:t> 模 型 ， 样 机 </w:t>
      </w: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（modulator）</w:t>
      </w:r>
      <w:r>
        <w:rPr>
          <w:color w:val="231F20"/>
        </w:rPr>
        <w:t>调制器，调幅器</w:t>
      </w: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（module）</w:t>
      </w:r>
      <w:r>
        <w:rPr>
          <w:color w:val="231F20"/>
          <w:spacing w:val="-2"/>
        </w:rPr>
        <w:t> 模 量 ， 模 数 </w:t>
      </w: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（molding）</w:t>
      </w:r>
      <w:r>
        <w:rPr>
          <w:color w:val="231F20"/>
        </w:rPr>
        <w:t>模压</w:t>
      </w:r>
    </w:p>
    <w:p>
      <w:pPr>
        <w:pStyle w:val="BodyText"/>
        <w:spacing w:line="280" w:lineRule="auto" w:before="1"/>
        <w:ind w:right="5110"/>
      </w:pPr>
      <w:r>
        <w:rPr>
          <w:rFonts w:ascii="Times New Roman" w:eastAsia="Times New Roman"/>
          <w:b/>
          <w:color w:val="231F20"/>
        </w:rPr>
        <w:t>M</w:t>
      </w:r>
      <w:r>
        <w:rPr>
          <w:color w:val="231F20"/>
        </w:rPr>
        <w:t>（moment）力矩</w:t>
      </w:r>
      <w:r>
        <w:rPr>
          <w:rFonts w:ascii="Times New Roman" w:eastAsia="Times New Roman"/>
          <w:b/>
          <w:color w:val="231F20"/>
        </w:rPr>
        <w:t>M</w:t>
      </w:r>
      <w:r>
        <w:rPr>
          <w:color w:val="231F20"/>
        </w:rPr>
        <w:t>（moment of force）力矩</w:t>
      </w:r>
    </w:p>
    <w:p>
      <w:pPr>
        <w:pStyle w:val="BodyText"/>
        <w:spacing w:line="280" w:lineRule="auto" w:before="0"/>
        <w:ind w:right="3344"/>
      </w:pPr>
      <w:r>
        <w:rPr>
          <w:rFonts w:ascii="Times New Roman" w:eastAsia="Times New Roman"/>
          <w:b/>
          <w:color w:val="231F20"/>
          <w:spacing w:val="-3"/>
        </w:rPr>
        <w:t>M</w:t>
      </w:r>
      <w:r>
        <w:rPr>
          <w:color w:val="231F20"/>
          <w:spacing w:val="-3"/>
        </w:rPr>
        <w:t>（monitor）</w:t>
      </w:r>
      <w:r>
        <w:rPr>
          <w:color w:val="231F20"/>
        </w:rPr>
        <w:t>监督程序，监控，监视，监听，监控器</w:t>
      </w: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（motor）</w:t>
      </w:r>
      <w:r>
        <w:rPr>
          <w:color w:val="231F20"/>
        </w:rPr>
        <w:t>电动机，发动机，马达，汽车 </w:t>
      </w: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（mould）</w:t>
      </w:r>
      <w:r>
        <w:rPr>
          <w:color w:val="231F20"/>
        </w:rPr>
        <w:t>型，模，模板，造型</w:t>
      </w:r>
    </w:p>
    <w:p>
      <w:pPr>
        <w:pStyle w:val="BodyText"/>
        <w:spacing w:line="280" w:lineRule="auto" w:before="0"/>
        <w:ind w:right="4398"/>
      </w:pP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（macro address）宏地址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（macro assembler）宏汇编程序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（magnetic amplifier）磁放大器</w:t>
      </w:r>
    </w:p>
    <w:p>
      <w:pPr>
        <w:spacing w:after="0" w:line="280" w:lineRule="auto"/>
        <w:sectPr>
          <w:pgSz w:w="8500" w:h="12080"/>
          <w:pgMar w:top="11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2649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MA</w:t>
        <w:tab/>
      </w:r>
      <w:r>
        <w:rPr>
          <w:color w:val="231F20"/>
          <w:sz w:val="20"/>
        </w:rPr>
        <w:t>— 424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276"/>
      </w:pP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（main alarm）主报警信号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（main amplifier）主放大器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（maintenance analysis）维护分析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（mean absolute）平均绝对值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（mechanical advantage）机械效益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（medium adapter）媒体适配器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（memory accumulator）存储累加器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（memory address）存储器地址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（memory allocator）存储分配器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（mercury arc）汞弧</w:t>
      </w:r>
    </w:p>
    <w:p>
      <w:pPr>
        <w:pStyle w:val="BodyText"/>
        <w:spacing w:line="280" w:lineRule="auto" w:before="1"/>
        <w:ind w:right="4479"/>
      </w:pP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（metal anchor）金属销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（micro amplifier）微型放大器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（milliampere）毫安（培）</w:t>
      </w:r>
    </w:p>
    <w:p>
      <w:pPr>
        <w:pStyle w:val="BodyText"/>
        <w:spacing w:line="280" w:lineRule="auto" w:before="1"/>
        <w:ind w:right="3468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（mixe</w:t>
      </w:r>
      <w:r>
        <w:rPr>
          <w:color w:val="231F20"/>
        </w:rPr>
        <w:t>r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（电路中）混合放大器 </w:t>
      </w:r>
      <w:r>
        <w:rPr>
          <w:rFonts w:ascii="Times New Roman" w:eastAsia="Times New Roman"/>
          <w:b/>
          <w:color w:val="231F20"/>
          <w:spacing w:val="-5"/>
        </w:rPr>
        <w:t>MA</w:t>
      </w:r>
      <w:r>
        <w:rPr>
          <w:color w:val="231F20"/>
          <w:spacing w:val="-5"/>
        </w:rPr>
        <w:t>（modify </w:t>
      </w:r>
      <w:r>
        <w:rPr>
          <w:color w:val="231F20"/>
        </w:rPr>
        <w:t>address） 改 变 地 址 （ 指 令 ） 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（modulate</w:t>
      </w:r>
      <w:r>
        <w:rPr>
          <w:color w:val="231F20"/>
        </w:rPr>
        <w:t>d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（电路中）调制放大器 </w:t>
      </w:r>
      <w:r>
        <w:rPr>
          <w:rFonts w:ascii="Times New Roman" w:eastAsia="Times New Roman"/>
          <w:b/>
          <w:color w:val="231F20"/>
          <w:spacing w:val="-5"/>
        </w:rPr>
        <w:t>MA</w:t>
      </w:r>
      <w:r>
        <w:rPr>
          <w:color w:val="231F20"/>
          <w:spacing w:val="-5"/>
        </w:rPr>
        <w:t>（motor </w:t>
      </w:r>
      <w:r>
        <w:rPr>
          <w:color w:val="231F20"/>
        </w:rPr>
        <w:t>actuated）电动</w:t>
      </w:r>
    </w:p>
    <w:p>
      <w:pPr>
        <w:pStyle w:val="BodyText"/>
        <w:spacing w:line="280" w:lineRule="auto" w:before="1"/>
        <w:ind w:right="3871"/>
      </w:pP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（motor asynchronism）异步电动机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（multiadapter）多用适配器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（multiaddress） 多 址 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（multichannel amplifier）多路放大器</w:t>
      </w: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（multichannel analyzer）多信道分析仪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（multichannel anemometer）多通道风速仪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</w:t>
      </w:r>
      <w:r>
        <w:rPr>
          <w:color w:val="231F20"/>
        </w:rPr>
        <w:t>（multitrack audio）多轨音响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MAA</w:t>
      </w:r>
      <w:r>
        <w:rPr>
          <w:color w:val="231F20"/>
        </w:rPr>
        <w:t>（Mathematical Association of America）美国数学协会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MAB</w:t>
      </w:r>
      <w:r>
        <w:rPr>
          <w:color w:val="231F20"/>
        </w:rPr>
        <w:t>（memory address bus）存储器地址总线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MABS</w:t>
      </w:r>
      <w:r>
        <w:rPr>
          <w:color w:val="231F20"/>
          <w:spacing w:val="-11"/>
        </w:rPr>
        <w:t>（methyl </w:t>
      </w:r>
      <w:r>
        <w:rPr>
          <w:color w:val="231F20"/>
          <w:spacing w:val="-7"/>
        </w:rPr>
        <w:t>methacrylate-acrylonitrile-butadiene-styrene copolymer）</w:t>
      </w:r>
      <w:r>
        <w:rPr>
          <w:color w:val="231F20"/>
          <w:spacing w:val="-3"/>
        </w:rPr>
        <w:t>甲基丙烯酸甲酯-丙烯腈-</w:t>
      </w:r>
    </w:p>
    <w:p>
      <w:pPr>
        <w:pStyle w:val="BodyText"/>
        <w:ind w:left="284"/>
      </w:pPr>
      <w:r>
        <w:rPr>
          <w:color w:val="231F20"/>
        </w:rPr>
        <w:t>丁二烯 - 苯乙烯共聚物</w:t>
      </w:r>
    </w:p>
    <w:p>
      <w:pPr>
        <w:pStyle w:val="BodyText"/>
        <w:spacing w:line="280" w:lineRule="auto"/>
        <w:ind w:right="2930"/>
      </w:pP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（machine-aided cognition）机器辅助识别</w:t>
      </w: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（magnetic automatic calculator）磁性自动计算器</w:t>
      </w: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（manual adaptive control）手动适应控制</w:t>
      </w: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（mean aerodynamic chord）平均气动力弦</w:t>
      </w: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（measurement and control）测量与控制</w:t>
      </w: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（mechanical analogue computer）机动模拟计算机</w:t>
      </w:r>
    </w:p>
    <w:p>
      <w:pPr>
        <w:pStyle w:val="BodyText"/>
        <w:spacing w:line="280" w:lineRule="auto" w:before="1"/>
        <w:ind w:right="2447"/>
      </w:pPr>
      <w:r>
        <w:rPr>
          <w:rFonts w:ascii="Times New Roman" w:eastAsia="Times New Roman"/>
          <w:b/>
          <w:color w:val="231F20"/>
          <w:spacing w:val="-3"/>
        </w:rPr>
        <w:t>MAC</w:t>
      </w:r>
      <w:r>
        <w:rPr>
          <w:color w:val="231F20"/>
          <w:spacing w:val="-3"/>
        </w:rPr>
        <w:t>（medium </w:t>
      </w:r>
      <w:r>
        <w:rPr>
          <w:color w:val="231F20"/>
        </w:rPr>
        <w:t>access control）媒体存取控制，媒体访问控制</w:t>
      </w:r>
      <w:r>
        <w:rPr>
          <w:rFonts w:ascii="Times New Roman" w:eastAsia="Times New Roman"/>
          <w:b/>
          <w:color w:val="231F20"/>
          <w:spacing w:val="1"/>
        </w:rPr>
        <w:t>MA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（memor</w:t>
      </w:r>
      <w:r>
        <w:rPr>
          <w:color w:val="231F20"/>
        </w:rPr>
        <w:t>y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counter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（计算机）存储地址计数器 </w:t>
      </w:r>
      <w:r>
        <w:rPr>
          <w:rFonts w:ascii="Times New Roman" w:eastAsia="Times New Roman"/>
          <w:b/>
          <w:color w:val="231F20"/>
          <w:spacing w:val="-3"/>
        </w:rPr>
        <w:t>MAC</w:t>
      </w:r>
      <w:r>
        <w:rPr>
          <w:color w:val="231F20"/>
          <w:spacing w:val="-3"/>
        </w:rPr>
        <w:t>（message </w:t>
      </w:r>
      <w:r>
        <w:rPr>
          <w:color w:val="231F20"/>
        </w:rPr>
        <w:t>authentication code）信息鉴定码，信息证实码</w:t>
      </w: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（metal-arc</w:t>
      </w:r>
      <w:r>
        <w:rPr>
          <w:color w:val="231F20"/>
          <w:spacing w:val="52"/>
        </w:rPr>
        <w:t> </w:t>
      </w:r>
      <w:r>
        <w:rPr>
          <w:color w:val="231F20"/>
        </w:rPr>
        <w:t>cutting）金属极电弧切削</w:t>
      </w: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（multiaccess</w:t>
      </w:r>
      <w:r>
        <w:rPr>
          <w:color w:val="231F20"/>
          <w:spacing w:val="2"/>
        </w:rPr>
        <w:t> </w:t>
      </w:r>
      <w:r>
        <w:rPr>
          <w:color w:val="231F20"/>
        </w:rPr>
        <w:t>computer）多路存取计算机</w:t>
      </w: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（multiaction computer）多作用计算机</w:t>
      </w: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（multiaddress code）多地址码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（multiapplication computer）多用途计算机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425 —</w:t>
      </w:r>
    </w:p>
    <w:p>
      <w:pPr>
        <w:spacing w:before="62"/>
        <w:ind w:left="0" w:right="177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MADT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（multiple access computer）多路存取计算机，多重访问计算机</w:t>
      </w:r>
    </w:p>
    <w:p>
      <w:pPr>
        <w:pStyle w:val="BodyText"/>
        <w:spacing w:line="280" w:lineRule="auto"/>
        <w:ind w:right="3905"/>
      </w:pP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（multiple access control）多址控制</w:t>
      </w:r>
      <w:r>
        <w:rPr>
          <w:rFonts w:ascii="Times New Roman" w:eastAsia="Times New Roman"/>
          <w:b/>
          <w:color w:val="231F20"/>
        </w:rPr>
        <w:t>MAC</w:t>
      </w:r>
      <w:r>
        <w:rPr>
          <w:color w:val="231F20"/>
        </w:rPr>
        <w:t>（multiple address code）多地址码</w:t>
      </w:r>
      <w:r>
        <w:rPr>
          <w:rFonts w:ascii="Times New Roman" w:eastAsia="Times New Roman"/>
          <w:b/>
          <w:color w:val="231F20"/>
        </w:rPr>
        <w:t>mach</w:t>
      </w:r>
      <w:r>
        <w:rPr>
          <w:color w:val="231F20"/>
        </w:rPr>
        <w:t>（machine）机器，机械</w:t>
      </w:r>
      <w:r>
        <w:rPr>
          <w:rFonts w:ascii="Times New Roman" w:eastAsia="Times New Roman"/>
          <w:b/>
          <w:color w:val="231F20"/>
        </w:rPr>
        <w:t>mach</w:t>
      </w:r>
      <w:r>
        <w:rPr>
          <w:color w:val="231F20"/>
        </w:rPr>
        <w:t>（machinery）机器，机械，工具</w:t>
      </w:r>
      <w:r>
        <w:rPr>
          <w:rFonts w:ascii="Times New Roman" w:eastAsia="Times New Roman"/>
          <w:b/>
          <w:color w:val="231F20"/>
        </w:rPr>
        <w:t>mach</w:t>
      </w:r>
      <w:r>
        <w:rPr>
          <w:color w:val="231F20"/>
        </w:rPr>
        <w:t>（machinist）技工，机械师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mach gr</w:t>
      </w:r>
      <w:r>
        <w:rPr>
          <w:color w:val="231F20"/>
          <w:sz w:val="16"/>
        </w:rPr>
        <w:t>（machine group）机〔器〕组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9"/>
        </w:rPr>
        <w:t>MACMIS</w:t>
      </w:r>
      <w:r>
        <w:rPr>
          <w:color w:val="231F20"/>
          <w:spacing w:val="-9"/>
        </w:rPr>
        <w:t>（maintenance </w:t>
      </w:r>
      <w:r>
        <w:rPr>
          <w:color w:val="231F20"/>
          <w:spacing w:val="-4"/>
        </w:rPr>
        <w:t>and </w:t>
      </w:r>
      <w:r>
        <w:rPr>
          <w:color w:val="231F20"/>
          <w:spacing w:val="-6"/>
        </w:rPr>
        <w:t>construction management information system）维修和建造管理信息系统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MACN</w:t>
      </w:r>
      <w:r>
        <w:rPr>
          <w:color w:val="231F20"/>
        </w:rPr>
        <w:t>（multiple access customer network）多址访问用户网络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MACPA</w:t>
      </w:r>
      <w:r>
        <w:rPr>
          <w:color w:val="231F20"/>
        </w:rPr>
        <w:t>（multimadia audio capture and playback adapter）多媒体音频抓取回放适配器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macro</w:t>
      </w:r>
      <w:r>
        <w:rPr>
          <w:color w:val="231F20"/>
        </w:rPr>
        <w:t>（macroassembler）宏汇编程序</w:t>
      </w:r>
    </w:p>
    <w:p>
      <w:pPr>
        <w:pStyle w:val="BodyText"/>
        <w:spacing w:line="280" w:lineRule="auto"/>
        <w:ind w:right="1377"/>
      </w:pPr>
      <w:r>
        <w:rPr>
          <w:rFonts w:ascii="Times New Roman" w:eastAsia="Times New Roman"/>
          <w:b/>
          <w:color w:val="231F20"/>
        </w:rPr>
        <w:t>MACS</w:t>
      </w:r>
      <w:r>
        <w:rPr>
          <w:color w:val="231F20"/>
        </w:rPr>
        <w:t>（medium-altitude communication satellite）中高度通信（人造）卫星</w:t>
      </w:r>
      <w:r>
        <w:rPr>
          <w:rFonts w:ascii="Times New Roman" w:eastAsia="Times New Roman"/>
          <w:b/>
          <w:color w:val="231F20"/>
        </w:rPr>
        <w:t>MACS</w:t>
      </w:r>
      <w:r>
        <w:rPr>
          <w:color w:val="231F20"/>
        </w:rPr>
        <w:t>（multiaccess communication system）多址通信系统</w:t>
      </w:r>
      <w:r>
        <w:rPr>
          <w:rFonts w:ascii="Times New Roman" w:eastAsia="Times New Roman"/>
          <w:b/>
          <w:color w:val="231F20"/>
        </w:rPr>
        <w:t>MACS</w:t>
      </w:r>
      <w:r>
        <w:rPr>
          <w:color w:val="231F20"/>
        </w:rPr>
        <w:t>（multiproject automated control system）多元自控系统</w:t>
      </w:r>
    </w:p>
    <w:p>
      <w:pPr>
        <w:pStyle w:val="BodyText"/>
        <w:spacing w:line="280" w:lineRule="auto" w:before="0"/>
        <w:ind w:right="1793"/>
      </w:pPr>
      <w:r>
        <w:rPr>
          <w:rFonts w:ascii="Times New Roman" w:eastAsia="Times New Roman"/>
          <w:b/>
          <w:color w:val="231F20"/>
        </w:rPr>
        <w:t>Ma Ctor</w:t>
      </w:r>
      <w:r>
        <w:rPr>
          <w:color w:val="231F20"/>
        </w:rPr>
        <w:t>（matcher-selector-connector）匹配 - 选择 - 连接器</w:t>
      </w:r>
      <w:r>
        <w:rPr>
          <w:rFonts w:ascii="Times New Roman" w:eastAsia="Times New Roman"/>
          <w:b/>
          <w:color w:val="231F20"/>
        </w:rPr>
        <w:t>MAD</w:t>
      </w:r>
      <w:r>
        <w:rPr>
          <w:color w:val="231F20"/>
        </w:rPr>
        <w:t>（machine automatic algorithmic decoder）机器自动算法翻译程序</w:t>
      </w:r>
      <w:r>
        <w:rPr>
          <w:rFonts w:ascii="Times New Roman" w:eastAsia="Times New Roman"/>
          <w:b/>
          <w:color w:val="231F20"/>
        </w:rPr>
        <w:t>MAD</w:t>
      </w:r>
      <w:r>
        <w:rPr>
          <w:color w:val="231F20"/>
        </w:rPr>
        <w:t>（magnetic anomaly detection）磁场异常探测</w:t>
      </w:r>
    </w:p>
    <w:p>
      <w:pPr>
        <w:pStyle w:val="BodyText"/>
        <w:spacing w:line="280" w:lineRule="auto" w:before="0"/>
        <w:ind w:right="2038"/>
      </w:pPr>
      <w:r>
        <w:rPr>
          <w:rFonts w:ascii="Times New Roman" w:eastAsia="Times New Roman"/>
          <w:b/>
          <w:color w:val="231F20"/>
        </w:rPr>
        <w:t>MAD</w:t>
      </w:r>
      <w:r>
        <w:rPr>
          <w:color w:val="231F20"/>
        </w:rPr>
        <w:t>（magnetic anomaly detector）磁性异常探测器</w:t>
      </w:r>
      <w:r>
        <w:rPr>
          <w:rFonts w:ascii="Times New Roman" w:eastAsia="Times New Roman"/>
          <w:b/>
          <w:color w:val="231F20"/>
        </w:rPr>
        <w:t>MAD</w:t>
      </w:r>
      <w:r>
        <w:rPr>
          <w:color w:val="231F20"/>
        </w:rPr>
        <w:t>（magnetoaerodynamics）磁空气动力学</w:t>
      </w:r>
      <w:r>
        <w:rPr>
          <w:rFonts w:ascii="Times New Roman" w:eastAsia="Times New Roman"/>
          <w:b/>
          <w:color w:val="231F20"/>
        </w:rPr>
        <w:t>MAD</w:t>
      </w:r>
      <w:r>
        <w:rPr>
          <w:color w:val="231F20"/>
        </w:rPr>
        <w:t>（maintenance，assembly，and disassembly）维护、装配与拆卸</w:t>
      </w:r>
      <w:r>
        <w:rPr>
          <w:rFonts w:ascii="Times New Roman" w:eastAsia="Times New Roman"/>
          <w:b/>
          <w:color w:val="231F20"/>
        </w:rPr>
        <w:t>MAD</w:t>
      </w:r>
      <w:r>
        <w:rPr>
          <w:color w:val="231F20"/>
        </w:rPr>
        <w:t>（manufacturing assembly drawing）制造装配图</w:t>
      </w:r>
    </w:p>
    <w:p>
      <w:pPr>
        <w:pStyle w:val="BodyText"/>
        <w:spacing w:line="280" w:lineRule="auto" w:before="1"/>
        <w:ind w:right="2529"/>
      </w:pPr>
      <w:r>
        <w:rPr>
          <w:rFonts w:ascii="Times New Roman" w:eastAsia="Times New Roman"/>
          <w:b/>
          <w:color w:val="231F20"/>
          <w:spacing w:val="-4"/>
        </w:rPr>
        <w:t>MAD</w:t>
      </w:r>
      <w:r>
        <w:rPr>
          <w:color w:val="231F20"/>
          <w:spacing w:val="-4"/>
        </w:rPr>
        <w:t>（mean</w:t>
      </w:r>
      <w:r>
        <w:rPr>
          <w:color w:val="231F20"/>
          <w:spacing w:val="4"/>
        </w:rPr>
        <w:t> </w:t>
      </w:r>
      <w:r>
        <w:rPr>
          <w:color w:val="231F20"/>
        </w:rPr>
        <w:t>absolute</w:t>
      </w:r>
      <w:r>
        <w:rPr>
          <w:color w:val="231F20"/>
          <w:spacing w:val="5"/>
        </w:rPr>
        <w:t> </w:t>
      </w:r>
      <w:r>
        <w:rPr>
          <w:color w:val="231F20"/>
        </w:rPr>
        <w:t>deviation）平均绝对偏差</w:t>
      </w:r>
      <w:r>
        <w:rPr>
          <w:rFonts w:ascii="Times New Roman" w:eastAsia="Times New Roman"/>
          <w:b/>
          <w:color w:val="231F20"/>
          <w:spacing w:val="1"/>
        </w:rPr>
        <w:t>MA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（memor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acces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director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（计算机）存储器存取指示器 </w:t>
      </w:r>
      <w:r>
        <w:rPr>
          <w:rFonts w:ascii="Times New Roman" w:eastAsia="Times New Roman"/>
          <w:b/>
          <w:color w:val="231F20"/>
          <w:spacing w:val="-3"/>
        </w:rPr>
        <w:t>MAD</w:t>
      </w:r>
      <w:r>
        <w:rPr>
          <w:color w:val="231F20"/>
          <w:spacing w:val="-3"/>
        </w:rPr>
        <w:t>（Michigan</w:t>
      </w:r>
      <w:r>
        <w:rPr>
          <w:color w:val="231F20"/>
          <w:spacing w:val="18"/>
        </w:rPr>
        <w:t> </w:t>
      </w:r>
      <w:r>
        <w:rPr>
          <w:color w:val="231F20"/>
        </w:rPr>
        <w:t>algorithm</w:t>
      </w:r>
      <w:r>
        <w:rPr>
          <w:color w:val="231F20"/>
          <w:spacing w:val="18"/>
        </w:rPr>
        <w:t> </w:t>
      </w:r>
      <w:r>
        <w:rPr>
          <w:color w:val="231F20"/>
        </w:rPr>
        <w:t>decoder）密执安算法翻译程序语言</w:t>
      </w:r>
      <w:r>
        <w:rPr>
          <w:rFonts w:ascii="Times New Roman" w:eastAsia="Times New Roman"/>
          <w:b/>
          <w:color w:val="231F20"/>
        </w:rPr>
        <w:t>MAD</w:t>
      </w:r>
      <w:r>
        <w:rPr>
          <w:color w:val="231F20"/>
        </w:rPr>
        <w:t>（multiapertured</w:t>
      </w:r>
      <w:r>
        <w:rPr>
          <w:color w:val="231F20"/>
          <w:spacing w:val="2"/>
        </w:rPr>
        <w:t> </w:t>
      </w:r>
      <w:r>
        <w:rPr>
          <w:color w:val="231F20"/>
        </w:rPr>
        <w:t>device）多孔器件，多孔磁心</w:t>
      </w:r>
      <w:r>
        <w:rPr>
          <w:rFonts w:ascii="Times New Roman" w:eastAsia="Times New Roman"/>
          <w:b/>
          <w:color w:val="231F20"/>
          <w:spacing w:val="-3"/>
        </w:rPr>
        <w:t>MAD</w:t>
      </w:r>
      <w:r>
        <w:rPr>
          <w:color w:val="231F20"/>
          <w:spacing w:val="-3"/>
        </w:rPr>
        <w:t>（multiple</w:t>
      </w:r>
      <w:r>
        <w:rPr>
          <w:color w:val="231F20"/>
          <w:spacing w:val="21"/>
        </w:rPr>
        <w:t> </w:t>
      </w:r>
      <w:r>
        <w:rPr>
          <w:color w:val="231F20"/>
        </w:rPr>
        <w:t>access</w:t>
      </w:r>
      <w:r>
        <w:rPr>
          <w:color w:val="231F20"/>
          <w:spacing w:val="21"/>
        </w:rPr>
        <w:t> </w:t>
      </w:r>
      <w:r>
        <w:rPr>
          <w:color w:val="231F20"/>
        </w:rPr>
        <w:t>device）多路存取装置</w:t>
      </w:r>
      <w:r>
        <w:rPr>
          <w:rFonts w:ascii="Times New Roman" w:eastAsia="Times New Roman"/>
          <w:b/>
          <w:color w:val="231F20"/>
          <w:spacing w:val="-3"/>
        </w:rPr>
        <w:t>MAD</w:t>
      </w:r>
      <w:r>
        <w:rPr>
          <w:color w:val="231F20"/>
          <w:spacing w:val="-3"/>
        </w:rPr>
        <w:t>（multiple</w:t>
      </w:r>
      <w:r>
        <w:rPr>
          <w:color w:val="231F20"/>
          <w:spacing w:val="5"/>
        </w:rPr>
        <w:t> </w:t>
      </w:r>
      <w:r>
        <w:rPr>
          <w:color w:val="231F20"/>
        </w:rPr>
        <w:t>audio</w:t>
      </w:r>
      <w:r>
        <w:rPr>
          <w:color w:val="231F20"/>
          <w:spacing w:val="6"/>
        </w:rPr>
        <w:t> </w:t>
      </w:r>
      <w:r>
        <w:rPr>
          <w:color w:val="231F20"/>
        </w:rPr>
        <w:t>distribution）多路音频分配</w:t>
      </w:r>
    </w:p>
    <w:p>
      <w:pPr>
        <w:pStyle w:val="BodyText"/>
        <w:spacing w:line="280" w:lineRule="auto" w:before="1"/>
        <w:ind w:right="952"/>
      </w:pPr>
      <w:r>
        <w:rPr>
          <w:rFonts w:ascii="Times New Roman" w:eastAsia="Times New Roman"/>
          <w:b/>
          <w:color w:val="231F20"/>
          <w:spacing w:val="-3"/>
        </w:rPr>
        <w:t>MAD</w:t>
      </w:r>
      <w:r>
        <w:rPr>
          <w:color w:val="231F20"/>
          <w:spacing w:val="-3"/>
        </w:rPr>
        <w:t>（multiple</w:t>
      </w:r>
      <w:r>
        <w:rPr>
          <w:color w:val="231F20"/>
          <w:spacing w:val="6"/>
        </w:rPr>
        <w:t> </w:t>
      </w:r>
      <w:r>
        <w:rPr>
          <w:color w:val="231F20"/>
        </w:rPr>
        <w:t>audio</w:t>
      </w:r>
      <w:r>
        <w:rPr>
          <w:color w:val="231F20"/>
          <w:spacing w:val="6"/>
        </w:rPr>
        <w:t> </w:t>
      </w:r>
      <w:r>
        <w:rPr>
          <w:color w:val="231F20"/>
        </w:rPr>
        <w:t>distribution</w:t>
      </w:r>
      <w:r>
        <w:rPr>
          <w:color w:val="231F20"/>
          <w:spacing w:val="7"/>
        </w:rPr>
        <w:t> </w:t>
      </w:r>
      <w:r>
        <w:rPr>
          <w:color w:val="231F20"/>
        </w:rPr>
        <w:t>communication）多路音频分配通信</w:t>
      </w:r>
      <w:r>
        <w:rPr>
          <w:rFonts w:ascii="Times New Roman" w:eastAsia="Times New Roman"/>
          <w:b/>
          <w:color w:val="231F20"/>
        </w:rPr>
        <w:t>MADAM</w:t>
      </w:r>
      <w:r>
        <w:rPr>
          <w:color w:val="231F20"/>
        </w:rPr>
        <w:t>（multipurpose</w:t>
      </w:r>
      <w:r>
        <w:rPr>
          <w:color w:val="231F20"/>
          <w:spacing w:val="6"/>
        </w:rPr>
        <w:t> </w:t>
      </w:r>
      <w:r>
        <w:rPr>
          <w:color w:val="231F20"/>
        </w:rPr>
        <w:t>automatic</w:t>
      </w:r>
      <w:r>
        <w:rPr>
          <w:color w:val="231F20"/>
          <w:spacing w:val="6"/>
        </w:rPr>
        <w:t> </w:t>
      </w:r>
      <w:r>
        <w:rPr>
          <w:color w:val="231F20"/>
        </w:rPr>
        <w:t>data</w:t>
      </w:r>
      <w:r>
        <w:rPr>
          <w:color w:val="231F20"/>
          <w:spacing w:val="7"/>
        </w:rPr>
        <w:t> </w:t>
      </w:r>
      <w:r>
        <w:rPr>
          <w:color w:val="231F20"/>
        </w:rPr>
        <w:t>analysis</w:t>
      </w:r>
      <w:r>
        <w:rPr>
          <w:color w:val="231F20"/>
          <w:spacing w:val="6"/>
        </w:rPr>
        <w:t> </w:t>
      </w:r>
      <w:r>
        <w:rPr>
          <w:color w:val="231F20"/>
        </w:rPr>
        <w:t>machine）多功能自动数据分析机</w:t>
      </w:r>
      <w:r>
        <w:rPr>
          <w:rFonts w:ascii="Times New Roman" w:eastAsia="Times New Roman"/>
          <w:b/>
          <w:color w:val="231F20"/>
        </w:rPr>
        <w:t>MADAR</w:t>
      </w:r>
      <w:r>
        <w:rPr>
          <w:color w:val="231F20"/>
        </w:rPr>
        <w:t>（malfunction</w:t>
      </w:r>
      <w:r>
        <w:rPr>
          <w:color w:val="231F20"/>
          <w:spacing w:val="5"/>
        </w:rPr>
        <w:t> </w:t>
      </w:r>
      <w:r>
        <w:rPr>
          <w:color w:val="231F20"/>
        </w:rPr>
        <w:t>analysis</w:t>
      </w:r>
      <w:r>
        <w:rPr>
          <w:color w:val="231F20"/>
          <w:spacing w:val="5"/>
        </w:rPr>
        <w:t> </w:t>
      </w:r>
      <w:r>
        <w:rPr>
          <w:color w:val="231F20"/>
        </w:rPr>
        <w:t>detection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recording）故障分析探查与记录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</w:rPr>
        <w:t>a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d</w:t>
      </w:r>
      <w:r>
        <w:rPr>
          <w:rFonts w:ascii="Times New Roman" w:eastAsia="Times New Roman"/>
          <w:b/>
          <w:color w:val="231F20"/>
        </w:rPr>
        <w:t>a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（malfunctio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dat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recorder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（计算机）错误数据记录器</w:t>
      </w:r>
    </w:p>
    <w:p>
      <w:pPr>
        <w:pStyle w:val="BodyText"/>
        <w:spacing w:line="280" w:lineRule="auto" w:before="1"/>
        <w:ind w:right="191"/>
      </w:pPr>
      <w:r>
        <w:rPr>
          <w:rFonts w:ascii="Times New Roman" w:eastAsia="Times New Roman"/>
          <w:b/>
          <w:color w:val="231F20"/>
          <w:spacing w:val="-7"/>
        </w:rPr>
        <w:t>MADDAM</w:t>
      </w:r>
      <w:r>
        <w:rPr>
          <w:color w:val="231F20"/>
          <w:spacing w:val="-7"/>
        </w:rPr>
        <w:t>（micromodule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and </w:t>
      </w:r>
      <w:r>
        <w:rPr>
          <w:color w:val="231F20"/>
          <w:spacing w:val="-4"/>
        </w:rPr>
        <w:t>digital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differential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analyzer machine）</w:t>
      </w:r>
      <w:r>
        <w:rPr>
          <w:color w:val="231F20"/>
          <w:spacing w:val="-6"/>
        </w:rPr>
        <w:t>微型组件及数字微分分析机</w:t>
      </w:r>
      <w:r>
        <w:rPr>
          <w:rFonts w:ascii="Times New Roman" w:eastAsia="Times New Roman"/>
          <w:b/>
          <w:color w:val="231F20"/>
        </w:rPr>
        <w:t>MADDiDA</w:t>
      </w:r>
      <w:r>
        <w:rPr>
          <w:color w:val="231F20"/>
        </w:rPr>
        <w:t>（magnetic</w:t>
      </w:r>
      <w:r>
        <w:rPr>
          <w:color w:val="231F20"/>
          <w:spacing w:val="3"/>
        </w:rPr>
        <w:t> </w:t>
      </w:r>
      <w:r>
        <w:rPr>
          <w:color w:val="231F20"/>
        </w:rPr>
        <w:t>drum</w:t>
      </w:r>
      <w:r>
        <w:rPr>
          <w:color w:val="231F20"/>
          <w:spacing w:val="3"/>
        </w:rPr>
        <w:t> </w:t>
      </w:r>
      <w:r>
        <w:rPr>
          <w:color w:val="231F20"/>
        </w:rPr>
        <w:t>digital</w:t>
      </w:r>
      <w:r>
        <w:rPr>
          <w:color w:val="231F20"/>
          <w:spacing w:val="4"/>
        </w:rPr>
        <w:t> </w:t>
      </w:r>
      <w:r>
        <w:rPr>
          <w:color w:val="231F20"/>
        </w:rPr>
        <w:t>differential</w:t>
      </w:r>
      <w:r>
        <w:rPr>
          <w:color w:val="231F20"/>
          <w:spacing w:val="3"/>
        </w:rPr>
        <w:t> </w:t>
      </w:r>
      <w:r>
        <w:rPr>
          <w:color w:val="231F20"/>
        </w:rPr>
        <w:t>analyzer）磁鼓数字微分分析器</w:t>
      </w:r>
      <w:r>
        <w:rPr>
          <w:rFonts w:ascii="Times New Roman" w:eastAsia="Times New Roman"/>
          <w:b/>
          <w:color w:val="231F20"/>
        </w:rPr>
        <w:t>MADE</w:t>
      </w:r>
      <w:r>
        <w:rPr>
          <w:color w:val="231F20"/>
        </w:rPr>
        <w:t>（multichannel</w:t>
      </w:r>
      <w:r>
        <w:rPr>
          <w:color w:val="231F20"/>
          <w:spacing w:val="4"/>
        </w:rPr>
        <w:t> </w:t>
      </w:r>
      <w:r>
        <w:rPr>
          <w:color w:val="231F20"/>
        </w:rPr>
        <w:t>analog-digital</w:t>
      </w:r>
      <w:r>
        <w:rPr>
          <w:color w:val="231F20"/>
          <w:spacing w:val="5"/>
        </w:rPr>
        <w:t> </w:t>
      </w:r>
      <w:r>
        <w:rPr>
          <w:color w:val="231F20"/>
        </w:rPr>
        <w:t>data</w:t>
      </w:r>
      <w:r>
        <w:rPr>
          <w:color w:val="231F20"/>
          <w:spacing w:val="4"/>
        </w:rPr>
        <w:t> </w:t>
      </w:r>
      <w:r>
        <w:rPr>
          <w:color w:val="231F20"/>
        </w:rPr>
        <w:t>encoder）</w:t>
      </w:r>
      <w:r>
        <w:rPr>
          <w:color w:val="231F20"/>
          <w:spacing w:val="-9"/>
        </w:rPr>
        <w:t>多通道模拟 - 数字数据编码器</w:t>
      </w:r>
      <w:r>
        <w:rPr>
          <w:rFonts w:ascii="Times New Roman" w:eastAsia="Times New Roman"/>
          <w:b/>
          <w:color w:val="231F20"/>
          <w:spacing w:val="1"/>
        </w:rPr>
        <w:t>MaD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（maste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dat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index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（计算机）主数据索引，基本数据索引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MADI</w:t>
      </w:r>
      <w:r>
        <w:rPr>
          <w:color w:val="231F20"/>
        </w:rPr>
        <w:t>（multichannel audio digital interface）多声道数字接口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MADI</w:t>
      </w:r>
      <w:r>
        <w:rPr>
          <w:color w:val="231F20"/>
        </w:rPr>
        <w:t>（musical audio digital interface）音频数字接口</w:t>
      </w:r>
    </w:p>
    <w:p>
      <w:pPr>
        <w:pStyle w:val="BodyText"/>
        <w:spacing w:line="280" w:lineRule="auto"/>
        <w:ind w:right="185"/>
      </w:pPr>
      <w:r>
        <w:rPr>
          <w:rFonts w:ascii="Times New Roman" w:eastAsia="Times New Roman"/>
          <w:b/>
          <w:color w:val="231F20"/>
        </w:rPr>
        <w:t>MADIS</w:t>
      </w:r>
      <w:r>
        <w:rPr>
          <w:color w:val="231F20"/>
        </w:rPr>
        <w:t>（millivolt analog-digital instrumentation system）毫伏模拟 - 数字仪表系统</w:t>
      </w:r>
      <w:r>
        <w:rPr>
          <w:rFonts w:ascii="Times New Roman" w:eastAsia="Times New Roman"/>
          <w:b/>
          <w:color w:val="231F20"/>
        </w:rPr>
        <w:t>MADRE</w:t>
      </w:r>
      <w:r>
        <w:rPr>
          <w:color w:val="231F20"/>
        </w:rPr>
        <w:t>（magnetic drum receiving equipment）磁鼓接收设备，磁鼓接收装置</w:t>
      </w:r>
      <w:r>
        <w:rPr>
          <w:rFonts w:ascii="Times New Roman" w:eastAsia="Times New Roman"/>
          <w:b/>
          <w:color w:val="231F20"/>
        </w:rPr>
        <w:t>MADRE</w:t>
      </w:r>
      <w:r>
        <w:rPr>
          <w:color w:val="231F20"/>
        </w:rPr>
        <w:t>（Martin automatic data reduction equipment system）马丁公司的自动数据处理装置</w:t>
      </w:r>
      <w:r>
        <w:rPr>
          <w:rFonts w:ascii="Times New Roman" w:eastAsia="Times New Roman"/>
          <w:b/>
          <w:color w:val="231F20"/>
        </w:rPr>
        <w:t>MADT</w:t>
      </w:r>
      <w:r>
        <w:rPr>
          <w:color w:val="231F20"/>
        </w:rPr>
        <w:t>（mean actual down time）平均实际停机时间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MADT</w:t>
      </w:r>
      <w:r>
        <w:rPr>
          <w:color w:val="231F20"/>
        </w:rPr>
        <w:t>（microalloy diffused base transistor）微合金扩散基极晶体管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2444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MADT</w:t>
        <w:tab/>
      </w:r>
      <w:r>
        <w:rPr>
          <w:color w:val="231F20"/>
          <w:sz w:val="20"/>
        </w:rPr>
        <w:t>— 426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582"/>
      </w:pPr>
      <w:r>
        <w:rPr>
          <w:rFonts w:ascii="Times New Roman" w:eastAsia="Times New Roman"/>
          <w:b/>
          <w:color w:val="231F20"/>
        </w:rPr>
        <w:t>MADT</w:t>
      </w:r>
      <w:r>
        <w:rPr>
          <w:color w:val="231F20"/>
        </w:rPr>
        <w:t>（microalloy diffused transistor）微合金扩散晶体管</w:t>
      </w:r>
      <w:r>
        <w:rPr>
          <w:rFonts w:ascii="Times New Roman" w:eastAsia="Times New Roman"/>
          <w:b/>
          <w:color w:val="231F20"/>
        </w:rPr>
        <w:t>MADT</w:t>
      </w:r>
      <w:r>
        <w:rPr>
          <w:color w:val="231F20"/>
        </w:rPr>
        <w:t>（microalloy drift transistor）微合金漂移晶体管</w:t>
      </w:r>
      <w:r>
        <w:rPr>
          <w:rFonts w:ascii="Times New Roman" w:eastAsia="Times New Roman"/>
          <w:b/>
          <w:color w:val="231F20"/>
        </w:rPr>
        <w:t>MAE</w:t>
      </w:r>
      <w:r>
        <w:rPr>
          <w:color w:val="231F20"/>
        </w:rPr>
        <w:t>（mean absolute error）平均绝对误差</w:t>
      </w:r>
      <w:r>
        <w:rPr>
          <w:rFonts w:ascii="Times New Roman" w:eastAsia="Times New Roman"/>
          <w:b/>
          <w:color w:val="231F20"/>
        </w:rPr>
        <w:t>MAE</w:t>
      </w:r>
      <w:r>
        <w:rPr>
          <w:color w:val="231F20"/>
        </w:rPr>
        <w:t>（multiaudio enable）多路音频使能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6"/>
        </w:rPr>
        <w:t>MAEB</w:t>
      </w:r>
      <w:r>
        <w:rPr>
          <w:rFonts w:ascii="Times New Roman" w:eastAsia="Times New Roman"/>
          <w:b/>
          <w:color w:val="231F20"/>
          <w:spacing w:val="-54"/>
        </w:rPr>
        <w:t>W</w:t>
      </w:r>
      <w:r>
        <w:rPr>
          <w:color w:val="231F20"/>
          <w:spacing w:val="-6"/>
        </w:rPr>
        <w:t>（micro-to-nan</w:t>
      </w:r>
      <w:r>
        <w:rPr>
          <w:color w:val="231F20"/>
        </w:rPr>
        <w:t>o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adapte</w:t>
      </w:r>
      <w:r>
        <w:rPr>
          <w:color w:val="231F20"/>
        </w:rPr>
        <w:t>d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electro</w:t>
      </w:r>
      <w:r>
        <w:rPr>
          <w:color w:val="231F20"/>
        </w:rPr>
        <w:t>n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bea</w:t>
      </w:r>
      <w:r>
        <w:rPr>
          <w:color w:val="231F20"/>
        </w:rPr>
        <w:t>m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welding</w:t>
      </w:r>
      <w:r>
        <w:rPr>
          <w:color w:val="231F20"/>
          <w:spacing w:val="-86"/>
        </w:rPr>
        <w:t>）</w:t>
      </w:r>
      <w:r>
        <w:rPr>
          <w:color w:val="231F20"/>
          <w:spacing w:val="-6"/>
        </w:rPr>
        <w:t>（</w:t>
      </w:r>
      <w:r>
        <w:rPr>
          <w:color w:val="231F20"/>
          <w:spacing w:val="-7"/>
        </w:rPr>
        <w:t>微联结</w:t>
      </w:r>
      <w:r>
        <w:rPr>
          <w:color w:val="231F20"/>
          <w:spacing w:val="-6"/>
        </w:rPr>
        <w:t>）</w:t>
      </w:r>
      <w:r>
        <w:rPr>
          <w:color w:val="231F20"/>
        </w:rPr>
        <w:t>适合微</w:t>
      </w:r>
      <w:r>
        <w:rPr>
          <w:color w:val="231F20"/>
          <w:spacing w:val="14"/>
          <w:w w:val="109"/>
        </w:rPr>
        <w:t>-</w:t>
      </w:r>
      <w:r>
        <w:rPr>
          <w:color w:val="231F20"/>
          <w:spacing w:val="-6"/>
        </w:rPr>
        <w:t>纳尺度的电子束微焊接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MAECON</w:t>
      </w:r>
      <w:r>
        <w:rPr>
          <w:color w:val="231F20"/>
        </w:rPr>
        <w:t>（Mid-America Electronics Convention）中美洲电子学会议</w:t>
      </w:r>
    </w:p>
    <w:p>
      <w:pPr>
        <w:pStyle w:val="BodyText"/>
        <w:spacing w:line="280" w:lineRule="auto"/>
        <w:ind w:right="3308"/>
      </w:pPr>
      <w:r>
        <w:rPr>
          <w:rFonts w:ascii="Times New Roman" w:eastAsia="Times New Roman"/>
          <w:b/>
          <w:color w:val="231F20"/>
        </w:rPr>
        <w:t>MAF</w:t>
      </w:r>
      <w:r>
        <w:rPr>
          <w:color w:val="231F20"/>
        </w:rPr>
        <w:t>（mass air flow）空气质量流量</w:t>
      </w:r>
      <w:r>
        <w:rPr>
          <w:rFonts w:ascii="Times New Roman" w:eastAsia="Times New Roman"/>
          <w:b/>
          <w:color w:val="231F20"/>
        </w:rPr>
        <w:t>MAF</w:t>
      </w:r>
      <w:r>
        <w:rPr>
          <w:color w:val="231F20"/>
        </w:rPr>
        <w:t>（maximum amplitude filter）最大振幅滤波器</w:t>
      </w:r>
      <w:r>
        <w:rPr>
          <w:rFonts w:ascii="Times New Roman" w:eastAsia="Times New Roman"/>
          <w:b/>
          <w:color w:val="231F20"/>
        </w:rPr>
        <w:t>MAF</w:t>
      </w:r>
      <w:r>
        <w:rPr>
          <w:color w:val="231F20"/>
        </w:rPr>
        <w:t>（minimum audible field）最小可听声场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11"/>
        </w:rPr>
        <w:t>MAFI</w:t>
      </w:r>
      <w:r>
        <w:rPr>
          <w:rFonts w:ascii="Times New Roman" w:eastAsia="Times New Roman"/>
          <w:b/>
          <w:color w:val="231F20"/>
          <w:spacing w:val="-70"/>
        </w:rPr>
        <w:t>A</w:t>
      </w:r>
      <w:r>
        <w:rPr>
          <w:color w:val="231F20"/>
          <w:spacing w:val="-11"/>
        </w:rPr>
        <w:t>（multiacces</w:t>
      </w:r>
      <w:r>
        <w:rPr>
          <w:color w:val="231F20"/>
        </w:rPr>
        <w:t>s</w:t>
      </w:r>
      <w:r>
        <w:rPr>
          <w:color w:val="231F20"/>
          <w:spacing w:val="-21"/>
        </w:rPr>
        <w:t> </w:t>
      </w:r>
      <w:r>
        <w:rPr>
          <w:color w:val="231F20"/>
          <w:spacing w:val="-11"/>
        </w:rPr>
        <w:t>executiv</w:t>
      </w:r>
      <w:r>
        <w:rPr>
          <w:color w:val="231F20"/>
        </w:rPr>
        <w:t>e</w:t>
      </w:r>
      <w:r>
        <w:rPr>
          <w:color w:val="231F20"/>
          <w:spacing w:val="-21"/>
        </w:rPr>
        <w:t> </w:t>
      </w:r>
      <w:r>
        <w:rPr>
          <w:color w:val="231F20"/>
          <w:spacing w:val="-11"/>
        </w:rPr>
        <w:t>wit</w:t>
      </w:r>
      <w:r>
        <w:rPr>
          <w:color w:val="231F20"/>
        </w:rPr>
        <w:t>h</w:t>
      </w:r>
      <w:r>
        <w:rPr>
          <w:color w:val="231F20"/>
          <w:spacing w:val="-21"/>
        </w:rPr>
        <w:t> </w:t>
      </w:r>
      <w:r>
        <w:rPr>
          <w:color w:val="231F20"/>
          <w:spacing w:val="-11"/>
        </w:rPr>
        <w:t>fas</w:t>
      </w:r>
      <w:r>
        <w:rPr>
          <w:color w:val="231F20"/>
        </w:rPr>
        <w:t>t</w:t>
      </w:r>
      <w:r>
        <w:rPr>
          <w:color w:val="231F20"/>
          <w:spacing w:val="-21"/>
        </w:rPr>
        <w:t> </w:t>
      </w:r>
      <w:r>
        <w:rPr>
          <w:color w:val="231F20"/>
          <w:spacing w:val="-11"/>
        </w:rPr>
        <w:t>interrup</w:t>
      </w:r>
      <w:r>
        <w:rPr>
          <w:color w:val="231F20"/>
        </w:rPr>
        <w:t>t</w:t>
      </w:r>
      <w:r>
        <w:rPr>
          <w:color w:val="231F20"/>
          <w:spacing w:val="-21"/>
        </w:rPr>
        <w:t> </w:t>
      </w:r>
      <w:r>
        <w:rPr>
          <w:color w:val="231F20"/>
          <w:spacing w:val="-11"/>
        </w:rPr>
        <w:t>acceptance）具有快速中断接收的多路存取执行程序</w:t>
      </w:r>
    </w:p>
    <w:p>
      <w:pPr>
        <w:pStyle w:val="BodyText"/>
        <w:spacing w:line="280" w:lineRule="auto"/>
        <w:ind w:right="3107"/>
      </w:pPr>
      <w:r>
        <w:rPr>
          <w:rFonts w:ascii="Times New Roman" w:eastAsia="Times New Roman"/>
          <w:b/>
          <w:color w:val="231F20"/>
          <w:spacing w:val="-4"/>
        </w:rPr>
        <w:t>MAFS</w:t>
      </w:r>
      <w:r>
        <w:rPr>
          <w:color w:val="231F20"/>
          <w:spacing w:val="-4"/>
        </w:rPr>
        <w:t>（mass</w:t>
      </w:r>
      <w:r>
        <w:rPr>
          <w:color w:val="231F20"/>
          <w:spacing w:val="11"/>
        </w:rPr>
        <w:t> </w:t>
      </w:r>
      <w:r>
        <w:rPr>
          <w:color w:val="231F20"/>
        </w:rPr>
        <w:t>air</w:t>
      </w:r>
      <w:r>
        <w:rPr>
          <w:color w:val="231F20"/>
          <w:spacing w:val="12"/>
        </w:rPr>
        <w:t> </w:t>
      </w:r>
      <w:r>
        <w:rPr>
          <w:color w:val="231F20"/>
        </w:rPr>
        <w:t>flow</w:t>
      </w:r>
      <w:r>
        <w:rPr>
          <w:color w:val="231F20"/>
          <w:spacing w:val="11"/>
        </w:rPr>
        <w:t> </w:t>
      </w:r>
      <w:r>
        <w:rPr>
          <w:color w:val="231F20"/>
        </w:rPr>
        <w:t>sensor）质量型空气流量传感器</w:t>
      </w:r>
      <w:r>
        <w:rPr>
          <w:rFonts w:ascii="Times New Roman" w:eastAsia="Times New Roman"/>
          <w:b/>
          <w:color w:val="231F20"/>
        </w:rPr>
        <w:t>mag</w:t>
      </w:r>
      <w:r>
        <w:rPr>
          <w:color w:val="231F20"/>
        </w:rPr>
        <w:t>（magazine） 杂 志                </w:t>
      </w:r>
      <w:r>
        <w:rPr>
          <w:rFonts w:ascii="Times New Roman" w:eastAsia="Times New Roman"/>
          <w:b/>
          <w:color w:val="231F20"/>
          <w:spacing w:val="-3"/>
        </w:rPr>
        <w:t>mag</w:t>
      </w:r>
      <w:r>
        <w:rPr>
          <w:color w:val="231F20"/>
          <w:spacing w:val="-3"/>
        </w:rPr>
        <w:t>（magnet）</w:t>
      </w:r>
      <w:r>
        <w:rPr>
          <w:color w:val="231F20"/>
          <w:spacing w:val="-2"/>
        </w:rPr>
        <w:t> 磁 铁 ， 磁 石 ， 磁 体 </w:t>
      </w:r>
      <w:r>
        <w:rPr>
          <w:rFonts w:ascii="Times New Roman" w:eastAsia="Times New Roman"/>
          <w:b/>
          <w:color w:val="231F20"/>
          <w:spacing w:val="-2"/>
        </w:rPr>
        <w:t>mag</w:t>
      </w:r>
      <w:r>
        <w:rPr>
          <w:color w:val="231F20"/>
          <w:spacing w:val="-2"/>
        </w:rPr>
        <w:t>（magnetism） 磁 学 ， 磁 性 ， 磁 力 </w:t>
      </w:r>
      <w:r>
        <w:rPr>
          <w:rFonts w:ascii="Times New Roman" w:eastAsia="Times New Roman"/>
          <w:b/>
          <w:color w:val="231F20"/>
          <w:spacing w:val="-3"/>
        </w:rPr>
        <w:t>mag</w:t>
      </w:r>
      <w:r>
        <w:rPr>
          <w:color w:val="231F20"/>
          <w:spacing w:val="-3"/>
        </w:rPr>
        <w:t>（magneto）</w:t>
      </w:r>
      <w:r>
        <w:rPr>
          <w:color w:val="231F20"/>
        </w:rPr>
        <w:t>永磁铁发电机，磁石发电机</w:t>
      </w:r>
      <w:r>
        <w:rPr>
          <w:rFonts w:ascii="Times New Roman" w:eastAsia="Times New Roman"/>
          <w:b/>
          <w:color w:val="231F20"/>
        </w:rPr>
        <w:t>mag</w:t>
      </w:r>
      <w:r>
        <w:rPr>
          <w:color w:val="231F20"/>
        </w:rPr>
        <w:t>（magnetron） 磁 控 管    </w:t>
      </w:r>
      <w:r>
        <w:rPr>
          <w:rFonts w:ascii="Times New Roman" w:eastAsia="Times New Roman"/>
          <w:b/>
          <w:color w:val="231F20"/>
        </w:rPr>
        <w:t>mag</w:t>
      </w:r>
      <w:r>
        <w:rPr>
          <w:color w:val="231F20"/>
        </w:rPr>
        <w:t>（magnification） 放 大 倍 数 </w:t>
      </w:r>
      <w:r>
        <w:rPr>
          <w:rFonts w:ascii="Times New Roman" w:eastAsia="Times New Roman"/>
          <w:b/>
          <w:color w:val="231F20"/>
        </w:rPr>
        <w:t>mag</w:t>
      </w:r>
      <w:r>
        <w:rPr>
          <w:color w:val="231F20"/>
        </w:rPr>
        <w:t>（magnitude）量，大小，量值，数值</w:t>
      </w:r>
      <w:r>
        <w:rPr>
          <w:rFonts w:ascii="Times New Roman" w:eastAsia="Times New Roman"/>
          <w:b/>
          <w:color w:val="231F20"/>
          <w:spacing w:val="-3"/>
        </w:rPr>
        <w:t>MAG</w:t>
      </w:r>
      <w:r>
        <w:rPr>
          <w:color w:val="231F20"/>
          <w:spacing w:val="-3"/>
        </w:rPr>
        <w:t>（maximum</w:t>
      </w:r>
      <w:r>
        <w:rPr>
          <w:color w:val="231F20"/>
          <w:spacing w:val="5"/>
        </w:rPr>
        <w:t> </w:t>
      </w:r>
      <w:r>
        <w:rPr>
          <w:color w:val="231F20"/>
        </w:rPr>
        <w:t>available</w:t>
      </w:r>
      <w:r>
        <w:rPr>
          <w:color w:val="231F20"/>
          <w:spacing w:val="6"/>
        </w:rPr>
        <w:t> </w:t>
      </w:r>
      <w:r>
        <w:rPr>
          <w:color w:val="231F20"/>
        </w:rPr>
        <w:t>gain）最大可用增益</w:t>
      </w:r>
      <w:r>
        <w:rPr>
          <w:rFonts w:ascii="Times New Roman" w:eastAsia="Times New Roman"/>
          <w:b/>
          <w:color w:val="231F20"/>
          <w:spacing w:val="-4"/>
        </w:rPr>
        <w:t>MAG</w:t>
      </w:r>
      <w:r>
        <w:rPr>
          <w:color w:val="231F20"/>
          <w:spacing w:val="-4"/>
        </w:rPr>
        <w:t>（metal</w:t>
      </w:r>
      <w:r>
        <w:rPr>
          <w:color w:val="231F20"/>
          <w:spacing w:val="4"/>
        </w:rPr>
        <w:t> </w:t>
      </w:r>
      <w:r>
        <w:rPr>
          <w:color w:val="231F20"/>
        </w:rPr>
        <w:t>active-gas）金属活性气体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</w:rPr>
        <w:t>MAG</w:t>
      </w:r>
      <w:r>
        <w:rPr>
          <w:color w:val="231F20"/>
        </w:rPr>
        <w:t>（metal active-gas arc welding）活性气体保护电弧焊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mag amp</w:t>
      </w:r>
      <w:r>
        <w:rPr>
          <w:color w:val="231F20"/>
          <w:sz w:val="16"/>
        </w:rPr>
        <w:t>（magnetic amplifier）磁性放大器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mag card</w:t>
      </w:r>
      <w:r>
        <w:rPr>
          <w:color w:val="231F20"/>
          <w:sz w:val="16"/>
        </w:rPr>
        <w:t>（magnetic card）磁卡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Mag CI</w:t>
      </w:r>
      <w:r>
        <w:rPr>
          <w:color w:val="231F20"/>
        </w:rPr>
        <w:t>（magnetic cast iron）磁性铸铁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mag CS</w:t>
      </w:r>
      <w:r>
        <w:rPr>
          <w:color w:val="231F20"/>
        </w:rPr>
        <w:t>（magnetic cast steel）磁性铸钢</w:t>
      </w:r>
    </w:p>
    <w:p>
      <w:pPr>
        <w:pStyle w:val="BodyText"/>
        <w:spacing w:line="280" w:lineRule="auto"/>
        <w:ind w:left="284" w:right="149" w:hanging="168"/>
      </w:pPr>
      <w:r>
        <w:rPr>
          <w:rFonts w:ascii="Times New Roman" w:eastAsia="Times New Roman"/>
          <w:b/>
          <w:color w:val="231F20"/>
          <w:spacing w:val="-7"/>
        </w:rPr>
        <w:t>mag </w:t>
      </w:r>
      <w:r>
        <w:rPr>
          <w:rFonts w:ascii="Times New Roman" w:eastAsia="Times New Roman"/>
          <w:b/>
          <w:color w:val="231F20"/>
          <w:spacing w:val="-14"/>
        </w:rPr>
        <w:t>FET</w:t>
      </w:r>
      <w:r>
        <w:rPr>
          <w:color w:val="231F20"/>
          <w:spacing w:val="-14"/>
        </w:rPr>
        <w:t>（magnetic </w:t>
      </w:r>
      <w:r>
        <w:rPr>
          <w:color w:val="231F20"/>
          <w:spacing w:val="-10"/>
        </w:rPr>
        <w:t>metal-oxide-semiconductor </w:t>
      </w:r>
      <w:r>
        <w:rPr>
          <w:color w:val="231F20"/>
          <w:spacing w:val="-8"/>
        </w:rPr>
        <w:t>type field </w:t>
      </w:r>
      <w:r>
        <w:rPr>
          <w:color w:val="231F20"/>
          <w:spacing w:val="-9"/>
        </w:rPr>
        <w:t>effect </w:t>
      </w:r>
      <w:r>
        <w:rPr>
          <w:color w:val="231F20"/>
          <w:spacing w:val="-10"/>
        </w:rPr>
        <w:t>transistor）磁性金属氧化物半导体型</w:t>
      </w:r>
      <w:r>
        <w:rPr>
          <w:color w:val="231F20"/>
        </w:rPr>
        <w:t>场效应晶体管</w:t>
      </w:r>
    </w:p>
    <w:p>
      <w:pPr>
        <w:pStyle w:val="BodyText"/>
        <w:spacing w:before="0"/>
      </w:pPr>
      <w:r>
        <w:rPr>
          <w:rFonts w:ascii="Times New Roman" w:hAnsi="Times New Roman" w:eastAsia="Times New Roman"/>
          <w:b/>
          <w:color w:val="231F20"/>
        </w:rPr>
        <w:t>MAGI</w:t>
      </w:r>
      <w:r>
        <w:rPr>
          <w:color w:val="231F20"/>
        </w:rPr>
        <w:t>（multiarray gamma irradiator）多阵 γ 射线照射器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MAGIC</w:t>
      </w:r>
      <w:r>
        <w:rPr>
          <w:color w:val="231F20"/>
        </w:rPr>
        <w:t>（machine for automated graphics interface to computer）连接计算机的自动绘图机</w:t>
      </w:r>
    </w:p>
    <w:p>
      <w:pPr>
        <w:pStyle w:val="BodyText"/>
        <w:spacing w:line="280" w:lineRule="auto"/>
        <w:ind w:right="1798"/>
      </w:pPr>
      <w:r>
        <w:rPr>
          <w:rFonts w:ascii="Times New Roman" w:eastAsia="Times New Roman"/>
          <w:b/>
          <w:color w:val="231F20"/>
        </w:rPr>
        <w:t>MaGIC</w:t>
      </w:r>
      <w:r>
        <w:rPr>
          <w:color w:val="231F20"/>
        </w:rPr>
        <w:t>（magnetic &amp; germanium integer calculator）磁和锗整数计算机</w:t>
      </w:r>
      <w:r>
        <w:rPr>
          <w:rFonts w:ascii="Times New Roman" w:eastAsia="Times New Roman"/>
          <w:b/>
          <w:color w:val="231F20"/>
        </w:rPr>
        <w:t>MaGL</w:t>
      </w:r>
      <w:r>
        <w:rPr>
          <w:color w:val="231F20"/>
        </w:rPr>
        <w:t>（macro generator language）宏功能生成程序语言</w:t>
      </w:r>
      <w:r>
        <w:rPr>
          <w:rFonts w:ascii="Times New Roman" w:eastAsia="Times New Roman"/>
          <w:b/>
          <w:color w:val="231F20"/>
        </w:rPr>
        <w:t>maglev</w:t>
      </w:r>
      <w:r>
        <w:rPr>
          <w:color w:val="231F20"/>
        </w:rPr>
        <w:t>（maglev vehicle）磁悬浮列车</w:t>
      </w:r>
    </w:p>
    <w:p>
      <w:pPr>
        <w:spacing w:line="280" w:lineRule="auto" w:before="0"/>
        <w:ind w:left="116" w:right="3322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mag LoC</w:t>
      </w:r>
      <w:r>
        <w:rPr>
          <w:color w:val="231F20"/>
          <w:sz w:val="16"/>
        </w:rPr>
        <w:t>（magnetic logic computer）磁逻辑计算机</w:t>
      </w:r>
      <w:r>
        <w:rPr>
          <w:rFonts w:ascii="Times New Roman" w:eastAsia="Times New Roman"/>
          <w:b/>
          <w:color w:val="231F20"/>
          <w:sz w:val="16"/>
        </w:rPr>
        <w:t>mag mod</w:t>
      </w:r>
      <w:r>
        <w:rPr>
          <w:color w:val="231F20"/>
          <w:sz w:val="16"/>
        </w:rPr>
        <w:t>（magnetic modulator）磁调制器</w:t>
      </w:r>
      <w:r>
        <w:rPr>
          <w:rFonts w:ascii="Times New Roman" w:eastAsia="Times New Roman"/>
          <w:b/>
          <w:color w:val="231F20"/>
          <w:sz w:val="16"/>
        </w:rPr>
        <w:t>magn</w:t>
      </w:r>
      <w:r>
        <w:rPr>
          <w:color w:val="231F20"/>
          <w:sz w:val="16"/>
        </w:rPr>
        <w:t>（magnetron）磁控管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MAGS</w:t>
      </w:r>
      <w:r>
        <w:rPr>
          <w:color w:val="231F20"/>
        </w:rPr>
        <w:t>（metal arc gas shielded welding）气体保护金属极电弧焊</w:t>
      </w:r>
    </w:p>
    <w:p>
      <w:pPr>
        <w:pStyle w:val="BodyText"/>
        <w:spacing w:line="280" w:lineRule="auto"/>
        <w:ind w:right="3390"/>
      </w:pPr>
      <w:r>
        <w:rPr>
          <w:rFonts w:ascii="Times New Roman" w:eastAsia="Times New Roman"/>
          <w:b/>
          <w:color w:val="231F20"/>
        </w:rPr>
        <w:t>magtd</w:t>
      </w:r>
      <w:r>
        <w:rPr>
          <w:color w:val="231F20"/>
        </w:rPr>
        <w:t>（magnitude）大小，程度，量级</w:t>
      </w:r>
      <w:r>
        <w:rPr>
          <w:rFonts w:ascii="Times New Roman" w:eastAsia="Times New Roman"/>
          <w:b/>
          <w:color w:val="231F20"/>
        </w:rPr>
        <w:t>MAI</w:t>
      </w:r>
      <w:r>
        <w:rPr>
          <w:color w:val="231F20"/>
        </w:rPr>
        <w:t>（management assistance inc.）管理辅助公司</w:t>
      </w:r>
    </w:p>
    <w:p>
      <w:pPr>
        <w:pStyle w:val="BodyText"/>
        <w:spacing w:line="280" w:lineRule="auto" w:before="0"/>
        <w:ind w:right="2340"/>
      </w:pPr>
      <w:r>
        <w:rPr>
          <w:rFonts w:ascii="Times New Roman" w:eastAsia="Times New Roman"/>
          <w:b/>
          <w:color w:val="231F20"/>
          <w:spacing w:val="-3"/>
        </w:rPr>
        <w:t>MAI</w:t>
      </w:r>
      <w:r>
        <w:rPr>
          <w:color w:val="231F20"/>
          <w:spacing w:val="-3"/>
        </w:rPr>
        <w:t>（multiple </w:t>
      </w:r>
      <w:r>
        <w:rPr>
          <w:color w:val="231F20"/>
        </w:rPr>
        <w:t>access interface）多路存取接口，多址接入接口</w:t>
      </w:r>
      <w:r>
        <w:rPr>
          <w:rFonts w:ascii="Times New Roman" w:eastAsia="Times New Roman"/>
          <w:b/>
          <w:color w:val="231F20"/>
          <w:spacing w:val="1"/>
        </w:rPr>
        <w:t>MA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（multipl</w:t>
      </w:r>
      <w:r>
        <w:rPr>
          <w:color w:val="231F20"/>
        </w:rPr>
        <w:t>e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instruction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（计算机）多地址指令 </w:t>
      </w:r>
      <w:r>
        <w:rPr>
          <w:rFonts w:ascii="Times New Roman" w:eastAsia="Times New Roman"/>
          <w:b/>
          <w:color w:val="231F20"/>
        </w:rPr>
        <w:t>MAIC</w:t>
      </w:r>
      <w:r>
        <w:rPr>
          <w:color w:val="231F20"/>
        </w:rPr>
        <w:t>（multiaddress instruction code）多地址指令码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MAID</w:t>
      </w:r>
      <w:r>
        <w:rPr>
          <w:color w:val="231F20"/>
        </w:rPr>
        <w:t>（Monrobot automatic internal diagnosis）门罗自动机内部自动诊断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427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MAP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712"/>
      </w:pPr>
      <w:r>
        <w:rPr>
          <w:rFonts w:ascii="Times New Roman" w:eastAsia="Times New Roman"/>
          <w:b/>
          <w:color w:val="231F20"/>
        </w:rPr>
        <w:t>maint</w:t>
      </w:r>
      <w:r>
        <w:rPr>
          <w:color w:val="231F20"/>
        </w:rPr>
        <w:t>（maintenance） 维 修     </w:t>
      </w:r>
      <w:r>
        <w:rPr>
          <w:rFonts w:ascii="Times New Roman" w:eastAsia="Times New Roman"/>
          <w:b/>
          <w:color w:val="231F20"/>
          <w:spacing w:val="-3"/>
        </w:rPr>
        <w:t>maj</w:t>
      </w:r>
      <w:r>
        <w:rPr>
          <w:color w:val="231F20"/>
          <w:spacing w:val="-3"/>
        </w:rPr>
        <w:t>（major）</w:t>
      </w:r>
      <w:r>
        <w:rPr>
          <w:color w:val="231F20"/>
        </w:rPr>
        <w:t>主要的，较大的，较长的，较多的</w:t>
      </w:r>
      <w:r>
        <w:rPr>
          <w:rFonts w:ascii="Times New Roman" w:eastAsia="Times New Roman"/>
          <w:b/>
          <w:color w:val="231F20"/>
        </w:rPr>
        <w:t>maj</w:t>
      </w:r>
      <w:r>
        <w:rPr>
          <w:color w:val="231F20"/>
        </w:rPr>
        <w:t>（majority）主要的，大多数</w:t>
      </w:r>
    </w:p>
    <w:p>
      <w:pPr>
        <w:pStyle w:val="BodyText"/>
        <w:spacing w:line="280" w:lineRule="auto" w:before="0"/>
        <w:ind w:right="3156"/>
      </w:pPr>
      <w:r>
        <w:rPr>
          <w:rFonts w:ascii="Times New Roman" w:eastAsia="Times New Roman"/>
          <w:b/>
          <w:color w:val="231F20"/>
        </w:rPr>
        <w:t>MAL</w:t>
      </w:r>
      <w:r>
        <w:rPr>
          <w:color w:val="231F20"/>
        </w:rPr>
        <w:t>（macro-assembly</w:t>
      </w:r>
      <w:r>
        <w:rPr>
          <w:color w:val="231F20"/>
          <w:spacing w:val="1"/>
        </w:rPr>
        <w:t> </w:t>
      </w:r>
      <w:r>
        <w:rPr>
          <w:color w:val="231F20"/>
        </w:rPr>
        <w:t>language）宏汇编语言</w:t>
      </w:r>
      <w:r>
        <w:rPr>
          <w:rFonts w:ascii="Times New Roman" w:eastAsia="Times New Roman"/>
          <w:b/>
          <w:color w:val="231F20"/>
        </w:rPr>
        <w:t>mal</w:t>
      </w:r>
      <w:r>
        <w:rPr>
          <w:color w:val="231F20"/>
        </w:rPr>
        <w:t>（malleable）韧性的，可锻的</w:t>
      </w:r>
      <w:r>
        <w:rPr>
          <w:rFonts w:ascii="Times New Roman" w:eastAsia="Times New Roman"/>
          <w:b/>
          <w:color w:val="231F20"/>
        </w:rPr>
        <w:t>MALE</w:t>
      </w:r>
      <w:r>
        <w:rPr>
          <w:color w:val="231F20"/>
        </w:rPr>
        <w:t>（multiaperture</w:t>
      </w:r>
      <w:r>
        <w:rPr>
          <w:color w:val="231F20"/>
          <w:spacing w:val="1"/>
        </w:rPr>
        <w:t> </w:t>
      </w:r>
      <w:r>
        <w:rPr>
          <w:color w:val="231F20"/>
        </w:rPr>
        <w:t>logic</w:t>
      </w:r>
      <w:r>
        <w:rPr>
          <w:color w:val="231F20"/>
          <w:spacing w:val="2"/>
        </w:rPr>
        <w:t> </w:t>
      </w:r>
      <w:r>
        <w:rPr>
          <w:color w:val="231F20"/>
        </w:rPr>
        <w:t>element）多孔逻辑元件</w:t>
      </w:r>
      <w:r>
        <w:rPr>
          <w:rFonts w:ascii="Times New Roman" w:eastAsia="Times New Roman"/>
          <w:b/>
          <w:color w:val="231F20"/>
        </w:rPr>
        <w:t>malf</w:t>
      </w:r>
      <w:r>
        <w:rPr>
          <w:color w:val="231F20"/>
        </w:rPr>
        <w:t>（malfunction）故障，失灵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mal I</w:t>
      </w:r>
      <w:r>
        <w:rPr>
          <w:color w:val="231F20"/>
        </w:rPr>
        <w:t>（malleable iron）可锻铸铁，韧性铁，延性铁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mam</w:t>
      </w:r>
      <w:r>
        <w:rPr>
          <w:color w:val="231F20"/>
        </w:rPr>
        <w:t>（milliammeter）毫安计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MAMI</w:t>
      </w:r>
      <w:r>
        <w:rPr>
          <w:color w:val="231F20"/>
        </w:rPr>
        <w:t>（machine-aided manufacturing information）机械辅助制造信息</w:t>
      </w:r>
    </w:p>
    <w:p>
      <w:pPr>
        <w:pStyle w:val="BodyText"/>
        <w:spacing w:line="280" w:lineRule="auto"/>
        <w:ind w:left="284" w:right="194" w:hanging="168"/>
      </w:pPr>
      <w:r>
        <w:rPr>
          <w:rFonts w:ascii="Times New Roman" w:eastAsia="Times New Roman"/>
          <w:b/>
          <w:color w:val="231F20"/>
          <w:spacing w:val="-11"/>
        </w:rPr>
        <w:t>MAMIE</w:t>
      </w:r>
      <w:r>
        <w:rPr>
          <w:color w:val="231F20"/>
          <w:spacing w:val="-11"/>
        </w:rPr>
        <w:t>（minimum </w:t>
      </w:r>
      <w:r>
        <w:rPr>
          <w:color w:val="231F20"/>
          <w:spacing w:val="-8"/>
        </w:rPr>
        <w:t>automatic </w:t>
      </w:r>
      <w:r>
        <w:rPr>
          <w:color w:val="231F20"/>
          <w:spacing w:val="-7"/>
        </w:rPr>
        <w:t>machine </w:t>
      </w:r>
      <w:r>
        <w:rPr>
          <w:color w:val="231F20"/>
          <w:spacing w:val="-6"/>
        </w:rPr>
        <w:t>for </w:t>
      </w:r>
      <w:r>
        <w:rPr>
          <w:color w:val="231F20"/>
          <w:spacing w:val="-8"/>
        </w:rPr>
        <w:t>interpolation </w:t>
      </w:r>
      <w:r>
        <w:rPr>
          <w:color w:val="231F20"/>
          <w:spacing w:val="-6"/>
        </w:rPr>
        <w:t>and </w:t>
      </w:r>
      <w:r>
        <w:rPr>
          <w:color w:val="231F20"/>
          <w:spacing w:val="-8"/>
        </w:rPr>
        <w:t>extrapolation）内插法及外推法用的微型</w:t>
      </w:r>
      <w:r>
        <w:rPr>
          <w:color w:val="231F20"/>
        </w:rPr>
        <w:t>自动机</w:t>
      </w:r>
    </w:p>
    <w:p>
      <w:pPr>
        <w:pStyle w:val="BodyText"/>
        <w:spacing w:line="280" w:lineRule="auto" w:before="0"/>
        <w:ind w:right="3109"/>
      </w:pPr>
      <w:r>
        <w:rPr>
          <w:rFonts w:ascii="Times New Roman" w:eastAsia="Times New Roman"/>
          <w:b/>
          <w:color w:val="231F20"/>
        </w:rPr>
        <w:t>man</w:t>
      </w:r>
      <w:r>
        <w:rPr>
          <w:color w:val="231F20"/>
        </w:rPr>
        <w:t>（manifold） 歧 管               </w:t>
      </w:r>
      <w:r>
        <w:rPr>
          <w:rFonts w:ascii="Times New Roman" w:eastAsia="Times New Roman"/>
          <w:b/>
          <w:color w:val="231F20"/>
          <w:spacing w:val="-3"/>
        </w:rPr>
        <w:t>man</w:t>
      </w:r>
      <w:r>
        <w:rPr>
          <w:color w:val="231F20"/>
          <w:spacing w:val="-3"/>
        </w:rPr>
        <w:t>（manual）</w:t>
      </w:r>
      <w:r>
        <w:rPr>
          <w:color w:val="231F20"/>
        </w:rPr>
        <w:t>手工的，手控的，手动的，手册，说明书</w:t>
      </w:r>
      <w:r>
        <w:rPr>
          <w:rFonts w:ascii="Times New Roman" w:eastAsia="Times New Roman"/>
          <w:b/>
          <w:color w:val="231F20"/>
        </w:rPr>
        <w:t>man</w:t>
      </w:r>
      <w:r>
        <w:rPr>
          <w:color w:val="231F20"/>
        </w:rPr>
        <w:t>（manually） 手 动          </w:t>
      </w:r>
      <w:r>
        <w:rPr>
          <w:rFonts w:ascii="Times New Roman" w:eastAsia="Times New Roman"/>
          <w:b/>
          <w:color w:val="231F20"/>
        </w:rPr>
        <w:t>man</w:t>
      </w:r>
      <w:r>
        <w:rPr>
          <w:color w:val="231F20"/>
        </w:rPr>
        <w:t>（manufacture）制造，制造品，制造业</w:t>
      </w:r>
      <w:r>
        <w:rPr>
          <w:rFonts w:ascii="Times New Roman" w:eastAsia="Times New Roman"/>
          <w:b/>
          <w:color w:val="231F20"/>
          <w:spacing w:val="-3"/>
        </w:rPr>
        <w:t>MAN</w:t>
      </w:r>
      <w:r>
        <w:rPr>
          <w:color w:val="231F20"/>
          <w:spacing w:val="-3"/>
        </w:rPr>
        <w:t>（medium</w:t>
      </w:r>
      <w:r>
        <w:rPr>
          <w:color w:val="231F20"/>
          <w:spacing w:val="4"/>
        </w:rPr>
        <w:t> </w:t>
      </w:r>
      <w:r>
        <w:rPr>
          <w:color w:val="231F20"/>
        </w:rPr>
        <w:t>area</w:t>
      </w:r>
      <w:r>
        <w:rPr>
          <w:color w:val="231F20"/>
          <w:spacing w:val="5"/>
        </w:rPr>
        <w:t> </w:t>
      </w:r>
      <w:r>
        <w:rPr>
          <w:color w:val="231F20"/>
        </w:rPr>
        <w:t>network）中规模局域网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MA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（metropolita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are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network）城域网（络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，城市网，都市网</w:t>
      </w:r>
    </w:p>
    <w:p>
      <w:pPr>
        <w:pStyle w:val="BodyText"/>
        <w:spacing w:line="280" w:lineRule="auto"/>
        <w:ind w:right="3688"/>
      </w:pPr>
      <w:r>
        <w:rPr>
          <w:rFonts w:ascii="Times New Roman" w:eastAsia="Times New Roman"/>
          <w:b/>
          <w:color w:val="231F20"/>
        </w:rPr>
        <w:t>man am</w:t>
      </w:r>
      <w:r>
        <w:rPr>
          <w:color w:val="231F20"/>
        </w:rPr>
        <w:t>（manual amendment）手工修正</w:t>
      </w:r>
      <w:r>
        <w:rPr>
          <w:rFonts w:ascii="Times New Roman" w:eastAsia="Times New Roman"/>
          <w:b/>
          <w:color w:val="231F20"/>
        </w:rPr>
        <w:t>M&amp;A</w:t>
      </w:r>
      <w:r>
        <w:rPr>
          <w:color w:val="231F20"/>
        </w:rPr>
        <w:t>（main &amp; auxiliaries）主机及辅机</w:t>
      </w:r>
      <w:r>
        <w:rPr>
          <w:rFonts w:ascii="Times New Roman" w:eastAsia="Times New Roman"/>
          <w:b/>
          <w:color w:val="231F20"/>
        </w:rPr>
        <w:t>M&amp;C</w:t>
      </w:r>
      <w:r>
        <w:rPr>
          <w:color w:val="231F20"/>
        </w:rPr>
        <w:t>（monitor &amp; control）监控</w:t>
      </w:r>
      <w:r>
        <w:rPr>
          <w:rFonts w:ascii="Times New Roman" w:eastAsia="Times New Roman"/>
          <w:b/>
          <w:color w:val="231F20"/>
        </w:rPr>
        <w:t>M&amp;CU</w:t>
      </w:r>
      <w:r>
        <w:rPr>
          <w:color w:val="231F20"/>
        </w:rPr>
        <w:t>（monitor and control unit）监控设备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M&amp;IR</w:t>
      </w:r>
      <w:r>
        <w:rPr>
          <w:color w:val="231F20"/>
        </w:rPr>
        <w:t>（manufacturing and inspection record）制造与检查记录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M&amp;P</w:t>
      </w:r>
      <w:r>
        <w:rPr>
          <w:color w:val="231F20"/>
        </w:rPr>
        <w:t>（model and program）模型与程序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M&amp;R</w:t>
      </w:r>
      <w:r>
        <w:rPr>
          <w:color w:val="231F20"/>
        </w:rPr>
        <w:t>（maintenance and repair）维修</w:t>
      </w:r>
    </w:p>
    <w:p>
      <w:pPr>
        <w:pStyle w:val="BodyText"/>
        <w:spacing w:line="280" w:lineRule="auto"/>
        <w:ind w:right="2891"/>
      </w:pPr>
      <w:r>
        <w:rPr>
          <w:rFonts w:ascii="Times New Roman" w:eastAsia="Times New Roman"/>
          <w:b/>
          <w:color w:val="231F20"/>
          <w:spacing w:val="-5"/>
        </w:rPr>
        <w:t>M&amp;S</w:t>
      </w:r>
      <w:r>
        <w:rPr>
          <w:color w:val="231F20"/>
          <w:spacing w:val="-5"/>
        </w:rPr>
        <w:t>（mud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snow）泥雪地（轮胎侧面模注的标志） </w:t>
      </w:r>
      <w:r>
        <w:rPr>
          <w:rFonts w:ascii="Times New Roman" w:eastAsia="Times New Roman"/>
          <w:b/>
          <w:color w:val="231F20"/>
        </w:rPr>
        <w:t>M&amp;S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5"/>
        </w:rPr>
        <w:t>tire</w:t>
      </w:r>
      <w:r>
        <w:rPr>
          <w:color w:val="231F20"/>
          <w:spacing w:val="-5"/>
        </w:rPr>
        <w:t>（mud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snow</w:t>
      </w:r>
      <w:r>
        <w:rPr>
          <w:color w:val="231F20"/>
          <w:spacing w:val="4"/>
        </w:rPr>
        <w:t> </w:t>
      </w:r>
      <w:r>
        <w:rPr>
          <w:color w:val="231F20"/>
        </w:rPr>
        <w:t>tire）雪泥地轮胎</w:t>
      </w:r>
      <w:r>
        <w:rPr>
          <w:rFonts w:ascii="Times New Roman" w:eastAsia="Times New Roman"/>
          <w:b/>
          <w:color w:val="231F20"/>
        </w:rPr>
        <w:t>manf</w:t>
      </w:r>
      <w:r>
        <w:rPr>
          <w:color w:val="231F20"/>
        </w:rPr>
        <w:t>（manifold）歧管，多支管，复式接头，管线，集流管</w:t>
      </w:r>
      <w:r>
        <w:rPr>
          <w:rFonts w:ascii="Times New Roman" w:eastAsia="Times New Roman"/>
          <w:b/>
          <w:color w:val="231F20"/>
        </w:rPr>
        <w:t>manfr</w:t>
      </w:r>
      <w:r>
        <w:rPr>
          <w:color w:val="231F20"/>
        </w:rPr>
        <w:t>（manufacture）制造，制造厂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mang</w:t>
      </w:r>
      <w:r>
        <w:rPr>
          <w:rFonts w:ascii="Times New Roman" w:eastAsia="Times New Roman"/>
          <w:b/>
          <w:color w:val="231F20"/>
          <w:spacing w:val="9"/>
          <w:sz w:val="16"/>
        </w:rPr>
        <w:t> </w:t>
      </w:r>
      <w:r>
        <w:rPr>
          <w:rFonts w:ascii="Times New Roman" w:eastAsia="Times New Roman"/>
          <w:b/>
          <w:color w:val="231F20"/>
          <w:spacing w:val="-3"/>
          <w:sz w:val="16"/>
        </w:rPr>
        <w:t>B</w:t>
      </w:r>
      <w:r>
        <w:rPr>
          <w:color w:val="231F20"/>
          <w:spacing w:val="-3"/>
          <w:sz w:val="16"/>
        </w:rPr>
        <w:t>（manganese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bronze）锰青铜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MANIAC</w:t>
      </w:r>
      <w:r>
        <w:rPr>
          <w:color w:val="231F20"/>
        </w:rPr>
        <w:t>（mechanical and numerical integrator and computer）机械数字积分计算机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man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（manometer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（流体）压力表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man op</w:t>
      </w:r>
      <w:r>
        <w:rPr>
          <w:color w:val="231F20"/>
        </w:rPr>
        <w:t>（manually operated）用手操作的，人工操作的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man op</w:t>
      </w:r>
      <w:r>
        <w:rPr>
          <w:color w:val="231F20"/>
        </w:rPr>
        <w:t>（manual of operations）操作手册</w:t>
      </w:r>
    </w:p>
    <w:p>
      <w:pPr>
        <w:pStyle w:val="BodyText"/>
        <w:spacing w:line="280" w:lineRule="auto"/>
        <w:ind w:right="2556"/>
      </w:pPr>
      <w:r>
        <w:rPr>
          <w:rFonts w:ascii="Times New Roman" w:eastAsia="Times New Roman"/>
          <w:b/>
          <w:color w:val="231F20"/>
        </w:rPr>
        <w:t>man oper</w:t>
      </w:r>
      <w:r>
        <w:rPr>
          <w:color w:val="231F20"/>
        </w:rPr>
        <w:t>（manual operation）手动，人工操作</w:t>
      </w:r>
      <w:r>
        <w:rPr>
          <w:rFonts w:ascii="Times New Roman" w:eastAsia="Times New Roman"/>
          <w:b/>
          <w:color w:val="231F20"/>
        </w:rPr>
        <w:t>manuf</w:t>
      </w:r>
      <w:r>
        <w:rPr>
          <w:color w:val="231F20"/>
        </w:rPr>
        <w:t>（manufacture）制造，制造器，制造品，制造厂，制造业</w:t>
      </w:r>
      <w:r>
        <w:rPr>
          <w:rFonts w:ascii="Times New Roman" w:eastAsia="Times New Roman"/>
          <w:b/>
          <w:color w:val="231F20"/>
        </w:rPr>
        <w:t>manuv</w:t>
      </w:r>
      <w:r>
        <w:rPr>
          <w:color w:val="231F20"/>
        </w:rPr>
        <w:t>（maneuvering）机动，操纵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MAO</w:t>
      </w:r>
      <w:r>
        <w:rPr>
          <w:color w:val="231F20"/>
        </w:rPr>
        <w:t>（methyl aluminoxane）甲基铝氧烷</w:t>
      </w:r>
    </w:p>
    <w:p>
      <w:pPr>
        <w:pStyle w:val="BodyText"/>
        <w:spacing w:line="280" w:lineRule="auto"/>
        <w:ind w:right="2005"/>
      </w:pPr>
      <w:r>
        <w:rPr>
          <w:rFonts w:ascii="Times New Roman" w:eastAsia="Times New Roman"/>
          <w:b/>
          <w:color w:val="231F20"/>
        </w:rPr>
        <w:t>MAOS</w:t>
      </w:r>
      <w:r>
        <w:rPr>
          <w:color w:val="231F20"/>
        </w:rPr>
        <w:t>（metal-alumina-oxide-silicon）</w:t>
      </w:r>
      <w:r>
        <w:rPr>
          <w:color w:val="231F20"/>
          <w:spacing w:val="-16"/>
        </w:rPr>
        <w:t>金属 - 氧化铝 - 硅</w:t>
      </w:r>
      <w:r>
        <w:rPr>
          <w:rFonts w:ascii="Times New Roman" w:eastAsia="Times New Roman"/>
          <w:b/>
          <w:color w:val="231F20"/>
          <w:spacing w:val="-16"/>
        </w:rPr>
        <w:t>MAOS</w:t>
      </w:r>
      <w:r>
        <w:rPr>
          <w:color w:val="231F20"/>
          <w:spacing w:val="-16"/>
        </w:rPr>
        <w:t>（metal-alumina-oxide-semiconductor）金属 - 氧化铝 - 半导体</w:t>
      </w:r>
      <w:r>
        <w:rPr>
          <w:rFonts w:ascii="Times New Roman" w:eastAsia="Times New Roman"/>
          <w:b/>
          <w:color w:val="231F20"/>
          <w:spacing w:val="-16"/>
        </w:rPr>
        <w:t>MAP</w:t>
      </w:r>
      <w:r>
        <w:rPr>
          <w:color w:val="231F20"/>
          <w:spacing w:val="-16"/>
        </w:rPr>
        <w:t>（macro-arithmetic </w:t>
      </w:r>
      <w:r>
        <w:rPr>
          <w:color w:val="231F20"/>
        </w:rPr>
        <w:t>program）宏运算程序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MA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（macro-assembl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program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（计算机）宏汇编程序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2240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MAP</w:t>
        <w:tab/>
      </w:r>
      <w:r>
        <w:rPr>
          <w:color w:val="231F20"/>
          <w:sz w:val="20"/>
        </w:rPr>
        <w:t>— 428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555"/>
      </w:pPr>
      <w:r>
        <w:rPr>
          <w:rFonts w:ascii="Times New Roman" w:eastAsia="Times New Roman"/>
          <w:b/>
          <w:color w:val="231F20"/>
        </w:rPr>
        <w:t>MAP</w:t>
      </w:r>
      <w:r>
        <w:rPr>
          <w:color w:val="231F20"/>
        </w:rPr>
        <w:t>（main arithmetic processor）主运算处理器</w:t>
      </w:r>
      <w:r>
        <w:rPr>
          <w:rFonts w:ascii="Times New Roman" w:eastAsia="Times New Roman"/>
          <w:b/>
          <w:color w:val="231F20"/>
        </w:rPr>
        <w:t>MAP</w:t>
      </w:r>
      <w:r>
        <w:rPr>
          <w:color w:val="231F20"/>
        </w:rPr>
        <w:t>（manifold absolute pressure）歧管绝对压力（传感器） </w:t>
      </w:r>
      <w:r>
        <w:rPr>
          <w:rFonts w:ascii="Times New Roman" w:eastAsia="Times New Roman"/>
          <w:b/>
          <w:color w:val="231F20"/>
        </w:rPr>
        <w:t>MAP</w:t>
      </w:r>
      <w:r>
        <w:rPr>
          <w:color w:val="231F20"/>
        </w:rPr>
        <w:t>（manpower allocation procedure）人力分配法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MA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（manufacturin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automatio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protocol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（高档数控机床）制造自动化协议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map</w:t>
      </w:r>
      <w:r>
        <w:rPr>
          <w:color w:val="231F20"/>
          <w:sz w:val="16"/>
        </w:rPr>
        <w:t>（mapping）映射</w:t>
      </w:r>
    </w:p>
    <w:p>
      <w:pPr>
        <w:pStyle w:val="BodyText"/>
        <w:spacing w:line="280" w:lineRule="auto"/>
        <w:ind w:right="2694"/>
      </w:pPr>
      <w:r>
        <w:rPr>
          <w:rFonts w:ascii="Times New Roman" w:eastAsia="Times New Roman"/>
          <w:b/>
          <w:color w:val="231F20"/>
        </w:rPr>
        <w:t>MAP</w:t>
      </w:r>
      <w:r>
        <w:rPr>
          <w:color w:val="231F20"/>
        </w:rPr>
        <w:t>（medium access protocol）媒体存取协议</w:t>
      </w:r>
      <w:r>
        <w:rPr>
          <w:rFonts w:ascii="Times New Roman" w:eastAsia="Times New Roman"/>
          <w:b/>
          <w:color w:val="231F20"/>
        </w:rPr>
        <w:t>MAP</w:t>
      </w:r>
      <w:r>
        <w:rPr>
          <w:color w:val="231F20"/>
        </w:rPr>
        <w:t>（memory address port）存储器地址端口</w:t>
      </w:r>
      <w:r>
        <w:rPr>
          <w:rFonts w:ascii="Times New Roman" w:eastAsia="Times New Roman"/>
          <w:b/>
          <w:color w:val="231F20"/>
        </w:rPr>
        <w:t>MAP</w:t>
      </w:r>
      <w:r>
        <w:rPr>
          <w:color w:val="231F20"/>
        </w:rPr>
        <w:t>（message-acceptance pulse）信息接收脉冲</w:t>
      </w:r>
      <w:r>
        <w:rPr>
          <w:rFonts w:ascii="Times New Roman" w:eastAsia="Times New Roman"/>
          <w:b/>
          <w:color w:val="231F20"/>
        </w:rPr>
        <w:t>MAP</w:t>
      </w:r>
      <w:r>
        <w:rPr>
          <w:color w:val="231F20"/>
        </w:rPr>
        <w:t>（minimum audible pressure）最小可听声压</w:t>
      </w:r>
      <w:r>
        <w:rPr>
          <w:rFonts w:ascii="Times New Roman" w:eastAsia="Times New Roman"/>
          <w:b/>
          <w:color w:val="231F20"/>
        </w:rPr>
        <w:t>MAP</w:t>
      </w:r>
      <w:r>
        <w:rPr>
          <w:color w:val="231F20"/>
        </w:rPr>
        <w:t>（modular acoustic processor）模块化声音处理机</w:t>
      </w:r>
      <w:r>
        <w:rPr>
          <w:rFonts w:ascii="Times New Roman" w:eastAsia="Times New Roman"/>
          <w:b/>
          <w:color w:val="231F20"/>
        </w:rPr>
        <w:t>MAP</w:t>
      </w:r>
      <w:r>
        <w:rPr>
          <w:color w:val="231F20"/>
        </w:rPr>
        <w:t>（multiple array processor）多阵列处理机</w:t>
      </w:r>
      <w:r>
        <w:rPr>
          <w:rFonts w:ascii="Times New Roman" w:eastAsia="Times New Roman"/>
          <w:b/>
          <w:color w:val="231F20"/>
        </w:rPr>
        <w:t>MAP</w:t>
      </w:r>
      <w:r>
        <w:rPr>
          <w:color w:val="231F20"/>
        </w:rPr>
        <w:t>（multiport access photoreceptor）多端接入光感受器</w:t>
      </w:r>
    </w:p>
    <w:p>
      <w:pPr>
        <w:pStyle w:val="BodyText"/>
        <w:spacing w:line="280" w:lineRule="auto" w:before="1"/>
        <w:ind w:left="284" w:right="185" w:hanging="168"/>
      </w:pPr>
      <w:r>
        <w:rPr>
          <w:rFonts w:ascii="Times New Roman" w:eastAsia="Times New Roman"/>
          <w:b/>
          <w:color w:val="231F20"/>
          <w:spacing w:val="-6"/>
        </w:rPr>
        <w:t>MAPCHE</w:t>
      </w:r>
      <w:r>
        <w:rPr>
          <w:color w:val="231F20"/>
          <w:spacing w:val="-6"/>
        </w:rPr>
        <w:t>（mobile </w:t>
      </w:r>
      <w:r>
        <w:rPr>
          <w:color w:val="231F20"/>
          <w:spacing w:val="-3"/>
        </w:rPr>
        <w:t>automatic programmed checkout equipment）可移动的自动程序检查装置，机动</w:t>
      </w:r>
      <w:r>
        <w:rPr>
          <w:color w:val="231F20"/>
        </w:rPr>
        <w:t>自动程序检查装置</w:t>
      </w:r>
    </w:p>
    <w:p>
      <w:pPr>
        <w:pStyle w:val="BodyText"/>
        <w:spacing w:line="280" w:lineRule="auto" w:before="1"/>
        <w:ind w:right="192"/>
      </w:pPr>
      <w:r>
        <w:rPr>
          <w:rFonts w:ascii="Times New Roman" w:eastAsia="Times New Roman"/>
          <w:b/>
          <w:color w:val="231F20"/>
          <w:spacing w:val="1"/>
        </w:rPr>
        <w:t>MAP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（Machiner</w:t>
      </w:r>
      <w:r>
        <w:rPr>
          <w:color w:val="231F20"/>
        </w:rPr>
        <w:t>y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Allie</w:t>
      </w:r>
      <w:r>
        <w:rPr>
          <w:color w:val="231F20"/>
        </w:rPr>
        <w:t>d </w:t>
      </w:r>
      <w:r>
        <w:rPr>
          <w:color w:val="231F20"/>
          <w:spacing w:val="1"/>
        </w:rPr>
        <w:t>Produc</w:t>
      </w:r>
      <w:r>
        <w:rPr>
          <w:color w:val="231F20"/>
        </w:rPr>
        <w:t>t </w:t>
      </w:r>
      <w:r>
        <w:rPr>
          <w:color w:val="231F20"/>
          <w:spacing w:val="1"/>
        </w:rPr>
        <w:t>Institute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（美国）机械及有关产品研究所 </w:t>
      </w:r>
      <w:r>
        <w:rPr>
          <w:rFonts w:ascii="Times New Roman" w:eastAsia="Times New Roman"/>
          <w:b/>
          <w:color w:val="231F20"/>
        </w:rPr>
        <w:t>MAPI</w:t>
      </w:r>
      <w:r>
        <w:rPr>
          <w:color w:val="231F20"/>
        </w:rPr>
        <w:t>（mutlimedia application programming interface）多媒体应用编程接口</w:t>
      </w:r>
      <w:r>
        <w:rPr>
          <w:rFonts w:ascii="Times New Roman" w:eastAsia="Times New Roman"/>
          <w:b/>
          <w:color w:val="231F20"/>
        </w:rPr>
        <w:t>MAPIC</w:t>
      </w:r>
      <w:r>
        <w:rPr>
          <w:color w:val="231F20"/>
        </w:rPr>
        <w:t>（manufacturing process and inventory control system）生产过程和库存控制系统</w:t>
      </w:r>
      <w:r>
        <w:rPr>
          <w:rFonts w:ascii="Times New Roman" w:eastAsia="Times New Roman"/>
          <w:b/>
          <w:color w:val="231F20"/>
          <w:spacing w:val="-9"/>
        </w:rPr>
        <w:t>MAPID</w:t>
      </w:r>
      <w:r>
        <w:rPr>
          <w:color w:val="231F20"/>
          <w:spacing w:val="-9"/>
        </w:rPr>
        <w:t>（machine </w:t>
      </w:r>
      <w:r>
        <w:rPr>
          <w:color w:val="231F20"/>
          <w:spacing w:val="-5"/>
        </w:rPr>
        <w:t>aided </w:t>
      </w:r>
      <w:r>
        <w:rPr>
          <w:color w:val="231F20"/>
          <w:spacing w:val="-6"/>
        </w:rPr>
        <w:t>program </w:t>
      </w:r>
      <w:r>
        <w:rPr>
          <w:color w:val="231F20"/>
          <w:spacing w:val="-4"/>
        </w:rPr>
        <w:t>for </w:t>
      </w:r>
      <w:r>
        <w:rPr>
          <w:color w:val="231F20"/>
          <w:spacing w:val="-6"/>
        </w:rPr>
        <w:t>preparation </w:t>
      </w:r>
      <w:r>
        <w:rPr>
          <w:color w:val="231F20"/>
          <w:spacing w:val="-3"/>
        </w:rPr>
        <w:t>of </w:t>
      </w:r>
      <w:r>
        <w:rPr>
          <w:color w:val="231F20"/>
          <w:spacing w:val="-6"/>
        </w:rPr>
        <w:t>instruction data）准备指令数据机器辅助程序</w:t>
      </w:r>
      <w:r>
        <w:rPr>
          <w:rFonts w:ascii="Times New Roman" w:eastAsia="Times New Roman"/>
          <w:b/>
          <w:color w:val="231F20"/>
        </w:rPr>
        <w:t>MAPL</w:t>
      </w:r>
      <w:r>
        <w:rPr>
          <w:color w:val="231F20"/>
        </w:rPr>
        <w:t>（manufacturing assembler parts list）生产装配元件表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MAP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（manifol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absolut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pressur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（发动机）进气歧管绝对压力传感器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MAPS</w:t>
      </w:r>
      <w:r>
        <w:rPr>
          <w:color w:val="231F20"/>
        </w:rPr>
        <w:t>（minimum accessory power supply）最小辅助电源</w:t>
      </w:r>
    </w:p>
    <w:p>
      <w:pPr>
        <w:pStyle w:val="BodyText"/>
        <w:spacing w:line="280" w:lineRule="auto"/>
        <w:ind w:right="902"/>
      </w:pPr>
      <w:r>
        <w:rPr>
          <w:rFonts w:ascii="Times New Roman" w:eastAsia="Times New Roman"/>
          <w:b/>
          <w:color w:val="231F20"/>
        </w:rPr>
        <w:t>MAPS</w:t>
      </w:r>
      <w:r>
        <w:rPr>
          <w:color w:val="231F20"/>
        </w:rPr>
        <w:t>（multivariate analysis and prediction of schedules）调度多元分析及预报</w:t>
      </w:r>
      <w:r>
        <w:rPr>
          <w:rFonts w:ascii="Times New Roman" w:eastAsia="Times New Roman"/>
          <w:b/>
          <w:color w:val="231F20"/>
          <w:spacing w:val="1"/>
        </w:rPr>
        <w:t>MAP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（multipl</w:t>
      </w:r>
      <w:r>
        <w:rPr>
          <w:color w:val="231F20"/>
        </w:rPr>
        <w:t>e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processin</w:t>
      </w:r>
      <w:r>
        <w:rPr>
          <w:color w:val="231F20"/>
        </w:rPr>
        <w:t>g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（计算机）多地址处理部件 </w:t>
      </w:r>
      <w:r>
        <w:rPr>
          <w:rFonts w:ascii="Times New Roman" w:eastAsia="Times New Roman"/>
          <w:b/>
          <w:color w:val="231F20"/>
        </w:rPr>
        <w:t>MAR</w:t>
      </w:r>
      <w:r>
        <w:rPr>
          <w:color w:val="231F20"/>
        </w:rPr>
        <w:t>（maintenance action rate）维修率</w:t>
      </w:r>
    </w:p>
    <w:p>
      <w:pPr>
        <w:pStyle w:val="BodyText"/>
        <w:spacing w:line="280" w:lineRule="auto" w:before="0"/>
        <w:ind w:right="2327"/>
      </w:pPr>
      <w:r>
        <w:rPr>
          <w:rFonts w:ascii="Times New Roman" w:eastAsia="Times New Roman"/>
          <w:b/>
          <w:color w:val="231F20"/>
        </w:rPr>
        <w:t>MAR</w:t>
      </w:r>
      <w:r>
        <w:rPr>
          <w:color w:val="231F20"/>
        </w:rPr>
        <w:t>（memory address register）存储器地址寄存器</w:t>
      </w:r>
      <w:r>
        <w:rPr>
          <w:rFonts w:ascii="Times New Roman" w:eastAsia="Times New Roman"/>
          <w:b/>
          <w:color w:val="231F20"/>
        </w:rPr>
        <w:t>MAR</w:t>
      </w:r>
      <w:r>
        <w:rPr>
          <w:color w:val="231F20"/>
        </w:rPr>
        <w:t>（mercury arc rectifier）汞弧整流器</w:t>
      </w:r>
      <w:r>
        <w:rPr>
          <w:rFonts w:ascii="Times New Roman" w:eastAsia="Times New Roman"/>
          <w:b/>
          <w:color w:val="231F20"/>
        </w:rPr>
        <w:t>MAR</w:t>
      </w:r>
      <w:r>
        <w:rPr>
          <w:color w:val="231F20"/>
        </w:rPr>
        <w:t>（microanalytical reagent）微量分析试剂</w:t>
      </w:r>
      <w:r>
        <w:rPr>
          <w:rFonts w:ascii="Times New Roman" w:eastAsia="Times New Roman"/>
          <w:b/>
          <w:color w:val="231F20"/>
        </w:rPr>
        <w:t>MAR</w:t>
      </w:r>
      <w:r>
        <w:rPr>
          <w:color w:val="231F20"/>
        </w:rPr>
        <w:t>（microprogram address register）微程序地址寄存器</w:t>
      </w:r>
      <w:r>
        <w:rPr>
          <w:rFonts w:ascii="Times New Roman" w:eastAsia="Times New Roman"/>
          <w:b/>
          <w:color w:val="231F20"/>
        </w:rPr>
        <w:t>MAR</w:t>
      </w:r>
      <w:r>
        <w:rPr>
          <w:color w:val="231F20"/>
        </w:rPr>
        <w:t>（multifunction array radar）多功能相控阵雷达</w:t>
      </w:r>
      <w:r>
        <w:rPr>
          <w:rFonts w:ascii="Times New Roman" w:eastAsia="Times New Roman"/>
          <w:b/>
          <w:color w:val="231F20"/>
        </w:rPr>
        <w:t>MARC</w:t>
      </w:r>
      <w:r>
        <w:rPr>
          <w:color w:val="231F20"/>
        </w:rPr>
        <w:t>（multiple access remote computer）远程多路存取计算机</w:t>
      </w:r>
      <w:r>
        <w:rPr>
          <w:rFonts w:ascii="Times New Roman" w:eastAsia="Times New Roman"/>
          <w:b/>
          <w:color w:val="231F20"/>
        </w:rPr>
        <w:t>marg</w:t>
      </w:r>
      <w:r>
        <w:rPr>
          <w:color w:val="231F20"/>
        </w:rPr>
        <w:t>（margin）余量，裕度，限界，限度，边缘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mari net</w:t>
      </w:r>
      <w:r>
        <w:rPr>
          <w:color w:val="231F20"/>
        </w:rPr>
        <w:t>（marine satellite network）海洋卫星网络</w:t>
      </w:r>
    </w:p>
    <w:p>
      <w:pPr>
        <w:pStyle w:val="BodyText"/>
        <w:spacing w:line="280" w:lineRule="auto"/>
        <w:ind w:right="794"/>
      </w:pPr>
      <w:r>
        <w:rPr>
          <w:rFonts w:ascii="Times New Roman" w:eastAsia="Times New Roman"/>
          <w:b/>
          <w:color w:val="231F20"/>
        </w:rPr>
        <w:t>MARLAN</w:t>
      </w:r>
      <w:r>
        <w:rPr>
          <w:color w:val="231F20"/>
        </w:rPr>
        <w:t>（multiple access ring local area network）多接口环形局域网</w:t>
      </w:r>
      <w:r>
        <w:rPr>
          <w:rFonts w:ascii="Times New Roman" w:eastAsia="Times New Roman"/>
          <w:b/>
          <w:color w:val="231F20"/>
        </w:rPr>
        <w:t>MARLIS</w:t>
      </w:r>
      <w:r>
        <w:rPr>
          <w:color w:val="231F20"/>
        </w:rPr>
        <w:t>（multiaspect relevance linkage information system）多方面关联信息系统</w:t>
      </w:r>
      <w:r>
        <w:rPr>
          <w:rFonts w:ascii="Times New Roman" w:eastAsia="Times New Roman"/>
          <w:b/>
          <w:color w:val="231F20"/>
        </w:rPr>
        <w:t>MaRS</w:t>
      </w:r>
      <w:r>
        <w:rPr>
          <w:color w:val="231F20"/>
        </w:rPr>
        <w:t>（machinery retrieval system）机器检索系统，机械补救系统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MARS</w:t>
      </w:r>
      <w:r>
        <w:rPr>
          <w:color w:val="231F20"/>
        </w:rPr>
        <w:t>（magnetic and electronic automatic reservation system）磁电自动预约系统</w:t>
      </w:r>
    </w:p>
    <w:p>
      <w:pPr>
        <w:pStyle w:val="BodyText"/>
        <w:spacing w:line="280" w:lineRule="auto"/>
        <w:ind w:right="2107"/>
      </w:pPr>
      <w:r>
        <w:rPr>
          <w:rFonts w:ascii="Times New Roman" w:eastAsia="Times New Roman"/>
          <w:b/>
          <w:color w:val="231F20"/>
        </w:rPr>
        <w:t>MARS</w:t>
      </w:r>
      <w:r>
        <w:rPr>
          <w:color w:val="231F20"/>
        </w:rPr>
        <w:t>（management analysis reporting system）管理分析报告系统</w:t>
      </w:r>
      <w:r>
        <w:rPr>
          <w:rFonts w:ascii="Times New Roman" w:eastAsia="Times New Roman"/>
          <w:b/>
          <w:color w:val="231F20"/>
        </w:rPr>
        <w:t>MARS</w:t>
      </w:r>
      <w:r>
        <w:rPr>
          <w:color w:val="231F20"/>
        </w:rPr>
        <w:t>（memory-address register storage）存储地址寄存器存储</w:t>
      </w:r>
      <w:r>
        <w:rPr>
          <w:rFonts w:ascii="Times New Roman" w:eastAsia="Times New Roman"/>
          <w:b/>
          <w:color w:val="231F20"/>
        </w:rPr>
        <w:t>MARS</w:t>
      </w:r>
      <w:r>
        <w:rPr>
          <w:color w:val="231F20"/>
        </w:rPr>
        <w:t>（minimum access retrieval system）最快存取检索系统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2"/>
        </w:rPr>
        <w:t>M</w:t>
      </w:r>
      <w:r>
        <w:rPr>
          <w:rFonts w:ascii="Times New Roman" w:eastAsia="Times New Roman"/>
          <w:b/>
          <w:color w:val="231F20"/>
          <w:spacing w:val="-1"/>
        </w:rPr>
        <w:t>A</w:t>
      </w: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  <w:spacing w:val="-43"/>
        </w:rPr>
        <w:t>S</w:t>
      </w:r>
      <w:r>
        <w:rPr>
          <w:color w:val="231F20"/>
          <w:spacing w:val="-2"/>
        </w:rPr>
        <w:t>（multiapertur</w:t>
      </w:r>
      <w:r>
        <w:rPr>
          <w:color w:val="231F20"/>
        </w:rPr>
        <w:t>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reluctanc</w:t>
      </w:r>
      <w:r>
        <w:rPr>
          <w:color w:val="231F20"/>
        </w:rPr>
        <w:t>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switc</w:t>
      </w:r>
      <w:r>
        <w:rPr>
          <w:color w:val="231F20"/>
          <w:spacing w:val="-3"/>
        </w:rPr>
        <w:t>h</w:t>
      </w:r>
      <w:r>
        <w:rPr>
          <w:color w:val="231F20"/>
          <w:spacing w:val="-2"/>
        </w:rPr>
        <w:t>（dat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storag</w:t>
      </w:r>
      <w:r>
        <w:rPr>
          <w:color w:val="231F20"/>
        </w:rPr>
        <w:t>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unit</w:t>
      </w:r>
      <w:r>
        <w:rPr>
          <w:color w:val="231F20"/>
          <w:spacing w:val="-82"/>
        </w:rPr>
        <w:t>）</w:t>
      </w:r>
      <w:r>
        <w:rPr>
          <w:color w:val="231F20"/>
          <w:spacing w:val="-2"/>
        </w:rPr>
        <w:t>）多孔磁阻开关（数据存储单元）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MARS</w:t>
      </w:r>
      <w:r>
        <w:rPr>
          <w:color w:val="231F20"/>
        </w:rPr>
        <w:t>（multiple access retrieval system）多道存取检索系统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MarSyAS</w:t>
      </w:r>
      <w:r>
        <w:rPr>
          <w:color w:val="231F20"/>
        </w:rPr>
        <w:t>（Marshall system for aerospace simulation）马歇尔空间模拟系统（语言）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429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MATS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1395"/>
      </w:pPr>
      <w:r>
        <w:rPr>
          <w:rFonts w:ascii="Times New Roman" w:eastAsia="Times New Roman"/>
          <w:b/>
          <w:color w:val="231F20"/>
        </w:rPr>
        <w:t>MART</w:t>
      </w:r>
      <w:r>
        <w:rPr>
          <w:color w:val="231F20"/>
        </w:rPr>
        <w:t>（maintenance analysis review technique）维修分析检查技术</w:t>
      </w:r>
      <w:r>
        <w:rPr>
          <w:rFonts w:ascii="Times New Roman" w:eastAsia="Times New Roman"/>
          <w:b/>
          <w:color w:val="231F20"/>
        </w:rPr>
        <w:t>MarTEC</w:t>
      </w:r>
      <w:r>
        <w:rPr>
          <w:color w:val="231F20"/>
        </w:rPr>
        <w:t>（Martin thin-file electronic circuit）马丁薄膜电子电路</w:t>
      </w:r>
      <w:r>
        <w:rPr>
          <w:rFonts w:ascii="Times New Roman" w:eastAsia="Times New Roman"/>
          <w:b/>
          <w:color w:val="231F20"/>
        </w:rPr>
        <w:t>MARTOS</w:t>
      </w:r>
      <w:r>
        <w:rPr>
          <w:color w:val="231F20"/>
        </w:rPr>
        <w:t>（multiaccess real time operating system）多路存取实时操作系统</w:t>
      </w:r>
      <w:r>
        <w:rPr>
          <w:rFonts w:ascii="Times New Roman" w:eastAsia="Times New Roman"/>
          <w:b/>
          <w:color w:val="231F20"/>
        </w:rPr>
        <w:t>MAS</w:t>
      </w:r>
      <w:r>
        <w:rPr>
          <w:color w:val="231F20"/>
        </w:rPr>
        <w:t>（macro assignment statement）宏赋值语句</w:t>
      </w:r>
    </w:p>
    <w:p>
      <w:pPr>
        <w:pStyle w:val="BodyText"/>
        <w:spacing w:line="280" w:lineRule="auto" w:before="0"/>
        <w:ind w:right="1974"/>
      </w:pPr>
      <w:r>
        <w:rPr>
          <w:rFonts w:ascii="Times New Roman" w:eastAsia="Times New Roman"/>
          <w:b/>
          <w:color w:val="231F20"/>
        </w:rPr>
        <w:t>MAS</w:t>
      </w:r>
      <w:r>
        <w:rPr>
          <w:color w:val="231F20"/>
        </w:rPr>
        <w:t>（manufacturing automation system）制造自动化系统</w:t>
      </w:r>
      <w:r>
        <w:rPr>
          <w:rFonts w:ascii="Times New Roman" w:eastAsia="Times New Roman"/>
          <w:b/>
          <w:color w:val="231F20"/>
        </w:rPr>
        <w:t>MAS</w:t>
      </w:r>
      <w:r>
        <w:rPr>
          <w:color w:val="231F20"/>
        </w:rPr>
        <w:t>（metal-alumina-semiconductor）</w:t>
      </w:r>
      <w:r>
        <w:rPr>
          <w:color w:val="231F20"/>
          <w:spacing w:val="-13"/>
        </w:rPr>
        <w:t>金属 - 氧化铝 - 半导体</w:t>
      </w:r>
      <w:r>
        <w:rPr>
          <w:color w:val="231F20"/>
        </w:rPr>
        <w:t>（电路） </w:t>
      </w:r>
      <w:r>
        <w:rPr>
          <w:rFonts w:ascii="Times New Roman" w:eastAsia="Times New Roman"/>
          <w:b/>
          <w:color w:val="231F20"/>
        </w:rPr>
        <w:t>MAS</w:t>
      </w:r>
      <w:r>
        <w:rPr>
          <w:color w:val="231F20"/>
        </w:rPr>
        <w:t>（metal-alumina-silicon） 金 属 - 氧 化 铝 - 硅 （ 结 构 ） </w:t>
      </w:r>
      <w:r>
        <w:rPr>
          <w:rFonts w:ascii="Times New Roman" w:eastAsia="Times New Roman"/>
          <w:b/>
          <w:color w:val="231F20"/>
          <w:spacing w:val="1"/>
        </w:rPr>
        <w:t>MA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（mixtur</w:t>
      </w:r>
      <w:r>
        <w:rPr>
          <w:color w:val="231F20"/>
        </w:rPr>
        <w:t>e </w:t>
      </w:r>
      <w:r>
        <w:rPr>
          <w:color w:val="231F20"/>
          <w:spacing w:val="1"/>
        </w:rPr>
        <w:t>adjus</w:t>
      </w:r>
      <w:r>
        <w:rPr>
          <w:color w:val="231F20"/>
        </w:rPr>
        <w:t>t </w:t>
      </w:r>
      <w:r>
        <w:rPr>
          <w:color w:val="231F20"/>
          <w:spacing w:val="1"/>
        </w:rPr>
        <w:t>screw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（发动机）怠速混合气浓度调节螺钉 </w:t>
      </w:r>
      <w:r>
        <w:rPr>
          <w:rFonts w:ascii="Times New Roman" w:eastAsia="Times New Roman"/>
          <w:b/>
          <w:color w:val="231F20"/>
        </w:rPr>
        <w:t>MAS</w:t>
      </w:r>
      <w:r>
        <w:rPr>
          <w:color w:val="231F20"/>
        </w:rPr>
        <w:t>（multiagent systems）多智能体系统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MAS</w:t>
      </w:r>
      <w:r>
        <w:rPr>
          <w:color w:val="231F20"/>
        </w:rPr>
        <w:t>（multiaudio system）多音轨系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MASA</w:t>
      </w:r>
      <w:r>
        <w:rPr>
          <w:color w:val="231F20"/>
        </w:rPr>
        <w:t>（multichannel applicative signal analyzer）多通道实用信号分析仪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MaSAP</w:t>
      </w:r>
      <w:r>
        <w:rPr>
          <w:color w:val="231F20"/>
        </w:rPr>
        <w:t>（machine-tool structure analysis program）机床结构分析程序</w:t>
      </w:r>
    </w:p>
    <w:p>
      <w:pPr>
        <w:pStyle w:val="BodyText"/>
        <w:spacing w:line="280" w:lineRule="auto"/>
        <w:ind w:left="284" w:right="189" w:hanging="168"/>
      </w:pPr>
      <w:r>
        <w:rPr>
          <w:rFonts w:ascii="Times New Roman" w:eastAsia="Times New Roman"/>
          <w:b/>
          <w:color w:val="231F20"/>
          <w:spacing w:val="-12"/>
        </w:rPr>
        <w:t>MASCOT</w:t>
      </w:r>
      <w:r>
        <w:rPr>
          <w:color w:val="231F20"/>
          <w:spacing w:val="-12"/>
        </w:rPr>
        <w:t>（Motorola </w:t>
      </w:r>
      <w:r>
        <w:rPr>
          <w:color w:val="231F20"/>
          <w:spacing w:val="-8"/>
        </w:rPr>
        <w:t>automatic </w:t>
      </w:r>
      <w:r>
        <w:rPr>
          <w:color w:val="231F20"/>
          <w:spacing w:val="-9"/>
        </w:rPr>
        <w:t>sequential </w:t>
      </w:r>
      <w:r>
        <w:rPr>
          <w:color w:val="231F20"/>
          <w:spacing w:val="-8"/>
        </w:rPr>
        <w:t>computer operated </w:t>
      </w:r>
      <w:r>
        <w:rPr>
          <w:color w:val="231F20"/>
          <w:spacing w:val="-9"/>
        </w:rPr>
        <w:t>tester）莫托洛拉自动顺序计算机控制测</w:t>
      </w:r>
      <w:r>
        <w:rPr>
          <w:color w:val="231F20"/>
        </w:rPr>
        <w:t>试器</w:t>
      </w:r>
    </w:p>
    <w:p>
      <w:pPr>
        <w:pStyle w:val="BodyText"/>
        <w:spacing w:line="280" w:lineRule="auto" w:before="0"/>
        <w:ind w:left="284" w:right="101" w:hanging="168"/>
      </w:pPr>
      <w:r>
        <w:rPr>
          <w:rFonts w:ascii="Times New Roman" w:eastAsia="Times New Roman"/>
          <w:b/>
          <w:color w:val="231F20"/>
          <w:spacing w:val="-8"/>
        </w:rPr>
        <w:t>mase</w:t>
      </w:r>
      <w:r>
        <w:rPr>
          <w:rFonts w:ascii="Times New Roman" w:eastAsia="Times New Roman"/>
          <w:b/>
          <w:color w:val="231F20"/>
          <w:spacing w:val="-58"/>
        </w:rPr>
        <w:t>r</w:t>
      </w:r>
      <w:r>
        <w:rPr>
          <w:color w:val="231F20"/>
          <w:spacing w:val="-8"/>
        </w:rPr>
        <w:t>（microwav</w:t>
      </w:r>
      <w:r>
        <w:rPr>
          <w:color w:val="231F20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amplificatio</w:t>
      </w:r>
      <w:r>
        <w:rPr>
          <w:color w:val="231F20"/>
        </w:rPr>
        <w:t>n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b</w:t>
      </w:r>
      <w:r>
        <w:rPr>
          <w:color w:val="231F20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stimulate</w:t>
      </w:r>
      <w:r>
        <w:rPr>
          <w:color w:val="231F20"/>
        </w:rPr>
        <w:t>d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emissio</w:t>
      </w:r>
      <w:r>
        <w:rPr>
          <w:color w:val="231F20"/>
        </w:rPr>
        <w:t>n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o</w:t>
      </w:r>
      <w:r>
        <w:rPr>
          <w:color w:val="231F20"/>
        </w:rPr>
        <w:t>f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radiation）脉塞，脉泽，微波激射（器</w:t>
      </w:r>
      <w:r>
        <w:rPr>
          <w:color w:val="231F20"/>
          <w:spacing w:val="-88"/>
        </w:rPr>
        <w:t>）</w:t>
      </w:r>
      <w:r>
        <w:rPr>
          <w:color w:val="231F20"/>
        </w:rPr>
        <w:t>，</w:t>
      </w:r>
      <w:r>
        <w:rPr>
          <w:color w:val="231F20"/>
          <w:spacing w:val="-7"/>
        </w:rPr>
        <w:t>受激辐射微波放大器，</w:t>
      </w:r>
      <w:r>
        <w:rPr>
          <w:color w:val="231F20"/>
          <w:spacing w:val="1"/>
        </w:rPr>
        <w:t>（微波）量子放大器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mask</w:t>
      </w:r>
      <w:r>
        <w:rPr>
          <w:color w:val="231F20"/>
          <w:sz w:val="16"/>
        </w:rPr>
        <w:t>（masking）掩蔽，屏蔽</w:t>
      </w:r>
    </w:p>
    <w:p>
      <w:pPr>
        <w:pStyle w:val="BodyText"/>
        <w:spacing w:line="280" w:lineRule="auto"/>
        <w:ind w:right="180"/>
      </w:pPr>
      <w:r>
        <w:rPr>
          <w:rFonts w:ascii="Times New Roman" w:eastAsia="Times New Roman"/>
          <w:b/>
          <w:color w:val="231F20"/>
        </w:rPr>
        <w:t>MASROM</w:t>
      </w:r>
      <w:r>
        <w:rPr>
          <w:color w:val="231F20"/>
        </w:rPr>
        <w:t>（metal-aluminum-silicon read-only memory）</w:t>
      </w:r>
      <w:r>
        <w:rPr>
          <w:color w:val="231F20"/>
          <w:spacing w:val="-14"/>
        </w:rPr>
        <w:t>金属 - 铝 - 硅只读存储器</w:t>
      </w:r>
      <w:r>
        <w:rPr>
          <w:rFonts w:ascii="Times New Roman" w:eastAsia="Times New Roman"/>
          <w:b/>
          <w:color w:val="231F20"/>
          <w:spacing w:val="-2"/>
        </w:rPr>
        <w:t>MASS</w:t>
      </w:r>
      <w:r>
        <w:rPr>
          <w:color w:val="231F20"/>
          <w:spacing w:val="-2"/>
        </w:rPr>
        <w:t>（multiple </w:t>
      </w:r>
      <w:r>
        <w:rPr>
          <w:color w:val="231F20"/>
        </w:rPr>
        <w:t>access sequential selection） 多 重 存 取 时 序 选 择 （ 法 ） </w:t>
      </w:r>
      <w:r>
        <w:rPr>
          <w:rFonts w:ascii="Times New Roman" w:eastAsia="Times New Roman"/>
          <w:b/>
          <w:color w:val="231F20"/>
          <w:spacing w:val="-1"/>
        </w:rPr>
        <w:t>MASSDa</w:t>
      </w:r>
      <w:r>
        <w:rPr>
          <w:rFonts w:ascii="Times New Roman" w:eastAsia="Times New Roman"/>
          <w:b/>
          <w:color w:val="231F20"/>
          <w:spacing w:val="-42"/>
        </w:rPr>
        <w:t>R</w:t>
      </w:r>
      <w:r>
        <w:rPr>
          <w:color w:val="231F20"/>
          <w:spacing w:val="-1"/>
        </w:rPr>
        <w:t>（modula</w:t>
      </w:r>
      <w:r>
        <w:rPr>
          <w:color w:val="231F20"/>
        </w:rPr>
        <w:t>r</w:t>
      </w:r>
      <w:r>
        <w:rPr>
          <w:color w:val="231F20"/>
          <w:spacing w:val="-1"/>
        </w:rPr>
        <w:t> analysis</w:t>
      </w:r>
      <w:r>
        <w:rPr>
          <w:color w:val="231F20"/>
          <w:spacing w:val="-81"/>
        </w:rPr>
        <w:t>，</w:t>
      </w:r>
      <w:r>
        <w:rPr>
          <w:color w:val="231F20"/>
          <w:spacing w:val="-1"/>
        </w:rPr>
        <w:t>speedup</w:t>
      </w:r>
      <w:r>
        <w:rPr>
          <w:color w:val="231F20"/>
          <w:spacing w:val="-81"/>
        </w:rPr>
        <w:t>，</w:t>
      </w:r>
      <w:r>
        <w:rPr>
          <w:color w:val="231F20"/>
          <w:spacing w:val="-1"/>
        </w:rPr>
        <w:t>sampling</w:t>
      </w:r>
      <w:r>
        <w:rPr>
          <w:color w:val="231F20"/>
          <w:spacing w:val="-81"/>
        </w:rPr>
        <w:t>，</w:t>
      </w:r>
      <w:r>
        <w:rPr>
          <w:color w:val="231F20"/>
          <w:spacing w:val="-1"/>
        </w:rPr>
        <w:t>an</w:t>
      </w:r>
      <w:r>
        <w:rPr>
          <w:color w:val="231F20"/>
        </w:rPr>
        <w:t>d</w:t>
      </w:r>
      <w:r>
        <w:rPr>
          <w:color w:val="231F20"/>
          <w:spacing w:val="-1"/>
        </w:rPr>
        <w:t> dat</w:t>
      </w:r>
      <w:r>
        <w:rPr>
          <w:color w:val="231F20"/>
        </w:rPr>
        <w:t>a</w:t>
      </w:r>
      <w:r>
        <w:rPr>
          <w:color w:val="231F20"/>
          <w:spacing w:val="-1"/>
        </w:rPr>
        <w:t> reduction）模块分析、加速、抽样及</w:t>
      </w:r>
    </w:p>
    <w:p>
      <w:pPr>
        <w:pStyle w:val="BodyText"/>
        <w:spacing w:before="0"/>
        <w:ind w:left="284"/>
      </w:pPr>
      <w:r>
        <w:rPr>
          <w:color w:val="231F20"/>
        </w:rPr>
        <w:t>数据简化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MAST</w:t>
      </w:r>
      <w:r>
        <w:rPr>
          <w:color w:val="231F20"/>
        </w:rPr>
        <w:t>（magnetic annular shock tube）磁性环形激波管（风洞研究用）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MASTE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</w:rPr>
        <w:t>（multiple access shared time executive routine</w:t>
      </w:r>
      <w:r>
        <w:rPr>
          <w:color w:val="231F20"/>
          <w:spacing w:val="-80"/>
        </w:rPr>
        <w:t>）</w:t>
      </w:r>
      <w:r>
        <w:rPr>
          <w:color w:val="231F20"/>
        </w:rPr>
        <w:t>（计算机）多路存取分时执行程序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MASTIF</w:t>
      </w:r>
      <w:r>
        <w:rPr>
          <w:color w:val="231F20"/>
        </w:rPr>
        <w:t>（multiaxis spin test inertia facility）多轴旋转试验的惯性设备</w:t>
      </w:r>
    </w:p>
    <w:p>
      <w:pPr>
        <w:pStyle w:val="BodyText"/>
        <w:spacing w:line="280" w:lineRule="auto"/>
        <w:ind w:right="4397"/>
      </w:pPr>
      <w:r>
        <w:rPr>
          <w:rFonts w:ascii="Times New Roman" w:eastAsia="Times New Roman"/>
          <w:b/>
          <w:color w:val="231F20"/>
        </w:rPr>
        <w:t>ma su</w:t>
      </w:r>
      <w:r>
        <w:rPr>
          <w:color w:val="231F20"/>
        </w:rPr>
        <w:t>（machined surface）已加工面</w:t>
      </w:r>
      <w:r>
        <w:rPr>
          <w:rFonts w:ascii="Times New Roman" w:eastAsia="Times New Roman"/>
          <w:b/>
          <w:color w:val="231F20"/>
        </w:rPr>
        <w:t>MaSw</w:t>
      </w:r>
      <w:r>
        <w:rPr>
          <w:color w:val="231F20"/>
        </w:rPr>
        <w:t>（master switch）总开关</w:t>
      </w:r>
      <w:r>
        <w:rPr>
          <w:rFonts w:ascii="Times New Roman" w:eastAsia="Times New Roman"/>
          <w:b/>
          <w:color w:val="231F20"/>
        </w:rPr>
        <w:t>mat</w:t>
      </w:r>
      <w:r>
        <w:rPr>
          <w:color w:val="231F20"/>
        </w:rPr>
        <w:t>（material）材料，物料</w:t>
      </w:r>
      <w:r>
        <w:rPr>
          <w:rFonts w:ascii="Times New Roman" w:eastAsia="Times New Roman"/>
          <w:b/>
          <w:color w:val="231F20"/>
        </w:rPr>
        <w:t>mat</w:t>
      </w:r>
      <w:r>
        <w:rPr>
          <w:color w:val="231F20"/>
        </w:rPr>
        <w:t>（matrix）基体，矩阵，矩阵电路</w:t>
      </w:r>
      <w:r>
        <w:rPr>
          <w:rFonts w:ascii="Times New Roman" w:eastAsia="Times New Roman"/>
          <w:b/>
          <w:color w:val="231F20"/>
        </w:rPr>
        <w:t>mat</w:t>
      </w:r>
      <w:r>
        <w:rPr>
          <w:color w:val="231F20"/>
        </w:rPr>
        <w:t>（matter）物质，物体</w:t>
      </w:r>
    </w:p>
    <w:p>
      <w:pPr>
        <w:pStyle w:val="BodyText"/>
        <w:spacing w:line="280" w:lineRule="auto" w:before="1"/>
        <w:ind w:right="2530"/>
      </w:pPr>
      <w:r>
        <w:rPr>
          <w:rFonts w:ascii="Times New Roman" w:eastAsia="Times New Roman"/>
          <w:b/>
          <w:color w:val="231F20"/>
          <w:spacing w:val="-3"/>
        </w:rPr>
        <w:t>MAT</w:t>
      </w:r>
      <w:r>
        <w:rPr>
          <w:color w:val="231F20"/>
          <w:spacing w:val="-3"/>
        </w:rPr>
        <w:t>（mechanical </w:t>
      </w:r>
      <w:r>
        <w:rPr>
          <w:color w:val="231F20"/>
        </w:rPr>
        <w:t>aptitude test）力学性能试验</w:t>
      </w:r>
      <w:r>
        <w:rPr>
          <w:rFonts w:ascii="Times New Roman" w:eastAsia="Times New Roman"/>
          <w:b/>
          <w:color w:val="231F20"/>
          <w:spacing w:val="-3"/>
        </w:rPr>
        <w:t>MAT</w:t>
      </w:r>
      <w:r>
        <w:rPr>
          <w:color w:val="231F20"/>
          <w:spacing w:val="-3"/>
        </w:rPr>
        <w:t>（microalloy</w:t>
      </w:r>
      <w:r>
        <w:rPr>
          <w:color w:val="231F20"/>
        </w:rPr>
        <w:t>  transistor）微合金晶体管</w:t>
      </w:r>
      <w:r>
        <w:rPr>
          <w:rFonts w:ascii="Times New Roman" w:eastAsia="Times New Roman"/>
          <w:b/>
          <w:color w:val="231F20"/>
          <w:spacing w:val="-4"/>
        </w:rPr>
        <w:t>MAT</w:t>
      </w:r>
      <w:r>
        <w:rPr>
          <w:color w:val="231F20"/>
          <w:spacing w:val="-4"/>
        </w:rPr>
        <w:t>（microwave</w:t>
      </w:r>
      <w:r>
        <w:rPr>
          <w:color w:val="231F20"/>
          <w:spacing w:val="34"/>
        </w:rPr>
        <w:t> </w:t>
      </w:r>
      <w:r>
        <w:rPr>
          <w:color w:val="231F20"/>
        </w:rPr>
        <w:t>antenna tower）微波天线塔</w:t>
      </w:r>
      <w:r>
        <w:rPr>
          <w:rFonts w:ascii="Times New Roman" w:eastAsia="Times New Roman"/>
          <w:b/>
          <w:color w:val="231F20"/>
          <w:spacing w:val="-5"/>
        </w:rPr>
        <w:t>MATA</w:t>
      </w:r>
      <w:r>
        <w:rPr>
          <w:color w:val="231F20"/>
          <w:spacing w:val="-5"/>
        </w:rPr>
        <w:t>（multiple </w:t>
      </w:r>
      <w:r>
        <w:rPr>
          <w:color w:val="231F20"/>
        </w:rPr>
        <w:t>answering</w:t>
      </w:r>
      <w:r>
        <w:rPr>
          <w:color w:val="231F20"/>
          <w:spacing w:val="13"/>
        </w:rPr>
        <w:t> </w:t>
      </w:r>
      <w:r>
        <w:rPr>
          <w:color w:val="231F20"/>
        </w:rPr>
        <w:t>teaching aid）多路回答教学装置</w:t>
      </w:r>
    </w:p>
    <w:p>
      <w:pPr>
        <w:pStyle w:val="BodyText"/>
        <w:spacing w:line="280" w:lineRule="auto" w:before="1"/>
        <w:ind w:right="1948"/>
      </w:pPr>
      <w:r>
        <w:rPr>
          <w:rFonts w:ascii="Times New Roman" w:eastAsia="Times New Roman"/>
          <w:b/>
          <w:color w:val="231F20"/>
        </w:rPr>
        <w:t>MATE</w:t>
      </w:r>
      <w:r>
        <w:rPr>
          <w:color w:val="231F20"/>
        </w:rPr>
        <w:t>（memory assistant terminal equipment）存储器辅助终端设备</w:t>
      </w:r>
      <w:r>
        <w:rPr>
          <w:rFonts w:ascii="Times New Roman" w:eastAsia="Times New Roman"/>
          <w:b/>
          <w:color w:val="231F20"/>
        </w:rPr>
        <w:t>MATE</w:t>
      </w:r>
      <w:r>
        <w:rPr>
          <w:color w:val="231F20"/>
        </w:rPr>
        <w:t>（multisystem automatic test equipment）多系统自动测试设备</w:t>
      </w:r>
      <w:r>
        <w:rPr>
          <w:rFonts w:ascii="Times New Roman" w:eastAsia="Times New Roman"/>
          <w:b/>
          <w:color w:val="231F20"/>
        </w:rPr>
        <w:t>math</w:t>
      </w:r>
      <w:r>
        <w:rPr>
          <w:color w:val="231F20"/>
        </w:rPr>
        <w:t>（mathematical）数学的</w:t>
      </w:r>
    </w:p>
    <w:p>
      <w:pPr>
        <w:spacing w:line="280" w:lineRule="auto" w:before="0"/>
        <w:ind w:left="116" w:right="519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math</w:t>
      </w:r>
      <w:r>
        <w:rPr>
          <w:color w:val="231F20"/>
          <w:sz w:val="16"/>
        </w:rPr>
        <w:t>（mathematics）数学</w:t>
      </w:r>
      <w:r>
        <w:rPr>
          <w:rFonts w:ascii="Times New Roman" w:eastAsia="Times New Roman"/>
          <w:b/>
          <w:color w:val="231F20"/>
          <w:sz w:val="16"/>
        </w:rPr>
        <w:t>matl</w:t>
      </w:r>
      <w:r>
        <w:rPr>
          <w:color w:val="231F20"/>
          <w:sz w:val="16"/>
        </w:rPr>
        <w:t>（material）材料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mat lan</w:t>
      </w:r>
      <w:r>
        <w:rPr>
          <w:color w:val="231F20"/>
          <w:sz w:val="16"/>
        </w:rPr>
        <w:t>（matrix language）矩阵（程序设计）语言</w:t>
      </w:r>
    </w:p>
    <w:p>
      <w:pPr>
        <w:pStyle w:val="BodyText"/>
        <w:spacing w:line="280" w:lineRule="auto"/>
        <w:ind w:right="1323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11"/>
        </w:rPr>
        <w:t>A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（manifol</w:t>
      </w:r>
      <w:r>
        <w:rPr>
          <w:color w:val="231F20"/>
        </w:rPr>
        <w:t>d </w:t>
      </w:r>
      <w:r>
        <w:rPr>
          <w:color w:val="231F20"/>
          <w:spacing w:val="1"/>
        </w:rPr>
        <w:t>ai</w:t>
      </w:r>
      <w:r>
        <w:rPr>
          <w:color w:val="231F20"/>
        </w:rPr>
        <w:t>r </w:t>
      </w:r>
      <w:r>
        <w:rPr>
          <w:color w:val="231F20"/>
          <w:spacing w:val="1"/>
        </w:rPr>
        <w:t>temperatur</w:t>
      </w:r>
      <w:r>
        <w:rPr>
          <w:color w:val="231F20"/>
        </w:rPr>
        <w:t>e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（发动机）进气歧管空气温度传感器 </w:t>
      </w:r>
      <w:r>
        <w:rPr>
          <w:rFonts w:ascii="Times New Roman" w:eastAsia="Times New Roman"/>
          <w:b/>
          <w:color w:val="231F20"/>
          <w:spacing w:val="-4"/>
        </w:rPr>
        <w:t>MATS</w:t>
      </w:r>
      <w:r>
        <w:rPr>
          <w:color w:val="231F20"/>
          <w:spacing w:val="-4"/>
        </w:rPr>
        <w:t>（mobile </w:t>
      </w:r>
      <w:r>
        <w:rPr>
          <w:color w:val="231F20"/>
        </w:rPr>
        <w:t>automatic telephone system）移动式自动电话系统</w:t>
      </w:r>
      <w:r>
        <w:rPr>
          <w:rFonts w:ascii="Times New Roman" w:eastAsia="Times New Roman"/>
          <w:b/>
          <w:color w:val="231F20"/>
          <w:spacing w:val="-3"/>
        </w:rPr>
        <w:t>MATS</w:t>
      </w:r>
      <w:r>
        <w:rPr>
          <w:color w:val="231F20"/>
          <w:spacing w:val="-3"/>
        </w:rPr>
        <w:t>（multiple </w:t>
      </w:r>
      <w:r>
        <w:rPr>
          <w:color w:val="231F20"/>
        </w:rPr>
        <w:t>access time-sharing）多路存取分时系统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2035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3"/>
          <w:position w:val="1"/>
          <w:sz w:val="20"/>
        </w:rPr>
        <w:t>MATV</w:t>
        <w:tab/>
      </w:r>
      <w:r>
        <w:rPr>
          <w:color w:val="231F20"/>
          <w:sz w:val="20"/>
        </w:rPr>
        <w:t>— 430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095"/>
      </w:pPr>
      <w:r>
        <w:rPr>
          <w:rFonts w:ascii="Times New Roman" w:eastAsia="Times New Roman"/>
          <w:b/>
          <w:color w:val="231F20"/>
        </w:rPr>
        <w:t>MATV</w:t>
      </w:r>
      <w:r>
        <w:rPr>
          <w:color w:val="231F20"/>
        </w:rPr>
        <w:t>（master antenna television）主天线电视</w:t>
      </w:r>
      <w:r>
        <w:rPr>
          <w:rFonts w:ascii="Times New Roman" w:eastAsia="Times New Roman"/>
          <w:b/>
          <w:color w:val="231F20"/>
        </w:rPr>
        <w:t>MAU</w:t>
      </w:r>
      <w:r>
        <w:rPr>
          <w:color w:val="231F20"/>
        </w:rPr>
        <w:t>（motorized ambulance unit）救护车</w:t>
      </w:r>
      <w:r>
        <w:rPr>
          <w:rFonts w:ascii="Times New Roman" w:eastAsia="Times New Roman"/>
          <w:b/>
          <w:color w:val="231F20"/>
        </w:rPr>
        <w:t>MAuDe</w:t>
      </w:r>
      <w:r>
        <w:rPr>
          <w:color w:val="231F20"/>
        </w:rPr>
        <w:t>（Morse automatic decoder）莫尔斯自动译码器</w:t>
      </w:r>
      <w:r>
        <w:rPr>
          <w:rFonts w:ascii="Times New Roman" w:eastAsia="Times New Roman"/>
          <w:b/>
          <w:color w:val="231F20"/>
        </w:rPr>
        <w:t>MAV</w:t>
      </w:r>
      <w:r>
        <w:rPr>
          <w:color w:val="231F20"/>
        </w:rPr>
        <w:t>（motor actuated valve）电动阀</w:t>
      </w:r>
    </w:p>
    <w:p>
      <w:pPr>
        <w:pStyle w:val="BodyText"/>
        <w:spacing w:line="280" w:lineRule="auto" w:before="1"/>
        <w:ind w:right="131"/>
      </w:pPr>
      <w:r>
        <w:rPr>
          <w:rFonts w:ascii="Times New Roman" w:eastAsia="Times New Roman"/>
          <w:b/>
          <w:color w:val="231F20"/>
          <w:spacing w:val="-8"/>
        </w:rPr>
        <w:t>MAVaR</w:t>
      </w:r>
      <w:r>
        <w:rPr>
          <w:color w:val="231F20"/>
          <w:spacing w:val="-8"/>
        </w:rPr>
        <w:t>（mixer </w:t>
      </w:r>
      <w:r>
        <w:rPr>
          <w:color w:val="231F20"/>
        </w:rPr>
        <w:t>amplification by variable reactance）</w:t>
      </w:r>
      <w:r>
        <w:rPr>
          <w:color w:val="231F20"/>
          <w:spacing w:val="-1"/>
        </w:rPr>
        <w:t>可变电抗混频放大器，低噪声微波放大器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19"/>
        </w:rPr>
        <w:t>A</w:t>
      </w:r>
      <w:r>
        <w:rPr>
          <w:rFonts w:ascii="Times New Roman" w:eastAsia="Times New Roman"/>
          <w:b/>
          <w:color w:val="231F20"/>
          <w:spacing w:val="-14"/>
        </w:rPr>
        <w:t>V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（modulatin</w:t>
      </w:r>
      <w:r>
        <w:rPr>
          <w:color w:val="231F20"/>
        </w:rPr>
        <w:t>g </w:t>
      </w:r>
      <w:r>
        <w:rPr>
          <w:color w:val="231F20"/>
          <w:spacing w:val="1"/>
        </w:rPr>
        <w:t>amplifie</w:t>
      </w:r>
      <w:r>
        <w:rPr>
          <w:color w:val="231F20"/>
        </w:rPr>
        <w:t>r </w:t>
      </w:r>
      <w:r>
        <w:rPr>
          <w:color w:val="231F20"/>
          <w:spacing w:val="1"/>
        </w:rPr>
        <w:t>b</w:t>
      </w:r>
      <w:r>
        <w:rPr>
          <w:color w:val="231F20"/>
        </w:rPr>
        <w:t>y </w:t>
      </w:r>
      <w:r>
        <w:rPr>
          <w:color w:val="231F20"/>
          <w:spacing w:val="1"/>
        </w:rPr>
        <w:t>variabl</w:t>
      </w:r>
      <w:r>
        <w:rPr>
          <w:color w:val="231F20"/>
        </w:rPr>
        <w:t>e </w:t>
      </w:r>
      <w:r>
        <w:rPr>
          <w:color w:val="231F20"/>
          <w:spacing w:val="1"/>
        </w:rPr>
        <w:t>reactance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（利用）可变电抗（的）调制放大器 </w:t>
      </w:r>
      <w:r>
        <w:rPr>
          <w:rFonts w:ascii="Times New Roman" w:eastAsia="Times New Roman"/>
          <w:b/>
          <w:color w:val="231F20"/>
          <w:spacing w:val="-5"/>
        </w:rPr>
        <w:t>MAVR</w:t>
      </w:r>
      <w:r>
        <w:rPr>
          <w:color w:val="231F20"/>
          <w:spacing w:val="-5"/>
        </w:rPr>
        <w:t>（mixer </w:t>
      </w:r>
      <w:r>
        <w:rPr>
          <w:color w:val="231F20"/>
        </w:rPr>
        <w:t>amplification by variable reactance）可变电抗混频放大</w:t>
      </w:r>
      <w:r>
        <w:rPr>
          <w:rFonts w:ascii="Times New Roman" w:eastAsia="Times New Roman"/>
          <w:b/>
          <w:color w:val="231F20"/>
        </w:rPr>
        <w:t>MAVTR</w:t>
      </w:r>
      <w:r>
        <w:rPr>
          <w:color w:val="231F20"/>
        </w:rPr>
        <w:t>（multiaudio-track video tape recorder）多声迹带录像机，多路伴音磁带录像机</w:t>
      </w:r>
      <w:r>
        <w:rPr>
          <w:rFonts w:ascii="Times New Roman" w:eastAsia="Times New Roman"/>
          <w:b/>
          <w:color w:val="231F20"/>
          <w:spacing w:val="-5"/>
        </w:rPr>
        <w:t>MAWP</w:t>
      </w:r>
      <w:r>
        <w:rPr>
          <w:color w:val="231F20"/>
          <w:spacing w:val="-5"/>
        </w:rPr>
        <w:t>（maximum</w:t>
      </w:r>
      <w:r>
        <w:rPr>
          <w:color w:val="231F20"/>
          <w:spacing w:val="2"/>
        </w:rPr>
        <w:t>     </w:t>
      </w:r>
      <w:r>
        <w:rPr>
          <w:color w:val="231F20"/>
        </w:rPr>
        <w:t>allowable</w:t>
      </w:r>
      <w:r>
        <w:rPr>
          <w:color w:val="231F20"/>
          <w:spacing w:val="2"/>
        </w:rPr>
        <w:t>     </w:t>
      </w:r>
      <w:r>
        <w:rPr>
          <w:color w:val="231F20"/>
        </w:rPr>
        <w:t>working</w:t>
      </w:r>
      <w:r>
        <w:rPr>
          <w:color w:val="231F20"/>
          <w:spacing w:val="2"/>
        </w:rPr>
        <w:t>     </w:t>
      </w:r>
      <w:r>
        <w:rPr>
          <w:color w:val="231F20"/>
        </w:rPr>
        <w:t>pressure）最大允许工作压力</w:t>
      </w:r>
      <w:r>
        <w:rPr>
          <w:rFonts w:ascii="Times New Roman" w:eastAsia="Times New Roman"/>
          <w:b/>
          <w:color w:val="231F20"/>
          <w:spacing w:val="-3"/>
        </w:rPr>
        <w:t>max</w:t>
      </w:r>
      <w:r>
        <w:rPr>
          <w:color w:val="231F20"/>
          <w:spacing w:val="-3"/>
        </w:rPr>
        <w:t>（maximum）</w:t>
      </w:r>
      <w:r>
        <w:rPr>
          <w:color w:val="231F20"/>
        </w:rPr>
        <w:t>最大值，最大的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max cap</w:t>
      </w:r>
      <w:r>
        <w:rPr>
          <w:color w:val="231F20"/>
          <w:sz w:val="16"/>
        </w:rPr>
        <w:t>（maximum capacity）最高容量，最大容量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max net</w:t>
      </w:r>
      <w:r>
        <w:rPr>
          <w:color w:val="231F20"/>
        </w:rPr>
        <w:t>（maximum picking neural net）最大拣选神经网</w:t>
      </w:r>
    </w:p>
    <w:p>
      <w:pPr>
        <w:pStyle w:val="BodyText"/>
        <w:spacing w:line="280" w:lineRule="auto"/>
        <w:ind w:right="4284"/>
      </w:pP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（magnetic bearing）磁方位</w:t>
      </w: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（main battery）主电源，主电池</w:t>
      </w: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（main board）主印制电路板，主板</w:t>
      </w: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（major brand）主要牌号，名牌</w:t>
      </w:r>
    </w:p>
    <w:p>
      <w:pPr>
        <w:pStyle w:val="BodyText"/>
        <w:spacing w:line="276" w:lineRule="auto" w:before="1"/>
        <w:ind w:right="3846"/>
      </w:pPr>
      <w:r>
        <w:rPr>
          <w:rFonts w:ascii="Times New Roman" w:eastAsia="Times New Roman"/>
          <w:b/>
          <w:color w:val="231F20"/>
        </w:rPr>
        <w:t>M-B</w:t>
      </w:r>
      <w:r>
        <w:rPr>
          <w:color w:val="231F20"/>
        </w:rPr>
        <w:t>（make-break）</w:t>
      </w:r>
      <w:r>
        <w:rPr>
          <w:color w:val="231F20"/>
          <w:spacing w:val="-15"/>
        </w:rPr>
        <w:t>闭合 - 断开，通 - 断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（megabit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（10</w:t>
      </w:r>
      <w:r>
        <w:rPr>
          <w:color w:val="231F20"/>
          <w:w w:val="103"/>
          <w:position w:val="8"/>
          <w:sz w:val="9"/>
        </w:rPr>
        <w:t>6</w:t>
      </w:r>
      <w:r>
        <w:rPr>
          <w:color w:val="231F20"/>
          <w:spacing w:val="-4"/>
          <w:position w:val="8"/>
          <w:sz w:val="9"/>
        </w:rPr>
        <w:t>  </w:t>
      </w:r>
      <w:r>
        <w:rPr>
          <w:color w:val="231F20"/>
          <w:spacing w:val="1"/>
        </w:rPr>
        <w:t>bits）兆位（二进制的） </w:t>
      </w:r>
      <w:r>
        <w:rPr>
          <w:rFonts w:ascii="Times New Roman" w:eastAsia="Times New Roman"/>
          <w:b/>
          <w:color w:val="231F20"/>
          <w:spacing w:val="-4"/>
        </w:rPr>
        <w:t>MB</w:t>
      </w:r>
      <w:r>
        <w:rPr>
          <w:color w:val="231F20"/>
          <w:spacing w:val="-4"/>
        </w:rPr>
        <w:t>（memory </w:t>
      </w:r>
      <w:r>
        <w:rPr>
          <w:color w:val="231F20"/>
        </w:rPr>
        <w:t>board）内存板</w:t>
      </w:r>
    </w:p>
    <w:p>
      <w:pPr>
        <w:pStyle w:val="BodyText"/>
        <w:spacing w:before="3"/>
      </w:pP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（memory buffer）存储缓冲器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（memory bus）存储器总线</w:t>
      </w:r>
    </w:p>
    <w:p>
      <w:pPr>
        <w:pStyle w:val="BodyText"/>
        <w:spacing w:line="276" w:lineRule="auto"/>
        <w:ind w:right="3377"/>
      </w:pPr>
      <w:r>
        <w:rPr>
          <w:rFonts w:ascii="Times New Roman" w:eastAsia="Times New Roman"/>
          <w:b/>
          <w:color w:val="231F20"/>
          <w:spacing w:val="-3"/>
        </w:rPr>
        <w:t>MB</w:t>
      </w:r>
      <w:r>
        <w:rPr>
          <w:color w:val="231F20"/>
          <w:spacing w:val="-3"/>
        </w:rPr>
        <w:t>（Mercedes </w:t>
      </w:r>
      <w:r>
        <w:rPr>
          <w:color w:val="231F20"/>
        </w:rPr>
        <w:t>Benz）</w:t>
      </w:r>
      <w:r>
        <w:rPr>
          <w:color w:val="231F20"/>
          <w:spacing w:val="-10"/>
        </w:rPr>
        <w:t>梅赛德斯 - 奔驰</w:t>
      </w:r>
      <w:r>
        <w:rPr>
          <w:color w:val="231F20"/>
        </w:rPr>
        <w:t>（汽车） 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（middl</w:t>
      </w:r>
      <w:r>
        <w:rPr>
          <w:color w:val="231F20"/>
        </w:rPr>
        <w:t>e </w:t>
      </w:r>
      <w:r>
        <w:rPr>
          <w:color w:val="231F20"/>
          <w:spacing w:val="1"/>
        </w:rPr>
        <w:t>button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（三按钮鼠标器的）中键 </w:t>
      </w:r>
      <w:r>
        <w:rPr>
          <w:rFonts w:ascii="Times New Roman" w:eastAsia="Times New Roman"/>
          <w:b/>
          <w:color w:val="231F20"/>
          <w:spacing w:val="-3"/>
        </w:rPr>
        <w:t>mb</w:t>
      </w:r>
      <w:r>
        <w:rPr>
          <w:color w:val="231F20"/>
          <w:spacing w:val="-3"/>
        </w:rPr>
        <w:t>（millibar）</w:t>
      </w:r>
      <w:r>
        <w:rPr>
          <w:color w:val="231F20"/>
        </w:rPr>
        <w:t>毫巴（压力单位，1 mbar </w:t>
      </w:r>
      <w:r>
        <w:rPr>
          <w:color w:val="231F20"/>
          <w:spacing w:val="-42"/>
          <w:w w:val="170"/>
        </w:rPr>
        <w:t>= </w:t>
      </w:r>
      <w:r>
        <w:rPr>
          <w:color w:val="231F20"/>
        </w:rPr>
        <w:t>10</w:t>
      </w:r>
      <w:r>
        <w:rPr>
          <w:color w:val="231F20"/>
          <w:position w:val="8"/>
          <w:sz w:val="9"/>
        </w:rPr>
        <w:t>2</w:t>
      </w:r>
      <w:r>
        <w:rPr>
          <w:color w:val="231F20"/>
        </w:rPr>
        <w:t>Pa） </w:t>
      </w:r>
      <w:r>
        <w:rPr>
          <w:rFonts w:ascii="Times New Roman" w:eastAsia="Times New Roman"/>
          <w:b/>
          <w:color w:val="231F20"/>
          <w:spacing w:val="-3"/>
        </w:rPr>
        <w:t>MB</w:t>
      </w:r>
      <w:r>
        <w:rPr>
          <w:color w:val="231F20"/>
          <w:spacing w:val="-3"/>
        </w:rPr>
        <w:t>（minibus）</w:t>
      </w:r>
      <w:r>
        <w:rPr>
          <w:color w:val="231F20"/>
        </w:rPr>
        <w:t>微型客车</w:t>
      </w:r>
    </w:p>
    <w:p>
      <w:pPr>
        <w:pStyle w:val="BodyText"/>
        <w:spacing w:line="280" w:lineRule="auto" w:before="7"/>
        <w:ind w:right="4684"/>
      </w:pP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（model base）模型库</w:t>
      </w: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（model block）模块</w:t>
      </w: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（modulation band）调制频带</w:t>
      </w: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（molded breadth）型宽</w:t>
      </w:r>
    </w:p>
    <w:p>
      <w:pPr>
        <w:pStyle w:val="BodyText"/>
        <w:spacing w:line="280" w:lineRule="auto" w:before="0"/>
        <w:ind w:right="3924"/>
      </w:pP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（motor base）电动机基础，电动机底座</w:t>
      </w:r>
      <w:r>
        <w:rPr>
          <w:rFonts w:ascii="Times New Roman" w:eastAsia="Times New Roman"/>
          <w:b/>
          <w:color w:val="231F20"/>
        </w:rPr>
        <w:t>MB</w:t>
      </w:r>
      <w:r>
        <w:rPr>
          <w:color w:val="231F20"/>
        </w:rPr>
        <w:t>（motor bicycle）摩托车</w:t>
      </w:r>
      <w:r>
        <w:rPr>
          <w:rFonts w:ascii="Times New Roman" w:eastAsia="Times New Roman"/>
          <w:b/>
          <w:color w:val="231F20"/>
        </w:rPr>
        <w:t>MBA</w:t>
      </w:r>
      <w:r>
        <w:rPr>
          <w:color w:val="231F20"/>
        </w:rPr>
        <w:t>（multiple beam antenna）多波束天线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MBB</w:t>
      </w:r>
      <w:r>
        <w:rPr>
          <w:color w:val="231F20"/>
        </w:rPr>
        <w:t>（magnetic blow-out circuit breaker）磁性（熄弧）断路器，磁吹断路器</w:t>
      </w:r>
    </w:p>
    <w:p>
      <w:pPr>
        <w:pStyle w:val="BodyText"/>
        <w:spacing w:line="280" w:lineRule="auto"/>
        <w:ind w:right="3266"/>
      </w:pPr>
      <w:r>
        <w:rPr>
          <w:rFonts w:ascii="Times New Roman" w:eastAsia="Times New Roman"/>
          <w:b/>
          <w:color w:val="231F20"/>
        </w:rPr>
        <w:t>MBB</w:t>
      </w:r>
      <w:r>
        <w:rPr>
          <w:color w:val="231F20"/>
        </w:rPr>
        <w:t>（make-before-break）先合后开，先通后断</w:t>
      </w:r>
      <w:r>
        <w:rPr>
          <w:rFonts w:ascii="Times New Roman" w:eastAsia="Times New Roman"/>
          <w:b/>
          <w:color w:val="231F20"/>
        </w:rPr>
        <w:t>MBB</w:t>
      </w:r>
      <w:r>
        <w:rPr>
          <w:color w:val="231F20"/>
        </w:rPr>
        <w:t>（make-before-break contact）接通前断开接点</w:t>
      </w:r>
      <w:r>
        <w:rPr>
          <w:rFonts w:ascii="Times New Roman" w:eastAsia="Times New Roman"/>
          <w:b/>
          <w:color w:val="231F20"/>
        </w:rPr>
        <w:t>MBC</w:t>
      </w:r>
      <w:r>
        <w:rPr>
          <w:color w:val="231F20"/>
        </w:rPr>
        <w:t>（multichannel bundle cable）多通道束式光缆</w:t>
      </w:r>
      <w:r>
        <w:rPr>
          <w:rFonts w:ascii="Times New Roman" w:eastAsia="Times New Roman"/>
          <w:b/>
          <w:color w:val="231F20"/>
          <w:spacing w:val="1"/>
        </w:rPr>
        <w:t>MB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（macrobloc</w:t>
      </w:r>
      <w:r>
        <w:rPr>
          <w:color w:val="231F20"/>
        </w:rPr>
        <w:t>k </w:t>
      </w:r>
      <w:r>
        <w:rPr>
          <w:color w:val="231F20"/>
          <w:spacing w:val="1"/>
        </w:rPr>
        <w:t>design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（计算机）宏模块设计 </w:t>
      </w:r>
      <w:r>
        <w:rPr>
          <w:rFonts w:ascii="Times New Roman" w:eastAsia="Times New Roman"/>
          <w:b/>
          <w:color w:val="231F20"/>
          <w:spacing w:val="-4"/>
        </w:rPr>
        <w:t>MBD</w:t>
      </w:r>
      <w:r>
        <w:rPr>
          <w:color w:val="231F20"/>
          <w:spacing w:val="-4"/>
        </w:rPr>
        <w:t>（motor </w:t>
      </w:r>
      <w:r>
        <w:rPr>
          <w:color w:val="231F20"/>
        </w:rPr>
        <w:t>belt drive）电动机传动带驱动</w:t>
      </w:r>
      <w:r>
        <w:rPr>
          <w:rFonts w:ascii="Times New Roman" w:eastAsia="Times New Roman"/>
          <w:b/>
          <w:color w:val="231F20"/>
        </w:rPr>
        <w:t>MBE</w:t>
      </w:r>
      <w:r>
        <w:rPr>
          <w:color w:val="231F20"/>
        </w:rPr>
        <w:t>（molecular beam epitaxy）分子束外延</w:t>
      </w:r>
      <w:r>
        <w:rPr>
          <w:rFonts w:ascii="Times New Roman" w:eastAsia="Times New Roman"/>
          <w:b/>
          <w:color w:val="231F20"/>
          <w:spacing w:val="-3"/>
        </w:rPr>
        <w:t>MBF</w:t>
      </w:r>
      <w:r>
        <w:rPr>
          <w:color w:val="231F20"/>
          <w:spacing w:val="-3"/>
        </w:rPr>
        <w:t>（modulator </w:t>
      </w:r>
      <w:r>
        <w:rPr>
          <w:color w:val="231F20"/>
        </w:rPr>
        <w:t>band filter）调幅器带通滤波器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MBF in</w:t>
      </w:r>
      <w:r>
        <w:rPr>
          <w:color w:val="231F20"/>
        </w:rPr>
        <w:t>（modulator band filter in）调幅器带通滤波器输入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MBF out</w:t>
      </w:r>
      <w:r>
        <w:rPr>
          <w:color w:val="231F20"/>
        </w:rPr>
        <w:t>（modulator band filter out）调幅器带通滤波器输出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431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MBWO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985"/>
      </w:pPr>
      <w:r>
        <w:rPr>
          <w:rFonts w:ascii="Times New Roman" w:eastAsia="Times New Roman"/>
          <w:b/>
          <w:color w:val="231F20"/>
        </w:rPr>
        <w:t>MBG</w:t>
      </w:r>
      <w:r>
        <w:rPr>
          <w:color w:val="231F20"/>
        </w:rPr>
        <w:t>（methanol blended gasoline）掺甲醇汽油</w:t>
      </w:r>
      <w:r>
        <w:rPr>
          <w:rFonts w:ascii="Times New Roman" w:eastAsia="Times New Roman"/>
          <w:b/>
          <w:color w:val="231F20"/>
        </w:rPr>
        <w:t>MBI</w:t>
      </w:r>
      <w:r>
        <w:rPr>
          <w:color w:val="231F20"/>
        </w:rPr>
        <w:t>（memory bus interface）存储器总线接口</w:t>
      </w:r>
      <w:r>
        <w:rPr>
          <w:rFonts w:ascii="Times New Roman" w:eastAsia="Times New Roman"/>
          <w:b/>
          <w:color w:val="231F20"/>
        </w:rPr>
        <w:t>MBIS</w:t>
      </w:r>
      <w:r>
        <w:rPr>
          <w:color w:val="231F20"/>
        </w:rPr>
        <w:t>（multibeam interval scanner）多射束间隔扫描器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MBK</w:t>
      </w:r>
      <w:r>
        <w:rPr>
          <w:color w:val="231F20"/>
        </w:rPr>
        <w:t>（multiple-beam klystron）多注速调管，多（电子）束速调管</w:t>
      </w:r>
    </w:p>
    <w:p>
      <w:pPr>
        <w:pStyle w:val="BodyText"/>
        <w:spacing w:line="280" w:lineRule="auto"/>
        <w:ind w:right="4642"/>
      </w:pPr>
      <w:r>
        <w:rPr>
          <w:rFonts w:ascii="Times New Roman" w:eastAsia="Times New Roman"/>
          <w:b/>
          <w:color w:val="231F20"/>
        </w:rPr>
        <w:t>mbl</w:t>
      </w:r>
      <w:r>
        <w:rPr>
          <w:color w:val="231F20"/>
        </w:rPr>
        <w:t>（mobile）机动的</w:t>
      </w:r>
      <w:r>
        <w:rPr>
          <w:rFonts w:ascii="Times New Roman" w:eastAsia="Times New Roman"/>
          <w:b/>
          <w:color w:val="231F20"/>
        </w:rPr>
        <w:t>MBL</w:t>
      </w:r>
      <w:r>
        <w:rPr>
          <w:color w:val="231F20"/>
        </w:rPr>
        <w:t>（molded base line）型基线</w:t>
      </w:r>
    </w:p>
    <w:p>
      <w:pPr>
        <w:pStyle w:val="BodyText"/>
        <w:spacing w:line="280" w:lineRule="auto" w:before="1"/>
        <w:ind w:right="2895"/>
      </w:pPr>
      <w:r>
        <w:rPr>
          <w:rFonts w:ascii="Times New Roman" w:eastAsia="Times New Roman"/>
          <w:b/>
          <w:color w:val="231F20"/>
        </w:rPr>
        <w:t>MBM</w:t>
      </w:r>
      <w:r>
        <w:rPr>
          <w:color w:val="231F20"/>
        </w:rPr>
        <w:t>（magnetic bubble memory）磁泡存储器</w:t>
      </w:r>
      <w:r>
        <w:rPr>
          <w:rFonts w:ascii="Times New Roman" w:eastAsia="Times New Roman"/>
          <w:b/>
          <w:color w:val="231F20"/>
        </w:rPr>
        <w:t>MBM</w:t>
      </w:r>
      <w:r>
        <w:rPr>
          <w:color w:val="231F20"/>
        </w:rPr>
        <w:t>（maximum bending moment）最大弯矩</w:t>
      </w:r>
      <w:r>
        <w:rPr>
          <w:rFonts w:ascii="Times New Roman" w:eastAsia="Times New Roman"/>
          <w:b/>
          <w:color w:val="231F20"/>
        </w:rPr>
        <w:t>MBMS</w:t>
      </w:r>
      <w:r>
        <w:rPr>
          <w:color w:val="231F20"/>
        </w:rPr>
        <w:t>（model base management system）模型库管理系统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MBMS</w:t>
      </w:r>
      <w:r>
        <w:rPr>
          <w:color w:val="231F20"/>
        </w:rPr>
        <w:t>（modulated-beam mass-spectrometer）调制束质谱仪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MBMS</w:t>
      </w:r>
      <w:r>
        <w:rPr>
          <w:color w:val="231F20"/>
        </w:rPr>
        <w:t>（multimedia broadcast and multicast service）多媒体广播和多路发送服务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5"/>
        </w:rPr>
        <w:t>MBMS </w:t>
      </w:r>
      <w:r>
        <w:rPr>
          <w:rFonts w:ascii="Times New Roman" w:eastAsia="Times New Roman"/>
          <w:b/>
          <w:color w:val="231F20"/>
          <w:spacing w:val="-10"/>
        </w:rPr>
        <w:t>GW</w:t>
      </w:r>
      <w:r>
        <w:rPr>
          <w:color w:val="231F20"/>
          <w:spacing w:val="-10"/>
        </w:rPr>
        <w:t>（multimedia </w:t>
      </w:r>
      <w:r>
        <w:rPr>
          <w:color w:val="231F20"/>
          <w:spacing w:val="-6"/>
        </w:rPr>
        <w:t>broadcast </w:t>
      </w:r>
      <w:r>
        <w:rPr>
          <w:color w:val="231F20"/>
          <w:spacing w:val="-4"/>
        </w:rPr>
        <w:t>and </w:t>
      </w:r>
      <w:r>
        <w:rPr>
          <w:color w:val="231F20"/>
          <w:spacing w:val="-6"/>
        </w:rPr>
        <w:t>multicast service gateway）多媒体广播和多路发送服务网关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MBN</w:t>
      </w:r>
      <w:r>
        <w:rPr>
          <w:color w:val="231F20"/>
        </w:rPr>
        <w:t>（mesh bonding network）网状网络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MBO</w:t>
      </w:r>
      <w:r>
        <w:rPr>
          <w:color w:val="231F20"/>
        </w:rPr>
        <w:t>（management by objectives）目标管理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MBO</w:t>
      </w:r>
      <w:r>
        <w:rPr>
          <w:color w:val="231F20"/>
        </w:rPr>
        <w:t>（monostable blocking oscillator）单稳定状态间歇振荡器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MBP</w:t>
      </w:r>
      <w:r>
        <w:rPr>
          <w:color w:val="231F20"/>
        </w:rPr>
        <w:t>（mid-boiling point）平均沸点</w:t>
      </w:r>
    </w:p>
    <w:p>
      <w:pPr>
        <w:pStyle w:val="BodyText"/>
        <w:spacing w:line="280" w:lineRule="auto"/>
        <w:ind w:right="2724"/>
      </w:pPr>
      <w:r>
        <w:rPr>
          <w:rFonts w:ascii="Times New Roman" w:eastAsia="Times New Roman"/>
          <w:b/>
          <w:color w:val="231F20"/>
        </w:rPr>
        <w:t>MBP</w:t>
      </w:r>
      <w:r>
        <w:rPr>
          <w:color w:val="231F20"/>
        </w:rPr>
        <w:t>（modulated barrier photodiode）调制势垒光敏二极管</w:t>
      </w:r>
      <w:r>
        <w:rPr>
          <w:rFonts w:ascii="Times New Roman" w:eastAsia="Times New Roman"/>
          <w:b/>
          <w:color w:val="231F20"/>
        </w:rPr>
        <w:t>MBQ</w:t>
      </w:r>
      <w:r>
        <w:rPr>
          <w:color w:val="231F20"/>
        </w:rPr>
        <w:t>（modified biquinary code）改进的二五混合进制代码</w:t>
      </w:r>
      <w:r>
        <w:rPr>
          <w:rFonts w:ascii="Times New Roman" w:eastAsia="Times New Roman"/>
          <w:b/>
          <w:color w:val="231F20"/>
        </w:rPr>
        <w:t>MBR</w:t>
      </w:r>
      <w:r>
        <w:rPr>
          <w:color w:val="231F20"/>
        </w:rPr>
        <w:t>（marker beacon receiver）标志信标接收机</w:t>
      </w:r>
      <w:r>
        <w:rPr>
          <w:rFonts w:ascii="Times New Roman" w:eastAsia="Times New Roman"/>
          <w:b/>
          <w:color w:val="231F20"/>
        </w:rPr>
        <w:t>MBR</w:t>
      </w:r>
      <w:r>
        <w:rPr>
          <w:color w:val="231F20"/>
        </w:rPr>
        <w:t>（maximum    bit    rate）最大比特率</w:t>
      </w:r>
      <w:r>
        <w:rPr>
          <w:rFonts w:ascii="Times New Roman" w:eastAsia="Times New Roman"/>
          <w:b/>
          <w:color w:val="231F20"/>
        </w:rPr>
        <w:t>mbr</w:t>
      </w:r>
      <w:r>
        <w:rPr>
          <w:color w:val="231F20"/>
        </w:rPr>
        <w:t>（member）部件，构件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MBR</w:t>
      </w:r>
      <w:r>
        <w:rPr>
          <w:color w:val="231F20"/>
        </w:rPr>
        <w:t>（memory buffer register）存储器缓冲寄存器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MBRE</w:t>
      </w:r>
      <w:r>
        <w:rPr>
          <w:color w:val="231F20"/>
        </w:rPr>
        <w:t>（memory buffer register，even）存储缓冲寄存器 - 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MBRO</w:t>
      </w:r>
      <w:r>
        <w:rPr>
          <w:color w:val="231F20"/>
        </w:rPr>
        <w:t>（memory buffer register，odd）存储缓冲寄存器 - 奇，奇数存储缓冲寄存器</w:t>
      </w:r>
    </w:p>
    <w:p>
      <w:pPr>
        <w:pStyle w:val="BodyText"/>
        <w:spacing w:line="280" w:lineRule="auto"/>
        <w:ind w:right="2487"/>
      </w:pPr>
      <w:r>
        <w:rPr>
          <w:rFonts w:ascii="Times New Roman" w:eastAsia="Times New Roman"/>
          <w:b/>
          <w:color w:val="231F20"/>
        </w:rPr>
        <w:t>MBS</w:t>
      </w:r>
      <w:r>
        <w:rPr>
          <w:color w:val="231F20"/>
        </w:rPr>
        <w:t>（magnetron beam switching）磁控管射束转换</w:t>
      </w:r>
      <w:r>
        <w:rPr>
          <w:rFonts w:ascii="Times New Roman" w:eastAsia="Times New Roman"/>
          <w:b/>
          <w:color w:val="231F20"/>
        </w:rPr>
        <w:t>MBS</w:t>
      </w:r>
      <w:r>
        <w:rPr>
          <w:color w:val="231F20"/>
        </w:rPr>
        <w:t>（magnetron beam switching tube）磁控注型开关管</w:t>
      </w:r>
      <w:r>
        <w:rPr>
          <w:rFonts w:ascii="Times New Roman" w:eastAsia="Times New Roman"/>
          <w:b/>
          <w:color w:val="231F20"/>
        </w:rPr>
        <w:t>MBS</w:t>
      </w:r>
      <w:r>
        <w:rPr>
          <w:color w:val="231F20"/>
        </w:rPr>
        <w:t>（main bang suppression）主脉冲信号抑制，控制脉冲抑制</w:t>
      </w:r>
      <w:r>
        <w:rPr>
          <w:rFonts w:ascii="Times New Roman" w:eastAsia="Times New Roman"/>
          <w:b/>
          <w:color w:val="231F20"/>
        </w:rPr>
        <w:t>MBS</w:t>
      </w:r>
      <w:r>
        <w:rPr>
          <w:color w:val="231F20"/>
        </w:rPr>
        <w:t>（main buffer storage）主缓冲存储器</w:t>
      </w:r>
      <w:r>
        <w:rPr>
          <w:rFonts w:ascii="Times New Roman" w:eastAsia="Times New Roman"/>
          <w:b/>
          <w:color w:val="231F20"/>
        </w:rPr>
        <w:t>MB/s</w:t>
      </w:r>
      <w:r>
        <w:rPr>
          <w:color w:val="231F20"/>
        </w:rPr>
        <w:t>（megabyte/second）百万字节 / 秒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9"/>
        </w:rPr>
        <w:t>MBS</w:t>
      </w:r>
      <w:r>
        <w:rPr>
          <w:color w:val="231F20"/>
          <w:spacing w:val="-9"/>
        </w:rPr>
        <w:t>（methyl </w:t>
      </w:r>
      <w:r>
        <w:rPr>
          <w:color w:val="231F20"/>
          <w:spacing w:val="-5"/>
        </w:rPr>
        <w:t>methacrylate-butadiene-styrene copolymer）</w:t>
      </w:r>
      <w:r>
        <w:rPr>
          <w:color w:val="231F20"/>
          <w:spacing w:val="-12"/>
        </w:rPr>
        <w:t>甲基丙烯酸甲酯- 丁二烯- 苯乙烯共聚物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MbS</w:t>
      </w:r>
      <w:r>
        <w:rPr>
          <w:color w:val="231F20"/>
        </w:rPr>
        <w:t>（mobile station）移动电台</w:t>
      </w:r>
    </w:p>
    <w:p>
      <w:pPr>
        <w:pStyle w:val="BodyText"/>
        <w:spacing w:line="280" w:lineRule="auto"/>
        <w:ind w:right="187"/>
      </w:pPr>
      <w:r>
        <w:rPr>
          <w:rFonts w:ascii="Times New Roman" w:eastAsia="Times New Roman"/>
          <w:b/>
          <w:color w:val="231F20"/>
          <w:spacing w:val="-2"/>
        </w:rPr>
        <w:t>MBSC</w:t>
      </w:r>
      <w:r>
        <w:rPr>
          <w:rFonts w:ascii="Times New Roman" w:eastAsia="Times New Roman"/>
          <w:b/>
          <w:color w:val="231F20"/>
          <w:spacing w:val="-43"/>
        </w:rPr>
        <w:t>S</w:t>
      </w:r>
      <w:r>
        <w:rPr>
          <w:color w:val="231F20"/>
          <w:spacing w:val="-2"/>
        </w:rPr>
        <w:t>（microcomputor-base</w:t>
      </w:r>
      <w:r>
        <w:rPr>
          <w:color w:val="231F20"/>
        </w:rPr>
        <w:t>d </w:t>
      </w:r>
      <w:r>
        <w:rPr>
          <w:color w:val="231F20"/>
          <w:spacing w:val="-2"/>
        </w:rPr>
        <w:t>supervisor</w:t>
      </w:r>
      <w:r>
        <w:rPr>
          <w:color w:val="231F20"/>
        </w:rPr>
        <w:t>y </w:t>
      </w:r>
      <w:r>
        <w:rPr>
          <w:color w:val="231F20"/>
          <w:spacing w:val="-2"/>
        </w:rPr>
        <w:t>contro</w:t>
      </w:r>
      <w:r>
        <w:rPr>
          <w:color w:val="231F20"/>
        </w:rPr>
        <w:t>l </w:t>
      </w:r>
      <w:r>
        <w:rPr>
          <w:color w:val="231F20"/>
          <w:spacing w:val="-2"/>
        </w:rPr>
        <w:t>system</w:t>
      </w:r>
      <w:r>
        <w:rPr>
          <w:color w:val="231F20"/>
          <w:spacing w:val="-82"/>
        </w:rPr>
        <w:t>）</w:t>
      </w:r>
      <w:r>
        <w:rPr>
          <w:color w:val="231F20"/>
          <w:spacing w:val="-2"/>
        </w:rPr>
        <w:t>（利用）微型计算机（的）监控系统 </w:t>
      </w:r>
      <w:r>
        <w:rPr>
          <w:rFonts w:ascii="Times New Roman" w:eastAsia="Times New Roman"/>
          <w:b/>
          <w:color w:val="231F20"/>
        </w:rPr>
        <w:t>MBSFN</w:t>
      </w:r>
      <w:r>
        <w:rPr>
          <w:color w:val="231F20"/>
        </w:rPr>
        <w:t>（multimedia broadcast single frequency network）多媒体广播单频网络</w:t>
      </w:r>
      <w:r>
        <w:rPr>
          <w:rFonts w:ascii="Times New Roman" w:eastAsia="Times New Roman"/>
          <w:b/>
          <w:color w:val="231F20"/>
          <w:spacing w:val="-3"/>
        </w:rPr>
        <w:t>MBST</w:t>
      </w:r>
      <w:r>
        <w:rPr>
          <w:color w:val="231F20"/>
          <w:spacing w:val="-3"/>
        </w:rPr>
        <w:t>（magnetic </w:t>
      </w:r>
      <w:r>
        <w:rPr>
          <w:color w:val="231F20"/>
        </w:rPr>
        <w:t>beam switching tube）磁旋管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MBT</w:t>
      </w:r>
      <w:r>
        <w:rPr>
          <w:color w:val="231F20"/>
        </w:rPr>
        <w:t>（maximum brake torque）最大制动力矩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MBT</w:t>
      </w:r>
      <w:r>
        <w:rPr>
          <w:color w:val="231F20"/>
        </w:rPr>
        <w:t>（metal-bas transistor）金属基极晶体管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MBTD</w:t>
      </w:r>
      <w:r>
        <w:rPr>
          <w:color w:val="231F20"/>
        </w:rPr>
        <w:t>（modulated-beam method of thermal diffusivity determination）光束调制测热扩散率法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MBTWK</w:t>
      </w:r>
      <w:r>
        <w:rPr>
          <w:color w:val="231F20"/>
        </w:rPr>
        <w:t>（multiple-beam traveling-wave klystron）复式束射行波速调管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MBV</w:t>
      </w:r>
      <w:r>
        <w:rPr>
          <w:color w:val="231F20"/>
        </w:rPr>
        <w:t>（minimum breakdown voltage）最小击穿电压</w:t>
      </w:r>
    </w:p>
    <w:p>
      <w:pPr>
        <w:pStyle w:val="BodyText"/>
        <w:spacing w:line="280" w:lineRule="auto"/>
        <w:ind w:right="1918"/>
      </w:pPr>
      <w:r>
        <w:rPr>
          <w:rFonts w:ascii="Times New Roman" w:eastAsia="Times New Roman"/>
          <w:b/>
          <w:color w:val="231F20"/>
        </w:rPr>
        <w:t>MBV</w:t>
      </w:r>
      <w:r>
        <w:rPr>
          <w:color w:val="231F20"/>
        </w:rPr>
        <w:t>（motor-driven butterfly valve）电动（机驱动的）蝶阀</w:t>
      </w:r>
      <w:r>
        <w:rPr>
          <w:rFonts w:ascii="Times New Roman" w:eastAsia="Times New Roman"/>
          <w:b/>
          <w:color w:val="231F20"/>
          <w:spacing w:val="-5"/>
        </w:rPr>
        <w:t>MBWA</w:t>
      </w:r>
      <w:r>
        <w:rPr>
          <w:color w:val="231F20"/>
          <w:spacing w:val="-5"/>
        </w:rPr>
        <w:t>（M-type </w:t>
      </w:r>
      <w:r>
        <w:rPr>
          <w:color w:val="231F20"/>
        </w:rPr>
        <w:t>backward wave amplifier）M</w:t>
      </w:r>
      <w:r>
        <w:rPr>
          <w:color w:val="231F20"/>
          <w:spacing w:val="-18"/>
        </w:rPr>
        <w:t> 型</w:t>
      </w:r>
      <w:r>
        <w:rPr>
          <w:color w:val="231F20"/>
        </w:rPr>
        <w:t>（正交场）返波放大管</w:t>
      </w:r>
      <w:r>
        <w:rPr>
          <w:rFonts w:ascii="Times New Roman" w:eastAsia="Times New Roman"/>
          <w:b/>
          <w:color w:val="231F20"/>
          <w:spacing w:val="1"/>
        </w:rPr>
        <w:t>MBW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（M-typ</w:t>
      </w:r>
      <w:r>
        <w:rPr>
          <w:color w:val="231F20"/>
        </w:rPr>
        <w:t>e </w:t>
      </w:r>
      <w:r>
        <w:rPr>
          <w:color w:val="231F20"/>
          <w:spacing w:val="1"/>
        </w:rPr>
        <w:t>backwar</w:t>
      </w:r>
      <w:r>
        <w:rPr>
          <w:color w:val="231F20"/>
        </w:rPr>
        <w:t>d </w:t>
      </w:r>
      <w:r>
        <w:rPr>
          <w:color w:val="231F20"/>
          <w:spacing w:val="1"/>
        </w:rPr>
        <w:t>wav</w:t>
      </w:r>
      <w:r>
        <w:rPr>
          <w:color w:val="231F20"/>
        </w:rPr>
        <w:t>e </w:t>
      </w:r>
      <w:r>
        <w:rPr>
          <w:color w:val="231F20"/>
          <w:spacing w:val="1"/>
        </w:rPr>
        <w:t>oscillator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（正交场）</w:t>
      </w:r>
      <w:r>
        <w:rPr>
          <w:color w:val="231F20"/>
        </w:rPr>
        <w:t>M</w:t>
      </w:r>
      <w:r>
        <w:rPr>
          <w:color w:val="231F20"/>
          <w:spacing w:val="-6"/>
        </w:rPr>
        <w:t> 型返波振荡管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1830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mc</w:t>
        <w:tab/>
      </w:r>
      <w:r>
        <w:rPr>
          <w:color w:val="231F20"/>
          <w:sz w:val="20"/>
        </w:rPr>
        <w:t>— 432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935"/>
      </w:pPr>
      <w:r>
        <w:rPr>
          <w:rFonts w:ascii="Times New Roman" w:eastAsia="Times New Roman"/>
          <w:b/>
          <w:color w:val="231F20"/>
          <w:spacing w:val="-3"/>
        </w:rPr>
        <w:t>mc</w:t>
      </w:r>
      <w:r>
        <w:rPr>
          <w:color w:val="231F20"/>
          <w:spacing w:val="-3"/>
        </w:rPr>
        <w:t>（machine）</w:t>
      </w:r>
      <w:r>
        <w:rPr>
          <w:color w:val="231F20"/>
        </w:rPr>
        <w:t>机器，机械，机床，机械加工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（machinery）机器，机械，工具</w:t>
      </w:r>
      <w:r>
        <w:rPr>
          <w:rFonts w:ascii="Times New Roman" w:eastAsia="Times New Roman"/>
          <w:b/>
          <w:color w:val="231F20"/>
          <w:spacing w:val="-3"/>
        </w:rPr>
        <w:t>MC</w:t>
      </w:r>
      <w:r>
        <w:rPr>
          <w:color w:val="231F20"/>
          <w:spacing w:val="-3"/>
        </w:rPr>
        <w:t>（machining</w:t>
      </w:r>
      <w:r>
        <w:rPr>
          <w:color w:val="231F20"/>
          <w:spacing w:val="5"/>
        </w:rPr>
        <w:t> </w:t>
      </w:r>
      <w:r>
        <w:rPr>
          <w:color w:val="231F20"/>
        </w:rPr>
        <w:t>center）加工中心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（machinist）技工，机械师</w:t>
      </w:r>
      <w:r>
        <w:rPr>
          <w:rFonts w:ascii="Times New Roman" w:eastAsia="Times New Roman"/>
          <w:b/>
          <w:color w:val="231F20"/>
          <w:spacing w:val="-3"/>
        </w:rPr>
        <w:t>MC</w:t>
      </w:r>
      <w:r>
        <w:rPr>
          <w:color w:val="231F20"/>
          <w:spacing w:val="-3"/>
        </w:rPr>
        <w:t>（magnetic</w:t>
      </w:r>
      <w:r>
        <w:rPr>
          <w:color w:val="231F20"/>
          <w:spacing w:val="3"/>
        </w:rPr>
        <w:t> </w:t>
      </w:r>
      <w:r>
        <w:rPr>
          <w:color w:val="231F20"/>
        </w:rPr>
        <w:t>card）磁卡</w:t>
      </w:r>
    </w:p>
    <w:p>
      <w:pPr>
        <w:pStyle w:val="BodyText"/>
        <w:spacing w:line="280" w:lineRule="auto" w:before="1"/>
        <w:ind w:right="4513"/>
      </w:pPr>
      <w:r>
        <w:rPr>
          <w:rFonts w:ascii="Times New Roman" w:eastAsia="Times New Roman"/>
          <w:b/>
          <w:color w:val="231F20"/>
          <w:spacing w:val="-3"/>
        </w:rPr>
        <w:t>MC</w:t>
      </w:r>
      <w:r>
        <w:rPr>
          <w:color w:val="231F20"/>
          <w:spacing w:val="-3"/>
        </w:rPr>
        <w:t>（magnetic</w:t>
      </w:r>
      <w:r>
        <w:rPr>
          <w:color w:val="231F20"/>
          <w:spacing w:val="17"/>
        </w:rPr>
        <w:t> </w:t>
      </w:r>
      <w:r>
        <w:rPr>
          <w:color w:val="231F20"/>
        </w:rPr>
        <w:t>clutch）磁性离合器</w:t>
      </w:r>
      <w:r>
        <w:rPr>
          <w:rFonts w:ascii="Times New Roman" w:eastAsia="Times New Roman"/>
          <w:b/>
          <w:color w:val="231F20"/>
          <w:spacing w:val="-3"/>
        </w:rPr>
        <w:t>MC</w:t>
      </w:r>
      <w:r>
        <w:rPr>
          <w:color w:val="231F20"/>
          <w:spacing w:val="-3"/>
        </w:rPr>
        <w:t>（magnetic</w:t>
      </w:r>
      <w:r>
        <w:rPr>
          <w:color w:val="231F20"/>
          <w:spacing w:val="4"/>
        </w:rPr>
        <w:t> </w:t>
      </w:r>
      <w:r>
        <w:rPr>
          <w:color w:val="231F20"/>
        </w:rPr>
        <w:t>code）磁码</w:t>
      </w:r>
      <w:r>
        <w:rPr>
          <w:rFonts w:ascii="Times New Roman" w:eastAsia="Times New Roman"/>
          <w:b/>
          <w:color w:val="231F20"/>
          <w:spacing w:val="-3"/>
        </w:rPr>
        <w:t>MC</w:t>
      </w:r>
      <w:r>
        <w:rPr>
          <w:color w:val="231F20"/>
          <w:spacing w:val="-3"/>
        </w:rPr>
        <w:t>（magnetic</w:t>
      </w:r>
      <w:r>
        <w:rPr>
          <w:color w:val="231F20"/>
          <w:spacing w:val="4"/>
        </w:rPr>
        <w:t> </w:t>
      </w:r>
      <w:r>
        <w:rPr>
          <w:color w:val="231F20"/>
        </w:rPr>
        <w:t>core）磁心</w:t>
      </w:r>
    </w:p>
    <w:p>
      <w:pPr>
        <w:pStyle w:val="BodyText"/>
        <w:spacing w:line="280" w:lineRule="auto" w:before="0"/>
        <w:ind w:right="4348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（main cock）主阀，主旋塞（阀） 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（main control）主控制器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（malleable cast-iron）可锻铸铁</w:t>
      </w:r>
    </w:p>
    <w:p>
      <w:pPr>
        <w:pStyle w:val="BodyText"/>
        <w:spacing w:line="280" w:lineRule="auto" w:before="1"/>
        <w:ind w:right="3464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（manual control）手控，人工操纵，手动操纵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（marked capacity）额定容量，额定生产率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（master clock）主时钟，主脉冲</w:t>
      </w:r>
    </w:p>
    <w:p>
      <w:pPr>
        <w:pStyle w:val="BodyText"/>
        <w:spacing w:line="280" w:lineRule="auto" w:before="0"/>
        <w:ind w:right="3705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（master control）主控，总控制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（mechanical cycling）机械循环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（medium capacity）平均容量，平均生产率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（megacycle）兆周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（memory card）记忆卡片，存储器插件板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（memory cell）储存单元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（memory chip）存储器芯片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（memory circuit）存储电路，记忆电路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（memor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  <w:spacing w:val="3"/>
        </w:rPr>
        <w:t>l</w:t>
      </w:r>
      <w:r>
        <w:rPr>
          <w:color w:val="231F20"/>
          <w:spacing w:val="1"/>
        </w:rPr>
        <w:t>（unit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）存储控制（装置，设备，部件）</w:t>
      </w:r>
    </w:p>
    <w:p>
      <w:pPr>
        <w:pStyle w:val="BodyText"/>
        <w:spacing w:line="280" w:lineRule="auto"/>
        <w:ind w:right="3948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（message center）信息中心，电报中心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（methyl cellulose）甲基纤维素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（microcircuit）微型电路，集成电路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（microcomputer）微型计算机</w:t>
      </w:r>
    </w:p>
    <w:p>
      <w:pPr>
        <w:pStyle w:val="BodyText"/>
        <w:spacing w:line="280" w:lineRule="auto" w:before="0"/>
        <w:ind w:right="3708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（micro Curie）微居里（放射性强度单位） 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（Microsoft Corporation）微软公司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（microwave communication）微波通信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（midget condenser）小型电容器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（mobile crane）汽车</w:t>
      </w:r>
    </w:p>
    <w:p>
      <w:pPr>
        <w:pStyle w:val="BodyText"/>
        <w:spacing w:line="280" w:lineRule="auto" w:before="1"/>
        <w:ind w:right="4025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（modeling coordinate）模型建立坐标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（modular computer）模块化计算机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（modulation code）调制码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（modulator carrier）调制器载频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（moment connection）瞬时连接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（monitor call instruction）监督程序调用指令</w:t>
      </w:r>
    </w:p>
    <w:p>
      <w:pPr>
        <w:pStyle w:val="BodyText"/>
        <w:spacing w:line="280" w:lineRule="auto"/>
        <w:ind w:right="3979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（monomer casting）单体铸塑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（motor chain）发动机链系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（motor compressor）压缩机电动机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（motor converter）电动机，发电机组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433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MCd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（motor cycle）摩托车</w:t>
      </w:r>
    </w:p>
    <w:p>
      <w:pPr>
        <w:pStyle w:val="BodyText"/>
        <w:spacing w:line="280" w:lineRule="auto"/>
        <w:ind w:right="3467"/>
      </w:pPr>
      <w:r>
        <w:rPr>
          <w:rFonts w:ascii="Times New Roman" w:eastAsia="Times New Roman"/>
          <w:b/>
          <w:color w:val="231F20"/>
          <w:spacing w:val="-4"/>
        </w:rPr>
        <w:t>MC</w:t>
      </w:r>
      <w:r>
        <w:rPr>
          <w:color w:val="231F20"/>
          <w:spacing w:val="-4"/>
        </w:rPr>
        <w:t>（moving </w:t>
      </w:r>
      <w:r>
        <w:rPr>
          <w:color w:val="231F20"/>
        </w:rPr>
        <w:t>coil）动圈，旋转线圈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（multichip）多片（的机构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，叠片（的机构） </w:t>
      </w: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（multilevel control）多级控制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（multiple contact）多触点的，多触头的，多点接触，复式接点</w:t>
      </w:r>
    </w:p>
    <w:p>
      <w:pPr>
        <w:pStyle w:val="BodyText"/>
        <w:spacing w:line="280" w:lineRule="auto"/>
        <w:ind w:right="2698"/>
      </w:pPr>
      <w:r>
        <w:rPr>
          <w:rFonts w:ascii="Times New Roman" w:eastAsia="Times New Roman"/>
          <w:b/>
          <w:color w:val="231F20"/>
        </w:rPr>
        <w:t>MC</w:t>
      </w:r>
      <w:r>
        <w:rPr>
          <w:color w:val="231F20"/>
        </w:rPr>
        <w:t>（multipoint connection）多点连接</w:t>
      </w:r>
      <w:r>
        <w:rPr>
          <w:rFonts w:ascii="Times New Roman" w:eastAsia="Times New Roman"/>
          <w:b/>
          <w:color w:val="231F20"/>
        </w:rPr>
        <w:t>MCA</w:t>
      </w:r>
      <w:r>
        <w:rPr>
          <w:color w:val="231F20"/>
        </w:rPr>
        <w:t>（microchannel adapter）微通道适配器</w:t>
      </w:r>
      <w:r>
        <w:rPr>
          <w:rFonts w:ascii="Times New Roman" w:eastAsia="Times New Roman"/>
          <w:b/>
          <w:color w:val="231F20"/>
        </w:rPr>
        <w:t>MCA</w:t>
      </w:r>
      <w:r>
        <w:rPr>
          <w:color w:val="231F20"/>
        </w:rPr>
        <w:t>（microchannel architecture）微通道结构</w:t>
      </w:r>
      <w:r>
        <w:rPr>
          <w:rFonts w:ascii="Times New Roman" w:eastAsia="Times New Roman"/>
          <w:b/>
          <w:color w:val="231F20"/>
          <w:spacing w:val="-5"/>
        </w:rPr>
        <w:t>MCA</w:t>
      </w:r>
      <w:r>
        <w:rPr>
          <w:color w:val="231F20"/>
          <w:spacing w:val="-5"/>
        </w:rPr>
        <w:t>（modal</w:t>
      </w:r>
      <w:r>
        <w:rPr>
          <w:color w:val="231F20"/>
          <w:spacing w:val="6"/>
        </w:rPr>
        <w:t> </w:t>
      </w:r>
      <w:r>
        <w:rPr>
          <w:color w:val="231F20"/>
        </w:rPr>
        <w:t>cost analysis）典型代价（函数）分析</w:t>
      </w:r>
      <w:r>
        <w:rPr>
          <w:rFonts w:ascii="Times New Roman" w:eastAsia="Times New Roman"/>
          <w:b/>
          <w:color w:val="231F20"/>
        </w:rPr>
        <w:t>MCA</w:t>
      </w:r>
      <w:r>
        <w:rPr>
          <w:color w:val="231F20"/>
        </w:rPr>
        <w:t>（multichannel</w:t>
      </w:r>
      <w:r>
        <w:rPr>
          <w:color w:val="231F20"/>
          <w:spacing w:val="41"/>
        </w:rPr>
        <w:t> </w:t>
      </w:r>
      <w:r>
        <w:rPr>
          <w:color w:val="231F20"/>
        </w:rPr>
        <w:t>access）多路存取</w:t>
      </w:r>
      <w:r>
        <w:rPr>
          <w:rFonts w:ascii="Times New Roman" w:eastAsia="Times New Roman"/>
          <w:b/>
          <w:color w:val="231F20"/>
        </w:rPr>
        <w:t>MCA</w:t>
      </w:r>
      <w:r>
        <w:rPr>
          <w:color w:val="231F20"/>
        </w:rPr>
        <w:t>（multichannel analyzer）多通道分析器</w:t>
      </w:r>
      <w:r>
        <w:rPr>
          <w:rFonts w:ascii="Times New Roman" w:eastAsia="Times New Roman"/>
          <w:b/>
          <w:color w:val="231F20"/>
        </w:rPr>
        <w:t>MCA</w:t>
      </w:r>
      <w:r>
        <w:rPr>
          <w:color w:val="231F20"/>
        </w:rPr>
        <w:t>（multiplexing channel adapter）多路复用信道适配器</w:t>
      </w:r>
    </w:p>
    <w:p>
      <w:pPr>
        <w:pStyle w:val="BodyText"/>
        <w:spacing w:line="280" w:lineRule="auto" w:before="1"/>
        <w:ind w:right="1919"/>
      </w:pPr>
      <w:r>
        <w:rPr>
          <w:rFonts w:ascii="Times New Roman" w:eastAsia="Times New Roman"/>
          <w:b/>
          <w:color w:val="231F20"/>
        </w:rPr>
        <w:t>MCAD</w:t>
      </w:r>
      <w:r>
        <w:rPr>
          <w:color w:val="231F20"/>
        </w:rPr>
        <w:t>（mechanical computer aided design）机械计算机辅助设计</w:t>
      </w:r>
      <w:r>
        <w:rPr>
          <w:rFonts w:ascii="Times New Roman" w:eastAsia="Times New Roman"/>
          <w:b/>
          <w:color w:val="231F20"/>
        </w:rPr>
        <w:t>MCAD</w:t>
      </w:r>
      <w:r>
        <w:rPr>
          <w:color w:val="231F20"/>
        </w:rPr>
        <w:t>（multimedia computer aided design）多媒体计算机辅助设计</w:t>
      </w:r>
      <w:r>
        <w:rPr>
          <w:rFonts w:ascii="Times New Roman" w:eastAsia="Times New Roman"/>
          <w:b/>
          <w:color w:val="231F20"/>
        </w:rPr>
        <w:t>MCAR</w:t>
      </w:r>
      <w:r>
        <w:rPr>
          <w:color w:val="231F20"/>
        </w:rPr>
        <w:t>（maintenance control address register）维修控制地址寄存器</w:t>
      </w:r>
      <w:r>
        <w:rPr>
          <w:rFonts w:ascii="Times New Roman" w:eastAsia="Times New Roman"/>
          <w:b/>
          <w:color w:val="231F20"/>
        </w:rPr>
        <w:t>MCB</w:t>
      </w:r>
      <w:r>
        <w:rPr>
          <w:color w:val="231F20"/>
        </w:rPr>
        <w:t>（memory control block）存储器控制块</w:t>
      </w:r>
    </w:p>
    <w:p>
      <w:pPr>
        <w:pStyle w:val="BodyText"/>
        <w:spacing w:line="280" w:lineRule="auto" w:before="1"/>
        <w:ind w:right="3266"/>
      </w:pPr>
      <w:r>
        <w:rPr>
          <w:rFonts w:ascii="Times New Roman" w:eastAsia="Times New Roman"/>
          <w:b/>
          <w:color w:val="231F20"/>
        </w:rPr>
        <w:t>MCB</w:t>
      </w:r>
      <w:r>
        <w:rPr>
          <w:color w:val="231F20"/>
        </w:rPr>
        <w:t>（microcomputer board）微计算机插板</w:t>
      </w:r>
      <w:r>
        <w:rPr>
          <w:rFonts w:ascii="Times New Roman" w:eastAsia="Times New Roman"/>
          <w:b/>
          <w:color w:val="231F20"/>
        </w:rPr>
        <w:t>MCB</w:t>
      </w:r>
      <w:r>
        <w:rPr>
          <w:color w:val="231F20"/>
        </w:rPr>
        <w:t>（miniature circuit breaker）小型电路断路器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（magnetic card code）磁卡代码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（magnetic card computer）磁卡计算机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（main communication center）主通信中心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（main control console）主控制台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（maintenance control center）维护控制中心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（manifol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catalyti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converter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（发动机）排气歧管催化转化器</w:t>
      </w:r>
    </w:p>
    <w:p>
      <w:pPr>
        <w:pStyle w:val="BodyText"/>
        <w:spacing w:line="280" w:lineRule="auto"/>
        <w:ind w:right="3502"/>
      </w:pP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（memory control circuit）存储器控制电路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（micro compact car）微型紧凑性乘用车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（micro CPU chip）微型中央处理机芯片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（minor cycle counter）短周期计数器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（mobile country code）移动通信国别码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（motor control center）发动机控制中心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（multichannel communication center）多信道通信中心</w:t>
      </w:r>
    </w:p>
    <w:p>
      <w:pPr>
        <w:pStyle w:val="BodyText"/>
        <w:spacing w:line="280" w:lineRule="auto"/>
        <w:ind w:right="3257"/>
      </w:pP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（multichip carrier）多片载体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（multichip circuit）多芯片电路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（multicomponent circuit）多元件电路</w:t>
      </w:r>
      <w:r>
        <w:rPr>
          <w:rFonts w:ascii="Times New Roman" w:eastAsia="Times New Roman"/>
          <w:b/>
          <w:color w:val="231F20"/>
        </w:rPr>
        <w:t>MCC</w:t>
      </w:r>
      <w:r>
        <w:rPr>
          <w:color w:val="231F20"/>
        </w:rPr>
        <w:t>（multiple computer complex）多计算机复合体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MCC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（modulate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converte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clutc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（汽车）可调制的变矩器锁止离合器控制</w:t>
      </w:r>
    </w:p>
    <w:p>
      <w:pPr>
        <w:pStyle w:val="BodyText"/>
        <w:spacing w:line="280" w:lineRule="auto"/>
        <w:ind w:right="1766"/>
      </w:pPr>
      <w:r>
        <w:rPr>
          <w:rFonts w:ascii="Times New Roman" w:eastAsia="Times New Roman"/>
          <w:b/>
          <w:color w:val="231F20"/>
        </w:rPr>
        <w:t>MCCDD</w:t>
      </w:r>
      <w:r>
        <w:rPr>
          <w:color w:val="231F20"/>
        </w:rPr>
        <w:t>（meander channel CDD）弯曲沟道电荷耦合器件</w:t>
      </w:r>
      <w:r>
        <w:rPr>
          <w:rFonts w:ascii="Times New Roman" w:eastAsia="Times New Roman"/>
          <w:b/>
          <w:color w:val="231F20"/>
        </w:rPr>
        <w:t>MCCDM</w:t>
      </w:r>
      <w:r>
        <w:rPr>
          <w:color w:val="231F20"/>
        </w:rPr>
        <w:t>（multicode code division multiplexing）多编码码分多路复用</w:t>
      </w:r>
      <w:r>
        <w:rPr>
          <w:rFonts w:ascii="Times New Roman" w:eastAsia="Times New Roman"/>
          <w:b/>
          <w:color w:val="231F20"/>
        </w:rPr>
        <w:t>MCCDMA</w:t>
      </w:r>
      <w:r>
        <w:rPr>
          <w:color w:val="231F20"/>
        </w:rPr>
        <w:t>（multicode code division multiple access）多码码分复用</w:t>
      </w:r>
      <w:r>
        <w:rPr>
          <w:rFonts w:ascii="Times New Roman" w:eastAsia="Times New Roman"/>
          <w:b/>
          <w:color w:val="231F20"/>
          <w:spacing w:val="1"/>
        </w:rPr>
        <w:t>MCC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（multicas</w:t>
      </w:r>
      <w:r>
        <w:rPr>
          <w:color w:val="231F20"/>
        </w:rPr>
        <w:t>t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channel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（通信）多路发送控制信道 </w:t>
      </w:r>
      <w:r>
        <w:rPr>
          <w:rFonts w:ascii="Times New Roman" w:eastAsia="Times New Roman"/>
          <w:b/>
          <w:color w:val="231F20"/>
          <w:spacing w:val="-2"/>
        </w:rPr>
        <w:t>MCCU</w:t>
      </w:r>
      <w:r>
        <w:rPr>
          <w:color w:val="231F20"/>
          <w:spacing w:val="-2"/>
        </w:rPr>
        <w:t>（multiple </w:t>
      </w:r>
      <w:r>
        <w:rPr>
          <w:color w:val="231F20"/>
        </w:rPr>
        <w:t>communication control unit）多路通信控制设备</w:t>
      </w:r>
      <w:r>
        <w:rPr>
          <w:rFonts w:ascii="Times New Roman" w:eastAsia="Times New Roman"/>
          <w:b/>
          <w:color w:val="231F20"/>
          <w:spacing w:val="-3"/>
        </w:rPr>
        <w:t>MCd</w:t>
      </w:r>
      <w:r>
        <w:rPr>
          <w:color w:val="231F20"/>
          <w:spacing w:val="-3"/>
        </w:rPr>
        <w:t>（magnetic </w:t>
      </w:r>
      <w:r>
        <w:rPr>
          <w:color w:val="231F20"/>
        </w:rPr>
        <w:t>card）磁卡片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1625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MCD</w:t>
        <w:tab/>
      </w:r>
      <w:r>
        <w:rPr>
          <w:color w:val="231F20"/>
          <w:sz w:val="20"/>
        </w:rPr>
        <w:t>— 434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271"/>
      </w:pPr>
      <w:r>
        <w:rPr>
          <w:rFonts w:ascii="Times New Roman" w:eastAsia="Times New Roman"/>
          <w:b/>
          <w:color w:val="231F20"/>
        </w:rPr>
        <w:t>MCD</w:t>
      </w:r>
      <w:r>
        <w:rPr>
          <w:color w:val="231F20"/>
        </w:rPr>
        <w:t>（magnetic crack definer）磁力探伤 / 检测仪</w:t>
      </w:r>
      <w:r>
        <w:rPr>
          <w:rFonts w:ascii="Times New Roman" w:eastAsia="Times New Roman"/>
          <w:b/>
          <w:color w:val="231F20"/>
        </w:rPr>
        <w:t>MCD</w:t>
      </w:r>
      <w:r>
        <w:rPr>
          <w:color w:val="231F20"/>
        </w:rPr>
        <w:t>（microcoulometric detector）微库仑检测器</w:t>
      </w:r>
      <w:r>
        <w:rPr>
          <w:rFonts w:ascii="Times New Roman" w:eastAsia="Times New Roman"/>
          <w:b/>
          <w:color w:val="231F20"/>
        </w:rPr>
        <w:t>M CD</w:t>
      </w:r>
      <w:r>
        <w:rPr>
          <w:color w:val="231F20"/>
        </w:rPr>
        <w:t>（multimedia CD）多媒介光碟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MCD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（magnet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capacitor-discharg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ignition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（发动机）电容放电式磁电机点火</w:t>
      </w:r>
    </w:p>
    <w:p>
      <w:pPr>
        <w:pStyle w:val="BodyText"/>
        <w:spacing w:line="280" w:lineRule="auto"/>
        <w:ind w:right="2164"/>
      </w:pPr>
      <w:r>
        <w:rPr>
          <w:rFonts w:ascii="Times New Roman" w:eastAsia="Times New Roman"/>
          <w:b/>
          <w:color w:val="231F20"/>
        </w:rPr>
        <w:t>MCDN</w:t>
      </w:r>
      <w:r>
        <w:rPr>
          <w:color w:val="231F20"/>
        </w:rPr>
        <w:t>（microcellular data network）微蜂窝无线数据通信网</w:t>
      </w:r>
      <w:r>
        <w:rPr>
          <w:rFonts w:ascii="Times New Roman" w:eastAsia="Times New Roman"/>
          <w:b/>
          <w:color w:val="231F20"/>
        </w:rPr>
        <w:t>MCDP</w:t>
      </w:r>
      <w:r>
        <w:rPr>
          <w:color w:val="231F20"/>
        </w:rPr>
        <w:t>（micro-programmed data processor）微程序控制数据处理机</w:t>
      </w:r>
      <w:r>
        <w:rPr>
          <w:rFonts w:ascii="Times New Roman" w:eastAsia="Times New Roman"/>
          <w:b/>
          <w:color w:val="231F20"/>
        </w:rPr>
        <w:t>MCDR</w:t>
      </w:r>
      <w:r>
        <w:rPr>
          <w:color w:val="231F20"/>
        </w:rPr>
        <w:t>（maintenance control data register）维修控制数据寄存器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MC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（multicell/multicas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coordinatio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entity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</w:t>
      </w:r>
      <w:r>
        <w:rPr>
          <w:color w:val="231F20"/>
          <w:spacing w:val="-10"/>
        </w:rPr>
        <w:t>多单元 </w:t>
      </w:r>
      <w:r>
        <w:rPr>
          <w:color w:val="231F20"/>
        </w:rPr>
        <w:t>/</w:t>
      </w:r>
      <w:r>
        <w:rPr>
          <w:color w:val="231F20"/>
          <w:spacing w:val="-6"/>
        </w:rPr>
        <w:t> 多路发送协调机构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MCEL</w:t>
      </w:r>
      <w:r>
        <w:rPr>
          <w:color w:val="231F20"/>
        </w:rPr>
        <w:t>（machine check extended logout）机器校验扩充记录输出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MCF</w:t>
      </w:r>
      <w:r>
        <w:rPr>
          <w:color w:val="231F20"/>
        </w:rPr>
        <w:t>（magnetic card file）磁卡文件</w:t>
      </w:r>
    </w:p>
    <w:p>
      <w:pPr>
        <w:pStyle w:val="BodyText"/>
        <w:spacing w:line="280" w:lineRule="auto"/>
        <w:ind w:right="3034"/>
      </w:pPr>
      <w:r>
        <w:rPr>
          <w:rFonts w:ascii="Times New Roman" w:eastAsia="Times New Roman"/>
          <w:b/>
          <w:color w:val="231F20"/>
        </w:rPr>
        <w:t>MCF</w:t>
      </w:r>
      <w:r>
        <w:rPr>
          <w:color w:val="231F20"/>
        </w:rPr>
        <w:t>（message communication function）报文通信功能</w:t>
      </w:r>
      <w:r>
        <w:rPr>
          <w:rFonts w:ascii="Times New Roman" w:eastAsia="Times New Roman"/>
          <w:b/>
          <w:color w:val="231F20"/>
        </w:rPr>
        <w:t>MCF</w:t>
      </w:r>
      <w:r>
        <w:rPr>
          <w:color w:val="231F20"/>
        </w:rPr>
        <w:t>（metal coated fiber）金属涂层光纤</w:t>
      </w:r>
      <w:r>
        <w:rPr>
          <w:rFonts w:ascii="Times New Roman" w:eastAsia="Times New Roman"/>
          <w:b/>
          <w:color w:val="231F20"/>
        </w:rPr>
        <w:t>MCF</w:t>
      </w:r>
      <w:r>
        <w:rPr>
          <w:color w:val="231F20"/>
        </w:rPr>
        <w:t>（multichannel coherence filter）多道相干滤波</w:t>
      </w:r>
      <w:r>
        <w:rPr>
          <w:rFonts w:ascii="Times New Roman" w:eastAsia="Times New Roman"/>
          <w:b/>
          <w:color w:val="231F20"/>
        </w:rPr>
        <w:t>MCF</w:t>
      </w:r>
      <w:r>
        <w:rPr>
          <w:color w:val="231F20"/>
        </w:rPr>
        <w:t>（multicore fiber）多芯光纤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MCFC</w:t>
      </w:r>
      <w:r>
        <w:rPr>
          <w:color w:val="231F20"/>
        </w:rPr>
        <w:t>（melting carbonate fuel cells）熔融碳酸盐燃料电池</w:t>
      </w:r>
    </w:p>
    <w:p>
      <w:pPr>
        <w:pStyle w:val="BodyText"/>
        <w:spacing w:line="280" w:lineRule="auto"/>
        <w:ind w:right="3654"/>
      </w:pPr>
      <w:r>
        <w:rPr>
          <w:rFonts w:ascii="Times New Roman" w:eastAsia="Times New Roman"/>
          <w:b/>
          <w:color w:val="231F20"/>
        </w:rPr>
        <w:t>mcflm</w:t>
      </w:r>
      <w:r>
        <w:rPr>
          <w:color w:val="231F20"/>
        </w:rPr>
        <w:t>（microfilm）微缩影片，小型胶片</w:t>
      </w:r>
      <w:r>
        <w:rPr>
          <w:rFonts w:ascii="Times New Roman" w:eastAsia="Times New Roman"/>
          <w:b/>
          <w:color w:val="231F20"/>
        </w:rPr>
        <w:t>MCG</w:t>
      </w:r>
      <w:r>
        <w:rPr>
          <w:color w:val="231F20"/>
        </w:rPr>
        <w:t>（man-computer graphics）人 - 机制图学</w:t>
      </w:r>
      <w:r>
        <w:rPr>
          <w:rFonts w:ascii="Times New Roman" w:eastAsia="Times New Roman"/>
          <w:b/>
          <w:color w:val="231F20"/>
        </w:rPr>
        <w:t>MCG</w:t>
      </w:r>
      <w:r>
        <w:rPr>
          <w:color w:val="231F20"/>
        </w:rPr>
        <w:t>（master clock generator）主时钟发生器</w:t>
      </w:r>
    </w:p>
    <w:p>
      <w:pPr>
        <w:pStyle w:val="BodyText"/>
        <w:spacing w:line="280" w:lineRule="auto" w:before="1"/>
        <w:ind w:right="1684"/>
      </w:pPr>
      <w:r>
        <w:rPr>
          <w:rFonts w:ascii="Times New Roman" w:eastAsia="Times New Roman"/>
          <w:b/>
          <w:color w:val="231F20"/>
        </w:rPr>
        <w:t>MCGA</w:t>
      </w:r>
      <w:r>
        <w:rPr>
          <w:color w:val="231F20"/>
        </w:rPr>
        <w:t>（monochrome/color graphic adapter）单色 / 彩色图形适配器</w:t>
      </w:r>
      <w:r>
        <w:rPr>
          <w:rFonts w:ascii="Times New Roman" w:eastAsia="Times New Roman"/>
          <w:b/>
          <w:color w:val="231F20"/>
        </w:rPr>
        <w:t>MCGA</w:t>
      </w:r>
      <w:r>
        <w:rPr>
          <w:color w:val="231F20"/>
        </w:rPr>
        <w:t>（multicolor graphics adapter）多色图形显示卡，多色图形适配器</w:t>
      </w:r>
      <w:r>
        <w:rPr>
          <w:rFonts w:ascii="Times New Roman" w:eastAsia="Times New Roman"/>
          <w:b/>
          <w:color w:val="231F20"/>
        </w:rPr>
        <w:t>MCH</w:t>
      </w:r>
      <w:r>
        <w:rPr>
          <w:color w:val="231F20"/>
        </w:rPr>
        <w:t>（machine   check   handler）机器校验处理程序</w:t>
      </w:r>
      <w:r>
        <w:rPr>
          <w:rFonts w:ascii="Times New Roman" w:eastAsia="Times New Roman"/>
          <w:b/>
          <w:color w:val="231F20"/>
        </w:rPr>
        <w:t>mch</w:t>
      </w:r>
      <w:r>
        <w:rPr>
          <w:color w:val="231F20"/>
        </w:rPr>
        <w:t>（machinery）机器，机械，工具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MCh</w:t>
      </w:r>
      <w:r>
        <w:rPr>
          <w:color w:val="231F20"/>
        </w:rPr>
        <w:t>（multicast channel）多路发送信道</w:t>
      </w:r>
    </w:p>
    <w:p>
      <w:pPr>
        <w:pStyle w:val="BodyText"/>
        <w:spacing w:line="280" w:lineRule="auto"/>
        <w:ind w:right="1247"/>
      </w:pPr>
      <w:r>
        <w:rPr>
          <w:rFonts w:ascii="Times New Roman" w:eastAsia="Times New Roman"/>
          <w:b/>
          <w:color w:val="231F20"/>
        </w:rPr>
        <w:t>MChC</w:t>
      </w:r>
      <w:r>
        <w:rPr>
          <w:color w:val="231F20"/>
        </w:rPr>
        <w:t>（maintenance channel command register）维护信道指令寄存器</w:t>
      </w:r>
      <w:r>
        <w:rPr>
          <w:rFonts w:ascii="Times New Roman" w:eastAsia="Times New Roman"/>
          <w:b/>
          <w:color w:val="231F20"/>
        </w:rPr>
        <w:t>MCHFR</w:t>
      </w:r>
      <w:r>
        <w:rPr>
          <w:color w:val="231F20"/>
        </w:rPr>
        <w:t>（minimum critical heat flux ration）最小烧毁比，最小临界热通量比</w:t>
      </w:r>
      <w:r>
        <w:rPr>
          <w:rFonts w:ascii="Times New Roman" w:eastAsia="Times New Roman"/>
          <w:b/>
          <w:color w:val="231F20"/>
        </w:rPr>
        <w:t>mch          Rf</w:t>
      </w:r>
      <w:r>
        <w:rPr>
          <w:color w:val="231F20"/>
        </w:rPr>
        <w:t>（mechanically     refrigerated）机械制冷的</w:t>
      </w:r>
      <w:r>
        <w:rPr>
          <w:rFonts w:ascii="Times New Roman" w:eastAsia="Times New Roman"/>
          <w:b/>
          <w:color w:val="231F20"/>
        </w:rPr>
        <w:t>mchry</w:t>
      </w:r>
      <w:r>
        <w:rPr>
          <w:color w:val="231F20"/>
        </w:rPr>
        <w:t>（machinery）机械，机械制造的</w:t>
      </w:r>
    </w:p>
    <w:p>
      <w:pPr>
        <w:pStyle w:val="BodyText"/>
        <w:spacing w:line="280" w:lineRule="auto" w:before="0"/>
        <w:ind w:right="2822"/>
      </w:pPr>
      <w:r>
        <w:rPr>
          <w:rFonts w:ascii="Times New Roman" w:eastAsia="Times New Roman"/>
          <w:b/>
          <w:color w:val="231F20"/>
        </w:rPr>
        <w:t>MCI</w:t>
      </w:r>
      <w:r>
        <w:rPr>
          <w:color w:val="231F20"/>
        </w:rPr>
        <w:t>（machine check interrupt）机器检查中断</w:t>
      </w:r>
      <w:r>
        <w:rPr>
          <w:rFonts w:ascii="Times New Roman" w:eastAsia="Times New Roman"/>
          <w:b/>
          <w:color w:val="231F20"/>
        </w:rPr>
        <w:t>MCI</w:t>
      </w:r>
      <w:r>
        <w:rPr>
          <w:color w:val="231F20"/>
        </w:rPr>
        <w:t>（malleable cast iron）韧性铸铁，可锻铸铁</w:t>
      </w:r>
      <w:r>
        <w:rPr>
          <w:rFonts w:ascii="Times New Roman" w:eastAsia="Times New Roman"/>
          <w:b/>
          <w:color w:val="231F20"/>
        </w:rPr>
        <w:t>MCI</w:t>
      </w:r>
      <w:r>
        <w:rPr>
          <w:color w:val="231F20"/>
        </w:rPr>
        <w:t>（media control interface）媒体控制接口〔界面〕</w:t>
      </w:r>
      <w:r>
        <w:rPr>
          <w:rFonts w:ascii="Times New Roman" w:eastAsia="Times New Roman"/>
          <w:b/>
          <w:color w:val="231F20"/>
        </w:rPr>
        <w:t>MCI</w:t>
      </w:r>
      <w:r>
        <w:rPr>
          <w:color w:val="231F20"/>
        </w:rPr>
        <w:t>（multimedia computer interface）多媒体计算机接口</w:t>
      </w:r>
      <w:r>
        <w:rPr>
          <w:rFonts w:ascii="Times New Roman" w:eastAsia="Times New Roman"/>
          <w:b/>
          <w:color w:val="231F20"/>
        </w:rPr>
        <w:t>MCI</w:t>
      </w:r>
      <w:r>
        <w:rPr>
          <w:color w:val="231F20"/>
        </w:rPr>
        <w:t>（multimedia control interface）多媒体控制接口</w:t>
      </w:r>
      <w:r>
        <w:rPr>
          <w:rFonts w:ascii="Times New Roman" w:eastAsia="Times New Roman"/>
          <w:b/>
          <w:color w:val="231F20"/>
        </w:rPr>
        <w:t>MCL</w:t>
      </w:r>
      <w:r>
        <w:rPr>
          <w:color w:val="231F20"/>
        </w:rPr>
        <w:t>（microprogram control logic）微程序控制逻辑</w:t>
      </w:r>
      <w:r>
        <w:rPr>
          <w:rFonts w:ascii="Times New Roman" w:eastAsia="Times New Roman"/>
          <w:b/>
          <w:color w:val="231F20"/>
        </w:rPr>
        <w:t>MCL</w:t>
      </w:r>
      <w:r>
        <w:rPr>
          <w:color w:val="231F20"/>
        </w:rPr>
        <w:t>（multicollector logic）多集电极逻辑</w:t>
      </w:r>
      <w:r>
        <w:rPr>
          <w:rFonts w:ascii="Times New Roman" w:eastAsia="Times New Roman"/>
          <w:b/>
          <w:color w:val="231F20"/>
        </w:rPr>
        <w:t>MCL</w:t>
      </w:r>
      <w:r>
        <w:rPr>
          <w:color w:val="231F20"/>
        </w:rPr>
        <w:t>（multiuse communication loop）多用通信环路</w:t>
      </w:r>
      <w:r>
        <w:rPr>
          <w:rFonts w:ascii="Times New Roman" w:eastAsia="Times New Roman"/>
          <w:b/>
          <w:color w:val="231F20"/>
        </w:rPr>
        <w:t>MCM</w:t>
      </w:r>
      <w:r>
        <w:rPr>
          <w:color w:val="231F20"/>
        </w:rPr>
        <w:t>（magnetic card memory）磁卡存储器</w:t>
      </w:r>
    </w:p>
    <w:p>
      <w:pPr>
        <w:pStyle w:val="BodyText"/>
        <w:spacing w:line="280" w:lineRule="auto" w:before="1"/>
        <w:ind w:right="3211"/>
      </w:pPr>
      <w:r>
        <w:rPr>
          <w:rFonts w:ascii="Times New Roman" w:eastAsia="Times New Roman"/>
          <w:b/>
          <w:color w:val="231F20"/>
        </w:rPr>
        <w:t>MCM</w:t>
      </w:r>
      <w:r>
        <w:rPr>
          <w:color w:val="231F20"/>
        </w:rPr>
        <w:t>（merged charge memory）合并电荷存储器</w:t>
      </w:r>
      <w:r>
        <w:rPr>
          <w:rFonts w:ascii="Times New Roman" w:eastAsia="Times New Roman"/>
          <w:b/>
          <w:color w:val="231F20"/>
        </w:rPr>
        <w:t>MCM</w:t>
      </w:r>
      <w:r>
        <w:rPr>
          <w:color w:val="231F20"/>
        </w:rPr>
        <w:t>（microcircuit module）微电路组件</w:t>
      </w:r>
      <w:r>
        <w:rPr>
          <w:rFonts w:ascii="Times New Roman" w:eastAsia="Times New Roman"/>
          <w:b/>
          <w:color w:val="231F20"/>
        </w:rPr>
        <w:t>MCM</w:t>
      </w:r>
      <w:r>
        <w:rPr>
          <w:color w:val="231F20"/>
        </w:rPr>
        <w:t>（microwave circuit modules）微波电路组件</w:t>
      </w:r>
      <w:r>
        <w:rPr>
          <w:rFonts w:ascii="Times New Roman" w:eastAsia="Times New Roman"/>
          <w:b/>
          <w:color w:val="231F20"/>
        </w:rPr>
        <w:t>MCM</w:t>
      </w:r>
      <w:r>
        <w:rPr>
          <w:color w:val="231F20"/>
        </w:rPr>
        <w:t>（Monte Carlo method）蒙特卡罗法</w:t>
      </w:r>
      <w:r>
        <w:rPr>
          <w:rFonts w:ascii="Times New Roman" w:eastAsia="Times New Roman"/>
          <w:b/>
          <w:color w:val="231F20"/>
        </w:rPr>
        <w:t>MCM</w:t>
      </w:r>
      <w:r>
        <w:rPr>
          <w:color w:val="231F20"/>
        </w:rPr>
        <w:t>（multichip modules）多芯片模块〔组件〕</w:t>
      </w:r>
      <w:r>
        <w:rPr>
          <w:rFonts w:ascii="Times New Roman" w:eastAsia="Times New Roman"/>
          <w:b/>
          <w:color w:val="231F20"/>
        </w:rPr>
        <w:t>MCMS</w:t>
      </w:r>
      <w:r>
        <w:rPr>
          <w:color w:val="231F20"/>
        </w:rPr>
        <w:t>（multichannel memory system）多道存储系统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435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MCS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353"/>
      </w:pPr>
      <w:r>
        <w:rPr>
          <w:rFonts w:ascii="Times New Roman" w:eastAsia="Times New Roman"/>
          <w:b/>
          <w:color w:val="231F20"/>
        </w:rPr>
        <w:t>MCN</w:t>
      </w:r>
      <w:r>
        <w:rPr>
          <w:color w:val="231F20"/>
        </w:rPr>
        <w:t>（micro cellular network）微型蜂窝状网络</w:t>
      </w:r>
      <w:r>
        <w:rPr>
          <w:rFonts w:ascii="Times New Roman" w:eastAsia="Times New Roman"/>
          <w:b/>
          <w:color w:val="231F20"/>
        </w:rPr>
        <w:t>MCNS</w:t>
      </w:r>
      <w:r>
        <w:rPr>
          <w:color w:val="231F20"/>
        </w:rPr>
        <w:t>（multimedia cable network system）多媒体电缆网络系统</w:t>
      </w:r>
      <w:r>
        <w:rPr>
          <w:rFonts w:ascii="Times New Roman" w:eastAsia="Times New Roman"/>
          <w:b/>
          <w:color w:val="231F20"/>
        </w:rPr>
        <w:t>MC nylon</w:t>
      </w:r>
      <w:r>
        <w:rPr>
          <w:color w:val="231F20"/>
        </w:rPr>
        <w:t>（monomer cast nylon）单体浇铸尼龙</w:t>
      </w:r>
      <w:r>
        <w:rPr>
          <w:rFonts w:ascii="Times New Roman" w:eastAsia="Times New Roman"/>
          <w:b/>
          <w:color w:val="231F20"/>
        </w:rPr>
        <w:t>MCO</w:t>
      </w:r>
      <w:r>
        <w:rPr>
          <w:color w:val="231F20"/>
        </w:rPr>
        <w:t>（microminiature crystal oscillator）超小型晶体振荡器</w:t>
      </w:r>
      <w:r>
        <w:rPr>
          <w:rFonts w:ascii="Times New Roman" w:eastAsia="Times New Roman"/>
          <w:b/>
          <w:color w:val="231F20"/>
        </w:rPr>
        <w:t>MCP</w:t>
      </w:r>
      <w:r>
        <w:rPr>
          <w:color w:val="231F20"/>
        </w:rPr>
        <w:t>（machine control panel）机床控制面板</w:t>
      </w:r>
    </w:p>
    <w:p>
      <w:pPr>
        <w:pStyle w:val="BodyText"/>
        <w:spacing w:line="280" w:lineRule="auto" w:before="1"/>
        <w:ind w:right="3367"/>
      </w:pPr>
      <w:r>
        <w:rPr>
          <w:rFonts w:ascii="Times New Roman" w:eastAsia="Times New Roman"/>
          <w:b/>
          <w:color w:val="231F20"/>
          <w:spacing w:val="-3"/>
        </w:rPr>
        <w:t>MCP</w:t>
      </w:r>
      <w:r>
        <w:rPr>
          <w:color w:val="231F20"/>
          <w:spacing w:val="-3"/>
        </w:rPr>
        <w:t>（magnetic</w:t>
      </w:r>
      <w:r>
        <w:rPr>
          <w:color w:val="231F20"/>
          <w:spacing w:val="11"/>
        </w:rPr>
        <w:t> </w:t>
      </w:r>
      <w:r>
        <w:rPr>
          <w:color w:val="231F20"/>
        </w:rPr>
        <w:t>compass</w:t>
      </w:r>
      <w:r>
        <w:rPr>
          <w:color w:val="231F20"/>
          <w:spacing w:val="12"/>
        </w:rPr>
        <w:t> </w:t>
      </w:r>
      <w:r>
        <w:rPr>
          <w:color w:val="231F20"/>
        </w:rPr>
        <w:t>pilot）磁罗经自动驾驶仪</w:t>
      </w:r>
      <w:r>
        <w:rPr>
          <w:rFonts w:ascii="Times New Roman" w:eastAsia="Times New Roman"/>
          <w:b/>
          <w:color w:val="231F20"/>
          <w:spacing w:val="-4"/>
        </w:rPr>
        <w:t>MCP</w:t>
      </w:r>
      <w:r>
        <w:rPr>
          <w:color w:val="231F20"/>
          <w:spacing w:val="-4"/>
        </w:rPr>
        <w:t>（master</w:t>
      </w:r>
      <w:r>
        <w:rPr>
          <w:color w:val="231F20"/>
          <w:spacing w:val="5"/>
        </w:rPr>
        <w:t> </w:t>
      </w:r>
      <w:r>
        <w:rPr>
          <w:color w:val="231F20"/>
        </w:rPr>
        <w:t>control</w:t>
      </w:r>
      <w:r>
        <w:rPr>
          <w:color w:val="231F20"/>
          <w:spacing w:val="4"/>
        </w:rPr>
        <w:t> </w:t>
      </w:r>
      <w:r>
        <w:rPr>
          <w:color w:val="231F20"/>
        </w:rPr>
        <w:t>program）主控程序</w:t>
      </w:r>
      <w:r>
        <w:rPr>
          <w:rFonts w:ascii="Times New Roman" w:eastAsia="Times New Roman"/>
          <w:b/>
          <w:color w:val="231F20"/>
          <w:spacing w:val="-5"/>
        </w:rPr>
        <w:t>MCP</w:t>
      </w:r>
      <w:r>
        <w:rPr>
          <w:color w:val="231F20"/>
          <w:spacing w:val="-5"/>
        </w:rPr>
        <w:t>（metal</w:t>
      </w:r>
      <w:r>
        <w:rPr>
          <w:color w:val="231F20"/>
          <w:spacing w:val="5"/>
        </w:rPr>
        <w:t> </w:t>
      </w:r>
      <w:r>
        <w:rPr>
          <w:color w:val="231F20"/>
        </w:rPr>
        <w:t>casting</w:t>
      </w:r>
      <w:r>
        <w:rPr>
          <w:color w:val="231F20"/>
          <w:spacing w:val="5"/>
        </w:rPr>
        <w:t> </w:t>
      </w:r>
      <w:r>
        <w:rPr>
          <w:color w:val="231F20"/>
        </w:rPr>
        <w:t>pattern）金属铸型</w:t>
      </w:r>
      <w:r>
        <w:rPr>
          <w:rFonts w:ascii="Times New Roman" w:eastAsia="Times New Roman"/>
          <w:b/>
          <w:color w:val="231F20"/>
          <w:spacing w:val="-5"/>
        </w:rPr>
        <w:t>MCP</w:t>
      </w:r>
      <w:r>
        <w:rPr>
          <w:color w:val="231F20"/>
          <w:spacing w:val="-5"/>
        </w:rPr>
        <w:t>（metal</w:t>
      </w:r>
      <w:r>
        <w:rPr>
          <w:color w:val="231F20"/>
          <w:spacing w:val="6"/>
        </w:rPr>
        <w:t> </w:t>
      </w:r>
      <w:r>
        <w:rPr>
          <w:color w:val="231F20"/>
        </w:rPr>
        <w:t>ceramic</w:t>
      </w:r>
      <w:r>
        <w:rPr>
          <w:color w:val="231F20"/>
          <w:spacing w:val="7"/>
        </w:rPr>
        <w:t> </w:t>
      </w:r>
      <w:r>
        <w:rPr>
          <w:color w:val="231F20"/>
        </w:rPr>
        <w:t>package）金属陶瓷封装</w:t>
      </w:r>
      <w:r>
        <w:rPr>
          <w:rFonts w:ascii="Times New Roman" w:eastAsia="Times New Roman"/>
          <w:b/>
          <w:color w:val="231F20"/>
        </w:rPr>
        <w:t>MCP</w:t>
      </w:r>
      <w:r>
        <w:rPr>
          <w:color w:val="231F20"/>
        </w:rPr>
        <w:t>（microchannel</w:t>
      </w:r>
      <w:r>
        <w:rPr>
          <w:color w:val="231F20"/>
          <w:spacing w:val="1"/>
        </w:rPr>
        <w:t> </w:t>
      </w:r>
      <w:r>
        <w:rPr>
          <w:color w:val="231F20"/>
        </w:rPr>
        <w:t>plate）微通道板</w:t>
      </w:r>
      <w:r>
        <w:rPr>
          <w:rFonts w:ascii="Times New Roman" w:eastAsia="Times New Roman"/>
          <w:b/>
          <w:color w:val="231F20"/>
        </w:rPr>
        <w:t>MCP</w:t>
      </w:r>
      <w:r>
        <w:rPr>
          <w:color w:val="231F20"/>
        </w:rPr>
        <w:t>（microcircuit pack）微型电路封装</w:t>
      </w:r>
    </w:p>
    <w:p>
      <w:pPr>
        <w:pStyle w:val="BodyText"/>
        <w:spacing w:line="280" w:lineRule="auto" w:before="0"/>
        <w:ind w:right="2551"/>
      </w:pPr>
      <w:r>
        <w:rPr>
          <w:rFonts w:ascii="Times New Roman" w:eastAsia="Times New Roman"/>
          <w:b/>
          <w:color w:val="231F20"/>
        </w:rPr>
        <w:t>MCP</w:t>
      </w:r>
      <w:r>
        <w:rPr>
          <w:color w:val="231F20"/>
        </w:rPr>
        <w:t>（microprogramme control processor）微程序控制处理机</w:t>
      </w:r>
      <w:r>
        <w:rPr>
          <w:rFonts w:ascii="Times New Roman" w:eastAsia="Times New Roman"/>
          <w:b/>
          <w:color w:val="231F20"/>
          <w:spacing w:val="-3"/>
        </w:rPr>
        <w:t>MCP</w:t>
      </w:r>
      <w:r>
        <w:rPr>
          <w:color w:val="231F20"/>
          <w:spacing w:val="-3"/>
        </w:rPr>
        <w:t>（microsoft</w:t>
      </w:r>
      <w:r>
        <w:rPr>
          <w:color w:val="231F20"/>
          <w:spacing w:val="17"/>
        </w:rPr>
        <w:t> </w:t>
      </w:r>
      <w:r>
        <w:rPr>
          <w:color w:val="231F20"/>
        </w:rPr>
        <w:t>certified</w:t>
      </w:r>
      <w:r>
        <w:rPr>
          <w:color w:val="231F20"/>
          <w:spacing w:val="17"/>
        </w:rPr>
        <w:t> </w:t>
      </w:r>
      <w:r>
        <w:rPr>
          <w:color w:val="231F20"/>
        </w:rPr>
        <w:t>professional）微软（专业）认证</w:t>
      </w:r>
      <w:r>
        <w:rPr>
          <w:rFonts w:ascii="Times New Roman" w:eastAsia="Times New Roman"/>
          <w:b/>
          <w:color w:val="231F20"/>
          <w:spacing w:val="-4"/>
        </w:rPr>
        <w:t>MCP</w:t>
      </w:r>
      <w:r>
        <w:rPr>
          <w:color w:val="231F20"/>
          <w:spacing w:val="-4"/>
        </w:rPr>
        <w:t>（module</w:t>
      </w:r>
      <w:r>
        <w:rPr>
          <w:color w:val="231F20"/>
          <w:spacing w:val="5"/>
        </w:rPr>
        <w:t> </w:t>
      </w:r>
      <w:r>
        <w:rPr>
          <w:color w:val="231F20"/>
        </w:rPr>
        <w:t>control</w:t>
      </w:r>
      <w:r>
        <w:rPr>
          <w:color w:val="231F20"/>
          <w:spacing w:val="5"/>
        </w:rPr>
        <w:t> </w:t>
      </w:r>
      <w:r>
        <w:rPr>
          <w:color w:val="231F20"/>
        </w:rPr>
        <w:t>processor）模块控制处理机</w:t>
      </w:r>
      <w:r>
        <w:rPr>
          <w:rFonts w:ascii="Times New Roman" w:eastAsia="Times New Roman"/>
          <w:b/>
          <w:color w:val="231F20"/>
          <w:spacing w:val="-3"/>
        </w:rPr>
        <w:t>MCP</w:t>
      </w:r>
      <w:r>
        <w:rPr>
          <w:color w:val="231F20"/>
          <w:spacing w:val="-3"/>
        </w:rPr>
        <w:t>（multiple</w:t>
      </w:r>
      <w:r>
        <w:rPr>
          <w:color w:val="231F20"/>
          <w:spacing w:val="3"/>
        </w:rPr>
        <w:t> </w:t>
      </w:r>
      <w:r>
        <w:rPr>
          <w:color w:val="231F20"/>
        </w:rPr>
        <w:t>chip</w:t>
      </w:r>
      <w:r>
        <w:rPr>
          <w:color w:val="231F20"/>
          <w:spacing w:val="4"/>
        </w:rPr>
        <w:t> </w:t>
      </w:r>
      <w:r>
        <w:rPr>
          <w:color w:val="231F20"/>
        </w:rPr>
        <w:t>package）多片组件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4"/>
        </w:rPr>
        <w:t>MCPA</w:t>
      </w:r>
      <w:r>
        <w:rPr>
          <w:color w:val="231F20"/>
          <w:spacing w:val="-4"/>
        </w:rPr>
        <w:t>（machine</w:t>
      </w:r>
      <w:r>
        <w:rPr>
          <w:color w:val="231F20"/>
          <w:spacing w:val="11"/>
        </w:rPr>
        <w:t> </w:t>
      </w:r>
      <w:r>
        <w:rPr>
          <w:color w:val="231F20"/>
        </w:rPr>
        <w:t>control</w:t>
      </w:r>
      <w:r>
        <w:rPr>
          <w:color w:val="231F20"/>
          <w:spacing w:val="11"/>
        </w:rPr>
        <w:t> </w:t>
      </w:r>
      <w:r>
        <w:rPr>
          <w:color w:val="231F20"/>
        </w:rPr>
        <w:t>panel</w:t>
      </w:r>
      <w:r>
        <w:rPr>
          <w:color w:val="231F20"/>
          <w:spacing w:val="12"/>
        </w:rPr>
        <w:t> </w:t>
      </w:r>
      <w:r>
        <w:rPr>
          <w:color w:val="231F20"/>
        </w:rPr>
        <w:t>analog）模拟机床控制面板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MCPA</w:t>
      </w:r>
      <w:r>
        <w:rPr>
          <w:color w:val="231F20"/>
          <w:spacing w:val="-3"/>
        </w:rPr>
        <w:t>（multicarrier</w:t>
      </w:r>
      <w:r>
        <w:rPr>
          <w:color w:val="231F20"/>
          <w:spacing w:val="18"/>
        </w:rPr>
        <w:t> </w:t>
      </w:r>
      <w:r>
        <w:rPr>
          <w:color w:val="231F20"/>
        </w:rPr>
        <w:t>power</w:t>
      </w:r>
      <w:r>
        <w:rPr>
          <w:color w:val="231F20"/>
          <w:spacing w:val="18"/>
        </w:rPr>
        <w:t> </w:t>
      </w:r>
      <w:r>
        <w:rPr>
          <w:color w:val="231F20"/>
        </w:rPr>
        <w:t>amplifier）多载波功率放大器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MC-PGA</w:t>
      </w:r>
      <w:r>
        <w:rPr>
          <w:color w:val="231F20"/>
        </w:rPr>
        <w:t>（metallized ceramic-pin grid array）金属化陶瓷 - 管脚栅格排列</w:t>
      </w:r>
    </w:p>
    <w:p>
      <w:pPr>
        <w:pStyle w:val="BodyText"/>
        <w:spacing w:line="280" w:lineRule="auto"/>
        <w:ind w:right="2909"/>
        <w:jc w:val="both"/>
      </w:pPr>
      <w:r>
        <w:rPr>
          <w:rFonts w:ascii="Times New Roman" w:eastAsia="Times New Roman"/>
          <w:b/>
          <w:color w:val="231F20"/>
          <w:spacing w:val="-3"/>
        </w:rPr>
        <w:t>MCPN</w:t>
      </w:r>
      <w:r>
        <w:rPr>
          <w:color w:val="231F20"/>
          <w:spacing w:val="-3"/>
        </w:rPr>
        <w:t>（mobile</w:t>
      </w:r>
      <w:r>
        <w:rPr>
          <w:color w:val="231F20"/>
          <w:spacing w:val="12"/>
        </w:rPr>
        <w:t> </w:t>
      </w:r>
      <w:r>
        <w:rPr>
          <w:color w:val="231F20"/>
        </w:rPr>
        <w:t>customer</w:t>
      </w:r>
      <w:r>
        <w:rPr>
          <w:color w:val="231F20"/>
          <w:spacing w:val="13"/>
        </w:rPr>
        <w:t> </w:t>
      </w:r>
      <w:r>
        <w:rPr>
          <w:color w:val="231F20"/>
        </w:rPr>
        <w:t>premises</w:t>
      </w:r>
      <w:r>
        <w:rPr>
          <w:color w:val="231F20"/>
          <w:spacing w:val="12"/>
        </w:rPr>
        <w:t> </w:t>
      </w:r>
      <w:r>
        <w:rPr>
          <w:color w:val="231F20"/>
        </w:rPr>
        <w:t>network）移动用户网</w:t>
      </w:r>
      <w:r>
        <w:rPr>
          <w:rFonts w:ascii="Times New Roman" w:eastAsia="Times New Roman"/>
          <w:b/>
          <w:color w:val="231F20"/>
          <w:spacing w:val="-2"/>
        </w:rPr>
        <w:t>MCPU</w:t>
      </w:r>
      <w:r>
        <w:rPr>
          <w:color w:val="231F20"/>
          <w:spacing w:val="-2"/>
        </w:rPr>
        <w:t>（multiple</w:t>
      </w:r>
      <w:r>
        <w:rPr>
          <w:color w:val="231F20"/>
          <w:spacing w:val="10"/>
        </w:rPr>
        <w:t> </w:t>
      </w:r>
      <w:r>
        <w:rPr>
          <w:color w:val="231F20"/>
        </w:rPr>
        <w:t>channel</w:t>
      </w:r>
      <w:r>
        <w:rPr>
          <w:color w:val="231F20"/>
          <w:spacing w:val="11"/>
        </w:rPr>
        <w:t> </w:t>
      </w:r>
      <w:r>
        <w:rPr>
          <w:color w:val="231F20"/>
        </w:rPr>
        <w:t>processing</w:t>
      </w:r>
      <w:r>
        <w:rPr>
          <w:color w:val="231F20"/>
          <w:spacing w:val="10"/>
        </w:rPr>
        <w:t> </w:t>
      </w:r>
      <w:r>
        <w:rPr>
          <w:color w:val="231F20"/>
        </w:rPr>
        <w:t>unit）多路处理器</w:t>
      </w:r>
      <w:r>
        <w:rPr>
          <w:rFonts w:ascii="Times New Roman" w:eastAsia="Times New Roman"/>
          <w:b/>
          <w:color w:val="231F20"/>
          <w:spacing w:val="-3"/>
        </w:rPr>
        <w:t>MCR</w:t>
      </w:r>
      <w:r>
        <w:rPr>
          <w:color w:val="231F20"/>
          <w:spacing w:val="-3"/>
        </w:rPr>
        <w:t>（magnetic</w:t>
      </w:r>
      <w:r>
        <w:rPr>
          <w:color w:val="231F20"/>
          <w:spacing w:val="4"/>
        </w:rPr>
        <w:t> </w:t>
      </w:r>
      <w:r>
        <w:rPr>
          <w:color w:val="231F20"/>
        </w:rPr>
        <w:t>card</w:t>
      </w:r>
      <w:r>
        <w:rPr>
          <w:color w:val="231F20"/>
          <w:spacing w:val="5"/>
        </w:rPr>
        <w:t> </w:t>
      </w:r>
      <w:r>
        <w:rPr>
          <w:color w:val="231F20"/>
        </w:rPr>
        <w:t>reader）磁卡阅读器</w:t>
      </w:r>
    </w:p>
    <w:p>
      <w:pPr>
        <w:pStyle w:val="BodyText"/>
        <w:spacing w:line="280" w:lineRule="auto" w:before="1"/>
        <w:ind w:right="3986"/>
      </w:pPr>
      <w:r>
        <w:rPr>
          <w:rFonts w:ascii="Times New Roman" w:eastAsia="Times New Roman"/>
          <w:b/>
          <w:color w:val="231F20"/>
          <w:spacing w:val="-4"/>
        </w:rPr>
        <w:t>MCR</w:t>
      </w:r>
      <w:r>
        <w:rPr>
          <w:color w:val="231F20"/>
          <w:spacing w:val="-4"/>
        </w:rPr>
        <w:t>（mark</w:t>
      </w:r>
      <w:r>
        <w:rPr>
          <w:color w:val="231F20"/>
          <w:spacing w:val="10"/>
        </w:rPr>
        <w:t> </w:t>
      </w:r>
      <w:r>
        <w:rPr>
          <w:color w:val="231F20"/>
        </w:rPr>
        <w:t>card</w:t>
      </w:r>
      <w:r>
        <w:rPr>
          <w:color w:val="231F20"/>
          <w:spacing w:val="11"/>
        </w:rPr>
        <w:t> </w:t>
      </w:r>
      <w:r>
        <w:rPr>
          <w:color w:val="231F20"/>
        </w:rPr>
        <w:t>reader）标记卡片阅读器</w:t>
      </w:r>
      <w:r>
        <w:rPr>
          <w:rFonts w:ascii="Times New Roman" w:eastAsia="Times New Roman"/>
          <w:b/>
          <w:color w:val="231F20"/>
          <w:spacing w:val="-3"/>
        </w:rPr>
        <w:t>MCR</w:t>
      </w:r>
      <w:r>
        <w:rPr>
          <w:color w:val="231F20"/>
          <w:spacing w:val="-3"/>
        </w:rPr>
        <w:t>（master</w:t>
      </w:r>
      <w:r>
        <w:rPr>
          <w:color w:val="231F20"/>
          <w:spacing w:val="10"/>
        </w:rPr>
        <w:t> </w:t>
      </w:r>
      <w:r>
        <w:rPr>
          <w:color w:val="231F20"/>
        </w:rPr>
        <w:t>control</w:t>
      </w:r>
      <w:r>
        <w:rPr>
          <w:color w:val="231F20"/>
          <w:spacing w:val="11"/>
        </w:rPr>
        <w:t> </w:t>
      </w:r>
      <w:r>
        <w:rPr>
          <w:color w:val="231F20"/>
        </w:rPr>
        <w:t>relay）主控继电器</w:t>
      </w:r>
      <w:r>
        <w:rPr>
          <w:rFonts w:ascii="Times New Roman" w:eastAsia="Times New Roman"/>
          <w:b/>
          <w:color w:val="231F20"/>
          <w:spacing w:val="-3"/>
        </w:rPr>
        <w:t>MCR</w:t>
      </w:r>
      <w:r>
        <w:rPr>
          <w:color w:val="231F20"/>
          <w:spacing w:val="-3"/>
        </w:rPr>
        <w:t>（master</w:t>
      </w:r>
      <w:r>
        <w:rPr>
          <w:color w:val="231F20"/>
          <w:spacing w:val="6"/>
        </w:rPr>
        <w:t> </w:t>
      </w:r>
      <w:r>
        <w:rPr>
          <w:color w:val="231F20"/>
        </w:rPr>
        <w:t>control</w:t>
      </w:r>
      <w:r>
        <w:rPr>
          <w:color w:val="231F20"/>
          <w:spacing w:val="6"/>
        </w:rPr>
        <w:t> </w:t>
      </w:r>
      <w:r>
        <w:rPr>
          <w:color w:val="231F20"/>
        </w:rPr>
        <w:t>room）主控制室</w:t>
      </w:r>
      <w:r>
        <w:rPr>
          <w:rFonts w:ascii="Times New Roman" w:eastAsia="Times New Roman"/>
          <w:b/>
          <w:color w:val="231F20"/>
          <w:spacing w:val="-3"/>
        </w:rPr>
        <w:t>MCR</w:t>
      </w:r>
      <w:r>
        <w:rPr>
          <w:color w:val="231F20"/>
          <w:spacing w:val="-3"/>
        </w:rPr>
        <w:t>（master</w:t>
      </w:r>
      <w:r>
        <w:rPr>
          <w:color w:val="231F20"/>
          <w:spacing w:val="12"/>
        </w:rPr>
        <w:t> </w:t>
      </w:r>
      <w:r>
        <w:rPr>
          <w:color w:val="231F20"/>
        </w:rPr>
        <w:t>control</w:t>
      </w:r>
      <w:r>
        <w:rPr>
          <w:color w:val="231F20"/>
          <w:spacing w:val="13"/>
        </w:rPr>
        <w:t> </w:t>
      </w:r>
      <w:r>
        <w:rPr>
          <w:color w:val="231F20"/>
        </w:rPr>
        <w:t>routine）主控程序</w:t>
      </w:r>
    </w:p>
    <w:p>
      <w:pPr>
        <w:pStyle w:val="BodyText"/>
        <w:spacing w:line="280" w:lineRule="auto" w:before="0"/>
        <w:ind w:right="3014"/>
      </w:pPr>
      <w:r>
        <w:rPr>
          <w:rFonts w:ascii="Times New Roman" w:eastAsia="Times New Roman"/>
          <w:b/>
          <w:color w:val="231F20"/>
        </w:rPr>
        <w:t>MCR</w:t>
      </w:r>
      <w:r>
        <w:rPr>
          <w:color w:val="231F20"/>
        </w:rPr>
        <w:t>（maximum continuous ratings）最大持续运转功率</w:t>
      </w:r>
      <w:r>
        <w:rPr>
          <w:rFonts w:ascii="Times New Roman" w:eastAsia="Times New Roman"/>
          <w:b/>
          <w:color w:val="231F20"/>
        </w:rPr>
        <w:t>MCR</w:t>
      </w:r>
      <w:r>
        <w:rPr>
          <w:color w:val="231F20"/>
        </w:rPr>
        <w:t>（maximum continuous revolution）最高持续转速</w:t>
      </w:r>
      <w:r>
        <w:rPr>
          <w:rFonts w:ascii="Times New Roman" w:eastAsia="Times New Roman"/>
          <w:b/>
          <w:color w:val="231F20"/>
        </w:rPr>
        <w:t>MCR</w:t>
      </w:r>
      <w:r>
        <w:rPr>
          <w:color w:val="231F20"/>
        </w:rPr>
        <w:t>（multichannel receiver）多信道接收机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MCRR</w:t>
      </w:r>
      <w:r>
        <w:rPr>
          <w:color w:val="231F20"/>
        </w:rPr>
        <w:t>（maintenance control retry register）维修控制再试寄存器，纵控制复算寄存器</w:t>
      </w:r>
    </w:p>
    <w:p>
      <w:pPr>
        <w:pStyle w:val="BodyText"/>
        <w:spacing w:line="280" w:lineRule="auto"/>
        <w:ind w:right="2506"/>
      </w:pPr>
      <w:r>
        <w:rPr>
          <w:rFonts w:ascii="Times New Roman" w:eastAsia="Times New Roman"/>
          <w:b/>
          <w:color w:val="231F20"/>
        </w:rPr>
        <w:t>MCRT</w:t>
      </w:r>
      <w:r>
        <w:rPr>
          <w:color w:val="231F20"/>
        </w:rPr>
        <w:t>（multichannel rotary transformer）多道可转动变压器</w:t>
      </w:r>
      <w:r>
        <w:rPr>
          <w:rFonts w:ascii="Times New Roman" w:eastAsia="Times New Roman"/>
          <w:b/>
          <w:color w:val="231F20"/>
          <w:spacing w:val="-3"/>
        </w:rPr>
        <w:t>MCS</w:t>
      </w:r>
      <w:r>
        <w:rPr>
          <w:color w:val="231F20"/>
          <w:spacing w:val="-3"/>
        </w:rPr>
        <w:t>（machine </w:t>
      </w:r>
      <w:r>
        <w:rPr>
          <w:color w:val="231F20"/>
        </w:rPr>
        <w:t>coordinate system）机床坐标系</w:t>
      </w:r>
      <w:r>
        <w:rPr>
          <w:rFonts w:ascii="Times New Roman" w:eastAsia="Times New Roman"/>
          <w:b/>
          <w:color w:val="231F20"/>
          <w:spacing w:val="1"/>
        </w:rPr>
        <w:t>MC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（machinin</w:t>
      </w:r>
      <w:r>
        <w:rPr>
          <w:color w:val="231F20"/>
        </w:rPr>
        <w:t>g </w:t>
      </w:r>
      <w:r>
        <w:rPr>
          <w:color w:val="231F20"/>
          <w:spacing w:val="1"/>
        </w:rPr>
        <w:t>coordinat</w:t>
      </w:r>
      <w:r>
        <w:rPr>
          <w:color w:val="231F20"/>
        </w:rPr>
        <w:t>e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（数控加工）加工坐标系 </w:t>
      </w:r>
      <w:r>
        <w:rPr>
          <w:rFonts w:ascii="Times New Roman" w:eastAsia="Times New Roman"/>
          <w:b/>
          <w:color w:val="231F20"/>
          <w:spacing w:val="-3"/>
        </w:rPr>
        <w:t>MCS</w:t>
      </w:r>
      <w:r>
        <w:rPr>
          <w:color w:val="231F20"/>
          <w:spacing w:val="-3"/>
        </w:rPr>
        <w:t>（magnetic </w:t>
      </w:r>
      <w:r>
        <w:rPr>
          <w:color w:val="231F20"/>
        </w:rPr>
        <w:t>core storage）磁心存储器</w:t>
      </w:r>
    </w:p>
    <w:p>
      <w:pPr>
        <w:pStyle w:val="BodyText"/>
        <w:spacing w:line="280" w:lineRule="auto" w:before="0"/>
        <w:ind w:right="2387"/>
      </w:pPr>
      <w:r>
        <w:rPr>
          <w:rFonts w:ascii="Times New Roman" w:eastAsia="Times New Roman"/>
          <w:b/>
          <w:color w:val="231F20"/>
        </w:rPr>
        <w:t>MCS</w:t>
      </w:r>
      <w:r>
        <w:rPr>
          <w:color w:val="231F20"/>
        </w:rPr>
        <w:t>（maintenance-data collection system）维修数据收集系统</w:t>
      </w:r>
      <w:r>
        <w:rPr>
          <w:rFonts w:ascii="Times New Roman" w:eastAsia="Times New Roman"/>
          <w:b/>
          <w:color w:val="231F20"/>
        </w:rPr>
        <w:t>MCS</w:t>
      </w:r>
      <w:r>
        <w:rPr>
          <w:color w:val="231F20"/>
        </w:rPr>
        <w:t>（man-machine communication subsystem）人机通信子系统</w:t>
      </w:r>
      <w:r>
        <w:rPr>
          <w:rFonts w:ascii="Times New Roman" w:eastAsia="Times New Roman"/>
          <w:b/>
          <w:color w:val="231F20"/>
        </w:rPr>
        <w:t>MCS</w:t>
      </w:r>
      <w:r>
        <w:rPr>
          <w:color w:val="231F20"/>
        </w:rPr>
        <w:t>（master control set）主控装置</w:t>
      </w:r>
    </w:p>
    <w:p>
      <w:pPr>
        <w:pStyle w:val="BodyText"/>
        <w:spacing w:line="280" w:lineRule="auto" w:before="1"/>
        <w:ind w:right="3773"/>
      </w:pPr>
      <w:r>
        <w:rPr>
          <w:rFonts w:ascii="Times New Roman" w:eastAsia="Times New Roman"/>
          <w:b/>
          <w:color w:val="231F20"/>
        </w:rPr>
        <w:t>MCS</w:t>
      </w:r>
      <w:r>
        <w:rPr>
          <w:color w:val="231F20"/>
        </w:rPr>
        <w:t>（master control system）主控系统</w:t>
      </w:r>
      <w:r>
        <w:rPr>
          <w:rFonts w:ascii="Times New Roman" w:eastAsia="Times New Roman"/>
          <w:b/>
          <w:color w:val="231F20"/>
        </w:rPr>
        <w:t>mcs</w:t>
      </w:r>
      <w:r>
        <w:rPr>
          <w:color w:val="231F20"/>
        </w:rPr>
        <w:t>（mechanics）力学，机械原理</w:t>
      </w:r>
      <w:r>
        <w:rPr>
          <w:rFonts w:ascii="Times New Roman" w:eastAsia="Times New Roman"/>
          <w:b/>
          <w:color w:val="231F20"/>
        </w:rPr>
        <w:t>MCS</w:t>
      </w:r>
      <w:r>
        <w:rPr>
          <w:color w:val="231F20"/>
        </w:rPr>
        <w:t>（microcomputer system）微计算机系统</w:t>
      </w:r>
      <w:r>
        <w:rPr>
          <w:rFonts w:ascii="Times New Roman" w:eastAsia="Times New Roman"/>
          <w:b/>
          <w:color w:val="231F20"/>
        </w:rPr>
        <w:t>MCS</w:t>
      </w:r>
      <w:r>
        <w:rPr>
          <w:color w:val="231F20"/>
        </w:rPr>
        <w:t>（minicomputer system）小型计算机系统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MC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（mixtur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solenoid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（发动机）混合气控制电磁阀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MCS</w:t>
      </w:r>
      <w:r>
        <w:rPr>
          <w:color w:val="231F20"/>
        </w:rPr>
        <w:t>（mobile communication station）移动通信站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1420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MCS</w:t>
        <w:tab/>
      </w:r>
      <w:r>
        <w:rPr>
          <w:color w:val="231F20"/>
          <w:sz w:val="20"/>
        </w:rPr>
        <w:t>— 436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1655"/>
      </w:pPr>
      <w:r>
        <w:rPr>
          <w:rFonts w:ascii="Times New Roman" w:eastAsia="Times New Roman"/>
          <w:b/>
          <w:color w:val="231F20"/>
          <w:spacing w:val="1"/>
        </w:rPr>
        <w:t>MC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（modulatio</w:t>
      </w:r>
      <w:r>
        <w:rPr>
          <w:color w:val="231F20"/>
        </w:rPr>
        <w:t>n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codin</w:t>
      </w:r>
      <w:r>
        <w:rPr>
          <w:color w:val="231F20"/>
        </w:rPr>
        <w:t>g </w:t>
      </w:r>
      <w:r>
        <w:rPr>
          <w:color w:val="231F20"/>
          <w:spacing w:val="1"/>
        </w:rPr>
        <w:t>scheme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（通信）调制和编码表 </w:t>
      </w:r>
      <w:r>
        <w:rPr>
          <w:rFonts w:ascii="Times New Roman" w:eastAsia="Times New Roman"/>
          <w:b/>
          <w:color w:val="231F20"/>
        </w:rPr>
        <w:t>MCS</w:t>
      </w:r>
      <w:r>
        <w:rPr>
          <w:color w:val="231F20"/>
        </w:rPr>
        <w:t>（multichannel communication system）多路通信系统</w:t>
      </w:r>
      <w:r>
        <w:rPr>
          <w:rFonts w:ascii="Times New Roman" w:eastAsia="Times New Roman"/>
          <w:b/>
          <w:color w:val="231F20"/>
        </w:rPr>
        <w:t>MCS</w:t>
      </w:r>
      <w:r>
        <w:rPr>
          <w:color w:val="231F20"/>
        </w:rPr>
        <w:t>（multimedia conferencing server）多媒体会议服务器</w:t>
      </w:r>
      <w:r>
        <w:rPr>
          <w:rFonts w:ascii="Times New Roman" w:eastAsia="Times New Roman"/>
          <w:b/>
          <w:color w:val="231F20"/>
        </w:rPr>
        <w:t>MCS</w:t>
      </w:r>
      <w:r>
        <w:rPr>
          <w:color w:val="231F20"/>
        </w:rPr>
        <w:t>（multipurpose communications and signaling）多用途通信信号设备</w:t>
      </w:r>
      <w:r>
        <w:rPr>
          <w:rFonts w:ascii="Times New Roman" w:eastAsia="Times New Roman"/>
          <w:b/>
          <w:color w:val="231F20"/>
        </w:rPr>
        <w:t>MCSE</w:t>
      </w:r>
      <w:r>
        <w:rPr>
          <w:color w:val="231F20"/>
        </w:rPr>
        <w:t>（microsoft certified system engineer）微软认证系统工程师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 csl</w:t>
      </w:r>
      <w:r>
        <w:rPr>
          <w:color w:val="231F20"/>
        </w:rPr>
        <w:t>（maintenance console）维护控制台</w:t>
      </w:r>
    </w:p>
    <w:p>
      <w:pPr>
        <w:pStyle w:val="BodyText"/>
        <w:spacing w:line="280" w:lineRule="auto"/>
        <w:ind w:right="1959"/>
      </w:pPr>
      <w:r>
        <w:rPr>
          <w:rFonts w:ascii="Times New Roman" w:eastAsia="Times New Roman"/>
          <w:b/>
          <w:color w:val="231F20"/>
        </w:rPr>
        <w:t>MCSS</w:t>
      </w:r>
      <w:r>
        <w:rPr>
          <w:color w:val="231F20"/>
        </w:rPr>
        <w:t>（multichannel</w:t>
      </w:r>
      <w:r>
        <w:rPr>
          <w:color w:val="231F20"/>
          <w:spacing w:val="58"/>
        </w:rPr>
        <w:t> </w:t>
      </w:r>
      <w:r>
        <w:rPr>
          <w:color w:val="231F20"/>
        </w:rPr>
        <w:t>source</w:t>
      </w:r>
      <w:r>
        <w:rPr>
          <w:color w:val="231F20"/>
          <w:spacing w:val="59"/>
        </w:rPr>
        <w:t> </w:t>
      </w:r>
      <w:r>
        <w:rPr>
          <w:color w:val="231F20"/>
        </w:rPr>
        <w:t>system）多通道源系统</w:t>
      </w:r>
      <w:r>
        <w:rPr>
          <w:rFonts w:ascii="Times New Roman" w:eastAsia="Times New Roman"/>
          <w:b/>
          <w:color w:val="231F20"/>
          <w:spacing w:val="-3"/>
        </w:rPr>
        <w:t>MCST</w:t>
      </w:r>
      <w:r>
        <w:rPr>
          <w:color w:val="231F20"/>
          <w:spacing w:val="-3"/>
        </w:rPr>
        <w:t>（magnetic</w:t>
      </w:r>
      <w:r>
        <w:rPr>
          <w:color w:val="231F20"/>
          <w:spacing w:val="15"/>
        </w:rPr>
        <w:t> </w:t>
      </w:r>
      <w:r>
        <w:rPr>
          <w:color w:val="231F20"/>
        </w:rPr>
        <w:t>card selectric typewriter）磁卡（片）电动打字机</w:t>
      </w:r>
      <w:r>
        <w:rPr>
          <w:rFonts w:ascii="Times New Roman" w:eastAsia="Times New Roman"/>
          <w:b/>
          <w:color w:val="231F20"/>
          <w:spacing w:val="-3"/>
        </w:rPr>
        <w:t>MCSw</w:t>
      </w:r>
      <w:r>
        <w:rPr>
          <w:color w:val="231F20"/>
          <w:spacing w:val="-3"/>
        </w:rPr>
        <w:t>（motor</w:t>
      </w:r>
      <w:r>
        <w:rPr>
          <w:color w:val="231F20"/>
          <w:spacing w:val="3"/>
        </w:rPr>
        <w:t> </w:t>
      </w:r>
      <w:r>
        <w:rPr>
          <w:color w:val="231F20"/>
        </w:rPr>
        <w:t>circuit swith）电动机电路开关</w:t>
      </w:r>
    </w:p>
    <w:p>
      <w:pPr>
        <w:pStyle w:val="BodyText"/>
        <w:spacing w:line="280" w:lineRule="auto" w:before="0"/>
        <w:ind w:right="3498"/>
      </w:pPr>
      <w:r>
        <w:rPr>
          <w:rFonts w:ascii="Times New Roman" w:eastAsia="Times New Roman"/>
          <w:b/>
          <w:color w:val="231F20"/>
        </w:rPr>
        <w:t>MC SwGr</w:t>
      </w:r>
      <w:r>
        <w:rPr>
          <w:color w:val="231F20"/>
        </w:rPr>
        <w:t>（metalclad</w:t>
      </w:r>
      <w:r>
        <w:rPr>
          <w:color w:val="231F20"/>
          <w:spacing w:val="-3"/>
        </w:rPr>
        <w:t> </w:t>
      </w:r>
      <w:r>
        <w:rPr>
          <w:color w:val="231F20"/>
        </w:rPr>
        <w:t>switchgear）铠装开关装置</w:t>
      </w:r>
      <w:r>
        <w:rPr>
          <w:rFonts w:ascii="Times New Roman" w:eastAsia="Times New Roman"/>
          <w:b/>
          <w:color w:val="231F20"/>
          <w:spacing w:val="-3"/>
        </w:rPr>
        <w:t>MCT</w:t>
      </w:r>
      <w:r>
        <w:rPr>
          <w:color w:val="231F20"/>
          <w:spacing w:val="-3"/>
        </w:rPr>
        <w:t>（machine</w:t>
      </w:r>
      <w:r>
        <w:rPr>
          <w:color w:val="231F20"/>
          <w:spacing w:val="5"/>
        </w:rPr>
        <w:t> </w:t>
      </w:r>
      <w:r>
        <w:rPr>
          <w:color w:val="231F20"/>
        </w:rPr>
        <w:t>change</w:t>
      </w:r>
      <w:r>
        <w:rPr>
          <w:color w:val="231F20"/>
          <w:spacing w:val="5"/>
        </w:rPr>
        <w:t> </w:t>
      </w:r>
      <w:r>
        <w:rPr>
          <w:color w:val="231F20"/>
        </w:rPr>
        <w:t>time）机床改变时间</w:t>
      </w:r>
      <w:r>
        <w:rPr>
          <w:rFonts w:ascii="Times New Roman" w:eastAsia="Times New Roman"/>
          <w:b/>
          <w:color w:val="231F20"/>
          <w:spacing w:val="-3"/>
        </w:rPr>
        <w:t>MCT</w:t>
      </w:r>
      <w:r>
        <w:rPr>
          <w:color w:val="231F20"/>
          <w:spacing w:val="-3"/>
        </w:rPr>
        <w:t>（magnetic</w:t>
      </w:r>
      <w:r>
        <w:rPr>
          <w:color w:val="231F20"/>
          <w:spacing w:val="5"/>
        </w:rPr>
        <w:t> </w:t>
      </w:r>
      <w:r>
        <w:rPr>
          <w:color w:val="231F20"/>
        </w:rPr>
        <w:t>core</w:t>
      </w:r>
      <w:r>
        <w:rPr>
          <w:color w:val="231F20"/>
          <w:spacing w:val="6"/>
        </w:rPr>
        <w:t> </w:t>
      </w:r>
      <w:r>
        <w:rPr>
          <w:color w:val="231F20"/>
        </w:rPr>
        <w:t>tester）磁心测试器</w:t>
      </w:r>
      <w:r>
        <w:rPr>
          <w:rFonts w:ascii="Times New Roman" w:eastAsia="Times New Roman"/>
          <w:b/>
          <w:color w:val="231F20"/>
          <w:spacing w:val="-5"/>
        </w:rPr>
        <w:t>MCT</w:t>
      </w:r>
      <w:r>
        <w:rPr>
          <w:color w:val="231F20"/>
          <w:spacing w:val="-5"/>
        </w:rPr>
        <w:t>（main</w:t>
      </w:r>
      <w:r>
        <w:rPr>
          <w:color w:val="231F20"/>
          <w:spacing w:val="4"/>
        </w:rPr>
        <w:t> </w:t>
      </w:r>
      <w:r>
        <w:rPr>
          <w:color w:val="231F20"/>
        </w:rPr>
        <w:t>control</w:t>
      </w:r>
      <w:r>
        <w:rPr>
          <w:color w:val="231F20"/>
          <w:spacing w:val="5"/>
        </w:rPr>
        <w:t> </w:t>
      </w:r>
      <w:r>
        <w:rPr>
          <w:color w:val="231F20"/>
        </w:rPr>
        <w:t>tank）主控制箱</w:t>
      </w:r>
    </w:p>
    <w:p>
      <w:pPr>
        <w:pStyle w:val="BodyText"/>
        <w:spacing w:line="280" w:lineRule="auto" w:before="1"/>
        <w:ind w:right="2067"/>
      </w:pPr>
      <w:r>
        <w:rPr>
          <w:rFonts w:ascii="Times New Roman" w:eastAsia="Times New Roman"/>
          <w:b/>
          <w:color w:val="231F20"/>
          <w:spacing w:val="1"/>
        </w:rPr>
        <w:t>MC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（manifol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charg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temperature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（发动机）歧管充气温度 </w:t>
      </w:r>
      <w:r>
        <w:rPr>
          <w:rFonts w:ascii="Times New Roman" w:eastAsia="Times New Roman"/>
          <w:b/>
          <w:color w:val="231F20"/>
          <w:spacing w:val="-4"/>
        </w:rPr>
        <w:t>MCT</w:t>
      </w:r>
      <w:r>
        <w:rPr>
          <w:color w:val="231F20"/>
          <w:spacing w:val="-4"/>
        </w:rPr>
        <w:t>（mobile</w:t>
      </w:r>
      <w:r>
        <w:rPr>
          <w:color w:val="231F20"/>
          <w:spacing w:val="5"/>
        </w:rPr>
        <w:t> </w:t>
      </w:r>
      <w:r>
        <w:rPr>
          <w:color w:val="231F20"/>
        </w:rPr>
        <w:t>communication</w:t>
      </w:r>
      <w:r>
        <w:rPr>
          <w:color w:val="231F20"/>
          <w:spacing w:val="5"/>
        </w:rPr>
        <w:t> </w:t>
      </w:r>
      <w:r>
        <w:rPr>
          <w:color w:val="231F20"/>
        </w:rPr>
        <w:t>terminal）移动通信终端</w:t>
      </w:r>
      <w:r>
        <w:rPr>
          <w:rFonts w:ascii="Times New Roman" w:eastAsia="Times New Roman"/>
          <w:b/>
          <w:color w:val="231F20"/>
          <w:spacing w:val="-3"/>
        </w:rPr>
        <w:t>MCTI</w:t>
      </w:r>
      <w:r>
        <w:rPr>
          <w:color w:val="231F20"/>
          <w:spacing w:val="-3"/>
        </w:rPr>
        <w:t>（machine</w:t>
      </w:r>
      <w:r>
        <w:rPr>
          <w:color w:val="231F20"/>
          <w:spacing w:val="5"/>
        </w:rPr>
        <w:t> </w:t>
      </w:r>
      <w:r>
        <w:rPr>
          <w:color w:val="231F20"/>
        </w:rPr>
        <w:t>change</w:t>
      </w:r>
      <w:r>
        <w:rPr>
          <w:color w:val="231F20"/>
          <w:spacing w:val="5"/>
        </w:rPr>
        <w:t> </w:t>
      </w:r>
      <w:r>
        <w:rPr>
          <w:color w:val="231F20"/>
        </w:rPr>
        <w:t>time</w:t>
      </w:r>
      <w:r>
        <w:rPr>
          <w:color w:val="231F20"/>
          <w:spacing w:val="6"/>
        </w:rPr>
        <w:t> </w:t>
      </w:r>
      <w:r>
        <w:rPr>
          <w:color w:val="231F20"/>
        </w:rPr>
        <w:t>index）机床改换的时间指数</w:t>
      </w:r>
      <w:r>
        <w:rPr>
          <w:rFonts w:ascii="Times New Roman" w:eastAsia="Times New Roman"/>
          <w:b/>
          <w:color w:val="231F20"/>
          <w:spacing w:val="1"/>
        </w:rPr>
        <w:t>MCT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（Meta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Cuttin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Too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Institute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（美国）金属切削工具研究所 </w:t>
      </w:r>
      <w:r>
        <w:rPr>
          <w:rFonts w:ascii="Times New Roman" w:eastAsia="Times New Roman"/>
          <w:b/>
          <w:color w:val="231F20"/>
          <w:spacing w:val="-3"/>
        </w:rPr>
        <w:t>MCtr</w:t>
      </w:r>
      <w:r>
        <w:rPr>
          <w:color w:val="231F20"/>
          <w:spacing w:val="-3"/>
        </w:rPr>
        <w:t>（master</w:t>
      </w:r>
      <w:r>
        <w:rPr>
          <w:color w:val="231F20"/>
          <w:spacing w:val="3"/>
        </w:rPr>
        <w:t> </w:t>
      </w:r>
      <w:r>
        <w:rPr>
          <w:color w:val="231F20"/>
        </w:rPr>
        <w:t>controller）主控制器</w:t>
      </w:r>
    </w:p>
    <w:p>
      <w:pPr>
        <w:pStyle w:val="BodyText"/>
        <w:spacing w:line="280" w:lineRule="auto" w:before="1"/>
        <w:ind w:right="2455"/>
      </w:pPr>
      <w:r>
        <w:rPr>
          <w:rFonts w:ascii="Times New Roman" w:eastAsia="Times New Roman"/>
          <w:b/>
          <w:color w:val="231F20"/>
        </w:rPr>
        <w:t>MCtt</w:t>
      </w:r>
      <w:r>
        <w:rPr>
          <w:color w:val="231F20"/>
        </w:rPr>
        <w:t>（（electro）magnetic contactor）电磁接触器，电磁开关</w:t>
      </w:r>
      <w:r>
        <w:rPr>
          <w:rFonts w:ascii="Times New Roman" w:eastAsia="Times New Roman"/>
          <w:b/>
          <w:color w:val="231F20"/>
        </w:rPr>
        <w:t>MCU</w:t>
      </w:r>
      <w:r>
        <w:rPr>
          <w:color w:val="231F20"/>
        </w:rPr>
        <w:t>（machine control unit）机床控制装置，机器控制单元</w:t>
      </w:r>
      <w:r>
        <w:rPr>
          <w:rFonts w:ascii="Times New Roman" w:eastAsia="Times New Roman"/>
          <w:b/>
          <w:color w:val="231F20"/>
        </w:rPr>
        <w:t>MCU</w:t>
      </w:r>
      <w:r>
        <w:rPr>
          <w:color w:val="231F20"/>
        </w:rPr>
        <w:t>（master control unit）主控制器</w:t>
      </w:r>
    </w:p>
    <w:p>
      <w:pPr>
        <w:pStyle w:val="BodyText"/>
        <w:spacing w:line="280" w:lineRule="auto" w:before="0"/>
        <w:ind w:right="3257"/>
      </w:pPr>
      <w:r>
        <w:rPr>
          <w:rFonts w:ascii="Times New Roman" w:eastAsia="Times New Roman"/>
          <w:b/>
          <w:color w:val="231F20"/>
          <w:spacing w:val="1"/>
        </w:rPr>
        <w:t>MC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（memor</w:t>
      </w:r>
      <w:r>
        <w:rPr>
          <w:color w:val="231F20"/>
        </w:rPr>
        <w:t>y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（计算机）存储控制器 </w:t>
      </w:r>
      <w:r>
        <w:rPr>
          <w:rFonts w:ascii="Times New Roman" w:eastAsia="Times New Roman"/>
          <w:b/>
          <w:color w:val="231F20"/>
          <w:spacing w:val="-4"/>
        </w:rPr>
        <w:t>MCU</w:t>
      </w:r>
      <w:r>
        <w:rPr>
          <w:color w:val="231F20"/>
          <w:spacing w:val="-4"/>
        </w:rPr>
        <w:t>（micro </w:t>
      </w:r>
      <w:r>
        <w:rPr>
          <w:color w:val="231F20"/>
        </w:rPr>
        <w:t>controller unit）微型控制器</w:t>
      </w:r>
      <w:r>
        <w:rPr>
          <w:rFonts w:ascii="Times New Roman" w:eastAsia="Times New Roman"/>
          <w:b/>
          <w:color w:val="231F20"/>
        </w:rPr>
        <w:t>MCU</w:t>
      </w:r>
      <w:r>
        <w:rPr>
          <w:color w:val="231F20"/>
        </w:rPr>
        <w:t>（microprogram control unit）微程序控制部件</w:t>
      </w:r>
      <w:r>
        <w:rPr>
          <w:rFonts w:ascii="Times New Roman" w:eastAsia="Times New Roman"/>
          <w:b/>
          <w:color w:val="231F20"/>
          <w:spacing w:val="-3"/>
        </w:rPr>
        <w:t>MCU</w:t>
      </w:r>
      <w:r>
        <w:rPr>
          <w:color w:val="231F20"/>
          <w:spacing w:val="-3"/>
        </w:rPr>
        <w:t>（module </w:t>
      </w:r>
      <w:r>
        <w:rPr>
          <w:color w:val="231F20"/>
        </w:rPr>
        <w:t>control unit）模块控制装置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MC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（momen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（汽车）转矩控制模块（用于转矩分配）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MCU</w:t>
      </w:r>
      <w:r>
        <w:rPr>
          <w:color w:val="231F20"/>
        </w:rPr>
        <w:t>（motor control unit）电动机控制器</w:t>
      </w:r>
    </w:p>
    <w:p>
      <w:pPr>
        <w:pStyle w:val="BodyText"/>
        <w:spacing w:line="280" w:lineRule="auto"/>
        <w:ind w:right="2082"/>
      </w:pPr>
      <w:r>
        <w:rPr>
          <w:rFonts w:ascii="Times New Roman" w:eastAsia="Times New Roman"/>
          <w:b/>
          <w:color w:val="231F20"/>
        </w:rPr>
        <w:t>MCUT</w:t>
      </w:r>
      <w:r>
        <w:rPr>
          <w:color w:val="231F20"/>
        </w:rPr>
        <w:t>（maximum continuous use temperature）最高连续使用温度</w:t>
      </w:r>
      <w:r>
        <w:rPr>
          <w:rFonts w:ascii="Times New Roman" w:eastAsia="Times New Roman"/>
          <w:b/>
          <w:color w:val="231F20"/>
        </w:rPr>
        <w:t>MCVD</w:t>
      </w:r>
      <w:r>
        <w:rPr>
          <w:color w:val="231F20"/>
        </w:rPr>
        <w:t>（modified chemical vapor deposition）改进型化学气相淀积</w:t>
      </w:r>
      <w:r>
        <w:rPr>
          <w:rFonts w:ascii="Times New Roman" w:eastAsia="Times New Roman"/>
          <w:b/>
          <w:color w:val="231F20"/>
        </w:rPr>
        <w:t>MCVF</w:t>
      </w:r>
      <w:r>
        <w:rPr>
          <w:color w:val="231F20"/>
        </w:rPr>
        <w:t>（multichannel voice frequency）多路话音频率</w:t>
      </w:r>
      <w:r>
        <w:rPr>
          <w:rFonts w:ascii="Times New Roman" w:eastAsia="Times New Roman"/>
          <w:b/>
          <w:color w:val="231F20"/>
        </w:rPr>
        <w:t>MCW</w:t>
      </w:r>
      <w:r>
        <w:rPr>
          <w:color w:val="231F20"/>
        </w:rPr>
        <w:t>（microcircuit welder）微型电路焊接机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MCW</w:t>
      </w:r>
      <w:r>
        <w:rPr>
          <w:color w:val="231F20"/>
        </w:rPr>
        <w:t>（modulated continuous wave）已调制等幅波，已调制连续波</w:t>
      </w:r>
    </w:p>
    <w:p>
      <w:pPr>
        <w:pStyle w:val="BodyText"/>
        <w:spacing w:line="280" w:lineRule="auto"/>
        <w:ind w:right="4319"/>
      </w:pPr>
      <w:r>
        <w:rPr>
          <w:rFonts w:ascii="Times New Roman" w:eastAsia="Times New Roman"/>
          <w:b/>
          <w:color w:val="231F20"/>
        </w:rPr>
        <w:t>M cyl</w:t>
      </w:r>
      <w:r>
        <w:rPr>
          <w:color w:val="231F20"/>
        </w:rPr>
        <w:t>（master cylinder）主缸，总泵</w:t>
      </w: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（machine design）机械设计</w:t>
      </w: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（macro document）宏文件</w:t>
      </w: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（magnetic deflection）磁偏转</w:t>
      </w: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（magnetic disk）磁盘</w:t>
      </w: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（magnetic  drum）磁鼓</w:t>
      </w: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（mass detector）质量检测器</w:t>
      </w: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（maximum demand）最大负载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（mean deviation）半均（偏）差，半均偏移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（message data）信息数据，通信数据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437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MDDS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（micro driver）微型硬盘（数码相机用）</w:t>
      </w:r>
    </w:p>
    <w:p>
      <w:pPr>
        <w:pStyle w:val="BodyText"/>
        <w:spacing w:line="280" w:lineRule="auto"/>
        <w:ind w:left="284" w:right="138" w:hanging="168"/>
      </w:pPr>
      <w:r>
        <w:rPr>
          <w:rFonts w:ascii="Times New Roman" w:eastAsia="Times New Roman"/>
          <w:b/>
          <w:color w:val="231F20"/>
          <w:spacing w:val="-10"/>
        </w:rPr>
        <w:t>MD</w:t>
      </w:r>
      <w:r>
        <w:rPr>
          <w:color w:val="231F20"/>
          <w:spacing w:val="-10"/>
        </w:rPr>
        <w:t>（mini </w:t>
      </w:r>
      <w:r>
        <w:rPr>
          <w:color w:val="231F20"/>
          <w:spacing w:val="-4"/>
        </w:rPr>
        <w:t>disc</w:t>
      </w:r>
      <w:r>
        <w:rPr>
          <w:color w:val="231F20"/>
          <w:spacing w:val="-17"/>
        </w:rPr>
        <w:t>， </w:t>
      </w:r>
      <w:r>
        <w:rPr>
          <w:color w:val="231F20"/>
          <w:spacing w:val="-3"/>
        </w:rPr>
        <w:t>mini </w:t>
      </w:r>
      <w:r>
        <w:rPr>
          <w:color w:val="231F20"/>
          <w:spacing w:val="-4"/>
        </w:rPr>
        <w:t>disk）小型（光，磁）盘，微型光盘，迷你光盘，微型磁盘（用光、热、磁效</w:t>
      </w:r>
      <w:r>
        <w:rPr>
          <w:color w:val="231F20"/>
        </w:rPr>
        <w:t>应可重复录制的音乐磁盘）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（mode）方式，模，模式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M-D</w:t>
      </w:r>
      <w:r>
        <w:rPr>
          <w:color w:val="231F20"/>
        </w:rPr>
        <w:t>（modulation-demodulation）调制 - 解调（反调制）</w:t>
      </w:r>
    </w:p>
    <w:p>
      <w:pPr>
        <w:pStyle w:val="BodyText"/>
        <w:spacing w:line="280" w:lineRule="auto"/>
        <w:ind w:right="4350"/>
      </w:pP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（modulator divider）调制分频器</w:t>
      </w: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（modulator driver）调制激励器</w:t>
      </w: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（molded depth）型深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（motor drive）马达传动，电动传动，电动机驱动</w:t>
      </w:r>
    </w:p>
    <w:p>
      <w:pPr>
        <w:pStyle w:val="BodyText"/>
        <w:spacing w:line="280" w:lineRule="auto"/>
        <w:ind w:right="4025"/>
      </w:pP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（multidowncomer）多降液管</w:t>
      </w: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（multimedia database）多媒体数据库</w:t>
      </w:r>
    </w:p>
    <w:p>
      <w:pPr>
        <w:pStyle w:val="BodyText"/>
        <w:spacing w:line="280" w:lineRule="auto" w:before="0"/>
        <w:ind w:right="2886"/>
      </w:pP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（multiplexer and demultiplexer）复用器和解复用器</w:t>
      </w:r>
      <w:r>
        <w:rPr>
          <w:rFonts w:ascii="Times New Roman" w:eastAsia="Times New Roman"/>
          <w:b/>
          <w:color w:val="231F20"/>
        </w:rPr>
        <w:t>MD</w:t>
      </w:r>
      <w:r>
        <w:rPr>
          <w:color w:val="231F20"/>
        </w:rPr>
        <w:t>（multipurpose modem）多用途调制解调器</w:t>
      </w:r>
      <w:r>
        <w:rPr>
          <w:rFonts w:ascii="Times New Roman" w:eastAsia="Times New Roman"/>
          <w:b/>
          <w:color w:val="231F20"/>
        </w:rPr>
        <w:t>MDA</w:t>
      </w:r>
      <w:r>
        <w:rPr>
          <w:color w:val="231F20"/>
        </w:rPr>
        <w:t>（magnetic deflection analyzer）磁偏转分析器</w:t>
      </w:r>
      <w:r>
        <w:rPr>
          <w:rFonts w:ascii="Times New Roman" w:eastAsia="Times New Roman"/>
          <w:b/>
          <w:color w:val="231F20"/>
        </w:rPr>
        <w:t>MDA</w:t>
      </w:r>
      <w:r>
        <w:rPr>
          <w:color w:val="231F20"/>
        </w:rPr>
        <w:t>（malfunction detector analyzer）故障检测分析器</w:t>
      </w:r>
    </w:p>
    <w:p>
      <w:pPr>
        <w:pStyle w:val="BodyText"/>
        <w:spacing w:line="280" w:lineRule="auto" w:before="0"/>
        <w:ind w:right="2376"/>
      </w:pPr>
      <w:r>
        <w:rPr>
          <w:rFonts w:ascii="Times New Roman" w:eastAsia="Times New Roman"/>
          <w:b/>
          <w:color w:val="231F20"/>
        </w:rPr>
        <w:t>MDA</w:t>
      </w:r>
      <w:r>
        <w:rPr>
          <w:color w:val="231F20"/>
        </w:rPr>
        <w:t>（manual data input，automatic）手动数据输入，自动执行</w:t>
      </w:r>
      <w:r>
        <w:rPr>
          <w:rFonts w:ascii="Times New Roman" w:eastAsia="Times New Roman"/>
          <w:b/>
          <w:color w:val="231F20"/>
        </w:rPr>
        <w:t>MDA</w:t>
      </w:r>
      <w:r>
        <w:rPr>
          <w:color w:val="231F20"/>
        </w:rPr>
        <w:t>（mechanism design automation）机械设计自动化</w:t>
      </w:r>
      <w:r>
        <w:rPr>
          <w:rFonts w:ascii="Times New Roman" w:eastAsia="Times New Roman"/>
          <w:b/>
          <w:color w:val="231F20"/>
        </w:rPr>
        <w:t>MDA</w:t>
      </w:r>
      <w:r>
        <w:rPr>
          <w:color w:val="231F20"/>
        </w:rPr>
        <w:t>（multidimensional access）多维存取</w:t>
      </w:r>
      <w:r>
        <w:rPr>
          <w:rFonts w:ascii="Times New Roman" w:eastAsia="Times New Roman"/>
          <w:b/>
          <w:color w:val="231F20"/>
        </w:rPr>
        <w:t>MDA</w:t>
      </w:r>
      <w:r>
        <w:rPr>
          <w:color w:val="231F20"/>
        </w:rPr>
        <w:t>（multidimensional analysis）多维分析</w:t>
      </w:r>
      <w:r>
        <w:rPr>
          <w:rFonts w:ascii="Times New Roman" w:eastAsia="Times New Roman"/>
          <w:b/>
          <w:color w:val="231F20"/>
        </w:rPr>
        <w:t>MDAM</w:t>
      </w:r>
      <w:r>
        <w:rPr>
          <w:color w:val="231F20"/>
        </w:rPr>
        <w:t>（multidimensional access memory）多维存取存储器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MDA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（machin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displa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applicatio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program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（计算机）机器和显示应用程序</w:t>
      </w:r>
    </w:p>
    <w:p>
      <w:pPr>
        <w:pStyle w:val="BodyText"/>
        <w:spacing w:line="280" w:lineRule="auto"/>
        <w:ind w:right="3418"/>
      </w:pPr>
      <w:r>
        <w:rPr>
          <w:rFonts w:ascii="Times New Roman" w:eastAsia="Times New Roman"/>
          <w:b/>
          <w:color w:val="231F20"/>
          <w:spacing w:val="-4"/>
        </w:rPr>
        <w:t>MDB</w:t>
      </w:r>
      <w:r>
        <w:rPr>
          <w:color w:val="231F20"/>
          <w:spacing w:val="-4"/>
        </w:rPr>
        <w:t>（macro </w:t>
      </w:r>
      <w:r>
        <w:rPr>
          <w:color w:val="231F20"/>
        </w:rPr>
        <w:t>definition blok）宏定义块</w:t>
      </w:r>
      <w:r>
        <w:rPr>
          <w:rFonts w:ascii="Times New Roman" w:eastAsia="Times New Roman"/>
          <w:b/>
          <w:color w:val="231F20"/>
          <w:spacing w:val="-3"/>
        </w:rPr>
        <w:t>MDB</w:t>
      </w:r>
      <w:r>
        <w:rPr>
          <w:color w:val="231F20"/>
          <w:spacing w:val="-3"/>
        </w:rPr>
        <w:t>（master </w:t>
      </w:r>
      <w:r>
        <w:rPr>
          <w:color w:val="231F20"/>
        </w:rPr>
        <w:t>data bank）主数据库</w:t>
      </w:r>
      <w:r>
        <w:rPr>
          <w:rFonts w:ascii="Times New Roman" w:eastAsia="Times New Roman"/>
          <w:b/>
          <w:color w:val="231F20"/>
          <w:spacing w:val="1"/>
        </w:rPr>
        <w:t>MD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（memor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dat</w:t>
      </w:r>
      <w:r>
        <w:rPr>
          <w:color w:val="231F20"/>
        </w:rPr>
        <w:t>a </w:t>
      </w:r>
      <w:r>
        <w:rPr>
          <w:color w:val="231F20"/>
          <w:spacing w:val="1"/>
        </w:rPr>
        <w:t>base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（计算机）存储数据库 </w:t>
      </w:r>
      <w:r>
        <w:rPr>
          <w:rFonts w:ascii="Times New Roman" w:eastAsia="Times New Roman"/>
          <w:b/>
          <w:color w:val="231F20"/>
          <w:spacing w:val="-4"/>
        </w:rPr>
        <w:t>MDB</w:t>
      </w:r>
      <w:r>
        <w:rPr>
          <w:color w:val="231F20"/>
          <w:spacing w:val="-4"/>
        </w:rPr>
        <w:t>（meta</w:t>
      </w:r>
      <w:r>
        <w:rPr>
          <w:color w:val="231F20"/>
          <w:spacing w:val="11"/>
        </w:rPr>
        <w:t> </w:t>
      </w:r>
      <w:r>
        <w:rPr>
          <w:color w:val="231F20"/>
        </w:rPr>
        <w:t>database）元数据库</w:t>
      </w:r>
      <w:r>
        <w:rPr>
          <w:rFonts w:ascii="Times New Roman" w:eastAsia="Times New Roman"/>
          <w:b/>
          <w:color w:val="231F20"/>
        </w:rPr>
        <w:t>MDB</w:t>
      </w:r>
      <w:r>
        <w:rPr>
          <w:color w:val="231F20"/>
        </w:rPr>
        <w:t>（multimedia database）多媒体数据库</w:t>
      </w:r>
      <w:r>
        <w:rPr>
          <w:rFonts w:ascii="Times New Roman" w:eastAsia="Times New Roman"/>
          <w:b/>
          <w:color w:val="231F20"/>
        </w:rPr>
        <w:t>MDC</w:t>
      </w:r>
      <w:r>
        <w:rPr>
          <w:color w:val="231F20"/>
        </w:rPr>
        <w:t>（machining data center）机械加工数据中心</w:t>
      </w:r>
      <w:r>
        <w:rPr>
          <w:rFonts w:ascii="Times New Roman" w:eastAsia="Times New Roman"/>
          <w:b/>
          <w:color w:val="231F20"/>
          <w:spacing w:val="-3"/>
        </w:rPr>
        <w:t>MDC</w:t>
      </w:r>
      <w:r>
        <w:rPr>
          <w:color w:val="231F20"/>
          <w:spacing w:val="-3"/>
        </w:rPr>
        <w:t>（magnetic </w:t>
      </w:r>
      <w:r>
        <w:rPr>
          <w:color w:val="231F20"/>
        </w:rPr>
        <w:t>drum controller）磁鼓控制器</w:t>
      </w:r>
      <w:r>
        <w:rPr>
          <w:rFonts w:ascii="Times New Roman" w:eastAsia="Times New Roman"/>
          <w:b/>
          <w:color w:val="231F20"/>
          <w:spacing w:val="-4"/>
        </w:rPr>
        <w:t>MDC</w:t>
      </w:r>
      <w:r>
        <w:rPr>
          <w:color w:val="231F20"/>
          <w:spacing w:val="-4"/>
        </w:rPr>
        <w:t>（main </w:t>
      </w:r>
      <w:r>
        <w:rPr>
          <w:color w:val="231F20"/>
        </w:rPr>
        <w:t>display console）主显示台</w:t>
      </w:r>
      <w:r>
        <w:rPr>
          <w:rFonts w:ascii="Times New Roman" w:eastAsia="Times New Roman"/>
          <w:b/>
          <w:color w:val="231F20"/>
        </w:rPr>
        <w:t>MDC</w:t>
      </w:r>
      <w:r>
        <w:rPr>
          <w:color w:val="231F20"/>
        </w:rPr>
        <w:t>（medium-speed data channel）中速数据通道</w:t>
      </w:r>
    </w:p>
    <w:p>
      <w:pPr>
        <w:pStyle w:val="BodyText"/>
        <w:spacing w:line="280" w:lineRule="auto" w:before="2"/>
        <w:ind w:right="2255"/>
      </w:pPr>
      <w:r>
        <w:rPr>
          <w:rFonts w:ascii="Times New Roman" w:eastAsia="Times New Roman"/>
          <w:b/>
          <w:color w:val="231F20"/>
          <w:spacing w:val="-4"/>
        </w:rPr>
        <w:t>MDC</w:t>
      </w:r>
      <w:r>
        <w:rPr>
          <w:color w:val="231F20"/>
          <w:spacing w:val="-4"/>
        </w:rPr>
        <w:t>（motor</w:t>
      </w:r>
      <w:r>
        <w:rPr>
          <w:color w:val="231F20"/>
          <w:spacing w:val="5"/>
        </w:rPr>
        <w:t> </w:t>
      </w:r>
      <w:r>
        <w:rPr>
          <w:color w:val="231F20"/>
        </w:rPr>
        <w:t>direct-connected）电动机直接传动的</w:t>
      </w:r>
      <w:r>
        <w:rPr>
          <w:rFonts w:ascii="Times New Roman" w:eastAsia="Times New Roman"/>
          <w:b/>
          <w:color w:val="231F20"/>
          <w:spacing w:val="-3"/>
        </w:rPr>
        <w:t>MDC</w:t>
      </w:r>
      <w:r>
        <w:rPr>
          <w:color w:val="231F20"/>
          <w:spacing w:val="-3"/>
        </w:rPr>
        <w:t>（multiple</w:t>
      </w:r>
      <w:r>
        <w:rPr>
          <w:color w:val="231F20"/>
          <w:spacing w:val="59"/>
        </w:rPr>
        <w:t> </w:t>
      </w:r>
      <w:r>
        <w:rPr>
          <w:color w:val="231F20"/>
        </w:rPr>
        <w:t>digital</w:t>
      </w:r>
      <w:r>
        <w:rPr>
          <w:color w:val="231F20"/>
          <w:spacing w:val="59"/>
        </w:rPr>
        <w:t> </w:t>
      </w:r>
      <w:r>
        <w:rPr>
          <w:color w:val="231F20"/>
        </w:rPr>
        <w:t>channels）多码数字频道</w:t>
      </w:r>
      <w:r>
        <w:rPr>
          <w:rFonts w:ascii="Times New Roman" w:eastAsia="Times New Roman"/>
          <w:b/>
          <w:color w:val="231F20"/>
          <w:spacing w:val="-3"/>
        </w:rPr>
        <w:t>MDCC</w:t>
      </w:r>
      <w:r>
        <w:rPr>
          <w:color w:val="231F20"/>
          <w:spacing w:val="-3"/>
        </w:rPr>
        <w:t>（master</w:t>
      </w:r>
      <w:r>
        <w:rPr>
          <w:color w:val="231F20"/>
          <w:spacing w:val="5"/>
        </w:rPr>
        <w:t> </w:t>
      </w:r>
      <w:r>
        <w:rPr>
          <w:color w:val="231F20"/>
        </w:rPr>
        <w:t>data</w:t>
      </w:r>
      <w:r>
        <w:rPr>
          <w:color w:val="231F20"/>
          <w:spacing w:val="5"/>
        </w:rPr>
        <w:t> </w:t>
      </w:r>
      <w:r>
        <w:rPr>
          <w:color w:val="231F20"/>
        </w:rPr>
        <w:t>control</w:t>
      </w:r>
      <w:r>
        <w:rPr>
          <w:color w:val="231F20"/>
          <w:spacing w:val="6"/>
        </w:rPr>
        <w:t> </w:t>
      </w:r>
      <w:r>
        <w:rPr>
          <w:color w:val="231F20"/>
        </w:rPr>
        <w:t>console）主要数据控制台</w:t>
      </w:r>
      <w:r>
        <w:rPr>
          <w:rFonts w:ascii="Times New Roman" w:eastAsia="Times New Roman"/>
          <w:b/>
          <w:color w:val="231F20"/>
          <w:spacing w:val="-3"/>
        </w:rPr>
        <w:t>MDCT</w:t>
      </w:r>
      <w:r>
        <w:rPr>
          <w:color w:val="231F20"/>
          <w:spacing w:val="-3"/>
        </w:rPr>
        <w:t>（modified</w:t>
      </w:r>
      <w:r>
        <w:rPr>
          <w:color w:val="231F20"/>
          <w:spacing w:val="14"/>
        </w:rPr>
        <w:t> </w:t>
      </w:r>
      <w:r>
        <w:rPr>
          <w:color w:val="231F20"/>
        </w:rPr>
        <w:t>discrete</w:t>
      </w:r>
      <w:r>
        <w:rPr>
          <w:color w:val="231F20"/>
          <w:spacing w:val="15"/>
        </w:rPr>
        <w:t> </w:t>
      </w:r>
      <w:r>
        <w:rPr>
          <w:color w:val="231F20"/>
        </w:rPr>
        <w:t>cosine</w:t>
      </w:r>
      <w:r>
        <w:rPr>
          <w:color w:val="231F20"/>
          <w:spacing w:val="15"/>
        </w:rPr>
        <w:t> </w:t>
      </w:r>
      <w:r>
        <w:rPr>
          <w:color w:val="231F20"/>
        </w:rPr>
        <w:t>transform）变形离散余弦变换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MDCTL</w:t>
      </w:r>
      <w:r>
        <w:rPr>
          <w:color w:val="231F20"/>
        </w:rPr>
        <w:t>（modified direct-coupled transistor logic）改进型直接耦合晶体管逻辑（电路）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MDD</w:t>
      </w:r>
      <w:r>
        <w:rPr>
          <w:color w:val="231F20"/>
          <w:spacing w:val="-3"/>
        </w:rPr>
        <w:t>（magnetic</w:t>
      </w:r>
      <w:r>
        <w:rPr>
          <w:color w:val="231F20"/>
          <w:spacing w:val="15"/>
        </w:rPr>
        <w:t> </w:t>
      </w:r>
      <w:r>
        <w:rPr>
          <w:color w:val="231F20"/>
        </w:rPr>
        <w:t>disk</w:t>
      </w:r>
      <w:r>
        <w:rPr>
          <w:color w:val="231F20"/>
          <w:spacing w:val="15"/>
        </w:rPr>
        <w:t> </w:t>
      </w:r>
      <w:r>
        <w:rPr>
          <w:color w:val="231F20"/>
        </w:rPr>
        <w:t>driver）磁盘驱动器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MDD</w:t>
      </w:r>
      <w:r>
        <w:rPr>
          <w:color w:val="231F20"/>
        </w:rPr>
        <w:t>（magnetic-domain</w:t>
      </w:r>
      <w:r>
        <w:rPr>
          <w:color w:val="231F20"/>
          <w:spacing w:val="-6"/>
        </w:rPr>
        <w:t> </w:t>
      </w:r>
      <w:r>
        <w:rPr>
          <w:color w:val="231F20"/>
        </w:rPr>
        <w:t>device）磁畴器件</w:t>
      </w:r>
    </w:p>
    <w:p>
      <w:pPr>
        <w:pStyle w:val="BodyText"/>
        <w:spacing w:line="280" w:lineRule="auto"/>
        <w:ind w:left="284" w:right="188" w:hanging="168"/>
      </w:pPr>
      <w:r>
        <w:rPr>
          <w:rFonts w:ascii="Times New Roman" w:hAnsi="Times New Roman" w:eastAsia="Times New Roman"/>
          <w:b/>
          <w:color w:val="231F20"/>
          <w:spacing w:val="-9"/>
        </w:rPr>
        <w:t>mdd</w:t>
      </w:r>
      <w:r>
        <w:rPr>
          <w:color w:val="231F20"/>
          <w:spacing w:val="-9"/>
        </w:rPr>
        <w:t>（milligram </w:t>
      </w:r>
      <w:r>
        <w:rPr>
          <w:color w:val="231F20"/>
          <w:spacing w:val="-4"/>
        </w:rPr>
        <w:t>per </w:t>
      </w:r>
      <w:r>
        <w:rPr>
          <w:color w:val="231F20"/>
          <w:spacing w:val="-6"/>
        </w:rPr>
        <w:t>squared decimeter </w:t>
      </w:r>
      <w:r>
        <w:rPr>
          <w:color w:val="231F20"/>
          <w:spacing w:val="-4"/>
        </w:rPr>
        <w:t>per </w:t>
      </w:r>
      <w:r>
        <w:rPr>
          <w:color w:val="231F20"/>
          <w:spacing w:val="-6"/>
        </w:rPr>
        <w:t>day）</w:t>
      </w:r>
      <w:r>
        <w:rPr>
          <w:color w:val="231F20"/>
          <w:spacing w:val="3"/>
        </w:rPr>
        <w:t>毫克</w:t>
      </w:r>
      <w:r>
        <w:rPr>
          <w:color w:val="231F20"/>
        </w:rPr>
        <w:t>/</w:t>
      </w:r>
      <w:r>
        <w:rPr>
          <w:color w:val="231F20"/>
          <w:spacing w:val="-23"/>
        </w:rPr>
        <w:t> 二次方分米</w:t>
      </w:r>
      <w:r>
        <w:rPr>
          <w:color w:val="231F20"/>
          <w:spacing w:val="-46"/>
        </w:rPr>
        <w:t>·</w:t>
      </w:r>
      <w:r>
        <w:rPr>
          <w:color w:val="231F20"/>
          <w:spacing w:val="-6"/>
        </w:rPr>
        <w:t>天，毫克每平方分米每天（腐蚀</w:t>
      </w:r>
      <w:r>
        <w:rPr>
          <w:color w:val="231F20"/>
        </w:rPr>
        <w:t>速率单位）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MDDB</w:t>
      </w:r>
      <w:r>
        <w:rPr>
          <w:color w:val="231F20"/>
        </w:rPr>
        <w:t>（multidimensional database）多维数据库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MDDPM</w:t>
      </w:r>
      <w:r>
        <w:rPr>
          <w:color w:val="231F20"/>
        </w:rPr>
        <w:t>（magnetic drum data processing machine）磁鼓数字处理机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MDDS</w:t>
      </w:r>
      <w:r>
        <w:rPr>
          <w:color w:val="231F20"/>
        </w:rPr>
        <w:t>（microcomputer disk development system）微计算机磁盘开发系统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1216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MDE</w:t>
        <w:tab/>
      </w:r>
      <w:r>
        <w:rPr>
          <w:color w:val="231F20"/>
          <w:sz w:val="20"/>
        </w:rPr>
        <w:t>— 438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MDE</w:t>
      </w:r>
      <w:r>
        <w:rPr>
          <w:color w:val="231F20"/>
        </w:rPr>
        <w:t>（magnetic decision element）磁判定元件</w:t>
      </w:r>
    </w:p>
    <w:p>
      <w:pPr>
        <w:pStyle w:val="BodyText"/>
        <w:spacing w:line="280" w:lineRule="auto"/>
        <w:ind w:right="1108"/>
      </w:pPr>
      <w:r>
        <w:rPr>
          <w:rFonts w:ascii="Times New Roman" w:eastAsia="Times New Roman"/>
          <w:b/>
          <w:color w:val="231F20"/>
          <w:spacing w:val="-3"/>
        </w:rPr>
        <w:t>MDE</w:t>
      </w:r>
      <w:r>
        <w:rPr>
          <w:color w:val="231F20"/>
          <w:spacing w:val="-3"/>
        </w:rPr>
        <w:t>（modular</w:t>
      </w:r>
      <w:r>
        <w:rPr>
          <w:color w:val="231F20"/>
          <w:spacing w:val="49"/>
        </w:rPr>
        <w:t> </w:t>
      </w:r>
      <w:r>
        <w:rPr>
          <w:color w:val="231F20"/>
        </w:rPr>
        <w:t>design of electronics）电子设备的积木化设计</w:t>
      </w:r>
      <w:r>
        <w:rPr>
          <w:rFonts w:ascii="Times New Roman" w:eastAsia="Times New Roman"/>
          <w:b/>
          <w:color w:val="231F20"/>
          <w:spacing w:val="-3"/>
        </w:rPr>
        <w:t>MDECP</w:t>
      </w:r>
      <w:r>
        <w:rPr>
          <w:color w:val="231F20"/>
          <w:spacing w:val="-3"/>
        </w:rPr>
        <w:t>（minimum</w:t>
      </w:r>
      <w:r>
        <w:rPr>
          <w:color w:val="231F20"/>
          <w:spacing w:val="15"/>
        </w:rPr>
        <w:t> </w:t>
      </w:r>
      <w:r>
        <w:rPr>
          <w:color w:val="231F20"/>
        </w:rPr>
        <w:t>distance error-correcting parse）最小距离误差校正剖析程序</w:t>
      </w:r>
      <w:r>
        <w:rPr>
          <w:rFonts w:ascii="Times New Roman" w:eastAsia="Times New Roman"/>
          <w:b/>
          <w:color w:val="231F20"/>
          <w:spacing w:val="-5"/>
        </w:rPr>
        <w:t>MDF</w:t>
      </w:r>
      <w:r>
        <w:rPr>
          <w:color w:val="231F20"/>
          <w:spacing w:val="-5"/>
        </w:rPr>
        <w:t>（main</w:t>
      </w:r>
      <w:r>
        <w:rPr>
          <w:color w:val="231F20"/>
          <w:spacing w:val="4"/>
        </w:rPr>
        <w:t> </w:t>
      </w:r>
      <w:r>
        <w:rPr>
          <w:color w:val="231F20"/>
        </w:rPr>
        <w:t>distribution frame）总配线架，主配线架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MDF</w:t>
      </w:r>
      <w:r>
        <w:rPr>
          <w:color w:val="231F20"/>
        </w:rPr>
        <w:t>（manual direction finder） （无线电）手动探向器，手动测向器</w:t>
      </w:r>
    </w:p>
    <w:p>
      <w:pPr>
        <w:pStyle w:val="BodyText"/>
        <w:spacing w:line="280" w:lineRule="auto"/>
        <w:ind w:right="2708"/>
      </w:pPr>
      <w:r>
        <w:rPr>
          <w:rFonts w:ascii="Times New Roman" w:eastAsia="Times New Roman"/>
          <w:b/>
          <w:color w:val="231F20"/>
        </w:rPr>
        <w:t>MDF</w:t>
      </w:r>
      <w:r>
        <w:rPr>
          <w:color w:val="231F20"/>
        </w:rPr>
        <w:t>（medium density fibre board）中密度纤维板</w:t>
      </w:r>
      <w:r>
        <w:rPr>
          <w:rFonts w:ascii="Times New Roman" w:eastAsia="Times New Roman"/>
          <w:b/>
          <w:color w:val="231F20"/>
        </w:rPr>
        <w:t>MDF</w:t>
      </w:r>
      <w:r>
        <w:rPr>
          <w:color w:val="231F20"/>
        </w:rPr>
        <w:t>（medium-frequency direction finding）中频方向探测</w:t>
      </w:r>
      <w:r>
        <w:rPr>
          <w:rFonts w:ascii="Times New Roman" w:eastAsia="Times New Roman"/>
          <w:b/>
          <w:color w:val="231F20"/>
        </w:rPr>
        <w:t>MDF</w:t>
      </w:r>
      <w:r>
        <w:rPr>
          <w:color w:val="231F20"/>
        </w:rPr>
        <w:t>（micro dose focusing） 微 量 对 焦 （ 系 统 ） </w:t>
      </w:r>
      <w:r>
        <w:rPr>
          <w:rFonts w:ascii="Times New Roman" w:eastAsia="Times New Roman"/>
          <w:b/>
          <w:color w:val="231F20"/>
        </w:rPr>
        <w:t>MDFP</w:t>
      </w:r>
      <w:r>
        <w:rPr>
          <w:color w:val="231F20"/>
        </w:rPr>
        <w:t>（multidimensional file processing）多维文件处理</w:t>
      </w:r>
    </w:p>
    <w:p>
      <w:pPr>
        <w:pStyle w:val="BodyText"/>
        <w:spacing w:line="280" w:lineRule="auto" w:before="1"/>
        <w:ind w:right="2346"/>
      </w:pPr>
      <w:r>
        <w:rPr>
          <w:rFonts w:ascii="Times New Roman" w:eastAsia="Times New Roman"/>
          <w:b/>
          <w:color w:val="231F20"/>
        </w:rPr>
        <w:t>MD-2HD</w:t>
      </w:r>
      <w:r>
        <w:rPr>
          <w:color w:val="231F20"/>
        </w:rPr>
        <w:t>（minidiskette-2 high density）小型双面高密度软磁盘</w:t>
      </w:r>
      <w:r>
        <w:rPr>
          <w:rFonts w:ascii="Times New Roman" w:eastAsia="Times New Roman"/>
          <w:b/>
          <w:color w:val="231F20"/>
        </w:rPr>
        <w:t>MDI</w:t>
      </w:r>
      <w:r>
        <w:rPr>
          <w:color w:val="231F20"/>
        </w:rPr>
        <w:t>（magnetic direction indicator）磁航向指示器</w:t>
      </w:r>
      <w:r>
        <w:rPr>
          <w:rFonts w:ascii="Times New Roman" w:eastAsia="Times New Roman"/>
          <w:b/>
          <w:color w:val="231F20"/>
        </w:rPr>
        <w:t>MDI</w:t>
      </w:r>
      <w:r>
        <w:rPr>
          <w:color w:val="231F20"/>
        </w:rPr>
        <w:t>（manual data input）手动数据输入</w:t>
      </w:r>
    </w:p>
    <w:p>
      <w:pPr>
        <w:pStyle w:val="BodyText"/>
        <w:spacing w:line="280" w:lineRule="auto" w:before="0"/>
        <w:ind w:right="3390"/>
      </w:pPr>
      <w:r>
        <w:rPr>
          <w:rFonts w:ascii="Times New Roman" w:eastAsia="Times New Roman"/>
          <w:b/>
          <w:color w:val="231F20"/>
        </w:rPr>
        <w:t>MDI</w:t>
      </w:r>
      <w:r>
        <w:rPr>
          <w:color w:val="231F20"/>
        </w:rPr>
        <w:t>（medium dependent interface）媒体相关接口</w:t>
      </w:r>
      <w:r>
        <w:rPr>
          <w:rFonts w:ascii="Times New Roman" w:eastAsia="Times New Roman"/>
          <w:b/>
          <w:color w:val="231F20"/>
        </w:rPr>
        <w:t>MDI</w:t>
      </w:r>
      <w:r>
        <w:rPr>
          <w:color w:val="231F20"/>
        </w:rPr>
        <w:t>（metre dose inhaler）剂量吸入计</w:t>
      </w:r>
      <w:r>
        <w:rPr>
          <w:rFonts w:ascii="Times New Roman" w:eastAsia="Times New Roman"/>
          <w:b/>
          <w:color w:val="231F20"/>
        </w:rPr>
        <w:t>MDI</w:t>
      </w:r>
      <w:r>
        <w:rPr>
          <w:color w:val="231F20"/>
        </w:rPr>
        <w:t>（miss distance indicator）脱靶距离指示器</w:t>
      </w:r>
      <w:r>
        <w:rPr>
          <w:rFonts w:ascii="Times New Roman" w:eastAsia="Times New Roman"/>
          <w:b/>
          <w:color w:val="231F20"/>
        </w:rPr>
        <w:t>MDI</w:t>
      </w:r>
      <w:r>
        <w:rPr>
          <w:color w:val="231F20"/>
        </w:rPr>
        <w:t>（multidocument interface）多文档界面</w:t>
      </w:r>
    </w:p>
    <w:p>
      <w:pPr>
        <w:pStyle w:val="BodyText"/>
        <w:spacing w:line="280" w:lineRule="auto" w:before="1"/>
        <w:ind w:right="2678"/>
      </w:pPr>
      <w:r>
        <w:rPr>
          <w:rFonts w:ascii="Times New Roman" w:eastAsia="Times New Roman"/>
          <w:b/>
          <w:color w:val="231F20"/>
        </w:rPr>
        <w:t>MDIF</w:t>
      </w:r>
      <w:r>
        <w:rPr>
          <w:color w:val="231F20"/>
        </w:rPr>
        <w:t>（manual data input function）手控数据输入功能</w:t>
      </w:r>
      <w:r>
        <w:rPr>
          <w:rFonts w:ascii="Times New Roman" w:eastAsia="Times New Roman"/>
          <w:b/>
          <w:color w:val="231F20"/>
        </w:rPr>
        <w:t>MDIU</w:t>
      </w:r>
      <w:r>
        <w:rPr>
          <w:color w:val="231F20"/>
        </w:rPr>
        <w:t>（manual data insertion unit）人工数据插入装置</w:t>
      </w:r>
      <w:r>
        <w:rPr>
          <w:rFonts w:ascii="Times New Roman" w:eastAsia="Times New Roman"/>
          <w:b/>
          <w:color w:val="231F20"/>
        </w:rPr>
        <w:t>MDK</w:t>
      </w:r>
      <w:r>
        <w:rPr>
          <w:color w:val="231F20"/>
        </w:rPr>
        <w:t>（microprocessor development kit）微控制器开发套件</w:t>
      </w:r>
      <w:r>
        <w:rPr>
          <w:rFonts w:ascii="Times New Roman" w:eastAsia="Times New Roman"/>
          <w:b/>
          <w:color w:val="231F20"/>
        </w:rPr>
        <w:t>MDL</w:t>
      </w:r>
      <w:r>
        <w:rPr>
          <w:color w:val="231F20"/>
        </w:rPr>
        <w:t>（macro data language）宏数据语言</w:t>
      </w:r>
    </w:p>
    <w:p>
      <w:pPr>
        <w:pStyle w:val="BodyText"/>
        <w:spacing w:line="280" w:lineRule="auto" w:before="1"/>
        <w:ind w:right="3065"/>
      </w:pPr>
      <w:r>
        <w:rPr>
          <w:rFonts w:ascii="Times New Roman" w:eastAsia="Times New Roman"/>
          <w:b/>
          <w:color w:val="231F20"/>
        </w:rPr>
        <w:t>MDL</w:t>
      </w:r>
      <w:r>
        <w:rPr>
          <w:color w:val="231F20"/>
        </w:rPr>
        <w:t>（master  data  library）主数据库</w:t>
      </w:r>
      <w:r>
        <w:rPr>
          <w:rFonts w:ascii="Times New Roman" w:eastAsia="Times New Roman"/>
          <w:b/>
          <w:color w:val="231F20"/>
        </w:rPr>
        <w:t>mdl</w:t>
      </w:r>
      <w:r>
        <w:rPr>
          <w:color w:val="231F20"/>
        </w:rPr>
        <w:t>（model）形式，模型，样品，样机，典型的，模型的</w:t>
      </w:r>
      <w:r>
        <w:rPr>
          <w:rFonts w:ascii="Times New Roman" w:eastAsia="Times New Roman"/>
          <w:b/>
          <w:color w:val="231F20"/>
        </w:rPr>
        <w:t>mdl</w:t>
      </w:r>
      <w:r>
        <w:rPr>
          <w:color w:val="231F20"/>
        </w:rPr>
        <w:t>（module）模块，模数，模量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MDLP</w:t>
      </w:r>
      <w:r>
        <w:rPr>
          <w:color w:val="231F20"/>
        </w:rPr>
        <w:t>（minidisk long play）大容量微型磁盘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MDL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（minidis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lon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pla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（压缩率高）存储时间长的微型光盘长时间播放模式</w:t>
      </w:r>
    </w:p>
    <w:p>
      <w:pPr>
        <w:pStyle w:val="BodyText"/>
        <w:spacing w:line="280" w:lineRule="auto"/>
        <w:ind w:right="3221"/>
      </w:pPr>
      <w:r>
        <w:rPr>
          <w:rFonts w:ascii="Times New Roman" w:eastAsia="Times New Roman"/>
          <w:b/>
          <w:color w:val="231F20"/>
        </w:rPr>
        <w:t>MDM</w:t>
      </w:r>
      <w:r>
        <w:rPr>
          <w:color w:val="231F20"/>
        </w:rPr>
        <w:t>（magnetic disk memory）磁盘存储器</w:t>
      </w:r>
      <w:r>
        <w:rPr>
          <w:rFonts w:ascii="Times New Roman" w:eastAsia="Times New Roman"/>
          <w:b/>
          <w:color w:val="231F20"/>
        </w:rPr>
        <w:t>mdm</w:t>
      </w:r>
      <w:r>
        <w:rPr>
          <w:color w:val="231F20"/>
        </w:rPr>
        <w:t>（medium）介质，溶剂，中等的</w:t>
      </w:r>
      <w:r>
        <w:rPr>
          <w:rFonts w:ascii="Times New Roman" w:eastAsia="Times New Roman"/>
          <w:b/>
          <w:color w:val="231F20"/>
        </w:rPr>
        <w:t>MDM</w:t>
      </w:r>
      <w:r>
        <w:rPr>
          <w:color w:val="231F20"/>
        </w:rPr>
        <w:t>（multiplexer-demultiplexer）多路复接分接器</w:t>
      </w:r>
      <w:r>
        <w:rPr>
          <w:rFonts w:ascii="Times New Roman" w:eastAsia="Times New Roman"/>
          <w:b/>
          <w:color w:val="231F20"/>
        </w:rPr>
        <w:t>MD-Macr</w:t>
      </w:r>
      <w:r>
        <w:rPr>
          <w:color w:val="231F20"/>
        </w:rPr>
        <w:t>（magnetic drum macroorder）磁鼓宏指令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MDMOS</w:t>
      </w:r>
      <w:r>
        <w:rPr>
          <w:color w:val="231F20"/>
        </w:rPr>
        <w:t>（multidrain metal-oxide-semiconductor）多漏极金属氧化物半导体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MDMS</w:t>
      </w:r>
      <w:r>
        <w:rPr>
          <w:color w:val="231F20"/>
        </w:rPr>
        <w:t>（magnetic disk management system）磁盘管理系统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MDN</w:t>
      </w:r>
      <w:r>
        <w:rPr>
          <w:color w:val="231F20"/>
        </w:rPr>
        <w:t>（managed data network）管理数据网</w:t>
      </w:r>
    </w:p>
    <w:p>
      <w:pPr>
        <w:pStyle w:val="BodyText"/>
        <w:spacing w:line="280" w:lineRule="auto"/>
        <w:ind w:right="1857"/>
      </w:pPr>
      <w:r>
        <w:rPr>
          <w:rFonts w:ascii="Times New Roman" w:eastAsia="Times New Roman"/>
          <w:b/>
          <w:color w:val="231F20"/>
        </w:rPr>
        <w:t>MDOS</w:t>
      </w:r>
      <w:r>
        <w:rPr>
          <w:color w:val="231F20"/>
        </w:rPr>
        <w:t>（microcomputer disk operating system）微计算机磁盘操作系统</w:t>
      </w:r>
      <w:r>
        <w:rPr>
          <w:rFonts w:ascii="Times New Roman" w:eastAsia="Times New Roman"/>
          <w:b/>
          <w:color w:val="231F20"/>
        </w:rPr>
        <w:t>MDOS</w:t>
      </w:r>
      <w:r>
        <w:rPr>
          <w:color w:val="231F20"/>
        </w:rPr>
        <w:t>（microsoft disk operating system）微软磁盘操作系统</w:t>
      </w:r>
      <w:r>
        <w:rPr>
          <w:rFonts w:ascii="Times New Roman" w:eastAsia="Times New Roman"/>
          <w:b/>
          <w:color w:val="231F20"/>
        </w:rPr>
        <w:t>MDP</w:t>
      </w:r>
      <w:r>
        <w:rPr>
          <w:color w:val="231F20"/>
        </w:rPr>
        <w:t>（main drive phase）主驱动相位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MDPE</w:t>
      </w:r>
      <w:r>
        <w:rPr>
          <w:color w:val="231F20"/>
        </w:rPr>
        <w:t>（medium density polyethylene）中密度聚乙烯</w:t>
      </w:r>
    </w:p>
    <w:p>
      <w:pPr>
        <w:pStyle w:val="BodyText"/>
        <w:spacing w:line="280" w:lineRule="auto"/>
        <w:ind w:right="1336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</w:rPr>
        <w:t>d </w:t>
      </w:r>
      <w:r>
        <w:rPr>
          <w:rFonts w:ascii="Times New Roman" w:eastAsia="Times New Roman"/>
          <w:b/>
          <w:color w:val="231F20"/>
          <w:spacing w:val="1"/>
        </w:rPr>
        <w:t>poin</w:t>
      </w:r>
      <w:r>
        <w:rPr>
          <w:rFonts w:ascii="Times New Roman" w:eastAsia="Times New Roman"/>
          <w:b/>
          <w:color w:val="231F20"/>
          <w:spacing w:val="-37"/>
        </w:rPr>
        <w:t>t</w:t>
      </w:r>
      <w:r>
        <w:rPr>
          <w:color w:val="231F20"/>
          <w:spacing w:val="1"/>
        </w:rPr>
        <w:t>（martensit</w:t>
      </w:r>
      <w:r>
        <w:rPr>
          <w:color w:val="231F20"/>
        </w:rPr>
        <w:t>e </w:t>
      </w:r>
      <w:r>
        <w:rPr>
          <w:color w:val="231F20"/>
          <w:spacing w:val="1"/>
        </w:rPr>
        <w:t>deformatio</w:t>
      </w:r>
      <w:r>
        <w:rPr>
          <w:color w:val="231F20"/>
        </w:rPr>
        <w:t>n </w:t>
      </w:r>
      <w:r>
        <w:rPr>
          <w:color w:val="231F20"/>
          <w:spacing w:val="1"/>
        </w:rPr>
        <w:t>point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（塑性加工时）马氏体变形点，M</w:t>
      </w:r>
      <w:r>
        <w:rPr>
          <w:color w:val="231F20"/>
        </w:rPr>
        <w:t>d</w:t>
      </w:r>
      <w:r>
        <w:rPr>
          <w:color w:val="231F20"/>
          <w:spacing w:val="-20"/>
        </w:rPr>
        <w:t> 点 </w:t>
      </w:r>
      <w:r>
        <w:rPr>
          <w:rFonts w:ascii="Times New Roman" w:eastAsia="Times New Roman"/>
          <w:b/>
          <w:color w:val="231F20"/>
          <w:spacing w:val="1"/>
        </w:rPr>
        <w:t>MDP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（manifol</w:t>
      </w:r>
      <w:r>
        <w:rPr>
          <w:color w:val="231F20"/>
        </w:rPr>
        <w:t>d </w:t>
      </w:r>
      <w:r>
        <w:rPr>
          <w:color w:val="231F20"/>
          <w:spacing w:val="1"/>
        </w:rPr>
        <w:t>differentia</w:t>
      </w:r>
      <w:r>
        <w:rPr>
          <w:color w:val="231F20"/>
        </w:rPr>
        <w:t>l </w:t>
      </w:r>
      <w:r>
        <w:rPr>
          <w:color w:val="231F20"/>
          <w:spacing w:val="1"/>
        </w:rPr>
        <w:t>pressur</w:t>
      </w:r>
      <w:r>
        <w:rPr>
          <w:color w:val="231F20"/>
        </w:rPr>
        <w:t>e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（发动机）歧管压差传感器 </w:t>
      </w:r>
      <w:r>
        <w:rPr>
          <w:rFonts w:ascii="Times New Roman" w:eastAsia="Times New Roman"/>
          <w:b/>
          <w:color w:val="231F20"/>
        </w:rPr>
        <w:t>MDPS</w:t>
      </w:r>
      <w:r>
        <w:rPr>
          <w:color w:val="231F20"/>
        </w:rPr>
        <w:t>（mechanized data processing system）机械化数据处理系统</w:t>
      </w:r>
      <w:r>
        <w:rPr>
          <w:rFonts w:ascii="Times New Roman" w:eastAsia="Times New Roman"/>
          <w:b/>
          <w:color w:val="231F20"/>
          <w:spacing w:val="-3"/>
        </w:rPr>
        <w:t>MDR</w:t>
      </w:r>
      <w:r>
        <w:rPr>
          <w:color w:val="231F20"/>
          <w:spacing w:val="-3"/>
        </w:rPr>
        <w:t>（magnetic </w:t>
      </w:r>
      <w:r>
        <w:rPr>
          <w:color w:val="231F20"/>
        </w:rPr>
        <w:t>disk recorder）磁盘记录器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MDR</w:t>
      </w:r>
      <w:r>
        <w:rPr>
          <w:color w:val="231F20"/>
        </w:rPr>
        <w:t>（magnetic document reader）磁性文件阅读器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MDR</w:t>
      </w:r>
      <w:r>
        <w:rPr>
          <w:color w:val="231F20"/>
        </w:rPr>
        <w:t>（memory-data register）存储器数据寄存器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08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61113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439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ME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2387"/>
      </w:pPr>
      <w:r>
        <w:rPr>
          <w:rFonts w:ascii="Times New Roman" w:eastAsia="Times New Roman"/>
          <w:b/>
          <w:color w:val="231F20"/>
        </w:rPr>
        <w:t>MDR</w:t>
      </w:r>
      <w:r>
        <w:rPr>
          <w:color w:val="231F20"/>
        </w:rPr>
        <w:t>（microcircuit device reliability）微型电路器件可靠性</w:t>
      </w:r>
      <w:r>
        <w:rPr>
          <w:rFonts w:ascii="Times New Roman" w:eastAsia="Times New Roman"/>
          <w:b/>
          <w:color w:val="231F20"/>
        </w:rPr>
        <w:t>MDR</w:t>
      </w:r>
      <w:r>
        <w:rPr>
          <w:color w:val="231F20"/>
        </w:rPr>
        <w:t>（multichannel data recorder）多道数据记录器</w:t>
      </w:r>
      <w:r>
        <w:rPr>
          <w:rFonts w:ascii="Times New Roman" w:eastAsia="Times New Roman"/>
          <w:b/>
          <w:color w:val="231F20"/>
        </w:rPr>
        <w:t>MDR</w:t>
      </w:r>
      <w:r>
        <w:rPr>
          <w:color w:val="231F20"/>
        </w:rPr>
        <w:t>（multiplicand divisor register）被乘数 - 除数寄存器</w:t>
      </w:r>
      <w:r>
        <w:rPr>
          <w:rFonts w:ascii="Times New Roman" w:eastAsia="Times New Roman"/>
          <w:b/>
          <w:color w:val="231F20"/>
        </w:rPr>
        <w:t>M drk</w:t>
      </w:r>
      <w:r>
        <w:rPr>
          <w:color w:val="231F20"/>
        </w:rPr>
        <w:t>（mine derrick）矿山转臂起重机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mdrl</w:t>
      </w:r>
      <w:r>
        <w:rPr>
          <w:color w:val="231F20"/>
          <w:sz w:val="16"/>
        </w:rPr>
        <w:t>（mandrel）心轴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MDS</w:t>
      </w:r>
      <w:r>
        <w:rPr>
          <w:color w:val="231F20"/>
        </w:rPr>
        <w:t>（magnetic disk storage）磁盘存储器</w:t>
      </w:r>
    </w:p>
    <w:p>
      <w:pPr>
        <w:pStyle w:val="BodyText"/>
        <w:spacing w:line="280" w:lineRule="auto"/>
        <w:ind w:right="2563"/>
      </w:pPr>
      <w:r>
        <w:rPr>
          <w:rFonts w:ascii="Times New Roman" w:eastAsia="Times New Roman"/>
          <w:b/>
          <w:color w:val="231F20"/>
          <w:spacing w:val="-4"/>
        </w:rPr>
        <w:t>MDS</w:t>
      </w:r>
      <w:r>
        <w:rPr>
          <w:color w:val="231F20"/>
          <w:spacing w:val="-4"/>
        </w:rPr>
        <w:t>（main </w:t>
      </w:r>
      <w:r>
        <w:rPr>
          <w:color w:val="231F20"/>
        </w:rPr>
        <w:t>drive speed）主驱动速度（主轴电动机速度控制） </w:t>
      </w:r>
      <w:r>
        <w:rPr>
          <w:rFonts w:ascii="Times New Roman" w:eastAsia="Times New Roman"/>
          <w:b/>
          <w:color w:val="231F20"/>
        </w:rPr>
        <w:t>MDS</w:t>
      </w:r>
      <w:r>
        <w:rPr>
          <w:color w:val="231F20"/>
        </w:rPr>
        <w:t>（maintenance data system）维修数据系统</w:t>
      </w:r>
      <w:r>
        <w:rPr>
          <w:rFonts w:ascii="Times New Roman" w:eastAsia="Times New Roman"/>
          <w:b/>
          <w:color w:val="231F20"/>
        </w:rPr>
        <w:t>MDS</w:t>
      </w:r>
      <w:r>
        <w:rPr>
          <w:color w:val="231F20"/>
        </w:rPr>
        <w:t>（malfunction detection system）故障检测系统</w:t>
      </w:r>
      <w:r>
        <w:rPr>
          <w:rFonts w:ascii="Times New Roman" w:eastAsia="Times New Roman"/>
          <w:b/>
          <w:color w:val="231F20"/>
          <w:spacing w:val="1"/>
        </w:rPr>
        <w:t>MD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（mas</w:t>
      </w:r>
      <w:r>
        <w:rPr>
          <w:color w:val="231F20"/>
        </w:rPr>
        <w:t>s </w:t>
      </w:r>
      <w:r>
        <w:rPr>
          <w:color w:val="231F20"/>
          <w:spacing w:val="1"/>
        </w:rPr>
        <w:t>digita</w:t>
      </w:r>
      <w:r>
        <w:rPr>
          <w:color w:val="231F20"/>
        </w:rPr>
        <w:t>l </w:t>
      </w:r>
      <w:r>
        <w:rPr>
          <w:color w:val="231F20"/>
          <w:spacing w:val="1"/>
        </w:rPr>
        <w:t>storage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（计算机）大容量数字存储器 </w:t>
      </w:r>
      <w:r>
        <w:rPr>
          <w:rFonts w:ascii="Times New Roman" w:eastAsia="Times New Roman"/>
          <w:b/>
          <w:color w:val="231F20"/>
          <w:spacing w:val="-3"/>
        </w:rPr>
        <w:t>MDS</w:t>
      </w:r>
      <w:r>
        <w:rPr>
          <w:color w:val="231F20"/>
          <w:spacing w:val="-3"/>
        </w:rPr>
        <w:t>（master </w:t>
      </w:r>
      <w:r>
        <w:rPr>
          <w:color w:val="231F20"/>
        </w:rPr>
        <w:t>drum sender）主磁鼓传送器</w:t>
      </w:r>
    </w:p>
    <w:p>
      <w:pPr>
        <w:pStyle w:val="BodyText"/>
        <w:spacing w:line="280" w:lineRule="auto" w:before="0"/>
        <w:ind w:right="1901"/>
      </w:pPr>
      <w:r>
        <w:rPr>
          <w:rFonts w:ascii="Times New Roman" w:eastAsia="Times New Roman"/>
          <w:b/>
          <w:color w:val="231F20"/>
        </w:rPr>
        <w:t>MDS</w:t>
      </w:r>
      <w:r>
        <w:rPr>
          <w:color w:val="231F20"/>
        </w:rPr>
        <w:t>（metastable deexcitation spectroscopy）亚稳态激光谱（技术） </w:t>
      </w:r>
      <w:r>
        <w:rPr>
          <w:rFonts w:ascii="Times New Roman" w:eastAsia="Times New Roman"/>
          <w:b/>
          <w:color w:val="231F20"/>
        </w:rPr>
        <w:t>MDS</w:t>
      </w:r>
      <w:r>
        <w:rPr>
          <w:color w:val="231F20"/>
        </w:rPr>
        <w:t>（microcomputer development system）微计算机开发系统</w:t>
      </w:r>
      <w:r>
        <w:rPr>
          <w:rFonts w:ascii="Times New Roman" w:eastAsia="Times New Roman"/>
          <w:b/>
          <w:color w:val="231F20"/>
        </w:rPr>
        <w:t>MDS</w:t>
      </w:r>
      <w:r>
        <w:rPr>
          <w:color w:val="231F20"/>
        </w:rPr>
        <w:t>（microprocessor-devolpment system）微处理机研制系统</w:t>
      </w:r>
      <w:r>
        <w:rPr>
          <w:rFonts w:ascii="Times New Roman" w:eastAsia="Times New Roman"/>
          <w:b/>
          <w:color w:val="231F20"/>
          <w:spacing w:val="1"/>
        </w:rPr>
        <w:t>MD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（microprogra</w:t>
      </w:r>
      <w:r>
        <w:rPr>
          <w:color w:val="231F20"/>
        </w:rPr>
        <w:t>m </w:t>
      </w:r>
      <w:r>
        <w:rPr>
          <w:color w:val="231F20"/>
          <w:spacing w:val="1"/>
        </w:rPr>
        <w:t>desig</w:t>
      </w:r>
      <w:r>
        <w:rPr>
          <w:color w:val="231F20"/>
        </w:rPr>
        <w:t>n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（计算机）微程序设计系统 </w:t>
      </w:r>
      <w:r>
        <w:rPr>
          <w:rFonts w:ascii="Times New Roman" w:eastAsia="Times New Roman"/>
          <w:b/>
          <w:color w:val="231F20"/>
        </w:rPr>
        <w:t>MDS</w:t>
      </w:r>
      <w:r>
        <w:rPr>
          <w:color w:val="231F20"/>
        </w:rPr>
        <w:t>（microwave digital signal）微波数字信号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MDS</w:t>
      </w:r>
      <w:r>
        <w:rPr>
          <w:color w:val="231F20"/>
        </w:rPr>
        <w:t>（minimum discernible signal）最小可分辨信号，最小可识别信号</w:t>
      </w:r>
    </w:p>
    <w:p>
      <w:pPr>
        <w:pStyle w:val="BodyText"/>
        <w:spacing w:line="280" w:lineRule="auto"/>
        <w:ind w:right="2794"/>
      </w:pPr>
      <w:r>
        <w:rPr>
          <w:rFonts w:ascii="Times New Roman" w:eastAsia="Times New Roman"/>
          <w:b/>
          <w:color w:val="231F20"/>
          <w:spacing w:val="-3"/>
        </w:rPr>
        <w:t>MDS</w:t>
      </w:r>
      <w:r>
        <w:rPr>
          <w:color w:val="231F20"/>
          <w:spacing w:val="-3"/>
        </w:rPr>
        <w:t>（modular </w:t>
      </w:r>
      <w:r>
        <w:rPr>
          <w:color w:val="231F20"/>
        </w:rPr>
        <w:t>data system）模块化数据系统</w:t>
      </w:r>
      <w:r>
        <w:rPr>
          <w:rFonts w:ascii="Times New Roman" w:eastAsia="Times New Roman"/>
          <w:b/>
          <w:color w:val="231F20"/>
          <w:spacing w:val="1"/>
        </w:rPr>
        <w:t>MD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（monitorin</w:t>
      </w:r>
      <w:r>
        <w:rPr>
          <w:color w:val="231F20"/>
        </w:rPr>
        <w:t>g </w:t>
      </w:r>
      <w:r>
        <w:rPr>
          <w:color w:val="231F20"/>
          <w:spacing w:val="1"/>
        </w:rPr>
        <w:t>disla</w:t>
      </w:r>
      <w:r>
        <w:rPr>
          <w:color w:val="231F20"/>
        </w:rPr>
        <w:t>y </w:t>
      </w:r>
      <w:r>
        <w:rPr>
          <w:color w:val="231F20"/>
          <w:spacing w:val="1"/>
        </w:rPr>
        <w:t>screen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（司机室）监控视屏 </w:t>
      </w:r>
      <w:r>
        <w:rPr>
          <w:rFonts w:ascii="Times New Roman" w:eastAsia="Times New Roman"/>
          <w:b/>
          <w:color w:val="231F20"/>
        </w:rPr>
        <w:t>MDS</w:t>
      </w:r>
      <w:r>
        <w:rPr>
          <w:color w:val="231F20"/>
        </w:rPr>
        <w:t>（multimediun distribution system）多媒体分配系统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MDSI</w:t>
      </w:r>
      <w:r>
        <w:rPr>
          <w:color w:val="231F20"/>
        </w:rPr>
        <w:t>（Manufacturing Data System International Ltd）生产数据系统国际有限公司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 dsp</w:t>
      </w:r>
      <w:r>
        <w:rPr>
          <w:color w:val="231F20"/>
          <w:sz w:val="16"/>
        </w:rPr>
        <w:t>（main display）主屏显</w:t>
      </w:r>
    </w:p>
    <w:p>
      <w:pPr>
        <w:pStyle w:val="BodyText"/>
        <w:spacing w:line="280" w:lineRule="auto"/>
        <w:ind w:right="1159"/>
      </w:pPr>
      <w:r>
        <w:rPr>
          <w:rFonts w:ascii="Times New Roman" w:eastAsia="Times New Roman"/>
          <w:b/>
          <w:color w:val="231F20"/>
        </w:rPr>
        <w:t>MDT</w:t>
      </w:r>
      <w:r>
        <w:rPr>
          <w:color w:val="231F20"/>
        </w:rPr>
        <w:t>（mean down time）故障间隔时，平均故障间隔时间，平均停机时间</w:t>
      </w:r>
      <w:r>
        <w:rPr>
          <w:rFonts w:ascii="Times New Roman" w:eastAsia="Times New Roman"/>
          <w:b/>
          <w:color w:val="231F20"/>
        </w:rPr>
        <w:t>MDTL</w:t>
      </w:r>
      <w:r>
        <w:rPr>
          <w:color w:val="231F20"/>
        </w:rPr>
        <w:t>（modified diode transistor logic）改进型二极管 - 晶体管逻辑（电路） </w:t>
      </w:r>
      <w:r>
        <w:rPr>
          <w:rFonts w:ascii="Times New Roman" w:eastAsia="Times New Roman"/>
          <w:b/>
          <w:color w:val="231F20"/>
        </w:rPr>
        <w:t>MDV</w:t>
      </w:r>
      <w:r>
        <w:rPr>
          <w:color w:val="231F20"/>
        </w:rPr>
        <w:t>（medium-duty vehicle）中型汽车</w:t>
      </w:r>
    </w:p>
    <w:p>
      <w:pPr>
        <w:pStyle w:val="BodyText"/>
        <w:spacing w:line="280" w:lineRule="auto" w:before="0"/>
        <w:ind w:right="4601"/>
      </w:pP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（magic eye）电眼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（magnetic-electric）磁 - 电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（main engine）主（发动）机</w:t>
      </w:r>
    </w:p>
    <w:p>
      <w:pPr>
        <w:pStyle w:val="BodyText"/>
        <w:spacing w:line="280" w:lineRule="auto" w:before="0"/>
        <w:ind w:right="3386"/>
      </w:pP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（maintenance of equipment）设备维护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（manufacturing engineering）制造工程学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（measuring element）测量元件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（mechanical efficiency）机械效率，机械效能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（mechanical engineer）机械工程师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（mechanical engineering）机械工程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（mechanical equipment）机械设备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（mechanoelectric）机电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（mechanoelectronic）机（械）电（子）的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（medical electronics）医用电子机械，医用电子学</w:t>
      </w:r>
    </w:p>
    <w:p>
      <w:pPr>
        <w:pStyle w:val="BodyText"/>
        <w:spacing w:line="280" w:lineRule="auto"/>
        <w:ind w:right="4602"/>
      </w:pP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（medium）介质，媒质，中间的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（metal）金属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（microelectronic）微电子的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（microelectronics）微电子学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1011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ME</w:t>
        <w:tab/>
      </w:r>
      <w:r>
        <w:rPr>
          <w:color w:val="231F20"/>
          <w:sz w:val="20"/>
        </w:rPr>
        <w:t>— 440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032"/>
      </w:pPr>
      <w:r>
        <w:rPr>
          <w:rFonts w:ascii="Times New Roman" w:eastAsia="Times New Roman"/>
          <w:b/>
          <w:color w:val="231F20"/>
          <w:spacing w:val="-3"/>
        </w:rPr>
        <w:t>ME</w:t>
      </w:r>
      <w:r>
        <w:rPr>
          <w:color w:val="231F20"/>
          <w:spacing w:val="-3"/>
        </w:rPr>
        <w:t>（microwave </w:t>
      </w:r>
      <w:r>
        <w:rPr>
          <w:color w:val="231F20"/>
        </w:rPr>
        <w:t>electronics）微波电子学</w:t>
      </w:r>
      <w:r>
        <w:rPr>
          <w:rFonts w:ascii="Times New Roman" w:eastAsia="Times New Roman"/>
          <w:b/>
          <w:color w:val="231F20"/>
          <w:spacing w:val="-6"/>
        </w:rPr>
        <w:t>ME</w:t>
      </w:r>
      <w:r>
        <w:rPr>
          <w:color w:val="231F20"/>
          <w:spacing w:val="-6"/>
        </w:rPr>
        <w:t>（mid  </w:t>
      </w:r>
      <w:r>
        <w:rPr>
          <w:color w:val="231F20"/>
        </w:rPr>
        <w:t>engine）中置发动机</w:t>
      </w:r>
      <w:r>
        <w:rPr>
          <w:rFonts w:ascii="Times New Roman" w:eastAsia="Times New Roman"/>
          <w:b/>
          <w:color w:val="231F20"/>
          <w:spacing w:val="-4"/>
        </w:rPr>
        <w:t>ME</w:t>
      </w:r>
      <w:r>
        <w:rPr>
          <w:color w:val="231F20"/>
          <w:spacing w:val="-4"/>
        </w:rPr>
        <w:t>（mining</w:t>
      </w:r>
      <w:r>
        <w:rPr>
          <w:color w:val="231F20"/>
          <w:spacing w:val="5"/>
        </w:rPr>
        <w:t> </w:t>
      </w:r>
      <w:r>
        <w:rPr>
          <w:color w:val="231F20"/>
        </w:rPr>
        <w:t>engineer）采矿工程师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（mobil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equipment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（通信）移动设备 </w:t>
      </w: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（modulation efficiency）调制效率</w:t>
      </w:r>
      <w:r>
        <w:rPr>
          <w:rFonts w:ascii="Times New Roman" w:eastAsia="Times New Roman"/>
          <w:b/>
          <w:color w:val="231F20"/>
          <w:spacing w:val="-3"/>
        </w:rPr>
        <w:t>ME</w:t>
      </w:r>
      <w:r>
        <w:rPr>
          <w:color w:val="231F20"/>
          <w:spacing w:val="-3"/>
        </w:rPr>
        <w:t>（moisture </w:t>
      </w:r>
      <w:r>
        <w:rPr>
          <w:color w:val="231F20"/>
        </w:rPr>
        <w:t>element）湿度测量元件</w:t>
      </w:r>
      <w:r>
        <w:rPr>
          <w:rFonts w:ascii="Times New Roman" w:eastAsia="Times New Roman"/>
          <w:b/>
          <w:color w:val="231F20"/>
          <w:spacing w:val="-3"/>
        </w:rPr>
        <w:t>ME</w:t>
      </w:r>
      <w:r>
        <w:rPr>
          <w:color w:val="231F20"/>
          <w:spacing w:val="-3"/>
        </w:rPr>
        <w:t>（molecular </w:t>
      </w:r>
      <w:r>
        <w:rPr>
          <w:color w:val="231F20"/>
        </w:rPr>
        <w:t>electronics）分子电子学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（motronic〔motor-electronic〕engine management）发动机（点火和喷射）电子控制装置</w:t>
      </w:r>
    </w:p>
    <w:p>
      <w:pPr>
        <w:pStyle w:val="BodyText"/>
        <w:spacing w:line="280" w:lineRule="auto"/>
        <w:ind w:right="2626"/>
      </w:pPr>
      <w:r>
        <w:rPr>
          <w:rFonts w:ascii="Times New Roman" w:eastAsia="Times New Roman"/>
          <w:b/>
          <w:color w:val="231F20"/>
        </w:rPr>
        <w:t>ME</w:t>
      </w:r>
      <w:r>
        <w:rPr>
          <w:color w:val="231F20"/>
        </w:rPr>
        <w:t>（multiengine）多曲柄式发动机，多发动机的</w:t>
      </w:r>
      <w:r>
        <w:rPr>
          <w:rFonts w:ascii="Times New Roman" w:eastAsia="Times New Roman"/>
          <w:b/>
          <w:color w:val="231F20"/>
        </w:rPr>
        <w:t>MEA</w:t>
      </w:r>
      <w:r>
        <w:rPr>
          <w:color w:val="231F20"/>
        </w:rPr>
        <w:t>（membrane electrode assembly）膜电极组（燃料电池）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MEAR</w:t>
      </w:r>
      <w:r>
        <w:rPr>
          <w:color w:val="231F20"/>
        </w:rPr>
        <w:t>（maintenace engineering analysis record）维修工程分析记录</w:t>
      </w:r>
    </w:p>
    <w:p>
      <w:pPr>
        <w:pStyle w:val="BodyText"/>
        <w:spacing w:line="280" w:lineRule="auto"/>
        <w:ind w:right="3681"/>
      </w:pPr>
      <w:r>
        <w:rPr>
          <w:rFonts w:ascii="Times New Roman" w:eastAsia="Times New Roman"/>
          <w:b/>
          <w:color w:val="231F20"/>
        </w:rPr>
        <w:t>meas</w:t>
      </w:r>
      <w:r>
        <w:rPr>
          <w:color w:val="231F20"/>
        </w:rPr>
        <w:t>（measure）量，量度，测，尺寸，量器</w:t>
      </w:r>
      <w:r>
        <w:rPr>
          <w:rFonts w:ascii="Times New Roman" w:eastAsia="Times New Roman"/>
          <w:b/>
          <w:color w:val="231F20"/>
        </w:rPr>
        <w:t>MEB</w:t>
      </w:r>
      <w:r>
        <w:rPr>
          <w:color w:val="231F20"/>
        </w:rPr>
        <w:t>（memory expansion board）存储器扩展板</w:t>
      </w:r>
      <w:r>
        <w:rPr>
          <w:rFonts w:ascii="Times New Roman" w:eastAsia="Times New Roman"/>
          <w:b/>
          <w:color w:val="231F20"/>
        </w:rPr>
        <w:t>MEC</w:t>
      </w:r>
      <w:r>
        <w:rPr>
          <w:color w:val="231F20"/>
        </w:rPr>
        <w:t>（magnetically encoded card）磁卡</w:t>
      </w:r>
      <w:r>
        <w:rPr>
          <w:rFonts w:ascii="Times New Roman" w:eastAsia="Times New Roman"/>
          <w:b/>
          <w:color w:val="231F20"/>
        </w:rPr>
        <w:t>mech</w:t>
      </w:r>
      <w:r>
        <w:rPr>
          <w:color w:val="231F20"/>
        </w:rPr>
        <w:t>（mechanic）机工，机械的</w:t>
      </w:r>
      <w:r>
        <w:rPr>
          <w:rFonts w:ascii="Times New Roman" w:eastAsia="Times New Roman"/>
          <w:b/>
          <w:color w:val="231F20"/>
        </w:rPr>
        <w:t>mech</w:t>
      </w:r>
      <w:r>
        <w:rPr>
          <w:color w:val="231F20"/>
        </w:rPr>
        <w:t>（mechanical）机械的，力学的，机械学的</w:t>
      </w:r>
      <w:r>
        <w:rPr>
          <w:rFonts w:ascii="Times New Roman" w:eastAsia="Times New Roman"/>
          <w:b/>
          <w:color w:val="231F20"/>
        </w:rPr>
        <w:t>mech</w:t>
      </w:r>
      <w:r>
        <w:rPr>
          <w:color w:val="231F20"/>
        </w:rPr>
        <w:t>（mechanics）力学，机械原理，机械学</w:t>
      </w:r>
      <w:r>
        <w:rPr>
          <w:rFonts w:ascii="Times New Roman" w:eastAsia="Times New Roman"/>
          <w:b/>
          <w:color w:val="231F20"/>
        </w:rPr>
        <w:t>mech</w:t>
      </w:r>
      <w:r>
        <w:rPr>
          <w:color w:val="231F20"/>
        </w:rPr>
        <w:t>（mechanism）机械，机心，机构，机构学</w:t>
      </w:r>
      <w:r>
        <w:rPr>
          <w:rFonts w:ascii="Times New Roman" w:eastAsia="Times New Roman"/>
          <w:b/>
          <w:color w:val="231F20"/>
        </w:rPr>
        <w:t>mech C/O</w:t>
      </w:r>
      <w:r>
        <w:rPr>
          <w:color w:val="231F20"/>
        </w:rPr>
        <w:t>（mechanical checkout）机械校正</w:t>
      </w:r>
      <w:r>
        <w:rPr>
          <w:rFonts w:ascii="Times New Roman" w:eastAsia="Times New Roman"/>
          <w:b/>
          <w:color w:val="231F20"/>
        </w:rPr>
        <w:t>mech E</w:t>
      </w:r>
      <w:r>
        <w:rPr>
          <w:color w:val="231F20"/>
        </w:rPr>
        <w:t>（mechanical engineer）机械工程师</w:t>
      </w:r>
      <w:r>
        <w:rPr>
          <w:rFonts w:ascii="Times New Roman" w:eastAsia="Times New Roman"/>
          <w:b/>
          <w:color w:val="231F20"/>
        </w:rPr>
        <w:t>mech lub</w:t>
      </w:r>
      <w:r>
        <w:rPr>
          <w:color w:val="231F20"/>
        </w:rPr>
        <w:t>（mechanical lubrication）机械润滑</w:t>
      </w:r>
      <w:r>
        <w:rPr>
          <w:rFonts w:ascii="Times New Roman" w:eastAsia="Times New Roman"/>
          <w:b/>
          <w:color w:val="231F20"/>
        </w:rPr>
        <w:t>mech sw</w:t>
      </w:r>
      <w:r>
        <w:rPr>
          <w:color w:val="231F20"/>
        </w:rPr>
        <w:t>（mechanism switch）机械开关</w:t>
      </w:r>
    </w:p>
    <w:p>
      <w:pPr>
        <w:pStyle w:val="BodyText"/>
        <w:spacing w:line="280" w:lineRule="auto" w:before="2"/>
        <w:ind w:right="1465"/>
      </w:pPr>
      <w:r>
        <w:rPr>
          <w:rFonts w:ascii="Times New Roman" w:eastAsia="Times New Roman"/>
          <w:b/>
          <w:color w:val="231F20"/>
        </w:rPr>
        <w:t>MECL</w:t>
      </w:r>
      <w:r>
        <w:rPr>
          <w:color w:val="231F20"/>
        </w:rPr>
        <w:t>（Motorola emitter coupled logic）摩托罗拉公司的射极耦合逻辑电路</w:t>
      </w:r>
      <w:r>
        <w:rPr>
          <w:rFonts w:ascii="Times New Roman" w:eastAsia="Times New Roman"/>
          <w:b/>
          <w:color w:val="231F20"/>
        </w:rPr>
        <w:t>MECL</w:t>
      </w:r>
      <w:r>
        <w:rPr>
          <w:color w:val="231F20"/>
        </w:rPr>
        <w:t>（multiemitter coupled logic）多发射极耦合逻辑（电路） </w:t>
      </w:r>
      <w:r>
        <w:rPr>
          <w:rFonts w:ascii="Times New Roman" w:eastAsia="Times New Roman"/>
          <w:b/>
          <w:color w:val="231F20"/>
        </w:rPr>
        <w:t>MECO</w:t>
      </w:r>
      <w:r>
        <w:rPr>
          <w:color w:val="231F20"/>
        </w:rPr>
        <w:t>（main engine cutoff）主发动机停车</w:t>
      </w:r>
    </w:p>
    <w:p>
      <w:pPr>
        <w:pStyle w:val="BodyText"/>
        <w:spacing w:line="280" w:lineRule="auto" w:before="0"/>
        <w:ind w:right="3065"/>
      </w:pPr>
      <w:r>
        <w:rPr>
          <w:rFonts w:ascii="Times New Roman" w:eastAsia="Times New Roman"/>
          <w:b/>
          <w:color w:val="231F20"/>
          <w:spacing w:val="-3"/>
        </w:rPr>
        <w:t>MECU</w:t>
      </w:r>
      <w:r>
        <w:rPr>
          <w:color w:val="231F20"/>
          <w:spacing w:val="-3"/>
        </w:rPr>
        <w:t>（manual</w:t>
      </w:r>
      <w:r>
        <w:rPr>
          <w:color w:val="231F20"/>
          <w:spacing w:val="11"/>
        </w:rPr>
        <w:t> </w:t>
      </w:r>
      <w:r>
        <w:rPr>
          <w:color w:val="231F20"/>
        </w:rPr>
        <w:t>electric</w:t>
      </w:r>
      <w:r>
        <w:rPr>
          <w:color w:val="231F20"/>
          <w:spacing w:val="12"/>
        </w:rPr>
        <w:t> </w:t>
      </w:r>
      <w:r>
        <w:rPr>
          <w:color w:val="231F20"/>
        </w:rPr>
        <w:t>control</w:t>
      </w:r>
      <w:r>
        <w:rPr>
          <w:color w:val="231F20"/>
          <w:spacing w:val="12"/>
        </w:rPr>
        <w:t> </w:t>
      </w:r>
      <w:r>
        <w:rPr>
          <w:color w:val="231F20"/>
        </w:rPr>
        <w:t>unit）手动电控模块</w:t>
      </w:r>
      <w:r>
        <w:rPr>
          <w:rFonts w:ascii="Times New Roman" w:eastAsia="Times New Roman"/>
          <w:b/>
          <w:color w:val="231F20"/>
        </w:rPr>
        <w:t>mecz</w:t>
      </w:r>
      <w:r>
        <w:rPr>
          <w:color w:val="231F20"/>
        </w:rPr>
        <w:t>（mechanized） 机 械 化 的 </w:t>
      </w:r>
      <w:r>
        <w:rPr>
          <w:rFonts w:ascii="Times New Roman" w:eastAsia="Times New Roman"/>
          <w:b/>
          <w:color w:val="231F20"/>
        </w:rPr>
        <w:t>med</w:t>
      </w:r>
      <w:r>
        <w:rPr>
          <w:color w:val="231F20"/>
        </w:rPr>
        <w:t>（manufactured）制造</w:t>
      </w:r>
    </w:p>
    <w:p>
      <w:pPr>
        <w:pStyle w:val="BodyText"/>
        <w:spacing w:line="280" w:lineRule="auto" w:before="1"/>
        <w:ind w:right="2472"/>
      </w:pPr>
      <w:r>
        <w:rPr>
          <w:rFonts w:ascii="Times New Roman" w:eastAsia="Times New Roman"/>
          <w:b/>
          <w:color w:val="231F20"/>
        </w:rPr>
        <w:t>med</w:t>
      </w:r>
      <w:r>
        <w:rPr>
          <w:color w:val="231F20"/>
        </w:rPr>
        <w:t>（medium）中，中间，中等，介质，中间的，中等的，平均数</w:t>
      </w:r>
      <w:r>
        <w:rPr>
          <w:rFonts w:ascii="Times New Roman" w:eastAsia="Times New Roman"/>
          <w:b/>
          <w:color w:val="231F20"/>
        </w:rPr>
        <w:t>MED</w:t>
      </w:r>
      <w:r>
        <w:rPr>
          <w:color w:val="231F20"/>
        </w:rPr>
        <w:t>（microelectronic device）微电子器件，微电子设备</w:t>
      </w:r>
      <w:r>
        <w:rPr>
          <w:rFonts w:ascii="Times New Roman" w:eastAsia="Times New Roman"/>
          <w:b/>
          <w:color w:val="231F20"/>
        </w:rPr>
        <w:t>MED</w:t>
      </w:r>
      <w:r>
        <w:rPr>
          <w:color w:val="231F20"/>
        </w:rPr>
        <w:t>（modulation/demodulation equipment）调制解调设备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9"/>
        </w:rPr>
        <w:t>MEDAL</w:t>
      </w:r>
      <w:r>
        <w:rPr>
          <w:color w:val="231F20"/>
          <w:spacing w:val="-9"/>
        </w:rPr>
        <w:t>（micro-mechanized </w:t>
      </w:r>
      <w:r>
        <w:rPr>
          <w:color w:val="231F20"/>
          <w:spacing w:val="-6"/>
        </w:rPr>
        <w:t>engineering </w:t>
      </w:r>
      <w:r>
        <w:rPr>
          <w:color w:val="231F20"/>
          <w:spacing w:val="-5"/>
        </w:rPr>
        <w:t>data </w:t>
      </w:r>
      <w:r>
        <w:rPr>
          <w:color w:val="231F20"/>
          <w:spacing w:val="-6"/>
        </w:rPr>
        <w:t>automated logistics）微型机械化工程数据自动化后勤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MEDDA</w:t>
      </w:r>
      <w:r>
        <w:rPr>
          <w:color w:val="231F20"/>
        </w:rPr>
        <w:t>（mechanized defense decision anticipation）机械化防御判定预报系统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med S</w:t>
      </w:r>
      <w:r>
        <w:rPr>
          <w:color w:val="231F20"/>
        </w:rPr>
        <w:t>（medium steel）中碳钢，中硬钢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MEECN</w:t>
      </w:r>
      <w:r>
        <w:rPr>
          <w:color w:val="231F20"/>
        </w:rPr>
        <w:t>（minimum essential emergency communications network）最基本的应急通信网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meg</w:t>
      </w:r>
      <w:r>
        <w:rPr>
          <w:color w:val="231F20"/>
        </w:rPr>
        <w:t>（Megger）兆欧计，摇表</w:t>
      </w:r>
    </w:p>
    <w:p>
      <w:pPr>
        <w:pStyle w:val="BodyText"/>
        <w:spacing w:line="280" w:lineRule="auto"/>
        <w:ind w:right="2586"/>
      </w:pPr>
      <w:r>
        <w:rPr>
          <w:rFonts w:ascii="Times New Roman" w:eastAsia="Times New Roman"/>
          <w:b/>
          <w:color w:val="231F20"/>
          <w:spacing w:val="-5"/>
        </w:rPr>
        <w:t>MEHP</w:t>
      </w:r>
      <w:r>
        <w:rPr>
          <w:color w:val="231F20"/>
          <w:spacing w:val="-5"/>
        </w:rPr>
        <w:t>（mean </w:t>
      </w:r>
      <w:r>
        <w:rPr>
          <w:color w:val="231F20"/>
        </w:rPr>
        <w:t>effective horsepower）平均有效功率</w:t>
      </w:r>
      <w:r>
        <w:rPr>
          <w:rFonts w:ascii="Times New Roman" w:eastAsia="Times New Roman"/>
          <w:b/>
          <w:color w:val="231F20"/>
          <w:spacing w:val="-3"/>
        </w:rPr>
        <w:t>MEI</w:t>
      </w:r>
      <w:r>
        <w:rPr>
          <w:color w:val="231F20"/>
          <w:spacing w:val="-3"/>
        </w:rPr>
        <w:t>（magnetic </w:t>
      </w:r>
      <w:r>
        <w:rPr>
          <w:color w:val="231F20"/>
        </w:rPr>
        <w:t>erase interference）消电磁干扰</w:t>
      </w:r>
      <w:r>
        <w:rPr>
          <w:rFonts w:ascii="Times New Roman" w:eastAsia="Times New Roman"/>
          <w:b/>
          <w:color w:val="231F20"/>
          <w:spacing w:val="1"/>
        </w:rPr>
        <w:t>ME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（Ministr</w:t>
      </w:r>
      <w:r>
        <w:rPr>
          <w:color w:val="231F20"/>
        </w:rPr>
        <w:t>y </w:t>
      </w:r>
      <w:r>
        <w:rPr>
          <w:color w:val="231F20"/>
          <w:spacing w:val="1"/>
        </w:rPr>
        <w:t>o</w:t>
      </w:r>
      <w:r>
        <w:rPr>
          <w:color w:val="231F20"/>
        </w:rPr>
        <w:t>f </w:t>
      </w:r>
      <w:r>
        <w:rPr>
          <w:color w:val="231F20"/>
          <w:spacing w:val="1"/>
        </w:rPr>
        <w:t>Electroni</w:t>
      </w:r>
      <w:r>
        <w:rPr>
          <w:color w:val="231F20"/>
        </w:rPr>
        <w:t>c </w:t>
      </w:r>
      <w:r>
        <w:rPr>
          <w:color w:val="231F20"/>
          <w:spacing w:val="1"/>
        </w:rPr>
        <w:t>Industry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（中国）电子工业部 </w:t>
      </w:r>
      <w:r>
        <w:rPr>
          <w:rFonts w:ascii="Times New Roman" w:eastAsia="Times New Roman"/>
          <w:b/>
          <w:color w:val="231F20"/>
        </w:rPr>
        <w:t>MEL</w:t>
      </w:r>
      <w:r>
        <w:rPr>
          <w:color w:val="231F20"/>
        </w:rPr>
        <w:t>（many-element laser）多元激光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MEL</w:t>
      </w:r>
      <w:r>
        <w:rPr>
          <w:color w:val="231F20"/>
        </w:rPr>
        <w:t>（maximum excitation limiter）最大励磁限流器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MEl com</w:t>
      </w:r>
      <w:r>
        <w:rPr>
          <w:color w:val="231F20"/>
        </w:rPr>
        <w:t>（Mitsubishi Electric computer）三菱电气公司制作的电子计算机（商品名）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441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metal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064"/>
      </w:pPr>
      <w:r>
        <w:rPr>
          <w:rFonts w:ascii="Times New Roman" w:eastAsia="Times New Roman"/>
          <w:b/>
          <w:color w:val="231F20"/>
        </w:rPr>
        <w:t>melem</w:t>
      </w:r>
      <w:r>
        <w:rPr>
          <w:color w:val="231F20"/>
        </w:rPr>
        <w:t>（microelement）微型元件</w:t>
      </w:r>
      <w:r>
        <w:rPr>
          <w:rFonts w:ascii="Times New Roman" w:eastAsia="Times New Roman"/>
          <w:b/>
          <w:color w:val="231F20"/>
        </w:rPr>
        <w:t>MELWs</w:t>
      </w:r>
      <w:r>
        <w:rPr>
          <w:color w:val="231F20"/>
        </w:rPr>
        <w:t>（magnetoelastic Love waves）磁致弹性乐甫波</w:t>
      </w:r>
      <w:r>
        <w:rPr>
          <w:rFonts w:ascii="Times New Roman" w:eastAsia="Times New Roman"/>
          <w:b/>
          <w:color w:val="231F20"/>
          <w:spacing w:val="-3"/>
        </w:rPr>
        <w:t>mem</w:t>
      </w:r>
      <w:r>
        <w:rPr>
          <w:color w:val="231F20"/>
          <w:spacing w:val="-3"/>
        </w:rPr>
        <w:t>（memoir）</w:t>
      </w:r>
      <w:r>
        <w:rPr>
          <w:color w:val="231F20"/>
        </w:rPr>
        <w:t>研究报告，论文，学会记要</w:t>
      </w:r>
      <w:r>
        <w:rPr>
          <w:rFonts w:ascii="Times New Roman" w:eastAsia="Times New Roman"/>
          <w:b/>
          <w:color w:val="231F20"/>
        </w:rPr>
        <w:t>mem</w:t>
      </w:r>
      <w:r>
        <w:rPr>
          <w:color w:val="231F20"/>
        </w:rPr>
        <w:t>（memorandum）笔记，记录，备忘录</w:t>
      </w:r>
      <w:r>
        <w:rPr>
          <w:rFonts w:ascii="Times New Roman" w:eastAsia="Times New Roman"/>
          <w:b/>
          <w:color w:val="231F20"/>
          <w:spacing w:val="1"/>
        </w:rPr>
        <w:t>me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（memory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（计算机）内存，存储器，记忆 </w:t>
      </w:r>
      <w:r>
        <w:rPr>
          <w:rFonts w:ascii="Times New Roman" w:eastAsia="Times New Roman"/>
          <w:b/>
          <w:color w:val="231F20"/>
          <w:spacing w:val="-3"/>
        </w:rPr>
        <w:t>mem</w:t>
      </w:r>
      <w:r>
        <w:rPr>
          <w:color w:val="231F20"/>
          <w:spacing w:val="-3"/>
        </w:rPr>
        <w:t>（memory </w:t>
      </w:r>
      <w:r>
        <w:rPr>
          <w:color w:val="231F20"/>
        </w:rPr>
        <w:t>device）存储器，记忆装置</w:t>
      </w:r>
      <w:r>
        <w:rPr>
          <w:rFonts w:ascii="Times New Roman" w:eastAsia="Times New Roman"/>
          <w:b/>
          <w:color w:val="231F20"/>
        </w:rPr>
        <w:t>MEM</w:t>
      </w:r>
      <w:r>
        <w:rPr>
          <w:color w:val="231F20"/>
        </w:rPr>
        <w:t>（multimedia electronic mail）多媒体电子邮件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MEMA</w:t>
      </w:r>
      <w:r>
        <w:rPr>
          <w:color w:val="231F20"/>
        </w:rPr>
        <w:t>（microelectronic modular assembly）微电子学微型组件装配</w:t>
      </w:r>
    </w:p>
    <w:p>
      <w:pPr>
        <w:spacing w:line="280" w:lineRule="auto" w:before="35"/>
        <w:ind w:left="116" w:right="2794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mem adrs cntr</w:t>
      </w:r>
      <w:r>
        <w:rPr>
          <w:color w:val="231F20"/>
          <w:sz w:val="16"/>
        </w:rPr>
        <w:t>（memory address counter）存储地址计数器</w:t>
      </w:r>
      <w:r>
        <w:rPr>
          <w:rFonts w:ascii="Times New Roman" w:eastAsia="Times New Roman"/>
          <w:b/>
          <w:color w:val="231F20"/>
          <w:sz w:val="16"/>
        </w:rPr>
        <w:t>mem adrs rgtr</w:t>
      </w:r>
      <w:r>
        <w:rPr>
          <w:color w:val="231F20"/>
          <w:sz w:val="16"/>
        </w:rPr>
        <w:t>（memory address register）存储地址寄存器</w:t>
      </w:r>
      <w:r>
        <w:rPr>
          <w:rFonts w:ascii="Times New Roman" w:eastAsia="Times New Roman"/>
          <w:b/>
          <w:color w:val="231F20"/>
          <w:sz w:val="16"/>
        </w:rPr>
        <w:t>memb</w:t>
      </w:r>
      <w:r>
        <w:rPr>
          <w:color w:val="231F20"/>
          <w:sz w:val="16"/>
        </w:rPr>
        <w:t>（membrane）膜，膜片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mem cal</w:t>
      </w:r>
      <w:r>
        <w:rPr>
          <w:color w:val="231F20"/>
          <w:sz w:val="16"/>
        </w:rPr>
        <w:t>（memory calibration）存储 - 标定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mem card</w:t>
      </w:r>
      <w:r>
        <w:rPr>
          <w:color w:val="231F20"/>
          <w:sz w:val="16"/>
        </w:rPr>
        <w:t>（memory card）存储器卡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MEMIS</w:t>
      </w:r>
      <w:r>
        <w:rPr>
          <w:rFonts w:ascii="Times New Roman" w:eastAsia="Times New Roman"/>
          <w:b/>
          <w:color w:val="231F20"/>
          <w:spacing w:val="-2"/>
        </w:rPr>
        <w:t>T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8"/>
        </w:rPr>
        <w:t>R</w:t>
      </w:r>
      <w:r>
        <w:rPr>
          <w:color w:val="231F20"/>
          <w:spacing w:val="1"/>
        </w:rPr>
        <w:t>（memor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registe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storag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device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（计算机）存储寄存器存储器件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memo</w:t>
      </w:r>
      <w:r>
        <w:rPr>
          <w:color w:val="231F20"/>
          <w:sz w:val="16"/>
        </w:rPr>
        <w:t>（memorandum）备忘录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MEMS</w:t>
      </w:r>
      <w:r>
        <w:rPr>
          <w:color w:val="231F20"/>
        </w:rPr>
        <w:t>（micro electro-mechanical systems）微型电子机械系统，微机电系统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 enc</w:t>
      </w:r>
      <w:r>
        <w:rPr>
          <w:color w:val="231F20"/>
        </w:rPr>
        <w:t>（mobile encoder）移动电话编码器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M-eng</w:t>
      </w:r>
      <w:r>
        <w:rPr>
          <w:color w:val="231F20"/>
          <w:sz w:val="16"/>
        </w:rPr>
        <w:t>（multiengine）多发动机</w:t>
      </w:r>
    </w:p>
    <w:p>
      <w:pPr>
        <w:pStyle w:val="BodyText"/>
        <w:spacing w:line="280" w:lineRule="auto"/>
        <w:ind w:right="2775"/>
      </w:pPr>
      <w:r>
        <w:rPr>
          <w:rFonts w:ascii="Times New Roman" w:eastAsia="Times New Roman"/>
          <w:b/>
          <w:color w:val="231F20"/>
        </w:rPr>
        <w:t>MEO</w:t>
      </w:r>
      <w:r>
        <w:rPr>
          <w:color w:val="231F20"/>
        </w:rPr>
        <w:t>（major engine overhaul）发动机总检修，发动机大修</w:t>
      </w:r>
      <w:r>
        <w:rPr>
          <w:rFonts w:ascii="Times New Roman" w:eastAsia="Times New Roman"/>
          <w:b/>
          <w:color w:val="231F20"/>
        </w:rPr>
        <w:t>MEP</w:t>
      </w:r>
      <w:r>
        <w:rPr>
          <w:color w:val="231F20"/>
        </w:rPr>
        <w:t>（mean effective pressure）平均有效压力</w:t>
      </w:r>
      <w:r>
        <w:rPr>
          <w:rFonts w:ascii="Times New Roman" w:eastAsia="Times New Roman"/>
          <w:b/>
          <w:color w:val="231F20"/>
        </w:rPr>
        <w:t>MEP</w:t>
      </w:r>
      <w:r>
        <w:rPr>
          <w:color w:val="231F20"/>
        </w:rPr>
        <w:t>（microfiche enlarger printer）缩微胶片放大印刷机</w:t>
      </w:r>
      <w:r>
        <w:rPr>
          <w:rFonts w:ascii="Times New Roman" w:eastAsia="Times New Roman"/>
          <w:b/>
          <w:color w:val="231F20"/>
        </w:rPr>
        <w:t>MEP</w:t>
      </w:r>
      <w:r>
        <w:rPr>
          <w:color w:val="231F20"/>
        </w:rPr>
        <w:t>（motor end plate）汽车尾板</w:t>
      </w:r>
    </w:p>
    <w:p>
      <w:pPr>
        <w:pStyle w:val="BodyText"/>
        <w:spacing w:line="280" w:lineRule="auto" w:before="1"/>
        <w:ind w:right="2368"/>
      </w:pPr>
      <w:r>
        <w:rPr>
          <w:rFonts w:ascii="Times New Roman" w:eastAsia="Times New Roman"/>
          <w:b/>
          <w:color w:val="231F20"/>
        </w:rPr>
        <w:t>MER</w:t>
      </w:r>
      <w:r>
        <w:rPr>
          <w:color w:val="231F20"/>
        </w:rPr>
        <w:t>（maximum efficient rate of production）最大有效系数率</w:t>
      </w:r>
      <w:r>
        <w:rPr>
          <w:rFonts w:ascii="Times New Roman" w:eastAsia="Times New Roman"/>
          <w:b/>
          <w:color w:val="231F20"/>
        </w:rPr>
        <w:t>MER</w:t>
      </w:r>
      <w:r>
        <w:rPr>
          <w:color w:val="231F20"/>
        </w:rPr>
        <w:t>（mechanical engineering report）机械工程报告</w:t>
      </w:r>
      <w:r>
        <w:rPr>
          <w:rFonts w:ascii="Times New Roman" w:eastAsia="Times New Roman"/>
          <w:b/>
          <w:color w:val="231F20"/>
        </w:rPr>
        <w:t>MER</w:t>
      </w:r>
      <w:r>
        <w:rPr>
          <w:color w:val="231F20"/>
        </w:rPr>
        <w:t>（minimum energy requirements）高低能量要求</w:t>
      </w:r>
    </w:p>
    <w:p>
      <w:pPr>
        <w:pStyle w:val="BodyText"/>
        <w:spacing w:line="280" w:lineRule="auto" w:before="0"/>
        <w:ind w:right="893"/>
      </w:pPr>
      <w:r>
        <w:rPr>
          <w:rFonts w:ascii="Times New Roman" w:eastAsia="Times New Roman"/>
          <w:b/>
          <w:color w:val="231F20"/>
        </w:rPr>
        <w:t>MERA</w:t>
      </w:r>
      <w:r>
        <w:rPr>
          <w:color w:val="231F20"/>
        </w:rPr>
        <w:t>（microelectronic radar array）微电子学雷达相控阵，微电子电路的雷达阵列</w:t>
      </w:r>
      <w:r>
        <w:rPr>
          <w:rFonts w:ascii="Times New Roman" w:eastAsia="Times New Roman"/>
          <w:b/>
          <w:color w:val="231F20"/>
        </w:rPr>
        <w:t>MERA</w:t>
      </w:r>
      <w:r>
        <w:rPr>
          <w:color w:val="231F20"/>
        </w:rPr>
        <w:t>（molecular electronics for radar applications）应用于雷达的分子电子学</w:t>
      </w:r>
      <w:r>
        <w:rPr>
          <w:rFonts w:ascii="Times New Roman" w:eastAsia="Times New Roman"/>
          <w:b/>
          <w:color w:val="231F20"/>
        </w:rPr>
        <w:t>MERWD</w:t>
      </w:r>
      <w:r>
        <w:rPr>
          <w:color w:val="231F20"/>
        </w:rPr>
        <w:t>（mid-engine rear-wheel drive）中置发动机后轮驱动</w:t>
      </w:r>
      <w:r>
        <w:rPr>
          <w:rFonts w:ascii="Times New Roman" w:eastAsia="Times New Roman"/>
          <w:b/>
          <w:color w:val="231F20"/>
        </w:rPr>
        <w:t>MES</w:t>
      </w:r>
      <w:r>
        <w:rPr>
          <w:color w:val="231F20"/>
        </w:rPr>
        <w:t>（manufacturing execution system）制造执行系统</w:t>
      </w:r>
    </w:p>
    <w:p>
      <w:pPr>
        <w:pStyle w:val="BodyText"/>
        <w:spacing w:line="280" w:lineRule="auto" w:before="1"/>
        <w:ind w:right="1988"/>
      </w:pPr>
      <w:r>
        <w:rPr>
          <w:rFonts w:ascii="Times New Roman" w:eastAsia="Times New Roman"/>
          <w:b/>
          <w:color w:val="231F20"/>
        </w:rPr>
        <w:t>MES</w:t>
      </w:r>
      <w:r>
        <w:rPr>
          <w:color w:val="231F20"/>
        </w:rPr>
        <w:t>（Mechanical Engineering Society U. S. A.）美国机械工程学会</w:t>
      </w:r>
      <w:r>
        <w:rPr>
          <w:rFonts w:ascii="Times New Roman" w:eastAsia="Times New Roman"/>
          <w:b/>
          <w:color w:val="231F20"/>
        </w:rPr>
        <w:t>MESA</w:t>
      </w:r>
      <w:r>
        <w:rPr>
          <w:color w:val="231F20"/>
        </w:rPr>
        <w:t>（miniature electrostatic accelerometer）微型静电加速计</w:t>
      </w:r>
      <w:r>
        <w:rPr>
          <w:rFonts w:ascii="Times New Roman" w:eastAsia="Times New Roman"/>
          <w:b/>
          <w:color w:val="231F20"/>
        </w:rPr>
        <w:t>mesa-LED</w:t>
      </w:r>
      <w:r>
        <w:rPr>
          <w:color w:val="231F20"/>
        </w:rPr>
        <w:t>（mesa light-emitting diode）台面型发光二极管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MeSFET</w:t>
      </w:r>
      <w:r>
        <w:rPr>
          <w:color w:val="231F20"/>
        </w:rPr>
        <w:t>（metal-semiconductor field effect transistor）金属 - 半导体场效应晶体管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MESG</w:t>
      </w:r>
      <w:r>
        <w:rPr>
          <w:color w:val="231F20"/>
        </w:rPr>
        <w:t>（micro electrostatic gyro）微型静电陀螺仪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MeT</w:t>
      </w:r>
      <w:r>
        <w:rPr>
          <w:color w:val="231F20"/>
        </w:rPr>
        <w:t>（mechanical transport）机械输送</w:t>
      </w:r>
    </w:p>
    <w:p>
      <w:pPr>
        <w:pStyle w:val="BodyText"/>
        <w:spacing w:line="280" w:lineRule="auto"/>
        <w:ind w:right="2951"/>
      </w:pPr>
      <w:r>
        <w:rPr>
          <w:rFonts w:ascii="Times New Roman" w:eastAsia="Times New Roman"/>
          <w:b/>
          <w:color w:val="231F20"/>
        </w:rPr>
        <w:t>MET</w:t>
      </w:r>
      <w:r>
        <w:rPr>
          <w:color w:val="231F20"/>
        </w:rPr>
        <w:t>（memory enhancement technology）存储器增强技术</w:t>
      </w:r>
      <w:r>
        <w:rPr>
          <w:rFonts w:ascii="Times New Roman" w:eastAsia="Times New Roman"/>
          <w:b/>
          <w:color w:val="231F20"/>
        </w:rPr>
        <w:t>MET</w:t>
      </w:r>
      <w:r>
        <w:rPr>
          <w:color w:val="231F20"/>
        </w:rPr>
        <w:t>（mesh emitter transistor）网状发射极晶体管</w:t>
      </w:r>
      <w:r>
        <w:rPr>
          <w:rFonts w:ascii="Times New Roman" w:eastAsia="Times New Roman"/>
          <w:b/>
          <w:color w:val="231F20"/>
        </w:rPr>
        <w:t>met</w:t>
      </w:r>
      <w:r>
        <w:rPr>
          <w:color w:val="231F20"/>
        </w:rPr>
        <w:t>（metal）金属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met</w:t>
      </w:r>
      <w:r>
        <w:rPr>
          <w:color w:val="231F20"/>
        </w:rPr>
        <w:t>（metallic）金属的</w:t>
      </w:r>
    </w:p>
    <w:p>
      <w:pPr>
        <w:pStyle w:val="BodyText"/>
        <w:spacing w:line="280" w:lineRule="auto"/>
        <w:ind w:right="3114"/>
      </w:pPr>
      <w:r>
        <w:rPr>
          <w:rFonts w:ascii="Times New Roman" w:eastAsia="Times New Roman"/>
          <w:b/>
          <w:color w:val="231F20"/>
        </w:rPr>
        <w:t>MET</w:t>
      </w:r>
      <w:r>
        <w:rPr>
          <w:color w:val="231F20"/>
        </w:rPr>
        <w:t>（multiemitter transistor）多发射极晶体管</w:t>
      </w:r>
      <w:r>
        <w:rPr>
          <w:rFonts w:ascii="Times New Roman" w:eastAsia="Times New Roman"/>
          <w:b/>
          <w:color w:val="231F20"/>
        </w:rPr>
        <w:t>MET</w:t>
      </w:r>
      <w:r>
        <w:rPr>
          <w:color w:val="231F20"/>
        </w:rPr>
        <w:t>（multiple emitter transistor）多发射极晶体管</w:t>
      </w:r>
      <w:r>
        <w:rPr>
          <w:rFonts w:ascii="Times New Roman" w:eastAsia="Times New Roman"/>
          <w:b/>
          <w:color w:val="231F20"/>
        </w:rPr>
        <w:t>metal</w:t>
      </w:r>
      <w:r>
        <w:rPr>
          <w:color w:val="231F20"/>
        </w:rPr>
        <w:t>（metallurgy）冶金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0806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met</w:t>
      </w:r>
      <w:r>
        <w:rPr>
          <w:rFonts w:ascii="Times New Roman" w:hAnsi="Times New Roman"/>
          <w:b/>
          <w:color w:val="231F20"/>
          <w:spacing w:val="5"/>
          <w:position w:val="1"/>
          <w:sz w:val="20"/>
        </w:rPr>
        <w:t> </w:t>
      </w:r>
      <w:r>
        <w:rPr>
          <w:rFonts w:ascii="Times New Roman" w:hAnsi="Times New Roman"/>
          <w:b/>
          <w:color w:val="231F20"/>
          <w:position w:val="1"/>
          <w:sz w:val="20"/>
        </w:rPr>
        <w:t>B</w:t>
        <w:tab/>
      </w:r>
      <w:r>
        <w:rPr>
          <w:color w:val="231F20"/>
          <w:sz w:val="20"/>
        </w:rPr>
        <w:t>— 442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spacing w:line="280" w:lineRule="auto" w:before="87"/>
        <w:ind w:left="116" w:right="4841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met B</w:t>
      </w:r>
      <w:r>
        <w:rPr>
          <w:color w:val="231F20"/>
          <w:sz w:val="16"/>
        </w:rPr>
        <w:t>（metal base）金属基底</w:t>
      </w:r>
      <w:r>
        <w:rPr>
          <w:rFonts w:ascii="Times New Roman" w:eastAsia="Times New Roman"/>
          <w:b/>
          <w:color w:val="231F20"/>
          <w:sz w:val="16"/>
        </w:rPr>
        <w:t>met G</w:t>
      </w:r>
      <w:r>
        <w:rPr>
          <w:color w:val="231F20"/>
          <w:sz w:val="16"/>
        </w:rPr>
        <w:t>（metal grill）金属格栅</w:t>
      </w:r>
      <w:r>
        <w:rPr>
          <w:rFonts w:ascii="Times New Roman" w:eastAsia="Times New Roman"/>
          <w:b/>
          <w:color w:val="231F20"/>
          <w:sz w:val="16"/>
        </w:rPr>
        <w:t>meth</w:t>
      </w:r>
      <w:r>
        <w:rPr>
          <w:color w:val="231F20"/>
          <w:sz w:val="16"/>
        </w:rPr>
        <w:t>（methane）甲烷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meth alc</w:t>
      </w:r>
      <w:r>
        <w:rPr>
          <w:color w:val="231F20"/>
          <w:sz w:val="16"/>
        </w:rPr>
        <w:t>（methyl alcohol）甲醇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METL</w:t>
      </w:r>
      <w:r>
        <w:rPr>
          <w:color w:val="231F20"/>
        </w:rPr>
        <w:t>（multiemitter transistor logic）多发射极晶体管逻辑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met M</w:t>
      </w:r>
      <w:r>
        <w:rPr>
          <w:color w:val="231F20"/>
          <w:sz w:val="16"/>
        </w:rPr>
        <w:t>（metal mold）金属模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met M</w:t>
      </w:r>
      <w:r>
        <w:rPr>
          <w:color w:val="231F20"/>
          <w:sz w:val="16"/>
        </w:rPr>
        <w:t>（metal mould）金属模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METO</w:t>
      </w:r>
      <w:r>
        <w:rPr>
          <w:color w:val="231F20"/>
        </w:rPr>
        <w:t>（maximum engine takeoff power）发动机最大起飞功率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met</w:t>
      </w:r>
      <w:r>
        <w:rPr>
          <w:rFonts w:ascii="Times New Roman" w:eastAsia="Times New Roman"/>
          <w:b/>
          <w:color w:val="231F20"/>
          <w:spacing w:val="8"/>
        </w:rPr>
        <w:t> </w:t>
      </w:r>
      <w:r>
        <w:rPr>
          <w:rFonts w:ascii="Times New Roman" w:eastAsia="Times New Roman"/>
          <w:b/>
          <w:color w:val="231F20"/>
          <w:spacing w:val="-6"/>
        </w:rPr>
        <w:t>P</w:t>
      </w:r>
      <w:r>
        <w:rPr>
          <w:color w:val="231F20"/>
          <w:spacing w:val="-6"/>
        </w:rPr>
        <w:t>（metal</w:t>
      </w:r>
      <w:r>
        <w:rPr>
          <w:color w:val="231F20"/>
          <w:spacing w:val="15"/>
        </w:rPr>
        <w:t> </w:t>
      </w:r>
      <w:r>
        <w:rPr>
          <w:color w:val="231F20"/>
        </w:rPr>
        <w:t>partition）金属隔板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met</w:t>
      </w:r>
      <w:r>
        <w:rPr>
          <w:rFonts w:ascii="Times New Roman" w:eastAsia="Times New Roman"/>
          <w:b/>
          <w:color w:val="231F20"/>
          <w:spacing w:val="8"/>
          <w:sz w:val="16"/>
        </w:rPr>
        <w:t> </w:t>
      </w:r>
      <w:r>
        <w:rPr>
          <w:rFonts w:ascii="Times New Roman" w:eastAsia="Times New Roman"/>
          <w:b/>
          <w:color w:val="231F20"/>
          <w:spacing w:val="-5"/>
          <w:sz w:val="16"/>
        </w:rPr>
        <w:t>S</w:t>
      </w:r>
      <w:r>
        <w:rPr>
          <w:color w:val="231F20"/>
          <w:spacing w:val="-5"/>
          <w:sz w:val="16"/>
        </w:rPr>
        <w:t>（metal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strip）金属（扁）条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METS</w:t>
      </w:r>
      <w:r>
        <w:rPr>
          <w:color w:val="231F20"/>
        </w:rPr>
        <w:t>（mobile engine test stand）移动式发动机试验台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MEU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（mechanica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electroni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uni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injector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（柴油机）机械电子控制式泵喷射器</w:t>
      </w:r>
    </w:p>
    <w:p>
      <w:pPr>
        <w:pStyle w:val="BodyText"/>
        <w:spacing w:line="280" w:lineRule="auto"/>
        <w:ind w:right="3549"/>
      </w:pPr>
      <w:r>
        <w:rPr>
          <w:rFonts w:ascii="Times New Roman" w:eastAsia="Times New Roman"/>
          <w:b/>
          <w:color w:val="231F20"/>
        </w:rPr>
        <w:t>MEW</w:t>
      </w:r>
      <w:r>
        <w:rPr>
          <w:color w:val="231F20"/>
        </w:rPr>
        <w:t>（microwave early warning）微波早期报警</w:t>
      </w:r>
      <w:r>
        <w:rPr>
          <w:rFonts w:ascii="Times New Roman" w:eastAsia="Times New Roman"/>
          <w:b/>
          <w:color w:val="231F20"/>
        </w:rPr>
        <w:t>MEx</w:t>
      </w:r>
      <w:r>
        <w:rPr>
          <w:color w:val="231F20"/>
        </w:rPr>
        <w:t>（main exciter）主激磁机，主励磁机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（ceramic filter）陶瓷滤波器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（machine finish）机床加工精度，机械精加工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（magnetic focus）磁聚焦</w:t>
      </w:r>
    </w:p>
    <w:p>
      <w:pPr>
        <w:pStyle w:val="BodyText"/>
        <w:spacing w:line="280" w:lineRule="auto"/>
        <w:ind w:right="4016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（main feed）主馈（电）线，馈电干线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（male and female）凸面和凹面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（manifest）舱单</w:t>
      </w:r>
    </w:p>
    <w:p>
      <w:pPr>
        <w:pStyle w:val="BodyText"/>
        <w:spacing w:line="280" w:lineRule="auto" w:before="0"/>
        <w:ind w:right="3766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（manual focus）手动对焦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（manufacture）制造，制造品，制造业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（martensite finish）马氏体转变终止温度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（masking film）掩膜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（mechanical filter）机械滤过器，机械滤波器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（mechanofusion）机械熔合</w:t>
      </w:r>
    </w:p>
    <w:p>
      <w:pPr>
        <w:pStyle w:val="BodyText"/>
        <w:spacing w:line="280" w:lineRule="auto"/>
        <w:ind w:right="1612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（mediu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frequency）中频（30</w:t>
      </w:r>
      <w:r>
        <w:rPr>
          <w:color w:val="231F20"/>
        </w:rPr>
        <w:t>0</w:t>
      </w:r>
      <w:r>
        <w:rPr>
          <w:color w:val="231F20"/>
          <w:spacing w:val="-39"/>
        </w:rPr>
        <w:t> </w:t>
      </w:r>
      <w:r>
        <w:rPr>
          <w:color w:val="231F20"/>
        </w:rPr>
        <w:t>～</w:t>
      </w:r>
      <w:r>
        <w:rPr>
          <w:color w:val="231F20"/>
          <w:spacing w:val="-39"/>
        </w:rPr>
        <w:t> </w:t>
      </w:r>
      <w:r>
        <w:rPr>
          <w:color w:val="231F20"/>
        </w:rPr>
        <w:t>3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00</w:t>
      </w:r>
      <w:r>
        <w:rPr>
          <w:color w:val="231F20"/>
        </w:rPr>
        <w:t>0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kHz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，中波（10</w:t>
      </w:r>
      <w:r>
        <w:rPr>
          <w:color w:val="231F20"/>
        </w:rPr>
        <w:t>0</w:t>
      </w:r>
      <w:r>
        <w:rPr>
          <w:color w:val="231F20"/>
          <w:spacing w:val="-39"/>
        </w:rPr>
        <w:t> </w:t>
      </w:r>
      <w:r>
        <w:rPr>
          <w:color w:val="231F20"/>
        </w:rPr>
        <w:t>～</w:t>
      </w:r>
      <w:r>
        <w:rPr>
          <w:color w:val="231F20"/>
          <w:spacing w:val="-39"/>
        </w:rPr>
        <w:t> </w:t>
      </w:r>
      <w:r>
        <w:rPr>
          <w:color w:val="231F20"/>
        </w:rPr>
        <w:t>1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00</w:t>
      </w:r>
      <w:r>
        <w:rPr>
          <w:color w:val="231F20"/>
        </w:rPr>
        <w:t>0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m） </w:t>
      </w:r>
      <w:r>
        <w:rPr>
          <w:rFonts w:ascii="Times New Roman" w:eastAsia="Times New Roman"/>
          <w:b/>
          <w:color w:val="231F20"/>
          <w:spacing w:val="-4"/>
        </w:rPr>
        <w:t>MF</w:t>
      </w:r>
      <w:r>
        <w:rPr>
          <w:color w:val="231F20"/>
          <w:spacing w:val="-4"/>
        </w:rPr>
        <w:t>（melamine</w:t>
      </w:r>
      <w:r>
        <w:rPr>
          <w:color w:val="231F20"/>
          <w:spacing w:val="8"/>
        </w:rPr>
        <w:t> </w:t>
      </w:r>
      <w:r>
        <w:rPr>
          <w:color w:val="231F20"/>
        </w:rPr>
        <w:t>formaldehyde</w:t>
      </w:r>
      <w:r>
        <w:rPr>
          <w:color w:val="231F20"/>
          <w:spacing w:val="8"/>
        </w:rPr>
        <w:t> </w:t>
      </w:r>
      <w:r>
        <w:rPr>
          <w:color w:val="231F20"/>
        </w:rPr>
        <w:t>molding</w:t>
      </w:r>
      <w:r>
        <w:rPr>
          <w:color w:val="231F20"/>
          <w:spacing w:val="9"/>
        </w:rPr>
        <w:t> </w:t>
      </w:r>
      <w:r>
        <w:rPr>
          <w:color w:val="231F20"/>
        </w:rPr>
        <w:t>compound）三聚氰胺甲醛模塑料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（melamine-formaldehyde</w:t>
      </w:r>
      <w:r>
        <w:rPr>
          <w:color w:val="231F20"/>
          <w:spacing w:val="2"/>
        </w:rPr>
        <w:t> </w:t>
      </w:r>
      <w:r>
        <w:rPr>
          <w:color w:val="231F20"/>
        </w:rPr>
        <w:t>resin）</w:t>
      </w:r>
      <w:r>
        <w:rPr>
          <w:color w:val="231F20"/>
          <w:spacing w:val="-9"/>
        </w:rPr>
        <w:t>三聚氰胺 - 甲醛树脂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f</w:t>
      </w:r>
      <w:r>
        <w:rPr>
          <w:color w:val="231F20"/>
          <w:spacing w:val="1"/>
        </w:rPr>
        <w:t>（metafile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（计算机）图元文件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（metal filament）金属灯丝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（metal film）金属膜电阻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（mezz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forte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（音响）中等强度的声音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（microfilm）缩微胶卷</w:t>
      </w:r>
    </w:p>
    <w:p>
      <w:pPr>
        <w:pStyle w:val="BodyText"/>
        <w:spacing w:line="280" w:lineRule="auto"/>
        <w:ind w:right="3409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（mill finish）轧〔压，滚，挤〕光，精整磨轧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（modulation frequency）调制频率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（molding force）造型舂实力，舂箱力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（monomode fiber）单模光纤</w:t>
      </w:r>
    </w:p>
    <w:p>
      <w:pPr>
        <w:pStyle w:val="BodyText"/>
        <w:spacing w:line="280" w:lineRule="auto" w:before="0"/>
        <w:ind w:right="4657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（motor fan）电动风扇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（motor field）电动机磁场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（multifrequency）多频</w:t>
      </w: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（multimode fiber）多模光纤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443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MFNN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191"/>
      </w:pPr>
      <w:r>
        <w:rPr>
          <w:rFonts w:ascii="Times New Roman" w:eastAsia="Times New Roman"/>
          <w:b/>
          <w:color w:val="231F20"/>
        </w:rPr>
        <w:t>MF</w:t>
      </w:r>
      <w:r>
        <w:rPr>
          <w:color w:val="231F20"/>
        </w:rPr>
        <w:t>（multiplying factor）倍率，放大率</w:t>
      </w:r>
      <w:r>
        <w:rPr>
          <w:rFonts w:ascii="Times New Roman" w:eastAsia="Times New Roman"/>
          <w:b/>
          <w:color w:val="231F20"/>
        </w:rPr>
        <w:t>MFA</w:t>
      </w:r>
      <w:r>
        <w:rPr>
          <w:color w:val="231F20"/>
        </w:rPr>
        <w:t>（multifunctional adapter）多功能适配器</w:t>
      </w:r>
      <w:r>
        <w:rPr>
          <w:rFonts w:ascii="Times New Roman" w:eastAsia="Times New Roman"/>
          <w:b/>
          <w:color w:val="231F20"/>
        </w:rPr>
        <w:t>MFB</w:t>
      </w:r>
      <w:r>
        <w:rPr>
          <w:color w:val="231F20"/>
        </w:rPr>
        <w:t>（motional feed back）动圈反馈</w:t>
      </w:r>
      <w:r>
        <w:rPr>
          <w:rFonts w:ascii="Times New Roman" w:eastAsia="Times New Roman"/>
          <w:b/>
          <w:color w:val="231F20"/>
        </w:rPr>
        <w:t>MFB</w:t>
      </w:r>
      <w:r>
        <w:rPr>
          <w:color w:val="231F20"/>
        </w:rPr>
        <w:t>（multiple function buffer）多功能缓冲器</w:t>
      </w:r>
      <w:r>
        <w:rPr>
          <w:rFonts w:ascii="Times New Roman" w:eastAsia="Times New Roman"/>
          <w:b/>
          <w:color w:val="231F20"/>
        </w:rPr>
        <w:t>MFC</w:t>
      </w:r>
      <w:r>
        <w:rPr>
          <w:color w:val="231F20"/>
        </w:rPr>
        <w:t>（manual frequency control）手动频率控制</w:t>
      </w:r>
      <w:r>
        <w:rPr>
          <w:rFonts w:ascii="Times New Roman" w:eastAsia="Times New Roman"/>
          <w:b/>
          <w:color w:val="231F20"/>
        </w:rPr>
        <w:t>MFC</w:t>
      </w:r>
      <w:r>
        <w:rPr>
          <w:color w:val="231F20"/>
        </w:rPr>
        <w:t>（microfilm card）缩微卡片</w:t>
      </w:r>
      <w:r>
        <w:rPr>
          <w:rFonts w:ascii="Times New Roman" w:eastAsia="Times New Roman"/>
          <w:b/>
          <w:color w:val="231F20"/>
        </w:rPr>
        <w:t>MFC</w:t>
      </w:r>
      <w:r>
        <w:rPr>
          <w:color w:val="231F20"/>
        </w:rPr>
        <w:t>（microfunctional circuit）微功能电路</w:t>
      </w:r>
      <w:r>
        <w:rPr>
          <w:rFonts w:ascii="Times New Roman" w:eastAsia="Times New Roman"/>
          <w:b/>
          <w:color w:val="231F20"/>
        </w:rPr>
        <w:t>MFC</w:t>
      </w:r>
      <w:r>
        <w:rPr>
          <w:color w:val="231F20"/>
        </w:rPr>
        <w:t>（Microsoft foundation classes）微软基本类库</w:t>
      </w:r>
      <w:r>
        <w:rPr>
          <w:rFonts w:ascii="Times New Roman" w:eastAsia="Times New Roman"/>
          <w:b/>
          <w:color w:val="231F20"/>
        </w:rPr>
        <w:t>MFC</w:t>
      </w:r>
      <w:r>
        <w:rPr>
          <w:color w:val="231F20"/>
        </w:rPr>
        <w:t>（multicore fiber cable）多芯光缆</w:t>
      </w:r>
      <w:r>
        <w:rPr>
          <w:rFonts w:ascii="Times New Roman" w:eastAsia="Times New Roman"/>
          <w:b/>
          <w:color w:val="231F20"/>
        </w:rPr>
        <w:t>MFC</w:t>
      </w:r>
      <w:r>
        <w:rPr>
          <w:color w:val="231F20"/>
        </w:rPr>
        <w:t>（multiframe code）多帧编码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MFC</w:t>
      </w:r>
      <w:r>
        <w:rPr>
          <w:color w:val="231F20"/>
        </w:rPr>
        <w:t>（multifrequency code signalling）多频编码信号方式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MFC</w:t>
      </w:r>
      <w:r>
        <w:rPr>
          <w:color w:val="231F20"/>
        </w:rPr>
        <w:t>（multifunction coder）多功能编码器</w:t>
      </w:r>
    </w:p>
    <w:p>
      <w:pPr>
        <w:pStyle w:val="BodyText"/>
        <w:spacing w:line="280" w:lineRule="auto"/>
        <w:ind w:right="2107"/>
      </w:pPr>
      <w:r>
        <w:rPr>
          <w:rFonts w:ascii="Times New Roman" w:eastAsia="Times New Roman"/>
          <w:b/>
          <w:color w:val="231F20"/>
        </w:rPr>
        <w:t>MFCA</w:t>
      </w:r>
      <w:r>
        <w:rPr>
          <w:color w:val="231F20"/>
        </w:rPr>
        <w:t>（multifunction communications adapter）多功能通信适配器</w:t>
      </w:r>
      <w:r>
        <w:rPr>
          <w:rFonts w:ascii="Times New Roman" w:eastAsia="Times New Roman"/>
          <w:b/>
          <w:color w:val="231F20"/>
          <w:spacing w:val="-3"/>
        </w:rPr>
        <w:t>MFD</w:t>
      </w:r>
      <w:r>
        <w:rPr>
          <w:color w:val="231F20"/>
          <w:spacing w:val="-3"/>
        </w:rPr>
        <w:t>（magnetic </w:t>
      </w:r>
      <w:r>
        <w:rPr>
          <w:color w:val="231F20"/>
        </w:rPr>
        <w:t>frequency detector）磁鉴频器，磁性频率计</w:t>
      </w:r>
      <w:r>
        <w:rPr>
          <w:rFonts w:ascii="Times New Roman" w:eastAsia="Times New Roman"/>
          <w:b/>
          <w:color w:val="231F20"/>
          <w:spacing w:val="1"/>
        </w:rPr>
        <w:t>MF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（mai</w:t>
      </w:r>
      <w:r>
        <w:rPr>
          <w:color w:val="231F20"/>
        </w:rPr>
        <w:t>n </w:t>
      </w:r>
      <w:r>
        <w:rPr>
          <w:color w:val="231F20"/>
          <w:spacing w:val="1"/>
        </w:rPr>
        <w:t>fil</w:t>
      </w:r>
      <w:r>
        <w:rPr>
          <w:color w:val="231F20"/>
        </w:rPr>
        <w:t>e </w:t>
      </w:r>
      <w:r>
        <w:rPr>
          <w:color w:val="231F20"/>
          <w:spacing w:val="1"/>
        </w:rPr>
        <w:t>directory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（计算机）主文件目录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MFD</w:t>
      </w:r>
      <w:r>
        <w:rPr>
          <w:color w:val="231F20"/>
        </w:rPr>
        <w:t>（mini-floppy disk）微软盘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MFD</w:t>
      </w:r>
      <w:r>
        <w:rPr>
          <w:color w:val="231F20"/>
        </w:rPr>
        <w:t>（multifrequency dialling）多频拨号（用多频发送号码脉冲）</w:t>
      </w:r>
    </w:p>
    <w:p>
      <w:pPr>
        <w:pStyle w:val="BodyText"/>
        <w:spacing w:line="280" w:lineRule="auto"/>
        <w:ind w:right="2280"/>
      </w:pPr>
      <w:r>
        <w:rPr>
          <w:rFonts w:ascii="Times New Roman" w:eastAsia="Times New Roman"/>
          <w:b/>
          <w:color w:val="231F20"/>
        </w:rPr>
        <w:t>MFD</w:t>
      </w:r>
      <w:r>
        <w:rPr>
          <w:color w:val="231F20"/>
        </w:rPr>
        <w:t>（multifunction device）多功能一体机</w:t>
      </w:r>
      <w:r>
        <w:rPr>
          <w:rFonts w:ascii="Times New Roman" w:eastAsia="Times New Roman"/>
          <w:b/>
          <w:color w:val="231F20"/>
        </w:rPr>
        <w:t>MFD</w:t>
      </w:r>
      <w:r>
        <w:rPr>
          <w:color w:val="231F20"/>
        </w:rPr>
        <w:t>（multifunction</w:t>
      </w:r>
      <w:r>
        <w:rPr>
          <w:color w:val="231F20"/>
          <w:spacing w:val="2"/>
        </w:rPr>
        <w:t> </w:t>
      </w:r>
      <w:r>
        <w:rPr>
          <w:color w:val="231F20"/>
        </w:rPr>
        <w:t>display）多功能显示器</w:t>
      </w:r>
      <w:r>
        <w:rPr>
          <w:rFonts w:ascii="Times New Roman" w:eastAsia="Times New Roman"/>
          <w:b/>
          <w:color w:val="231F20"/>
          <w:spacing w:val="1"/>
        </w:rPr>
        <w:t>MF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（multifunctiona</w:t>
      </w:r>
      <w:r>
        <w:rPr>
          <w:color w:val="231F20"/>
        </w:rPr>
        <w:t>l </w:t>
      </w:r>
      <w:r>
        <w:rPr>
          <w:color w:val="231F20"/>
          <w:spacing w:val="1"/>
        </w:rPr>
        <w:t>driver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（电子模块）多功能驱动器 </w:t>
      </w:r>
      <w:r>
        <w:rPr>
          <w:rFonts w:ascii="Times New Roman" w:eastAsia="Times New Roman"/>
          <w:b/>
          <w:color w:val="231F20"/>
          <w:spacing w:val="-4"/>
        </w:rPr>
        <w:t>MFDF</w:t>
      </w:r>
      <w:r>
        <w:rPr>
          <w:color w:val="231F20"/>
          <w:spacing w:val="-4"/>
        </w:rPr>
        <w:t>（medium </w:t>
      </w:r>
      <w:r>
        <w:rPr>
          <w:color w:val="231F20"/>
        </w:rPr>
        <w:t>frequency direction finder）中频测向仪</w:t>
      </w:r>
      <w:r>
        <w:rPr>
          <w:rFonts w:ascii="Times New Roman" w:eastAsia="Times New Roman"/>
          <w:b/>
          <w:color w:val="231F20"/>
          <w:spacing w:val="-4"/>
        </w:rPr>
        <w:t>MFDF</w:t>
      </w:r>
      <w:r>
        <w:rPr>
          <w:color w:val="231F20"/>
          <w:spacing w:val="-4"/>
        </w:rPr>
        <w:t>（medium </w:t>
      </w:r>
      <w:r>
        <w:rPr>
          <w:color w:val="231F20"/>
        </w:rPr>
        <w:t>frequency direction finding）中频测向</w:t>
      </w:r>
      <w:r>
        <w:rPr>
          <w:rFonts w:ascii="Times New Roman" w:eastAsia="Times New Roman"/>
          <w:b/>
          <w:color w:val="231F20"/>
        </w:rPr>
        <w:t>MFET</w:t>
      </w:r>
      <w:r>
        <w:rPr>
          <w:color w:val="231F20"/>
        </w:rPr>
        <w:t>（multichannel field effect transistor）多沟道场效应管</w:t>
      </w:r>
      <w:r>
        <w:rPr>
          <w:rFonts w:ascii="Times New Roman" w:eastAsia="Times New Roman"/>
          <w:b/>
          <w:color w:val="231F20"/>
          <w:spacing w:val="-3"/>
        </w:rPr>
        <w:t>MFG</w:t>
      </w:r>
      <w:r>
        <w:rPr>
          <w:color w:val="231F20"/>
          <w:spacing w:val="-3"/>
        </w:rPr>
        <w:t>（magnetic </w:t>
      </w:r>
      <w:r>
        <w:rPr>
          <w:color w:val="231F20"/>
        </w:rPr>
        <w:t>flux generator）磁通发生器</w:t>
      </w:r>
      <w:r>
        <w:rPr>
          <w:rFonts w:ascii="Times New Roman" w:eastAsia="Times New Roman"/>
          <w:b/>
          <w:color w:val="231F20"/>
          <w:spacing w:val="1"/>
        </w:rPr>
        <w:t>mf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（manufacturing）制造（的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，生产（的）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MFH</w:t>
      </w:r>
      <w:r>
        <w:rPr>
          <w:color w:val="231F20"/>
        </w:rPr>
        <w:t>（magnetic film handler）磁膜处理器</w:t>
      </w:r>
    </w:p>
    <w:p>
      <w:pPr>
        <w:pStyle w:val="BodyText"/>
        <w:spacing w:line="280" w:lineRule="auto"/>
        <w:ind w:right="2640"/>
      </w:pPr>
      <w:r>
        <w:rPr>
          <w:rFonts w:ascii="Times New Roman" w:eastAsia="Times New Roman"/>
          <w:b/>
          <w:color w:val="231F20"/>
          <w:spacing w:val="-4"/>
        </w:rPr>
        <w:t>MFI</w:t>
      </w:r>
      <w:r>
        <w:rPr>
          <w:color w:val="231F20"/>
          <w:spacing w:val="-4"/>
        </w:rPr>
        <w:t>（melt </w:t>
      </w:r>
      <w:r>
        <w:rPr>
          <w:color w:val="231F20"/>
        </w:rPr>
        <w:t>flow index）熔体流动指数，熔融流动指数</w:t>
      </w:r>
      <w:r>
        <w:rPr>
          <w:rFonts w:ascii="Times New Roman" w:eastAsia="Times New Roman"/>
          <w:b/>
          <w:color w:val="231F20"/>
          <w:spacing w:val="1"/>
        </w:rPr>
        <w:t>MF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（multipor</w:t>
      </w:r>
      <w:r>
        <w:rPr>
          <w:color w:val="231F20"/>
        </w:rPr>
        <w:t>t </w:t>
      </w:r>
      <w:r>
        <w:rPr>
          <w:color w:val="231F20"/>
          <w:spacing w:val="1"/>
        </w:rPr>
        <w:t>fue</w:t>
      </w:r>
      <w:r>
        <w:rPr>
          <w:color w:val="231F20"/>
        </w:rPr>
        <w:t>l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（发动机）多点燃油喷射 </w:t>
      </w:r>
      <w:r>
        <w:rPr>
          <w:rFonts w:ascii="Times New Roman" w:eastAsia="Times New Roman"/>
          <w:b/>
          <w:color w:val="231F20"/>
        </w:rPr>
        <w:t>MFIC</w:t>
      </w:r>
      <w:r>
        <w:rPr>
          <w:color w:val="231F20"/>
        </w:rPr>
        <w:t>（multifunction integrated circuit）多功能集成电路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MFI-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（multipor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fue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injection-sequential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（发动机）顺序多点燃油喷射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MFI-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（multipor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fue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injection-turbocharged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（发动机）涡轮增压多点燃油喷射</w:t>
      </w:r>
    </w:p>
    <w:p>
      <w:pPr>
        <w:pStyle w:val="BodyText"/>
        <w:spacing w:line="280" w:lineRule="auto"/>
        <w:ind w:right="2932"/>
      </w:pPr>
      <w:r>
        <w:rPr>
          <w:rFonts w:ascii="Times New Roman" w:eastAsia="Times New Roman"/>
          <w:b/>
          <w:color w:val="231F20"/>
        </w:rPr>
        <w:t>MFK</w:t>
      </w:r>
      <w:r>
        <w:rPr>
          <w:color w:val="231F20"/>
        </w:rPr>
        <w:t>（multifunction keyboard）多功能键盘</w:t>
      </w:r>
      <w:r>
        <w:rPr>
          <w:rFonts w:ascii="Times New Roman" w:eastAsia="Times New Roman"/>
          <w:b/>
          <w:color w:val="231F20"/>
        </w:rPr>
        <w:t>MFKP</w:t>
      </w:r>
      <w:r>
        <w:rPr>
          <w:color w:val="231F20"/>
        </w:rPr>
        <w:t>（multifrequency key pulsing）多频键控脉冲调制</w:t>
      </w:r>
      <w:r>
        <w:rPr>
          <w:rFonts w:ascii="Times New Roman" w:eastAsia="Times New Roman"/>
          <w:b/>
          <w:color w:val="231F20"/>
        </w:rPr>
        <w:t>MFL</w:t>
      </w:r>
      <w:r>
        <w:rPr>
          <w:color w:val="231F20"/>
        </w:rPr>
        <w:t>（multiwavelength fiber laser）多波长光纤激光器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MFlOPS</w:t>
      </w:r>
      <w:r>
        <w:rPr>
          <w:color w:val="231F20"/>
        </w:rPr>
        <w:t>（millions of floating point operation per second）每秒百万次浮点操作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MFM</w:t>
      </w:r>
      <w:r>
        <w:rPr>
          <w:color w:val="231F20"/>
          <w:spacing w:val="-3"/>
        </w:rPr>
        <w:t>（magnetic</w:t>
      </w:r>
      <w:r>
        <w:rPr>
          <w:color w:val="231F20"/>
          <w:spacing w:val="15"/>
        </w:rPr>
        <w:t> </w:t>
      </w:r>
      <w:r>
        <w:rPr>
          <w:color w:val="231F20"/>
        </w:rPr>
        <w:t>foil</w:t>
      </w:r>
      <w:r>
        <w:rPr>
          <w:color w:val="231F20"/>
          <w:spacing w:val="15"/>
        </w:rPr>
        <w:t> </w:t>
      </w:r>
      <w:r>
        <w:rPr>
          <w:color w:val="231F20"/>
        </w:rPr>
        <w:t>memory）磁箔存储器</w:t>
      </w:r>
    </w:p>
    <w:p>
      <w:pPr>
        <w:pStyle w:val="BodyText"/>
        <w:spacing w:line="280" w:lineRule="auto"/>
        <w:ind w:right="2265"/>
      </w:pPr>
      <w:r>
        <w:rPr>
          <w:rFonts w:ascii="Times New Roman" w:eastAsia="Times New Roman"/>
          <w:b/>
          <w:color w:val="231F20"/>
          <w:spacing w:val="-3"/>
        </w:rPr>
        <w:t>MFM</w:t>
      </w:r>
      <w:r>
        <w:rPr>
          <w:color w:val="231F20"/>
          <w:spacing w:val="-3"/>
        </w:rPr>
        <w:t>（magnetic </w:t>
      </w:r>
      <w:r>
        <w:rPr>
          <w:color w:val="231F20"/>
        </w:rPr>
        <w:t>force microscopy） 磁 力 显 微 术 </w:t>
      </w:r>
      <w:r>
        <w:rPr>
          <w:rFonts w:ascii="Times New Roman" w:eastAsia="Times New Roman"/>
          <w:b/>
          <w:color w:val="231F20"/>
        </w:rPr>
        <w:t>MFM</w:t>
      </w:r>
      <w:r>
        <w:rPr>
          <w:color w:val="231F20"/>
        </w:rPr>
        <w:t>（miniature</w:t>
      </w:r>
      <w:r>
        <w:rPr>
          <w:color w:val="231F20"/>
          <w:spacing w:val="4"/>
        </w:rPr>
        <w:t> </w:t>
      </w:r>
      <w:r>
        <w:rPr>
          <w:color w:val="231F20"/>
        </w:rPr>
        <w:t>fluxgate</w:t>
      </w:r>
      <w:r>
        <w:rPr>
          <w:color w:val="231F20"/>
          <w:spacing w:val="5"/>
        </w:rPr>
        <w:t> </w:t>
      </w:r>
      <w:r>
        <w:rPr>
          <w:color w:val="231F20"/>
        </w:rPr>
        <w:t>magnetometer）微型磁通量闸门磁强计</w:t>
      </w:r>
      <w:r>
        <w:rPr>
          <w:rFonts w:ascii="Times New Roman" w:eastAsia="Times New Roman"/>
          <w:b/>
          <w:color w:val="231F20"/>
          <w:spacing w:val="-3"/>
        </w:rPr>
        <w:t>MFM</w:t>
      </w:r>
      <w:r>
        <w:rPr>
          <w:color w:val="231F20"/>
          <w:spacing w:val="-3"/>
        </w:rPr>
        <w:t>（modified</w:t>
      </w:r>
      <w:r>
        <w:rPr>
          <w:color w:val="231F20"/>
          <w:spacing w:val="19"/>
        </w:rPr>
        <w:t> </w:t>
      </w:r>
      <w:r>
        <w:rPr>
          <w:color w:val="231F20"/>
        </w:rPr>
        <w:t>frequency</w:t>
      </w:r>
      <w:r>
        <w:rPr>
          <w:color w:val="231F20"/>
          <w:spacing w:val="20"/>
        </w:rPr>
        <w:t> </w:t>
      </w:r>
      <w:r>
        <w:rPr>
          <w:color w:val="231F20"/>
        </w:rPr>
        <w:t>modulation）变频调制，改进型调频制</w:t>
      </w:r>
      <w:r>
        <w:rPr>
          <w:rFonts w:ascii="Times New Roman" w:eastAsia="Times New Roman"/>
          <w:b/>
          <w:color w:val="231F20"/>
        </w:rPr>
        <w:t>MFN</w:t>
      </w:r>
      <w:r>
        <w:rPr>
          <w:color w:val="231F20"/>
        </w:rPr>
        <w:t>（multifrequency</w:t>
      </w:r>
      <w:r>
        <w:rPr>
          <w:color w:val="231F20"/>
          <w:spacing w:val="2"/>
        </w:rPr>
        <w:t> </w:t>
      </w:r>
      <w:r>
        <w:rPr>
          <w:color w:val="231F20"/>
        </w:rPr>
        <w:t>network）多频网络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MFN</w:t>
      </w:r>
      <w:r>
        <w:rPr>
          <w:color w:val="231F20"/>
        </w:rPr>
        <w:t>（multiple function network）多功能网络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MFNN</w:t>
      </w:r>
      <w:r>
        <w:rPr>
          <w:color w:val="231F20"/>
        </w:rPr>
        <w:t>（multilayered feedforward neural network）多层前馈神经网络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0601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mfo</w:t>
        <w:tab/>
      </w:r>
      <w:r>
        <w:rPr>
          <w:color w:val="231F20"/>
          <w:sz w:val="20"/>
        </w:rPr>
        <w:t>— 444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092"/>
      </w:pPr>
      <w:r>
        <w:rPr>
          <w:rFonts w:ascii="Times New Roman" w:eastAsia="Times New Roman"/>
          <w:b/>
          <w:color w:val="231F20"/>
          <w:spacing w:val="1"/>
        </w:rPr>
        <w:t>mf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（manifold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（发动机）歧管，支管，多支管，复式接头，分配阀箱 </w:t>
      </w:r>
      <w:r>
        <w:rPr>
          <w:rFonts w:ascii="Times New Roman" w:eastAsia="Times New Roman"/>
          <w:b/>
          <w:color w:val="231F20"/>
        </w:rPr>
        <w:t>MFOS</w:t>
      </w:r>
      <w:r>
        <w:rPr>
          <w:color w:val="231F20"/>
        </w:rPr>
        <w:t>（multifrequency outgoing sender）多频发送器</w:t>
      </w:r>
      <w:r>
        <w:rPr>
          <w:rFonts w:ascii="Times New Roman" w:eastAsia="Times New Roman"/>
          <w:b/>
          <w:color w:val="231F20"/>
        </w:rPr>
        <w:t>MFOS</w:t>
      </w:r>
      <w:r>
        <w:rPr>
          <w:color w:val="231F20"/>
        </w:rPr>
        <w:t>（multiplexing fiber optic sensor）多路复用光纤传感器</w:t>
      </w:r>
      <w:r>
        <w:rPr>
          <w:rFonts w:ascii="Times New Roman" w:eastAsia="Times New Roman"/>
          <w:b/>
          <w:color w:val="231F20"/>
        </w:rPr>
        <w:t>MF</w:t>
      </w:r>
      <w:r>
        <w:rPr>
          <w:rFonts w:ascii="Times New Roman" w:eastAsia="Times New Roman"/>
          <w:b/>
          <w:color w:val="231F20"/>
          <w:spacing w:val="-4"/>
        </w:rPr>
        <w:t> </w:t>
      </w:r>
      <w:r>
        <w:rPr>
          <w:rFonts w:ascii="Times New Roman" w:eastAsia="Times New Roman"/>
          <w:b/>
          <w:color w:val="231F20"/>
        </w:rPr>
        <w:t>osc</w:t>
      </w:r>
      <w:r>
        <w:rPr>
          <w:color w:val="231F20"/>
        </w:rPr>
        <w:t>（multifrequency oscillator）多频振荡器</w:t>
      </w:r>
    </w:p>
    <w:p>
      <w:pPr>
        <w:pStyle w:val="BodyText"/>
        <w:spacing w:line="280" w:lineRule="auto" w:before="1"/>
        <w:ind w:right="4031"/>
      </w:pPr>
      <w:r>
        <w:rPr>
          <w:rFonts w:ascii="Times New Roman" w:eastAsia="Times New Roman"/>
          <w:b/>
          <w:color w:val="231F20"/>
        </w:rPr>
        <w:t>MFP</w:t>
      </w:r>
      <w:r>
        <w:rPr>
          <w:color w:val="231F20"/>
        </w:rPr>
        <w:t>（mean free path）平均自由行程</w:t>
      </w:r>
      <w:r>
        <w:rPr>
          <w:rFonts w:ascii="Times New Roman" w:eastAsia="Times New Roman"/>
          <w:b/>
          <w:color w:val="231F20"/>
        </w:rPr>
        <w:t>MFP</w:t>
      </w:r>
      <w:r>
        <w:rPr>
          <w:color w:val="231F20"/>
        </w:rPr>
        <w:t>（miniflat package）小型扁平封装</w:t>
      </w:r>
      <w:r>
        <w:rPr>
          <w:rFonts w:ascii="Times New Roman" w:eastAsia="Times New Roman"/>
          <w:b/>
          <w:color w:val="231F20"/>
        </w:rPr>
        <w:t>MFP</w:t>
      </w:r>
      <w:r>
        <w:rPr>
          <w:color w:val="231F20"/>
        </w:rPr>
        <w:t>（multiform printer）多格式打印机</w:t>
      </w:r>
      <w:r>
        <w:rPr>
          <w:rFonts w:ascii="Times New Roman" w:eastAsia="Times New Roman"/>
          <w:b/>
          <w:color w:val="231F20"/>
        </w:rPr>
        <w:t>MFP</w:t>
      </w:r>
      <w:r>
        <w:rPr>
          <w:color w:val="231F20"/>
        </w:rPr>
        <w:t>（multifrequency pulsing）多频脉冲</w:t>
      </w:r>
    </w:p>
    <w:p>
      <w:pPr>
        <w:pStyle w:val="BodyText"/>
        <w:spacing w:line="280" w:lineRule="auto" w:before="0"/>
        <w:ind w:right="1453"/>
      </w:pPr>
      <w:r>
        <w:rPr>
          <w:rFonts w:ascii="Times New Roman" w:eastAsia="Times New Roman"/>
          <w:b/>
          <w:color w:val="231F20"/>
        </w:rPr>
        <w:t>Mf point</w:t>
      </w:r>
      <w:r>
        <w:rPr>
          <w:color w:val="231F20"/>
        </w:rPr>
        <w:t>（Martensite finishing point）Mf 点，下马氏点，马氏体转变终止点</w:t>
      </w:r>
      <w:r>
        <w:rPr>
          <w:rFonts w:ascii="Times New Roman" w:eastAsia="Times New Roman"/>
          <w:b/>
          <w:color w:val="231F20"/>
        </w:rPr>
        <w:t>MFPR</w:t>
      </w:r>
      <w:r>
        <w:rPr>
          <w:color w:val="231F20"/>
        </w:rPr>
        <w:t>（microwave Fabry-Perot resonator）微波法布里 - 珀罗谐振腔</w:t>
      </w:r>
      <w:r>
        <w:rPr>
          <w:rFonts w:ascii="Times New Roman" w:eastAsia="Times New Roman"/>
          <w:b/>
          <w:color w:val="231F20"/>
        </w:rPr>
        <w:t>mfr</w:t>
      </w:r>
      <w:r>
        <w:rPr>
          <w:color w:val="231F20"/>
        </w:rPr>
        <w:t>（manufacture）制造，加工</w:t>
      </w:r>
    </w:p>
    <w:p>
      <w:pPr>
        <w:pStyle w:val="BodyText"/>
        <w:spacing w:line="280" w:lineRule="auto" w:before="1"/>
        <w:ind w:right="3569"/>
      </w:pPr>
      <w:r>
        <w:rPr>
          <w:rFonts w:ascii="Times New Roman" w:eastAsia="Times New Roman"/>
          <w:b/>
          <w:color w:val="231F20"/>
        </w:rPr>
        <w:t>mfr</w:t>
      </w:r>
      <w:r>
        <w:rPr>
          <w:color w:val="231F20"/>
        </w:rPr>
        <w:t>（manufacturer） 制 造 厂 ， 制 造 者 </w:t>
      </w:r>
      <w:r>
        <w:rPr>
          <w:rFonts w:ascii="Times New Roman" w:eastAsia="Times New Roman"/>
          <w:b/>
          <w:color w:val="231F20"/>
          <w:spacing w:val="-4"/>
        </w:rPr>
        <w:t>MFR</w:t>
      </w:r>
      <w:r>
        <w:rPr>
          <w:color w:val="231F20"/>
          <w:spacing w:val="-4"/>
        </w:rPr>
        <w:t>（melt </w:t>
      </w:r>
      <w:r>
        <w:rPr>
          <w:color w:val="231F20"/>
        </w:rPr>
        <w:t>flow rate）熔体流动速率</w:t>
      </w:r>
      <w:r>
        <w:rPr>
          <w:rFonts w:ascii="Times New Roman" w:eastAsia="Times New Roman"/>
          <w:b/>
          <w:color w:val="231F20"/>
          <w:spacing w:val="1"/>
        </w:rPr>
        <w:t>Mf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（metafil</w:t>
      </w:r>
      <w:r>
        <w:rPr>
          <w:color w:val="231F20"/>
        </w:rPr>
        <w:t>e </w:t>
      </w:r>
      <w:r>
        <w:rPr>
          <w:color w:val="231F20"/>
          <w:spacing w:val="1"/>
        </w:rPr>
        <w:t>record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（计算机）图元文件记录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MF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（multifocu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reflector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（汽车前照灯）多焦点反射镜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MFR</w:t>
      </w:r>
      <w:r>
        <w:rPr>
          <w:color w:val="231F20"/>
        </w:rPr>
        <w:t>（multifrequency receiver）多频接收机</w:t>
      </w:r>
    </w:p>
    <w:p>
      <w:pPr>
        <w:pStyle w:val="BodyText"/>
        <w:spacing w:line="280" w:lineRule="auto"/>
        <w:ind w:right="2533"/>
      </w:pPr>
      <w:r>
        <w:rPr>
          <w:rFonts w:ascii="Times New Roman" w:eastAsia="Times New Roman"/>
          <w:b/>
          <w:color w:val="231F20"/>
        </w:rPr>
        <w:t>MFRP</w:t>
      </w:r>
      <w:r>
        <w:rPr>
          <w:color w:val="231F20"/>
        </w:rPr>
        <w:t>（metal fiber-reinforced plastics）金属纤维增强塑料</w:t>
      </w:r>
      <w:r>
        <w:rPr>
          <w:rFonts w:ascii="Times New Roman" w:eastAsia="Times New Roman"/>
          <w:b/>
          <w:color w:val="231F20"/>
        </w:rPr>
        <w:t>MFS</w:t>
      </w:r>
      <w:r>
        <w:rPr>
          <w:color w:val="231F20"/>
        </w:rPr>
        <w:t>（magnetic-tape field search）磁带信息组检索</w:t>
      </w:r>
      <w:r>
        <w:rPr>
          <w:rFonts w:ascii="Times New Roman" w:eastAsia="Times New Roman"/>
          <w:b/>
          <w:color w:val="231F20"/>
        </w:rPr>
        <w:t>MFS</w:t>
      </w:r>
      <w:r>
        <w:rPr>
          <w:color w:val="231F20"/>
        </w:rPr>
        <w:t>（metropolitan fiber system）都市光纤系统</w:t>
      </w:r>
      <w:r>
        <w:rPr>
          <w:rFonts w:ascii="Times New Roman" w:eastAsia="Times New Roman"/>
          <w:b/>
          <w:color w:val="231F20"/>
        </w:rPr>
        <w:t>MFS</w:t>
      </w:r>
      <w:r>
        <w:rPr>
          <w:color w:val="231F20"/>
        </w:rPr>
        <w:t>（minimum feature size）最小特征尺寸</w:t>
      </w:r>
      <w:r>
        <w:rPr>
          <w:rFonts w:ascii="Times New Roman" w:eastAsia="Times New Roman"/>
          <w:b/>
          <w:color w:val="231F20"/>
        </w:rPr>
        <w:t>MFS</w:t>
      </w:r>
      <w:r>
        <w:rPr>
          <w:color w:val="231F20"/>
        </w:rPr>
        <w:t>（multiframe synchronizer）复帧同步器</w:t>
      </w:r>
      <w:r>
        <w:rPr>
          <w:rFonts w:ascii="Times New Roman" w:eastAsia="Times New Roman"/>
          <w:b/>
          <w:color w:val="231F20"/>
        </w:rPr>
        <w:t>MFS</w:t>
      </w:r>
      <w:r>
        <w:rPr>
          <w:color w:val="231F20"/>
        </w:rPr>
        <w:t>（multifrequency sender）多频记发器，复频发送器</w:t>
      </w:r>
      <w:r>
        <w:rPr>
          <w:rFonts w:ascii="Times New Roman" w:eastAsia="Times New Roman"/>
          <w:b/>
          <w:color w:val="231F20"/>
        </w:rPr>
        <w:t>MFS</w:t>
      </w:r>
      <w:r>
        <w:rPr>
          <w:color w:val="231F20"/>
        </w:rPr>
        <w:t>（multifunction sensor）多功能传感〔探测〕装置</w:t>
      </w:r>
      <w:r>
        <w:rPr>
          <w:rFonts w:ascii="Times New Roman" w:eastAsia="Times New Roman"/>
          <w:b/>
          <w:color w:val="231F20"/>
        </w:rPr>
        <w:t>MFSD</w:t>
      </w:r>
      <w:r>
        <w:rPr>
          <w:color w:val="231F20"/>
        </w:rPr>
        <w:t>（multifrequency signal detector）多频信号检测器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MFSFU</w:t>
      </w:r>
      <w:r>
        <w:rPr>
          <w:color w:val="231F20"/>
        </w:rPr>
        <w:t>（matt-finish structural facing units）毛面饰面构件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MFSK</w:t>
      </w:r>
      <w:r>
        <w:rPr>
          <w:color w:val="231F20"/>
        </w:rPr>
        <w:t>（multi-frequency shift keying）多频移键控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MFST</w:t>
      </w:r>
      <w:r>
        <w:rPr>
          <w:color w:val="231F20"/>
        </w:rPr>
        <w:t>（metal-ferroelectric-semiconductor transistor）金属铁电半导体晶体管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MFT</w:t>
      </w:r>
      <w:r>
        <w:rPr>
          <w:color w:val="231F20"/>
          <w:spacing w:val="-4"/>
        </w:rPr>
        <w:t>（manual</w:t>
      </w:r>
      <w:r>
        <w:rPr>
          <w:color w:val="231F20"/>
          <w:spacing w:val="14"/>
        </w:rPr>
        <w:t> </w:t>
      </w:r>
      <w:r>
        <w:rPr>
          <w:color w:val="231F20"/>
        </w:rPr>
        <w:t>fine</w:t>
      </w:r>
      <w:r>
        <w:rPr>
          <w:color w:val="231F20"/>
          <w:spacing w:val="14"/>
        </w:rPr>
        <w:t> </w:t>
      </w:r>
      <w:r>
        <w:rPr>
          <w:color w:val="231F20"/>
        </w:rPr>
        <w:t>tuning）手动微调</w:t>
      </w:r>
    </w:p>
    <w:p>
      <w:pPr>
        <w:pStyle w:val="BodyText"/>
        <w:spacing w:line="280" w:lineRule="auto"/>
        <w:ind w:right="846"/>
      </w:pPr>
      <w:r>
        <w:rPr>
          <w:rFonts w:ascii="Times New Roman" w:eastAsia="Times New Roman"/>
          <w:b/>
          <w:color w:val="231F20"/>
          <w:spacing w:val="-3"/>
        </w:rPr>
        <w:t>MFT</w:t>
      </w:r>
      <w:r>
        <w:rPr>
          <w:color w:val="231F20"/>
          <w:spacing w:val="-3"/>
        </w:rPr>
        <w:t>（minimum</w:t>
      </w:r>
      <w:r>
        <w:rPr>
          <w:color w:val="231F20"/>
          <w:spacing w:val="18"/>
        </w:rPr>
        <w:t> </w:t>
      </w:r>
      <w:r>
        <w:rPr>
          <w:color w:val="231F20"/>
        </w:rPr>
        <w:t>filming</w:t>
      </w:r>
      <w:r>
        <w:rPr>
          <w:color w:val="231F20"/>
          <w:spacing w:val="19"/>
        </w:rPr>
        <w:t> </w:t>
      </w:r>
      <w:r>
        <w:rPr>
          <w:color w:val="231F20"/>
        </w:rPr>
        <w:t>temperature）最低成膜温度（聚合物乳液形成连续的透明膜） </w:t>
      </w:r>
      <w:r>
        <w:rPr>
          <w:rFonts w:ascii="Times New Roman" w:eastAsia="Times New Roman"/>
          <w:b/>
          <w:color w:val="231F20"/>
        </w:rPr>
        <w:t>MFT</w:t>
      </w:r>
      <w:r>
        <w:rPr>
          <w:color w:val="231F20"/>
        </w:rPr>
        <w:t>（multiprogramming</w:t>
      </w:r>
      <w:r>
        <w:rPr>
          <w:color w:val="231F20"/>
          <w:spacing w:val="4"/>
        </w:rPr>
        <w:t> </w:t>
      </w:r>
      <w:r>
        <w:rPr>
          <w:color w:val="231F20"/>
        </w:rPr>
        <w:t>with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fixed</w:t>
      </w:r>
      <w:r>
        <w:rPr>
          <w:color w:val="231F20"/>
          <w:spacing w:val="4"/>
        </w:rPr>
        <w:t> </w:t>
      </w:r>
      <w:r>
        <w:rPr>
          <w:color w:val="231F20"/>
        </w:rPr>
        <w:t>number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tasks）任务数固定的多道程序设计</w:t>
      </w:r>
      <w:r>
        <w:rPr>
          <w:rFonts w:ascii="Times New Roman" w:eastAsia="Times New Roman"/>
          <w:b/>
          <w:color w:val="231F20"/>
          <w:spacing w:val="-3"/>
        </w:rPr>
        <w:t>MFTDMA</w:t>
      </w:r>
      <w:r>
        <w:rPr>
          <w:color w:val="231F20"/>
          <w:spacing w:val="-3"/>
        </w:rPr>
        <w:t>（multiple</w:t>
      </w:r>
      <w:r>
        <w:rPr>
          <w:color w:val="231F20"/>
          <w:spacing w:val="8"/>
        </w:rPr>
        <w:t> </w:t>
      </w:r>
      <w:r>
        <w:rPr>
          <w:color w:val="231F20"/>
        </w:rPr>
        <w:t>frequency</w:t>
      </w:r>
      <w:r>
        <w:rPr>
          <w:color w:val="231F20"/>
          <w:spacing w:val="8"/>
        </w:rPr>
        <w:t> </w:t>
      </w:r>
      <w:r>
        <w:rPr>
          <w:color w:val="231F20"/>
        </w:rPr>
        <w:t>time</w:t>
      </w:r>
      <w:r>
        <w:rPr>
          <w:color w:val="231F20"/>
          <w:spacing w:val="8"/>
        </w:rPr>
        <w:t> </w:t>
      </w:r>
      <w:r>
        <w:rPr>
          <w:color w:val="231F20"/>
        </w:rPr>
        <w:t>division</w:t>
      </w:r>
      <w:r>
        <w:rPr>
          <w:color w:val="231F20"/>
          <w:spacing w:val="8"/>
        </w:rPr>
        <w:t> </w:t>
      </w:r>
      <w:r>
        <w:rPr>
          <w:color w:val="231F20"/>
        </w:rPr>
        <w:t>multiple</w:t>
      </w:r>
      <w:r>
        <w:rPr>
          <w:color w:val="231F20"/>
          <w:spacing w:val="9"/>
        </w:rPr>
        <w:t> </w:t>
      </w:r>
      <w:r>
        <w:rPr>
          <w:color w:val="231F20"/>
        </w:rPr>
        <w:t>access）多频时分多址</w:t>
      </w:r>
      <w:r>
        <w:rPr>
          <w:rFonts w:ascii="Times New Roman" w:eastAsia="Times New Roman"/>
          <w:b/>
          <w:color w:val="231F20"/>
          <w:spacing w:val="-3"/>
        </w:rPr>
        <w:t>MFU</w:t>
      </w:r>
      <w:r>
        <w:rPr>
          <w:color w:val="231F20"/>
          <w:spacing w:val="-3"/>
        </w:rPr>
        <w:t>（magnetic</w:t>
      </w:r>
      <w:r>
        <w:rPr>
          <w:color w:val="231F20"/>
          <w:spacing w:val="3"/>
        </w:rPr>
        <w:t> </w:t>
      </w:r>
      <w:r>
        <w:rPr>
          <w:color w:val="231F20"/>
        </w:rPr>
        <w:t>film</w:t>
      </w:r>
      <w:r>
        <w:rPr>
          <w:color w:val="231F20"/>
          <w:spacing w:val="3"/>
        </w:rPr>
        <w:t> </w:t>
      </w:r>
      <w:r>
        <w:rPr>
          <w:color w:val="231F20"/>
        </w:rPr>
        <w:t>unit）磁膜装置</w:t>
      </w:r>
    </w:p>
    <w:p>
      <w:pPr>
        <w:pStyle w:val="BodyText"/>
        <w:spacing w:line="280" w:lineRule="auto" w:before="1"/>
        <w:ind w:right="4586"/>
      </w:pPr>
      <w:r>
        <w:rPr>
          <w:rFonts w:ascii="Times New Roman" w:eastAsia="Times New Roman"/>
          <w:b/>
          <w:color w:val="231F20"/>
        </w:rPr>
        <w:t>Mg</w:t>
      </w:r>
      <w:r>
        <w:rPr>
          <w:color w:val="231F20"/>
        </w:rPr>
        <w:t>（electromagnet）电磁铁</w:t>
      </w:r>
      <w:r>
        <w:rPr>
          <w:rFonts w:ascii="Times New Roman" w:eastAsia="Times New Roman"/>
          <w:b/>
          <w:color w:val="231F20"/>
        </w:rPr>
        <w:t>MG</w:t>
      </w:r>
      <w:r>
        <w:rPr>
          <w:color w:val="231F20"/>
        </w:rPr>
        <w:t>（machine-glazed）机制有光的</w:t>
      </w:r>
      <w:r>
        <w:rPr>
          <w:rFonts w:ascii="Times New Roman" w:eastAsia="Times New Roman"/>
          <w:b/>
          <w:color w:val="231F20"/>
        </w:rPr>
        <w:t>MG</w:t>
      </w:r>
      <w:r>
        <w:rPr>
          <w:color w:val="231F20"/>
        </w:rPr>
        <w:t>（mail gateway）邮件网关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MG</w:t>
      </w:r>
      <w:r>
        <w:rPr>
          <w:color w:val="231F20"/>
        </w:rPr>
        <w:t>（main generator）主发生器，主发电机，主振荡器</w:t>
      </w:r>
    </w:p>
    <w:p>
      <w:pPr>
        <w:pStyle w:val="BodyText"/>
        <w:spacing w:line="280" w:lineRule="auto"/>
        <w:ind w:right="4666"/>
      </w:pPr>
      <w:r>
        <w:rPr>
          <w:rFonts w:ascii="Times New Roman" w:eastAsia="Times New Roman"/>
          <w:b/>
          <w:color w:val="231F20"/>
        </w:rPr>
        <w:t>MG</w:t>
      </w:r>
      <w:r>
        <w:rPr>
          <w:color w:val="231F20"/>
        </w:rPr>
        <w:t>（metallic gasket）金属垫片</w:t>
      </w:r>
      <w:r>
        <w:rPr>
          <w:rFonts w:ascii="Times New Roman" w:eastAsia="Times New Roman"/>
          <w:b/>
          <w:color w:val="231F20"/>
        </w:rPr>
        <w:t>MG</w:t>
      </w:r>
      <w:r>
        <w:rPr>
          <w:color w:val="231F20"/>
        </w:rPr>
        <w:t>（mill glazed）铣光的</w:t>
      </w:r>
      <w:r>
        <w:rPr>
          <w:rFonts w:ascii="Times New Roman" w:eastAsia="Times New Roman"/>
          <w:b/>
          <w:color w:val="231F20"/>
        </w:rPr>
        <w:t>MG</w:t>
      </w:r>
      <w:r>
        <w:rPr>
          <w:color w:val="231F20"/>
        </w:rPr>
        <w:t>（mobile gateway）移动网关</w:t>
      </w:r>
    </w:p>
    <w:p>
      <w:pPr>
        <w:pStyle w:val="BodyText"/>
        <w:spacing w:line="280" w:lineRule="auto" w:before="1"/>
        <w:ind w:right="2645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（mode</w:t>
      </w:r>
      <w:r>
        <w:rPr>
          <w:color w:val="231F20"/>
        </w:rPr>
        <w:t>l </w:t>
      </w:r>
      <w:r>
        <w:rPr>
          <w:color w:val="231F20"/>
          <w:spacing w:val="1"/>
        </w:rPr>
        <w:t>generator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（计算机）模型发生器，模型生成程序 </w:t>
      </w:r>
      <w:r>
        <w:rPr>
          <w:rFonts w:ascii="Times New Roman" w:eastAsia="Times New Roman"/>
          <w:b/>
          <w:color w:val="231F20"/>
          <w:spacing w:val="-4"/>
        </w:rPr>
        <w:t>MG</w:t>
      </w:r>
      <w:r>
        <w:rPr>
          <w:color w:val="231F20"/>
          <w:spacing w:val="-4"/>
        </w:rPr>
        <w:t>（motor</w:t>
      </w:r>
      <w:r>
        <w:rPr>
          <w:color w:val="231F20"/>
          <w:spacing w:val="72"/>
        </w:rPr>
        <w:t> </w:t>
      </w:r>
      <w:r>
        <w:rPr>
          <w:color w:val="231F20"/>
        </w:rPr>
        <w:t>generator） 电 动 - 发 电 机 </w:t>
      </w:r>
      <w:r>
        <w:rPr>
          <w:rFonts w:ascii="Times New Roman" w:eastAsia="Times New Roman"/>
          <w:b/>
          <w:color w:val="231F20"/>
        </w:rPr>
        <w:t>MG</w:t>
      </w:r>
      <w:r>
        <w:rPr>
          <w:color w:val="231F20"/>
        </w:rPr>
        <w:t>（multigage）多用途测量仪表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445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MHA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502"/>
      </w:pPr>
      <w:r>
        <w:rPr>
          <w:rFonts w:ascii="Times New Roman" w:eastAsia="Times New Roman"/>
          <w:b/>
          <w:color w:val="231F20"/>
        </w:rPr>
        <w:t>MG</w:t>
      </w:r>
      <w:r>
        <w:rPr>
          <w:color w:val="231F20"/>
        </w:rPr>
        <w:t>（multigauge）多用规，多用测量仪表</w:t>
      </w:r>
      <w:r>
        <w:rPr>
          <w:rFonts w:ascii="Times New Roman" w:eastAsia="Times New Roman"/>
          <w:b/>
          <w:color w:val="231F20"/>
        </w:rPr>
        <w:t>MG</w:t>
      </w:r>
      <w:r>
        <w:rPr>
          <w:color w:val="231F20"/>
        </w:rPr>
        <w:t>（multiplexing gate）多路门</w:t>
      </w:r>
      <w:r>
        <w:rPr>
          <w:rFonts w:ascii="Times New Roman" w:eastAsia="Times New Roman"/>
          <w:b/>
          <w:color w:val="231F20"/>
        </w:rPr>
        <w:t>MG</w:t>
      </w:r>
      <w:r>
        <w:rPr>
          <w:color w:val="231F20"/>
        </w:rPr>
        <w:t>（multiwavelength grating）多波长光栅</w:t>
      </w:r>
      <w:r>
        <w:rPr>
          <w:rFonts w:ascii="Times New Roman" w:eastAsia="Times New Roman"/>
          <w:b/>
          <w:color w:val="231F20"/>
        </w:rPr>
        <w:t>MGA</w:t>
      </w:r>
      <w:r>
        <w:rPr>
          <w:color w:val="231F20"/>
        </w:rPr>
        <w:t>（monographic adapter）单色图形适配器</w:t>
      </w:r>
      <w:r>
        <w:rPr>
          <w:rFonts w:ascii="Times New Roman" w:eastAsia="Times New Roman"/>
          <w:b/>
          <w:color w:val="231F20"/>
        </w:rPr>
        <w:t>MGA</w:t>
      </w:r>
      <w:r>
        <w:rPr>
          <w:color w:val="231F20"/>
        </w:rPr>
        <w:t>（multiple group address）多群（组）地址</w:t>
      </w:r>
      <w:r>
        <w:rPr>
          <w:rFonts w:ascii="Times New Roman" w:eastAsia="Times New Roman"/>
          <w:b/>
          <w:color w:val="231F20"/>
        </w:rPr>
        <w:t>M gas</w:t>
      </w:r>
      <w:r>
        <w:rPr>
          <w:color w:val="231F20"/>
        </w:rPr>
        <w:t>（motor gasoline）车用汽油</w:t>
      </w:r>
    </w:p>
    <w:p>
      <w:pPr>
        <w:pStyle w:val="BodyText"/>
        <w:spacing w:line="280" w:lineRule="auto" w:before="1"/>
        <w:ind w:right="3734"/>
      </w:pPr>
      <w:r>
        <w:rPr>
          <w:rFonts w:ascii="Times New Roman" w:eastAsia="Times New Roman"/>
          <w:b/>
          <w:color w:val="231F20"/>
        </w:rPr>
        <w:t>MGC</w:t>
      </w:r>
      <w:r>
        <w:rPr>
          <w:color w:val="231F20"/>
        </w:rPr>
        <w:t>（manual gain control）人工增益调整</w:t>
      </w:r>
      <w:r>
        <w:rPr>
          <w:rFonts w:ascii="Times New Roman" w:eastAsia="Times New Roman"/>
          <w:b/>
          <w:color w:val="231F20"/>
        </w:rPr>
        <w:t>MGC</w:t>
      </w:r>
      <w:r>
        <w:rPr>
          <w:color w:val="231F20"/>
        </w:rPr>
        <w:t>（monochrome graphic card）单色图形卡</w:t>
      </w:r>
      <w:r>
        <w:rPr>
          <w:rFonts w:ascii="Times New Roman" w:eastAsia="Times New Roman"/>
          <w:b/>
          <w:color w:val="231F20"/>
        </w:rPr>
        <w:t>MGD</w:t>
      </w:r>
      <w:r>
        <w:rPr>
          <w:color w:val="231F20"/>
        </w:rPr>
        <w:t>（magnetogasdynamics）磁气体动力学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MGD</w:t>
      </w:r>
      <w:r>
        <w:rPr>
          <w:color w:val="231F20"/>
        </w:rPr>
        <w:t>（multichannel grating demultiplexer）多通道光栅分用器</w:t>
      </w:r>
    </w:p>
    <w:p>
      <w:pPr>
        <w:pStyle w:val="BodyText"/>
        <w:spacing w:line="280" w:lineRule="auto"/>
        <w:ind w:right="5031"/>
      </w:pPr>
      <w:r>
        <w:rPr>
          <w:rFonts w:ascii="Times New Roman" w:eastAsia="Times New Roman"/>
          <w:b/>
          <w:color w:val="231F20"/>
        </w:rPr>
        <w:t>mgf</w:t>
      </w:r>
      <w:r>
        <w:rPr>
          <w:color w:val="231F20"/>
        </w:rPr>
        <w:t>（magnify）放大，增强</w:t>
      </w:r>
      <w:r>
        <w:rPr>
          <w:rFonts w:ascii="Times New Roman" w:eastAsia="Times New Roman"/>
          <w:b/>
          <w:color w:val="231F20"/>
        </w:rPr>
        <w:t>MgK</w:t>
      </w:r>
      <w:r>
        <w:rPr>
          <w:color w:val="231F20"/>
        </w:rPr>
        <w:t>（merge key）合并密钥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MGM</w:t>
      </w:r>
      <w:r>
        <w:rPr>
          <w:color w:val="231F20"/>
        </w:rPr>
        <w:t>（mastergroup multiplex）主群多路复用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mgn</w:t>
      </w:r>
      <w:r>
        <w:rPr>
          <w:color w:val="231F20"/>
        </w:rPr>
        <w:t>（magneto）永磁发电机</w:t>
      </w:r>
    </w:p>
    <w:p>
      <w:pPr>
        <w:pStyle w:val="BodyText"/>
        <w:spacing w:line="280" w:lineRule="auto"/>
        <w:ind w:right="1754"/>
      </w:pPr>
      <w:r>
        <w:rPr>
          <w:rFonts w:ascii="Times New Roman" w:eastAsia="Times New Roman"/>
          <w:b/>
          <w:color w:val="231F20"/>
        </w:rPr>
        <w:t>MGOS</w:t>
      </w:r>
      <w:r>
        <w:rPr>
          <w:color w:val="231F20"/>
        </w:rPr>
        <w:t>（metal-graded oxide-semiconductor）</w:t>
      </w:r>
      <w:r>
        <w:rPr>
          <w:color w:val="231F20"/>
          <w:spacing w:val="-13"/>
        </w:rPr>
        <w:t>金属 - 分层氧化物 - 半导体</w:t>
      </w:r>
      <w:r>
        <w:rPr>
          <w:rFonts w:ascii="Times New Roman" w:eastAsia="Times New Roman"/>
          <w:b/>
          <w:color w:val="231F20"/>
          <w:spacing w:val="-13"/>
        </w:rPr>
        <w:t>MGRS</w:t>
      </w:r>
      <w:r>
        <w:rPr>
          <w:color w:val="231F20"/>
          <w:spacing w:val="-13"/>
        </w:rPr>
        <w:t>（multichannel </w:t>
      </w:r>
      <w:r>
        <w:rPr>
          <w:color w:val="231F20"/>
        </w:rPr>
        <w:t>gamma ray spectrometer）多道伽玛射线谱仪</w:t>
      </w:r>
      <w:r>
        <w:rPr>
          <w:rFonts w:ascii="Times New Roman" w:eastAsia="Times New Roman"/>
          <w:b/>
          <w:color w:val="231F20"/>
        </w:rPr>
        <w:t>MgS</w:t>
      </w:r>
      <w:r>
        <w:rPr>
          <w:color w:val="231F20"/>
        </w:rPr>
        <w:t>（electromagnetic switch）电磁开关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MGS</w:t>
      </w:r>
      <w:r>
        <w:rPr>
          <w:color w:val="231F20"/>
        </w:rPr>
        <w:t>（metallurgical-grade silicon）冶金纯硅</w:t>
      </w:r>
    </w:p>
    <w:p>
      <w:pPr>
        <w:pStyle w:val="BodyText"/>
        <w:spacing w:line="280" w:lineRule="auto"/>
        <w:ind w:right="1161"/>
      </w:pPr>
      <w:r>
        <w:rPr>
          <w:rFonts w:ascii="Times New Roman" w:eastAsia="Times New Roman"/>
          <w:b/>
          <w:color w:val="231F20"/>
        </w:rPr>
        <w:t>MGS</w:t>
      </w:r>
      <w:r>
        <w:rPr>
          <w:color w:val="231F20"/>
        </w:rPr>
        <w:t>（microcomputer graphic system）微型计算机图形系统</w:t>
      </w:r>
      <w:r>
        <w:rPr>
          <w:rFonts w:ascii="Times New Roman" w:eastAsia="Times New Roman"/>
          <w:b/>
          <w:color w:val="231F20"/>
        </w:rPr>
        <w:t>MGS</w:t>
      </w:r>
      <w:r>
        <w:rPr>
          <w:color w:val="231F20"/>
        </w:rPr>
        <w:t>（multidetector grating spectrometer sensor）多检测器光栅分光计传感器</w:t>
      </w:r>
      <w:r>
        <w:rPr>
          <w:rFonts w:ascii="Times New Roman" w:eastAsia="Times New Roman"/>
          <w:b/>
          <w:color w:val="231F20"/>
        </w:rPr>
        <w:t>MG set</w:t>
      </w:r>
      <w:r>
        <w:rPr>
          <w:color w:val="231F20"/>
        </w:rPr>
        <w:t>（motor-generator set）电动发电机组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mg sp</w:t>
      </w:r>
      <w:r>
        <w:rPr>
          <w:color w:val="231F20"/>
        </w:rPr>
        <w:t>（magnetic speaker）磁扬声器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MgSZ</w:t>
      </w:r>
      <w:r>
        <w:rPr>
          <w:color w:val="231F20"/>
        </w:rPr>
        <w:t>（magnesia-stabilized zirconia）氧化镁稳定氧化锆</w:t>
      </w:r>
    </w:p>
    <w:p>
      <w:pPr>
        <w:pStyle w:val="BodyText"/>
        <w:spacing w:line="280" w:lineRule="auto"/>
        <w:ind w:right="3746"/>
      </w:pPr>
      <w:r>
        <w:rPr>
          <w:rFonts w:ascii="Times New Roman" w:eastAsia="Times New Roman"/>
          <w:b/>
          <w:color w:val="231F20"/>
        </w:rPr>
        <w:t>mgt</w:t>
      </w:r>
      <w:r>
        <w:rPr>
          <w:color w:val="231F20"/>
        </w:rPr>
        <w:t>（management） 管 理 （ 部 门 ） </w:t>
      </w:r>
      <w:r>
        <w:rPr>
          <w:rFonts w:ascii="Times New Roman" w:eastAsia="Times New Roman"/>
          <w:b/>
          <w:color w:val="231F20"/>
        </w:rPr>
        <w:t>MGT</w:t>
      </w:r>
      <w:r>
        <w:rPr>
          <w:color w:val="231F20"/>
        </w:rPr>
        <w:t>（master group translator）主群变换器</w:t>
      </w:r>
      <w:r>
        <w:rPr>
          <w:rFonts w:ascii="Times New Roman" w:eastAsia="Times New Roman"/>
          <w:b/>
          <w:color w:val="231F20"/>
        </w:rPr>
        <w:t>MGT</w:t>
      </w:r>
      <w:r>
        <w:rPr>
          <w:color w:val="231F20"/>
        </w:rPr>
        <w:t>（metal-gate transistor）金属栅晶体管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MGT</w:t>
      </w:r>
      <w:r>
        <w:rPr>
          <w:color w:val="231F20"/>
        </w:rPr>
        <w:t>（metal-oxide-semiconductor-gated transistor）金属氧化物半导体栅控晶体管</w:t>
      </w:r>
    </w:p>
    <w:p>
      <w:pPr>
        <w:pStyle w:val="BodyText"/>
        <w:spacing w:line="280" w:lineRule="auto"/>
        <w:ind w:right="3984"/>
      </w:pPr>
      <w:r>
        <w:rPr>
          <w:rFonts w:ascii="Times New Roman" w:eastAsia="Times New Roman"/>
          <w:b/>
          <w:color w:val="231F20"/>
        </w:rPr>
        <w:t>mgtmtr</w:t>
      </w:r>
      <w:r>
        <w:rPr>
          <w:color w:val="231F20"/>
        </w:rPr>
        <w:t>（magnetometer）磁强计</w:t>
      </w:r>
      <w:r>
        <w:rPr>
          <w:rFonts w:ascii="Times New Roman" w:eastAsia="Times New Roman"/>
          <w:b/>
          <w:color w:val="231F20"/>
        </w:rPr>
        <w:t>MgV</w:t>
      </w:r>
      <w:r>
        <w:rPr>
          <w:color w:val="231F20"/>
        </w:rPr>
        <w:t>（electromagnetic valve）电磁阀</w:t>
      </w:r>
      <w:r>
        <w:rPr>
          <w:rFonts w:ascii="Times New Roman" w:eastAsia="Times New Roman"/>
          <w:b/>
          <w:color w:val="231F20"/>
        </w:rPr>
        <w:t>MGV</w:t>
      </w:r>
      <w:r>
        <w:rPr>
          <w:color w:val="231F20"/>
        </w:rPr>
        <w:t>（mobile gateway van）移动网关设备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MGV</w:t>
      </w:r>
      <w:r>
        <w:rPr>
          <w:color w:val="231F20"/>
        </w:rPr>
        <w:t>（motor-driven gate valve）电动（机驱动的）闸阀</w:t>
      </w:r>
    </w:p>
    <w:p>
      <w:pPr>
        <w:pStyle w:val="BodyText"/>
        <w:spacing w:line="280" w:lineRule="auto"/>
        <w:ind w:right="4503"/>
      </w:pPr>
      <w:r>
        <w:rPr>
          <w:rFonts w:ascii="Times New Roman" w:eastAsia="Times New Roman"/>
          <w:b/>
          <w:color w:val="231F20"/>
        </w:rPr>
        <w:t>MGW</w:t>
      </w:r>
      <w:r>
        <w:rPr>
          <w:color w:val="231F20"/>
        </w:rPr>
        <w:t>（media gateway）媒体网关</w:t>
      </w:r>
      <w:r>
        <w:rPr>
          <w:rFonts w:ascii="Times New Roman" w:eastAsia="Times New Roman"/>
          <w:b/>
          <w:color w:val="231F20"/>
        </w:rPr>
        <w:t>MH</w:t>
      </w:r>
      <w:r>
        <w:rPr>
          <w:color w:val="231F20"/>
        </w:rPr>
        <w:t>（magnetic head）磁头</w:t>
      </w:r>
      <w:r>
        <w:rPr>
          <w:rFonts w:ascii="Times New Roman" w:eastAsia="Times New Roman"/>
          <w:b/>
          <w:color w:val="231F20"/>
        </w:rPr>
        <w:t>MH</w:t>
      </w:r>
      <w:r>
        <w:rPr>
          <w:color w:val="231F20"/>
        </w:rPr>
        <w:t>（manhole）人孔，检查井</w:t>
      </w:r>
      <w:r>
        <w:rPr>
          <w:rFonts w:ascii="Times New Roman" w:eastAsia="Times New Roman"/>
          <w:b/>
          <w:color w:val="231F20"/>
        </w:rPr>
        <w:t>MH</w:t>
      </w:r>
      <w:r>
        <w:rPr>
          <w:color w:val="231F20"/>
        </w:rPr>
        <w:t>（material handling）材料搬运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MH</w:t>
      </w:r>
      <w:r>
        <w:rPr>
          <w:color w:val="231F20"/>
        </w:rPr>
        <w:t>（medium power homer）中功率寻的设备，中功率归航指点标</w:t>
      </w:r>
    </w:p>
    <w:p>
      <w:pPr>
        <w:pStyle w:val="BodyText"/>
        <w:spacing w:line="280" w:lineRule="auto"/>
        <w:ind w:right="4016"/>
      </w:pPr>
      <w:r>
        <w:rPr>
          <w:rFonts w:ascii="Times New Roman" w:eastAsia="Times New Roman"/>
          <w:b/>
          <w:color w:val="231F20"/>
        </w:rPr>
        <w:t>MH</w:t>
      </w:r>
      <w:r>
        <w:rPr>
          <w:color w:val="231F20"/>
        </w:rPr>
        <w:t>（microwave holograph）微波全息技术</w:t>
      </w:r>
      <w:r>
        <w:rPr>
          <w:rFonts w:ascii="Times New Roman" w:eastAsia="Times New Roman"/>
          <w:b/>
          <w:color w:val="231F20"/>
        </w:rPr>
        <w:t>MH</w:t>
      </w:r>
      <w:r>
        <w:rPr>
          <w:color w:val="231F20"/>
        </w:rPr>
        <w:t>（mobile home）旅居汽车，房车</w:t>
      </w:r>
      <w:r>
        <w:rPr>
          <w:rFonts w:ascii="Times New Roman" w:eastAsia="Times New Roman"/>
          <w:b/>
          <w:color w:val="231F20"/>
        </w:rPr>
        <w:t>MH</w:t>
      </w:r>
      <w:r>
        <w:rPr>
          <w:color w:val="231F20"/>
        </w:rPr>
        <w:t>（modified Huffman）改进霍夫曼码</w:t>
      </w:r>
      <w:r>
        <w:rPr>
          <w:rFonts w:ascii="Times New Roman" w:eastAsia="Times New Roman"/>
          <w:b/>
          <w:color w:val="231F20"/>
        </w:rPr>
        <w:t>MH</w:t>
      </w:r>
      <w:r>
        <w:rPr>
          <w:color w:val="231F20"/>
        </w:rPr>
        <w:t>（mold hardness）砂型硬度</w:t>
      </w:r>
      <w:r>
        <w:rPr>
          <w:rFonts w:ascii="Times New Roman" w:eastAsia="Times New Roman"/>
          <w:b/>
          <w:color w:val="231F20"/>
        </w:rPr>
        <w:t>MH</w:t>
      </w:r>
      <w:r>
        <w:rPr>
          <w:color w:val="231F20"/>
        </w:rPr>
        <w:t>（multichannel head）多路磁头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MHA</w:t>
      </w:r>
      <w:r>
        <w:rPr>
          <w:color w:val="231F20"/>
        </w:rPr>
        <w:t>（Mott-Hubbard-Anderson）模特 - 哈伯德 - 安德森模型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0396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MHB</w:t>
        <w:tab/>
      </w:r>
      <w:r>
        <w:rPr>
          <w:color w:val="231F20"/>
          <w:sz w:val="20"/>
        </w:rPr>
        <w:t>— 446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MHB</w:t>
      </w:r>
      <w:r>
        <w:rPr>
          <w:color w:val="231F20"/>
        </w:rPr>
        <w:t>（mine hauling bogie）矿车</w:t>
      </w:r>
    </w:p>
    <w:p>
      <w:pPr>
        <w:pStyle w:val="BodyText"/>
        <w:spacing w:line="280" w:lineRule="auto"/>
        <w:ind w:right="2035"/>
      </w:pPr>
      <w:r>
        <w:rPr>
          <w:rFonts w:ascii="Times New Roman" w:eastAsia="Times New Roman"/>
          <w:b/>
          <w:color w:val="231F20"/>
        </w:rPr>
        <w:t>MHC</w:t>
      </w:r>
      <w:r>
        <w:rPr>
          <w:color w:val="231F20"/>
        </w:rPr>
        <w:t>（mechanical hydraulic control）机械液压控制，机械液压调节</w:t>
      </w:r>
      <w:r>
        <w:rPr>
          <w:rFonts w:ascii="Times New Roman" w:eastAsia="Times New Roman"/>
          <w:b/>
          <w:color w:val="231F20"/>
        </w:rPr>
        <w:t>MHCP</w:t>
      </w:r>
      <w:r>
        <w:rPr>
          <w:color w:val="231F20"/>
        </w:rPr>
        <w:t>（mean horizontal candle-power）平均横向烛光</w:t>
      </w:r>
      <w:r>
        <w:rPr>
          <w:rFonts w:ascii="Times New Roman" w:eastAsia="Times New Roman"/>
          <w:b/>
          <w:color w:val="231F20"/>
        </w:rPr>
        <w:t>MHD</w:t>
      </w:r>
      <w:r>
        <w:rPr>
          <w:color w:val="231F20"/>
        </w:rPr>
        <w:t>（magnetohydrodynamical）磁流体动力学的</w:t>
      </w:r>
      <w:r>
        <w:rPr>
          <w:rFonts w:ascii="Times New Roman" w:eastAsia="Times New Roman"/>
          <w:b/>
          <w:color w:val="231F20"/>
        </w:rPr>
        <w:t>MHD</w:t>
      </w:r>
      <w:r>
        <w:rPr>
          <w:color w:val="231F20"/>
        </w:rPr>
        <w:t>（magnetohydrodynamic energy conversion）磁流体动能转换</w:t>
      </w:r>
      <w:r>
        <w:rPr>
          <w:rFonts w:ascii="Times New Roman" w:eastAsia="Times New Roman"/>
          <w:b/>
          <w:color w:val="231F20"/>
        </w:rPr>
        <w:t>MHD</w:t>
      </w:r>
      <w:r>
        <w:rPr>
          <w:color w:val="231F20"/>
        </w:rPr>
        <w:t>（magnetohydrodynamic power generation）磁流体发电</w:t>
      </w:r>
      <w:r>
        <w:rPr>
          <w:rFonts w:ascii="Times New Roman" w:eastAsia="Times New Roman"/>
          <w:b/>
          <w:color w:val="231F20"/>
        </w:rPr>
        <w:t>MHD</w:t>
      </w:r>
      <w:r>
        <w:rPr>
          <w:color w:val="231F20"/>
        </w:rPr>
        <w:t>（magnetohydrodynamical generator）磁流体发电机</w:t>
      </w:r>
      <w:r>
        <w:rPr>
          <w:rFonts w:ascii="Times New Roman" w:eastAsia="Times New Roman"/>
          <w:b/>
          <w:color w:val="231F20"/>
        </w:rPr>
        <w:t>MHD</w:t>
      </w:r>
      <w:r>
        <w:rPr>
          <w:color w:val="231F20"/>
        </w:rPr>
        <w:t>（magnetohydrodynamics）磁流体动力学，磁流体发电学</w:t>
      </w:r>
      <w:r>
        <w:rPr>
          <w:rFonts w:ascii="Times New Roman" w:eastAsia="Times New Roman"/>
          <w:b/>
          <w:color w:val="231F20"/>
        </w:rPr>
        <w:t>MHD</w:t>
      </w:r>
      <w:r>
        <w:rPr>
          <w:color w:val="231F20"/>
        </w:rPr>
        <w:t>（moving head disk）移动头磁盘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MHDF</w:t>
      </w:r>
      <w:r>
        <w:rPr>
          <w:color w:val="231F20"/>
        </w:rPr>
        <w:t>（medium and high frequency direction-finding station）中频及高频（无线电）测向台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MHDL</w:t>
      </w:r>
      <w:r>
        <w:rPr>
          <w:color w:val="231F20"/>
        </w:rPr>
        <w:t>（microwave hardware description language）微波硬件描述语言</w:t>
      </w:r>
    </w:p>
    <w:p>
      <w:pPr>
        <w:pStyle w:val="BodyText"/>
        <w:spacing w:line="280" w:lineRule="auto"/>
        <w:ind w:right="187"/>
      </w:pPr>
      <w:r>
        <w:rPr>
          <w:rFonts w:ascii="Times New Roman" w:eastAsia="Times New Roman"/>
          <w:b/>
          <w:color w:val="231F20"/>
        </w:rPr>
        <w:t>MHD lubrication</w:t>
      </w:r>
      <w:r>
        <w:rPr>
          <w:color w:val="231F20"/>
        </w:rPr>
        <w:t>（magnetohydrodynamic lubrication） 磁 流 体 动 压 润 滑 （ 轴 承 ） </w:t>
      </w:r>
      <w:r>
        <w:rPr>
          <w:rFonts w:ascii="Times New Roman" w:eastAsia="Times New Roman"/>
          <w:b/>
          <w:color w:val="231F20"/>
          <w:spacing w:val="-12"/>
        </w:rPr>
        <w:t>MHEG</w:t>
      </w:r>
      <w:r>
        <w:rPr>
          <w:color w:val="231F20"/>
          <w:spacing w:val="-12"/>
        </w:rPr>
        <w:t>（multimedia </w:t>
      </w:r>
      <w:r>
        <w:rPr>
          <w:color w:val="231F20"/>
          <w:spacing w:val="-6"/>
        </w:rPr>
        <w:t>and </w:t>
      </w:r>
      <w:r>
        <w:rPr>
          <w:color w:val="231F20"/>
          <w:spacing w:val="-9"/>
        </w:rPr>
        <w:t>hypermedia information </w:t>
      </w:r>
      <w:r>
        <w:rPr>
          <w:color w:val="231F20"/>
          <w:spacing w:val="-8"/>
        </w:rPr>
        <w:t>coding expert </w:t>
      </w:r>
      <w:r>
        <w:rPr>
          <w:color w:val="231F20"/>
          <w:spacing w:val="-9"/>
        </w:rPr>
        <w:t>group）多媒体和超媒体信息缩码专家组</w:t>
      </w:r>
      <w:r>
        <w:rPr>
          <w:rFonts w:ascii="Times New Roman" w:eastAsia="Times New Roman"/>
          <w:b/>
          <w:color w:val="231F20"/>
        </w:rPr>
        <w:t>MHET</w:t>
      </w:r>
      <w:r>
        <w:rPr>
          <w:color w:val="231F20"/>
        </w:rPr>
        <w:t>（monolithic hot electron transistor）单片热电子晶体管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MHF</w:t>
      </w:r>
      <w:r>
        <w:rPr>
          <w:color w:val="231F20"/>
        </w:rPr>
        <w:t>（medium high frequency）中高频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MHF</w:t>
      </w:r>
      <w:r>
        <w:rPr>
          <w:color w:val="231F20"/>
        </w:rPr>
        <w:t>（microwave height finder）微波测高仪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MHFDF</w:t>
      </w:r>
      <w:r>
        <w:rPr>
          <w:color w:val="231F20"/>
        </w:rPr>
        <w:t>（medium high frequency direction finder）中高频测向仪</w:t>
      </w:r>
    </w:p>
    <w:p>
      <w:pPr>
        <w:pStyle w:val="BodyText"/>
        <w:spacing w:line="280" w:lineRule="auto"/>
        <w:ind w:left="284" w:right="185" w:hanging="168"/>
      </w:pPr>
      <w:r>
        <w:rPr>
          <w:rFonts w:ascii="Times New Roman" w:eastAsia="Times New Roman"/>
          <w:b/>
          <w:color w:val="231F20"/>
          <w:spacing w:val="-8"/>
        </w:rPr>
        <w:t>MHICEG</w:t>
      </w:r>
      <w:r>
        <w:rPr>
          <w:color w:val="231F20"/>
          <w:spacing w:val="-8"/>
        </w:rPr>
        <w:t>（multimedia </w:t>
      </w:r>
      <w:r>
        <w:rPr>
          <w:color w:val="231F20"/>
          <w:spacing w:val="-4"/>
        </w:rPr>
        <w:t>and</w:t>
      </w:r>
      <w:r>
        <w:rPr>
          <w:color w:val="231F20"/>
          <w:spacing w:val="-5"/>
        </w:rPr>
        <w:t> hypermedia information coding expert group）多媒体和超媒体信息编码</w:t>
      </w:r>
      <w:r>
        <w:rPr>
          <w:color w:val="231F20"/>
        </w:rPr>
        <w:t>专家组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MHIT</w:t>
      </w:r>
      <w:r>
        <w:rPr>
          <w:color w:val="231F20"/>
        </w:rPr>
        <w:t>（multimedia and hypermedia information terminals）多媒体与超媒体信息终端</w:t>
      </w:r>
    </w:p>
    <w:p>
      <w:pPr>
        <w:pStyle w:val="BodyText"/>
        <w:spacing w:line="280" w:lineRule="auto"/>
        <w:ind w:right="2861"/>
      </w:pPr>
      <w:r>
        <w:rPr>
          <w:rFonts w:ascii="Times New Roman" w:eastAsia="Times New Roman"/>
          <w:b/>
          <w:color w:val="231F20"/>
        </w:rPr>
        <w:t>MHL</w:t>
      </w:r>
      <w:r>
        <w:rPr>
          <w:color w:val="231F20"/>
        </w:rPr>
        <w:t>（microprocessor host loader）微处理机主装入程序</w:t>
      </w:r>
      <w:r>
        <w:rPr>
          <w:rFonts w:ascii="Times New Roman" w:eastAsia="Times New Roman"/>
          <w:b/>
          <w:color w:val="231F20"/>
        </w:rPr>
        <w:t>MHM</w:t>
      </w:r>
      <w:r>
        <w:rPr>
          <w:color w:val="231F20"/>
        </w:rPr>
        <w:t>（machine health monitoring）机器状态监测</w:t>
      </w:r>
      <w:r>
        <w:rPr>
          <w:rFonts w:ascii="Times New Roman" w:eastAsia="Times New Roman"/>
          <w:b/>
          <w:color w:val="231F20"/>
        </w:rPr>
        <w:t>MHN</w:t>
      </w:r>
      <w:r>
        <w:rPr>
          <w:color w:val="231F20"/>
        </w:rPr>
        <w:t>（multimedia handing node）多媒体处理节点</w:t>
      </w:r>
      <w:r>
        <w:rPr>
          <w:rFonts w:ascii="Times New Roman" w:eastAsia="Times New Roman"/>
          <w:b/>
          <w:color w:val="231F20"/>
        </w:rPr>
        <w:t>MHP</w:t>
      </w:r>
      <w:r>
        <w:rPr>
          <w:color w:val="231F20"/>
        </w:rPr>
        <w:t>（multimedia home platform）多媒体家庭平台</w:t>
      </w:r>
      <w:r>
        <w:rPr>
          <w:rFonts w:ascii="Times New Roman" w:eastAsia="Times New Roman"/>
          <w:b/>
          <w:color w:val="231F20"/>
        </w:rPr>
        <w:t>MHS</w:t>
      </w:r>
      <w:r>
        <w:rPr>
          <w:color w:val="231F20"/>
        </w:rPr>
        <w:t>（magnetic head scanner）磁头扫描器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MHS</w:t>
      </w:r>
      <w:r>
        <w:rPr>
          <w:color w:val="231F20"/>
        </w:rPr>
        <w:t>（message handling system）信息管理系统，信息处理系统，报文处理系统</w:t>
      </w:r>
    </w:p>
    <w:p>
      <w:pPr>
        <w:pStyle w:val="BodyText"/>
        <w:spacing w:line="280" w:lineRule="auto"/>
        <w:ind w:right="2327"/>
      </w:pPr>
      <w:r>
        <w:rPr>
          <w:rFonts w:ascii="Times New Roman" w:eastAsia="Times New Roman"/>
          <w:b/>
          <w:color w:val="231F20"/>
        </w:rPr>
        <w:t>MHSCP</w:t>
      </w:r>
      <w:r>
        <w:rPr>
          <w:color w:val="231F20"/>
        </w:rPr>
        <w:t>（mean hemispherical candlepower）平均半球烛光</w:t>
      </w:r>
      <w:r>
        <w:rPr>
          <w:rFonts w:ascii="Times New Roman" w:eastAsia="Times New Roman"/>
          <w:b/>
          <w:color w:val="231F20"/>
        </w:rPr>
        <w:t>MHT</w:t>
      </w:r>
      <w:r>
        <w:rPr>
          <w:color w:val="231F20"/>
        </w:rPr>
        <w:t>（microwave hologram technique）微波全息技术</w:t>
      </w:r>
      <w:r>
        <w:rPr>
          <w:rFonts w:ascii="Times New Roman" w:eastAsia="Times New Roman"/>
          <w:b/>
          <w:color w:val="231F20"/>
        </w:rPr>
        <w:t>MHV</w:t>
      </w:r>
      <w:r>
        <w:rPr>
          <w:color w:val="231F20"/>
        </w:rPr>
        <w:t>（Vickers microhardness）维氏显微硬度</w:t>
      </w:r>
      <w:r>
        <w:rPr>
          <w:rFonts w:ascii="Times New Roman" w:eastAsia="Times New Roman"/>
          <w:b/>
          <w:color w:val="231F20"/>
        </w:rPr>
        <w:t>MHVB</w:t>
      </w:r>
      <w:r>
        <w:rPr>
          <w:color w:val="231F20"/>
        </w:rPr>
        <w:t>（microphone headset volume board）话筒耳机音量电路板</w:t>
      </w:r>
    </w:p>
    <w:p>
      <w:pPr>
        <w:pStyle w:val="BodyText"/>
        <w:spacing w:line="280" w:lineRule="auto" w:before="0"/>
        <w:ind w:left="284" w:right="131" w:hanging="168"/>
      </w:pPr>
      <w:r>
        <w:rPr>
          <w:rFonts w:ascii="Times New Roman" w:eastAsia="Times New Roman"/>
          <w:b/>
          <w:color w:val="231F20"/>
          <w:spacing w:val="-6"/>
        </w:rPr>
        <w:t>MHVD</w:t>
      </w:r>
      <w:r>
        <w:rPr>
          <w:rFonts w:ascii="Times New Roman" w:eastAsia="Times New Roman"/>
          <w:b/>
          <w:color w:val="231F20"/>
          <w:spacing w:val="-58"/>
        </w:rPr>
        <w:t>F</w:t>
      </w:r>
      <w:r>
        <w:rPr>
          <w:color w:val="231F20"/>
          <w:spacing w:val="-6"/>
        </w:rPr>
        <w:t>（medium</w:t>
      </w:r>
      <w:r>
        <w:rPr>
          <w:color w:val="231F20"/>
          <w:spacing w:val="-86"/>
        </w:rPr>
        <w:t>，</w:t>
      </w:r>
      <w:r>
        <w:rPr>
          <w:color w:val="231F20"/>
          <w:spacing w:val="-6"/>
        </w:rPr>
        <w:t>high</w:t>
      </w:r>
      <w:r>
        <w:rPr>
          <w:color w:val="231F20"/>
          <w:spacing w:val="-86"/>
        </w:rPr>
        <w:t>，</w:t>
      </w:r>
      <w:r>
        <w:rPr>
          <w:color w:val="231F20"/>
          <w:spacing w:val="-6"/>
        </w:rPr>
        <w:t>an</w:t>
      </w:r>
      <w:r>
        <w:rPr>
          <w:color w:val="231F20"/>
        </w:rPr>
        <w:t>d </w:t>
      </w:r>
      <w:r>
        <w:rPr>
          <w:color w:val="231F20"/>
          <w:spacing w:val="-6"/>
        </w:rPr>
        <w:t>ver</w:t>
      </w:r>
      <w:r>
        <w:rPr>
          <w:color w:val="231F20"/>
        </w:rPr>
        <w:t>y </w:t>
      </w:r>
      <w:r>
        <w:rPr>
          <w:color w:val="231F20"/>
          <w:spacing w:val="-6"/>
        </w:rPr>
        <w:t>hig</w:t>
      </w:r>
      <w:r>
        <w:rPr>
          <w:color w:val="231F20"/>
        </w:rPr>
        <w:t>h </w:t>
      </w:r>
      <w:r>
        <w:rPr>
          <w:color w:val="231F20"/>
          <w:spacing w:val="-6"/>
        </w:rPr>
        <w:t>frequenc</w:t>
      </w:r>
      <w:r>
        <w:rPr>
          <w:color w:val="231F20"/>
        </w:rPr>
        <w:t>y </w:t>
      </w:r>
      <w:r>
        <w:rPr>
          <w:color w:val="231F20"/>
          <w:spacing w:val="-6"/>
        </w:rPr>
        <w:t>direction-findin</w:t>
      </w:r>
      <w:r>
        <w:rPr>
          <w:color w:val="231F20"/>
        </w:rPr>
        <w:t>g </w:t>
      </w:r>
      <w:r>
        <w:rPr>
          <w:color w:val="231F20"/>
          <w:spacing w:val="-6"/>
        </w:rPr>
        <w:t>station）中频、高频及甚高频无</w:t>
      </w:r>
      <w:r>
        <w:rPr>
          <w:color w:val="231F20"/>
        </w:rPr>
        <w:t>线电测向台</w:t>
      </w:r>
    </w:p>
    <w:p>
      <w:pPr>
        <w:pStyle w:val="BodyText"/>
        <w:spacing w:line="280" w:lineRule="auto" w:before="1"/>
        <w:ind w:right="4320"/>
      </w:pP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（machine intelligence）机器智能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（macro instruction）宏指令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（main interface）主接口</w:t>
      </w:r>
    </w:p>
    <w:p>
      <w:pPr>
        <w:pStyle w:val="BodyText"/>
        <w:spacing w:line="280" w:lineRule="auto" w:before="0"/>
        <w:ind w:right="3032"/>
      </w:pP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（maintenance instruction）维修说明书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（malleable iron）可锻铸铁，韧性铁，可展铁，熟铁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（management information）管理信息</w:t>
      </w:r>
    </w:p>
    <w:p>
      <w:pPr>
        <w:pStyle w:val="BodyText"/>
        <w:spacing w:line="280" w:lineRule="auto" w:before="0"/>
        <w:ind w:right="3750"/>
      </w:pP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（manual input）人工输入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（manufacturing inspector）制造检验员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（manufacturing instruction）生产说明书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（material inspection）材料检查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447 —</w:t>
      </w:r>
    </w:p>
    <w:p>
      <w:pPr>
        <w:spacing w:before="62"/>
        <w:ind w:left="0" w:right="183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micro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4485"/>
      </w:pP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（melt index）熔体指数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（memory interface）存储器接口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（middle infrared）中红外</w:t>
      </w:r>
    </w:p>
    <w:p>
      <w:pPr>
        <w:pStyle w:val="BodyText"/>
        <w:spacing w:line="280" w:lineRule="auto" w:before="0"/>
        <w:ind w:right="3381"/>
      </w:pP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（mill）磨，铣刀，铣床，粉碎机，粉碎，清选机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（Miller integrator）密勒积分器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（mineral-insulated cable）矿物质绝缘电缆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（mixed interface）混合接口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（module identifier）模块标识符</w:t>
      </w:r>
    </w:p>
    <w:p>
      <w:pPr>
        <w:pStyle w:val="BodyText"/>
        <w:spacing w:line="280" w:lineRule="auto"/>
        <w:ind w:right="2622"/>
      </w:pP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（moisture indicator）湿度指示器，含水量指示器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（monitoring instrument）监测仪器，监控仪器，控制仪表</w:t>
      </w:r>
      <w:r>
        <w:rPr>
          <w:rFonts w:ascii="Times New Roman" w:eastAsia="Times New Roman"/>
          <w:b/>
          <w:color w:val="231F20"/>
        </w:rPr>
        <w:t>MI</w:t>
      </w:r>
      <w:r>
        <w:rPr>
          <w:color w:val="231F20"/>
        </w:rPr>
        <w:t>（mutual inductance）互感</w:t>
      </w:r>
    </w:p>
    <w:p>
      <w:pPr>
        <w:pStyle w:val="BodyText"/>
        <w:spacing w:line="280" w:lineRule="auto" w:before="0"/>
        <w:ind w:right="2833"/>
      </w:pPr>
      <w:r>
        <w:rPr>
          <w:rFonts w:ascii="Times New Roman" w:eastAsia="Times New Roman"/>
          <w:b/>
          <w:color w:val="231F20"/>
        </w:rPr>
        <w:t>MIA</w:t>
      </w:r>
      <w:r>
        <w:rPr>
          <w:color w:val="231F20"/>
        </w:rPr>
        <w:t>（metal interface amplifier）金属界面放大器</w:t>
      </w:r>
      <w:r>
        <w:rPr>
          <w:rFonts w:ascii="Times New Roman" w:eastAsia="Times New Roman"/>
          <w:b/>
          <w:color w:val="231F20"/>
        </w:rPr>
        <w:t>MIA</w:t>
      </w:r>
      <w:r>
        <w:rPr>
          <w:color w:val="231F20"/>
        </w:rPr>
        <w:t>（multiplex interface adapter）多路复用接口适配器</w:t>
      </w:r>
      <w:r>
        <w:rPr>
          <w:rFonts w:ascii="Times New Roman" w:eastAsia="Times New Roman"/>
          <w:b/>
          <w:color w:val="231F20"/>
        </w:rPr>
        <w:t>MiAC</w:t>
      </w:r>
      <w:r>
        <w:rPr>
          <w:color w:val="231F20"/>
        </w:rPr>
        <w:t>（minimum automatic computer）小型自动计算机</w:t>
      </w:r>
    </w:p>
    <w:p>
      <w:pPr>
        <w:pStyle w:val="BodyText"/>
        <w:spacing w:line="280" w:lineRule="auto" w:before="0"/>
        <w:ind w:right="1229"/>
      </w:pPr>
      <w:r>
        <w:rPr>
          <w:rFonts w:ascii="Times New Roman" w:eastAsia="Times New Roman"/>
          <w:b/>
          <w:color w:val="231F20"/>
        </w:rPr>
        <w:t>MIACS</w:t>
      </w:r>
      <w:r>
        <w:rPr>
          <w:color w:val="231F20"/>
        </w:rPr>
        <w:t>（manufacturing information and control system）生产信息和控制系统</w:t>
      </w:r>
      <w:r>
        <w:rPr>
          <w:rFonts w:ascii="Times New Roman" w:eastAsia="Times New Roman"/>
          <w:b/>
          <w:color w:val="231F20"/>
        </w:rPr>
        <w:t>MIAR</w:t>
      </w:r>
      <w:r>
        <w:rPr>
          <w:color w:val="231F20"/>
        </w:rPr>
        <w:t>（microinstruction address register）微指令地址寄存器</w:t>
      </w:r>
      <w:r>
        <w:rPr>
          <w:rFonts w:ascii="Times New Roman" w:eastAsia="Times New Roman"/>
          <w:b/>
          <w:color w:val="231F20"/>
        </w:rPr>
        <w:t>MIB</w:t>
      </w:r>
      <w:r>
        <w:rPr>
          <w:color w:val="231F20"/>
        </w:rPr>
        <w:t>（management information base）管理信息库</w:t>
      </w:r>
    </w:p>
    <w:p>
      <w:pPr>
        <w:pStyle w:val="BodyText"/>
        <w:spacing w:line="280" w:lineRule="auto" w:before="1"/>
        <w:ind w:right="2748"/>
      </w:pPr>
      <w:r>
        <w:rPr>
          <w:rFonts w:ascii="Times New Roman" w:eastAsia="Times New Roman"/>
          <w:b/>
          <w:color w:val="231F20"/>
        </w:rPr>
        <w:t>MIB</w:t>
      </w:r>
      <w:r>
        <w:rPr>
          <w:color w:val="231F20"/>
        </w:rPr>
        <w:t>（master information block）主信息块</w:t>
      </w:r>
      <w:r>
        <w:rPr>
          <w:rFonts w:ascii="Times New Roman" w:eastAsia="Times New Roman"/>
          <w:b/>
          <w:color w:val="231F20"/>
        </w:rPr>
        <w:t>MIB</w:t>
      </w:r>
      <w:r>
        <w:rPr>
          <w:color w:val="231F20"/>
        </w:rPr>
        <w:t>（multilayer interconnection board）多层互连电路板</w:t>
      </w:r>
      <w:r>
        <w:rPr>
          <w:rFonts w:ascii="Times New Roman" w:eastAsia="Times New Roman"/>
          <w:b/>
          <w:color w:val="231F20"/>
        </w:rPr>
        <w:t>MIBK</w:t>
      </w:r>
      <w:r>
        <w:rPr>
          <w:color w:val="231F20"/>
        </w:rPr>
        <w:t>（methyl isobutyl ketone）甲基异丁基酮</w:t>
      </w:r>
    </w:p>
    <w:p>
      <w:pPr>
        <w:pStyle w:val="BodyText"/>
        <w:spacing w:line="280" w:lineRule="auto" w:before="0"/>
        <w:ind w:right="2337"/>
      </w:pP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（Machinery Information Centers）机械加工情报中心（美） 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（management for innovation creation）管理革新与创造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（management information center）管理信息中心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（media interface connector）媒体〔介质〕接口连接器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（memory-in-cassette）盒装内存</w:t>
      </w:r>
    </w:p>
    <w:p>
      <w:pPr>
        <w:pStyle w:val="BodyText"/>
        <w:spacing w:line="280" w:lineRule="auto" w:before="1"/>
        <w:ind w:right="2576"/>
      </w:pPr>
      <w:r>
        <w:rPr>
          <w:rFonts w:ascii="Times New Roman" w:eastAsia="Times New Roman"/>
          <w:b/>
          <w:color w:val="231F20"/>
          <w:spacing w:val="-3"/>
        </w:rPr>
        <w:t>MIC</w:t>
      </w:r>
      <w:r>
        <w:rPr>
          <w:color w:val="231F20"/>
          <w:spacing w:val="-3"/>
        </w:rPr>
        <w:t>（message</w:t>
      </w:r>
      <w:r>
        <w:rPr>
          <w:color w:val="231F20"/>
          <w:spacing w:val="5"/>
        </w:rPr>
        <w:t> </w:t>
      </w:r>
      <w:r>
        <w:rPr>
          <w:color w:val="231F20"/>
        </w:rPr>
        <w:t>identification</w:t>
      </w:r>
      <w:r>
        <w:rPr>
          <w:color w:val="231F20"/>
          <w:spacing w:val="6"/>
        </w:rPr>
        <w:t> </w:t>
      </w:r>
      <w:r>
        <w:rPr>
          <w:color w:val="231F20"/>
        </w:rPr>
        <w:t>code）报文识别代码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（microelectronic</w:t>
      </w:r>
      <w:r>
        <w:rPr>
          <w:color w:val="231F20"/>
          <w:spacing w:val="4"/>
        </w:rPr>
        <w:t> </w:t>
      </w:r>
      <w:r>
        <w:rPr>
          <w:color w:val="231F20"/>
        </w:rPr>
        <w:t>integrated</w:t>
      </w:r>
      <w:r>
        <w:rPr>
          <w:color w:val="231F20"/>
          <w:spacing w:val="5"/>
        </w:rPr>
        <w:t> </w:t>
      </w:r>
      <w:r>
        <w:rPr>
          <w:color w:val="231F20"/>
        </w:rPr>
        <w:t>circuit）微电子集成电路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（micrometer） 测 微 计 ， 千 分 尺  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（microphone）扩音器，麦克风，送话器，话筒，拾音器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（microscope） 显 微 镜             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（microscopic）显微镜的，显微的，微观的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（microwave</w:t>
      </w:r>
      <w:r>
        <w:rPr>
          <w:color w:val="231F20"/>
          <w:spacing w:val="2"/>
        </w:rPr>
        <w:t> </w:t>
      </w:r>
      <w:r>
        <w:rPr>
          <w:color w:val="231F20"/>
        </w:rPr>
        <w:t>integrated</w:t>
      </w:r>
      <w:r>
        <w:rPr>
          <w:color w:val="231F20"/>
          <w:spacing w:val="3"/>
        </w:rPr>
        <w:t> </w:t>
      </w:r>
      <w:r>
        <w:rPr>
          <w:color w:val="231F20"/>
        </w:rPr>
        <w:t>circuit）微波集成电路</w:t>
      </w:r>
      <w:r>
        <w:rPr>
          <w:rFonts w:ascii="Times New Roman" w:eastAsia="Times New Roman"/>
          <w:b/>
          <w:color w:val="231F20"/>
          <w:spacing w:val="-3"/>
        </w:rPr>
        <w:t>MIC</w:t>
      </w:r>
      <w:r>
        <w:rPr>
          <w:color w:val="231F20"/>
          <w:spacing w:val="-3"/>
        </w:rPr>
        <w:t>（module</w:t>
      </w:r>
      <w:r>
        <w:rPr>
          <w:color w:val="231F20"/>
          <w:spacing w:val="4"/>
        </w:rPr>
        <w:t> </w:t>
      </w:r>
      <w:r>
        <w:rPr>
          <w:color w:val="231F20"/>
        </w:rPr>
        <w:t>interface</w:t>
      </w:r>
      <w:r>
        <w:rPr>
          <w:color w:val="231F20"/>
          <w:spacing w:val="5"/>
        </w:rPr>
        <w:t> </w:t>
      </w:r>
      <w:r>
        <w:rPr>
          <w:color w:val="231F20"/>
        </w:rPr>
        <w:t>circuit）模块接口电路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（monolithic</w:t>
      </w:r>
      <w:r>
        <w:rPr>
          <w:color w:val="231F20"/>
          <w:spacing w:val="2"/>
        </w:rPr>
        <w:t> </w:t>
      </w:r>
      <w:r>
        <w:rPr>
          <w:color w:val="231F20"/>
        </w:rPr>
        <w:t>integrated</w:t>
      </w:r>
      <w:r>
        <w:rPr>
          <w:color w:val="231F20"/>
          <w:spacing w:val="3"/>
        </w:rPr>
        <w:t> </w:t>
      </w:r>
      <w:r>
        <w:rPr>
          <w:color w:val="231F20"/>
        </w:rPr>
        <w:t>circuit）单片集成电路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（multichip</w:t>
      </w:r>
      <w:r>
        <w:rPr>
          <w:color w:val="231F20"/>
          <w:spacing w:val="2"/>
        </w:rPr>
        <w:t> </w:t>
      </w:r>
      <w:r>
        <w:rPr>
          <w:color w:val="231F20"/>
        </w:rPr>
        <w:t>integrated</w:t>
      </w:r>
      <w:r>
        <w:rPr>
          <w:color w:val="231F20"/>
          <w:spacing w:val="3"/>
        </w:rPr>
        <w:t> </w:t>
      </w:r>
      <w:r>
        <w:rPr>
          <w:color w:val="231F20"/>
        </w:rPr>
        <w:t>circuit）多芯片集成电路</w:t>
      </w:r>
      <w:r>
        <w:rPr>
          <w:rFonts w:ascii="Times New Roman" w:eastAsia="Times New Roman"/>
          <w:b/>
          <w:color w:val="231F20"/>
        </w:rPr>
        <w:t>MIC</w:t>
      </w:r>
      <w:r>
        <w:rPr>
          <w:color w:val="231F20"/>
        </w:rPr>
        <w:t>（multilayer</w:t>
      </w:r>
      <w:r>
        <w:rPr>
          <w:color w:val="231F20"/>
          <w:spacing w:val="2"/>
        </w:rPr>
        <w:t> </w:t>
      </w:r>
      <w:r>
        <w:rPr>
          <w:color w:val="231F20"/>
        </w:rPr>
        <w:t>integrated</w:t>
      </w:r>
      <w:r>
        <w:rPr>
          <w:color w:val="231F20"/>
          <w:spacing w:val="3"/>
        </w:rPr>
        <w:t> </w:t>
      </w:r>
      <w:r>
        <w:rPr>
          <w:color w:val="231F20"/>
        </w:rPr>
        <w:t>circuit）多层集成电路</w:t>
      </w:r>
    </w:p>
    <w:p>
      <w:pPr>
        <w:pStyle w:val="BodyText"/>
        <w:spacing w:line="280" w:lineRule="auto" w:before="2"/>
        <w:ind w:right="1981"/>
      </w:pPr>
      <w:r>
        <w:rPr>
          <w:rFonts w:ascii="Times New Roman" w:eastAsia="Times New Roman"/>
          <w:b/>
          <w:color w:val="231F20"/>
        </w:rPr>
        <w:t>MICA</w:t>
      </w:r>
      <w:r>
        <w:rPr>
          <w:color w:val="231F20"/>
        </w:rPr>
        <w:t>（macro instruction compiler assembler）宏指令编译汇编程序</w:t>
      </w:r>
      <w:r>
        <w:rPr>
          <w:rFonts w:ascii="Times New Roman" w:eastAsia="Times New Roman"/>
          <w:b/>
          <w:color w:val="231F20"/>
        </w:rPr>
        <w:t>mic mix vol</w:t>
      </w:r>
      <w:r>
        <w:rPr>
          <w:color w:val="231F20"/>
        </w:rPr>
        <w:t>（microphone mix volume）话筒混合音量（调节） </w:t>
      </w:r>
      <w:r>
        <w:rPr>
          <w:rFonts w:ascii="Times New Roman" w:eastAsia="Times New Roman"/>
          <w:b/>
          <w:color w:val="231F20"/>
        </w:rPr>
        <w:t>MICR</w:t>
      </w:r>
      <w:r>
        <w:rPr>
          <w:color w:val="231F20"/>
        </w:rPr>
        <w:t>（magnetic ink character reader）磁性墨水字符读出器</w:t>
      </w:r>
      <w:r>
        <w:rPr>
          <w:rFonts w:ascii="Times New Roman" w:eastAsia="Times New Roman"/>
          <w:b/>
          <w:color w:val="231F20"/>
        </w:rPr>
        <w:t>MICR</w:t>
      </w:r>
      <w:r>
        <w:rPr>
          <w:color w:val="231F20"/>
        </w:rPr>
        <w:t>（magnetic ink character recognition）磁墨水字符识别</w:t>
      </w:r>
      <w:r>
        <w:rPr>
          <w:rFonts w:ascii="Times New Roman" w:eastAsia="Times New Roman"/>
          <w:b/>
          <w:color w:val="231F20"/>
        </w:rPr>
        <w:t>micr</w:t>
      </w:r>
      <w:r>
        <w:rPr>
          <w:color w:val="231F20"/>
        </w:rPr>
        <w:t>（microscope）显微镜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micro</w:t>
      </w:r>
      <w:r>
        <w:rPr>
          <w:color w:val="231F20"/>
          <w:sz w:val="16"/>
        </w:rPr>
        <w:t>（micrograph）显微照片</w:t>
      </w:r>
    </w:p>
    <w:p>
      <w:pPr>
        <w:spacing w:after="0"/>
        <w:jc w:val="left"/>
        <w:rPr>
          <w:sz w:val="16"/>
        </w:rPr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60192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microcryst</w:t>
        <w:tab/>
      </w:r>
      <w:r>
        <w:rPr>
          <w:color w:val="231F20"/>
          <w:sz w:val="20"/>
        </w:rPr>
        <w:t>— 448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spacing w:line="280" w:lineRule="auto" w:before="87"/>
        <w:ind w:left="116" w:right="3819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microcryst</w:t>
      </w:r>
      <w:r>
        <w:rPr>
          <w:color w:val="231F20"/>
          <w:sz w:val="16"/>
        </w:rPr>
        <w:t>（microcrystalline）微晶的</w:t>
      </w:r>
      <w:r>
        <w:rPr>
          <w:rFonts w:ascii="Times New Roman" w:eastAsia="Times New Roman"/>
          <w:b/>
          <w:color w:val="231F20"/>
          <w:sz w:val="16"/>
        </w:rPr>
        <w:t>microfier</w:t>
      </w:r>
      <w:r>
        <w:rPr>
          <w:color w:val="231F20"/>
          <w:sz w:val="16"/>
        </w:rPr>
        <w:t>（microwave rectifier）微波整流器</w:t>
      </w:r>
      <w:r>
        <w:rPr>
          <w:rFonts w:ascii="Times New Roman" w:eastAsia="Times New Roman"/>
          <w:b/>
          <w:color w:val="231F20"/>
          <w:sz w:val="16"/>
        </w:rPr>
        <w:t>micromin</w:t>
      </w:r>
      <w:r>
        <w:rPr>
          <w:color w:val="231F20"/>
          <w:sz w:val="16"/>
        </w:rPr>
        <w:t>（microminiature）微型</w:t>
      </w:r>
      <w:r>
        <w:rPr>
          <w:rFonts w:ascii="Times New Roman" w:eastAsia="Times New Roman"/>
          <w:b/>
          <w:color w:val="231F20"/>
          <w:sz w:val="16"/>
        </w:rPr>
        <w:t>micros</w:t>
      </w:r>
      <w:r>
        <w:rPr>
          <w:color w:val="231F20"/>
          <w:sz w:val="16"/>
        </w:rPr>
        <w:t>（microscope）显微镜</w:t>
      </w:r>
    </w:p>
    <w:p>
      <w:pPr>
        <w:pStyle w:val="BodyText"/>
        <w:spacing w:line="280" w:lineRule="auto" w:before="1"/>
        <w:ind w:right="1303"/>
      </w:pPr>
      <w:r>
        <w:rPr>
          <w:rFonts w:ascii="Times New Roman" w:eastAsia="Times New Roman"/>
          <w:b/>
          <w:color w:val="231F20"/>
        </w:rPr>
        <w:t>Microsoft</w:t>
      </w:r>
      <w:r>
        <w:rPr>
          <w:rFonts w:ascii="Times New Roman" w:eastAsia="Times New Roman"/>
          <w:b/>
          <w:color w:val="231F20"/>
          <w:spacing w:val="4"/>
        </w:rPr>
        <w:t> </w:t>
      </w:r>
      <w:r>
        <w:rPr>
          <w:rFonts w:ascii="Times New Roman" w:eastAsia="Times New Roman"/>
          <w:b/>
          <w:color w:val="231F20"/>
        </w:rPr>
        <w:t>IME</w:t>
      </w:r>
      <w:r>
        <w:rPr>
          <w:color w:val="231F20"/>
        </w:rPr>
        <w:t>（microsoft</w:t>
      </w:r>
      <w:r>
        <w:rPr>
          <w:color w:val="231F20"/>
          <w:spacing w:val="5"/>
        </w:rPr>
        <w:t> </w:t>
      </w:r>
      <w:r>
        <w:rPr>
          <w:color w:val="231F20"/>
        </w:rPr>
        <w:t>input</w:t>
      </w:r>
      <w:r>
        <w:rPr>
          <w:color w:val="231F20"/>
          <w:spacing w:val="5"/>
        </w:rPr>
        <w:t> </w:t>
      </w:r>
      <w:r>
        <w:rPr>
          <w:color w:val="231F20"/>
        </w:rPr>
        <w:t>method</w:t>
      </w:r>
      <w:r>
        <w:rPr>
          <w:color w:val="231F20"/>
          <w:spacing w:val="5"/>
        </w:rPr>
        <w:t> </w:t>
      </w:r>
      <w:r>
        <w:rPr>
          <w:color w:val="231F20"/>
        </w:rPr>
        <w:t>editor）微软（开发的）日语输入软件</w:t>
      </w:r>
      <w:r>
        <w:rPr>
          <w:rFonts w:ascii="Times New Roman" w:eastAsia="Times New Roman"/>
          <w:b/>
          <w:color w:val="231F20"/>
        </w:rPr>
        <w:t>MICS</w:t>
      </w:r>
      <w:r>
        <w:rPr>
          <w:color w:val="231F20"/>
        </w:rPr>
        <w:t>（management</w:t>
      </w:r>
      <w:r>
        <w:rPr>
          <w:color w:val="231F20"/>
          <w:spacing w:val="3"/>
        </w:rPr>
        <w:t> </w:t>
      </w:r>
      <w:r>
        <w:rPr>
          <w:color w:val="231F20"/>
        </w:rPr>
        <w:t>information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control</w:t>
      </w:r>
      <w:r>
        <w:rPr>
          <w:color w:val="231F20"/>
          <w:spacing w:val="4"/>
        </w:rPr>
        <w:t> </w:t>
      </w:r>
      <w:r>
        <w:rPr>
          <w:color w:val="231F20"/>
        </w:rPr>
        <w:t>system）管理信息控制系统</w:t>
      </w:r>
      <w:r>
        <w:rPr>
          <w:rFonts w:ascii="Times New Roman" w:eastAsia="Times New Roman"/>
          <w:b/>
          <w:color w:val="231F20"/>
          <w:spacing w:val="-3"/>
        </w:rPr>
        <w:t>mid</w:t>
      </w:r>
      <w:r>
        <w:rPr>
          <w:color w:val="231F20"/>
          <w:spacing w:val="-3"/>
        </w:rPr>
        <w:t>（middle）</w:t>
      </w:r>
      <w:r>
        <w:rPr>
          <w:color w:val="231F20"/>
        </w:rPr>
        <w:t>中间，中央，中点，中部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3"/>
        </w:rPr>
        <w:t>MId</w:t>
      </w:r>
      <w:r>
        <w:rPr>
          <w:color w:val="231F20"/>
          <w:spacing w:val="-3"/>
        </w:rPr>
        <w:t>（module</w:t>
      </w:r>
      <w:r>
        <w:rPr>
          <w:color w:val="231F20"/>
          <w:spacing w:val="20"/>
        </w:rPr>
        <w:t> </w:t>
      </w:r>
      <w:r>
        <w:rPr>
          <w:color w:val="231F20"/>
        </w:rPr>
        <w:t>identifier）模块识别符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MID</w:t>
      </w:r>
      <w:r>
        <w:rPr>
          <w:color w:val="231F20"/>
        </w:rPr>
        <w:t>（multichannel image dissector）多通道析像管</w:t>
      </w:r>
    </w:p>
    <w:p>
      <w:pPr>
        <w:pStyle w:val="BodyText"/>
        <w:spacing w:line="280" w:lineRule="auto"/>
        <w:ind w:right="986"/>
      </w:pPr>
      <w:r>
        <w:rPr>
          <w:rFonts w:ascii="Times New Roman" w:eastAsia="Times New Roman"/>
          <w:b/>
          <w:color w:val="231F20"/>
        </w:rPr>
        <w:t>MiDAC</w:t>
      </w:r>
      <w:r>
        <w:rPr>
          <w:color w:val="231F20"/>
        </w:rPr>
        <w:t>（michigan digital automatic computer）密执安大学数字自动计算机</w:t>
      </w:r>
      <w:r>
        <w:rPr>
          <w:rFonts w:ascii="Times New Roman" w:eastAsia="Times New Roman"/>
          <w:b/>
          <w:color w:val="231F20"/>
        </w:rPr>
        <w:t>MIDAS</w:t>
      </w:r>
      <w:r>
        <w:rPr>
          <w:color w:val="231F20"/>
        </w:rPr>
        <w:t>（modified integration digital analog simulator）改进的集成数字模拟器</w:t>
      </w:r>
      <w:r>
        <w:rPr>
          <w:rFonts w:ascii="Times New Roman" w:eastAsia="Times New Roman"/>
          <w:b/>
          <w:color w:val="231F20"/>
        </w:rPr>
        <w:t>MIDAS</w:t>
      </w:r>
      <w:r>
        <w:rPr>
          <w:color w:val="231F20"/>
        </w:rPr>
        <w:t>（multiple index data access system）多索引数据存取系统</w:t>
      </w:r>
      <w:r>
        <w:rPr>
          <w:rFonts w:ascii="Times New Roman" w:eastAsia="Times New Roman"/>
          <w:b/>
          <w:color w:val="231F20"/>
        </w:rPr>
        <w:t>MIDB</w:t>
      </w:r>
      <w:r>
        <w:rPr>
          <w:color w:val="231F20"/>
        </w:rPr>
        <w:t>（multiple intermediate development bake process）多次中间显影焙烘工艺</w:t>
      </w:r>
    </w:p>
    <w:p>
      <w:pPr>
        <w:pStyle w:val="BodyText"/>
        <w:spacing w:line="280" w:lineRule="auto" w:before="1"/>
        <w:ind w:left="284" w:right="141" w:hanging="168"/>
      </w:pPr>
      <w:r>
        <w:rPr>
          <w:rFonts w:ascii="Times New Roman" w:eastAsia="Times New Roman"/>
          <w:b/>
          <w:color w:val="231F20"/>
          <w:spacing w:val="-6"/>
        </w:rPr>
        <w:t>MID</w:t>
      </w:r>
      <w:r>
        <w:rPr>
          <w:rFonts w:ascii="Times New Roman" w:eastAsia="Times New Roman"/>
          <w:b/>
          <w:color w:val="231F20"/>
          <w:spacing w:val="-52"/>
        </w:rPr>
        <w:t>I</w:t>
      </w:r>
      <w:r>
        <w:rPr>
          <w:color w:val="231F20"/>
          <w:spacing w:val="-6"/>
        </w:rPr>
        <w:t>（musica</w:t>
      </w:r>
      <w:r>
        <w:rPr>
          <w:color w:val="231F20"/>
        </w:rPr>
        <w:t>l </w:t>
      </w:r>
      <w:r>
        <w:rPr>
          <w:color w:val="231F20"/>
          <w:spacing w:val="-6"/>
        </w:rPr>
        <w:t>instrumen</w:t>
      </w:r>
      <w:r>
        <w:rPr>
          <w:color w:val="231F20"/>
        </w:rPr>
        <w:t>t </w:t>
      </w:r>
      <w:r>
        <w:rPr>
          <w:color w:val="231F20"/>
          <w:spacing w:val="-6"/>
        </w:rPr>
        <w:t>digita</w:t>
      </w:r>
      <w:r>
        <w:rPr>
          <w:color w:val="231F20"/>
        </w:rPr>
        <w:t>l </w:t>
      </w:r>
      <w:r>
        <w:rPr>
          <w:color w:val="231F20"/>
          <w:spacing w:val="-6"/>
        </w:rPr>
        <w:t>interface）电子乐器数字接口（数字化音乐和设备</w:t>
      </w:r>
      <w:r>
        <w:rPr>
          <w:color w:val="231F20"/>
          <w:spacing w:val="-86"/>
        </w:rPr>
        <w:t>）</w:t>
      </w:r>
      <w:r>
        <w:rPr>
          <w:color w:val="231F20"/>
          <w:spacing w:val="-9"/>
        </w:rPr>
        <w:t>，乐器数字化</w:t>
      </w:r>
      <w:r>
        <w:rPr>
          <w:color w:val="231F20"/>
        </w:rPr>
        <w:t>界面，音乐装置数字接口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MIDOT</w:t>
      </w:r>
      <w:r>
        <w:rPr>
          <w:color w:val="231F20"/>
        </w:rPr>
        <w:t>（multiple interferometer determination of trajectories）复式干涉仪轨道测定装置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MIE</w:t>
      </w:r>
      <w:r>
        <w:rPr>
          <w:color w:val="231F20"/>
        </w:rPr>
        <w:t>（magnetically-enhanced ion etching）磁增强离子蚀刻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MIE</w:t>
      </w:r>
      <w:r>
        <w:rPr>
          <w:color w:val="231F20"/>
        </w:rPr>
        <w:t>（magnetron ion etching）磁控离子蚀刻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MIEP</w:t>
      </w:r>
      <w:r>
        <w:rPr>
          <w:color w:val="231F20"/>
        </w:rPr>
        <w:t>（multipurpose integrated electronic processor）多用途集成电路信息处理机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MIFL</w:t>
      </w:r>
      <w:r>
        <w:rPr>
          <w:color w:val="231F20"/>
        </w:rPr>
        <w:t>（master international frequency list）国际频率总表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MIFS</w:t>
      </w:r>
      <w:r>
        <w:rPr>
          <w:color w:val="231F20"/>
        </w:rPr>
        <w:t>（multiplex interferometric Fourier spectroscopy）多重干涉傅里叶光谱（学）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MIG</w:t>
      </w:r>
      <w:r>
        <w:rPr>
          <w:color w:val="231F20"/>
        </w:rPr>
        <w:t>（magnetron injection gun）磁控注入电子枪</w:t>
      </w:r>
    </w:p>
    <w:p>
      <w:pPr>
        <w:pStyle w:val="BodyText"/>
        <w:spacing w:line="280" w:lineRule="auto"/>
        <w:ind w:right="1272"/>
      </w:pPr>
      <w:r>
        <w:rPr>
          <w:rFonts w:ascii="Times New Roman" w:eastAsia="Times New Roman"/>
          <w:b/>
          <w:color w:val="231F20"/>
          <w:spacing w:val="1"/>
        </w:rPr>
        <w:t>MI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（metal-ar</w:t>
      </w:r>
      <w:r>
        <w:rPr>
          <w:color w:val="231F20"/>
        </w:rPr>
        <w:t>c </w:t>
      </w:r>
      <w:r>
        <w:rPr>
          <w:color w:val="231F20"/>
          <w:spacing w:val="1"/>
        </w:rPr>
        <w:t>inert-ga</w:t>
      </w:r>
      <w:r>
        <w:rPr>
          <w:color w:val="231F20"/>
          <w:spacing w:val="3"/>
        </w:rPr>
        <w:t>s</w:t>
      </w:r>
      <w:r>
        <w:rPr>
          <w:color w:val="231F20"/>
          <w:spacing w:val="1"/>
        </w:rPr>
        <w:t>（welding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）金属极电弧、惰性气体保护（焊接） </w:t>
      </w:r>
      <w:r>
        <w:rPr>
          <w:rFonts w:ascii="Times New Roman" w:eastAsia="Times New Roman"/>
          <w:b/>
          <w:color w:val="231F20"/>
          <w:spacing w:val="1"/>
        </w:rPr>
        <w:t>MI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（metal-inert-ga</w:t>
      </w:r>
      <w:r>
        <w:rPr>
          <w:color w:val="231F20"/>
          <w:spacing w:val="3"/>
        </w:rPr>
        <w:t>s</w:t>
      </w:r>
      <w:r>
        <w:rPr>
          <w:color w:val="231F20"/>
          <w:spacing w:val="1"/>
        </w:rPr>
        <w:t>（underwate</w:t>
      </w:r>
      <w:r>
        <w:rPr>
          <w:color w:val="231F20"/>
        </w:rPr>
        <w:t>r </w:t>
      </w:r>
      <w:r>
        <w:rPr>
          <w:color w:val="231F20"/>
          <w:spacing w:val="1"/>
        </w:rPr>
        <w:t>welding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）金属焊条惰性气体（水下焊接） </w:t>
      </w:r>
      <w:r>
        <w:rPr>
          <w:rFonts w:ascii="Times New Roman" w:eastAsia="Times New Roman"/>
          <w:b/>
          <w:color w:val="231F20"/>
          <w:spacing w:val="-4"/>
        </w:rPr>
        <w:t>MIG</w:t>
      </w:r>
      <w:r>
        <w:rPr>
          <w:color w:val="231F20"/>
          <w:spacing w:val="-4"/>
        </w:rPr>
        <w:t>（metal </w:t>
      </w:r>
      <w:r>
        <w:rPr>
          <w:color w:val="231F20"/>
        </w:rPr>
        <w:t>inertia gas welding）金属焊条惰性气体保护焊</w:t>
      </w:r>
      <w:r>
        <w:rPr>
          <w:rFonts w:ascii="Times New Roman" w:eastAsia="Times New Roman"/>
          <w:b/>
          <w:color w:val="231F20"/>
        </w:rPr>
        <w:t>MIG</w:t>
      </w:r>
      <w:r>
        <w:rPr>
          <w:color w:val="231F20"/>
        </w:rPr>
        <w:t>（miniaturized integrating gyro）小型化的积分陀螺仪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MIG</w:t>
      </w:r>
      <w:r>
        <w:rPr>
          <w:color w:val="231F20"/>
        </w:rPr>
        <w:t>（multilevel interconnection generator）多层互连信号发生器，多电平互连式信号发生器</w:t>
      </w:r>
    </w:p>
    <w:p>
      <w:pPr>
        <w:pStyle w:val="BodyText"/>
        <w:spacing w:line="280" w:lineRule="auto"/>
        <w:ind w:right="2041"/>
      </w:pPr>
      <w:r>
        <w:rPr>
          <w:rFonts w:ascii="Times New Roman" w:eastAsia="Times New Roman"/>
          <w:b/>
          <w:color w:val="231F20"/>
          <w:spacing w:val="-3"/>
        </w:rPr>
        <w:t>MIGS</w:t>
      </w:r>
      <w:r>
        <w:rPr>
          <w:color w:val="231F20"/>
          <w:spacing w:val="-3"/>
        </w:rPr>
        <w:t>（metal </w:t>
      </w:r>
      <w:r>
        <w:rPr>
          <w:color w:val="231F20"/>
        </w:rPr>
        <w:t>induced gap state）金属引起的（能）带隙态</w:t>
      </w:r>
      <w:r>
        <w:rPr>
          <w:rFonts w:ascii="Times New Roman" w:eastAsia="Times New Roman"/>
          <w:b/>
          <w:color w:val="231F20"/>
          <w:spacing w:val="-4"/>
        </w:rPr>
        <w:t>MII</w:t>
      </w:r>
      <w:r>
        <w:rPr>
          <w:color w:val="231F20"/>
          <w:spacing w:val="-4"/>
        </w:rPr>
        <w:t>（media </w:t>
      </w:r>
      <w:r>
        <w:rPr>
          <w:color w:val="231F20"/>
        </w:rPr>
        <w:t>independent interface）媒体独立接口，介质无关接口</w:t>
      </w:r>
      <w:r>
        <w:rPr>
          <w:rFonts w:ascii="Times New Roman" w:eastAsia="Times New Roman"/>
          <w:b/>
          <w:color w:val="231F20"/>
          <w:spacing w:val="-3"/>
        </w:rPr>
        <w:t>MII</w:t>
      </w:r>
      <w:r>
        <w:rPr>
          <w:color w:val="231F20"/>
          <w:spacing w:val="-3"/>
        </w:rPr>
        <w:t>（musical </w:t>
      </w:r>
      <w:r>
        <w:rPr>
          <w:color w:val="231F20"/>
        </w:rPr>
        <w:t>instrument interface）音乐设备接口</w:t>
      </w:r>
      <w:r>
        <w:rPr>
          <w:rFonts w:ascii="Times New Roman" w:eastAsia="Times New Roman"/>
          <w:b/>
          <w:color w:val="231F20"/>
        </w:rPr>
        <w:t>MIIL</w:t>
      </w:r>
      <w:r>
        <w:rPr>
          <w:color w:val="231F20"/>
        </w:rPr>
        <w:t>（multivalued integrated injection logic）多值集成注入逻辑</w:t>
      </w:r>
      <w:r>
        <w:rPr>
          <w:rFonts w:ascii="Times New Roman" w:eastAsia="Times New Roman"/>
          <w:b/>
          <w:color w:val="231F20"/>
        </w:rPr>
        <w:t>MiJB</w:t>
      </w:r>
      <w:r>
        <w:rPr>
          <w:color w:val="231F20"/>
        </w:rPr>
        <w:t>（microphone</w:t>
      </w:r>
      <w:r>
        <w:rPr>
          <w:color w:val="231F20"/>
          <w:spacing w:val="51"/>
        </w:rPr>
        <w:t> </w:t>
      </w:r>
      <w:r>
        <w:rPr>
          <w:color w:val="231F20"/>
        </w:rPr>
        <w:t>jack</w:t>
      </w:r>
      <w:r>
        <w:rPr>
          <w:color w:val="231F20"/>
          <w:spacing w:val="52"/>
        </w:rPr>
        <w:t> </w:t>
      </w:r>
      <w:r>
        <w:rPr>
          <w:color w:val="231F20"/>
        </w:rPr>
        <w:t>board）话筒插孔板组件</w:t>
      </w:r>
      <w:r>
        <w:rPr>
          <w:rFonts w:ascii="Times New Roman" w:eastAsia="Times New Roman"/>
          <w:b/>
          <w:color w:val="231F20"/>
        </w:rPr>
        <w:t>mike</w:t>
      </w:r>
      <w:r>
        <w:rPr>
          <w:color w:val="231F20"/>
        </w:rPr>
        <w:t>（microphone）扬声器，送话器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MIL</w:t>
      </w:r>
      <w:r>
        <w:rPr>
          <w:color w:val="231F20"/>
        </w:rPr>
        <w:t>（malfunction indicator lamp）故障指示灯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millg</w:t>
      </w:r>
      <w:r>
        <w:rPr>
          <w:color w:val="231F20"/>
          <w:sz w:val="16"/>
        </w:rPr>
        <w:t>（milling）铣，磨，磨矿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MIM</w:t>
      </w:r>
      <w:r>
        <w:rPr>
          <w:color w:val="231F20"/>
        </w:rPr>
        <w:t>（maintenance instruction manual）维护说明手册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MIM</w:t>
      </w:r>
      <w:r>
        <w:rPr>
          <w:color w:val="231F20"/>
        </w:rPr>
        <w:t>（metal-insulator-metal system）金属 - 绝缘体 - 金属系统</w:t>
      </w:r>
    </w:p>
    <w:p>
      <w:pPr>
        <w:pStyle w:val="BodyText"/>
        <w:spacing w:line="280" w:lineRule="auto"/>
        <w:ind w:right="733"/>
      </w:pPr>
      <w:r>
        <w:rPr>
          <w:rFonts w:ascii="Times New Roman" w:eastAsia="Times New Roman"/>
          <w:b/>
          <w:color w:val="231F20"/>
          <w:spacing w:val="-2"/>
        </w:rPr>
        <w:t>MIMD</w:t>
      </w:r>
      <w:r>
        <w:rPr>
          <w:color w:val="231F20"/>
          <w:spacing w:val="-2"/>
        </w:rPr>
        <w:t>（multiple</w:t>
      </w:r>
      <w:r>
        <w:rPr>
          <w:color w:val="231F20"/>
          <w:spacing w:val="5"/>
        </w:rPr>
        <w:t> </w:t>
      </w:r>
      <w:r>
        <w:rPr>
          <w:color w:val="231F20"/>
        </w:rPr>
        <w:t>instruction</w:t>
      </w:r>
      <w:r>
        <w:rPr>
          <w:color w:val="231F20"/>
          <w:spacing w:val="6"/>
        </w:rPr>
        <w:t> </w:t>
      </w:r>
      <w:r>
        <w:rPr>
          <w:color w:val="231F20"/>
        </w:rPr>
        <w:t>steam</w:t>
      </w:r>
      <w:r>
        <w:rPr>
          <w:color w:val="231F20"/>
          <w:spacing w:val="6"/>
        </w:rPr>
        <w:t> </w:t>
      </w:r>
      <w:r>
        <w:rPr>
          <w:color w:val="231F20"/>
        </w:rPr>
        <w:t>multiple</w:t>
      </w:r>
      <w:r>
        <w:rPr>
          <w:color w:val="231F20"/>
          <w:spacing w:val="6"/>
        </w:rPr>
        <w:t> </w:t>
      </w:r>
      <w:r>
        <w:rPr>
          <w:color w:val="231F20"/>
        </w:rPr>
        <w:t>data</w:t>
      </w:r>
      <w:r>
        <w:rPr>
          <w:color w:val="231F20"/>
          <w:spacing w:val="6"/>
        </w:rPr>
        <w:t> </w:t>
      </w:r>
      <w:r>
        <w:rPr>
          <w:color w:val="231F20"/>
        </w:rPr>
        <w:t>stream）多指令多数据流</w:t>
      </w:r>
      <w:r>
        <w:rPr>
          <w:rFonts w:ascii="Times New Roman" w:eastAsia="Times New Roman"/>
          <w:b/>
          <w:color w:val="231F20"/>
        </w:rPr>
        <w:t>MIME</w:t>
      </w:r>
      <w:r>
        <w:rPr>
          <w:color w:val="231F20"/>
        </w:rPr>
        <w:t>（multipurpose</w:t>
      </w:r>
      <w:r>
        <w:rPr>
          <w:color w:val="231F20"/>
          <w:spacing w:val="7"/>
        </w:rPr>
        <w:t> </w:t>
      </w:r>
      <w:r>
        <w:rPr>
          <w:color w:val="231F20"/>
        </w:rPr>
        <w:t>internet</w:t>
      </w:r>
      <w:r>
        <w:rPr>
          <w:color w:val="231F20"/>
          <w:spacing w:val="7"/>
        </w:rPr>
        <w:t> </w:t>
      </w:r>
      <w:r>
        <w:rPr>
          <w:color w:val="231F20"/>
        </w:rPr>
        <w:t>mail</w:t>
      </w:r>
      <w:r>
        <w:rPr>
          <w:color w:val="231F20"/>
          <w:spacing w:val="8"/>
        </w:rPr>
        <w:t> </w:t>
      </w:r>
      <w:r>
        <w:rPr>
          <w:color w:val="231F20"/>
        </w:rPr>
        <w:t>extensions）多用途互联网邮件扩展（电子信箱） </w:t>
      </w:r>
      <w:r>
        <w:rPr>
          <w:rFonts w:ascii="Times New Roman" w:eastAsia="Times New Roman"/>
          <w:b/>
          <w:color w:val="231F20"/>
          <w:spacing w:val="1"/>
        </w:rPr>
        <w:t>MIM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（multiple-inpu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multiple-output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</w:t>
      </w:r>
      <w:r>
        <w:rPr>
          <w:color w:val="231F20"/>
          <w:spacing w:val="-8"/>
        </w:rPr>
        <w:t>多重输入 </w:t>
      </w:r>
      <w:r>
        <w:rPr>
          <w:color w:val="231F20"/>
          <w:w w:val="109"/>
        </w:rPr>
        <w:t>-</w:t>
      </w:r>
      <w:r>
        <w:rPr>
          <w:color w:val="231F20"/>
          <w:spacing w:val="-10"/>
        </w:rPr>
        <w:t> 多输出 </w:t>
      </w:r>
      <w:r>
        <w:rPr>
          <w:rFonts w:ascii="Times New Roman" w:eastAsia="Times New Roman"/>
          <w:b/>
          <w:color w:val="231F20"/>
          <w:spacing w:val="-2"/>
        </w:rPr>
        <w:t>MIMR</w:t>
      </w:r>
      <w:r>
        <w:rPr>
          <w:color w:val="231F20"/>
          <w:spacing w:val="-2"/>
        </w:rPr>
        <w:t>（magnetic</w:t>
      </w:r>
      <w:r>
        <w:rPr>
          <w:color w:val="231F20"/>
          <w:spacing w:val="5"/>
        </w:rPr>
        <w:t>     </w:t>
      </w:r>
      <w:r>
        <w:rPr>
          <w:color w:val="231F20"/>
        </w:rPr>
        <w:t>ink</w:t>
      </w:r>
      <w:r>
        <w:rPr>
          <w:color w:val="231F20"/>
          <w:spacing w:val="5"/>
        </w:rPr>
        <w:t>     </w:t>
      </w:r>
      <w:r>
        <w:rPr>
          <w:color w:val="231F20"/>
        </w:rPr>
        <w:t>mark</w:t>
      </w:r>
      <w:r>
        <w:rPr>
          <w:color w:val="231F20"/>
          <w:spacing w:val="5"/>
        </w:rPr>
        <w:t>     </w:t>
      </w:r>
      <w:r>
        <w:rPr>
          <w:color w:val="231F20"/>
        </w:rPr>
        <w:t>recognition）磁墨水标志识别</w:t>
      </w:r>
      <w:r>
        <w:rPr>
          <w:rFonts w:ascii="Times New Roman" w:eastAsia="Times New Roman"/>
          <w:b/>
          <w:color w:val="231F20"/>
          <w:spacing w:val="-3"/>
        </w:rPr>
        <w:t>min</w:t>
      </w:r>
      <w:r>
        <w:rPr>
          <w:color w:val="231F20"/>
          <w:spacing w:val="-3"/>
        </w:rPr>
        <w:t>（minimum）</w:t>
      </w:r>
      <w:r>
        <w:rPr>
          <w:color w:val="231F20"/>
        </w:rPr>
        <w:t>最小，最小值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449 —</w:t>
      </w:r>
    </w:p>
    <w:p>
      <w:pPr>
        <w:spacing w:before="62"/>
        <w:ind w:left="0" w:right="179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MIRT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min</w:t>
      </w:r>
      <w:r>
        <w:rPr>
          <w:color w:val="231F20"/>
        </w:rPr>
        <w:t>（minor）较小的，小侧</w:t>
      </w:r>
    </w:p>
    <w:p>
      <w:pPr>
        <w:pStyle w:val="BodyText"/>
        <w:spacing w:line="280" w:lineRule="auto"/>
        <w:ind w:right="2196"/>
      </w:pPr>
      <w:r>
        <w:rPr>
          <w:rFonts w:ascii="Times New Roman" w:eastAsia="Times New Roman"/>
          <w:b/>
          <w:color w:val="231F20"/>
        </w:rPr>
        <w:t>MIN</w:t>
      </w:r>
      <w:r>
        <w:rPr>
          <w:color w:val="231F20"/>
        </w:rPr>
        <w:t>（multistage interconnection network）多级互联网络</w:t>
      </w:r>
      <w:r>
        <w:rPr>
          <w:rFonts w:ascii="Times New Roman" w:eastAsia="Times New Roman"/>
          <w:b/>
          <w:color w:val="231F20"/>
        </w:rPr>
        <w:t>MinEAC</w:t>
      </w:r>
      <w:r>
        <w:rPr>
          <w:color w:val="231F20"/>
        </w:rPr>
        <w:t>（miniature electronic autocollimator）微型电子准直仪</w:t>
      </w:r>
      <w:r>
        <w:rPr>
          <w:rFonts w:ascii="Times New Roman" w:eastAsia="Times New Roman"/>
          <w:b/>
          <w:color w:val="231F20"/>
        </w:rPr>
        <w:t>mini APS</w:t>
      </w:r>
      <w:r>
        <w:rPr>
          <w:color w:val="231F20"/>
        </w:rPr>
        <w:t>（minimum accessory power supply）最小辅助电源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mini DV</w:t>
      </w:r>
      <w:r>
        <w:rPr>
          <w:color w:val="231F20"/>
          <w:sz w:val="16"/>
        </w:rPr>
        <w:t>（mini digital video）袖珍数码摄录机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mini EAC</w:t>
      </w:r>
      <w:r>
        <w:rPr>
          <w:color w:val="231F20"/>
        </w:rPr>
        <w:t>（miniature electronic autocollimator）微型电子准直仪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MinMC</w:t>
      </w:r>
      <w:r>
        <w:rPr>
          <w:color w:val="231F20"/>
        </w:rPr>
        <w:t>（minimum material condition）最小材料条件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min rn</w:t>
      </w:r>
      <w:r>
        <w:rPr>
          <w:color w:val="231F20"/>
        </w:rPr>
        <w:t>（minimum range）最小射程，最近距离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MINS</w:t>
      </w:r>
      <w:r>
        <w:rPr>
          <w:color w:val="231F20"/>
        </w:rPr>
        <w:t>（miniature inertial navigation system）微型惯性导航系统</w:t>
      </w:r>
    </w:p>
    <w:p>
      <w:pPr>
        <w:spacing w:line="280" w:lineRule="auto" w:before="35"/>
        <w:ind w:left="116" w:right="4377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mintr</w:t>
      </w:r>
      <w:r>
        <w:rPr>
          <w:color w:val="231F20"/>
          <w:sz w:val="16"/>
        </w:rPr>
        <w:t>（miniature）微型（的机构） </w:t>
      </w:r>
      <w:r>
        <w:rPr>
          <w:rFonts w:ascii="Times New Roman" w:eastAsia="Times New Roman"/>
          <w:b/>
          <w:color w:val="231F20"/>
          <w:sz w:val="16"/>
        </w:rPr>
        <w:t>min W</w:t>
      </w:r>
      <w:r>
        <w:rPr>
          <w:color w:val="231F20"/>
          <w:sz w:val="16"/>
        </w:rPr>
        <w:t>（minimum wall）最小壁（厚）</w:t>
      </w:r>
    </w:p>
    <w:p>
      <w:pPr>
        <w:pStyle w:val="BodyText"/>
        <w:spacing w:line="280" w:lineRule="auto" w:before="1"/>
        <w:ind w:right="2522"/>
      </w:pPr>
      <w:r>
        <w:rPr>
          <w:rFonts w:ascii="Times New Roman" w:eastAsia="Times New Roman"/>
          <w:b/>
          <w:color w:val="231F20"/>
        </w:rPr>
        <w:t>MIO</w:t>
      </w:r>
      <w:r>
        <w:rPr>
          <w:color w:val="231F20"/>
        </w:rPr>
        <w:t>（multimedia</w:t>
      </w:r>
      <w:r>
        <w:rPr>
          <w:color w:val="231F20"/>
          <w:spacing w:val="2"/>
        </w:rPr>
        <w:t> </w:t>
      </w:r>
      <w:r>
        <w:rPr>
          <w:color w:val="231F20"/>
        </w:rPr>
        <w:t>input</w:t>
      </w:r>
      <w:r>
        <w:rPr>
          <w:color w:val="231F20"/>
          <w:spacing w:val="2"/>
        </w:rPr>
        <w:t> </w:t>
      </w:r>
      <w:r>
        <w:rPr>
          <w:color w:val="231F20"/>
        </w:rPr>
        <w:t>output）多媒体输入输出</w:t>
      </w:r>
      <w:r>
        <w:rPr>
          <w:rFonts w:ascii="Times New Roman" w:eastAsia="Times New Roman"/>
          <w:b/>
          <w:color w:val="231F20"/>
          <w:spacing w:val="-3"/>
        </w:rPr>
        <w:t>MIO</w:t>
      </w:r>
      <w:r>
        <w:rPr>
          <w:color w:val="231F20"/>
          <w:spacing w:val="-3"/>
        </w:rPr>
        <w:t>（multiple</w:t>
      </w:r>
      <w:r>
        <w:rPr>
          <w:color w:val="231F20"/>
          <w:spacing w:val="11"/>
        </w:rPr>
        <w:t>  </w:t>
      </w:r>
      <w:r>
        <w:rPr>
          <w:color w:val="231F20"/>
        </w:rPr>
        <w:t>input-output）多重输入输出</w:t>
      </w:r>
      <w:r>
        <w:rPr>
          <w:rFonts w:ascii="Times New Roman" w:eastAsia="Times New Roman"/>
          <w:b/>
          <w:color w:val="231F20"/>
        </w:rPr>
        <w:t>MIO</w:t>
      </w:r>
      <w:r>
        <w:rPr>
          <w:color w:val="231F20"/>
        </w:rPr>
        <w:t>（multiuser</w:t>
      </w:r>
      <w:r>
        <w:rPr>
          <w:color w:val="231F20"/>
          <w:spacing w:val="2"/>
        </w:rPr>
        <w:t> </w:t>
      </w:r>
      <w:r>
        <w:rPr>
          <w:color w:val="231F20"/>
        </w:rPr>
        <w:t>information</w:t>
      </w:r>
      <w:r>
        <w:rPr>
          <w:color w:val="231F20"/>
          <w:spacing w:val="3"/>
        </w:rPr>
        <w:t> </w:t>
      </w:r>
      <w:r>
        <w:rPr>
          <w:color w:val="231F20"/>
        </w:rPr>
        <w:t>outlet）多用户信息插座</w:t>
      </w:r>
      <w:r>
        <w:rPr>
          <w:rFonts w:ascii="Times New Roman" w:eastAsia="Times New Roman"/>
          <w:b/>
          <w:color w:val="231F20"/>
          <w:spacing w:val="-3"/>
        </w:rPr>
        <w:t>MIOS</w:t>
      </w:r>
      <w:r>
        <w:rPr>
          <w:color w:val="231F20"/>
          <w:spacing w:val="-3"/>
        </w:rPr>
        <w:t>（modular</w:t>
      </w:r>
      <w:r>
        <w:rPr>
          <w:color w:val="231F20"/>
          <w:spacing w:val="12"/>
        </w:rPr>
        <w:t> </w:t>
      </w:r>
      <w:r>
        <w:rPr>
          <w:color w:val="231F20"/>
        </w:rPr>
        <w:t>input/output</w:t>
      </w:r>
      <w:r>
        <w:rPr>
          <w:color w:val="231F20"/>
          <w:spacing w:val="12"/>
        </w:rPr>
        <w:t> </w:t>
      </w:r>
      <w:r>
        <w:rPr>
          <w:color w:val="231F20"/>
        </w:rPr>
        <w:t>system）</w:t>
      </w:r>
      <w:r>
        <w:rPr>
          <w:color w:val="231F20"/>
          <w:spacing w:val="-6"/>
        </w:rPr>
        <w:t>模块化输入 </w:t>
      </w:r>
      <w:r>
        <w:rPr>
          <w:color w:val="231F20"/>
        </w:rPr>
        <w:t>/</w:t>
      </w:r>
      <w:r>
        <w:rPr>
          <w:color w:val="231F20"/>
          <w:spacing w:val="-8"/>
        </w:rPr>
        <w:t> 输出系统</w:t>
      </w:r>
      <w:r>
        <w:rPr>
          <w:rFonts w:ascii="Times New Roman" w:eastAsia="Times New Roman"/>
          <w:b/>
          <w:color w:val="231F20"/>
          <w:spacing w:val="-3"/>
        </w:rPr>
        <w:t>MIP</w:t>
      </w:r>
      <w:r>
        <w:rPr>
          <w:color w:val="231F20"/>
          <w:spacing w:val="-3"/>
        </w:rPr>
        <w:t>（malleable</w:t>
      </w:r>
      <w:r>
        <w:rPr>
          <w:color w:val="231F20"/>
          <w:spacing w:val="4"/>
        </w:rPr>
        <w:t> </w:t>
      </w:r>
      <w:r>
        <w:rPr>
          <w:color w:val="231F20"/>
        </w:rPr>
        <w:t>iron</w:t>
      </w:r>
      <w:r>
        <w:rPr>
          <w:color w:val="231F20"/>
          <w:spacing w:val="5"/>
        </w:rPr>
        <w:t> </w:t>
      </w:r>
      <w:r>
        <w:rPr>
          <w:color w:val="231F20"/>
        </w:rPr>
        <w:t>pipe）韧性铁管，可锻铸铁管</w:t>
      </w:r>
      <w:r>
        <w:rPr>
          <w:rFonts w:ascii="Times New Roman" w:eastAsia="Times New Roman"/>
          <w:b/>
          <w:color w:val="231F20"/>
          <w:spacing w:val="-4"/>
        </w:rPr>
        <w:t>MIP</w:t>
      </w:r>
      <w:r>
        <w:rPr>
          <w:color w:val="231F20"/>
          <w:spacing w:val="-4"/>
        </w:rPr>
        <w:t>（manual</w:t>
      </w:r>
      <w:r>
        <w:rPr>
          <w:color w:val="231F20"/>
          <w:spacing w:val="12"/>
        </w:rPr>
        <w:t> </w:t>
      </w:r>
      <w:r>
        <w:rPr>
          <w:color w:val="231F20"/>
        </w:rPr>
        <w:t>input</w:t>
      </w:r>
      <w:r>
        <w:rPr>
          <w:color w:val="231F20"/>
          <w:spacing w:val="13"/>
        </w:rPr>
        <w:t> </w:t>
      </w:r>
      <w:r>
        <w:rPr>
          <w:color w:val="231F20"/>
        </w:rPr>
        <w:t>processing</w:t>
      </w:r>
      <w:r>
        <w:rPr>
          <w:color w:val="231F20"/>
          <w:spacing w:val="13"/>
        </w:rPr>
        <w:t> </w:t>
      </w:r>
      <w:r>
        <w:rPr>
          <w:color w:val="231F20"/>
        </w:rPr>
        <w:t>programme）人工输入处理程序</w:t>
      </w:r>
      <w:r>
        <w:rPr>
          <w:rFonts w:ascii="Times New Roman" w:eastAsia="Times New Roman"/>
          <w:b/>
          <w:color w:val="231F20"/>
          <w:spacing w:val="-5"/>
        </w:rPr>
        <w:t>MIP</w:t>
      </w:r>
      <w:r>
        <w:rPr>
          <w:color w:val="231F20"/>
          <w:spacing w:val="-5"/>
        </w:rPr>
        <w:t>（mean</w:t>
      </w:r>
      <w:r>
        <w:rPr>
          <w:color w:val="231F20"/>
          <w:spacing w:val="15"/>
        </w:rPr>
        <w:t> </w:t>
      </w:r>
      <w:r>
        <w:rPr>
          <w:color w:val="231F20"/>
        </w:rPr>
        <w:t>indicated</w:t>
      </w:r>
      <w:r>
        <w:rPr>
          <w:color w:val="231F20"/>
          <w:spacing w:val="15"/>
        </w:rPr>
        <w:t> </w:t>
      </w:r>
      <w:r>
        <w:rPr>
          <w:color w:val="231F20"/>
        </w:rPr>
        <w:t>pressure）平均图示压力，平均指示压力</w:t>
      </w:r>
      <w:r>
        <w:rPr>
          <w:rFonts w:ascii="Times New Roman" w:eastAsia="Times New Roman"/>
          <w:b/>
          <w:color w:val="231F20"/>
        </w:rPr>
        <w:t>MIP</w:t>
      </w:r>
      <w:r>
        <w:rPr>
          <w:color w:val="231F20"/>
        </w:rPr>
        <w:t>（mercury-intrusion</w:t>
      </w:r>
      <w:r>
        <w:rPr>
          <w:color w:val="231F20"/>
          <w:spacing w:val="2"/>
        </w:rPr>
        <w:t> </w:t>
      </w:r>
      <w:r>
        <w:rPr>
          <w:color w:val="231F20"/>
        </w:rPr>
        <w:t>porosimetry）压汞仪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MIP</w:t>
      </w:r>
      <w:r>
        <w:rPr>
          <w:color w:val="231F20"/>
        </w:rPr>
        <w:t>（method improvement program）方法改进程序（IBM 公司的）</w:t>
      </w:r>
    </w:p>
    <w:p>
      <w:pPr>
        <w:pStyle w:val="BodyText"/>
        <w:spacing w:line="280" w:lineRule="auto"/>
        <w:ind w:right="3010"/>
      </w:pPr>
      <w:r>
        <w:rPr>
          <w:rFonts w:ascii="Times New Roman" w:eastAsia="Times New Roman"/>
          <w:b/>
          <w:color w:val="231F20"/>
        </w:rPr>
        <w:t>MIP</w:t>
      </w:r>
      <w:r>
        <w:rPr>
          <w:color w:val="231F20"/>
        </w:rPr>
        <w:t>（minimum impulse pulse）最小冲击脉冲</w:t>
      </w:r>
      <w:r>
        <w:rPr>
          <w:rFonts w:ascii="Times New Roman" w:eastAsia="Times New Roman"/>
          <w:b/>
          <w:color w:val="231F20"/>
        </w:rPr>
        <w:t>MIP</w:t>
      </w:r>
      <w:r>
        <w:rPr>
          <w:color w:val="231F20"/>
        </w:rPr>
        <w:t>（mobile internet protocol）移动因特网协议</w:t>
      </w:r>
      <w:r>
        <w:rPr>
          <w:rFonts w:ascii="Times New Roman" w:eastAsia="Times New Roman"/>
          <w:b/>
          <w:color w:val="231F20"/>
        </w:rPr>
        <w:t>MIP</w:t>
      </w:r>
      <w:r>
        <w:rPr>
          <w:color w:val="231F20"/>
        </w:rPr>
        <w:t>（modular information processor）模块信息处理机</w:t>
      </w:r>
    </w:p>
    <w:p>
      <w:pPr>
        <w:pStyle w:val="BodyText"/>
        <w:spacing w:line="280" w:lineRule="auto" w:before="0"/>
        <w:ind w:right="1043"/>
      </w:pPr>
      <w:r>
        <w:rPr>
          <w:rFonts w:ascii="Times New Roman" w:eastAsia="Times New Roman"/>
          <w:b/>
          <w:color w:val="231F20"/>
          <w:spacing w:val="-2"/>
        </w:rPr>
        <w:t>MIPE</w:t>
      </w:r>
      <w:r>
        <w:rPr>
          <w:color w:val="231F20"/>
          <w:spacing w:val="-2"/>
        </w:rPr>
        <w:t>（magnetic </w:t>
      </w:r>
      <w:r>
        <w:rPr>
          <w:color w:val="231F20"/>
        </w:rPr>
        <w:t>induction plasma engine） 磁 感 应 等 离 子 体 发 动 机 </w:t>
      </w:r>
      <w:r>
        <w:rPr>
          <w:rFonts w:ascii="Times New Roman" w:eastAsia="Times New Roman"/>
          <w:b/>
          <w:color w:val="231F20"/>
          <w:spacing w:val="-3"/>
        </w:rPr>
        <w:t>MIPE</w:t>
      </w:r>
      <w:r>
        <w:rPr>
          <w:color w:val="231F20"/>
          <w:spacing w:val="-3"/>
        </w:rPr>
        <w:t>（modular</w:t>
      </w:r>
      <w:r>
        <w:rPr>
          <w:color w:val="231F20"/>
          <w:spacing w:val="7"/>
        </w:rPr>
        <w:t> </w:t>
      </w:r>
      <w:r>
        <w:rPr>
          <w:color w:val="231F20"/>
        </w:rPr>
        <w:t>information</w:t>
      </w:r>
      <w:r>
        <w:rPr>
          <w:color w:val="231F20"/>
          <w:spacing w:val="7"/>
        </w:rPr>
        <w:t> </w:t>
      </w:r>
      <w:r>
        <w:rPr>
          <w:color w:val="231F20"/>
        </w:rPr>
        <w:t>processing</w:t>
      </w:r>
      <w:r>
        <w:rPr>
          <w:color w:val="231F20"/>
          <w:spacing w:val="7"/>
        </w:rPr>
        <w:t> </w:t>
      </w:r>
      <w:r>
        <w:rPr>
          <w:color w:val="231F20"/>
        </w:rPr>
        <w:t>equipment）积木式信息处理设备</w:t>
      </w:r>
      <w:r>
        <w:rPr>
          <w:rFonts w:ascii="Times New Roman" w:eastAsia="Times New Roman"/>
          <w:b/>
          <w:color w:val="231F20"/>
        </w:rPr>
        <w:t>MIPS</w:t>
      </w:r>
      <w:r>
        <w:rPr>
          <w:color w:val="231F20"/>
        </w:rPr>
        <w:t>（metal-insulator-piezoelectric</w:t>
      </w:r>
      <w:r>
        <w:rPr>
          <w:color w:val="231F20"/>
          <w:spacing w:val="10"/>
        </w:rPr>
        <w:t> </w:t>
      </w:r>
      <w:r>
        <w:rPr>
          <w:color w:val="231F20"/>
        </w:rPr>
        <w:t>semiconductor）</w:t>
      </w:r>
      <w:r>
        <w:rPr>
          <w:color w:val="231F20"/>
          <w:spacing w:val="-13"/>
        </w:rPr>
        <w:t>金属 - 介质 - 压电半导体</w:t>
      </w:r>
      <w:r>
        <w:rPr>
          <w:rFonts w:ascii="Times New Roman" w:eastAsia="Times New Roman"/>
          <w:b/>
          <w:color w:val="231F20"/>
          <w:spacing w:val="-3"/>
        </w:rPr>
        <w:t>mips</w:t>
      </w:r>
      <w:r>
        <w:rPr>
          <w:color w:val="231F20"/>
          <w:spacing w:val="-3"/>
        </w:rPr>
        <w:t>（million</w:t>
      </w:r>
      <w:r>
        <w:rPr>
          <w:color w:val="231F20"/>
          <w:spacing w:val="13"/>
        </w:rPr>
        <w:t> </w:t>
      </w:r>
      <w:r>
        <w:rPr>
          <w:color w:val="231F20"/>
        </w:rPr>
        <w:t>instructions</w:t>
      </w:r>
      <w:r>
        <w:rPr>
          <w:color w:val="231F20"/>
          <w:spacing w:val="13"/>
        </w:rPr>
        <w:t> </w:t>
      </w:r>
      <w:r>
        <w:rPr>
          <w:color w:val="231F20"/>
        </w:rPr>
        <w:t>per</w:t>
      </w:r>
      <w:r>
        <w:rPr>
          <w:color w:val="231F20"/>
          <w:spacing w:val="13"/>
        </w:rPr>
        <w:t> </w:t>
      </w:r>
      <w:r>
        <w:rPr>
          <w:color w:val="231F20"/>
        </w:rPr>
        <w:t>second）</w:t>
      </w:r>
      <w:r>
        <w:rPr>
          <w:color w:val="231F20"/>
          <w:spacing w:val="-2"/>
        </w:rPr>
        <w:t>每秒钟执行一百万条指令，百万指令 </w:t>
      </w:r>
      <w:r>
        <w:rPr>
          <w:color w:val="231F20"/>
        </w:rPr>
        <w:t>/</w:t>
      </w:r>
      <w:r>
        <w:rPr>
          <w:color w:val="231F20"/>
          <w:spacing w:val="-17"/>
        </w:rPr>
        <w:t> 秒</w:t>
      </w:r>
      <w:r>
        <w:rPr>
          <w:rFonts w:ascii="Times New Roman" w:eastAsia="Times New Roman"/>
          <w:b/>
          <w:color w:val="231F20"/>
          <w:spacing w:val="-3"/>
        </w:rPr>
        <w:t>MIR</w:t>
      </w:r>
      <w:r>
        <w:rPr>
          <w:color w:val="231F20"/>
          <w:spacing w:val="-3"/>
        </w:rPr>
        <w:t>（material</w:t>
      </w:r>
      <w:r>
        <w:rPr>
          <w:color w:val="231F20"/>
          <w:spacing w:val="4"/>
        </w:rPr>
        <w:t> </w:t>
      </w:r>
      <w:r>
        <w:rPr>
          <w:color w:val="231F20"/>
        </w:rPr>
        <w:t>inspection</w:t>
      </w:r>
      <w:r>
        <w:rPr>
          <w:color w:val="231F20"/>
          <w:spacing w:val="4"/>
        </w:rPr>
        <w:t> </w:t>
      </w:r>
      <w:r>
        <w:rPr>
          <w:color w:val="231F20"/>
        </w:rPr>
        <w:t>report）材料检验报告</w:t>
      </w:r>
    </w:p>
    <w:p>
      <w:pPr>
        <w:pStyle w:val="BodyText"/>
        <w:spacing w:line="280" w:lineRule="auto" w:before="1"/>
        <w:ind w:right="2908"/>
      </w:pPr>
      <w:r>
        <w:rPr>
          <w:rFonts w:ascii="Times New Roman" w:eastAsia="Times New Roman"/>
          <w:b/>
          <w:color w:val="231F20"/>
        </w:rPr>
        <w:t>MIR</w:t>
      </w:r>
      <w:r>
        <w:rPr>
          <w:color w:val="231F20"/>
        </w:rPr>
        <w:t>（memory-information</w:t>
      </w:r>
      <w:r>
        <w:rPr>
          <w:color w:val="231F20"/>
          <w:spacing w:val="2"/>
        </w:rPr>
        <w:t> </w:t>
      </w:r>
      <w:r>
        <w:rPr>
          <w:color w:val="231F20"/>
        </w:rPr>
        <w:t>register）存储信息寄存器</w:t>
      </w:r>
      <w:r>
        <w:rPr>
          <w:rFonts w:ascii="Times New Roman" w:eastAsia="Times New Roman"/>
          <w:b/>
          <w:color w:val="231F20"/>
          <w:spacing w:val="1"/>
        </w:rPr>
        <w:t>MI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（memor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inpu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（计算机）存储输入寄存器 </w:t>
      </w:r>
      <w:r>
        <w:rPr>
          <w:rFonts w:ascii="Times New Roman" w:eastAsia="Times New Roman"/>
          <w:b/>
          <w:color w:val="231F20"/>
          <w:spacing w:val="-3"/>
        </w:rPr>
        <w:t>MIR</w:t>
      </w:r>
      <w:r>
        <w:rPr>
          <w:color w:val="231F20"/>
          <w:spacing w:val="-3"/>
        </w:rPr>
        <w:t>（middle</w:t>
      </w:r>
      <w:r>
        <w:rPr>
          <w:color w:val="231F20"/>
          <w:spacing w:val="3"/>
        </w:rPr>
        <w:t> </w:t>
      </w:r>
      <w:r>
        <w:rPr>
          <w:color w:val="231F20"/>
        </w:rPr>
        <w:t>infrared）中红外</w:t>
      </w:r>
      <w:r>
        <w:rPr>
          <w:rFonts w:ascii="Times New Roman" w:eastAsia="Times New Roman"/>
          <w:b/>
          <w:color w:val="231F20"/>
          <w:spacing w:val="1"/>
        </w:rPr>
        <w:t>mi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（mirror）镜，反射器</w:t>
      </w:r>
      <w:r>
        <w:rPr>
          <w:color w:val="231F20"/>
          <w:spacing w:val="-20"/>
        </w:rPr>
        <w:t>，镜子，</w:t>
      </w:r>
      <w:r>
        <w:rPr>
          <w:color w:val="231F20"/>
          <w:spacing w:val="1"/>
        </w:rPr>
        <w:t>（汽车）后视镜 </w:t>
      </w:r>
      <w:r>
        <w:rPr>
          <w:rFonts w:ascii="Times New Roman" w:eastAsia="Times New Roman"/>
          <w:b/>
          <w:color w:val="231F20"/>
          <w:spacing w:val="-3"/>
        </w:rPr>
        <w:t>MIR</w:t>
      </w:r>
      <w:r>
        <w:rPr>
          <w:color w:val="231F20"/>
          <w:spacing w:val="-3"/>
        </w:rPr>
        <w:t>（multiple</w:t>
      </w:r>
      <w:r>
        <w:rPr>
          <w:color w:val="231F20"/>
          <w:spacing w:val="6"/>
        </w:rPr>
        <w:t> </w:t>
      </w:r>
      <w:r>
        <w:rPr>
          <w:color w:val="231F20"/>
        </w:rPr>
        <w:t>internal</w:t>
      </w:r>
      <w:r>
        <w:rPr>
          <w:color w:val="231F20"/>
          <w:spacing w:val="7"/>
        </w:rPr>
        <w:t> </w:t>
      </w:r>
      <w:r>
        <w:rPr>
          <w:color w:val="231F20"/>
        </w:rPr>
        <w:t>reflection）多次内反射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MIR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（Moto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Industr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Researc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（英）汽车工业研究协会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MIRA</w:t>
      </w:r>
      <w:r>
        <w:rPr>
          <w:color w:val="231F20"/>
        </w:rPr>
        <w:t>（multifunction inertial reference assembly）多功能惯性参考组件</w:t>
      </w:r>
    </w:p>
    <w:p>
      <w:pPr>
        <w:pStyle w:val="BodyText"/>
        <w:spacing w:line="276" w:lineRule="auto"/>
        <w:ind w:right="184"/>
      </w:pPr>
      <w:r>
        <w:rPr>
          <w:rFonts w:ascii="Times New Roman" w:hAnsi="Times New Roman" w:eastAsia="Times New Roman"/>
          <w:b/>
          <w:color w:val="231F20"/>
        </w:rPr>
        <w:t>MIRA code</w:t>
      </w:r>
      <w:r>
        <w:rPr>
          <w:color w:val="231F20"/>
        </w:rPr>
        <w:t>（microfilm information retrieval access code）缩微胶卷信息检索存取码</w:t>
      </w:r>
      <w:r>
        <w:rPr>
          <w:rFonts w:ascii="Times New Roman" w:hAnsi="Times New Roman" w:eastAsia="Times New Roman"/>
          <w:b/>
          <w:color w:val="231F20"/>
        </w:rPr>
        <w:t>MIRC</w:t>
      </w:r>
      <w:r>
        <w:rPr>
          <w:color w:val="231F20"/>
        </w:rPr>
        <w:t>（Microsoft Internet relay chat client）微软公司因特网中继聊天客户端（软件） </w:t>
      </w:r>
      <w:r>
        <w:rPr>
          <w:rFonts w:ascii="Times New Roman" w:hAnsi="Times New Roman" w:eastAsia="Times New Roman"/>
          <w:b/>
          <w:color w:val="231F20"/>
          <w:spacing w:val="-2"/>
        </w:rPr>
        <w:t>mi</w:t>
      </w:r>
      <w:r>
        <w:rPr>
          <w:rFonts w:ascii="Times New Roman" w:hAnsi="Times New Roman" w:eastAsia="Times New Roman"/>
          <w:b/>
          <w:color w:val="231F20"/>
          <w:spacing w:val="-5"/>
        </w:rPr>
        <w:t>r</w:t>
      </w:r>
      <w:r>
        <w:rPr>
          <w:rFonts w:ascii="Times New Roman" w:hAnsi="Times New Roman" w:eastAsia="Times New Roman"/>
          <w:b/>
          <w:color w:val="231F20"/>
          <w:spacing w:val="-2"/>
        </w:rPr>
        <w:t>e</w:t>
      </w:r>
      <w:r>
        <w:rPr>
          <w:rFonts w:ascii="Times New Roman" w:hAnsi="Times New Roman" w:eastAsia="Times New Roman"/>
          <w:b/>
          <w:color w:val="231F20"/>
          <w:spacing w:val="-43"/>
        </w:rPr>
        <w:t>d</w:t>
      </w:r>
      <w:r>
        <w:rPr>
          <w:color w:val="231F20"/>
          <w:spacing w:val="-2"/>
        </w:rPr>
        <w:t>（microreciproca</w:t>
      </w:r>
      <w:r>
        <w:rPr>
          <w:color w:val="231F20"/>
        </w:rPr>
        <w:t>l </w:t>
      </w:r>
      <w:r>
        <w:rPr>
          <w:color w:val="231F20"/>
          <w:spacing w:val="-2"/>
        </w:rPr>
        <w:t>degree）迈尔德（色温单位</w:t>
      </w:r>
      <w:r>
        <w:rPr>
          <w:color w:val="231F20"/>
          <w:spacing w:val="-82"/>
        </w:rPr>
        <w:t>）</w:t>
      </w:r>
      <w:r>
        <w:rPr>
          <w:color w:val="231F20"/>
          <w:spacing w:val="-2"/>
        </w:rPr>
        <w:t>（</w:t>
      </w:r>
      <w:r>
        <w:rPr>
          <w:color w:val="231F20"/>
        </w:rPr>
        <w:t>2 </w:t>
      </w:r>
      <w:r>
        <w:rPr>
          <w:color w:val="231F20"/>
          <w:spacing w:val="-2"/>
        </w:rPr>
        <w:t>00</w:t>
      </w:r>
      <w:r>
        <w:rPr>
          <w:color w:val="231F20"/>
        </w:rPr>
        <w:t>0 K</w:t>
      </w:r>
      <w:r>
        <w:rPr>
          <w:color w:val="231F20"/>
          <w:spacing w:val="-9"/>
        </w:rPr>
        <w:t> 温度的倒数等于</w:t>
      </w:r>
      <w:r>
        <w:rPr>
          <w:color w:val="231F20"/>
          <w:spacing w:val="-2"/>
        </w:rPr>
        <w:t>500×10</w:t>
      </w:r>
      <w:r>
        <w:rPr>
          <w:color w:val="231F20"/>
          <w:spacing w:val="-1"/>
          <w:w w:val="62"/>
          <w:position w:val="8"/>
          <w:sz w:val="9"/>
        </w:rPr>
        <w:t>—</w:t>
      </w:r>
      <w:r>
        <w:rPr>
          <w:color w:val="231F20"/>
          <w:spacing w:val="-1"/>
          <w:w w:val="103"/>
          <w:position w:val="8"/>
          <w:sz w:val="9"/>
        </w:rPr>
        <w:t>6</w:t>
      </w:r>
      <w:r>
        <w:rPr>
          <w:color w:val="231F20"/>
          <w:spacing w:val="-2"/>
        </w:rPr>
        <w:t>，也等于</w:t>
      </w:r>
    </w:p>
    <w:p>
      <w:pPr>
        <w:pStyle w:val="BodyText"/>
        <w:spacing w:before="2"/>
        <w:ind w:left="284"/>
      </w:pPr>
      <w:r>
        <w:rPr>
          <w:color w:val="231F20"/>
        </w:rPr>
        <w:t>500 迈尔德）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MIRPS</w:t>
      </w:r>
      <w:r>
        <w:rPr>
          <w:color w:val="231F20"/>
        </w:rPr>
        <w:t>（multiple information retrieval by parallel selection）通过并行选择的多次信息恢复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mirr</w:t>
      </w:r>
      <w:r>
        <w:rPr>
          <w:color w:val="231F20"/>
        </w:rPr>
        <w:t>（mirror）镜，镜像，镜像信号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MIRT</w:t>
      </w:r>
      <w:r>
        <w:rPr>
          <w:color w:val="231F20"/>
        </w:rPr>
        <w:t>（molecular infrared ray tracer）分子红外线示踪器，分子化红外线跟踪器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9987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MIRT</w:t>
        <w:tab/>
      </w:r>
      <w:r>
        <w:rPr>
          <w:color w:val="231F20"/>
          <w:sz w:val="20"/>
        </w:rPr>
        <w:t>— 450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090"/>
      </w:pPr>
      <w:r>
        <w:rPr>
          <w:rFonts w:ascii="Times New Roman" w:eastAsia="Times New Roman"/>
          <w:b/>
          <w:color w:val="231F20"/>
          <w:spacing w:val="-3"/>
        </w:rPr>
        <w:t>MIRT</w:t>
      </w:r>
      <w:r>
        <w:rPr>
          <w:color w:val="231F20"/>
          <w:spacing w:val="-3"/>
        </w:rPr>
        <w:t>（molecular</w:t>
      </w:r>
      <w:r>
        <w:rPr>
          <w:color w:val="231F20"/>
          <w:spacing w:val="9"/>
        </w:rPr>
        <w:t> </w:t>
      </w:r>
      <w:r>
        <w:rPr>
          <w:color w:val="231F20"/>
        </w:rPr>
        <w:t>infrared</w:t>
      </w:r>
      <w:r>
        <w:rPr>
          <w:color w:val="231F20"/>
          <w:spacing w:val="9"/>
        </w:rPr>
        <w:t> </w:t>
      </w:r>
      <w:r>
        <w:rPr>
          <w:color w:val="231F20"/>
        </w:rPr>
        <w:t>track）分子红外线跟踪</w:t>
      </w:r>
      <w:r>
        <w:rPr>
          <w:rFonts w:ascii="Times New Roman" w:eastAsia="Times New Roman"/>
          <w:b/>
          <w:color w:val="231F20"/>
          <w:spacing w:val="-3"/>
        </w:rPr>
        <w:t>MIS</w:t>
      </w:r>
      <w:r>
        <w:rPr>
          <w:color w:val="231F20"/>
          <w:spacing w:val="-3"/>
        </w:rPr>
        <w:t>（machine</w:t>
      </w:r>
      <w:r>
        <w:rPr>
          <w:color w:val="231F20"/>
          <w:spacing w:val="12"/>
        </w:rPr>
        <w:t> </w:t>
      </w:r>
      <w:r>
        <w:rPr>
          <w:color w:val="231F20"/>
        </w:rPr>
        <w:t>instruction</w:t>
      </w:r>
      <w:r>
        <w:rPr>
          <w:color w:val="231F20"/>
          <w:spacing w:val="12"/>
        </w:rPr>
        <w:t> </w:t>
      </w:r>
      <w:r>
        <w:rPr>
          <w:color w:val="231F20"/>
        </w:rPr>
        <w:t>statement）机器指令语句</w:t>
      </w:r>
      <w:r>
        <w:rPr>
          <w:rFonts w:ascii="Times New Roman" w:eastAsia="Times New Roman"/>
          <w:b/>
          <w:color w:val="231F20"/>
        </w:rPr>
        <w:t>MIS</w:t>
      </w:r>
      <w:r>
        <w:rPr>
          <w:color w:val="231F20"/>
        </w:rPr>
        <w:t>（management</w:t>
      </w:r>
      <w:r>
        <w:rPr>
          <w:color w:val="231F20"/>
          <w:spacing w:val="2"/>
        </w:rPr>
        <w:t> </w:t>
      </w:r>
      <w:r>
        <w:rPr>
          <w:color w:val="231F20"/>
        </w:rPr>
        <w:t>information</w:t>
      </w:r>
      <w:r>
        <w:rPr>
          <w:color w:val="231F20"/>
          <w:spacing w:val="3"/>
        </w:rPr>
        <w:t> </w:t>
      </w:r>
      <w:r>
        <w:rPr>
          <w:color w:val="231F20"/>
        </w:rPr>
        <w:t>service）信息管理服务</w:t>
      </w:r>
      <w:r>
        <w:rPr>
          <w:rFonts w:ascii="Times New Roman" w:eastAsia="Times New Roman"/>
          <w:b/>
          <w:color w:val="231F20"/>
        </w:rPr>
        <w:t>MIS</w:t>
      </w:r>
      <w:r>
        <w:rPr>
          <w:color w:val="231F20"/>
        </w:rPr>
        <w:t>（management</w:t>
      </w:r>
      <w:r>
        <w:rPr>
          <w:color w:val="231F20"/>
          <w:spacing w:val="2"/>
        </w:rPr>
        <w:t> </w:t>
      </w:r>
      <w:r>
        <w:rPr>
          <w:color w:val="231F20"/>
        </w:rPr>
        <w:t>information</w:t>
      </w:r>
      <w:r>
        <w:rPr>
          <w:color w:val="231F20"/>
          <w:spacing w:val="2"/>
        </w:rPr>
        <w:t> </w:t>
      </w:r>
      <w:r>
        <w:rPr>
          <w:color w:val="231F20"/>
        </w:rPr>
        <w:t>system）管理信息系统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MIS</w:t>
      </w:r>
      <w:r>
        <w:rPr>
          <w:color w:val="231F20"/>
        </w:rPr>
        <w:t>（manufacturing information system）生产信息系统，制造信息系统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MIS</w:t>
      </w:r>
      <w:r>
        <w:rPr>
          <w:color w:val="231F20"/>
        </w:rPr>
        <w:t>（mapped ignition system）图像控制点火系统</w:t>
      </w:r>
    </w:p>
    <w:p>
      <w:pPr>
        <w:pStyle w:val="BodyText"/>
        <w:spacing w:line="280" w:lineRule="auto"/>
        <w:ind w:right="2187"/>
      </w:pPr>
      <w:r>
        <w:rPr>
          <w:rFonts w:ascii="Times New Roman" w:eastAsia="Times New Roman"/>
          <w:b/>
          <w:color w:val="231F20"/>
        </w:rPr>
        <w:t>MIS</w:t>
      </w:r>
      <w:r>
        <w:rPr>
          <w:color w:val="231F20"/>
        </w:rPr>
        <w:t>（metal-insulator-semiconductor）</w:t>
      </w:r>
      <w:r>
        <w:rPr>
          <w:color w:val="231F20"/>
          <w:spacing w:val="-13"/>
        </w:rPr>
        <w:t>金属 - 绝缘体 - 半导体结构</w:t>
      </w:r>
      <w:r>
        <w:rPr>
          <w:rFonts w:ascii="Times New Roman" w:eastAsia="Times New Roman"/>
          <w:b/>
          <w:color w:val="231F20"/>
          <w:spacing w:val="-13"/>
        </w:rPr>
        <w:t>MIS</w:t>
      </w:r>
      <w:r>
        <w:rPr>
          <w:color w:val="231F20"/>
          <w:spacing w:val="-13"/>
        </w:rPr>
        <w:t>（metal-insulator-silicon）</w:t>
      </w:r>
      <w:r>
        <w:rPr>
          <w:color w:val="231F20"/>
          <w:spacing w:val="-18"/>
        </w:rPr>
        <w:t>金属 - 绝缘体 - 硅</w:t>
      </w:r>
      <w:r>
        <w:rPr>
          <w:rFonts w:ascii="Times New Roman" w:eastAsia="Times New Roman"/>
          <w:b/>
          <w:color w:val="231F20"/>
          <w:spacing w:val="-18"/>
        </w:rPr>
        <w:t>MIS</w:t>
      </w:r>
      <w:r>
        <w:rPr>
          <w:color w:val="231F20"/>
          <w:spacing w:val="-18"/>
        </w:rPr>
        <w:t>（multimedia</w:t>
      </w:r>
      <w:r>
        <w:rPr>
          <w:color w:val="231F20"/>
          <w:spacing w:val="2"/>
        </w:rPr>
        <w:t> </w:t>
      </w:r>
      <w:r>
        <w:rPr>
          <w:color w:val="231F20"/>
        </w:rPr>
        <w:t>information</w:t>
      </w:r>
      <w:r>
        <w:rPr>
          <w:color w:val="231F20"/>
          <w:spacing w:val="3"/>
        </w:rPr>
        <w:t> </w:t>
      </w:r>
      <w:r>
        <w:rPr>
          <w:color w:val="231F20"/>
        </w:rPr>
        <w:t>source）多媒体信息源</w:t>
      </w:r>
      <w:r>
        <w:rPr>
          <w:rFonts w:ascii="Times New Roman" w:eastAsia="Times New Roman"/>
          <w:b/>
          <w:color w:val="231F20"/>
          <w:spacing w:val="-3"/>
        </w:rPr>
        <w:t>MISC</w:t>
      </w:r>
      <w:r>
        <w:rPr>
          <w:color w:val="231F20"/>
          <w:spacing w:val="-3"/>
        </w:rPr>
        <w:t>（minimum</w:t>
      </w:r>
      <w:r>
        <w:rPr>
          <w:color w:val="231F20"/>
          <w:spacing w:val="8"/>
        </w:rPr>
        <w:t> </w:t>
      </w:r>
      <w:r>
        <w:rPr>
          <w:color w:val="231F20"/>
        </w:rPr>
        <w:t>instruction</w:t>
      </w:r>
      <w:r>
        <w:rPr>
          <w:color w:val="231F20"/>
          <w:spacing w:val="8"/>
        </w:rPr>
        <w:t> </w:t>
      </w:r>
      <w:r>
        <w:rPr>
          <w:color w:val="231F20"/>
        </w:rPr>
        <w:t>set</w:t>
      </w:r>
      <w:r>
        <w:rPr>
          <w:color w:val="231F20"/>
          <w:spacing w:val="9"/>
        </w:rPr>
        <w:t> </w:t>
      </w:r>
      <w:r>
        <w:rPr>
          <w:color w:val="231F20"/>
        </w:rPr>
        <w:t>computer）最小指令集计算机</w:t>
      </w:r>
      <w:r>
        <w:rPr>
          <w:rFonts w:ascii="Times New Roman" w:eastAsia="Times New Roman"/>
          <w:b/>
          <w:color w:val="231F20"/>
        </w:rPr>
        <w:t>misc</w:t>
      </w:r>
      <w:r>
        <w:rPr>
          <w:color w:val="231F20"/>
        </w:rPr>
        <w:t>（miscellaneous）混杂的，各种各样的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MISD</w:t>
      </w:r>
      <w:r>
        <w:rPr>
          <w:color w:val="231F20"/>
        </w:rPr>
        <w:t>（multiple instruction single data）多指令单数据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MISDN</w:t>
      </w:r>
      <w:r>
        <w:rPr>
          <w:color w:val="231F20"/>
        </w:rPr>
        <w:t>（mobile integrated service digital network）移动综合业务数字网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MISE</w:t>
      </w:r>
      <w:r>
        <w:rPr>
          <w:color w:val="231F20"/>
          <w:spacing w:val="-4"/>
        </w:rPr>
        <w:t>（mean</w:t>
      </w:r>
      <w:r>
        <w:rPr>
          <w:color w:val="231F20"/>
          <w:spacing w:val="13"/>
        </w:rPr>
        <w:t> </w:t>
      </w:r>
      <w:r>
        <w:rPr>
          <w:color w:val="231F20"/>
        </w:rPr>
        <w:t>integrated</w:t>
      </w:r>
      <w:r>
        <w:rPr>
          <w:color w:val="231F20"/>
          <w:spacing w:val="14"/>
        </w:rPr>
        <w:t> </w:t>
      </w:r>
      <w:r>
        <w:rPr>
          <w:color w:val="231F20"/>
        </w:rPr>
        <w:t>square</w:t>
      </w:r>
      <w:r>
        <w:rPr>
          <w:color w:val="231F20"/>
          <w:spacing w:val="14"/>
        </w:rPr>
        <w:t> </w:t>
      </w:r>
      <w:r>
        <w:rPr>
          <w:color w:val="231F20"/>
        </w:rPr>
        <w:t>error）积分方均误差</w:t>
      </w:r>
    </w:p>
    <w:p>
      <w:pPr>
        <w:pStyle w:val="BodyText"/>
        <w:spacing w:line="280" w:lineRule="auto"/>
        <w:ind w:right="182"/>
        <w:jc w:val="both"/>
      </w:pPr>
      <w:r>
        <w:rPr>
          <w:rFonts w:ascii="Times New Roman" w:eastAsia="Times New Roman"/>
          <w:b/>
          <w:color w:val="231F20"/>
          <w:spacing w:val="-12"/>
        </w:rPr>
        <w:t>MISFET</w:t>
      </w:r>
      <w:r>
        <w:rPr>
          <w:color w:val="231F20"/>
          <w:spacing w:val="-12"/>
        </w:rPr>
        <w:t>（metal-insulator-semiconductor</w:t>
      </w:r>
      <w:r>
        <w:rPr>
          <w:color w:val="231F20"/>
          <w:spacing w:val="-8"/>
        </w:rPr>
        <w:t> field</w:t>
      </w:r>
      <w:r>
        <w:rPr>
          <w:color w:val="231F20"/>
          <w:spacing w:val="-7"/>
        </w:rPr>
        <w:t> </w:t>
      </w:r>
      <w:r>
        <w:rPr>
          <w:color w:val="231F20"/>
          <w:spacing w:val="-9"/>
        </w:rPr>
        <w:t>effect</w:t>
      </w:r>
      <w:r>
        <w:rPr>
          <w:color w:val="231F20"/>
          <w:spacing w:val="-7"/>
        </w:rPr>
        <w:t> </w:t>
      </w:r>
      <w:r>
        <w:rPr>
          <w:color w:val="231F20"/>
          <w:spacing w:val="-10"/>
        </w:rPr>
        <w:t>transistor）</w:t>
      </w:r>
      <w:r>
        <w:rPr>
          <w:color w:val="231F20"/>
          <w:spacing w:val="-9"/>
        </w:rPr>
        <w:t>金属-绝缘体-半导体场效应晶体管</w:t>
      </w:r>
      <w:r>
        <w:rPr>
          <w:rFonts w:ascii="Times New Roman" w:eastAsia="Times New Roman"/>
          <w:b/>
          <w:color w:val="231F20"/>
        </w:rPr>
        <w:t>MISIC</w:t>
      </w:r>
      <w:r>
        <w:rPr>
          <w:color w:val="231F20"/>
        </w:rPr>
        <w:t>（metal-insulator-semiconductor</w:t>
      </w:r>
      <w:r>
        <w:rPr>
          <w:color w:val="231F20"/>
          <w:spacing w:val="14"/>
        </w:rPr>
        <w:t> </w:t>
      </w:r>
      <w:r>
        <w:rPr>
          <w:color w:val="231F20"/>
        </w:rPr>
        <w:t>integrated</w:t>
      </w:r>
      <w:r>
        <w:rPr>
          <w:color w:val="231F20"/>
          <w:spacing w:val="15"/>
        </w:rPr>
        <w:t> </w:t>
      </w:r>
      <w:r>
        <w:rPr>
          <w:color w:val="231F20"/>
        </w:rPr>
        <w:t>circuit）</w:t>
      </w:r>
      <w:r>
        <w:rPr>
          <w:color w:val="231F20"/>
          <w:spacing w:val="-6"/>
        </w:rPr>
        <w:t>金属- 绝缘体- 半导体集成电路</w:t>
      </w:r>
      <w:r>
        <w:rPr>
          <w:rFonts w:ascii="Times New Roman" w:eastAsia="Times New Roman"/>
          <w:b/>
          <w:color w:val="231F20"/>
          <w:spacing w:val="-2"/>
        </w:rPr>
        <w:t>MISO</w:t>
      </w:r>
      <w:r>
        <w:rPr>
          <w:color w:val="231F20"/>
          <w:spacing w:val="-2"/>
        </w:rPr>
        <w:t>（multiple</w:t>
      </w:r>
      <w:r>
        <w:rPr>
          <w:color w:val="231F20"/>
          <w:spacing w:val="3"/>
        </w:rPr>
        <w:t> </w:t>
      </w:r>
      <w:r>
        <w:rPr>
          <w:color w:val="231F20"/>
        </w:rPr>
        <w:t>input</w:t>
      </w:r>
      <w:r>
        <w:rPr>
          <w:color w:val="231F20"/>
          <w:spacing w:val="4"/>
        </w:rPr>
        <w:t> </w:t>
      </w:r>
      <w:r>
        <w:rPr>
          <w:color w:val="231F20"/>
        </w:rPr>
        <w:t>single</w:t>
      </w:r>
      <w:r>
        <w:rPr>
          <w:color w:val="231F20"/>
          <w:spacing w:val="3"/>
        </w:rPr>
        <w:t> </w:t>
      </w:r>
      <w:r>
        <w:rPr>
          <w:color w:val="231F20"/>
        </w:rPr>
        <w:t>output）多输入单输出</w:t>
      </w:r>
    </w:p>
    <w:p>
      <w:pPr>
        <w:pStyle w:val="BodyText"/>
        <w:spacing w:before="1"/>
        <w:jc w:val="both"/>
      </w:pPr>
      <w:r>
        <w:rPr>
          <w:rFonts w:ascii="Times New Roman" w:eastAsia="Times New Roman"/>
          <w:b/>
          <w:color w:val="231F20"/>
        </w:rPr>
        <w:t>MiSRe</w:t>
      </w:r>
      <w:r>
        <w:rPr>
          <w:color w:val="231F20"/>
        </w:rPr>
        <w:t>（microwave space relay）微波空间中继</w:t>
      </w:r>
    </w:p>
    <w:p>
      <w:pPr>
        <w:pStyle w:val="BodyText"/>
        <w:spacing w:line="280" w:lineRule="auto"/>
        <w:ind w:right="1023"/>
      </w:pPr>
      <w:r>
        <w:rPr>
          <w:rFonts w:ascii="Times New Roman" w:eastAsia="Times New Roman"/>
          <w:b/>
          <w:color w:val="231F20"/>
        </w:rPr>
        <w:t>MISS</w:t>
      </w:r>
      <w:r>
        <w:rPr>
          <w:color w:val="231F20"/>
        </w:rPr>
        <w:t>（metal-insulator-semiconductor switch）</w:t>
      </w:r>
      <w:r>
        <w:rPr>
          <w:color w:val="231F20"/>
          <w:spacing w:val="-13"/>
        </w:rPr>
        <w:t>金属 - 绝缘体 - 半导体开关</w:t>
      </w:r>
      <w:r>
        <w:rPr>
          <w:rFonts w:ascii="Times New Roman" w:eastAsia="Times New Roman"/>
          <w:b/>
          <w:color w:val="231F20"/>
          <w:spacing w:val="-13"/>
        </w:rPr>
        <w:t>MISSD</w:t>
      </w:r>
      <w:r>
        <w:rPr>
          <w:color w:val="231F20"/>
          <w:spacing w:val="-13"/>
        </w:rPr>
        <w:t>（metal-insulator-silicon </w:t>
      </w:r>
      <w:r>
        <w:rPr>
          <w:color w:val="231F20"/>
        </w:rPr>
        <w:t>Schottky diode）</w:t>
      </w:r>
      <w:r>
        <w:rPr>
          <w:color w:val="231F20"/>
          <w:spacing w:val="-9"/>
        </w:rPr>
        <w:t>金属 - 绝缘体硅肖特基二极管</w:t>
      </w:r>
      <w:r>
        <w:rPr>
          <w:rFonts w:ascii="Times New Roman" w:eastAsia="Times New Roman"/>
          <w:b/>
          <w:color w:val="231F20"/>
          <w:spacing w:val="-9"/>
        </w:rPr>
        <w:t>MIST</w:t>
      </w:r>
      <w:r>
        <w:rPr>
          <w:color w:val="231F20"/>
          <w:spacing w:val="-9"/>
        </w:rPr>
        <w:t>（metal-insulator-semiconductor-transistor）</w:t>
      </w:r>
      <w:r>
        <w:rPr>
          <w:color w:val="231F20"/>
          <w:spacing w:val="-13"/>
        </w:rPr>
        <w:t>金属 - 绝缘体 - 半导体晶体管</w:t>
      </w:r>
      <w:r>
        <w:rPr>
          <w:rFonts w:ascii="Times New Roman" w:eastAsia="Times New Roman"/>
          <w:b/>
          <w:color w:val="231F20"/>
          <w:spacing w:val="1"/>
        </w:rPr>
        <w:t>MI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（massachusett</w:t>
      </w:r>
      <w:r>
        <w:rPr>
          <w:color w:val="231F20"/>
        </w:rPr>
        <w:t>s </w:t>
      </w:r>
      <w:r>
        <w:rPr>
          <w:color w:val="231F20"/>
          <w:spacing w:val="1"/>
        </w:rPr>
        <w:t>institut</w:t>
      </w:r>
      <w:r>
        <w:rPr>
          <w:color w:val="231F20"/>
        </w:rPr>
        <w:t>e </w:t>
      </w:r>
      <w:r>
        <w:rPr>
          <w:color w:val="231F20"/>
          <w:spacing w:val="1"/>
        </w:rPr>
        <w:t>o</w:t>
      </w:r>
      <w:r>
        <w:rPr>
          <w:color w:val="231F20"/>
        </w:rPr>
        <w:t>f </w:t>
      </w:r>
      <w:r>
        <w:rPr>
          <w:color w:val="231F20"/>
          <w:spacing w:val="1"/>
        </w:rPr>
        <w:t>technology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（美）麻省理工学院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MIT</w:t>
      </w:r>
      <w:r>
        <w:rPr>
          <w:color w:val="231F20"/>
        </w:rPr>
        <w:t>（master instruction tape）主指令带，主程序带</w:t>
      </w:r>
    </w:p>
    <w:p>
      <w:pPr>
        <w:pStyle w:val="BodyText"/>
        <w:spacing w:line="280" w:lineRule="auto"/>
        <w:ind w:right="1580"/>
      </w:pPr>
      <w:r>
        <w:rPr>
          <w:rFonts w:ascii="Times New Roman" w:eastAsia="Times New Roman"/>
          <w:b/>
          <w:color w:val="231F20"/>
        </w:rPr>
        <w:t>MIT</w:t>
      </w:r>
      <w:r>
        <w:rPr>
          <w:color w:val="231F20"/>
        </w:rPr>
        <w:t>（modular intelligent terminal）模块化智能终端</w:t>
      </w:r>
      <w:r>
        <w:rPr>
          <w:rFonts w:ascii="Times New Roman" w:eastAsia="Times New Roman"/>
          <w:b/>
          <w:color w:val="231F20"/>
        </w:rPr>
        <w:t>MITE</w:t>
      </w:r>
      <w:r>
        <w:rPr>
          <w:color w:val="231F20"/>
        </w:rPr>
        <w:t>（microelectronic integrated test equipment）微电子集成试验装置</w:t>
      </w:r>
      <w:r>
        <w:rPr>
          <w:rFonts w:ascii="Times New Roman" w:eastAsia="Times New Roman"/>
          <w:b/>
          <w:color w:val="231F20"/>
        </w:rPr>
        <w:t>MITE</w:t>
      </w:r>
      <w:r>
        <w:rPr>
          <w:color w:val="231F20"/>
        </w:rPr>
        <w:t>（miniaturized integrated telegraph equipment）小型化集成电报机</w:t>
      </w:r>
      <w:r>
        <w:rPr>
          <w:rFonts w:ascii="Times New Roman" w:eastAsia="Times New Roman"/>
          <w:b/>
          <w:color w:val="231F20"/>
        </w:rPr>
        <w:t>MITE</w:t>
      </w:r>
      <w:r>
        <w:rPr>
          <w:color w:val="231F20"/>
        </w:rPr>
        <w:t>（multiple input terminal equipment）多端输入终端设备</w:t>
      </w:r>
      <w:r>
        <w:rPr>
          <w:rFonts w:ascii="Times New Roman" w:eastAsia="Times New Roman"/>
          <w:b/>
          <w:color w:val="231F20"/>
        </w:rPr>
        <w:t>MITS</w:t>
      </w:r>
      <w:r>
        <w:rPr>
          <w:color w:val="231F20"/>
        </w:rPr>
        <w:t>（microfiche image transmission system）显微胶片图像传输系统</w:t>
      </w:r>
      <w:r>
        <w:rPr>
          <w:rFonts w:ascii="Times New Roman" w:eastAsia="Times New Roman"/>
          <w:b/>
          <w:color w:val="231F20"/>
        </w:rPr>
        <w:t>MIU</w:t>
      </w:r>
      <w:r>
        <w:rPr>
          <w:color w:val="231F20"/>
        </w:rPr>
        <w:t>（main instrument unit）主仪表装置</w:t>
      </w:r>
    </w:p>
    <w:p>
      <w:pPr>
        <w:pStyle w:val="BodyText"/>
        <w:spacing w:line="280" w:lineRule="auto" w:before="1"/>
        <w:ind w:right="2580"/>
      </w:pPr>
      <w:r>
        <w:rPr>
          <w:rFonts w:ascii="Times New Roman" w:eastAsia="Times New Roman"/>
          <w:b/>
          <w:color w:val="231F20"/>
        </w:rPr>
        <w:t>MIU</w:t>
      </w:r>
      <w:r>
        <w:rPr>
          <w:color w:val="231F20"/>
        </w:rPr>
        <w:t>（multiplex interface unit）多路复用接口器</w:t>
      </w:r>
      <w:r>
        <w:rPr>
          <w:rFonts w:ascii="Times New Roman" w:eastAsia="Times New Roman"/>
          <w:b/>
          <w:color w:val="231F20"/>
          <w:spacing w:val="1"/>
        </w:rPr>
        <w:t>MI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（multistatio</w:t>
      </w:r>
      <w:r>
        <w:rPr>
          <w:color w:val="231F20"/>
        </w:rPr>
        <w:t>n </w:t>
      </w:r>
      <w:r>
        <w:rPr>
          <w:color w:val="231F20"/>
          <w:spacing w:val="1"/>
        </w:rPr>
        <w:t>interfac</w:t>
      </w:r>
      <w:r>
        <w:rPr>
          <w:color w:val="231F20"/>
        </w:rPr>
        <w:t>e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（计算机）多站接口装置 </w:t>
      </w:r>
      <w:r>
        <w:rPr>
          <w:rFonts w:ascii="Times New Roman" w:eastAsia="Times New Roman"/>
          <w:b/>
          <w:color w:val="231F20"/>
          <w:spacing w:val="-3"/>
        </w:rPr>
        <w:t>mix</w:t>
      </w:r>
      <w:r>
        <w:rPr>
          <w:color w:val="231F20"/>
          <w:spacing w:val="-3"/>
        </w:rPr>
        <w:t>（mixer）</w:t>
      </w:r>
      <w:r>
        <w:rPr>
          <w:color w:val="231F20"/>
        </w:rPr>
        <w:t>混合器，混频器，混录器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mix</w:t>
      </w:r>
      <w:r>
        <w:rPr>
          <w:color w:val="231F20"/>
          <w:sz w:val="16"/>
        </w:rPr>
        <w:t>（mixing）混合</w:t>
      </w:r>
    </w:p>
    <w:p>
      <w:pPr>
        <w:pStyle w:val="BodyText"/>
        <w:spacing w:line="280" w:lineRule="auto"/>
        <w:ind w:right="4224"/>
      </w:pPr>
      <w:r>
        <w:rPr>
          <w:rFonts w:ascii="Times New Roman" w:eastAsia="Times New Roman"/>
          <w:b/>
          <w:color w:val="231F20"/>
        </w:rPr>
        <w:t>mix mic</w:t>
      </w:r>
      <w:r>
        <w:rPr>
          <w:color w:val="231F20"/>
        </w:rPr>
        <w:t>（mixing microphone）混录话筒</w:t>
      </w:r>
      <w:r>
        <w:rPr>
          <w:rFonts w:ascii="Times New Roman" w:eastAsia="Times New Roman"/>
          <w:b/>
          <w:color w:val="231F20"/>
        </w:rPr>
        <w:t>mixt</w:t>
      </w:r>
      <w:r>
        <w:rPr>
          <w:color w:val="231F20"/>
        </w:rPr>
        <w:t>（mixture） 混 合 物 </w:t>
      </w:r>
      <w:r>
        <w:rPr>
          <w:rFonts w:ascii="Times New Roman" w:eastAsia="Times New Roman"/>
          <w:b/>
          <w:color w:val="231F20"/>
        </w:rPr>
        <w:t>MJ</w:t>
      </w:r>
      <w:r>
        <w:rPr>
          <w:color w:val="231F20"/>
        </w:rPr>
        <w:t>（mechanical joint）机械连接</w:t>
      </w:r>
      <w:r>
        <w:rPr>
          <w:rFonts w:ascii="Times New Roman" w:eastAsia="Times New Roman"/>
          <w:b/>
          <w:color w:val="231F20"/>
        </w:rPr>
        <w:t>MJ</w:t>
      </w:r>
      <w:r>
        <w:rPr>
          <w:color w:val="231F20"/>
        </w:rPr>
        <w:t>（multijunction）多结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MJFET</w:t>
      </w:r>
      <w:r>
        <w:rPr>
          <w:color w:val="231F20"/>
        </w:rPr>
        <w:t>（multijunction field effect transistor）多结场效应晶体管</w:t>
      </w:r>
    </w:p>
    <w:p>
      <w:pPr>
        <w:pStyle w:val="BodyText"/>
        <w:spacing w:line="280" w:lineRule="auto"/>
        <w:ind w:right="4031"/>
      </w:pPr>
      <w:r>
        <w:rPr>
          <w:rFonts w:ascii="Times New Roman" w:eastAsia="Times New Roman"/>
          <w:b/>
          <w:color w:val="231F20"/>
        </w:rPr>
        <w:t>MJG</w:t>
      </w:r>
      <w:r>
        <w:rPr>
          <w:color w:val="231F20"/>
        </w:rPr>
        <w:t>（metal-jacket gasket）包金属垫片</w:t>
      </w:r>
      <w:r>
        <w:rPr>
          <w:rFonts w:ascii="Times New Roman" w:eastAsia="Times New Roman"/>
          <w:b/>
          <w:color w:val="231F20"/>
        </w:rPr>
        <w:t>MK</w:t>
      </w:r>
      <w:r>
        <w:rPr>
          <w:color w:val="231F20"/>
        </w:rPr>
        <w:t>（manual clock）手控时钟</w:t>
      </w:r>
      <w:r>
        <w:rPr>
          <w:rFonts w:ascii="Times New Roman" w:eastAsia="Times New Roman"/>
          <w:b/>
          <w:color w:val="231F20"/>
        </w:rPr>
        <w:t>mk</w:t>
      </w:r>
      <w:r>
        <w:rPr>
          <w:color w:val="231F20"/>
        </w:rPr>
        <w:t>（mark） 标 志 ， 符 号 ， 商 标 </w:t>
      </w:r>
      <w:r>
        <w:rPr>
          <w:rFonts w:ascii="Times New Roman" w:eastAsia="Times New Roman"/>
          <w:b/>
          <w:color w:val="231F20"/>
        </w:rPr>
        <w:t>MK</w:t>
      </w:r>
      <w:r>
        <w:rPr>
          <w:color w:val="231F20"/>
        </w:rPr>
        <w:t>（master key）主密钥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451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MLC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spacing w:line="280" w:lineRule="auto" w:before="87"/>
        <w:ind w:left="116" w:right="2165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1"/>
          <w:sz w:val="16"/>
        </w:rPr>
        <w:t>M</w:t>
      </w:r>
      <w:r>
        <w:rPr>
          <w:rFonts w:ascii="Times New Roman" w:eastAsia="Times New Roman"/>
          <w:b/>
          <w:color w:val="231F20"/>
          <w:spacing w:val="-37"/>
          <w:sz w:val="16"/>
        </w:rPr>
        <w:t>K</w:t>
      </w:r>
      <w:r>
        <w:rPr>
          <w:color w:val="231F20"/>
          <w:spacing w:val="1"/>
          <w:sz w:val="16"/>
        </w:rPr>
        <w:t>（maste</w:t>
      </w:r>
      <w:r>
        <w:rPr>
          <w:color w:val="231F20"/>
          <w:sz w:val="16"/>
        </w:rPr>
        <w:t>r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kit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（发动机）主修理包 </w:t>
      </w:r>
      <w:r>
        <w:rPr>
          <w:rFonts w:ascii="Times New Roman" w:eastAsia="Times New Roman"/>
          <w:b/>
          <w:color w:val="231F20"/>
          <w:spacing w:val="1"/>
          <w:sz w:val="16"/>
        </w:rPr>
        <w:t>                   </w:t>
      </w:r>
      <w:r>
        <w:rPr>
          <w:rFonts w:ascii="Times New Roman" w:eastAsia="Times New Roman"/>
          <w:b/>
          <w:color w:val="231F20"/>
          <w:sz w:val="16"/>
        </w:rPr>
        <w:t>MK</w:t>
      </w:r>
      <w:r>
        <w:rPr>
          <w:color w:val="231F20"/>
          <w:sz w:val="16"/>
        </w:rPr>
        <w:t>（microphone）微音器，话筒，麦克风，送话器，传声器，扩音器</w:t>
      </w:r>
      <w:r>
        <w:rPr>
          <w:rFonts w:ascii="Times New Roman" w:eastAsia="Times New Roman"/>
          <w:b/>
          <w:color w:val="231F20"/>
          <w:spacing w:val="-3"/>
          <w:sz w:val="16"/>
        </w:rPr>
        <w:t>MKG</w:t>
      </w:r>
      <w:r>
        <w:rPr>
          <w:color w:val="231F20"/>
          <w:spacing w:val="-3"/>
          <w:sz w:val="16"/>
        </w:rPr>
        <w:t>（master</w:t>
      </w:r>
      <w:r>
        <w:rPr>
          <w:color w:val="231F20"/>
          <w:spacing w:val="7"/>
          <w:sz w:val="16"/>
        </w:rPr>
        <w:t>   </w:t>
      </w:r>
      <w:r>
        <w:rPr>
          <w:color w:val="231F20"/>
          <w:sz w:val="16"/>
        </w:rPr>
        <w:t>key</w:t>
      </w:r>
      <w:r>
        <w:rPr>
          <w:color w:val="231F20"/>
          <w:spacing w:val="7"/>
          <w:sz w:val="16"/>
        </w:rPr>
        <w:t>   </w:t>
      </w:r>
      <w:r>
        <w:rPr>
          <w:color w:val="231F20"/>
          <w:sz w:val="16"/>
        </w:rPr>
        <w:t>generator）主密钥发生器</w:t>
      </w:r>
      <w:r>
        <w:rPr>
          <w:rFonts w:ascii="Times New Roman" w:eastAsia="Times New Roman"/>
          <w:b/>
          <w:color w:val="231F20"/>
          <w:sz w:val="16"/>
        </w:rPr>
        <w:t>mkgs</w:t>
      </w:r>
      <w:r>
        <w:rPr>
          <w:color w:val="231F20"/>
          <w:sz w:val="16"/>
        </w:rPr>
        <w:t>（markings）符号，标识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MKP</w:t>
      </w:r>
      <w:r>
        <w:rPr>
          <w:color w:val="231F20"/>
        </w:rPr>
        <w:t>（multimedia kiosk processor）多媒体触摸屏处理器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mks</w:t>
      </w:r>
      <w:r>
        <w:rPr>
          <w:color w:val="231F20"/>
        </w:rPr>
        <w:t>（marks）标记，牌号</w:t>
      </w:r>
    </w:p>
    <w:p>
      <w:pPr>
        <w:pStyle w:val="BodyText"/>
        <w:spacing w:line="280" w:lineRule="auto"/>
        <w:ind w:right="3514"/>
      </w:pPr>
      <w:r>
        <w:rPr>
          <w:rFonts w:ascii="Times New Roman" w:hAnsi="Times New Roman" w:eastAsia="Times New Roman"/>
          <w:b/>
          <w:color w:val="231F20"/>
        </w:rPr>
        <w:t>m. k. s</w:t>
      </w:r>
      <w:r>
        <w:rPr>
          <w:color w:val="231F20"/>
        </w:rPr>
        <w:t>（meter-kilogram-second）米·千克·秒制</w:t>
      </w:r>
      <w:r>
        <w:rPr>
          <w:rFonts w:ascii="Times New Roman" w:hAnsi="Times New Roman" w:eastAsia="Times New Roman"/>
          <w:b/>
          <w:color w:val="231F20"/>
        </w:rPr>
        <w:t>MKS</w:t>
      </w:r>
      <w:r>
        <w:rPr>
          <w:color w:val="231F20"/>
        </w:rPr>
        <w:t>（modular kneader system）积木式捏合装置</w:t>
      </w:r>
    </w:p>
    <w:p>
      <w:pPr>
        <w:pStyle w:val="BodyText"/>
        <w:spacing w:before="1"/>
      </w:pPr>
      <w:r>
        <w:rPr>
          <w:rFonts w:ascii="Times New Roman" w:hAnsi="Times New Roman" w:eastAsia="Times New Roman"/>
          <w:b/>
          <w:color w:val="231F20"/>
        </w:rPr>
        <w:t>m. k. s. A.</w:t>
      </w:r>
      <w:r>
        <w:rPr>
          <w:color w:val="231F20"/>
        </w:rPr>
        <w:t>（meter-kilogram-second-ampere system of units）米·千克·秒·安培单位制</w:t>
      </w:r>
    </w:p>
    <w:p>
      <w:pPr>
        <w:pStyle w:val="BodyText"/>
        <w:spacing w:line="280" w:lineRule="auto"/>
        <w:ind w:right="3960"/>
      </w:pPr>
      <w:r>
        <w:rPr>
          <w:rFonts w:ascii="Times New Roman" w:eastAsia="Times New Roman"/>
          <w:b/>
          <w:color w:val="231F20"/>
          <w:spacing w:val="-3"/>
        </w:rPr>
        <w:t>mkup</w:t>
      </w:r>
      <w:r>
        <w:rPr>
          <w:color w:val="231F20"/>
          <w:spacing w:val="-3"/>
        </w:rPr>
        <w:t>（makeup）</w:t>
      </w:r>
      <w:r>
        <w:rPr>
          <w:color w:val="231F20"/>
          <w:spacing w:val="-2"/>
        </w:rPr>
        <w:t> 组 成 ， 结 构 </w:t>
      </w:r>
      <w:r>
        <w:rPr>
          <w:rFonts w:ascii="Times New Roman" w:eastAsia="Times New Roman"/>
          <w:b/>
          <w:color w:val="231F20"/>
          <w:spacing w:val="-3"/>
        </w:rPr>
        <w:t>mky</w:t>
      </w:r>
      <w:r>
        <w:rPr>
          <w:color w:val="231F20"/>
          <w:spacing w:val="-3"/>
        </w:rPr>
        <w:t>（monkey）</w:t>
      </w:r>
      <w:r>
        <w:rPr>
          <w:color w:val="231F20"/>
        </w:rPr>
        <w:t>落锤，打桩锤，出渣口</w:t>
      </w:r>
      <w:r>
        <w:rPr>
          <w:rFonts w:ascii="Times New Roman" w:eastAsia="Times New Roman"/>
          <w:b/>
          <w:color w:val="231F20"/>
          <w:spacing w:val="-4"/>
        </w:rPr>
        <w:t>ML</w:t>
      </w:r>
      <w:r>
        <w:rPr>
          <w:color w:val="231F20"/>
          <w:spacing w:val="-4"/>
        </w:rPr>
        <w:t>（machine </w:t>
      </w:r>
      <w:r>
        <w:rPr>
          <w:color w:val="231F20"/>
        </w:rPr>
        <w:t>language）机器语言</w:t>
      </w:r>
      <w:r>
        <w:rPr>
          <w:rFonts w:ascii="Times New Roman" w:eastAsia="Times New Roman"/>
          <w:b/>
          <w:color w:val="231F20"/>
        </w:rPr>
        <w:t>ML</w:t>
      </w:r>
      <w:r>
        <w:rPr>
          <w:color w:val="231F20"/>
        </w:rPr>
        <w:t>（macroassembly language）宏汇编语言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（macrolanguage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（计算机）宏加工语言 </w:t>
      </w:r>
      <w:r>
        <w:rPr>
          <w:rFonts w:ascii="Times New Roman" w:eastAsia="Times New Roman"/>
          <w:b/>
          <w:color w:val="231F20"/>
        </w:rPr>
        <w:t>ML</w:t>
      </w:r>
      <w:r>
        <w:rPr>
          <w:color w:val="231F20"/>
        </w:rPr>
        <w:t>（macrolibrary）宏程序库</w:t>
      </w:r>
    </w:p>
    <w:p>
      <w:pPr>
        <w:pStyle w:val="BodyText"/>
        <w:spacing w:line="280" w:lineRule="auto" w:before="1"/>
        <w:ind w:right="4679"/>
      </w:pPr>
      <w:r>
        <w:rPr>
          <w:rFonts w:ascii="Times New Roman" w:eastAsia="Times New Roman"/>
          <w:b/>
          <w:color w:val="231F20"/>
        </w:rPr>
        <w:t>ML</w:t>
      </w:r>
      <w:r>
        <w:rPr>
          <w:color w:val="231F20"/>
        </w:rPr>
        <w:t>（main line）干线</w:t>
      </w:r>
      <w:r>
        <w:rPr>
          <w:rFonts w:ascii="Times New Roman" w:eastAsia="Times New Roman"/>
          <w:b/>
          <w:color w:val="231F20"/>
        </w:rPr>
        <w:t>ML</w:t>
      </w:r>
      <w:r>
        <w:rPr>
          <w:color w:val="231F20"/>
        </w:rPr>
        <w:t>（markup language）标记语言</w:t>
      </w:r>
      <w:r>
        <w:rPr>
          <w:rFonts w:ascii="Times New Roman" w:eastAsia="Times New Roman"/>
          <w:b/>
          <w:color w:val="231F20"/>
        </w:rPr>
        <w:t>ML</w:t>
      </w:r>
      <w:r>
        <w:rPr>
          <w:color w:val="231F20"/>
        </w:rPr>
        <w:t>（match line）配合线</w:t>
      </w:r>
    </w:p>
    <w:p>
      <w:pPr>
        <w:pStyle w:val="BodyText"/>
        <w:spacing w:line="280" w:lineRule="auto" w:before="0"/>
        <w:ind w:right="3927"/>
      </w:pPr>
      <w:r>
        <w:rPr>
          <w:rFonts w:ascii="Times New Roman" w:eastAsia="Times New Roman"/>
          <w:b/>
          <w:color w:val="231F20"/>
        </w:rPr>
        <w:t>ML</w:t>
      </w:r>
      <w:r>
        <w:rPr>
          <w:color w:val="231F20"/>
        </w:rPr>
        <w:t>（maximum likelihood）最大似然性</w:t>
      </w:r>
      <w:r>
        <w:rPr>
          <w:rFonts w:ascii="Times New Roman" w:eastAsia="Times New Roman"/>
          <w:b/>
          <w:color w:val="231F20"/>
        </w:rPr>
        <w:t>ML</w:t>
      </w:r>
      <w:r>
        <w:rPr>
          <w:color w:val="231F20"/>
        </w:rPr>
        <w:t>（mean level）平均水平〔电平，能级〕</w:t>
      </w:r>
      <w:r>
        <w:rPr>
          <w:rFonts w:ascii="Times New Roman" w:eastAsia="Times New Roman"/>
          <w:b/>
          <w:color w:val="231F20"/>
        </w:rPr>
        <w:t>ML</w:t>
      </w:r>
      <w:r>
        <w:rPr>
          <w:color w:val="231F20"/>
        </w:rPr>
        <w:t>（mechanical loss）机械损失</w:t>
      </w:r>
      <w:r>
        <w:rPr>
          <w:rFonts w:ascii="Times New Roman" w:eastAsia="Times New Roman"/>
          <w:b/>
          <w:color w:val="231F20"/>
        </w:rPr>
        <w:t>ML</w:t>
      </w:r>
      <w:r>
        <w:rPr>
          <w:color w:val="231F20"/>
        </w:rPr>
        <w:t>（memory logic）存储（器）逻辑</w:t>
      </w:r>
      <w:r>
        <w:rPr>
          <w:rFonts w:ascii="Times New Roman" w:eastAsia="Times New Roman"/>
          <w:b/>
          <w:color w:val="231F20"/>
        </w:rPr>
        <w:t>ML</w:t>
      </w:r>
      <w:r>
        <w:rPr>
          <w:color w:val="231F20"/>
        </w:rPr>
        <w:t>（metalanguage）源语言</w:t>
      </w:r>
    </w:p>
    <w:p>
      <w:pPr>
        <w:pStyle w:val="BodyText"/>
        <w:spacing w:line="280" w:lineRule="auto" w:before="1"/>
        <w:ind w:right="4366"/>
      </w:pPr>
      <w:r>
        <w:rPr>
          <w:rFonts w:ascii="Times New Roman" w:eastAsia="Times New Roman"/>
          <w:b/>
          <w:color w:val="231F20"/>
          <w:spacing w:val="-5"/>
        </w:rPr>
        <w:t>ML</w:t>
      </w:r>
      <w:r>
        <w:rPr>
          <w:color w:val="231F20"/>
          <w:spacing w:val="-5"/>
        </w:rPr>
        <w:t>（metal</w:t>
      </w:r>
      <w:r>
        <w:rPr>
          <w:color w:val="231F20"/>
          <w:spacing w:val="7"/>
        </w:rPr>
        <w:t> </w:t>
      </w:r>
      <w:r>
        <w:rPr>
          <w:color w:val="231F20"/>
        </w:rPr>
        <w:t>lined）金属衬里（的） </w:t>
      </w:r>
      <w:r>
        <w:rPr>
          <w:rFonts w:ascii="Times New Roman" w:eastAsia="Times New Roman"/>
          <w:b/>
          <w:color w:val="231F20"/>
          <w:spacing w:val="-3"/>
        </w:rPr>
        <w:t>ML</w:t>
      </w:r>
      <w:r>
        <w:rPr>
          <w:color w:val="231F20"/>
          <w:spacing w:val="-3"/>
        </w:rPr>
        <w:t>（microstrip</w:t>
      </w:r>
      <w:r>
        <w:rPr>
          <w:color w:val="231F20"/>
          <w:spacing w:val="9"/>
        </w:rPr>
        <w:t> </w:t>
      </w:r>
      <w:r>
        <w:rPr>
          <w:color w:val="231F20"/>
        </w:rPr>
        <w:t>laser）微带激光器</w:t>
      </w:r>
      <w:r>
        <w:rPr>
          <w:rFonts w:ascii="Times New Roman" w:eastAsia="Times New Roman"/>
          <w:b/>
          <w:color w:val="231F20"/>
          <w:spacing w:val="-3"/>
        </w:rPr>
        <w:t>ML</w:t>
      </w:r>
      <w:r>
        <w:rPr>
          <w:color w:val="231F20"/>
          <w:spacing w:val="-3"/>
        </w:rPr>
        <w:t>（mid-line）</w:t>
      </w:r>
      <w:r>
        <w:rPr>
          <w:color w:val="231F20"/>
        </w:rPr>
        <w:t>中线</w:t>
      </w:r>
      <w:r>
        <w:rPr>
          <w:rFonts w:ascii="Times New Roman" w:eastAsia="Times New Roman"/>
          <w:b/>
          <w:color w:val="231F20"/>
        </w:rPr>
        <w:t>ml</w:t>
      </w:r>
      <w:r>
        <w:rPr>
          <w:color w:val="231F20"/>
        </w:rPr>
        <w:t>（milliliter）毫升</w:t>
      </w:r>
      <w:r>
        <w:rPr>
          <w:rFonts w:ascii="Times New Roman" w:eastAsia="Times New Roman"/>
          <w:b/>
          <w:color w:val="231F20"/>
          <w:spacing w:val="-3"/>
        </w:rPr>
        <w:t>ML</w:t>
      </w:r>
      <w:r>
        <w:rPr>
          <w:color w:val="231F20"/>
          <w:spacing w:val="-3"/>
        </w:rPr>
        <w:t>（modulation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laser）激光调制</w:t>
      </w:r>
      <w:r>
        <w:rPr>
          <w:rFonts w:ascii="Times New Roman" w:eastAsia="Times New Roman"/>
          <w:b/>
          <w:color w:val="231F20"/>
          <w:spacing w:val="-5"/>
        </w:rPr>
        <w:t>ML</w:t>
      </w:r>
      <w:r>
        <w:rPr>
          <w:color w:val="231F20"/>
          <w:spacing w:val="-5"/>
        </w:rPr>
        <w:t>（molded</w:t>
      </w:r>
      <w:r>
        <w:rPr>
          <w:color w:val="231F20"/>
          <w:spacing w:val="4"/>
        </w:rPr>
        <w:t> </w:t>
      </w:r>
      <w:r>
        <w:rPr>
          <w:color w:val="231F20"/>
        </w:rPr>
        <w:t>line）型线</w:t>
      </w:r>
      <w:r>
        <w:rPr>
          <w:rFonts w:ascii="Times New Roman" w:eastAsia="Times New Roman"/>
          <w:b/>
          <w:color w:val="231F20"/>
          <w:spacing w:val="-3"/>
        </w:rPr>
        <w:t>ML</w:t>
      </w:r>
      <w:r>
        <w:rPr>
          <w:color w:val="231F20"/>
          <w:spacing w:val="-3"/>
        </w:rPr>
        <w:t>（monolithic）</w:t>
      </w:r>
      <w:r>
        <w:rPr>
          <w:color w:val="231F20"/>
        </w:rPr>
        <w:t>单片，单块</w:t>
      </w:r>
      <w:r>
        <w:rPr>
          <w:rFonts w:ascii="Times New Roman" w:eastAsia="Times New Roman"/>
          <w:b/>
          <w:color w:val="231F20"/>
          <w:spacing w:val="-5"/>
        </w:rPr>
        <w:t>ML</w:t>
      </w:r>
      <w:r>
        <w:rPr>
          <w:color w:val="231F20"/>
          <w:spacing w:val="-5"/>
        </w:rPr>
        <w:t>（mother</w:t>
      </w:r>
      <w:r>
        <w:rPr>
          <w:color w:val="231F20"/>
          <w:spacing w:val="67"/>
        </w:rPr>
        <w:t> </w:t>
      </w:r>
      <w:r>
        <w:rPr>
          <w:color w:val="231F20"/>
        </w:rPr>
        <w:t>liquor）母液</w:t>
      </w:r>
      <w:r>
        <w:rPr>
          <w:rFonts w:ascii="Times New Roman" w:eastAsia="Times New Roman"/>
          <w:b/>
          <w:color w:val="231F20"/>
          <w:spacing w:val="-5"/>
        </w:rPr>
        <w:t>ML</w:t>
      </w:r>
      <w:r>
        <w:rPr>
          <w:color w:val="231F20"/>
          <w:spacing w:val="-5"/>
        </w:rPr>
        <w:t>（motor</w:t>
      </w:r>
      <w:r>
        <w:rPr>
          <w:color w:val="231F20"/>
          <w:spacing w:val="4"/>
        </w:rPr>
        <w:t> </w:t>
      </w:r>
      <w:r>
        <w:rPr>
          <w:color w:val="231F20"/>
        </w:rPr>
        <w:t>launch）发动机试车</w:t>
      </w:r>
      <w:r>
        <w:rPr>
          <w:rFonts w:ascii="Times New Roman" w:eastAsia="Times New Roman"/>
          <w:b/>
          <w:color w:val="231F20"/>
          <w:spacing w:val="-5"/>
        </w:rPr>
        <w:t>ML</w:t>
      </w:r>
      <w:r>
        <w:rPr>
          <w:color w:val="231F20"/>
          <w:spacing w:val="-5"/>
        </w:rPr>
        <w:t>（mould</w:t>
      </w:r>
      <w:r>
        <w:rPr>
          <w:color w:val="231F20"/>
          <w:spacing w:val="4"/>
        </w:rPr>
        <w:t> </w:t>
      </w:r>
      <w:r>
        <w:rPr>
          <w:color w:val="231F20"/>
        </w:rPr>
        <w:t>line）模线，型线</w:t>
      </w:r>
      <w:r>
        <w:rPr>
          <w:rFonts w:ascii="Times New Roman" w:eastAsia="Times New Roman"/>
          <w:b/>
          <w:color w:val="231F20"/>
          <w:spacing w:val="-3"/>
        </w:rPr>
        <w:t>ML</w:t>
      </w:r>
      <w:r>
        <w:rPr>
          <w:color w:val="231F20"/>
          <w:spacing w:val="-3"/>
        </w:rPr>
        <w:t>（multilayer）</w:t>
      </w:r>
      <w:r>
        <w:rPr>
          <w:color w:val="231F20"/>
        </w:rPr>
        <w:t>多层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MLA</w:t>
      </w:r>
      <w:r>
        <w:rPr>
          <w:color w:val="231F20"/>
        </w:rPr>
        <w:t>（microprocessor language assembler）微处理机语言汇编程序</w:t>
      </w:r>
    </w:p>
    <w:p>
      <w:pPr>
        <w:pStyle w:val="BodyText"/>
        <w:spacing w:line="280" w:lineRule="auto"/>
        <w:ind w:right="3924"/>
      </w:pPr>
      <w:r>
        <w:rPr>
          <w:rFonts w:ascii="Times New Roman" w:eastAsia="Times New Roman"/>
          <w:b/>
          <w:color w:val="231F20"/>
        </w:rPr>
        <w:t>MLA</w:t>
      </w:r>
      <w:r>
        <w:rPr>
          <w:color w:val="231F20"/>
        </w:rPr>
        <w:t>（multiline addressing）多行寻址</w:t>
      </w:r>
      <w:r>
        <w:rPr>
          <w:rFonts w:ascii="Times New Roman" w:eastAsia="Times New Roman"/>
          <w:b/>
          <w:color w:val="231F20"/>
        </w:rPr>
        <w:t>MLA</w:t>
      </w:r>
      <w:r>
        <w:rPr>
          <w:color w:val="231F20"/>
        </w:rPr>
        <w:t>（multiple line adapter）多线适配器</w:t>
      </w:r>
      <w:r>
        <w:rPr>
          <w:rFonts w:ascii="Times New Roman" w:eastAsia="Times New Roman"/>
          <w:b/>
          <w:color w:val="231F20"/>
        </w:rPr>
        <w:t>MLB</w:t>
      </w:r>
      <w:r>
        <w:rPr>
          <w:color w:val="231F20"/>
        </w:rPr>
        <w:t>（metallic link belt）金属链带</w:t>
      </w:r>
      <w:r>
        <w:rPr>
          <w:rFonts w:ascii="Times New Roman" w:eastAsia="Times New Roman"/>
          <w:b/>
          <w:color w:val="231F20"/>
        </w:rPr>
        <w:t>MLB</w:t>
      </w:r>
      <w:r>
        <w:rPr>
          <w:color w:val="231F20"/>
        </w:rPr>
        <w:t>（multilayer board）多层电路板</w:t>
      </w:r>
    </w:p>
    <w:p>
      <w:pPr>
        <w:pStyle w:val="BodyText"/>
        <w:spacing w:line="280" w:lineRule="auto" w:before="1"/>
        <w:ind w:right="2939"/>
      </w:pPr>
      <w:r>
        <w:rPr>
          <w:rFonts w:ascii="Times New Roman" w:eastAsia="Times New Roman"/>
          <w:b/>
          <w:color w:val="231F20"/>
        </w:rPr>
        <w:t>MLC</w:t>
      </w:r>
      <w:r>
        <w:rPr>
          <w:color w:val="231F20"/>
        </w:rPr>
        <w:t>（microelectronic logic circuit）微电子逻辑电路</w:t>
      </w:r>
      <w:r>
        <w:rPr>
          <w:rFonts w:ascii="Times New Roman" w:eastAsia="Times New Roman"/>
          <w:b/>
          <w:color w:val="231F20"/>
        </w:rPr>
        <w:t>MLC</w:t>
      </w:r>
      <w:r>
        <w:rPr>
          <w:color w:val="231F20"/>
        </w:rPr>
        <w:t>（motor load control）电动机负载控制</w:t>
      </w:r>
      <w:r>
        <w:rPr>
          <w:rFonts w:ascii="Times New Roman" w:eastAsia="Times New Roman"/>
          <w:b/>
          <w:color w:val="231F20"/>
        </w:rPr>
        <w:t>MLC</w:t>
      </w:r>
      <w:r>
        <w:rPr>
          <w:color w:val="231F20"/>
        </w:rPr>
        <w:t>（multilayer ceramic capacitor）多层瓷介电容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9782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MLC</w:t>
        <w:tab/>
      </w:r>
      <w:r>
        <w:rPr>
          <w:color w:val="231F20"/>
          <w:sz w:val="20"/>
        </w:rPr>
        <w:t>— 452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130"/>
      </w:pPr>
      <w:r>
        <w:rPr>
          <w:rFonts w:ascii="Times New Roman" w:eastAsia="Times New Roman"/>
          <w:b/>
          <w:color w:val="231F20"/>
          <w:spacing w:val="1"/>
        </w:rPr>
        <w:t>ML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（multilin</w:t>
      </w:r>
      <w:r>
        <w:rPr>
          <w:color w:val="231F20"/>
        </w:rPr>
        <w:t>e </w:t>
      </w:r>
      <w:r>
        <w:rPr>
          <w:color w:val="231F20"/>
          <w:spacing w:val="1"/>
        </w:rPr>
        <w:t>controller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（计算机）多路控制器；多路控制程序 </w:t>
      </w:r>
      <w:r>
        <w:rPr>
          <w:rFonts w:ascii="Times New Roman" w:eastAsia="Times New Roman"/>
          <w:b/>
          <w:color w:val="231F20"/>
        </w:rPr>
        <w:t>MLC</w:t>
      </w:r>
      <w:r>
        <w:rPr>
          <w:color w:val="231F20"/>
        </w:rPr>
        <w:t>（multiplex logic circuit）多路复用逻辑电路</w:t>
      </w:r>
      <w:r>
        <w:rPr>
          <w:rFonts w:ascii="Times New Roman" w:eastAsia="Times New Roman"/>
          <w:b/>
          <w:color w:val="231F20"/>
        </w:rPr>
        <w:t>MLCB</w:t>
      </w:r>
      <w:r>
        <w:rPr>
          <w:color w:val="231F20"/>
        </w:rPr>
        <w:t>（multilayer circuit board）多层电路板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MLCC</w:t>
      </w:r>
      <w:r>
        <w:rPr>
          <w:color w:val="231F20"/>
        </w:rPr>
        <w:t>（maximum length cyclic code）最大长度循环码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MlCu</w:t>
      </w:r>
      <w:r>
        <w:rPr>
          <w:color w:val="231F20"/>
        </w:rPr>
        <w:t>（milling cutter）铣刀</w:t>
      </w:r>
    </w:p>
    <w:p>
      <w:pPr>
        <w:pStyle w:val="BodyText"/>
        <w:spacing w:line="280" w:lineRule="auto"/>
        <w:ind w:right="3021"/>
      </w:pPr>
      <w:r>
        <w:rPr>
          <w:rFonts w:ascii="Times New Roman" w:eastAsia="Times New Roman"/>
          <w:b/>
          <w:color w:val="231F20"/>
        </w:rPr>
        <w:t>MLD</w:t>
      </w:r>
      <w:r>
        <w:rPr>
          <w:color w:val="231F20"/>
        </w:rPr>
        <w:t>（magnetic liquid dynamics）磁流体动力学</w:t>
      </w:r>
      <w:r>
        <w:rPr>
          <w:rFonts w:ascii="Times New Roman" w:eastAsia="Times New Roman"/>
          <w:b/>
          <w:color w:val="231F20"/>
        </w:rPr>
        <w:t>MLD</w:t>
      </w:r>
      <w:r>
        <w:rPr>
          <w:color w:val="231F20"/>
        </w:rPr>
        <w:t>（maximum likelihood detector）最大似然检测器</w:t>
      </w:r>
      <w:r>
        <w:rPr>
          <w:rFonts w:ascii="Times New Roman" w:eastAsia="Times New Roman"/>
          <w:b/>
          <w:color w:val="231F20"/>
        </w:rPr>
        <w:t>MLD</w:t>
      </w:r>
      <w:r>
        <w:rPr>
          <w:color w:val="231F20"/>
        </w:rPr>
        <w:t>（mechanized longhole drilling）机械化深孔凿岩</w:t>
      </w:r>
      <w:r>
        <w:rPr>
          <w:rFonts w:ascii="Times New Roman" w:eastAsia="Times New Roman"/>
          <w:b/>
          <w:color w:val="231F20"/>
        </w:rPr>
        <w:t>mld</w:t>
      </w:r>
      <w:r>
        <w:rPr>
          <w:color w:val="231F20"/>
        </w:rPr>
        <w:t>（moulded）模制的，造型的</w:t>
      </w:r>
    </w:p>
    <w:p>
      <w:pPr>
        <w:pStyle w:val="BodyText"/>
        <w:spacing w:line="280" w:lineRule="auto" w:before="1"/>
        <w:ind w:right="2904"/>
      </w:pPr>
      <w:r>
        <w:rPr>
          <w:rFonts w:ascii="Times New Roman" w:eastAsia="Times New Roman"/>
          <w:b/>
          <w:color w:val="231F20"/>
        </w:rPr>
        <w:t>MLDD</w:t>
      </w:r>
      <w:r>
        <w:rPr>
          <w:color w:val="231F20"/>
        </w:rPr>
        <w:t>（moderate lightly doped drain）适度轻掺杂漏极</w:t>
      </w:r>
      <w:r>
        <w:rPr>
          <w:rFonts w:ascii="Times New Roman" w:eastAsia="Times New Roman"/>
          <w:b/>
          <w:color w:val="231F20"/>
        </w:rPr>
        <w:t>mldg</w:t>
      </w:r>
      <w:r>
        <w:rPr>
          <w:color w:val="231F20"/>
        </w:rPr>
        <w:t>（moulding）模制，造型，翻砂，模压，浇铸</w:t>
      </w:r>
      <w:r>
        <w:rPr>
          <w:rFonts w:ascii="Times New Roman" w:eastAsia="Times New Roman"/>
          <w:b/>
          <w:color w:val="231F20"/>
        </w:rPr>
        <w:t>MLE</w:t>
      </w:r>
      <w:r>
        <w:rPr>
          <w:color w:val="231F20"/>
        </w:rPr>
        <w:t>（maximum likelihood estimate）最大似然估算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MLE</w:t>
      </w:r>
      <w:r>
        <w:rPr>
          <w:color w:val="231F20"/>
        </w:rPr>
        <w:t>（microprocessor language editor）微处理机语言编辑程序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MLE</w:t>
      </w:r>
      <w:r>
        <w:rPr>
          <w:color w:val="231F20"/>
        </w:rPr>
        <w:t>（molecular layer epitaxy）分子层外延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MLECP</w:t>
      </w:r>
      <w:r>
        <w:rPr>
          <w:color w:val="231F20"/>
        </w:rPr>
        <w:t>（maximum-likelihood error-correcting parser）最大似然误差校正剖析程序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MLEDF</w:t>
      </w:r>
      <w:r>
        <w:rPr>
          <w:color w:val="231F20"/>
        </w:rPr>
        <w:t>（mode locked erbium doped fiber）锁模掺铒光纤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MLFR</w:t>
      </w:r>
      <w:r>
        <w:rPr>
          <w:color w:val="231F20"/>
        </w:rPr>
        <w:t>（multilink frame relay）多链路帧中继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MLFRL</w:t>
      </w:r>
      <w:r>
        <w:rPr>
          <w:color w:val="231F20"/>
        </w:rPr>
        <w:t>（mode locked fiber ring laser）锁模光纤环型激光器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MLI</w:t>
      </w:r>
      <w:r>
        <w:rPr>
          <w:color w:val="231F20"/>
        </w:rPr>
        <w:t>（marker light indicator）识别器指示灯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MLIA</w:t>
      </w:r>
      <w:r>
        <w:rPr>
          <w:color w:val="231F20"/>
        </w:rPr>
        <w:t>（multiplex loop interface adapter）多路复用回路接口适配器</w:t>
      </w:r>
    </w:p>
    <w:p>
      <w:pPr>
        <w:pStyle w:val="BodyText"/>
        <w:spacing w:line="280" w:lineRule="auto"/>
        <w:ind w:right="3052"/>
      </w:pPr>
      <w:r>
        <w:rPr>
          <w:rFonts w:ascii="Times New Roman" w:eastAsia="Times New Roman"/>
          <w:b/>
          <w:color w:val="231F20"/>
          <w:spacing w:val="-4"/>
        </w:rPr>
        <w:t>MLL</w:t>
      </w:r>
      <w:r>
        <w:rPr>
          <w:color w:val="231F20"/>
          <w:spacing w:val="-4"/>
        </w:rPr>
        <w:t>（master </w:t>
      </w:r>
      <w:r>
        <w:rPr>
          <w:color w:val="231F20"/>
        </w:rPr>
        <w:t>lines layout）总线路图</w:t>
      </w:r>
      <w:r>
        <w:rPr>
          <w:rFonts w:ascii="Times New Roman" w:eastAsia="Times New Roman"/>
          <w:b/>
          <w:color w:val="231F20"/>
          <w:spacing w:val="-3"/>
        </w:rPr>
        <w:t>MLM</w:t>
      </w:r>
      <w:r>
        <w:rPr>
          <w:color w:val="231F20"/>
          <w:spacing w:val="-3"/>
        </w:rPr>
        <w:t>（membrane</w:t>
      </w:r>
      <w:r>
        <w:rPr>
          <w:color w:val="231F20"/>
          <w:spacing w:val="6"/>
        </w:rPr>
        <w:t> </w:t>
      </w:r>
      <w:r>
        <w:rPr>
          <w:color w:val="231F20"/>
        </w:rPr>
        <w:t>light modulator）薄膜光调制器</w:t>
      </w:r>
      <w:r>
        <w:rPr>
          <w:rFonts w:ascii="Times New Roman" w:eastAsia="Times New Roman"/>
          <w:b/>
          <w:color w:val="231F20"/>
          <w:spacing w:val="-3"/>
        </w:rPr>
        <w:t>MLMA</w:t>
      </w:r>
      <w:r>
        <w:rPr>
          <w:color w:val="231F20"/>
          <w:spacing w:val="-3"/>
        </w:rPr>
        <w:t>（multilevel</w:t>
      </w:r>
      <w:r>
        <w:rPr>
          <w:color w:val="231F20"/>
          <w:spacing w:val="7"/>
        </w:rPr>
        <w:t> </w:t>
      </w:r>
      <w:r>
        <w:rPr>
          <w:color w:val="231F20"/>
        </w:rPr>
        <w:t>multiaccess）多级多路存取</w:t>
      </w:r>
      <w:r>
        <w:rPr>
          <w:rFonts w:ascii="Times New Roman" w:eastAsia="Times New Roman"/>
          <w:b/>
          <w:color w:val="231F20"/>
          <w:spacing w:val="-4"/>
        </w:rPr>
        <w:t>MLP</w:t>
      </w:r>
      <w:r>
        <w:rPr>
          <w:color w:val="231F20"/>
          <w:spacing w:val="-4"/>
        </w:rPr>
        <w:t>（machine </w:t>
      </w:r>
      <w:r>
        <w:rPr>
          <w:color w:val="231F20"/>
        </w:rPr>
        <w:t>language</w:t>
      </w:r>
      <w:r>
        <w:rPr>
          <w:color w:val="231F20"/>
          <w:spacing w:val="8"/>
        </w:rPr>
        <w:t> </w:t>
      </w:r>
      <w:r>
        <w:rPr>
          <w:color w:val="231F20"/>
        </w:rPr>
        <w:t>programme）机器语言程序</w:t>
      </w:r>
      <w:r>
        <w:rPr>
          <w:rFonts w:ascii="Times New Roman" w:eastAsia="Times New Roman"/>
          <w:b/>
          <w:color w:val="231F20"/>
          <w:spacing w:val="1"/>
        </w:rPr>
        <w:t>ML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（manua</w:t>
      </w:r>
      <w:r>
        <w:rPr>
          <w:color w:val="231F20"/>
        </w:rPr>
        <w:t>l </w:t>
      </w:r>
      <w:r>
        <w:rPr>
          <w:color w:val="231F20"/>
          <w:spacing w:val="1"/>
        </w:rPr>
        <w:t>leve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position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（汽车）手动变速杆位置 </w:t>
      </w:r>
      <w:r>
        <w:rPr>
          <w:rFonts w:ascii="Times New Roman" w:eastAsia="Times New Roman"/>
          <w:b/>
          <w:color w:val="231F20"/>
          <w:spacing w:val="-3"/>
        </w:rPr>
        <w:t>MLP</w:t>
      </w:r>
      <w:r>
        <w:rPr>
          <w:color w:val="231F20"/>
          <w:spacing w:val="-3"/>
        </w:rPr>
        <w:t>（meridian</w:t>
      </w:r>
      <w:r>
        <w:rPr>
          <w:color w:val="231F20"/>
          <w:spacing w:val="10"/>
        </w:rPr>
        <w:t> </w:t>
      </w:r>
      <w:r>
        <w:rPr>
          <w:color w:val="231F20"/>
        </w:rPr>
        <w:t>lossless packing）无损压缩音频技术</w:t>
      </w:r>
      <w:r>
        <w:rPr>
          <w:rFonts w:ascii="Times New Roman" w:eastAsia="Times New Roman"/>
          <w:b/>
          <w:color w:val="231F20"/>
        </w:rPr>
        <w:t>MLPC</w:t>
      </w:r>
      <w:r>
        <w:rPr>
          <w:color w:val="231F20"/>
        </w:rPr>
        <w:t>（multilayer printed circuit）多层印制电路</w:t>
      </w:r>
    </w:p>
    <w:p>
      <w:pPr>
        <w:pStyle w:val="BodyText"/>
        <w:spacing w:line="280" w:lineRule="auto" w:before="2"/>
        <w:ind w:right="2487"/>
      </w:pPr>
      <w:r>
        <w:rPr>
          <w:rFonts w:ascii="Times New Roman" w:eastAsia="Times New Roman"/>
          <w:b/>
          <w:color w:val="231F20"/>
        </w:rPr>
        <w:t>MLPCB</w:t>
      </w:r>
      <w:r>
        <w:rPr>
          <w:color w:val="231F20"/>
        </w:rPr>
        <w:t>（multilayer printed circuit board）多层印制电路板</w:t>
      </w:r>
      <w:r>
        <w:rPr>
          <w:rFonts w:ascii="Times New Roman" w:eastAsia="Times New Roman"/>
          <w:b/>
          <w:color w:val="231F20"/>
        </w:rPr>
        <w:t>MLR</w:t>
      </w:r>
      <w:r>
        <w:rPr>
          <w:color w:val="231F20"/>
        </w:rPr>
        <w:t>（memory lockout register）存储保持〔闭塞〕寄存器</w:t>
      </w:r>
      <w:r>
        <w:rPr>
          <w:rFonts w:ascii="Times New Roman" w:eastAsia="Times New Roman"/>
          <w:b/>
          <w:color w:val="231F20"/>
        </w:rPr>
        <w:t>MlS</w:t>
      </w:r>
      <w:r>
        <w:rPr>
          <w:color w:val="231F20"/>
        </w:rPr>
        <w:t>（metal slitting）金属切口</w:t>
      </w:r>
    </w:p>
    <w:p>
      <w:pPr>
        <w:pStyle w:val="BodyText"/>
        <w:spacing w:line="280" w:lineRule="auto" w:before="0"/>
        <w:ind w:right="3049"/>
      </w:pPr>
      <w:r>
        <w:rPr>
          <w:rFonts w:ascii="Times New Roman" w:eastAsia="Times New Roman"/>
          <w:b/>
          <w:color w:val="231F20"/>
        </w:rPr>
        <w:t>MLS</w:t>
      </w:r>
      <w:r>
        <w:rPr>
          <w:color w:val="231F20"/>
        </w:rPr>
        <w:t>（microwave landing system）微波着陆系统</w:t>
      </w:r>
      <w:r>
        <w:rPr>
          <w:rFonts w:ascii="Times New Roman" w:eastAsia="Times New Roman"/>
          <w:b/>
          <w:color w:val="231F20"/>
          <w:spacing w:val="1"/>
        </w:rPr>
        <w:t>ML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（mixe</w:t>
      </w:r>
      <w:r>
        <w:rPr>
          <w:color w:val="231F20"/>
        </w:rPr>
        <w:t>d </w:t>
      </w:r>
      <w:r>
        <w:rPr>
          <w:color w:val="231F20"/>
          <w:spacing w:val="1"/>
        </w:rPr>
        <w:t>languag</w:t>
      </w:r>
      <w:r>
        <w:rPr>
          <w:color w:val="231F20"/>
        </w:rPr>
        <w:t>e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（计算机）混合语言系统 </w:t>
      </w:r>
      <w:r>
        <w:rPr>
          <w:rFonts w:ascii="Times New Roman" w:eastAsia="Times New Roman"/>
          <w:b/>
          <w:color w:val="231F20"/>
        </w:rPr>
        <w:t>MLS</w:t>
      </w:r>
      <w:r>
        <w:rPr>
          <w:color w:val="231F20"/>
        </w:rPr>
        <w:t>（modulation light source）调制光源</w:t>
      </w:r>
      <w:r>
        <w:rPr>
          <w:rFonts w:ascii="Times New Roman" w:eastAsia="Times New Roman"/>
          <w:b/>
          <w:color w:val="231F20"/>
        </w:rPr>
        <w:t>MLS</w:t>
      </w:r>
      <w:r>
        <w:rPr>
          <w:color w:val="231F20"/>
        </w:rPr>
        <w:t>（multilead reflow soldering）多引线反射流焊接</w:t>
      </w:r>
      <w:r>
        <w:rPr>
          <w:rFonts w:ascii="Times New Roman" w:eastAsia="Times New Roman"/>
          <w:b/>
          <w:color w:val="231F20"/>
        </w:rPr>
        <w:t>MLS</w:t>
      </w:r>
      <w:r>
        <w:rPr>
          <w:color w:val="231F20"/>
        </w:rPr>
        <w:t>（multilevel security）多级保密</w:t>
      </w:r>
      <w:r>
        <w:rPr>
          <w:rFonts w:ascii="Times New Roman" w:eastAsia="Times New Roman"/>
          <w:b/>
          <w:color w:val="231F20"/>
        </w:rPr>
        <w:t>MLS</w:t>
      </w:r>
      <w:r>
        <w:rPr>
          <w:color w:val="231F20"/>
        </w:rPr>
        <w:t>（multilevel storage）多级存储器</w:t>
      </w:r>
    </w:p>
    <w:p>
      <w:pPr>
        <w:pStyle w:val="BodyText"/>
        <w:spacing w:line="280" w:lineRule="auto" w:before="1"/>
        <w:ind w:right="2634"/>
      </w:pPr>
      <w:r>
        <w:rPr>
          <w:rFonts w:ascii="Times New Roman" w:eastAsia="Times New Roman"/>
          <w:b/>
          <w:color w:val="231F20"/>
          <w:spacing w:val="-3"/>
        </w:rPr>
        <w:t>MLSR</w:t>
      </w:r>
      <w:r>
        <w:rPr>
          <w:color w:val="231F20"/>
          <w:spacing w:val="-3"/>
        </w:rPr>
        <w:t>（maximum </w:t>
      </w:r>
      <w:r>
        <w:rPr>
          <w:color w:val="231F20"/>
        </w:rPr>
        <w:t>length shift register）最长移位寄存器</w:t>
      </w:r>
      <w:r>
        <w:rPr>
          <w:rFonts w:ascii="Times New Roman" w:eastAsia="Times New Roman"/>
          <w:b/>
          <w:color w:val="231F20"/>
          <w:spacing w:val="-3"/>
        </w:rPr>
        <w:t>MLSS</w:t>
      </w:r>
      <w:r>
        <w:rPr>
          <w:color w:val="231F20"/>
          <w:spacing w:val="-3"/>
        </w:rPr>
        <w:t>（mixed </w:t>
      </w:r>
      <w:r>
        <w:rPr>
          <w:color w:val="231F20"/>
        </w:rPr>
        <w:t>liquor suspended solid）混合物中悬浮固体量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14"/>
        </w:rPr>
        <w:t>L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（Material</w:t>
      </w:r>
      <w:r>
        <w:rPr>
          <w:color w:val="231F20"/>
        </w:rPr>
        <w:t>s </w:t>
      </w:r>
      <w:r>
        <w:rPr>
          <w:color w:val="231F20"/>
          <w:spacing w:val="1"/>
        </w:rPr>
        <w:t>Laborator</w:t>
      </w:r>
      <w:r>
        <w:rPr>
          <w:color w:val="231F20"/>
        </w:rPr>
        <w:t>y </w:t>
      </w:r>
      <w:r>
        <w:rPr>
          <w:color w:val="231F20"/>
          <w:spacing w:val="1"/>
        </w:rPr>
        <w:t>Tests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（美国）材料试验所 </w:t>
      </w:r>
      <w:r>
        <w:rPr>
          <w:rFonts w:ascii="Times New Roman" w:eastAsia="Times New Roman"/>
          <w:b/>
          <w:color w:val="231F20"/>
          <w:spacing w:val="-7"/>
        </w:rPr>
        <w:t>MLT</w:t>
      </w:r>
      <w:r>
        <w:rPr>
          <w:color w:val="231F20"/>
          <w:spacing w:val="-7"/>
        </w:rPr>
        <w:t>（mean </w:t>
      </w:r>
      <w:r>
        <w:rPr>
          <w:color w:val="231F20"/>
        </w:rPr>
        <w:t>length of turn）匝的平均长度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MLT</w:t>
      </w:r>
      <w:r>
        <w:rPr>
          <w:color w:val="231F20"/>
        </w:rPr>
        <w:t>（multiline telephone）多路电话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MLW</w:t>
      </w:r>
      <w:r>
        <w:rPr>
          <w:color w:val="231F20"/>
        </w:rPr>
        <w:t>（minimum linewidth）最小线宽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453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MME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4767"/>
      </w:pPr>
      <w:r>
        <w:rPr>
          <w:rFonts w:ascii="Times New Roman" w:eastAsia="Times New Roman"/>
          <w:b/>
          <w:color w:val="231F20"/>
        </w:rPr>
        <w:t>mly</w:t>
      </w:r>
      <w:r>
        <w:rPr>
          <w:color w:val="231F20"/>
        </w:rPr>
        <w:t>（multiply）乘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（machine model）机器模型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（magnetic-mechanical）磁 - 机械的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（main memory）主存储器</w:t>
      </w:r>
    </w:p>
    <w:p>
      <w:pPr>
        <w:pStyle w:val="BodyText"/>
        <w:spacing w:line="280" w:lineRule="auto"/>
        <w:ind w:right="4078"/>
      </w:pP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（main motor）推进电动机，主电动机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（mandrel mill）长芯棒连接管机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（man machine）人机</w:t>
      </w:r>
    </w:p>
    <w:p>
      <w:pPr>
        <w:pStyle w:val="BodyText"/>
        <w:spacing w:line="280" w:lineRule="auto" w:before="1"/>
        <w:ind w:right="3423"/>
      </w:pP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（mass memory）海量存储器，大容量存储器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（master monitor）主监控器，主监控程序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（materials management）物资管理，材料管理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（medium maintenance）中修</w:t>
      </w:r>
    </w:p>
    <w:p>
      <w:pPr>
        <w:pStyle w:val="BodyText"/>
        <w:spacing w:line="280" w:lineRule="auto" w:before="0"/>
        <w:ind w:right="3683"/>
      </w:pP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（memory module）存储器模块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（memory multiplexor）存储器多重转接器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（minimum and maximum）最小值和最大值</w:t>
      </w:r>
    </w:p>
    <w:p>
      <w:pPr>
        <w:pStyle w:val="BodyText"/>
        <w:spacing w:line="280" w:lineRule="auto" w:before="1"/>
        <w:ind w:right="2932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（mobilit</w:t>
      </w:r>
      <w:r>
        <w:rPr>
          <w:color w:val="231F20"/>
        </w:rPr>
        <w:t>y </w:t>
      </w:r>
      <w:r>
        <w:rPr>
          <w:color w:val="231F20"/>
          <w:spacing w:val="1"/>
        </w:rPr>
        <w:t>management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（通信）迁移率管理 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（monolithic microcomputer）单片微型计算机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（monostabillity multivibrator）单稳态多谐振荡器</w:t>
      </w:r>
      <w:r>
        <w:rPr>
          <w:rFonts w:ascii="Times New Roman" w:eastAsia="Times New Roman"/>
          <w:b/>
          <w:color w:val="231F20"/>
          <w:spacing w:val="-4"/>
        </w:rPr>
        <w:t>MM</w:t>
      </w:r>
      <w:r>
        <w:rPr>
          <w:color w:val="231F20"/>
          <w:spacing w:val="-4"/>
        </w:rPr>
        <w:t>（motor </w:t>
      </w:r>
      <w:r>
        <w:rPr>
          <w:color w:val="231F20"/>
        </w:rPr>
        <w:t>machine）电动机械</w:t>
      </w:r>
    </w:p>
    <w:p>
      <w:pPr>
        <w:pStyle w:val="BodyText"/>
        <w:spacing w:line="280" w:lineRule="auto" w:before="0"/>
        <w:ind w:right="3771"/>
      </w:pP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（motor  magnet）电动机磁铁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（motor module）电动机模块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（moving magnet）动磁式唱头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（multicarrier modulation）多载波调制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（multichannel modulator）多路调制器</w:t>
      </w: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（multimedia）多媒体</w:t>
      </w:r>
    </w:p>
    <w:p>
      <w:pPr>
        <w:pStyle w:val="BodyText"/>
        <w:spacing w:line="280" w:lineRule="auto" w:before="1"/>
        <w:ind w:right="3312"/>
      </w:pPr>
      <w:r>
        <w:rPr>
          <w:rFonts w:ascii="Times New Roman" w:eastAsia="Times New Roman"/>
          <w:b/>
          <w:color w:val="231F20"/>
        </w:rPr>
        <w:t>MM</w:t>
      </w:r>
      <w:r>
        <w:rPr>
          <w:color w:val="231F20"/>
        </w:rPr>
        <w:t>（multimedia multiplexer）多媒体复用器</w:t>
      </w:r>
      <w:r>
        <w:rPr>
          <w:rFonts w:ascii="Times New Roman" w:eastAsia="Times New Roman"/>
          <w:b/>
          <w:color w:val="231F20"/>
        </w:rPr>
        <w:t>MMA</w:t>
      </w:r>
      <w:r>
        <w:rPr>
          <w:color w:val="231F20"/>
        </w:rPr>
        <w:t>（manual metal arc welding）手动金属电弧焊</w:t>
      </w:r>
      <w:r>
        <w:rPr>
          <w:rFonts w:ascii="Times New Roman" w:eastAsia="Times New Roman"/>
          <w:b/>
          <w:color w:val="231F20"/>
        </w:rPr>
        <w:t>MMA</w:t>
      </w:r>
      <w:r>
        <w:rPr>
          <w:color w:val="231F20"/>
        </w:rPr>
        <w:t>（multiple module access）多模存取</w:t>
      </w:r>
    </w:p>
    <w:p>
      <w:pPr>
        <w:pStyle w:val="BodyText"/>
        <w:spacing w:line="280" w:lineRule="auto" w:before="1"/>
        <w:ind w:right="1442"/>
      </w:pPr>
      <w:r>
        <w:rPr>
          <w:rFonts w:ascii="Times New Roman" w:eastAsia="Times New Roman"/>
          <w:b/>
          <w:color w:val="231F20"/>
          <w:spacing w:val="-4"/>
        </w:rPr>
        <w:t>MMAR</w:t>
      </w:r>
      <w:r>
        <w:rPr>
          <w:color w:val="231F20"/>
          <w:spacing w:val="-4"/>
        </w:rPr>
        <w:t>（main </w:t>
      </w:r>
      <w:r>
        <w:rPr>
          <w:color w:val="231F20"/>
        </w:rPr>
        <w:t>memory address register）主存储器地址寄存器</w:t>
      </w:r>
      <w:r>
        <w:rPr>
          <w:rFonts w:ascii="Times New Roman" w:eastAsia="Times New Roman"/>
          <w:b/>
          <w:color w:val="231F20"/>
          <w:spacing w:val="1"/>
        </w:rPr>
        <w:t>MM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（manifol</w:t>
      </w:r>
      <w:r>
        <w:rPr>
          <w:color w:val="231F20"/>
        </w:rPr>
        <w:t>d </w:t>
      </w:r>
      <w:r>
        <w:rPr>
          <w:color w:val="231F20"/>
          <w:spacing w:val="1"/>
        </w:rPr>
        <w:t>mounte</w:t>
      </w:r>
      <w:r>
        <w:rPr>
          <w:color w:val="231F20"/>
        </w:rPr>
        <w:t>d </w:t>
      </w:r>
      <w:r>
        <w:rPr>
          <w:color w:val="231F20"/>
          <w:spacing w:val="1"/>
        </w:rPr>
        <w:t>converter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（发动机）装在排气歧管处的催化转化器 </w:t>
      </w:r>
      <w:r>
        <w:rPr>
          <w:rFonts w:ascii="Times New Roman" w:eastAsia="Times New Roman"/>
          <w:b/>
          <w:color w:val="231F20"/>
          <w:spacing w:val="-5"/>
        </w:rPr>
        <w:t>MMC</w:t>
      </w:r>
      <w:r>
        <w:rPr>
          <w:color w:val="231F20"/>
          <w:spacing w:val="-5"/>
        </w:rPr>
        <w:t>（man </w:t>
      </w:r>
      <w:r>
        <w:rPr>
          <w:color w:val="231F20"/>
        </w:rPr>
        <w:t>machine communication）人机通信（进行机床的面板操作） </w:t>
      </w:r>
      <w:r>
        <w:rPr>
          <w:rFonts w:ascii="Times New Roman" w:eastAsia="Times New Roman"/>
          <w:b/>
          <w:color w:val="231F20"/>
          <w:spacing w:val="-3"/>
        </w:rPr>
        <w:t>MMC</w:t>
      </w:r>
      <w:r>
        <w:rPr>
          <w:color w:val="231F20"/>
          <w:spacing w:val="-3"/>
        </w:rPr>
        <w:t>（maximum </w:t>
      </w:r>
      <w:r>
        <w:rPr>
          <w:color w:val="231F20"/>
        </w:rPr>
        <w:t>material condition）最大加工余量</w:t>
      </w:r>
    </w:p>
    <w:p>
      <w:pPr>
        <w:pStyle w:val="BodyText"/>
        <w:spacing w:line="280" w:lineRule="auto" w:before="0"/>
        <w:ind w:right="2733"/>
      </w:pPr>
      <w:r>
        <w:rPr>
          <w:rFonts w:ascii="Times New Roman" w:eastAsia="Times New Roman"/>
          <w:b/>
          <w:color w:val="231F20"/>
        </w:rPr>
        <w:t>MMC</w:t>
      </w:r>
      <w:r>
        <w:rPr>
          <w:color w:val="231F20"/>
        </w:rPr>
        <w:t>（metal-matrix composite）金属基复合物</w:t>
      </w:r>
      <w:r>
        <w:rPr>
          <w:rFonts w:ascii="Times New Roman" w:eastAsia="Times New Roman"/>
          <w:b/>
          <w:color w:val="231F20"/>
        </w:rPr>
        <w:t>MMC</w:t>
      </w:r>
      <w:r>
        <w:rPr>
          <w:color w:val="231F20"/>
        </w:rPr>
        <w:t>（microsoft management console）微软管理控制台</w:t>
      </w:r>
      <w:r>
        <w:rPr>
          <w:rFonts w:ascii="Times New Roman" w:eastAsia="Times New Roman"/>
          <w:b/>
          <w:color w:val="231F20"/>
          <w:spacing w:val="1"/>
        </w:rPr>
        <w:t>MM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（Mitsubish</w:t>
      </w:r>
      <w:r>
        <w:rPr>
          <w:color w:val="231F20"/>
        </w:rPr>
        <w:t>i </w:t>
      </w:r>
      <w:r>
        <w:rPr>
          <w:color w:val="231F20"/>
          <w:spacing w:val="1"/>
        </w:rPr>
        <w:t>Moto</w:t>
      </w:r>
      <w:r>
        <w:rPr>
          <w:color w:val="231F20"/>
        </w:rPr>
        <w:t>r </w:t>
      </w:r>
      <w:r>
        <w:rPr>
          <w:color w:val="231F20"/>
          <w:spacing w:val="1"/>
        </w:rPr>
        <w:t>Corporation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（日）三菱汽车公司 </w:t>
      </w:r>
      <w:r>
        <w:rPr>
          <w:rFonts w:ascii="Times New Roman" w:eastAsia="Times New Roman"/>
          <w:b/>
          <w:color w:val="231F20"/>
        </w:rPr>
        <w:t>MMC</w:t>
      </w:r>
      <w:r>
        <w:rPr>
          <w:color w:val="231F20"/>
        </w:rPr>
        <w:t>（multimedia card）多媒体存储卡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MMC</w:t>
      </w:r>
      <w:r>
        <w:rPr>
          <w:color w:val="231F20"/>
        </w:rPr>
        <w:t>（multimedia controller）多媒体控制器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MMCD</w:t>
      </w:r>
      <w:r>
        <w:rPr>
          <w:color w:val="231F20"/>
        </w:rPr>
        <w:t>（multimedia compact disk）多模体光盘</w:t>
      </w:r>
    </w:p>
    <w:p>
      <w:pPr>
        <w:pStyle w:val="BodyText"/>
        <w:spacing w:line="280" w:lineRule="auto"/>
        <w:ind w:right="1747"/>
      </w:pPr>
      <w:r>
        <w:rPr>
          <w:rFonts w:ascii="Times New Roman" w:eastAsia="Times New Roman"/>
          <w:b/>
          <w:color w:val="231F20"/>
        </w:rPr>
        <w:t>MMCS</w:t>
      </w:r>
      <w:r>
        <w:rPr>
          <w:color w:val="231F20"/>
        </w:rPr>
        <w:t>（man-machine communication system）人 - 机通信系统</w:t>
      </w:r>
      <w:r>
        <w:rPr>
          <w:rFonts w:ascii="Times New Roman" w:eastAsia="Times New Roman"/>
          <w:b/>
          <w:color w:val="231F20"/>
        </w:rPr>
        <w:t>MMCS</w:t>
      </w:r>
      <w:r>
        <w:rPr>
          <w:color w:val="231F20"/>
        </w:rPr>
        <w:t>（multimedia mobile communication system）多媒体移动通信系统</w:t>
      </w:r>
      <w:r>
        <w:rPr>
          <w:rFonts w:ascii="Times New Roman" w:eastAsia="Times New Roman"/>
          <w:b/>
          <w:color w:val="231F20"/>
        </w:rPr>
        <w:t>MMDB</w:t>
      </w:r>
      <w:r>
        <w:rPr>
          <w:color w:val="231F20"/>
        </w:rPr>
        <w:t>（main memory database）主存数据库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MMDS</w:t>
      </w:r>
      <w:r>
        <w:rPr>
          <w:color w:val="231F20"/>
        </w:rPr>
        <w:t>（multiple microwave distributing system）多路微波分配系统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MM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（mobilit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managemen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entity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（通信）迁移率管理机构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9577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MMEC</w:t>
        <w:tab/>
      </w:r>
      <w:r>
        <w:rPr>
          <w:color w:val="231F20"/>
          <w:sz w:val="20"/>
        </w:rPr>
        <w:t>— 454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057"/>
      </w:pPr>
      <w:r>
        <w:rPr>
          <w:rFonts w:ascii="Times New Roman" w:eastAsia="Times New Roman"/>
          <w:b/>
          <w:color w:val="231F20"/>
          <w:spacing w:val="1"/>
        </w:rPr>
        <w:t>MME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（mobilit</w:t>
      </w:r>
      <w:r>
        <w:rPr>
          <w:color w:val="231F20"/>
        </w:rPr>
        <w:t>y </w:t>
      </w:r>
      <w:r>
        <w:rPr>
          <w:color w:val="231F20"/>
          <w:spacing w:val="1"/>
        </w:rPr>
        <w:t>managemen</w:t>
      </w:r>
      <w:r>
        <w:rPr>
          <w:color w:val="231F20"/>
        </w:rPr>
        <w:t>t </w:t>
      </w:r>
      <w:r>
        <w:rPr>
          <w:color w:val="231F20"/>
          <w:spacing w:val="1"/>
        </w:rPr>
        <w:t>entit</w:t>
      </w:r>
      <w:r>
        <w:rPr>
          <w:color w:val="231F20"/>
        </w:rPr>
        <w:t>y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（通信）迁移率管理代码 </w:t>
      </w:r>
      <w:r>
        <w:rPr>
          <w:rFonts w:ascii="Times New Roman" w:eastAsia="Times New Roman"/>
          <w:b/>
          <w:color w:val="231F20"/>
        </w:rPr>
        <w:t>MMEM</w:t>
      </w:r>
      <w:r>
        <w:rPr>
          <w:color w:val="231F20"/>
        </w:rPr>
        <w:t>（multimedia electronic mail）多媒体电子邮件</w:t>
      </w:r>
      <w:r>
        <w:rPr>
          <w:rFonts w:ascii="Times New Roman" w:eastAsia="Times New Roman"/>
          <w:b/>
          <w:color w:val="231F20"/>
        </w:rPr>
        <w:t>MMF</w:t>
      </w:r>
      <w:r>
        <w:rPr>
          <w:color w:val="231F20"/>
        </w:rPr>
        <w:t>（magnetomotive force）磁动势，磁通势</w:t>
      </w:r>
    </w:p>
    <w:p>
      <w:pPr>
        <w:pStyle w:val="BodyText"/>
        <w:spacing w:line="280" w:lineRule="auto" w:before="0"/>
        <w:ind w:right="3159"/>
      </w:pPr>
      <w:r>
        <w:rPr>
          <w:rFonts w:ascii="Times New Roman" w:eastAsia="Times New Roman"/>
          <w:b/>
          <w:color w:val="231F20"/>
        </w:rPr>
        <w:t>MMF</w:t>
      </w:r>
      <w:r>
        <w:rPr>
          <w:color w:val="231F20"/>
        </w:rPr>
        <w:t>（main message file）主消息文件</w:t>
      </w:r>
      <w:r>
        <w:rPr>
          <w:rFonts w:ascii="Times New Roman" w:eastAsia="Times New Roman"/>
          <w:b/>
          <w:color w:val="231F20"/>
        </w:rPr>
        <w:t>MMF</w:t>
      </w:r>
      <w:r>
        <w:rPr>
          <w:color w:val="231F20"/>
        </w:rPr>
        <w:t>（multimode optical fibre）多模光纤</w:t>
      </w:r>
      <w:r>
        <w:rPr>
          <w:rFonts w:ascii="Times New Roman" w:eastAsia="Times New Roman"/>
          <w:b/>
          <w:color w:val="231F20"/>
        </w:rPr>
        <w:t>MMI</w:t>
      </w:r>
      <w:r>
        <w:rPr>
          <w:color w:val="231F20"/>
        </w:rPr>
        <w:t>（man-machine interaction）人机交互</w:t>
      </w:r>
      <w:r>
        <w:rPr>
          <w:rFonts w:ascii="Times New Roman" w:eastAsia="Times New Roman"/>
          <w:b/>
          <w:color w:val="231F20"/>
        </w:rPr>
        <w:t>MMI</w:t>
      </w:r>
      <w:r>
        <w:rPr>
          <w:color w:val="231F20"/>
        </w:rPr>
        <w:t>（man-machine interface）人机接口，人机界面</w:t>
      </w:r>
      <w:r>
        <w:rPr>
          <w:rFonts w:ascii="Times New Roman" w:eastAsia="Times New Roman"/>
          <w:b/>
          <w:color w:val="231F20"/>
        </w:rPr>
        <w:t>MMIC</w:t>
      </w:r>
      <w:r>
        <w:rPr>
          <w:color w:val="231F20"/>
        </w:rPr>
        <w:t>（microwave monolithic IC）微波单片集成电路</w:t>
      </w:r>
    </w:p>
    <w:p>
      <w:pPr>
        <w:pStyle w:val="BodyText"/>
        <w:spacing w:line="280" w:lineRule="auto" w:before="1"/>
        <w:ind w:right="1202"/>
      </w:pPr>
      <w:r>
        <w:rPr>
          <w:rFonts w:ascii="Times New Roman" w:eastAsia="Times New Roman"/>
          <w:b/>
          <w:color w:val="231F20"/>
        </w:rPr>
        <w:t>MMIC</w:t>
      </w:r>
      <w:r>
        <w:rPr>
          <w:color w:val="231F20"/>
        </w:rPr>
        <w:t>（microwave monolithic integrated circuit）微波单片集成电路</w:t>
      </w:r>
      <w:r>
        <w:rPr>
          <w:rFonts w:ascii="Times New Roman" w:eastAsia="Times New Roman"/>
          <w:b/>
          <w:color w:val="231F20"/>
        </w:rPr>
        <w:t>MMIC</w:t>
      </w:r>
      <w:r>
        <w:rPr>
          <w:color w:val="231F20"/>
        </w:rPr>
        <w:t>（millimeter microwave integrated circuit）毫米波集成电路</w:t>
      </w:r>
      <w:r>
        <w:rPr>
          <w:rFonts w:ascii="Times New Roman" w:eastAsia="Times New Roman"/>
          <w:b/>
          <w:color w:val="231F20"/>
        </w:rPr>
        <w:t>MMIC</w:t>
      </w:r>
      <w:r>
        <w:rPr>
          <w:color w:val="231F20"/>
        </w:rPr>
        <w:t>（monolithic microwave integrated circuit）单片微波集成电路</w:t>
      </w:r>
      <w:r>
        <w:rPr>
          <w:rFonts w:ascii="Times New Roman" w:eastAsia="Times New Roman"/>
          <w:b/>
          <w:color w:val="231F20"/>
        </w:rPr>
        <w:t>MMIC</w:t>
      </w:r>
      <w:r>
        <w:rPr>
          <w:color w:val="231F20"/>
        </w:rPr>
        <w:t>（monolithic millimeter-wave integrated circuit）单片毫米波集成电路</w:t>
      </w:r>
      <w:r>
        <w:rPr>
          <w:rFonts w:ascii="Times New Roman" w:eastAsia="Times New Roman"/>
          <w:b/>
          <w:color w:val="231F20"/>
        </w:rPr>
        <w:t>MMIO</w:t>
      </w:r>
      <w:r>
        <w:rPr>
          <w:color w:val="231F20"/>
        </w:rPr>
        <w:t>（multimedia input/output）多媒体输入输出</w:t>
      </w:r>
    </w:p>
    <w:p>
      <w:pPr>
        <w:pStyle w:val="BodyText"/>
        <w:spacing w:line="280" w:lineRule="auto" w:before="1"/>
        <w:ind w:right="2515"/>
      </w:pPr>
      <w:r>
        <w:rPr>
          <w:rFonts w:ascii="Times New Roman" w:eastAsia="Times New Roman"/>
          <w:b/>
          <w:color w:val="231F20"/>
        </w:rPr>
        <w:t>MMIS</w:t>
      </w:r>
      <w:r>
        <w:rPr>
          <w:color w:val="231F20"/>
        </w:rPr>
        <w:t>（man-machine interface subsystem）人机接口子系统</w:t>
      </w:r>
      <w:r>
        <w:rPr>
          <w:rFonts w:ascii="Times New Roman" w:eastAsia="Times New Roman"/>
          <w:b/>
          <w:color w:val="231F20"/>
        </w:rPr>
        <w:t>MMIT</w:t>
      </w:r>
      <w:r>
        <w:rPr>
          <w:color w:val="231F20"/>
        </w:rPr>
        <w:t>（man-machine interrogation technique）人机询问技术</w:t>
      </w:r>
      <w:r>
        <w:rPr>
          <w:rFonts w:ascii="Times New Roman" w:eastAsia="Times New Roman"/>
          <w:b/>
          <w:color w:val="231F20"/>
        </w:rPr>
        <w:t>MML</w:t>
      </w:r>
      <w:r>
        <w:rPr>
          <w:color w:val="231F20"/>
        </w:rPr>
        <w:t>（man-machine language）人机（对话）语言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MM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（mix-and-matc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lithography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（多机）混配光刻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MML</w:t>
      </w:r>
      <w:r>
        <w:rPr>
          <w:color w:val="231F20"/>
        </w:rPr>
        <w:t>（multimedia module library）多媒体模块库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MMLCD</w:t>
      </w:r>
      <w:r>
        <w:rPr>
          <w:color w:val="231F20"/>
        </w:rPr>
        <w:t>（metal-insulator-metal liquid crystal display）金属 - 绝缘体金属液晶显示器</w:t>
      </w:r>
    </w:p>
    <w:p>
      <w:pPr>
        <w:pStyle w:val="BodyText"/>
        <w:spacing w:line="276" w:lineRule="auto"/>
        <w:ind w:right="3027"/>
      </w:pPr>
      <w:r>
        <w:rPr>
          <w:rFonts w:ascii="Times New Roman" w:eastAsia="Times New Roman"/>
          <w:b/>
          <w:color w:val="231F20"/>
          <w:spacing w:val="-4"/>
        </w:rPr>
        <w:t>MMM</w:t>
      </w:r>
      <w:r>
        <w:rPr>
          <w:color w:val="231F20"/>
          <w:spacing w:val="-4"/>
        </w:rPr>
        <w:t>（main </w:t>
      </w:r>
      <w:r>
        <w:rPr>
          <w:color w:val="231F20"/>
        </w:rPr>
        <w:t>memory module）主存储器模块</w:t>
      </w:r>
      <w:r>
        <w:rPr>
          <w:rFonts w:ascii="Times New Roman" w:eastAsia="Times New Roman"/>
          <w:b/>
          <w:color w:val="231F20"/>
        </w:rPr>
        <w:t>MMM</w:t>
      </w:r>
      <w:r>
        <w:rPr>
          <w:color w:val="231F20"/>
        </w:rPr>
        <w:t>（man/machine model）</w:t>
      </w:r>
      <w:r>
        <w:rPr>
          <w:color w:val="231F20"/>
          <w:spacing w:val="-20"/>
        </w:rPr>
        <w:t>人 </w:t>
      </w:r>
      <w:r>
        <w:rPr>
          <w:color w:val="231F20"/>
        </w:rPr>
        <w:t>/</w:t>
      </w:r>
      <w:r>
        <w:rPr>
          <w:color w:val="231F20"/>
          <w:spacing w:val="-11"/>
        </w:rPr>
        <w:t> 机模型</w:t>
      </w:r>
      <w:r>
        <w:rPr>
          <w:rFonts w:ascii="Times New Roman" w:eastAsia="Times New Roman"/>
          <w:b/>
          <w:color w:val="231F20"/>
          <w:spacing w:val="1"/>
        </w:rPr>
        <w:t>MM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（memor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mirro</w:t>
      </w:r>
      <w:r>
        <w:rPr>
          <w:color w:val="231F20"/>
        </w:rPr>
        <w:t>r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（汽车）后视镜记忆模块 </w:t>
      </w:r>
      <w:r>
        <w:rPr>
          <w:rFonts w:ascii="Times New Roman" w:eastAsia="Times New Roman"/>
          <w:b/>
          <w:color w:val="231F20"/>
          <w:spacing w:val="1"/>
        </w:rPr>
        <w:t>MM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（MEMS/MST/micromachine）M</w:t>
      </w:r>
      <w:r>
        <w:rPr>
          <w:color w:val="231F20"/>
          <w:w w:val="103"/>
          <w:position w:val="8"/>
          <w:sz w:val="9"/>
        </w:rPr>
        <w:t>3</w:t>
      </w:r>
      <w:r>
        <w:rPr>
          <w:color w:val="231F20"/>
          <w:position w:val="8"/>
          <w:sz w:val="9"/>
        </w:rPr>
        <w:t> </w:t>
      </w:r>
      <w:r>
        <w:rPr>
          <w:color w:val="231F20"/>
          <w:spacing w:val="1"/>
        </w:rPr>
        <w:t>技术</w:t>
      </w:r>
    </w:p>
    <w:p>
      <w:pPr>
        <w:pStyle w:val="BodyText"/>
        <w:spacing w:before="7"/>
      </w:pPr>
      <w:r>
        <w:rPr>
          <w:rFonts w:ascii="Times New Roman" w:eastAsia="Times New Roman"/>
          <w:b/>
          <w:color w:val="231F20"/>
        </w:rPr>
        <w:t>MMM</w:t>
      </w:r>
      <w:r>
        <w:rPr>
          <w:color w:val="231F20"/>
        </w:rPr>
        <w:t>（modified monel metal）镍铜锡铸造合金，变质型蒙乃尔铸造合金，改良型蒙乃尔合金</w:t>
      </w:r>
    </w:p>
    <w:p>
      <w:pPr>
        <w:pStyle w:val="BodyText"/>
        <w:spacing w:line="280" w:lineRule="auto"/>
        <w:ind w:right="2109" w:firstLine="87"/>
      </w:pPr>
      <w:r>
        <w:rPr>
          <w:color w:val="231F20"/>
        </w:rPr>
        <w:t>（</w:t>
      </w:r>
      <w:r>
        <w:rPr>
          <w:rFonts w:ascii="Times New Roman" w:eastAsia="Times New Roman"/>
          <w:i/>
          <w:color w:val="231F20"/>
        </w:rPr>
        <w:t>w</w:t>
      </w:r>
      <w:r>
        <w:rPr>
          <w:color w:val="231F20"/>
        </w:rPr>
        <w:t>（Ni）60%～ 65%，</w:t>
      </w:r>
      <w:r>
        <w:rPr>
          <w:rFonts w:ascii="Times New Roman" w:eastAsia="Times New Roman"/>
          <w:i/>
          <w:color w:val="231F20"/>
        </w:rPr>
        <w:t>w</w:t>
      </w:r>
      <w:r>
        <w:rPr>
          <w:color w:val="231F20"/>
        </w:rPr>
        <w:t>（Cu）24%～ 27%，</w:t>
      </w:r>
      <w:r>
        <w:rPr>
          <w:rFonts w:ascii="Times New Roman" w:eastAsia="Times New Roman"/>
          <w:i/>
          <w:color w:val="231F20"/>
        </w:rPr>
        <w:t>w</w:t>
      </w:r>
      <w:r>
        <w:rPr>
          <w:color w:val="231F20"/>
        </w:rPr>
        <w:t>（Sn）9%～ 10%） </w:t>
      </w:r>
      <w:r>
        <w:rPr>
          <w:rFonts w:ascii="Times New Roman" w:eastAsia="Times New Roman"/>
          <w:b/>
          <w:color w:val="231F20"/>
        </w:rPr>
        <w:t>MMM</w:t>
      </w:r>
      <w:r>
        <w:rPr>
          <w:color w:val="231F20"/>
        </w:rPr>
        <w:t>（modular microprogram machine）模块化微程序机</w:t>
      </w:r>
      <w:r>
        <w:rPr>
          <w:rFonts w:ascii="Times New Roman" w:eastAsia="Times New Roman"/>
          <w:b/>
          <w:color w:val="231F20"/>
        </w:rPr>
        <w:t>MMM</w:t>
      </w:r>
      <w:r>
        <w:rPr>
          <w:color w:val="231F20"/>
        </w:rPr>
        <w:t>（monolithic main memory）单片主存储器</w:t>
      </w:r>
    </w:p>
    <w:p>
      <w:pPr>
        <w:pStyle w:val="BodyText"/>
        <w:spacing w:line="280" w:lineRule="auto" w:before="1"/>
        <w:ind w:right="3793"/>
      </w:pPr>
      <w:r>
        <w:rPr>
          <w:rFonts w:ascii="Times New Roman" w:eastAsia="Times New Roman"/>
          <w:b/>
          <w:color w:val="231F20"/>
        </w:rPr>
        <w:t>MMM</w:t>
      </w:r>
      <w:r>
        <w:rPr>
          <w:color w:val="231F20"/>
        </w:rPr>
        <w:t>（multimedia mail）多媒体邮件</w:t>
      </w:r>
      <w:r>
        <w:rPr>
          <w:rFonts w:ascii="Times New Roman" w:eastAsia="Times New Roman"/>
          <w:b/>
          <w:color w:val="231F20"/>
        </w:rPr>
        <w:t>MMN</w:t>
      </w:r>
      <w:r>
        <w:rPr>
          <w:color w:val="231F20"/>
        </w:rPr>
        <w:t>（multimedia network）多媒体网（络） </w:t>
      </w:r>
      <w:r>
        <w:rPr>
          <w:rFonts w:ascii="Times New Roman" w:eastAsia="Times New Roman"/>
          <w:b/>
          <w:color w:val="231F20"/>
        </w:rPr>
        <w:t>mmod</w:t>
      </w:r>
      <w:r>
        <w:rPr>
          <w:color w:val="231F20"/>
        </w:rPr>
        <w:t>（micromodule）微型组件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MMP</w:t>
      </w:r>
      <w:r>
        <w:rPr>
          <w:color w:val="231F20"/>
        </w:rPr>
        <w:t>（metric module pitch）米制模数（齿轮）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MMP</w:t>
      </w:r>
      <w:r>
        <w:rPr>
          <w:color w:val="231F20"/>
        </w:rPr>
        <w:t>（motor-mount pump）电动泵</w:t>
      </w:r>
    </w:p>
    <w:p>
      <w:pPr>
        <w:pStyle w:val="BodyText"/>
        <w:spacing w:line="280" w:lineRule="auto"/>
        <w:ind w:right="984"/>
      </w:pPr>
      <w:r>
        <w:rPr>
          <w:rFonts w:ascii="Times New Roman" w:eastAsia="Times New Roman"/>
          <w:b/>
          <w:color w:val="231F20"/>
        </w:rPr>
        <w:t>MMP</w:t>
      </w:r>
      <w:r>
        <w:rPr>
          <w:color w:val="231F20"/>
        </w:rPr>
        <w:t>（multiplex message processor）多路复用报文处理机，多路传输的消息处理机</w:t>
      </w:r>
      <w:r>
        <w:rPr>
          <w:rFonts w:ascii="Times New Roman" w:eastAsia="Times New Roman"/>
          <w:b/>
          <w:color w:val="231F20"/>
        </w:rPr>
        <w:t>MMPCN</w:t>
      </w:r>
      <w:r>
        <w:rPr>
          <w:color w:val="231F20"/>
        </w:rPr>
        <w:t>（multimedia personal communication network）多媒体个人通信网</w:t>
      </w:r>
      <w:r>
        <w:rPr>
          <w:rFonts w:ascii="Times New Roman" w:eastAsia="Times New Roman"/>
          <w:b/>
          <w:color w:val="231F20"/>
        </w:rPr>
        <w:t>MMR</w:t>
      </w:r>
      <w:r>
        <w:rPr>
          <w:color w:val="231F20"/>
        </w:rPr>
        <w:t>（main memory register）主存储器寄存器</w:t>
      </w:r>
    </w:p>
    <w:p>
      <w:pPr>
        <w:pStyle w:val="BodyText"/>
        <w:spacing w:line="280" w:lineRule="auto" w:before="1"/>
        <w:ind w:right="3659"/>
      </w:pPr>
      <w:r>
        <w:rPr>
          <w:rFonts w:ascii="Times New Roman" w:eastAsia="Times New Roman"/>
          <w:b/>
          <w:color w:val="231F20"/>
        </w:rPr>
        <w:t>MMS</w:t>
      </w:r>
      <w:r>
        <w:rPr>
          <w:color w:val="231F20"/>
        </w:rPr>
        <w:t>（main machine system）主机系统</w:t>
      </w:r>
      <w:r>
        <w:rPr>
          <w:rFonts w:ascii="Times New Roman" w:eastAsia="Times New Roman"/>
          <w:b/>
          <w:color w:val="231F20"/>
        </w:rPr>
        <w:t>MMS</w:t>
      </w:r>
      <w:r>
        <w:rPr>
          <w:color w:val="231F20"/>
        </w:rPr>
        <w:t>（main memory system）主存（储器）系统</w:t>
      </w:r>
      <w:r>
        <w:rPr>
          <w:rFonts w:ascii="Times New Roman" w:eastAsia="Times New Roman"/>
          <w:b/>
          <w:color w:val="231F20"/>
        </w:rPr>
        <w:t>MMS</w:t>
      </w:r>
      <w:r>
        <w:rPr>
          <w:color w:val="231F20"/>
        </w:rPr>
        <w:t>（man-machine system）人 - 机系统</w:t>
      </w:r>
    </w:p>
    <w:p>
      <w:pPr>
        <w:pStyle w:val="BodyText"/>
        <w:spacing w:line="280" w:lineRule="auto" w:before="0"/>
        <w:ind w:right="2432"/>
      </w:pPr>
      <w:r>
        <w:rPr>
          <w:rFonts w:ascii="Times New Roman" w:eastAsia="Times New Roman"/>
          <w:b/>
          <w:color w:val="231F20"/>
        </w:rPr>
        <w:t>MMS</w:t>
      </w:r>
      <w:r>
        <w:rPr>
          <w:color w:val="231F20"/>
        </w:rPr>
        <w:t>（manufacturing message service）制造业信息服务</w:t>
      </w:r>
      <w:r>
        <w:rPr>
          <w:rFonts w:ascii="Times New Roman" w:eastAsia="Times New Roman"/>
          <w:b/>
          <w:color w:val="231F20"/>
        </w:rPr>
        <w:t>MMS</w:t>
      </w:r>
      <w:r>
        <w:rPr>
          <w:color w:val="231F20"/>
        </w:rPr>
        <w:t>（manufacturing message specification）制造业信息规范</w:t>
      </w:r>
      <w:r>
        <w:rPr>
          <w:rFonts w:ascii="Times New Roman" w:eastAsia="Times New Roman"/>
          <w:b/>
          <w:color w:val="231F20"/>
        </w:rPr>
        <w:t>MMS</w:t>
      </w:r>
      <w:r>
        <w:rPr>
          <w:color w:val="231F20"/>
        </w:rPr>
        <w:t>（mass memory system）海量存储系统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MMS</w:t>
      </w:r>
      <w:r>
        <w:rPr>
          <w:color w:val="231F20"/>
        </w:rPr>
        <w:t>（mass storage system）大容量存储系统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455 —</w:t>
      </w:r>
    </w:p>
    <w:p>
      <w:pPr>
        <w:spacing w:before="62"/>
        <w:ind w:left="1581" w:right="0" w:firstLine="0"/>
        <w:jc w:val="lef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MNOS memory</w:t>
      </w:r>
    </w:p>
    <w:p>
      <w:pPr>
        <w:spacing w:after="0"/>
        <w:jc w:val="lef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732"/>
      </w:pPr>
      <w:r>
        <w:rPr>
          <w:rFonts w:ascii="Times New Roman" w:eastAsia="Times New Roman"/>
          <w:b/>
          <w:color w:val="231F20"/>
          <w:spacing w:val="-3"/>
        </w:rPr>
        <w:t>MMS</w:t>
      </w:r>
      <w:r>
        <w:rPr>
          <w:color w:val="231F20"/>
          <w:spacing w:val="-3"/>
        </w:rPr>
        <w:t>（modular</w:t>
      </w:r>
      <w:r>
        <w:rPr>
          <w:color w:val="231F20"/>
          <w:spacing w:val="4"/>
        </w:rPr>
        <w:t> </w:t>
      </w:r>
      <w:r>
        <w:rPr>
          <w:color w:val="231F20"/>
        </w:rPr>
        <w:t>memory</w:t>
      </w:r>
      <w:r>
        <w:rPr>
          <w:color w:val="231F20"/>
          <w:spacing w:val="5"/>
        </w:rPr>
        <w:t> </w:t>
      </w:r>
      <w:r>
        <w:rPr>
          <w:color w:val="231F20"/>
        </w:rPr>
        <w:t>system）模块化存储系统</w:t>
      </w:r>
      <w:r>
        <w:rPr>
          <w:rFonts w:ascii="Times New Roman" w:eastAsia="Times New Roman"/>
          <w:b/>
          <w:color w:val="231F20"/>
        </w:rPr>
        <w:t>MMS</w:t>
      </w:r>
      <w:r>
        <w:rPr>
          <w:color w:val="231F20"/>
        </w:rPr>
        <w:t>（multimedia</w:t>
      </w:r>
      <w:r>
        <w:rPr>
          <w:color w:val="231F20"/>
          <w:spacing w:val="2"/>
        </w:rPr>
        <w:t> </w:t>
      </w:r>
      <w:r>
        <w:rPr>
          <w:color w:val="231F20"/>
        </w:rPr>
        <w:t>messaging</w:t>
      </w:r>
      <w:r>
        <w:rPr>
          <w:color w:val="231F20"/>
          <w:spacing w:val="3"/>
        </w:rPr>
        <w:t> </w:t>
      </w:r>
      <w:r>
        <w:rPr>
          <w:color w:val="231F20"/>
        </w:rPr>
        <w:t>service）多媒体信息服务</w:t>
      </w:r>
      <w:r>
        <w:rPr>
          <w:rFonts w:ascii="Times New Roman" w:eastAsia="Times New Roman"/>
          <w:b/>
          <w:color w:val="231F20"/>
        </w:rPr>
        <w:t>MMS</w:t>
      </w:r>
      <w:r>
        <w:rPr>
          <w:color w:val="231F20"/>
        </w:rPr>
        <w:t>（multimodular</w:t>
      </w:r>
      <w:r>
        <w:rPr>
          <w:color w:val="231F20"/>
          <w:spacing w:val="2"/>
        </w:rPr>
        <w:t> </w:t>
      </w:r>
      <w:r>
        <w:rPr>
          <w:color w:val="231F20"/>
        </w:rPr>
        <w:t>storage）多模块存储器</w:t>
      </w:r>
      <w:r>
        <w:rPr>
          <w:rFonts w:ascii="Times New Roman" w:eastAsia="Times New Roman"/>
          <w:b/>
          <w:color w:val="231F20"/>
        </w:rPr>
        <w:t>MMS</w:t>
      </w:r>
      <w:r>
        <w:rPr>
          <w:color w:val="231F20"/>
        </w:rPr>
        <w:t>（multimusic</w:t>
      </w:r>
      <w:r>
        <w:rPr>
          <w:color w:val="231F20"/>
          <w:spacing w:val="1"/>
        </w:rPr>
        <w:t> </w:t>
      </w:r>
      <w:r>
        <w:rPr>
          <w:color w:val="231F20"/>
        </w:rPr>
        <w:t>scanner）多段音乐扫描自动选曲系统</w:t>
      </w:r>
      <w:r>
        <w:rPr>
          <w:rFonts w:ascii="Times New Roman" w:eastAsia="Times New Roman"/>
          <w:b/>
          <w:color w:val="231F20"/>
        </w:rPr>
        <w:t>MMSE</w:t>
      </w:r>
      <w:r>
        <w:rPr>
          <w:color w:val="231F20"/>
        </w:rPr>
        <w:t>（man-machine</w:t>
      </w:r>
      <w:r>
        <w:rPr>
          <w:color w:val="231F20"/>
          <w:spacing w:val="3"/>
        </w:rPr>
        <w:t> </w:t>
      </w:r>
      <w:r>
        <w:rPr>
          <w:color w:val="231F20"/>
        </w:rPr>
        <w:t>system</w:t>
      </w:r>
      <w:r>
        <w:rPr>
          <w:color w:val="231F20"/>
          <w:spacing w:val="3"/>
        </w:rPr>
        <w:t> </w:t>
      </w:r>
      <w:r>
        <w:rPr>
          <w:color w:val="231F20"/>
        </w:rPr>
        <w:t>engineering）人机系统工程学</w:t>
      </w:r>
      <w:r>
        <w:rPr>
          <w:rFonts w:ascii="Times New Roman" w:eastAsia="Times New Roman"/>
          <w:b/>
          <w:color w:val="231F20"/>
          <w:spacing w:val="-3"/>
        </w:rPr>
        <w:t>MMSE</w:t>
      </w:r>
      <w:r>
        <w:rPr>
          <w:color w:val="231F20"/>
          <w:spacing w:val="-3"/>
        </w:rPr>
        <w:t>（minimum</w:t>
      </w:r>
      <w:r>
        <w:rPr>
          <w:color w:val="231F20"/>
          <w:spacing w:val="5"/>
        </w:rPr>
        <w:t> </w:t>
      </w:r>
      <w:r>
        <w:rPr>
          <w:color w:val="231F20"/>
        </w:rPr>
        <w:t>mean</w:t>
      </w:r>
      <w:r>
        <w:rPr>
          <w:color w:val="231F20"/>
          <w:spacing w:val="5"/>
        </w:rPr>
        <w:t> </w:t>
      </w:r>
      <w:r>
        <w:rPr>
          <w:color w:val="231F20"/>
        </w:rPr>
        <w:t>square</w:t>
      </w:r>
      <w:r>
        <w:rPr>
          <w:color w:val="231F20"/>
          <w:spacing w:val="5"/>
        </w:rPr>
        <w:t> </w:t>
      </w:r>
      <w:r>
        <w:rPr>
          <w:color w:val="231F20"/>
        </w:rPr>
        <w:t>error）最小方均差</w:t>
      </w:r>
      <w:r>
        <w:rPr>
          <w:rFonts w:ascii="Times New Roman" w:eastAsia="Times New Roman"/>
          <w:b/>
          <w:color w:val="231F20"/>
          <w:spacing w:val="-4"/>
        </w:rPr>
        <w:t>MMT</w:t>
      </w:r>
      <w:r>
        <w:rPr>
          <w:color w:val="231F20"/>
          <w:spacing w:val="-4"/>
        </w:rPr>
        <w:t>（micro</w:t>
      </w:r>
      <w:r>
        <w:rPr>
          <w:color w:val="231F20"/>
          <w:spacing w:val="7"/>
        </w:rPr>
        <w:t> </w:t>
      </w:r>
      <w:r>
        <w:rPr>
          <w:color w:val="231F20"/>
        </w:rPr>
        <w:t>monorail</w:t>
      </w:r>
      <w:r>
        <w:rPr>
          <w:color w:val="231F20"/>
          <w:spacing w:val="8"/>
        </w:rPr>
        <w:t> </w:t>
      </w:r>
      <w:r>
        <w:rPr>
          <w:color w:val="231F20"/>
        </w:rPr>
        <w:t>transportation）微型单轨运输</w:t>
      </w:r>
      <w:r>
        <w:rPr>
          <w:rFonts w:ascii="Times New Roman" w:eastAsia="Times New Roman"/>
          <w:b/>
          <w:color w:val="231F20"/>
        </w:rPr>
        <w:t>MMT</w:t>
      </w:r>
      <w:r>
        <w:rPr>
          <w:color w:val="231F20"/>
        </w:rPr>
        <w:t>（multimedia</w:t>
      </w:r>
      <w:r>
        <w:rPr>
          <w:color w:val="231F20"/>
          <w:spacing w:val="2"/>
        </w:rPr>
        <w:t> </w:t>
      </w:r>
      <w:r>
        <w:rPr>
          <w:color w:val="231F20"/>
        </w:rPr>
        <w:t>mail</w:t>
      </w:r>
      <w:r>
        <w:rPr>
          <w:color w:val="231F20"/>
          <w:spacing w:val="2"/>
        </w:rPr>
        <w:t> </w:t>
      </w:r>
      <w:r>
        <w:rPr>
          <w:color w:val="231F20"/>
        </w:rPr>
        <w:t>transfer）多媒体邮件传送</w:t>
      </w:r>
      <w:r>
        <w:rPr>
          <w:rFonts w:ascii="Times New Roman" w:eastAsia="Times New Roman"/>
          <w:b/>
          <w:color w:val="231F20"/>
        </w:rPr>
        <w:t>MMT</w:t>
      </w:r>
      <w:r>
        <w:rPr>
          <w:color w:val="231F20"/>
        </w:rPr>
        <w:t>（multimedia</w:t>
      </w:r>
      <w:r>
        <w:rPr>
          <w:color w:val="231F20"/>
          <w:spacing w:val="73"/>
        </w:rPr>
        <w:t> </w:t>
      </w:r>
      <w:r>
        <w:rPr>
          <w:color w:val="231F20"/>
        </w:rPr>
        <w:t>terminal）多媒体终端</w:t>
      </w:r>
      <w:r>
        <w:rPr>
          <w:rFonts w:ascii="Times New Roman" w:eastAsia="Times New Roman"/>
          <w:b/>
          <w:color w:val="231F20"/>
          <w:spacing w:val="-3"/>
        </w:rPr>
        <w:t>MMT</w:t>
      </w:r>
      <w:r>
        <w:rPr>
          <w:color w:val="231F20"/>
          <w:spacing w:val="-3"/>
        </w:rPr>
        <w:t>（multimode</w:t>
      </w:r>
      <w:r>
        <w:rPr>
          <w:color w:val="231F20"/>
          <w:spacing w:val="17"/>
        </w:rPr>
        <w:t> </w:t>
      </w:r>
      <w:r>
        <w:rPr>
          <w:color w:val="231F20"/>
        </w:rPr>
        <w:t>manual</w:t>
      </w:r>
      <w:r>
        <w:rPr>
          <w:color w:val="231F20"/>
          <w:spacing w:val="17"/>
        </w:rPr>
        <w:t> </w:t>
      </w:r>
      <w:r>
        <w:rPr>
          <w:color w:val="231F20"/>
        </w:rPr>
        <w:t>transmission）多模式手动变速器</w:t>
      </w:r>
      <w:r>
        <w:rPr>
          <w:rFonts w:ascii="Times New Roman" w:eastAsia="Times New Roman"/>
          <w:b/>
          <w:color w:val="231F20"/>
        </w:rPr>
        <w:t>MMTV</w:t>
      </w:r>
      <w:r>
        <w:rPr>
          <w:color w:val="231F20"/>
        </w:rPr>
        <w:t>（multimode</w:t>
      </w:r>
      <w:r>
        <w:rPr>
          <w:color w:val="231F20"/>
          <w:spacing w:val="2"/>
        </w:rPr>
        <w:t> </w:t>
      </w:r>
      <w:r>
        <w:rPr>
          <w:color w:val="231F20"/>
        </w:rPr>
        <w:t>television）多制式电视机</w:t>
      </w:r>
    </w:p>
    <w:p>
      <w:pPr>
        <w:pStyle w:val="BodyText"/>
        <w:spacing w:line="280" w:lineRule="auto" w:before="1"/>
        <w:ind w:right="3628"/>
      </w:pPr>
      <w:r>
        <w:rPr>
          <w:rFonts w:ascii="Times New Roman" w:eastAsia="Times New Roman"/>
          <w:b/>
          <w:color w:val="231F20"/>
          <w:spacing w:val="-4"/>
        </w:rPr>
        <w:t>MMU</w:t>
      </w:r>
      <w:r>
        <w:rPr>
          <w:color w:val="231F20"/>
          <w:spacing w:val="-4"/>
        </w:rPr>
        <w:t>（main</w:t>
      </w:r>
      <w:r>
        <w:rPr>
          <w:color w:val="231F20"/>
          <w:spacing w:val="4"/>
        </w:rPr>
        <w:t> </w:t>
      </w:r>
      <w:r>
        <w:rPr>
          <w:color w:val="231F20"/>
        </w:rPr>
        <w:t>memory</w:t>
      </w:r>
      <w:r>
        <w:rPr>
          <w:color w:val="231F20"/>
          <w:spacing w:val="4"/>
        </w:rPr>
        <w:t> </w:t>
      </w:r>
      <w:r>
        <w:rPr>
          <w:color w:val="231F20"/>
        </w:rPr>
        <w:t>uit）主存储器</w:t>
      </w:r>
      <w:r>
        <w:rPr>
          <w:rFonts w:ascii="Times New Roman" w:eastAsia="Times New Roman"/>
          <w:b/>
          <w:color w:val="231F20"/>
          <w:spacing w:val="-3"/>
        </w:rPr>
        <w:t>MMU</w:t>
      </w:r>
      <w:r>
        <w:rPr>
          <w:color w:val="231F20"/>
          <w:spacing w:val="-3"/>
        </w:rPr>
        <w:t>（memory</w:t>
      </w:r>
      <w:r>
        <w:rPr>
          <w:color w:val="231F20"/>
          <w:spacing w:val="12"/>
        </w:rPr>
        <w:t> </w:t>
      </w:r>
      <w:r>
        <w:rPr>
          <w:color w:val="231F20"/>
        </w:rPr>
        <w:t>management</w:t>
      </w:r>
      <w:r>
        <w:rPr>
          <w:color w:val="231F20"/>
          <w:spacing w:val="12"/>
        </w:rPr>
        <w:t> </w:t>
      </w:r>
      <w:r>
        <w:rPr>
          <w:color w:val="231F20"/>
        </w:rPr>
        <w:t>unit）存储管理部件</w:t>
      </w:r>
      <w:r>
        <w:rPr>
          <w:rFonts w:ascii="Times New Roman" w:eastAsia="Times New Roman"/>
          <w:b/>
          <w:color w:val="231F20"/>
          <w:spacing w:val="-4"/>
        </w:rPr>
        <w:t>MMV</w:t>
      </w:r>
      <w:r>
        <w:rPr>
          <w:color w:val="231F20"/>
          <w:spacing w:val="-4"/>
        </w:rPr>
        <w:t>（manual</w:t>
      </w:r>
      <w:r>
        <w:rPr>
          <w:color w:val="231F20"/>
          <w:spacing w:val="11"/>
        </w:rPr>
        <w:t> </w:t>
      </w:r>
      <w:r>
        <w:rPr>
          <w:color w:val="231F20"/>
        </w:rPr>
        <w:t>modulation</w:t>
      </w:r>
      <w:r>
        <w:rPr>
          <w:color w:val="231F20"/>
          <w:spacing w:val="12"/>
        </w:rPr>
        <w:t> </w:t>
      </w:r>
      <w:r>
        <w:rPr>
          <w:color w:val="231F20"/>
        </w:rPr>
        <w:t>valve）手动调节阀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MMV</w:t>
      </w:r>
      <w:r>
        <w:rPr>
          <w:color w:val="231F20"/>
        </w:rPr>
        <w:t>（monostable multivibrator）单稳态多谐振荡器</w:t>
      </w:r>
    </w:p>
    <w:p>
      <w:pPr>
        <w:pStyle w:val="BodyText"/>
        <w:spacing w:line="280" w:lineRule="auto"/>
        <w:ind w:right="3663"/>
      </w:pPr>
      <w:r>
        <w:rPr>
          <w:rFonts w:ascii="Times New Roman" w:eastAsia="Times New Roman"/>
          <w:b/>
          <w:color w:val="231F20"/>
        </w:rPr>
        <w:t>MMW</w:t>
      </w:r>
      <w:r>
        <w:rPr>
          <w:color w:val="231F20"/>
        </w:rPr>
        <w:t>（millimeter wave）毫米波</w:t>
      </w:r>
      <w:r>
        <w:rPr>
          <w:rFonts w:ascii="Times New Roman" w:eastAsia="Times New Roman"/>
          <w:b/>
          <w:color w:val="231F20"/>
        </w:rPr>
        <w:t>MMx</w:t>
      </w:r>
      <w:r>
        <w:rPr>
          <w:color w:val="231F20"/>
        </w:rPr>
        <w:t>（master group multiplex）主群多路复用</w:t>
      </w:r>
      <w:r>
        <w:rPr>
          <w:rFonts w:ascii="Times New Roman" w:eastAsia="Times New Roman"/>
          <w:b/>
          <w:color w:val="231F20"/>
        </w:rPr>
        <w:t>MN</w:t>
      </w:r>
      <w:r>
        <w:rPr>
          <w:color w:val="231F20"/>
        </w:rPr>
        <w:t>（mach number）马赫数</w:t>
      </w:r>
    </w:p>
    <w:p>
      <w:pPr>
        <w:pStyle w:val="BodyText"/>
        <w:spacing w:line="280" w:lineRule="auto" w:before="0"/>
        <w:ind w:right="4512"/>
      </w:pPr>
      <w:r>
        <w:rPr>
          <w:rFonts w:ascii="Times New Roman" w:eastAsia="Times New Roman"/>
          <w:b/>
          <w:color w:val="231F20"/>
        </w:rPr>
        <w:t>MN</w:t>
      </w:r>
      <w:r>
        <w:rPr>
          <w:color w:val="231F20"/>
        </w:rPr>
        <w:t>（mailbox name）信箱名</w:t>
      </w:r>
      <w:r>
        <w:rPr>
          <w:rFonts w:ascii="Times New Roman" w:eastAsia="Times New Roman"/>
          <w:b/>
          <w:color w:val="231F20"/>
        </w:rPr>
        <w:t>mn</w:t>
      </w:r>
      <w:r>
        <w:rPr>
          <w:color w:val="231F20"/>
        </w:rPr>
        <w:t>（main）主要的，总的</w:t>
      </w:r>
      <w:r>
        <w:rPr>
          <w:rFonts w:ascii="Times New Roman" w:eastAsia="Times New Roman"/>
          <w:b/>
          <w:color w:val="231F20"/>
        </w:rPr>
        <w:t>Mn</w:t>
      </w:r>
      <w:r>
        <w:rPr>
          <w:color w:val="231F20"/>
        </w:rPr>
        <w:t>（manganese）锰</w:t>
      </w:r>
      <w:r>
        <w:rPr>
          <w:rFonts w:ascii="Times New Roman" w:eastAsia="Times New Roman"/>
          <w:b/>
          <w:color w:val="231F20"/>
        </w:rPr>
        <w:t>MN</w:t>
      </w:r>
      <w:r>
        <w:rPr>
          <w:color w:val="231F20"/>
        </w:rPr>
        <w:t>（mechanical noise）机械噪声</w:t>
      </w:r>
      <w:r>
        <w:rPr>
          <w:rFonts w:ascii="Times New Roman" w:eastAsia="Times New Roman"/>
          <w:b/>
          <w:color w:val="231F20"/>
        </w:rPr>
        <w:t>MN</w:t>
      </w:r>
      <w:r>
        <w:rPr>
          <w:color w:val="231F20"/>
        </w:rPr>
        <w:t>（microsoft network）微软网络</w:t>
      </w:r>
    </w:p>
    <w:p>
      <w:pPr>
        <w:pStyle w:val="BodyText"/>
        <w:spacing w:line="280" w:lineRule="auto" w:before="1"/>
        <w:ind w:right="4024"/>
      </w:pPr>
      <w:r>
        <w:rPr>
          <w:rFonts w:ascii="Times New Roman" w:eastAsia="Times New Roman"/>
          <w:b/>
          <w:color w:val="231F20"/>
        </w:rPr>
        <w:t>MN</w:t>
      </w:r>
      <w:r>
        <w:rPr>
          <w:color w:val="231F20"/>
        </w:rPr>
        <w:t>（multimedia network）多媒体网络</w:t>
      </w:r>
      <w:r>
        <w:rPr>
          <w:rFonts w:ascii="Times New Roman" w:eastAsia="Times New Roman"/>
          <w:b/>
          <w:color w:val="231F20"/>
        </w:rPr>
        <w:t>MN</w:t>
      </w:r>
      <w:r>
        <w:rPr>
          <w:color w:val="231F20"/>
        </w:rPr>
        <w:t>（multipoint network）多点网络</w:t>
      </w:r>
      <w:r>
        <w:rPr>
          <w:rFonts w:ascii="Times New Roman" w:eastAsia="Times New Roman"/>
          <w:b/>
          <w:color w:val="231F20"/>
        </w:rPr>
        <w:t>MN</w:t>
      </w:r>
      <w:r>
        <w:rPr>
          <w:color w:val="231F20"/>
        </w:rPr>
        <w:t>（multiprotocol network）多协议网络</w:t>
      </w:r>
    </w:p>
    <w:p>
      <w:pPr>
        <w:pStyle w:val="BodyText"/>
        <w:spacing w:line="280" w:lineRule="auto" w:before="1"/>
        <w:ind w:right="2847"/>
      </w:pPr>
      <w:r>
        <w:rPr>
          <w:rFonts w:ascii="Times New Roman" w:eastAsia="Times New Roman"/>
          <w:b/>
          <w:color w:val="231F20"/>
        </w:rPr>
        <w:t>MNC</w:t>
      </w:r>
      <w:r>
        <w:rPr>
          <w:color w:val="231F20"/>
        </w:rPr>
        <w:t>（microcomputer numberical control）微计算机数控</w:t>
      </w:r>
      <w:r>
        <w:rPr>
          <w:rFonts w:ascii="Times New Roman" w:eastAsia="Times New Roman"/>
          <w:b/>
          <w:color w:val="231F20"/>
        </w:rPr>
        <w:t>MNC</w:t>
      </w:r>
      <w:r>
        <w:rPr>
          <w:color w:val="231F20"/>
        </w:rPr>
        <w:t>（mobile network code）移动式网络代码</w:t>
      </w:r>
      <w:r>
        <w:rPr>
          <w:rFonts w:ascii="Times New Roman" w:eastAsia="Times New Roman"/>
          <w:b/>
          <w:color w:val="231F20"/>
        </w:rPr>
        <w:t>MNC</w:t>
      </w:r>
      <w:r>
        <w:rPr>
          <w:color w:val="231F20"/>
        </w:rPr>
        <w:t>（mobile network computer）移动网络计算机</w:t>
      </w:r>
      <w:r>
        <w:rPr>
          <w:rFonts w:ascii="Times New Roman" w:eastAsia="Times New Roman"/>
          <w:b/>
          <w:color w:val="231F20"/>
        </w:rPr>
        <w:t>MNC</w:t>
      </w:r>
      <w:r>
        <w:rPr>
          <w:color w:val="231F20"/>
        </w:rPr>
        <w:t>（multimedia notebook computer）多媒体笔记本电脑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MNCS</w:t>
      </w:r>
      <w:r>
        <w:rPr>
          <w:color w:val="231F20"/>
        </w:rPr>
        <w:t>（multipoint network control system）多点网络控制系统</w:t>
      </w:r>
    </w:p>
    <w:p>
      <w:pPr>
        <w:spacing w:line="280" w:lineRule="auto" w:before="35"/>
        <w:ind w:left="116" w:right="427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 net</w:t>
      </w:r>
      <w:r>
        <w:rPr>
          <w:color w:val="231F20"/>
          <w:sz w:val="16"/>
        </w:rPr>
        <w:t>（message network）消息网络</w:t>
      </w:r>
      <w:r>
        <w:rPr>
          <w:rFonts w:ascii="Times New Roman" w:eastAsia="Times New Roman"/>
          <w:b/>
          <w:color w:val="231F20"/>
          <w:sz w:val="16"/>
        </w:rPr>
        <w:t>mn frm</w:t>
      </w:r>
      <w:r>
        <w:rPr>
          <w:color w:val="231F20"/>
          <w:sz w:val="16"/>
        </w:rPr>
        <w:t>（main frame）主要框架</w:t>
      </w:r>
      <w:r>
        <w:rPr>
          <w:rFonts w:ascii="Times New Roman" w:eastAsia="Times New Roman"/>
          <w:b/>
          <w:color w:val="231F20"/>
          <w:sz w:val="16"/>
        </w:rPr>
        <w:t>mnl</w:t>
      </w:r>
      <w:r>
        <w:rPr>
          <w:color w:val="231F20"/>
          <w:sz w:val="16"/>
        </w:rPr>
        <w:t>（manual）手册，说明书，手操作的</w:t>
      </w:r>
      <w:r>
        <w:rPr>
          <w:rFonts w:ascii="Times New Roman" w:eastAsia="Times New Roman"/>
          <w:b/>
          <w:color w:val="231F20"/>
          <w:sz w:val="16"/>
        </w:rPr>
        <w:t>mnl opr</w:t>
      </w:r>
      <w:r>
        <w:rPr>
          <w:color w:val="231F20"/>
          <w:sz w:val="16"/>
        </w:rPr>
        <w:t>（manually operated）手动的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MNN</w:t>
      </w:r>
      <w:r>
        <w:rPr>
          <w:color w:val="231F20"/>
        </w:rPr>
        <w:t>（morphological neural network）形态神经网络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MNN</w:t>
      </w:r>
      <w:r>
        <w:rPr>
          <w:color w:val="231F20"/>
        </w:rPr>
        <w:t>（multilayer neural network）多层神经网络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MNOS</w:t>
      </w:r>
      <w:r>
        <w:rPr>
          <w:color w:val="231F20"/>
        </w:rPr>
        <w:t>（metal-nitride-oxide-semiconductor）金属 - 氮化物 - 氧化物 - 半导体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MNOS</w:t>
      </w:r>
      <w:r>
        <w:rPr>
          <w:color w:val="231F20"/>
        </w:rPr>
        <w:t>（metal-nitride-oxide-silicon）金属 - 氮化物 - 氧化物 - 硅</w:t>
      </w:r>
    </w:p>
    <w:p>
      <w:pPr>
        <w:pStyle w:val="BodyText"/>
        <w:spacing w:line="280" w:lineRule="auto"/>
        <w:ind w:left="284" w:right="190" w:hanging="168"/>
      </w:pPr>
      <w:r>
        <w:rPr>
          <w:rFonts w:ascii="Times New Roman" w:eastAsia="Times New Roman"/>
          <w:b/>
          <w:color w:val="231F20"/>
          <w:spacing w:val="-8"/>
        </w:rPr>
        <w:t>MNOS-lC</w:t>
      </w:r>
      <w:r>
        <w:rPr>
          <w:color w:val="231F20"/>
          <w:spacing w:val="-8"/>
        </w:rPr>
        <w:t>（metal-nitride-oxide-semiconductor </w:t>
      </w:r>
      <w:r>
        <w:rPr>
          <w:color w:val="231F20"/>
          <w:spacing w:val="-7"/>
        </w:rPr>
        <w:t>integrated circuit）</w:t>
      </w:r>
      <w:r>
        <w:rPr>
          <w:color w:val="231F20"/>
          <w:spacing w:val="-1"/>
        </w:rPr>
        <w:t>金属-氮化硅-氧化硅-半导体集</w:t>
      </w:r>
      <w:r>
        <w:rPr>
          <w:color w:val="231F20"/>
        </w:rPr>
        <w:t>成电路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MNOS </w:t>
      </w:r>
      <w:r>
        <w:rPr>
          <w:rFonts w:ascii="Times New Roman" w:eastAsia="Times New Roman"/>
          <w:b/>
          <w:color w:val="231F20"/>
          <w:spacing w:val="-3"/>
        </w:rPr>
        <w:t>memory</w:t>
      </w:r>
      <w:r>
        <w:rPr>
          <w:color w:val="231F20"/>
          <w:spacing w:val="-3"/>
        </w:rPr>
        <w:t>（metal-nitride-oxide-semiconductor </w:t>
      </w:r>
      <w:r>
        <w:rPr>
          <w:color w:val="231F20"/>
        </w:rPr>
        <w:t>memory）</w:t>
      </w:r>
      <w:r>
        <w:rPr>
          <w:color w:val="231F20"/>
          <w:spacing w:val="-13"/>
        </w:rPr>
        <w:t>金属- 氮化物- 氧化物- 半导体存储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spacing w:before="62"/>
        <w:ind w:left="116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color w:val="231F20"/>
          <w:sz w:val="20"/>
        </w:rPr>
        <w:t>MNOST</w:t>
      </w:r>
    </w:p>
    <w:p>
      <w:pPr>
        <w:pStyle w:val="Heading3"/>
        <w:ind w:left="116"/>
        <w:jc w:val="left"/>
      </w:pPr>
      <w:r>
        <w:rPr/>
        <w:br w:type="column"/>
      </w:r>
      <w:r>
        <w:rPr>
          <w:color w:val="231F20"/>
        </w:rPr>
        <w:t>— 456 —</w:t>
      </w:r>
    </w:p>
    <w:p>
      <w:pPr>
        <w:spacing w:after="0"/>
        <w:jc w:val="left"/>
        <w:sectPr>
          <w:pgSz w:w="8500" w:h="12080"/>
          <w:pgMar w:top="600" w:bottom="280" w:left="680" w:right="600"/>
          <w:cols w:num="2" w:equalWidth="0">
            <w:col w:w="900" w:space="2102"/>
            <w:col w:w="4218"/>
          </w:cols>
        </w:sectPr>
      </w:pPr>
    </w:p>
    <w:p>
      <w:pPr>
        <w:pStyle w:val="BodyText"/>
        <w:spacing w:before="3"/>
        <w:ind w:left="0"/>
        <w:rPr>
          <w:sz w:val="3"/>
        </w:rPr>
      </w:pPr>
    </w:p>
    <w:p>
      <w:pPr>
        <w:pStyle w:val="BodyText"/>
        <w:spacing w:line="20" w:lineRule="exact" w:before="0"/>
        <w:ind w:left="113"/>
        <w:rPr>
          <w:sz w:val="2"/>
        </w:rPr>
      </w:pPr>
      <w:r>
        <w:rPr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ind w:left="0"/>
        <w:rPr>
          <w:sz w:val="10"/>
        </w:rPr>
      </w:pPr>
    </w:p>
    <w:p>
      <w:pPr>
        <w:pStyle w:val="BodyText"/>
        <w:spacing w:before="78"/>
        <w:ind w:left="284"/>
      </w:pPr>
      <w:r>
        <w:rPr>
          <w:color w:val="231F20"/>
        </w:rPr>
        <w:t>器</w:t>
      </w:r>
    </w:p>
    <w:p>
      <w:pPr>
        <w:pStyle w:val="BodyText"/>
        <w:spacing w:line="280" w:lineRule="auto"/>
        <w:ind w:right="453"/>
      </w:pPr>
      <w:r>
        <w:rPr>
          <w:rFonts w:ascii="Times New Roman" w:eastAsia="Times New Roman"/>
          <w:b/>
          <w:color w:val="231F20"/>
        </w:rPr>
        <w:t>MNOST</w:t>
      </w:r>
      <w:r>
        <w:rPr>
          <w:color w:val="231F20"/>
        </w:rPr>
        <w:t>（metal-nitride-oxide-silicon transistor）金属 - 氮化物 - 氧化物 - 硅晶体管</w:t>
      </w:r>
      <w:r>
        <w:rPr>
          <w:rFonts w:ascii="Times New Roman" w:eastAsia="Times New Roman"/>
          <w:b/>
          <w:color w:val="231F20"/>
        </w:rPr>
        <w:t>MNP</w:t>
      </w:r>
      <w:r>
        <w:rPr>
          <w:color w:val="231F20"/>
        </w:rPr>
        <w:t>（microcom networking protocol）微软联网规程，微软提倡的调制解调器纠错通信协议</w:t>
      </w:r>
      <w:r>
        <w:rPr>
          <w:rFonts w:ascii="Times New Roman" w:eastAsia="Times New Roman"/>
          <w:b/>
          <w:color w:val="231F20"/>
        </w:rPr>
        <w:t>MNR</w:t>
      </w:r>
      <w:r>
        <w:rPr>
          <w:color w:val="231F20"/>
        </w:rPr>
        <w:t>（magnetic nuclear resonance）核磁共振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MNS</w:t>
      </w:r>
      <w:r>
        <w:rPr>
          <w:color w:val="231F20"/>
        </w:rPr>
        <w:t>（metal-nitride-semiconductor）金属 - 氮化物 - 半导体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MNS</w:t>
      </w:r>
      <w:r>
        <w:rPr>
          <w:color w:val="231F20"/>
        </w:rPr>
        <w:t>（metal-nitride-silicon）金属 - 氮化物 - 硅结构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0"/>
        </w:rPr>
        <w:t>MNSFET</w:t>
      </w:r>
      <w:r>
        <w:rPr>
          <w:color w:val="231F20"/>
          <w:spacing w:val="-10"/>
        </w:rPr>
        <w:t>（metal-nitride-semiconductor </w:t>
      </w:r>
      <w:r>
        <w:rPr>
          <w:color w:val="231F20"/>
          <w:spacing w:val="-7"/>
        </w:rPr>
        <w:t>field effect </w:t>
      </w:r>
      <w:r>
        <w:rPr>
          <w:color w:val="231F20"/>
          <w:spacing w:val="-8"/>
        </w:rPr>
        <w:t>transistor）金属-氮化物-半导体场效应晶体管</w:t>
      </w:r>
    </w:p>
    <w:p>
      <w:pPr>
        <w:pStyle w:val="BodyText"/>
        <w:spacing w:line="280" w:lineRule="auto"/>
        <w:ind w:right="2471"/>
      </w:pPr>
      <w:r>
        <w:rPr>
          <w:rFonts w:ascii="Times New Roman" w:eastAsia="Times New Roman"/>
          <w:b/>
          <w:color w:val="231F20"/>
        </w:rPr>
        <w:t>MNSh</w:t>
      </w:r>
      <w:r>
        <w:rPr>
          <w:color w:val="231F20"/>
        </w:rPr>
        <w:t>（multistage noise shaping）多级噪声整形</w:t>
      </w:r>
      <w:r>
        <w:rPr>
          <w:rFonts w:ascii="Times New Roman" w:eastAsia="Times New Roman"/>
          <w:b/>
          <w:color w:val="231F20"/>
          <w:spacing w:val="1"/>
        </w:rPr>
        <w:t>MN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（modul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nam</w:t>
      </w:r>
      <w:r>
        <w:rPr>
          <w:color w:val="231F20"/>
        </w:rPr>
        <w:t>e </w:t>
      </w:r>
      <w:r>
        <w:rPr>
          <w:color w:val="231F20"/>
          <w:spacing w:val="1"/>
        </w:rPr>
        <w:t>table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（计算机）模块名表 </w:t>
      </w:r>
      <w:r>
        <w:rPr>
          <w:rFonts w:ascii="Times New Roman" w:eastAsia="Times New Roman"/>
          <w:b/>
          <w:color w:val="231F20"/>
          <w:spacing w:val="1"/>
        </w:rPr>
        <w:t>mnt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（monitor）监控，监听器，监视（器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，监督程序 </w:t>
      </w:r>
      <w:r>
        <w:rPr>
          <w:rFonts w:ascii="Times New Roman" w:eastAsia="Times New Roman"/>
          <w:b/>
          <w:color w:val="231F20"/>
          <w:spacing w:val="-3"/>
        </w:rPr>
        <w:t>MNWP</w:t>
      </w:r>
      <w:r>
        <w:rPr>
          <w:color w:val="231F20"/>
          <w:spacing w:val="-3"/>
        </w:rPr>
        <w:t>（maximum </w:t>
      </w:r>
      <w:r>
        <w:rPr>
          <w:color w:val="231F20"/>
        </w:rPr>
        <w:t>normal working</w:t>
      </w:r>
      <w:r>
        <w:rPr>
          <w:color w:val="231F20"/>
          <w:spacing w:val="12"/>
        </w:rPr>
        <w:t> </w:t>
      </w:r>
      <w:r>
        <w:rPr>
          <w:color w:val="231F20"/>
        </w:rPr>
        <w:t>pressure）最大额定工作压力</w:t>
      </w:r>
      <w:r>
        <w:rPr>
          <w:rFonts w:ascii="Times New Roman" w:eastAsia="Times New Roman"/>
          <w:b/>
          <w:color w:val="231F20"/>
          <w:spacing w:val="-3"/>
        </w:rPr>
        <w:t>MO</w:t>
      </w:r>
      <w:r>
        <w:rPr>
          <w:color w:val="231F20"/>
          <w:spacing w:val="-3"/>
        </w:rPr>
        <w:t>（machine </w:t>
      </w:r>
      <w:r>
        <w:rPr>
          <w:color w:val="231F20"/>
        </w:rPr>
        <w:t>operation）机器操作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（magneto-optical）磁光盘，永磁光纤</w:t>
      </w:r>
    </w:p>
    <w:p>
      <w:pPr>
        <w:pStyle w:val="BodyText"/>
        <w:spacing w:line="280" w:lineRule="auto"/>
        <w:ind w:right="1511"/>
      </w:pP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（magneto-optical disk）光磁盘（利用激光和磁场进行高密度信息记录） </w:t>
      </w: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（manual-operated）用手操作的，手动，手工操作的，人工操作的</w:t>
      </w: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（manual output）手动输出</w:t>
      </w:r>
    </w:p>
    <w:p>
      <w:pPr>
        <w:pStyle w:val="BodyText"/>
        <w:spacing w:line="280" w:lineRule="auto" w:before="0"/>
        <w:ind w:right="2973"/>
      </w:pP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（mass of electron at low velocity）低速电子质量</w:t>
      </w: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（master oscillator）主（控）振荡器</w:t>
      </w: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（microscope    objective）显微物镜</w:t>
      </w: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（moment）矩，力矩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（motor）电动机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（motor operated）发动机驱动的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（moulded）模制的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</w:t>
      </w:r>
      <w:r>
        <w:rPr>
          <w:color w:val="231F20"/>
        </w:rPr>
        <w:t>（multichannel optoanalyzer）多通道光学分析仪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MOALE</w:t>
      </w:r>
      <w:r>
        <w:rPr>
          <w:color w:val="231F20"/>
        </w:rPr>
        <w:t>（metal organic atomic layer epitaxy）金属有机物原子层外延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mob</w:t>
      </w:r>
      <w:r>
        <w:rPr>
          <w:color w:val="231F20"/>
        </w:rPr>
        <w:t>（mobile）机动的，可动装置，发动机</w:t>
      </w:r>
    </w:p>
    <w:p>
      <w:pPr>
        <w:pStyle w:val="BodyText"/>
        <w:spacing w:line="280" w:lineRule="auto"/>
        <w:ind w:right="2328"/>
      </w:pPr>
      <w:r>
        <w:rPr>
          <w:rFonts w:ascii="Times New Roman" w:eastAsia="Times New Roman"/>
          <w:b/>
          <w:color w:val="231F20"/>
        </w:rPr>
        <w:t>MOBD</w:t>
      </w:r>
      <w:r>
        <w:rPr>
          <w:color w:val="231F20"/>
        </w:rPr>
        <w:t>（multiplex on board diagnostic）多路通信车载诊断装置</w:t>
      </w:r>
      <w:r>
        <w:rPr>
          <w:rFonts w:ascii="Times New Roman" w:eastAsia="Times New Roman"/>
          <w:b/>
          <w:color w:val="231F20"/>
        </w:rPr>
        <w:t>mobi DiC</w:t>
      </w:r>
      <w:r>
        <w:rPr>
          <w:color w:val="231F20"/>
        </w:rPr>
        <w:t>（mobile digital computer）移动式数字计算机</w:t>
      </w:r>
      <w:r>
        <w:rPr>
          <w:rFonts w:ascii="Times New Roman" w:eastAsia="Times New Roman"/>
          <w:b/>
          <w:color w:val="231F20"/>
        </w:rPr>
        <w:t>MOBL</w:t>
      </w:r>
      <w:r>
        <w:rPr>
          <w:color w:val="231F20"/>
        </w:rPr>
        <w:t>（macro oriented business language）商务宏语言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mobl DAc</w:t>
      </w:r>
      <w:r>
        <w:rPr>
          <w:color w:val="231F20"/>
        </w:rPr>
        <w:t>（mobile data acquisition system）移动式数据采集系统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mobot</w:t>
      </w:r>
      <w:r>
        <w:rPr>
          <w:color w:val="231F20"/>
        </w:rPr>
        <w:t>（mobile remote-controlled robot）移动式遥控机器人，移动式遥控机械装置</w:t>
      </w:r>
    </w:p>
    <w:p>
      <w:pPr>
        <w:pStyle w:val="BodyText"/>
        <w:spacing w:line="280" w:lineRule="auto"/>
        <w:ind w:right="3083"/>
      </w:pPr>
      <w:r>
        <w:rPr>
          <w:rFonts w:ascii="Times New Roman" w:eastAsia="Times New Roman"/>
          <w:b/>
          <w:color w:val="231F20"/>
        </w:rPr>
        <w:t>mobot</w:t>
      </w:r>
      <w:r>
        <w:rPr>
          <w:color w:val="231F20"/>
        </w:rPr>
        <w:t>（mobile robot）可移动的机器人</w:t>
      </w:r>
      <w:r>
        <w:rPr>
          <w:rFonts w:ascii="Times New Roman" w:eastAsia="Times New Roman"/>
          <w:b/>
          <w:color w:val="231F20"/>
        </w:rPr>
        <w:t>MOC</w:t>
      </w:r>
      <w:r>
        <w:rPr>
          <w:color w:val="231F20"/>
        </w:rPr>
        <w:t>（magnetic-optic converter）磁光转换器</w:t>
      </w:r>
      <w:r>
        <w:rPr>
          <w:rFonts w:ascii="Times New Roman" w:eastAsia="Times New Roman"/>
          <w:b/>
          <w:color w:val="231F20"/>
        </w:rPr>
        <w:t>MOC</w:t>
      </w:r>
      <w:r>
        <w:rPr>
          <w:color w:val="231F20"/>
        </w:rPr>
        <w:t>（master operational controller）主操作控制器</w:t>
      </w:r>
    </w:p>
    <w:p>
      <w:pPr>
        <w:pStyle w:val="BodyText"/>
        <w:spacing w:line="280" w:lineRule="auto" w:before="1"/>
        <w:ind w:right="1454"/>
      </w:pPr>
      <w:r>
        <w:rPr>
          <w:rFonts w:ascii="Times New Roman" w:eastAsia="Times New Roman"/>
          <w:b/>
          <w:color w:val="231F20"/>
        </w:rPr>
        <w:t>MOCAM</w:t>
      </w:r>
      <w:r>
        <w:rPr>
          <w:color w:val="231F20"/>
        </w:rPr>
        <w:t>（mobile checkout and maintenance）流动的检查与维修</w:t>
      </w:r>
      <w:r>
        <w:rPr>
          <w:rFonts w:ascii="Times New Roman" w:eastAsia="Times New Roman"/>
          <w:b/>
          <w:color w:val="231F20"/>
        </w:rPr>
        <w:t>MOCN</w:t>
      </w:r>
      <w:r>
        <w:rPr>
          <w:color w:val="231F20"/>
        </w:rPr>
        <w:t>（multioperator core network）多操作员核心网</w:t>
      </w:r>
      <w:r>
        <w:rPr>
          <w:rFonts w:ascii="Times New Roman" w:eastAsia="Times New Roman"/>
          <w:b/>
          <w:color w:val="231F20"/>
        </w:rPr>
        <w:t>MOCSM</w:t>
      </w:r>
      <w:r>
        <w:rPr>
          <w:color w:val="231F20"/>
        </w:rPr>
        <w:t>（multichannel optical cable stranding machine）多路光缆绞制机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MOCVD</w:t>
      </w:r>
      <w:r>
        <w:rPr>
          <w:color w:val="231F20"/>
        </w:rPr>
        <w:t>（metal-organic chemical vapour deposition）金属 - 有机物化学气相沉积</w:t>
      </w:r>
    </w:p>
    <w:p>
      <w:pPr>
        <w:pStyle w:val="BodyText"/>
        <w:spacing w:line="280" w:lineRule="auto"/>
        <w:ind w:right="3979"/>
      </w:pPr>
      <w:r>
        <w:rPr>
          <w:rFonts w:ascii="Times New Roman" w:eastAsia="Times New Roman"/>
          <w:b/>
          <w:color w:val="231F20"/>
        </w:rPr>
        <w:t>MOD</w:t>
      </w:r>
      <w:r>
        <w:rPr>
          <w:color w:val="231F20"/>
        </w:rPr>
        <w:t>（magnetooptical device）磁光器件</w:t>
      </w:r>
      <w:r>
        <w:rPr>
          <w:rFonts w:ascii="Times New Roman" w:eastAsia="Times New Roman"/>
          <w:b/>
          <w:color w:val="231F20"/>
        </w:rPr>
        <w:t>MOD</w:t>
      </w:r>
      <w:r>
        <w:rPr>
          <w:color w:val="231F20"/>
        </w:rPr>
        <w:t>（magnetooptical disk）磁光盘</w:t>
      </w:r>
      <w:r>
        <w:rPr>
          <w:rFonts w:ascii="Times New Roman" w:eastAsia="Times New Roman"/>
          <w:b/>
          <w:color w:val="231F20"/>
        </w:rPr>
        <w:t>MOD</w:t>
      </w:r>
      <w:r>
        <w:rPr>
          <w:color w:val="231F20"/>
        </w:rPr>
        <w:t>（magnetooptical drive）磁光驱动器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MOD</w:t>
      </w:r>
      <w:r>
        <w:rPr>
          <w:color w:val="231F20"/>
        </w:rPr>
        <w:t>（microwave and optoelectronic device）微波与光电子器件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457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MOM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085"/>
      </w:pPr>
      <w:r>
        <w:rPr>
          <w:rFonts w:ascii="Times New Roman" w:eastAsia="Times New Roman"/>
          <w:b/>
          <w:color w:val="231F20"/>
        </w:rPr>
        <w:t>MOD</w:t>
      </w:r>
      <w:r>
        <w:rPr>
          <w:color w:val="231F20"/>
        </w:rPr>
        <w:t>（microwave oscillating diode）微波振荡二极管</w:t>
      </w:r>
      <w:r>
        <w:rPr>
          <w:rFonts w:ascii="Times New Roman" w:eastAsia="Times New Roman"/>
          <w:b/>
          <w:color w:val="231F20"/>
          <w:spacing w:val="-3"/>
        </w:rPr>
        <w:t>mod</w:t>
      </w:r>
      <w:r>
        <w:rPr>
          <w:color w:val="231F20"/>
          <w:spacing w:val="-3"/>
        </w:rPr>
        <w:t>（model）</w:t>
      </w:r>
      <w:r>
        <w:rPr>
          <w:color w:val="231F20"/>
          <w:spacing w:val="-9"/>
        </w:rPr>
        <w:t>模型〔样〕，样机，样品，型</w:t>
      </w:r>
      <w:r>
        <w:rPr>
          <w:rFonts w:ascii="Times New Roman" w:eastAsia="Times New Roman"/>
          <w:b/>
          <w:color w:val="231F20"/>
          <w:spacing w:val="-9"/>
        </w:rPr>
        <w:t>mod</w:t>
      </w:r>
      <w:r>
        <w:rPr>
          <w:color w:val="231F20"/>
          <w:spacing w:val="-9"/>
        </w:rPr>
        <w:t>（moderate） 中 级 的 ， 中 等 的 </w:t>
      </w:r>
      <w:r>
        <w:rPr>
          <w:rFonts w:ascii="Times New Roman" w:eastAsia="Times New Roman"/>
          <w:b/>
          <w:color w:val="231F20"/>
          <w:spacing w:val="-3"/>
        </w:rPr>
        <w:t>mod</w:t>
      </w:r>
      <w:r>
        <w:rPr>
          <w:color w:val="231F20"/>
          <w:spacing w:val="-3"/>
        </w:rPr>
        <w:t>（modern）</w:t>
      </w:r>
      <w:r>
        <w:rPr>
          <w:color w:val="231F20"/>
        </w:rPr>
        <w:t>现代的</w:t>
      </w:r>
    </w:p>
    <w:p>
      <w:pPr>
        <w:pStyle w:val="BodyText"/>
        <w:spacing w:line="280" w:lineRule="auto" w:before="0"/>
        <w:ind w:right="3751"/>
      </w:pPr>
      <w:r>
        <w:rPr>
          <w:rFonts w:ascii="Times New Roman" w:eastAsia="Times New Roman"/>
          <w:b/>
          <w:color w:val="231F20"/>
        </w:rPr>
        <w:t>mod</w:t>
      </w:r>
      <w:r>
        <w:rPr>
          <w:color w:val="231F20"/>
        </w:rPr>
        <w:t>（modernized）现代化的</w:t>
      </w:r>
      <w:r>
        <w:rPr>
          <w:rFonts w:ascii="Times New Roman" w:eastAsia="Times New Roman"/>
          <w:b/>
          <w:color w:val="231F20"/>
        </w:rPr>
        <w:t>mod</w:t>
      </w:r>
      <w:r>
        <w:rPr>
          <w:color w:val="231F20"/>
        </w:rPr>
        <w:t>（modification）修改，改型，改装，改进</w:t>
      </w:r>
      <w:r>
        <w:rPr>
          <w:rFonts w:ascii="Times New Roman" w:eastAsia="Times New Roman"/>
          <w:b/>
          <w:color w:val="231F20"/>
        </w:rPr>
        <w:t>mod</w:t>
      </w:r>
      <w:r>
        <w:rPr>
          <w:color w:val="231F20"/>
        </w:rPr>
        <w:t>（modulation）调制</w:t>
      </w:r>
    </w:p>
    <w:p>
      <w:pPr>
        <w:pStyle w:val="BodyText"/>
        <w:spacing w:line="280" w:lineRule="auto" w:before="1"/>
        <w:ind w:right="3836"/>
      </w:pPr>
      <w:r>
        <w:rPr>
          <w:rFonts w:ascii="Times New Roman" w:eastAsia="Times New Roman"/>
          <w:b/>
          <w:color w:val="231F20"/>
        </w:rPr>
        <w:t>MoD</w:t>
      </w:r>
      <w:r>
        <w:rPr>
          <w:color w:val="231F20"/>
        </w:rPr>
        <w:t>（modulation doped）调制掺杂的</w:t>
      </w:r>
      <w:r>
        <w:rPr>
          <w:rFonts w:ascii="Times New Roman" w:eastAsia="Times New Roman"/>
          <w:b/>
          <w:color w:val="231F20"/>
        </w:rPr>
        <w:t>mod</w:t>
      </w:r>
      <w:r>
        <w:rPr>
          <w:color w:val="231F20"/>
        </w:rPr>
        <w:t>（modulator）调制器，调幅器</w:t>
      </w:r>
      <w:r>
        <w:rPr>
          <w:rFonts w:ascii="Times New Roman" w:eastAsia="Times New Roman"/>
          <w:b/>
          <w:color w:val="231F20"/>
          <w:spacing w:val="1"/>
        </w:rPr>
        <w:t>mo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（module）模，模数（齿数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，组件，模块 </w:t>
      </w:r>
      <w:r>
        <w:rPr>
          <w:rFonts w:ascii="Times New Roman" w:eastAsia="Times New Roman"/>
          <w:b/>
          <w:color w:val="231F20"/>
          <w:spacing w:val="-3"/>
        </w:rPr>
        <w:t>mod</w:t>
      </w:r>
      <w:r>
        <w:rPr>
          <w:color w:val="231F20"/>
          <w:spacing w:val="-3"/>
        </w:rPr>
        <w:t>（modulus）</w:t>
      </w:r>
      <w:r>
        <w:rPr>
          <w:color w:val="231F20"/>
        </w:rPr>
        <w:t>模数，系数，模量，率</w:t>
      </w:r>
    </w:p>
    <w:p>
      <w:pPr>
        <w:pStyle w:val="BodyText"/>
        <w:spacing w:line="280" w:lineRule="auto" w:before="0"/>
        <w:ind w:right="2208"/>
      </w:pPr>
      <w:r>
        <w:rPr>
          <w:rFonts w:ascii="Times New Roman" w:eastAsia="Times New Roman"/>
          <w:b/>
          <w:color w:val="231F20"/>
        </w:rPr>
        <w:t>mod comp</w:t>
      </w:r>
      <w:r>
        <w:rPr>
          <w:color w:val="231F20"/>
        </w:rPr>
        <w:t>（modular computer）模块式计算机</w:t>
      </w:r>
      <w:r>
        <w:rPr>
          <w:rFonts w:ascii="Times New Roman" w:eastAsia="Times New Roman"/>
          <w:b/>
          <w:color w:val="231F20"/>
        </w:rPr>
        <w:t>MODE</w:t>
      </w:r>
      <w:r>
        <w:rPr>
          <w:color w:val="231F20"/>
        </w:rPr>
        <w:t>（magnetooptical disk editor）磁光盘编辑器</w:t>
      </w:r>
      <w:r>
        <w:rPr>
          <w:rFonts w:ascii="Times New Roman" w:eastAsia="Times New Roman"/>
          <w:b/>
          <w:color w:val="231F20"/>
        </w:rPr>
        <w:t>modem</w:t>
      </w:r>
      <w:r>
        <w:rPr>
          <w:color w:val="231F20"/>
        </w:rPr>
        <w:t>（modulator-demodulator）调制解调器，调制解调装置</w:t>
      </w:r>
      <w:r>
        <w:rPr>
          <w:rFonts w:ascii="Times New Roman" w:eastAsia="Times New Roman"/>
          <w:b/>
          <w:color w:val="231F20"/>
        </w:rPr>
        <w:t>MODI</w:t>
      </w:r>
      <w:r>
        <w:rPr>
          <w:color w:val="231F20"/>
        </w:rPr>
        <w:t>（modular optical digital interface）模块化光学数字接口</w:t>
      </w:r>
      <w:r>
        <w:rPr>
          <w:rFonts w:ascii="Times New Roman" w:eastAsia="Times New Roman"/>
          <w:b/>
          <w:color w:val="231F20"/>
        </w:rPr>
        <w:t>modif</w:t>
      </w:r>
      <w:r>
        <w:rPr>
          <w:color w:val="231F20"/>
        </w:rPr>
        <w:t>（modification）变更，改型，改变</w:t>
      </w:r>
    </w:p>
    <w:p>
      <w:pPr>
        <w:pStyle w:val="BodyText"/>
        <w:spacing w:line="280" w:lineRule="auto" w:before="1"/>
        <w:ind w:right="3662"/>
      </w:pPr>
      <w:r>
        <w:rPr>
          <w:rFonts w:ascii="Times New Roman" w:eastAsia="Times New Roman"/>
          <w:b/>
          <w:color w:val="231F20"/>
        </w:rPr>
        <w:t>mod osc</w:t>
      </w:r>
      <w:r>
        <w:rPr>
          <w:color w:val="231F20"/>
        </w:rPr>
        <w:t>（modulator oscilator）调制器振荡器</w:t>
      </w:r>
      <w:r>
        <w:rPr>
          <w:rFonts w:ascii="Times New Roman" w:eastAsia="Times New Roman"/>
          <w:b/>
          <w:color w:val="231F20"/>
        </w:rPr>
        <w:t>MOE</w:t>
      </w:r>
      <w:r>
        <w:rPr>
          <w:color w:val="231F20"/>
        </w:rPr>
        <w:t>（measure of effectiveness）有效性度量</w:t>
      </w:r>
      <w:r>
        <w:rPr>
          <w:rFonts w:ascii="Times New Roman" w:eastAsia="Times New Roman"/>
          <w:b/>
          <w:color w:val="231F20"/>
        </w:rPr>
        <w:t>M-O effect</w:t>
      </w:r>
      <w:r>
        <w:rPr>
          <w:color w:val="231F20"/>
        </w:rPr>
        <w:t>（magnetic-optic effect）磁光效应</w:t>
      </w:r>
    </w:p>
    <w:p>
      <w:pPr>
        <w:pStyle w:val="BodyText"/>
        <w:spacing w:line="280" w:lineRule="auto" w:before="1"/>
        <w:ind w:right="2033"/>
      </w:pPr>
      <w:r>
        <w:rPr>
          <w:rFonts w:ascii="Times New Roman" w:eastAsia="Times New Roman"/>
          <w:b/>
          <w:color w:val="231F20"/>
        </w:rPr>
        <w:t>MOEMS</w:t>
      </w:r>
      <w:r>
        <w:rPr>
          <w:color w:val="231F20"/>
        </w:rPr>
        <w:t>（micro-optical-electro-mechanical system）微光机电系统</w:t>
      </w:r>
      <w:r>
        <w:rPr>
          <w:rFonts w:ascii="Times New Roman" w:eastAsia="Times New Roman"/>
          <w:b/>
          <w:color w:val="231F20"/>
        </w:rPr>
        <w:t>MOET</w:t>
      </w:r>
      <w:r>
        <w:rPr>
          <w:color w:val="231F20"/>
        </w:rPr>
        <w:t>（miniature optoelectric transformer）微型光电变换器</w:t>
      </w:r>
      <w:r>
        <w:rPr>
          <w:rFonts w:ascii="Times New Roman" w:eastAsia="Times New Roman"/>
          <w:b/>
          <w:color w:val="231F20"/>
        </w:rPr>
        <w:t>MOET</w:t>
      </w:r>
      <w:r>
        <w:rPr>
          <w:color w:val="231F20"/>
        </w:rPr>
        <w:t>（monolithic optoelectronic transistor）单片光电子晶体管</w:t>
      </w:r>
      <w:r>
        <w:rPr>
          <w:rFonts w:ascii="Times New Roman" w:eastAsia="Times New Roman"/>
          <w:b/>
          <w:color w:val="231F20"/>
        </w:rPr>
        <w:t>MOF</w:t>
      </w:r>
      <w:r>
        <w:rPr>
          <w:color w:val="231F20"/>
        </w:rPr>
        <w:t>（maximum observed frequency）最大观测频率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 of I</w:t>
      </w:r>
      <w:r>
        <w:rPr>
          <w:color w:val="231F20"/>
        </w:rPr>
        <w:t>（moment of inertia）惯性矩，转动惯量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MOG</w:t>
      </w:r>
      <w:r>
        <w:rPr>
          <w:color w:val="231F20"/>
        </w:rPr>
        <w:t>（mesh-of-grind）研磨网目，最经济磨粒度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MOGA</w:t>
      </w:r>
      <w:r>
        <w:rPr>
          <w:color w:val="231F20"/>
        </w:rPr>
        <w:t>（microwave and optical generation and amplification）微波及光学发生与放大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mogas</w:t>
      </w:r>
      <w:r>
        <w:rPr>
          <w:color w:val="231F20"/>
        </w:rPr>
        <w:t>（motor gasoline）车用汽油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mogister</w:t>
      </w:r>
      <w:r>
        <w:rPr>
          <w:color w:val="231F20"/>
        </w:rPr>
        <w:t>（MOS shift register）金属 - 氧化物 - 半导体移位寄存器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MOI</w:t>
      </w:r>
      <w:r>
        <w:rPr>
          <w:color w:val="231F20"/>
        </w:rPr>
        <w:t>（moment of inertia）惯性矩，转动惯量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 oil</w:t>
      </w:r>
      <w:r>
        <w:rPr>
          <w:color w:val="231F20"/>
          <w:sz w:val="16"/>
        </w:rPr>
        <w:t>（motor oil）机油</w:t>
      </w:r>
    </w:p>
    <w:p>
      <w:pPr>
        <w:pStyle w:val="BodyText"/>
        <w:spacing w:line="280" w:lineRule="auto"/>
        <w:ind w:right="2534"/>
      </w:pPr>
      <w:r>
        <w:rPr>
          <w:rFonts w:ascii="Times New Roman" w:eastAsia="Times New Roman"/>
          <w:b/>
          <w:color w:val="231F20"/>
        </w:rPr>
        <w:t>MOIV</w:t>
      </w:r>
      <w:r>
        <w:rPr>
          <w:color w:val="231F20"/>
        </w:rPr>
        <w:t>（mechanically operated inlet valve）机械控制进口阀</w:t>
      </w:r>
      <w:r>
        <w:rPr>
          <w:rFonts w:ascii="Times New Roman" w:eastAsia="Times New Roman"/>
          <w:b/>
          <w:color w:val="231F20"/>
        </w:rPr>
        <w:t>MOL</w:t>
      </w:r>
      <w:r>
        <w:rPr>
          <w:color w:val="231F20"/>
        </w:rPr>
        <w:t>（machine-oriented language）面向机器的语言</w:t>
      </w:r>
      <w:r>
        <w:rPr>
          <w:rFonts w:ascii="Times New Roman" w:eastAsia="Times New Roman"/>
          <w:b/>
          <w:color w:val="231F20"/>
        </w:rPr>
        <w:t>MOL</w:t>
      </w:r>
      <w:r>
        <w:rPr>
          <w:color w:val="231F20"/>
        </w:rPr>
        <w:t>（moving objective lens）移〔活〕动物镜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mo lab</w:t>
      </w:r>
      <w:r>
        <w:rPr>
          <w:color w:val="231F20"/>
        </w:rPr>
        <w:t>（mobile laboratory）移动式实验室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MOLD</w:t>
      </w:r>
      <w:r>
        <w:rPr>
          <w:color w:val="231F20"/>
        </w:rPr>
        <w:t>（metal-overlap laterally-diffused）金属叠层横向扩散（肖特基势垒二极管）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mold</w:t>
      </w:r>
      <w:r>
        <w:rPr>
          <w:color w:val="231F20"/>
        </w:rPr>
        <w:t>（molding）模制，造型，翻砂</w:t>
      </w:r>
    </w:p>
    <w:p>
      <w:pPr>
        <w:pStyle w:val="BodyText"/>
        <w:spacing w:line="280" w:lineRule="auto"/>
        <w:ind w:right="2408"/>
      </w:pPr>
      <w:r>
        <w:rPr>
          <w:rFonts w:ascii="Times New Roman" w:eastAsia="Times New Roman"/>
          <w:b/>
          <w:color w:val="231F20"/>
        </w:rPr>
        <w:t>mole com</w:t>
      </w:r>
      <w:r>
        <w:rPr>
          <w:color w:val="231F20"/>
        </w:rPr>
        <w:t>（molecularized digital computer）分子化数字计算机</w:t>
      </w:r>
      <w:r>
        <w:rPr>
          <w:rFonts w:ascii="Times New Roman" w:eastAsia="Times New Roman"/>
          <w:b/>
          <w:color w:val="231F20"/>
        </w:rPr>
        <w:t>molectronics</w:t>
      </w:r>
      <w:r>
        <w:rPr>
          <w:color w:val="231F20"/>
        </w:rPr>
        <w:t>（molecular electronics）分子电子学，微电子学</w:t>
      </w:r>
      <w:r>
        <w:rPr>
          <w:rFonts w:ascii="Times New Roman" w:eastAsia="Times New Roman"/>
          <w:b/>
          <w:color w:val="231F20"/>
        </w:rPr>
        <w:t>MOLO</w:t>
      </w:r>
      <w:r>
        <w:rPr>
          <w:color w:val="231F20"/>
        </w:rPr>
        <w:t>（multioctave local oscillator）倍频程本机振荡器</w:t>
      </w:r>
      <w:r>
        <w:rPr>
          <w:rFonts w:ascii="Times New Roman" w:eastAsia="Times New Roman"/>
          <w:b/>
          <w:color w:val="231F20"/>
        </w:rPr>
        <w:t>MOLS</w:t>
      </w:r>
      <w:r>
        <w:rPr>
          <w:color w:val="231F20"/>
        </w:rPr>
        <w:t>（magnetic operated limit switch）磁控限制开关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mol wt</w:t>
      </w:r>
      <w:r>
        <w:rPr>
          <w:color w:val="231F20"/>
        </w:rPr>
        <w:t>（molecular weight）相对分子质量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MOM</w:t>
      </w:r>
      <w:r>
        <w:rPr>
          <w:color w:val="231F20"/>
        </w:rPr>
        <w:t>（magneto optical modulation）磁光调制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9168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MOM</w:t>
        <w:tab/>
      </w:r>
      <w:r>
        <w:rPr>
          <w:color w:val="231F20"/>
          <w:sz w:val="20"/>
        </w:rPr>
        <w:t>— 458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MOM</w:t>
      </w:r>
      <w:r>
        <w:rPr>
          <w:color w:val="231F20"/>
        </w:rPr>
        <w:t>（mass optical memory）海量光（学）存储器，大容量光（学）存储器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MOM</w:t>
      </w:r>
      <w:r>
        <w:rPr>
          <w:color w:val="231F20"/>
        </w:rPr>
        <w:t>（metal-oxide-metal）金属 - 氧化物 - 金属（结构）</w:t>
      </w:r>
    </w:p>
    <w:p>
      <w:pPr>
        <w:pStyle w:val="BodyText"/>
        <w:spacing w:line="280" w:lineRule="auto"/>
        <w:ind w:right="1250"/>
      </w:pPr>
      <w:r>
        <w:rPr>
          <w:rFonts w:ascii="Times New Roman" w:eastAsia="Times New Roman"/>
          <w:b/>
          <w:color w:val="231F20"/>
        </w:rPr>
        <w:t>MOMBE</w:t>
      </w:r>
      <w:r>
        <w:rPr>
          <w:color w:val="231F20"/>
        </w:rPr>
        <w:t>（metal organic molecular beam epitaxy）金属有机物分子束外延</w:t>
      </w:r>
      <w:r>
        <w:rPr>
          <w:rFonts w:ascii="Times New Roman" w:eastAsia="Times New Roman"/>
          <w:b/>
          <w:color w:val="231F20"/>
        </w:rPr>
        <w:t>mon</w:t>
      </w:r>
      <w:r>
        <w:rPr>
          <w:color w:val="231F20"/>
        </w:rPr>
        <w:t>（monitor）监视器，监听器，监听装置，监控器，监测器，监控程序，记录器</w:t>
      </w:r>
      <w:r>
        <w:rPr>
          <w:rFonts w:ascii="Times New Roman" w:eastAsia="Times New Roman"/>
          <w:b/>
          <w:color w:val="231F20"/>
        </w:rPr>
        <w:t>MON</w:t>
      </w:r>
      <w:r>
        <w:rPr>
          <w:color w:val="231F20"/>
        </w:rPr>
        <w:t>（multiwavelength optical network）多波长光网</w:t>
      </w:r>
    </w:p>
    <w:p>
      <w:pPr>
        <w:pStyle w:val="BodyText"/>
        <w:spacing w:line="280" w:lineRule="auto" w:before="0"/>
        <w:ind w:right="2751"/>
      </w:pPr>
      <w:r>
        <w:rPr>
          <w:rFonts w:ascii="Times New Roman" w:eastAsia="Times New Roman"/>
          <w:b/>
          <w:color w:val="231F20"/>
        </w:rPr>
        <w:t>mon amp</w:t>
      </w:r>
      <w:r>
        <w:rPr>
          <w:color w:val="231F20"/>
        </w:rPr>
        <w:t>（monitor amplifier）监听放大器，监控放大器</w:t>
      </w:r>
      <w:r>
        <w:rPr>
          <w:rFonts w:ascii="Times New Roman" w:eastAsia="Times New Roman"/>
          <w:b/>
          <w:color w:val="231F20"/>
        </w:rPr>
        <w:t>MO Net</w:t>
      </w:r>
      <w:r>
        <w:rPr>
          <w:color w:val="231F20"/>
        </w:rPr>
        <w:t>（multiwavelength optical network）多波长光纤网</w:t>
      </w:r>
      <w:r>
        <w:rPr>
          <w:rFonts w:ascii="Times New Roman" w:eastAsia="Times New Roman"/>
          <w:b/>
          <w:color w:val="231F20"/>
        </w:rPr>
        <w:t>mono</w:t>
      </w:r>
      <w:r>
        <w:rPr>
          <w:color w:val="231F20"/>
        </w:rPr>
        <w:t>（monopole） 单 极 （ 天 线 ） </w:t>
      </w:r>
      <w:r>
        <w:rPr>
          <w:rFonts w:ascii="Times New Roman" w:eastAsia="Times New Roman"/>
          <w:b/>
          <w:color w:val="231F20"/>
        </w:rPr>
        <w:t>monocl</w:t>
      </w:r>
      <w:r>
        <w:rPr>
          <w:color w:val="231F20"/>
        </w:rPr>
        <w:t>（monoclinic）单斜晶系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monog</w:t>
      </w:r>
      <w:r>
        <w:rPr>
          <w:color w:val="231F20"/>
          <w:sz w:val="16"/>
        </w:rPr>
        <w:t>（monograph）专论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mon rec</w:t>
      </w:r>
      <w:r>
        <w:rPr>
          <w:color w:val="231F20"/>
          <w:sz w:val="16"/>
        </w:rPr>
        <w:t>（monitoring reception）接收监听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mon</w:t>
      </w:r>
      <w:r>
        <w:rPr>
          <w:rFonts w:ascii="Times New Roman" w:eastAsia="Times New Roman"/>
          <w:b/>
          <w:color w:val="231F20"/>
          <w:spacing w:val="9"/>
        </w:rPr>
        <w:t> </w:t>
      </w:r>
      <w:r>
        <w:rPr>
          <w:rFonts w:ascii="Times New Roman" w:eastAsia="Times New Roman"/>
          <w:b/>
          <w:color w:val="231F20"/>
          <w:spacing w:val="-4"/>
        </w:rPr>
        <w:t>T</w:t>
      </w:r>
      <w:r>
        <w:rPr>
          <w:color w:val="231F20"/>
          <w:spacing w:val="-4"/>
        </w:rPr>
        <w:t>（monetary</w:t>
      </w:r>
      <w:r>
        <w:rPr>
          <w:color w:val="231F20"/>
          <w:spacing w:val="22"/>
        </w:rPr>
        <w:t> </w:t>
      </w:r>
      <w:r>
        <w:rPr>
          <w:color w:val="231F20"/>
        </w:rPr>
        <w:t>telephone）投币式公用电话机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mon</w:t>
      </w:r>
      <w:r>
        <w:rPr>
          <w:rFonts w:ascii="Times New Roman" w:eastAsia="Times New Roman"/>
          <w:b/>
          <w:color w:val="231F20"/>
          <w:spacing w:val="1"/>
          <w:sz w:val="16"/>
        </w:rPr>
        <w:t> </w:t>
      </w:r>
      <w:r>
        <w:rPr>
          <w:rFonts w:ascii="Times New Roman" w:eastAsia="Times New Roman"/>
          <w:b/>
          <w:color w:val="231F20"/>
          <w:sz w:val="16"/>
        </w:rPr>
        <w:t>trans</w:t>
      </w:r>
      <w:r>
        <w:rPr>
          <w:color w:val="231F20"/>
          <w:sz w:val="16"/>
        </w:rPr>
        <w:t>（monitoring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transmission）发送监听</w:t>
      </w:r>
    </w:p>
    <w:p>
      <w:pPr>
        <w:pStyle w:val="BodyText"/>
        <w:spacing w:line="280" w:lineRule="auto"/>
        <w:ind w:right="2713"/>
      </w:pPr>
      <w:r>
        <w:rPr>
          <w:rFonts w:ascii="Times New Roman" w:eastAsia="Times New Roman"/>
          <w:b/>
          <w:color w:val="231F20"/>
        </w:rPr>
        <w:t>mon TS</w:t>
      </w:r>
      <w:r>
        <w:rPr>
          <w:color w:val="231F20"/>
        </w:rPr>
        <w:t>（monetary telephone set）投币式公用电话机</w:t>
      </w:r>
      <w:r>
        <w:rPr>
          <w:rFonts w:ascii="Times New Roman" w:eastAsia="Times New Roman"/>
          <w:b/>
          <w:color w:val="231F20"/>
        </w:rPr>
        <w:t>MOP</w:t>
      </w:r>
      <w:r>
        <w:rPr>
          <w:color w:val="231F20"/>
        </w:rPr>
        <w:t>（maximum oil pressure）最大油压力，最大润滑油压力</w:t>
      </w:r>
      <w:r>
        <w:rPr>
          <w:rFonts w:ascii="Times New Roman" w:eastAsia="Times New Roman"/>
          <w:b/>
          <w:color w:val="231F20"/>
        </w:rPr>
        <w:t>MOP</w:t>
      </w:r>
      <w:r>
        <w:rPr>
          <w:color w:val="231F20"/>
        </w:rPr>
        <w:t>（maximum output power）最大输出功率</w:t>
      </w:r>
    </w:p>
    <w:p>
      <w:pPr>
        <w:pStyle w:val="BodyText"/>
        <w:spacing w:line="280" w:lineRule="auto" w:before="0"/>
        <w:ind w:right="3035"/>
      </w:pPr>
      <w:r>
        <w:rPr>
          <w:rFonts w:ascii="Times New Roman" w:eastAsia="Times New Roman"/>
          <w:b/>
          <w:color w:val="231F20"/>
          <w:spacing w:val="-5"/>
        </w:rPr>
        <w:t>MOP</w:t>
      </w:r>
      <w:r>
        <w:rPr>
          <w:color w:val="231F20"/>
          <w:spacing w:val="-5"/>
        </w:rPr>
        <w:t>（metal </w:t>
      </w:r>
      <w:r>
        <w:rPr>
          <w:color w:val="231F20"/>
        </w:rPr>
        <w:t>oxide passivation）</w:t>
      </w:r>
      <w:r>
        <w:rPr>
          <w:color w:val="231F20"/>
          <w:spacing w:val="-9"/>
        </w:rPr>
        <w:t>金属 - 氧化物钝化</w:t>
      </w:r>
      <w:r>
        <w:rPr>
          <w:rFonts w:ascii="Times New Roman" w:eastAsia="Times New Roman"/>
          <w:b/>
          <w:color w:val="231F20"/>
          <w:spacing w:val="1"/>
        </w:rPr>
        <w:t>MO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（min</w:t>
      </w:r>
      <w:r>
        <w:rPr>
          <w:color w:val="231F20"/>
        </w:rPr>
        <w:t>i </w:t>
      </w:r>
      <w:r>
        <w:rPr>
          <w:color w:val="231F20"/>
          <w:spacing w:val="1"/>
        </w:rPr>
        <w:t>oct-lea</w:t>
      </w:r>
      <w:r>
        <w:rPr>
          <w:color w:val="231F20"/>
        </w:rPr>
        <w:t>d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（晶体管）</w:t>
      </w:r>
      <w:r>
        <w:rPr>
          <w:color w:val="231F20"/>
          <w:spacing w:val="-13"/>
        </w:rPr>
        <w:t>微型 </w:t>
      </w:r>
      <w:r>
        <w:rPr>
          <w:color w:val="231F20"/>
        </w:rPr>
        <w:t>8</w:t>
      </w:r>
      <w:r>
        <w:rPr>
          <w:color w:val="231F20"/>
          <w:spacing w:val="-10"/>
        </w:rPr>
        <w:t> 脚封装 </w:t>
      </w:r>
      <w:r>
        <w:rPr>
          <w:rFonts w:ascii="Times New Roman" w:eastAsia="Times New Roman"/>
          <w:b/>
          <w:color w:val="231F20"/>
          <w:spacing w:val="-4"/>
        </w:rPr>
        <w:t>MOP</w:t>
      </w:r>
      <w:r>
        <w:rPr>
          <w:color w:val="231F20"/>
          <w:spacing w:val="-4"/>
        </w:rPr>
        <w:t>（modular </w:t>
      </w:r>
      <w:r>
        <w:rPr>
          <w:color w:val="231F20"/>
        </w:rPr>
        <w:t>operating procedure）模块化操作程序</w:t>
      </w:r>
      <w:r>
        <w:rPr>
          <w:rFonts w:ascii="Times New Roman" w:eastAsia="Times New Roman"/>
          <w:b/>
          <w:color w:val="231F20"/>
          <w:spacing w:val="-3"/>
        </w:rPr>
        <w:t>MOP</w:t>
      </w:r>
      <w:r>
        <w:rPr>
          <w:color w:val="231F20"/>
          <w:spacing w:val="-3"/>
        </w:rPr>
        <w:t>（modulation </w:t>
      </w:r>
      <w:r>
        <w:rPr>
          <w:color w:val="231F20"/>
        </w:rPr>
        <w:t>on the pulse）脉冲调制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MO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（maste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oscillato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（电路中）主振荡器功率放大器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MOPA</w:t>
      </w:r>
      <w:r>
        <w:rPr>
          <w:color w:val="231F20"/>
        </w:rPr>
        <w:t>（modulated oscillator power amplifier）受调制振荡器功率放大器</w:t>
      </w:r>
    </w:p>
    <w:p>
      <w:pPr>
        <w:pStyle w:val="BodyText"/>
        <w:spacing w:line="280" w:lineRule="auto"/>
        <w:ind w:left="284" w:right="150" w:hanging="168"/>
      </w:pPr>
      <w:r>
        <w:rPr>
          <w:rFonts w:ascii="Times New Roman" w:eastAsia="Times New Roman"/>
          <w:b/>
          <w:color w:val="231F20"/>
          <w:spacing w:val="-6"/>
        </w:rPr>
        <w:t>MO</w:t>
      </w:r>
      <w:r>
        <w:rPr>
          <w:rFonts w:ascii="Times New Roman" w:eastAsia="Times New Roman"/>
          <w:b/>
          <w:color w:val="231F20"/>
          <w:spacing w:val="-18"/>
        </w:rPr>
        <w:t>PA</w:t>
      </w:r>
      <w:r>
        <w:rPr>
          <w:rFonts w:ascii="Times New Roman" w:eastAsia="Times New Roman"/>
          <w:b/>
          <w:color w:val="231F20"/>
          <w:spacing w:val="-55"/>
        </w:rPr>
        <w:t>T</w:t>
      </w:r>
      <w:r>
        <w:rPr>
          <w:color w:val="231F20"/>
          <w:spacing w:val="-6"/>
        </w:rPr>
        <w:t>（maste</w:t>
      </w:r>
      <w:r>
        <w:rPr>
          <w:color w:val="231F20"/>
        </w:rPr>
        <w:t>r </w:t>
      </w:r>
      <w:r>
        <w:rPr>
          <w:color w:val="231F20"/>
          <w:spacing w:val="-6"/>
        </w:rPr>
        <w:t>oscillator</w:t>
      </w:r>
      <w:r>
        <w:rPr>
          <w:color w:val="231F20"/>
          <w:spacing w:val="-86"/>
        </w:rPr>
        <w:t>，</w:t>
      </w:r>
      <w:r>
        <w:rPr>
          <w:color w:val="231F20"/>
          <w:spacing w:val="-6"/>
        </w:rPr>
        <w:t>power-amplifie</w:t>
      </w:r>
      <w:r>
        <w:rPr>
          <w:color w:val="231F20"/>
        </w:rPr>
        <w:t>r </w:t>
      </w:r>
      <w:r>
        <w:rPr>
          <w:color w:val="231F20"/>
          <w:spacing w:val="-6"/>
        </w:rPr>
        <w:t>transmitter）主控振荡器、功率放大器式发射机（</w:t>
      </w:r>
      <w:r>
        <w:rPr>
          <w:color w:val="231F20"/>
          <w:spacing w:val="-12"/>
        </w:rPr>
        <w:t>导航</w:t>
      </w:r>
      <w:r>
        <w:rPr>
          <w:color w:val="231F20"/>
          <w:spacing w:val="-7"/>
        </w:rPr>
        <w:t>用，波长为 </w:t>
      </w:r>
      <w:r>
        <w:rPr>
          <w:color w:val="231F20"/>
        </w:rPr>
        <w:t>30cm）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MOPB</w:t>
      </w:r>
      <w:r>
        <w:rPr>
          <w:color w:val="231F20"/>
        </w:rPr>
        <w:t>（manually operated plotting board）人工操作图形显示面板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mopier</w:t>
      </w:r>
      <w:r>
        <w:rPr>
          <w:color w:val="231F20"/>
        </w:rPr>
        <w:t>（multiple original printer）多源打印机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mop R</w:t>
      </w:r>
      <w:r>
        <w:rPr>
          <w:color w:val="231F20"/>
          <w:sz w:val="16"/>
        </w:rPr>
        <w:t>（mop rack）抛光轮架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MOPS</w:t>
      </w:r>
      <w:r>
        <w:rPr>
          <w:color w:val="231F20"/>
        </w:rPr>
        <w:t>（million operations per second）百万次运算 / 秒</w:t>
      </w:r>
    </w:p>
    <w:p>
      <w:pPr>
        <w:pStyle w:val="BodyText"/>
        <w:spacing w:line="280" w:lineRule="auto"/>
        <w:ind w:right="180"/>
      </w:pPr>
      <w:r>
        <w:rPr>
          <w:rFonts w:ascii="Times New Roman" w:eastAsia="Times New Roman"/>
          <w:b/>
          <w:color w:val="231F20"/>
        </w:rPr>
        <w:t>MOPTAR</w:t>
      </w:r>
      <w:r>
        <w:rPr>
          <w:color w:val="231F20"/>
        </w:rPr>
        <w:t>（multiple object phase tracking and ranging system）多目标相位跟踪和测距系统</w:t>
      </w:r>
      <w:r>
        <w:rPr>
          <w:rFonts w:ascii="Times New Roman" w:eastAsia="Times New Roman"/>
          <w:b/>
          <w:color w:val="231F20"/>
        </w:rPr>
        <w:t>MOPTARS</w:t>
      </w:r>
      <w:r>
        <w:rPr>
          <w:color w:val="231F20"/>
        </w:rPr>
        <w:t>（multiobject phase tracking and ranging system）多目标相位跟踪和测距系统</w:t>
      </w:r>
      <w:r>
        <w:rPr>
          <w:rFonts w:ascii="Times New Roman" w:eastAsia="Times New Roman"/>
          <w:b/>
          <w:color w:val="231F20"/>
        </w:rPr>
        <w:t>MOR</w:t>
      </w:r>
      <w:r>
        <w:rPr>
          <w:color w:val="231F20"/>
        </w:rPr>
        <w:t>（memory output register）存储器输出寄存器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MOR</w:t>
      </w:r>
      <w:r>
        <w:rPr>
          <w:color w:val="231F20"/>
        </w:rPr>
        <w:t>（moment of rupture）断裂力矩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MOR</w:t>
      </w:r>
      <w:r>
        <w:rPr>
          <w:color w:val="231F20"/>
        </w:rPr>
        <w:t>（multiwavelength optical repeater）多波长光中继器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</w:rPr>
        <w:t>o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  <w:spacing w:val="1"/>
        </w:rPr>
        <w:t>ep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（monito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reports）监视台报告（书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，监听站报告（书）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MoRPP</w:t>
      </w:r>
      <w:r>
        <w:rPr>
          <w:color w:val="231F20"/>
        </w:rPr>
        <w:t>（modified reinforced polypropylene）改性增强聚丙烯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mor T</w:t>
      </w:r>
      <w:r>
        <w:rPr>
          <w:color w:val="231F20"/>
          <w:sz w:val="16"/>
        </w:rPr>
        <w:t>（morse taper）莫氏锥度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MOS</w:t>
      </w:r>
      <w:r>
        <w:rPr>
          <w:color w:val="231F20"/>
        </w:rPr>
        <w:t>（magnetooptic storage）磁光存储器</w:t>
      </w:r>
    </w:p>
    <w:p>
      <w:pPr>
        <w:pStyle w:val="BodyText"/>
        <w:spacing w:line="280" w:lineRule="auto"/>
        <w:ind w:right="2142"/>
      </w:pPr>
      <w:r>
        <w:rPr>
          <w:rFonts w:ascii="Times New Roman" w:eastAsia="Times New Roman"/>
          <w:b/>
          <w:color w:val="231F20"/>
        </w:rPr>
        <w:t>MOS</w:t>
      </w:r>
      <w:r>
        <w:rPr>
          <w:color w:val="231F20"/>
        </w:rPr>
        <w:t>（management operation system）管理操作系统，标准管理系统</w:t>
      </w:r>
      <w:r>
        <w:rPr>
          <w:rFonts w:ascii="Times New Roman" w:eastAsia="Times New Roman"/>
          <w:b/>
          <w:color w:val="231F20"/>
        </w:rPr>
        <w:t>MOS</w:t>
      </w:r>
      <w:r>
        <w:rPr>
          <w:color w:val="231F20"/>
        </w:rPr>
        <w:t>（manufacturing operating system）制造用操作系统</w:t>
      </w:r>
      <w:r>
        <w:rPr>
          <w:rFonts w:ascii="Times New Roman" w:eastAsia="Times New Roman"/>
          <w:b/>
          <w:color w:val="231F20"/>
        </w:rPr>
        <w:t>MOS</w:t>
      </w:r>
      <w:r>
        <w:rPr>
          <w:color w:val="231F20"/>
        </w:rPr>
        <w:t>（mechanical optical switches）机械光交换机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MOS</w:t>
      </w:r>
      <w:r>
        <w:rPr>
          <w:color w:val="231F20"/>
        </w:rPr>
        <w:t>（metal-oxide-semiconductor）金属 - 氧化物 - 半导体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MOS</w:t>
      </w:r>
      <w:r>
        <w:rPr>
          <w:color w:val="231F20"/>
        </w:rPr>
        <w:t>（metal-oxide-semiconductor transistor）金属 - 氧化物 - 半导体晶体管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30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9065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459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MP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2705"/>
      </w:pPr>
      <w:r>
        <w:rPr>
          <w:rFonts w:ascii="Times New Roman" w:eastAsia="Times New Roman"/>
          <w:b/>
          <w:color w:val="231F20"/>
        </w:rPr>
        <w:t>MOS</w:t>
      </w:r>
      <w:r>
        <w:rPr>
          <w:color w:val="231F20"/>
        </w:rPr>
        <w:t>（metal-oxide-silicon）金属 - 氧化物 - 硅</w:t>
      </w:r>
      <w:r>
        <w:rPr>
          <w:rFonts w:ascii="Times New Roman" w:eastAsia="Times New Roman"/>
          <w:b/>
          <w:color w:val="231F20"/>
        </w:rPr>
        <w:t>MOS</w:t>
      </w:r>
      <w:r>
        <w:rPr>
          <w:color w:val="231F20"/>
        </w:rPr>
        <w:t>（modular optoelectronic scanner）模块化光电扫描仪</w:t>
      </w:r>
      <w:r>
        <w:rPr>
          <w:rFonts w:ascii="Times New Roman" w:eastAsia="Times New Roman"/>
          <w:b/>
          <w:color w:val="231F20"/>
        </w:rPr>
        <w:t>MoS</w:t>
      </w:r>
      <w:r>
        <w:rPr>
          <w:color w:val="231F20"/>
        </w:rPr>
        <w:t>（molybdenum      sulphide） 硫 化 钼</w:t>
      </w:r>
      <w:r>
        <w:rPr>
          <w:rFonts w:ascii="Times New Roman" w:eastAsia="Times New Roman"/>
          <w:b/>
          <w:color w:val="231F20"/>
        </w:rPr>
        <w:t>mos</w:t>
      </w:r>
      <w:r>
        <w:rPr>
          <w:color w:val="231F20"/>
        </w:rPr>
        <w:t>（mosaic）镶嵌结构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MOS</w:t>
      </w:r>
      <w:r>
        <w:rPr>
          <w:color w:val="231F20"/>
        </w:rPr>
        <w:t>（multimedia operating system）多媒体操作系统</w:t>
      </w:r>
    </w:p>
    <w:p>
      <w:pPr>
        <w:pStyle w:val="BodyText"/>
        <w:spacing w:line="280" w:lineRule="auto"/>
        <w:ind w:right="184"/>
      </w:pPr>
      <w:r>
        <w:rPr>
          <w:rFonts w:ascii="Times New Roman" w:eastAsia="Times New Roman"/>
          <w:b/>
          <w:color w:val="231F20"/>
        </w:rPr>
        <w:t>MOSAIC</w:t>
      </w:r>
      <w:r>
        <w:rPr>
          <w:color w:val="231F20"/>
        </w:rPr>
        <w:t>（metal-oxide-silicon advanced integrated circuit）</w:t>
      </w:r>
      <w:r>
        <w:rPr>
          <w:color w:val="231F20"/>
          <w:spacing w:val="-10"/>
        </w:rPr>
        <w:t>金属- 氧化物- 硅高级集成电路</w:t>
      </w:r>
      <w:r>
        <w:rPr>
          <w:rFonts w:ascii="Times New Roman" w:eastAsia="Times New Roman"/>
          <w:b/>
          <w:color w:val="231F20"/>
          <w:spacing w:val="-9"/>
        </w:rPr>
        <w:t>MOSFET</w:t>
      </w:r>
      <w:r>
        <w:rPr>
          <w:color w:val="231F20"/>
          <w:spacing w:val="-9"/>
        </w:rPr>
        <w:t>（metal-oxide-semiconductor </w:t>
      </w:r>
      <w:r>
        <w:rPr>
          <w:color w:val="231F20"/>
          <w:spacing w:val="-6"/>
        </w:rPr>
        <w:t>field effect </w:t>
      </w:r>
      <w:r>
        <w:rPr>
          <w:color w:val="231F20"/>
          <w:spacing w:val="-7"/>
        </w:rPr>
        <w:t>transistor）</w:t>
      </w:r>
      <w:r>
        <w:rPr>
          <w:color w:val="231F20"/>
          <w:spacing w:val="-6"/>
        </w:rPr>
        <w:t>金属-氧化物-半导体场效应晶体管</w:t>
      </w:r>
      <w:r>
        <w:rPr>
          <w:rFonts w:ascii="Times New Roman" w:eastAsia="Times New Roman"/>
          <w:b/>
          <w:color w:val="231F20"/>
          <w:spacing w:val="-3"/>
        </w:rPr>
        <w:t>MOSIC</w:t>
      </w:r>
      <w:r>
        <w:rPr>
          <w:color w:val="231F20"/>
          <w:spacing w:val="-3"/>
        </w:rPr>
        <w:t>（metal </w:t>
      </w:r>
      <w:r>
        <w:rPr>
          <w:color w:val="231F20"/>
        </w:rPr>
        <w:t>oxide semiconductor integrated circuit）</w:t>
      </w:r>
      <w:r>
        <w:rPr>
          <w:color w:val="231F20"/>
          <w:spacing w:val="-13"/>
        </w:rPr>
        <w:t>金属 - 氧化物 - 半导体集成电路</w:t>
      </w:r>
      <w:r>
        <w:rPr>
          <w:rFonts w:ascii="Times New Roman" w:eastAsia="Times New Roman"/>
          <w:b/>
          <w:color w:val="231F20"/>
          <w:spacing w:val="-13"/>
        </w:rPr>
        <w:t>MOSLM</w:t>
      </w:r>
      <w:r>
        <w:rPr>
          <w:color w:val="231F20"/>
          <w:spacing w:val="-13"/>
        </w:rPr>
        <w:t>（magnetooptic </w:t>
      </w:r>
      <w:r>
        <w:rPr>
          <w:color w:val="231F20"/>
        </w:rPr>
        <w:t>spatial light modulator）磁光空间光调制器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10"/>
        </w:rPr>
        <w:t>MOSLSI</w:t>
      </w:r>
      <w:r>
        <w:rPr>
          <w:color w:val="231F20"/>
          <w:spacing w:val="-10"/>
        </w:rPr>
        <w:t>（metal-oxide-semiconductor </w:t>
      </w:r>
      <w:r>
        <w:rPr>
          <w:color w:val="231F20"/>
          <w:spacing w:val="-6"/>
        </w:rPr>
        <w:t>for</w:t>
      </w:r>
      <w:r>
        <w:rPr>
          <w:color w:val="231F20"/>
          <w:spacing w:val="-8"/>
        </w:rPr>
        <w:t> large-scale integration）</w:t>
      </w:r>
      <w:r>
        <w:rPr>
          <w:color w:val="231F20"/>
          <w:spacing w:val="-7"/>
        </w:rPr>
        <w:t>金属-氧化物-半导体大规模集成</w:t>
      </w:r>
    </w:p>
    <w:p>
      <w:pPr>
        <w:pStyle w:val="BodyText"/>
        <w:ind w:left="204"/>
      </w:pPr>
      <w:r>
        <w:rPr>
          <w:color w:val="231F20"/>
        </w:rPr>
        <w:t>（电路）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MOSM</w:t>
      </w:r>
      <w:r>
        <w:rPr>
          <w:color w:val="231F20"/>
        </w:rPr>
        <w:t>（metal-oxide-semiconductor memory）金属氧化物半导体存储器</w:t>
      </w:r>
    </w:p>
    <w:p>
      <w:pPr>
        <w:pStyle w:val="BodyText"/>
        <w:spacing w:line="280" w:lineRule="auto"/>
        <w:ind w:left="284" w:right="185" w:hanging="168"/>
      </w:pPr>
      <w:r>
        <w:rPr>
          <w:rFonts w:ascii="Times New Roman" w:eastAsia="Times New Roman"/>
          <w:b/>
          <w:color w:val="231F20"/>
          <w:spacing w:val="-4"/>
        </w:rPr>
        <w:t>MOSRAM</w:t>
      </w:r>
      <w:r>
        <w:rPr>
          <w:color w:val="231F20"/>
          <w:spacing w:val="-4"/>
        </w:rPr>
        <w:t>（metal-oxide-semiconductor </w:t>
      </w:r>
      <w:r>
        <w:rPr>
          <w:color w:val="231F20"/>
        </w:rPr>
        <w:t>random access memory）</w:t>
      </w:r>
      <w:r>
        <w:rPr>
          <w:color w:val="231F20"/>
          <w:spacing w:val="-11"/>
        </w:rPr>
        <w:t>金属- 氧化物- 半导体随机存取存储组件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MOSROM</w:t>
      </w:r>
      <w:r>
        <w:rPr>
          <w:color w:val="231F20"/>
        </w:rPr>
        <w:t>（metal-oxide-semiconductor</w:t>
      </w:r>
      <w:r>
        <w:rPr>
          <w:color w:val="231F20"/>
          <w:spacing w:val="11"/>
        </w:rPr>
        <w:t> </w:t>
      </w:r>
      <w:r>
        <w:rPr>
          <w:color w:val="231F20"/>
        </w:rPr>
        <w:t>read-only</w:t>
      </w:r>
      <w:r>
        <w:rPr>
          <w:color w:val="231F20"/>
          <w:spacing w:val="11"/>
        </w:rPr>
        <w:t> </w:t>
      </w:r>
      <w:r>
        <w:rPr>
          <w:color w:val="231F20"/>
        </w:rPr>
        <w:t>memory）</w:t>
      </w:r>
      <w:r>
        <w:rPr>
          <w:color w:val="231F20"/>
          <w:spacing w:val="-13"/>
        </w:rPr>
        <w:t>金属 - 氧化物 - 半导体只读存储器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6"/>
        </w:rPr>
        <w:t>MOSSOS</w:t>
      </w:r>
      <w:r>
        <w:rPr>
          <w:color w:val="231F20"/>
          <w:spacing w:val="-6"/>
        </w:rPr>
        <w:t>（metal-oxide-semiconductor</w:t>
      </w:r>
      <w:r>
        <w:rPr>
          <w:color w:val="231F20"/>
          <w:spacing w:val="10"/>
        </w:rPr>
        <w:t> </w:t>
      </w:r>
      <w:r>
        <w:rPr>
          <w:color w:val="231F20"/>
          <w:spacing w:val="-4"/>
        </w:rPr>
        <w:t>silicon-on</w:t>
      </w:r>
      <w:r>
        <w:rPr>
          <w:color w:val="231F20"/>
          <w:spacing w:val="11"/>
        </w:rPr>
        <w:t> </w:t>
      </w:r>
      <w:r>
        <w:rPr>
          <w:color w:val="231F20"/>
          <w:spacing w:val="-4"/>
        </w:rPr>
        <w:t>sapphire）</w:t>
      </w:r>
      <w:r>
        <w:rPr>
          <w:color w:val="231F20"/>
          <w:spacing w:val="-14"/>
        </w:rPr>
        <w:t>采用蓝宝石硅- 金属- 氧化物- 半导体</w:t>
      </w:r>
    </w:p>
    <w:p>
      <w:pPr>
        <w:pStyle w:val="BodyText"/>
        <w:ind w:left="204"/>
      </w:pPr>
      <w:r>
        <w:rPr>
          <w:color w:val="231F20"/>
        </w:rPr>
        <w:t>（器件）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MOST</w:t>
      </w:r>
      <w:r>
        <w:rPr>
          <w:color w:val="231F20"/>
        </w:rPr>
        <w:t>（metal-oxide-semiconductor transistor）金属 - 氧化物 - 半导体晶体管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MOST</w:t>
      </w:r>
      <w:r>
        <w:rPr>
          <w:color w:val="231F20"/>
          <w:spacing w:val="-11"/>
        </w:rPr>
        <w:t>（metal-oxide-semiconductor </w:t>
      </w:r>
      <w:r>
        <w:rPr>
          <w:color w:val="231F20"/>
          <w:spacing w:val="-7"/>
        </w:rPr>
        <w:t>type </w:t>
      </w:r>
      <w:r>
        <w:rPr>
          <w:color w:val="231F20"/>
          <w:spacing w:val="-8"/>
        </w:rPr>
        <w:t>field effect </w:t>
      </w:r>
      <w:r>
        <w:rPr>
          <w:color w:val="231F20"/>
          <w:spacing w:val="-9"/>
        </w:rPr>
        <w:t>transistor）金属-氧化物-半导体场效应晶体管</w:t>
      </w:r>
    </w:p>
    <w:p>
      <w:pPr>
        <w:pStyle w:val="BodyText"/>
        <w:spacing w:line="280" w:lineRule="auto"/>
        <w:ind w:right="2100"/>
      </w:pPr>
      <w:r>
        <w:rPr>
          <w:rFonts w:ascii="Times New Roman" w:eastAsia="Times New Roman"/>
          <w:b/>
          <w:color w:val="231F20"/>
        </w:rPr>
        <w:t>MOST</w:t>
      </w:r>
      <w:r>
        <w:rPr>
          <w:color w:val="231F20"/>
        </w:rPr>
        <w:t>（metal-oxide-silicon transistor）</w:t>
      </w:r>
      <w:r>
        <w:rPr>
          <w:color w:val="231F20"/>
          <w:spacing w:val="-13"/>
        </w:rPr>
        <w:t>金属 - 氧化物 - 硅晶体管</w:t>
      </w:r>
      <w:r>
        <w:rPr>
          <w:rFonts w:ascii="Times New Roman" w:eastAsia="Times New Roman"/>
          <w:b/>
          <w:color w:val="231F20"/>
          <w:spacing w:val="-4"/>
        </w:rPr>
        <w:t>MoSt</w:t>
      </w:r>
      <w:r>
        <w:rPr>
          <w:color w:val="231F20"/>
          <w:spacing w:val="-4"/>
        </w:rPr>
        <w:t>（mode</w:t>
      </w:r>
      <w:r>
        <w:rPr>
          <w:color w:val="231F20"/>
          <w:spacing w:val="1"/>
        </w:rPr>
        <w:t>      </w:t>
      </w:r>
      <w:r>
        <w:rPr>
          <w:color w:val="231F20"/>
        </w:rPr>
        <w:t>select）方式选择，状态选择</w:t>
      </w:r>
      <w:r>
        <w:rPr>
          <w:rFonts w:ascii="Times New Roman" w:eastAsia="Times New Roman"/>
          <w:b/>
          <w:color w:val="231F20"/>
        </w:rPr>
        <w:t>Mo/St</w:t>
      </w:r>
      <w:r>
        <w:rPr>
          <w:color w:val="231F20"/>
        </w:rPr>
        <w:t>（mono/stereo） 单 伴 音         /</w:t>
      </w:r>
      <w:r>
        <w:rPr>
          <w:color w:val="231F20"/>
          <w:spacing w:val="1"/>
        </w:rPr>
        <w:t>   立 体 声</w:t>
      </w:r>
      <w:r>
        <w:rPr>
          <w:rFonts w:ascii="Times New Roman" w:eastAsia="Times New Roman"/>
          <w:b/>
          <w:color w:val="231F20"/>
          <w:spacing w:val="-3"/>
        </w:rPr>
        <w:t>mot</w:t>
      </w:r>
      <w:r>
        <w:rPr>
          <w:color w:val="231F20"/>
          <w:spacing w:val="-3"/>
        </w:rPr>
        <w:t>（motor）</w:t>
      </w:r>
      <w:r>
        <w:rPr>
          <w:color w:val="231F20"/>
        </w:rPr>
        <w:t>发动机，电动机，汽车，马达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MOTBF</w:t>
      </w:r>
      <w:r>
        <w:rPr>
          <w:color w:val="231F20"/>
        </w:rPr>
        <w:t>（mean operating time between failures）故障间的平均运行时间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MOTIS</w:t>
      </w:r>
      <w:r>
        <w:rPr>
          <w:color w:val="231F20"/>
        </w:rPr>
        <w:t>（message-oriented text interchange system）面向报文正文交换系统</w:t>
      </w:r>
    </w:p>
    <w:p>
      <w:pPr>
        <w:pStyle w:val="BodyText"/>
        <w:spacing w:line="280" w:lineRule="auto"/>
        <w:ind w:left="284" w:right="193" w:hanging="168"/>
      </w:pPr>
      <w:r>
        <w:rPr>
          <w:rFonts w:ascii="Times New Roman" w:eastAsia="Times New Roman"/>
          <w:b/>
          <w:color w:val="231F20"/>
          <w:spacing w:val="-13"/>
        </w:rPr>
        <w:t>MOTLPIC</w:t>
      </w:r>
      <w:r>
        <w:rPr>
          <w:color w:val="231F20"/>
          <w:spacing w:val="-13"/>
        </w:rPr>
        <w:t>（metal-oxide-transistor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for</w:t>
      </w:r>
      <w:r>
        <w:rPr>
          <w:color w:val="231F20"/>
          <w:spacing w:val="-16"/>
        </w:rPr>
        <w:t> </w:t>
      </w:r>
      <w:r>
        <w:rPr>
          <w:color w:val="231F20"/>
          <w:spacing w:val="-9"/>
        </w:rPr>
        <w:t>large</w:t>
      </w:r>
      <w:r>
        <w:rPr>
          <w:color w:val="231F20"/>
          <w:spacing w:val="-15"/>
        </w:rPr>
        <w:t> </w:t>
      </w:r>
      <w:r>
        <w:rPr>
          <w:color w:val="231F20"/>
          <w:spacing w:val="-9"/>
        </w:rPr>
        <w:t>power</w:t>
      </w:r>
      <w:r>
        <w:rPr>
          <w:color w:val="231F20"/>
          <w:spacing w:val="-16"/>
        </w:rPr>
        <w:t> </w:t>
      </w:r>
      <w:r>
        <w:rPr>
          <w:color w:val="231F20"/>
          <w:spacing w:val="-10"/>
        </w:rPr>
        <w:t>integration</w:t>
      </w:r>
      <w:r>
        <w:rPr>
          <w:color w:val="231F20"/>
          <w:spacing w:val="-15"/>
        </w:rPr>
        <w:t> </w:t>
      </w:r>
      <w:r>
        <w:rPr>
          <w:color w:val="231F20"/>
          <w:spacing w:val="-11"/>
        </w:rPr>
        <w:t>circuit）</w:t>
      </w:r>
      <w:r>
        <w:rPr>
          <w:color w:val="231F20"/>
          <w:spacing w:val="-10"/>
        </w:rPr>
        <w:t>大功率集成电路用金属-氧化</w:t>
      </w:r>
      <w:r>
        <w:rPr>
          <w:color w:val="231F20"/>
        </w:rPr>
        <w:t>物晶体管</w:t>
      </w:r>
    </w:p>
    <w:p>
      <w:pPr>
        <w:pStyle w:val="BodyText"/>
        <w:spacing w:line="280" w:lineRule="auto" w:before="0"/>
        <w:ind w:left="284" w:right="193" w:hanging="168"/>
      </w:pPr>
      <w:r>
        <w:rPr>
          <w:rFonts w:ascii="Times New Roman" w:eastAsia="Times New Roman"/>
          <w:b/>
          <w:color w:val="231F20"/>
          <w:spacing w:val="-13"/>
        </w:rPr>
        <w:t>MOTLSIC</w:t>
      </w:r>
      <w:r>
        <w:rPr>
          <w:color w:val="231F20"/>
          <w:spacing w:val="-13"/>
        </w:rPr>
        <w:t>（metal-oxide-transistor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for</w:t>
      </w:r>
      <w:r>
        <w:rPr>
          <w:color w:val="231F20"/>
          <w:spacing w:val="-16"/>
        </w:rPr>
        <w:t> </w:t>
      </w:r>
      <w:r>
        <w:rPr>
          <w:color w:val="231F20"/>
          <w:spacing w:val="-9"/>
        </w:rPr>
        <w:t>large</w:t>
      </w:r>
      <w:r>
        <w:rPr>
          <w:color w:val="231F20"/>
          <w:spacing w:val="-16"/>
        </w:rPr>
        <w:t> </w:t>
      </w:r>
      <w:r>
        <w:rPr>
          <w:color w:val="231F20"/>
          <w:spacing w:val="-9"/>
        </w:rPr>
        <w:t>scale</w:t>
      </w:r>
      <w:r>
        <w:rPr>
          <w:color w:val="231F20"/>
          <w:spacing w:val="-16"/>
        </w:rPr>
        <w:t> </w:t>
      </w:r>
      <w:r>
        <w:rPr>
          <w:color w:val="231F20"/>
          <w:spacing w:val="-10"/>
        </w:rPr>
        <w:t>integration</w:t>
      </w:r>
      <w:r>
        <w:rPr>
          <w:color w:val="231F20"/>
          <w:spacing w:val="-15"/>
        </w:rPr>
        <w:t> </w:t>
      </w:r>
      <w:r>
        <w:rPr>
          <w:color w:val="231F20"/>
          <w:spacing w:val="-11"/>
        </w:rPr>
        <w:t>circuit）</w:t>
      </w:r>
      <w:r>
        <w:rPr>
          <w:color w:val="231F20"/>
          <w:spacing w:val="-10"/>
        </w:rPr>
        <w:t>大规模集成电路用金属-氧化</w:t>
      </w:r>
      <w:r>
        <w:rPr>
          <w:color w:val="231F20"/>
        </w:rPr>
        <w:t>物晶体管</w:t>
      </w:r>
    </w:p>
    <w:p>
      <w:pPr>
        <w:spacing w:line="280" w:lineRule="auto" w:before="1"/>
        <w:ind w:left="116" w:right="359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moto gas</w:t>
      </w:r>
      <w:r>
        <w:rPr>
          <w:color w:val="231F20"/>
          <w:sz w:val="16"/>
        </w:rPr>
        <w:t>（motor gasoline）车用汽油，动力汽油</w:t>
      </w:r>
      <w:r>
        <w:rPr>
          <w:rFonts w:ascii="Times New Roman" w:eastAsia="Times New Roman"/>
          <w:b/>
          <w:color w:val="231F20"/>
          <w:sz w:val="16"/>
        </w:rPr>
        <w:t>mot op</w:t>
      </w:r>
      <w:r>
        <w:rPr>
          <w:color w:val="231F20"/>
          <w:sz w:val="16"/>
        </w:rPr>
        <w:t>（motor-operated）电动机拖动的</w:t>
      </w:r>
      <w:r>
        <w:rPr>
          <w:rFonts w:ascii="Times New Roman" w:eastAsia="Times New Roman"/>
          <w:b/>
          <w:color w:val="231F20"/>
          <w:sz w:val="16"/>
        </w:rPr>
        <w:t>MoTS</w:t>
      </w:r>
      <w:r>
        <w:rPr>
          <w:color w:val="231F20"/>
          <w:sz w:val="16"/>
        </w:rPr>
        <w:t>（module test set）模件试验装置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MOTU</w:t>
      </w:r>
      <w:r>
        <w:rPr>
          <w:color w:val="231F20"/>
        </w:rPr>
        <w:t>（mobile optical tracking unit）可动的光学跟踪设备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MOU</w:t>
      </w:r>
      <w:r>
        <w:rPr>
          <w:color w:val="231F20"/>
        </w:rPr>
        <w:t>（monthly minutes of use）每月使用时间</w:t>
      </w:r>
    </w:p>
    <w:p>
      <w:pPr>
        <w:pStyle w:val="BodyText"/>
        <w:spacing w:line="280" w:lineRule="auto"/>
        <w:ind w:left="284" w:right="185" w:hanging="168"/>
      </w:pPr>
      <w:r>
        <w:rPr>
          <w:rFonts w:ascii="Times New Roman" w:eastAsia="Times New Roman"/>
          <w:b/>
          <w:color w:val="231F20"/>
          <w:spacing w:val="-5"/>
        </w:rPr>
        <w:t>MOV</w:t>
      </w:r>
      <w:r>
        <w:rPr>
          <w:color w:val="231F20"/>
          <w:spacing w:val="-5"/>
        </w:rPr>
        <w:t>（metal-oxide </w:t>
      </w:r>
      <w:r>
        <w:rPr>
          <w:color w:val="231F20"/>
        </w:rPr>
        <w:t>varistor）</w:t>
      </w:r>
      <w:r>
        <w:rPr>
          <w:color w:val="231F20"/>
          <w:spacing w:val="-11"/>
        </w:rPr>
        <w:t>金属- 氧化物压敏电阻，金属- 氧化物可变电阻器，氧化金属膜可变电阻器（电位器）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mov</w:t>
      </w:r>
      <w:r>
        <w:rPr>
          <w:color w:val="231F20"/>
          <w:sz w:val="16"/>
        </w:rPr>
        <w:t>（move）传送，移动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MOVPE</w:t>
      </w:r>
      <w:r>
        <w:rPr>
          <w:color w:val="231F20"/>
        </w:rPr>
        <w:t>（metal organic vapour phase epitaxy）金属有机物气相外延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movt</w:t>
      </w:r>
      <w:r>
        <w:rPr>
          <w:color w:val="231F20"/>
          <w:sz w:val="16"/>
        </w:rPr>
        <w:t>（movement）运动，移动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MO</w:t>
      </w:r>
      <w:r>
        <w:rPr>
          <w:rFonts w:ascii="Times New Roman" w:eastAsia="Times New Roman"/>
          <w:b/>
          <w:color w:val="231F20"/>
          <w:spacing w:val="-37"/>
        </w:rPr>
        <w:t>x</w:t>
      </w:r>
      <w:r>
        <w:rPr>
          <w:color w:val="231F20"/>
          <w:spacing w:val="1"/>
        </w:rPr>
        <w:t>（meta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oxid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（resistor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）金属氧化物（电阻）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（magnetic plastics）磁性塑料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（magnetic printer）磁性打印机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8963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MP</w:t>
        <w:tab/>
      </w:r>
      <w:r>
        <w:rPr>
          <w:color w:val="231F20"/>
          <w:sz w:val="20"/>
        </w:rPr>
        <w:t>— 460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215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（magnetized plasma）磁化等离子体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（main processor）主处理机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（main program）主程序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（main pump）主泵</w:t>
      </w:r>
    </w:p>
    <w:p>
      <w:pPr>
        <w:pStyle w:val="BodyText"/>
        <w:spacing w:line="280" w:lineRule="auto"/>
        <w:ind w:right="3322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（maintenance point）维修站，维修点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（maintenance prevention）安全设施，安全措施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（maintenance programme）维护程序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（manifol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pressure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（发动机）歧管压力，管道内压力</w:t>
      </w:r>
    </w:p>
    <w:p>
      <w:pPr>
        <w:pStyle w:val="BodyText"/>
        <w:spacing w:line="280" w:lineRule="auto"/>
        <w:ind w:right="3893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（matching phase）相位匹配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（mathematical programming）数学规划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（mechanical part）机械零件，机械部件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（medium pressure）中压，中等压力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（melting point）熔点</w:t>
      </w:r>
    </w:p>
    <w:p>
      <w:pPr>
        <w:pStyle w:val="BodyText"/>
        <w:spacing w:line="280" w:lineRule="auto" w:before="1"/>
        <w:ind w:right="4336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（message processor）信息处理机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（meta programming）元程序设计</w:t>
      </w:r>
      <w:r>
        <w:rPr>
          <w:rFonts w:ascii="Times New Roman" w:eastAsia="Times New Roman"/>
          <w:b/>
          <w:color w:val="231F20"/>
        </w:rPr>
        <w:t>M-P</w:t>
      </w:r>
      <w:r>
        <w:rPr>
          <w:color w:val="231F20"/>
        </w:rPr>
        <w:t>（metal or plastic）金属或塑料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（metallized paper）金属化纸</w:t>
      </w:r>
    </w:p>
    <w:p>
      <w:pPr>
        <w:pStyle w:val="BodyText"/>
        <w:spacing w:line="280" w:lineRule="auto" w:before="0"/>
        <w:ind w:right="3975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（microprocessor）微处理器，微处理机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（microprogram）微程序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（mobile phone）移动电话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（molding pressure）造型舂实压力，舂箱压力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（motiv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power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（原）动力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（motor panel）电动机仪表板，发动机仪表板</w:t>
      </w:r>
    </w:p>
    <w:p>
      <w:pPr>
        <w:pStyle w:val="BodyText"/>
        <w:spacing w:line="280" w:lineRule="auto"/>
        <w:ind w:left="284" w:right="174" w:hanging="168"/>
      </w:pPr>
      <w:r>
        <w:rPr>
          <w:rFonts w:ascii="Times New Roman" w:eastAsia="Times New Roman"/>
          <w:b/>
          <w:color w:val="231F20"/>
        </w:rPr>
        <w:t>MP3</w:t>
      </w:r>
      <w:r>
        <w:rPr>
          <w:color w:val="231F20"/>
        </w:rPr>
        <w:t>（MPEG-1 radio layer-3）国际活动画面专家组标准音频第三层压缩模式（动态影像规格MPEG 规定的一种声音压缩技术，根据使用目的和原音压缩率的不同，可以分为 3 层）</w:t>
      </w:r>
    </w:p>
    <w:p>
      <w:pPr>
        <w:pStyle w:val="BodyText"/>
        <w:spacing w:line="280" w:lineRule="auto" w:before="0"/>
        <w:ind w:right="3893"/>
      </w:pP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（multiplexer）多路复用器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（multiplier phototube）光电倍增管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（multipole）多极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（multiprocessing）多道处理，多重处理</w:t>
      </w:r>
      <w:r>
        <w:rPr>
          <w:rFonts w:ascii="Times New Roman" w:eastAsia="Times New Roman"/>
          <w:b/>
          <w:color w:val="231F20"/>
        </w:rPr>
        <w:t>MP</w:t>
      </w:r>
      <w:r>
        <w:rPr>
          <w:color w:val="231F20"/>
        </w:rPr>
        <w:t>（multiprocessor）多处理机</w:t>
      </w:r>
    </w:p>
    <w:p>
      <w:pPr>
        <w:pStyle w:val="BodyText"/>
        <w:spacing w:line="280" w:lineRule="auto" w:before="1"/>
        <w:ind w:right="2567"/>
      </w:pPr>
      <w:r>
        <w:rPr>
          <w:rFonts w:ascii="Times New Roman" w:eastAsia="Times New Roman"/>
          <w:b/>
          <w:color w:val="231F20"/>
          <w:spacing w:val="-4"/>
        </w:rPr>
        <w:t>MPA</w:t>
      </w:r>
      <w:r>
        <w:rPr>
          <w:color w:val="231F20"/>
          <w:spacing w:val="-4"/>
        </w:rPr>
        <w:t>（mechanical </w:t>
      </w:r>
      <w:r>
        <w:rPr>
          <w:color w:val="231F20"/>
        </w:rPr>
        <w:t>properties assessment）力学性能评定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（Meta</w:t>
      </w:r>
      <w:r>
        <w:rPr>
          <w:color w:val="231F20"/>
        </w:rPr>
        <w:t>l </w:t>
      </w:r>
      <w:r>
        <w:rPr>
          <w:color w:val="231F20"/>
          <w:spacing w:val="1"/>
        </w:rPr>
        <w:t>Powde</w:t>
      </w:r>
      <w:r>
        <w:rPr>
          <w:color w:val="231F20"/>
        </w:rPr>
        <w:t>r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（美国）金属粉末协会 </w:t>
      </w:r>
      <w:r>
        <w:rPr>
          <w:rFonts w:ascii="Times New Roman" w:eastAsia="Times New Roman"/>
          <w:b/>
          <w:color w:val="231F20"/>
          <w:spacing w:val="-4"/>
        </w:rPr>
        <w:t>MPA</w:t>
      </w:r>
      <w:r>
        <w:rPr>
          <w:color w:val="231F20"/>
          <w:spacing w:val="-4"/>
        </w:rPr>
        <w:t>（microwave </w:t>
      </w:r>
      <w:r>
        <w:rPr>
          <w:color w:val="231F20"/>
        </w:rPr>
        <w:t>power amplifier）微波功率放大器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（modulate</w:t>
      </w:r>
      <w:r>
        <w:rPr>
          <w:color w:val="231F20"/>
        </w:rPr>
        <w:t>d </w:t>
      </w:r>
      <w:r>
        <w:rPr>
          <w:color w:val="231F20"/>
          <w:spacing w:val="1"/>
        </w:rPr>
        <w:t>puls</w:t>
      </w:r>
      <w:r>
        <w:rPr>
          <w:color w:val="231F20"/>
        </w:rPr>
        <w:t>e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（电路中）调制脉冲放大器 </w:t>
      </w:r>
      <w:r>
        <w:rPr>
          <w:rFonts w:ascii="Times New Roman" w:eastAsia="Times New Roman"/>
          <w:b/>
          <w:color w:val="231F20"/>
          <w:spacing w:val="-4"/>
        </w:rPr>
        <w:t>MPA</w:t>
      </w:r>
      <w:r>
        <w:rPr>
          <w:color w:val="231F20"/>
          <w:spacing w:val="-4"/>
        </w:rPr>
        <w:t>（multiple </w:t>
      </w:r>
      <w:r>
        <w:rPr>
          <w:color w:val="231F20"/>
        </w:rPr>
        <w:t>precision arithmetic）多倍精度计算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MPACS</w:t>
      </w:r>
      <w:r>
        <w:rPr>
          <w:color w:val="231F20"/>
        </w:rPr>
        <w:t>（management planning and control system）管理计划及控制系统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MPAR</w:t>
      </w:r>
      <w:r>
        <w:rPr>
          <w:color w:val="231F20"/>
        </w:rPr>
        <w:t>（microprogram address register）微程序地址寄存器</w:t>
      </w:r>
    </w:p>
    <w:p>
      <w:pPr>
        <w:pStyle w:val="BodyText"/>
        <w:spacing w:line="280" w:lineRule="auto"/>
        <w:ind w:right="4013"/>
      </w:pPr>
      <w:r>
        <w:rPr>
          <w:rFonts w:ascii="Times New Roman" w:eastAsia="Times New Roman"/>
          <w:b/>
          <w:color w:val="231F20"/>
        </w:rPr>
        <w:t>M path</w:t>
      </w:r>
      <w:r>
        <w:rPr>
          <w:color w:val="231F20"/>
        </w:rPr>
        <w:t>（multiple path）多通路</w:t>
      </w:r>
      <w:r>
        <w:rPr>
          <w:rFonts w:ascii="Times New Roman" w:eastAsia="Times New Roman"/>
          <w:b/>
          <w:color w:val="231F20"/>
        </w:rPr>
        <w:t>MPB</w:t>
      </w:r>
      <w:r>
        <w:rPr>
          <w:color w:val="231F20"/>
        </w:rPr>
        <w:t>（matrix program board）矩阵程序板</w:t>
      </w:r>
      <w:r>
        <w:rPr>
          <w:rFonts w:ascii="Times New Roman" w:eastAsia="Times New Roman"/>
          <w:b/>
          <w:color w:val="231F20"/>
        </w:rPr>
        <w:t>MPB</w:t>
      </w:r>
      <w:r>
        <w:rPr>
          <w:color w:val="231F20"/>
        </w:rPr>
        <w:t>（maximum pressure boost）最大增压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MPB</w:t>
      </w:r>
      <w:r>
        <w:rPr>
          <w:color w:val="231F20"/>
        </w:rPr>
        <w:t>（multiphoton bremsstrahlung）多光子轫致辐射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MPBR</w:t>
      </w:r>
      <w:r>
        <w:rPr>
          <w:color w:val="231F20"/>
        </w:rPr>
        <w:t>（microprogram bus register）微程序总线寄存器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461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MPI-SI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MPC</w:t>
      </w:r>
      <w:r>
        <w:rPr>
          <w:color w:val="231F20"/>
        </w:rPr>
        <w:t>（master power controller）主电源控制器</w:t>
      </w:r>
    </w:p>
    <w:p>
      <w:pPr>
        <w:pStyle w:val="BodyText"/>
        <w:spacing w:line="280" w:lineRule="auto"/>
        <w:ind w:right="521"/>
      </w:pPr>
      <w:r>
        <w:rPr>
          <w:rFonts w:ascii="Times New Roman" w:eastAsia="Times New Roman"/>
          <w:b/>
          <w:color w:val="231F20"/>
        </w:rPr>
        <w:t>MPC</w:t>
      </w:r>
      <w:r>
        <w:rPr>
          <w:color w:val="231F20"/>
        </w:rPr>
        <w:t>（maximum permissible concentration）最大允许浓度（指空气或水中含放射性的量） </w:t>
      </w:r>
      <w:r>
        <w:rPr>
          <w:rFonts w:ascii="Times New Roman" w:eastAsia="Times New Roman"/>
          <w:b/>
          <w:color w:val="231F20"/>
        </w:rPr>
        <w:t>MPC</w:t>
      </w:r>
      <w:r>
        <w:rPr>
          <w:color w:val="231F20"/>
        </w:rPr>
        <w:t>（mechanized     production     control）机械化生产控制</w:t>
      </w:r>
      <w:r>
        <w:rPr>
          <w:rFonts w:ascii="Times New Roman" w:eastAsia="Times New Roman"/>
          <w:b/>
          <w:color w:val="231F20"/>
        </w:rPr>
        <w:t>MPC</w:t>
      </w:r>
      <w:r>
        <w:rPr>
          <w:color w:val="231F20"/>
        </w:rPr>
        <w:t>（microprocessor）微处理器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MPC</w:t>
      </w:r>
      <w:r>
        <w:rPr>
          <w:color w:val="231F20"/>
        </w:rPr>
        <w:t>（multimedia personal computer）多媒体个人计算机</w:t>
      </w:r>
    </w:p>
    <w:p>
      <w:pPr>
        <w:pStyle w:val="BodyText"/>
        <w:spacing w:line="280" w:lineRule="auto"/>
        <w:ind w:right="3108"/>
      </w:pPr>
      <w:r>
        <w:rPr>
          <w:rFonts w:ascii="Times New Roman" w:eastAsia="Times New Roman"/>
          <w:b/>
          <w:color w:val="231F20"/>
        </w:rPr>
        <w:t>MPC</w:t>
      </w:r>
      <w:r>
        <w:rPr>
          <w:color w:val="231F20"/>
        </w:rPr>
        <w:t>（multipath channel）多通路信道</w:t>
      </w:r>
      <w:r>
        <w:rPr>
          <w:rFonts w:ascii="Times New Roman" w:eastAsia="Times New Roman"/>
          <w:b/>
          <w:color w:val="231F20"/>
        </w:rPr>
        <w:t>MPC</w:t>
      </w:r>
      <w:r>
        <w:rPr>
          <w:color w:val="231F20"/>
        </w:rPr>
        <w:t>（multiple-purpose communications）多用途通信</w:t>
      </w:r>
      <w:r>
        <w:rPr>
          <w:rFonts w:ascii="Times New Roman" w:eastAsia="Times New Roman"/>
          <w:b/>
          <w:color w:val="231F20"/>
        </w:rPr>
        <w:t>MPC</w:t>
      </w:r>
      <w:r>
        <w:rPr>
          <w:color w:val="231F20"/>
        </w:rPr>
        <w:t>（multipurpose computer）多用途计算机</w:t>
      </w:r>
    </w:p>
    <w:p>
      <w:pPr>
        <w:pStyle w:val="BodyText"/>
        <w:spacing w:line="280" w:lineRule="auto" w:before="1"/>
        <w:ind w:right="1216"/>
      </w:pPr>
      <w:r>
        <w:rPr>
          <w:rFonts w:ascii="Times New Roman" w:eastAsia="Times New Roman"/>
          <w:b/>
          <w:color w:val="231F20"/>
        </w:rPr>
        <w:t>MP capacitor</w:t>
      </w:r>
      <w:r>
        <w:rPr>
          <w:color w:val="231F20"/>
        </w:rPr>
        <w:t>（metallized-paper capacitor）金属化纸质电容器</w:t>
      </w:r>
      <w:r>
        <w:rPr>
          <w:rFonts w:ascii="Times New Roman" w:eastAsia="Times New Roman"/>
          <w:b/>
          <w:color w:val="231F20"/>
        </w:rPr>
        <w:t>MPCB</w:t>
      </w:r>
      <w:r>
        <w:rPr>
          <w:color w:val="231F20"/>
        </w:rPr>
        <w:t>（multilayer printed circuit board）多层印制电路板</w:t>
      </w:r>
      <w:r>
        <w:rPr>
          <w:rFonts w:ascii="Times New Roman" w:eastAsia="Times New Roman"/>
          <w:b/>
          <w:color w:val="231F20"/>
        </w:rPr>
        <w:t>MPCCM</w:t>
      </w:r>
      <w:r>
        <w:rPr>
          <w:color w:val="231F20"/>
        </w:rPr>
        <w:t>（multiprocessor control connector module）多处理器控制连接器模块</w:t>
      </w:r>
      <w:r>
        <w:rPr>
          <w:rFonts w:ascii="Times New Roman" w:eastAsia="Times New Roman"/>
          <w:b/>
          <w:color w:val="231F20"/>
        </w:rPr>
        <w:t>MPCD</w:t>
      </w:r>
      <w:r>
        <w:rPr>
          <w:color w:val="231F20"/>
        </w:rPr>
        <w:t>（minimum perceptible chromaticity difference）最小可辨色度偏差</w:t>
      </w:r>
      <w:r>
        <w:rPr>
          <w:rFonts w:ascii="Times New Roman" w:eastAsia="Times New Roman"/>
          <w:b/>
          <w:color w:val="231F20"/>
        </w:rPr>
        <w:t>MPCU</w:t>
      </w:r>
      <w:r>
        <w:rPr>
          <w:color w:val="231F20"/>
        </w:rPr>
        <w:t>（microprogrammed control unit）微程序控制器</w:t>
      </w:r>
    </w:p>
    <w:p>
      <w:pPr>
        <w:pStyle w:val="BodyText"/>
        <w:spacing w:line="280" w:lineRule="auto" w:before="0"/>
        <w:ind w:right="2470"/>
      </w:pPr>
      <w:r>
        <w:rPr>
          <w:rFonts w:ascii="Times New Roman" w:eastAsia="Times New Roman"/>
          <w:b/>
          <w:color w:val="231F20"/>
        </w:rPr>
        <w:t>MPD</w:t>
      </w:r>
      <w:r>
        <w:rPr>
          <w:color w:val="231F20"/>
        </w:rPr>
        <w:t>（magnetoplasma</w:t>
      </w:r>
      <w:r>
        <w:rPr>
          <w:color w:val="231F20"/>
          <w:spacing w:val="2"/>
        </w:rPr>
        <w:t> </w:t>
      </w:r>
      <w:r>
        <w:rPr>
          <w:color w:val="231F20"/>
        </w:rPr>
        <w:t>dynamics）磁等离子体动力学</w:t>
      </w:r>
      <w:r>
        <w:rPr>
          <w:rFonts w:ascii="Times New Roman" w:eastAsia="Times New Roman"/>
          <w:b/>
          <w:color w:val="231F20"/>
          <w:spacing w:val="1"/>
        </w:rPr>
        <w:t>MP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（meltin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poin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depressant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（微联结）熔点抑制剂 </w:t>
      </w:r>
      <w:r>
        <w:rPr>
          <w:rFonts w:ascii="Times New Roman" w:eastAsia="Times New Roman"/>
          <w:b/>
          <w:color w:val="231F20"/>
        </w:rPr>
        <w:t>MPD</w:t>
      </w:r>
      <w:r>
        <w:rPr>
          <w:color w:val="231F20"/>
        </w:rPr>
        <w:t>（multichannel</w:t>
      </w:r>
      <w:r>
        <w:rPr>
          <w:color w:val="231F20"/>
          <w:spacing w:val="2"/>
        </w:rPr>
        <w:t> </w:t>
      </w:r>
      <w:r>
        <w:rPr>
          <w:color w:val="231F20"/>
        </w:rPr>
        <w:t>photodetector）多通道光敏探测器</w:t>
      </w:r>
      <w:r>
        <w:rPr>
          <w:rFonts w:ascii="Times New Roman" w:eastAsia="Times New Roman"/>
          <w:b/>
          <w:color w:val="231F20"/>
          <w:spacing w:val="-3"/>
        </w:rPr>
        <w:t>MPD</w:t>
      </w:r>
      <w:r>
        <w:rPr>
          <w:color w:val="231F20"/>
          <w:spacing w:val="-3"/>
        </w:rPr>
        <w:t>（multiple</w:t>
      </w:r>
      <w:r>
        <w:rPr>
          <w:color w:val="231F20"/>
          <w:spacing w:val="17"/>
        </w:rPr>
        <w:t> </w:t>
      </w:r>
      <w:r>
        <w:rPr>
          <w:color w:val="231F20"/>
        </w:rPr>
        <w:t>plastic</w:t>
      </w:r>
      <w:r>
        <w:rPr>
          <w:color w:val="231F20"/>
          <w:spacing w:val="18"/>
        </w:rPr>
        <w:t> </w:t>
      </w:r>
      <w:r>
        <w:rPr>
          <w:color w:val="231F20"/>
        </w:rPr>
        <w:t>duct）多孔塑料管道，多管道塑料线槽</w:t>
      </w:r>
      <w:r>
        <w:rPr>
          <w:rFonts w:ascii="Times New Roman" w:eastAsia="Times New Roman"/>
          <w:b/>
          <w:color w:val="231F20"/>
        </w:rPr>
        <w:t>MPD</w:t>
      </w:r>
      <w:r>
        <w:rPr>
          <w:color w:val="231F20"/>
        </w:rPr>
        <w:t>（multipurpose</w:t>
      </w:r>
      <w:r>
        <w:rPr>
          <w:color w:val="231F20"/>
          <w:spacing w:val="2"/>
        </w:rPr>
        <w:t> </w:t>
      </w:r>
      <w:r>
        <w:rPr>
          <w:color w:val="231F20"/>
        </w:rPr>
        <w:t>display）多用途显示（器）</w:t>
      </w:r>
    </w:p>
    <w:p>
      <w:pPr>
        <w:pStyle w:val="BodyText"/>
        <w:spacing w:line="280" w:lineRule="auto" w:before="1"/>
        <w:ind w:right="1858"/>
      </w:pPr>
      <w:r>
        <w:rPr>
          <w:rFonts w:ascii="Times New Roman" w:eastAsia="Times New Roman"/>
          <w:b/>
          <w:color w:val="231F20"/>
        </w:rPr>
        <w:t>MPDC</w:t>
      </w:r>
      <w:r>
        <w:rPr>
          <w:color w:val="231F20"/>
        </w:rPr>
        <w:t>（Mechanical</w:t>
      </w:r>
      <w:r>
        <w:rPr>
          <w:color w:val="231F20"/>
          <w:spacing w:val="4"/>
        </w:rPr>
        <w:t> </w:t>
      </w:r>
      <w:r>
        <w:rPr>
          <w:color w:val="231F20"/>
        </w:rPr>
        <w:t>Properties</w:t>
      </w:r>
      <w:r>
        <w:rPr>
          <w:color w:val="231F20"/>
          <w:spacing w:val="5"/>
        </w:rPr>
        <w:t> </w:t>
      </w:r>
      <w:r>
        <w:rPr>
          <w:color w:val="231F20"/>
        </w:rPr>
        <w:t>Data</w:t>
      </w:r>
      <w:r>
        <w:rPr>
          <w:color w:val="231F20"/>
          <w:spacing w:val="5"/>
        </w:rPr>
        <w:t> </w:t>
      </w:r>
      <w:r>
        <w:rPr>
          <w:color w:val="231F20"/>
        </w:rPr>
        <w:t>Center）力学性能数据中心（美） </w:t>
      </w:r>
      <w:r>
        <w:rPr>
          <w:rFonts w:ascii="Times New Roman" w:eastAsia="Times New Roman"/>
          <w:b/>
          <w:color w:val="231F20"/>
        </w:rPr>
        <w:t>MPDP</w:t>
      </w:r>
      <w:r>
        <w:rPr>
          <w:color w:val="231F20"/>
        </w:rPr>
        <w:t>（microprogrammed</w:t>
      </w:r>
      <w:r>
        <w:rPr>
          <w:color w:val="231F20"/>
          <w:spacing w:val="2"/>
        </w:rPr>
        <w:t> </w:t>
      </w:r>
      <w:r>
        <w:rPr>
          <w:color w:val="231F20"/>
        </w:rPr>
        <w:t>data</w:t>
      </w:r>
      <w:r>
        <w:rPr>
          <w:color w:val="231F20"/>
          <w:spacing w:val="2"/>
        </w:rPr>
        <w:t> </w:t>
      </w:r>
      <w:r>
        <w:rPr>
          <w:color w:val="231F20"/>
        </w:rPr>
        <w:t>processor）微程序控制数据处理机</w:t>
      </w:r>
      <w:r>
        <w:rPr>
          <w:rFonts w:ascii="Times New Roman" w:eastAsia="Times New Roman"/>
          <w:b/>
          <w:color w:val="231F20"/>
          <w:spacing w:val="1"/>
        </w:rPr>
        <w:t>MPD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（microprogra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dat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（计算机）微程序数据寄存器 </w:t>
      </w:r>
      <w:r>
        <w:rPr>
          <w:rFonts w:ascii="Times New Roman" w:eastAsia="Times New Roman"/>
          <w:b/>
          <w:color w:val="231F20"/>
          <w:spacing w:val="-3"/>
        </w:rPr>
        <w:t>MPE</w:t>
      </w:r>
      <w:r>
        <w:rPr>
          <w:color w:val="231F20"/>
          <w:spacing w:val="-3"/>
        </w:rPr>
        <w:t>（maximum</w:t>
      </w:r>
      <w:r>
        <w:rPr>
          <w:color w:val="231F20"/>
          <w:spacing w:val="4"/>
        </w:rPr>
        <w:t> </w:t>
      </w:r>
      <w:r>
        <w:rPr>
          <w:color w:val="231F20"/>
        </w:rPr>
        <w:t>permissible</w:t>
      </w:r>
      <w:r>
        <w:rPr>
          <w:color w:val="231F20"/>
          <w:spacing w:val="4"/>
        </w:rPr>
        <w:t> </w:t>
      </w:r>
      <w:r>
        <w:rPr>
          <w:color w:val="231F20"/>
        </w:rPr>
        <w:t>dose）最大允许剂量</w:t>
      </w:r>
    </w:p>
    <w:p>
      <w:pPr>
        <w:pStyle w:val="BodyText"/>
        <w:spacing w:line="280" w:lineRule="auto" w:before="1"/>
        <w:ind w:right="3200"/>
      </w:pPr>
      <w:r>
        <w:rPr>
          <w:rFonts w:ascii="Times New Roman" w:eastAsia="Times New Roman"/>
          <w:b/>
          <w:color w:val="231F20"/>
        </w:rPr>
        <w:t>MPE</w:t>
      </w:r>
      <w:r>
        <w:rPr>
          <w:color w:val="231F20"/>
        </w:rPr>
        <w:t>（maximum permissible exposure）最大允许照射</w:t>
      </w:r>
      <w:r>
        <w:rPr>
          <w:rFonts w:ascii="Times New Roman" w:eastAsia="Times New Roman"/>
          <w:b/>
          <w:color w:val="231F20"/>
        </w:rPr>
        <w:t>MPE</w:t>
      </w:r>
      <w:r>
        <w:rPr>
          <w:color w:val="231F20"/>
        </w:rPr>
        <w:t>（mean probable error）平均概率误差</w:t>
      </w:r>
      <w:r>
        <w:rPr>
          <w:rFonts w:ascii="Times New Roman" w:eastAsia="Times New Roman"/>
          <w:b/>
          <w:color w:val="231F20"/>
        </w:rPr>
        <w:t>MPE</w:t>
      </w:r>
      <w:r>
        <w:rPr>
          <w:color w:val="231F20"/>
        </w:rPr>
        <w:t>（multiple phase ejectors）多相喷射器</w:t>
      </w:r>
    </w:p>
    <w:p>
      <w:pPr>
        <w:pStyle w:val="BodyText"/>
        <w:spacing w:line="280" w:lineRule="auto" w:before="0"/>
        <w:ind w:left="284" w:right="186" w:hanging="168"/>
      </w:pPr>
      <w:r>
        <w:rPr>
          <w:rFonts w:ascii="Times New Roman" w:hAnsi="Times New Roman" w:eastAsia="Times New Roman"/>
          <w:b/>
          <w:color w:val="231F20"/>
          <w:spacing w:val="-3"/>
        </w:rPr>
        <w:t>MPE</w:t>
      </w:r>
      <w:r>
        <w:rPr>
          <w:rFonts w:ascii="Times New Roman" w:hAnsi="Times New Roman" w:eastAsia="Times New Roman"/>
          <w:b/>
          <w:color w:val="231F20"/>
          <w:spacing w:val="-46"/>
        </w:rPr>
        <w:t>G</w:t>
      </w:r>
      <w:r>
        <w:rPr>
          <w:color w:val="231F20"/>
          <w:spacing w:val="-3"/>
        </w:rPr>
        <w:t>（movin</w:t>
      </w:r>
      <w:r>
        <w:rPr>
          <w:color w:val="231F20"/>
        </w:rPr>
        <w:t>g </w:t>
      </w:r>
      <w:r>
        <w:rPr>
          <w:color w:val="231F20"/>
          <w:spacing w:val="-3"/>
        </w:rPr>
        <w:t>pictur</w:t>
      </w:r>
      <w:r>
        <w:rPr>
          <w:color w:val="231F20"/>
        </w:rPr>
        <w:t>e </w:t>
      </w:r>
      <w:r>
        <w:rPr>
          <w:color w:val="231F20"/>
          <w:spacing w:val="-3"/>
        </w:rPr>
        <w:t>expert</w:t>
      </w:r>
      <w:r>
        <w:rPr>
          <w:color w:val="231F20"/>
        </w:rPr>
        <w:t>s </w:t>
      </w:r>
      <w:r>
        <w:rPr>
          <w:color w:val="231F20"/>
          <w:spacing w:val="-3"/>
        </w:rPr>
        <w:t>group）</w:t>
      </w:r>
      <w:r>
        <w:rPr>
          <w:color w:val="231F20"/>
          <w:spacing w:val="-8"/>
        </w:rPr>
        <w:t>运动图像压缩标准“运动图像专家组”</w:t>
      </w:r>
      <w:r>
        <w:rPr>
          <w:color w:val="231F20"/>
          <w:spacing w:val="-3"/>
        </w:rPr>
        <w:t>（由该专家组制定的</w:t>
      </w:r>
      <w:r>
        <w:rPr>
          <w:color w:val="231F20"/>
        </w:rPr>
        <w:t>动画压缩标准）</w:t>
      </w:r>
    </w:p>
    <w:p>
      <w:pPr>
        <w:pStyle w:val="BodyText"/>
        <w:spacing w:line="280" w:lineRule="auto" w:before="1"/>
        <w:ind w:right="2072"/>
      </w:pPr>
      <w:r>
        <w:rPr>
          <w:rFonts w:ascii="Times New Roman" w:eastAsia="Times New Roman"/>
          <w:b/>
          <w:color w:val="231F20"/>
        </w:rPr>
        <w:t>MPF</w:t>
      </w:r>
      <w:r>
        <w:rPr>
          <w:color w:val="231F20"/>
        </w:rPr>
        <w:t>（melamine-phenol-formaldehyde resin）</w:t>
      </w:r>
      <w:r>
        <w:rPr>
          <w:color w:val="231F20"/>
          <w:spacing w:val="-9"/>
        </w:rPr>
        <w:t>三聚氰胺 - 酚甲醛树脂</w:t>
      </w:r>
      <w:r>
        <w:rPr>
          <w:rFonts w:ascii="Times New Roman" w:eastAsia="Times New Roman"/>
          <w:b/>
          <w:color w:val="231F20"/>
          <w:spacing w:val="1"/>
        </w:rPr>
        <w:t>MPF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（multipor</w:t>
      </w:r>
      <w:r>
        <w:rPr>
          <w:color w:val="231F20"/>
        </w:rPr>
        <w:t>t </w:t>
      </w:r>
      <w:r>
        <w:rPr>
          <w:color w:val="231F20"/>
          <w:spacing w:val="1"/>
        </w:rPr>
        <w:t>fue</w:t>
      </w:r>
      <w:r>
        <w:rPr>
          <w:color w:val="231F20"/>
        </w:rPr>
        <w:t>l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（发动机）多点燃油喷射 </w:t>
      </w:r>
      <w:r>
        <w:rPr>
          <w:rFonts w:ascii="Times New Roman" w:eastAsia="Times New Roman"/>
          <w:b/>
          <w:color w:val="231F20"/>
        </w:rPr>
        <w:t>MPFS</w:t>
      </w:r>
      <w:r>
        <w:rPr>
          <w:color w:val="231F20"/>
        </w:rPr>
        <w:t>（microwave position-fixing system）微波定位系统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MPG</w:t>
      </w:r>
      <w:r>
        <w:rPr>
          <w:color w:val="231F20"/>
        </w:rPr>
        <w:t>（（fuel economy）miles per gallon）每加仑（耗油）行驶的英里数（汽车燃油经济性）</w:t>
      </w:r>
    </w:p>
    <w:p>
      <w:pPr>
        <w:pStyle w:val="BodyText"/>
        <w:spacing w:line="280" w:lineRule="auto"/>
        <w:ind w:right="3266"/>
      </w:pPr>
      <w:r>
        <w:rPr>
          <w:rFonts w:ascii="Times New Roman" w:eastAsia="Times New Roman"/>
          <w:b/>
          <w:color w:val="231F20"/>
        </w:rPr>
        <w:t>MPG</w:t>
      </w:r>
      <w:r>
        <w:rPr>
          <w:color w:val="231F20"/>
        </w:rPr>
        <w:t>（manual pulse generator）手摇脉冲发生器</w:t>
      </w:r>
      <w:r>
        <w:rPr>
          <w:rFonts w:ascii="Times New Roman" w:eastAsia="Times New Roman"/>
          <w:b/>
          <w:color w:val="231F20"/>
        </w:rPr>
        <w:t>MPG</w:t>
      </w:r>
      <w:r>
        <w:rPr>
          <w:color w:val="231F20"/>
        </w:rPr>
        <w:t>（microwave pulse generator）微波脉冲发生器</w:t>
      </w:r>
      <w:r>
        <w:rPr>
          <w:rFonts w:ascii="Times New Roman" w:eastAsia="Times New Roman"/>
          <w:b/>
          <w:color w:val="231F20"/>
        </w:rPr>
        <w:t>MPG</w:t>
      </w:r>
      <w:r>
        <w:rPr>
          <w:color w:val="231F20"/>
        </w:rPr>
        <w:t>（multipurpose grease）多用途润滑脂</w:t>
      </w:r>
      <w:r>
        <w:rPr>
          <w:rFonts w:ascii="Times New Roman" w:eastAsia="Times New Roman"/>
          <w:b/>
          <w:color w:val="231F20"/>
        </w:rPr>
        <w:t>mph</w:t>
      </w:r>
      <w:r>
        <w:rPr>
          <w:color w:val="231F20"/>
        </w:rPr>
        <w:t>（miles per hour）每小时行驶英里数</w:t>
      </w:r>
    </w:p>
    <w:p>
      <w:pPr>
        <w:pStyle w:val="BodyText"/>
        <w:spacing w:line="280" w:lineRule="auto" w:before="1"/>
        <w:ind w:right="2760"/>
      </w:pPr>
      <w:r>
        <w:rPr>
          <w:rFonts w:ascii="Times New Roman" w:eastAsia="Times New Roman"/>
          <w:b/>
          <w:color w:val="231F20"/>
          <w:spacing w:val="-3"/>
        </w:rPr>
        <w:t>MPI</w:t>
      </w:r>
      <w:r>
        <w:rPr>
          <w:color w:val="231F20"/>
          <w:spacing w:val="-3"/>
        </w:rPr>
        <w:t>（magnetic </w:t>
      </w:r>
      <w:r>
        <w:rPr>
          <w:color w:val="231F20"/>
        </w:rPr>
        <w:t>particle inspection）磁粉检测，磁粉探伤</w:t>
      </w:r>
      <w:r>
        <w:rPr>
          <w:rFonts w:ascii="Times New Roman" w:eastAsia="Times New Roman"/>
          <w:b/>
          <w:color w:val="231F20"/>
        </w:rPr>
        <w:t>MPI</w:t>
      </w:r>
      <w:r>
        <w:rPr>
          <w:color w:val="231F20"/>
        </w:rPr>
        <w:t>（microprocessor interface）微处理器接口</w:t>
      </w:r>
      <w:r>
        <w:rPr>
          <w:rFonts w:ascii="Times New Roman" w:eastAsia="Times New Roman"/>
          <w:b/>
          <w:color w:val="231F20"/>
        </w:rPr>
        <w:t>MPI</w:t>
      </w:r>
      <w:r>
        <w:rPr>
          <w:color w:val="231F20"/>
        </w:rPr>
        <w:t>（multiphoton</w:t>
      </w:r>
      <w:r>
        <w:rPr>
          <w:color w:val="231F20"/>
          <w:spacing w:val="77"/>
        </w:rPr>
        <w:t> </w:t>
      </w:r>
      <w:r>
        <w:rPr>
          <w:color w:val="231F20"/>
        </w:rPr>
        <w:t>ionization）多光子电离</w:t>
      </w:r>
      <w:r>
        <w:rPr>
          <w:rFonts w:ascii="Times New Roman" w:eastAsia="Times New Roman"/>
          <w:b/>
          <w:color w:val="231F20"/>
          <w:spacing w:val="-3"/>
        </w:rPr>
        <w:t>MPI</w:t>
      </w:r>
      <w:r>
        <w:rPr>
          <w:color w:val="231F20"/>
          <w:spacing w:val="-3"/>
        </w:rPr>
        <w:t>（multiple</w:t>
      </w:r>
      <w:r>
        <w:rPr>
          <w:color w:val="231F20"/>
          <w:spacing w:val="4"/>
        </w:rPr>
        <w:t> </w:t>
      </w:r>
      <w:r>
        <w:rPr>
          <w:color w:val="231F20"/>
        </w:rPr>
        <w:t>point interface）多点接口</w:t>
      </w:r>
      <w:r>
        <w:rPr>
          <w:rFonts w:ascii="Times New Roman" w:eastAsia="Times New Roman"/>
          <w:b/>
          <w:color w:val="231F20"/>
          <w:spacing w:val="1"/>
        </w:rPr>
        <w:t>MP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（multipoin</w:t>
      </w:r>
      <w:r>
        <w:rPr>
          <w:color w:val="231F20"/>
        </w:rPr>
        <w:t>t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（发动机）多点喷射 </w:t>
      </w:r>
      <w:r>
        <w:rPr>
          <w:rFonts w:ascii="Times New Roman" w:eastAsia="Times New Roman"/>
          <w:b/>
          <w:color w:val="231F20"/>
          <w:spacing w:val="-3"/>
        </w:rPr>
        <w:t>MPId</w:t>
      </w:r>
      <w:r>
        <w:rPr>
          <w:color w:val="231F20"/>
          <w:spacing w:val="-3"/>
        </w:rPr>
        <w:t>（module </w:t>
      </w:r>
      <w:r>
        <w:rPr>
          <w:color w:val="231F20"/>
        </w:rPr>
        <w:t>process identifier）模块处理识别符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MPI-S</w:t>
      </w:r>
      <w:r>
        <w:rPr>
          <w:rFonts w:ascii="Times New Roman" w:eastAsia="Times New Roman"/>
          <w:b/>
          <w:color w:val="231F20"/>
          <w:spacing w:val="-38"/>
        </w:rPr>
        <w:t>I</w:t>
      </w:r>
      <w:r>
        <w:rPr>
          <w:color w:val="231F20"/>
          <w:spacing w:val="1"/>
        </w:rPr>
        <w:t>（multipoin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fue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injectio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spar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ignition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（发动机）多点燃油喷射火花点火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8758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MPK</w:t>
        <w:tab/>
      </w:r>
      <w:r>
        <w:rPr>
          <w:color w:val="231F20"/>
          <w:sz w:val="20"/>
        </w:rPr>
        <w:t>— 462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887"/>
      </w:pPr>
      <w:r>
        <w:rPr>
          <w:rFonts w:ascii="Times New Roman" w:eastAsia="Times New Roman"/>
          <w:b/>
          <w:color w:val="231F20"/>
        </w:rPr>
        <w:t>MPK</w:t>
      </w:r>
      <w:r>
        <w:rPr>
          <w:color w:val="231F20"/>
        </w:rPr>
        <w:t>（maintenance part skit）维修部件箱</w:t>
      </w:r>
      <w:r>
        <w:rPr>
          <w:rFonts w:ascii="Times New Roman" w:eastAsia="Times New Roman"/>
          <w:b/>
          <w:color w:val="231F20"/>
          <w:spacing w:val="1"/>
        </w:rPr>
        <w:t>MP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（maximu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permissibl</w:t>
      </w:r>
      <w:r>
        <w:rPr>
          <w:color w:val="231F20"/>
        </w:rPr>
        <w:t>e </w:t>
      </w:r>
      <w:r>
        <w:rPr>
          <w:color w:val="231F20"/>
          <w:spacing w:val="1"/>
        </w:rPr>
        <w:t>level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（辐射）最大允许能级 </w:t>
      </w:r>
      <w:r>
        <w:rPr>
          <w:rFonts w:ascii="Times New Roman" w:eastAsia="Times New Roman"/>
          <w:b/>
          <w:color w:val="231F20"/>
          <w:spacing w:val="-4"/>
        </w:rPr>
        <w:t>MPL</w:t>
      </w:r>
      <w:r>
        <w:rPr>
          <w:color w:val="231F20"/>
          <w:spacing w:val="-4"/>
        </w:rPr>
        <w:t>（metals</w:t>
      </w:r>
      <w:r>
        <w:rPr>
          <w:color w:val="231F20"/>
          <w:spacing w:val="9"/>
        </w:rPr>
        <w:t> </w:t>
      </w:r>
      <w:r>
        <w:rPr>
          <w:color w:val="231F20"/>
        </w:rPr>
        <w:t>processing laboratory）金属加工实验室</w:t>
      </w:r>
      <w:r>
        <w:rPr>
          <w:rFonts w:ascii="Times New Roman" w:eastAsia="Times New Roman"/>
          <w:b/>
          <w:color w:val="231F20"/>
          <w:spacing w:val="-4"/>
        </w:rPr>
        <w:t>MPL</w:t>
      </w:r>
      <w:r>
        <w:rPr>
          <w:color w:val="231F20"/>
          <w:spacing w:val="-4"/>
        </w:rPr>
        <w:t>（modular</w:t>
      </w:r>
      <w:r>
        <w:rPr>
          <w:color w:val="231F20"/>
          <w:spacing w:val="4"/>
        </w:rPr>
        <w:t> </w:t>
      </w:r>
      <w:r>
        <w:rPr>
          <w:color w:val="231F20"/>
        </w:rPr>
        <w:t>part library）模块化部件库</w:t>
      </w:r>
      <w:r>
        <w:rPr>
          <w:rFonts w:ascii="Times New Roman" w:eastAsia="Times New Roman"/>
          <w:b/>
          <w:color w:val="231F20"/>
          <w:spacing w:val="-3"/>
        </w:rPr>
        <w:t>MPL</w:t>
      </w:r>
      <w:r>
        <w:rPr>
          <w:color w:val="231F20"/>
          <w:spacing w:val="-3"/>
        </w:rPr>
        <w:t>（multiparty </w:t>
      </w:r>
      <w:r>
        <w:rPr>
          <w:color w:val="231F20"/>
        </w:rPr>
        <w:t>line）多用户线路</w:t>
      </w:r>
    </w:p>
    <w:p>
      <w:pPr>
        <w:pStyle w:val="BodyText"/>
        <w:spacing w:line="280" w:lineRule="auto" w:before="1"/>
        <w:ind w:right="3564"/>
      </w:pPr>
      <w:r>
        <w:rPr>
          <w:rFonts w:ascii="Times New Roman" w:eastAsia="Times New Roman"/>
          <w:b/>
          <w:color w:val="231F20"/>
        </w:rPr>
        <w:t>MPL</w:t>
      </w:r>
      <w:r>
        <w:rPr>
          <w:color w:val="231F20"/>
        </w:rPr>
        <w:t>（multipurpose lubricant）多用途润滑剂</w:t>
      </w:r>
      <w:r>
        <w:rPr>
          <w:rFonts w:ascii="Times New Roman" w:eastAsia="Times New Roman"/>
          <w:b/>
          <w:color w:val="231F20"/>
        </w:rPr>
        <w:t>MPM</w:t>
      </w:r>
      <w:r>
        <w:rPr>
          <w:color w:val="231F20"/>
        </w:rPr>
        <w:t>（magnetic phase modulator）磁调相器</w:t>
      </w:r>
      <w:r>
        <w:rPr>
          <w:rFonts w:ascii="Times New Roman" w:eastAsia="Times New Roman"/>
          <w:b/>
          <w:color w:val="231F20"/>
        </w:rPr>
        <w:t>MPM</w:t>
      </w:r>
      <w:r>
        <w:rPr>
          <w:color w:val="231F20"/>
        </w:rPr>
        <w:t>（master processor module）主处理器模块</w:t>
      </w:r>
      <w:r>
        <w:rPr>
          <w:rFonts w:ascii="Times New Roman" w:eastAsia="Times New Roman"/>
          <w:b/>
          <w:color w:val="231F20"/>
        </w:rPr>
        <w:t>MPM</w:t>
      </w:r>
      <w:r>
        <w:rPr>
          <w:color w:val="231F20"/>
        </w:rPr>
        <w:t>（microprogram memory）微程序存储器</w:t>
      </w:r>
    </w:p>
    <w:p>
      <w:pPr>
        <w:pStyle w:val="BodyText"/>
        <w:spacing w:line="280" w:lineRule="auto" w:before="0"/>
        <w:ind w:right="2193"/>
      </w:pPr>
      <w:r>
        <w:rPr>
          <w:rFonts w:ascii="Times New Roman" w:eastAsia="Times New Roman"/>
          <w:b/>
          <w:color w:val="231F20"/>
        </w:rPr>
        <w:t>MPM</w:t>
      </w:r>
      <w:r>
        <w:rPr>
          <w:color w:val="231F20"/>
        </w:rPr>
        <w:t>（monocycle position modulation）单周期脉冲位置调制</w:t>
      </w:r>
      <w:r>
        <w:rPr>
          <w:rFonts w:ascii="Times New Roman" w:eastAsia="Times New Roman"/>
          <w:b/>
          <w:color w:val="231F20"/>
        </w:rPr>
        <w:t>MPM</w:t>
      </w:r>
      <w:r>
        <w:rPr>
          <w:color w:val="231F20"/>
        </w:rPr>
        <w:t>（multistand pipe mill）多机架连轧管机，限动芯轴连轧管机</w:t>
      </w:r>
      <w:r>
        <w:rPr>
          <w:rFonts w:ascii="Times New Roman" w:eastAsia="Times New Roman"/>
          <w:b/>
          <w:color w:val="231F20"/>
        </w:rPr>
        <w:t>MPMI</w:t>
      </w:r>
      <w:r>
        <w:rPr>
          <w:color w:val="231F20"/>
        </w:rPr>
        <w:t>（multiport memory interface）多端口存储器接口</w:t>
      </w:r>
    </w:p>
    <w:p>
      <w:pPr>
        <w:pStyle w:val="BodyText"/>
        <w:spacing w:line="280" w:lineRule="auto" w:before="1"/>
        <w:ind w:left="284" w:right="189" w:hanging="168"/>
      </w:pPr>
      <w:r>
        <w:rPr>
          <w:rFonts w:ascii="Times New Roman" w:eastAsia="Times New Roman"/>
          <w:b/>
          <w:color w:val="231F20"/>
          <w:spacing w:val="-7"/>
        </w:rPr>
        <w:t>MPMN</w:t>
      </w:r>
      <w:r>
        <w:rPr>
          <w:color w:val="231F20"/>
          <w:spacing w:val="-7"/>
        </w:rPr>
        <w:t>（monolayer-protected </w:t>
      </w:r>
      <w:r>
        <w:rPr>
          <w:color w:val="231F20"/>
          <w:spacing w:val="-4"/>
        </w:rPr>
        <w:t>metal </w:t>
      </w:r>
      <w:r>
        <w:rPr>
          <w:color w:val="231F20"/>
          <w:spacing w:val="-5"/>
        </w:rPr>
        <w:t>nanoparticle）单分子修饰的纳米金属粒子（通过有机分子对具</w:t>
      </w:r>
      <w:r>
        <w:rPr>
          <w:color w:val="231F20"/>
        </w:rPr>
        <w:t>备纳米结构的纳米材料表面进行修饰及功能化）</w:t>
      </w:r>
    </w:p>
    <w:p>
      <w:pPr>
        <w:pStyle w:val="BodyText"/>
        <w:spacing w:line="280" w:lineRule="auto" w:before="0"/>
        <w:ind w:right="2895"/>
      </w:pPr>
      <w:r>
        <w:rPr>
          <w:rFonts w:ascii="Times New Roman" w:eastAsia="Times New Roman"/>
          <w:b/>
          <w:color w:val="231F20"/>
        </w:rPr>
        <w:t>MPN</w:t>
      </w:r>
      <w:r>
        <w:rPr>
          <w:color w:val="231F20"/>
        </w:rPr>
        <w:t>（most probable number）最或然数</w:t>
      </w:r>
      <w:r>
        <w:rPr>
          <w:rFonts w:ascii="Times New Roman" w:eastAsia="Times New Roman"/>
          <w:b/>
          <w:color w:val="231F20"/>
        </w:rPr>
        <w:t>MPN</w:t>
      </w:r>
      <w:r>
        <w:rPr>
          <w:color w:val="231F20"/>
        </w:rPr>
        <w:t>（multiplexed packet network）多路复用包网络</w:t>
      </w:r>
      <w:r>
        <w:rPr>
          <w:rFonts w:ascii="Times New Roman" w:eastAsia="Times New Roman"/>
          <w:b/>
          <w:color w:val="231F20"/>
        </w:rPr>
        <w:t>MPNA</w:t>
      </w:r>
      <w:r>
        <w:rPr>
          <w:color w:val="231F20"/>
        </w:rPr>
        <w:t>（multiport network adapter）多端口网络适配器</w:t>
      </w:r>
      <w:r>
        <w:rPr>
          <w:rFonts w:ascii="Times New Roman" w:eastAsia="Times New Roman"/>
          <w:b/>
          <w:color w:val="231F20"/>
        </w:rPr>
        <w:t>MPO</w:t>
      </w:r>
      <w:r>
        <w:rPr>
          <w:color w:val="231F20"/>
        </w:rPr>
        <w:t>（maximum power output）最大功率输出</w:t>
      </w:r>
      <w:r>
        <w:rPr>
          <w:rFonts w:ascii="Times New Roman" w:eastAsia="Times New Roman"/>
          <w:b/>
          <w:color w:val="231F20"/>
        </w:rPr>
        <w:t>MPP</w:t>
      </w:r>
      <w:r>
        <w:rPr>
          <w:color w:val="231F20"/>
        </w:rPr>
        <w:t>（machine pushbutton panel）机床按键面板</w:t>
      </w:r>
      <w:r>
        <w:rPr>
          <w:rFonts w:ascii="Times New Roman" w:eastAsia="Times New Roman"/>
          <w:b/>
          <w:color w:val="231F20"/>
        </w:rPr>
        <w:t>MPP</w:t>
      </w:r>
      <w:r>
        <w:rPr>
          <w:color w:val="231F20"/>
        </w:rPr>
        <w:t>（massively parallel processor）大规模并行处理机</w:t>
      </w:r>
    </w:p>
    <w:p>
      <w:pPr>
        <w:pStyle w:val="BodyText"/>
        <w:spacing w:line="280" w:lineRule="auto" w:before="1"/>
        <w:ind w:right="2540"/>
      </w:pPr>
      <w:r>
        <w:rPr>
          <w:rFonts w:ascii="Times New Roman" w:eastAsia="Times New Roman"/>
          <w:b/>
          <w:color w:val="231F20"/>
        </w:rPr>
        <w:t>MPPL</w:t>
      </w:r>
      <w:r>
        <w:rPr>
          <w:color w:val="231F20"/>
        </w:rPr>
        <w:t>（multipurpose programming language）多用途程序语言</w:t>
      </w:r>
      <w:r>
        <w:rPr>
          <w:rFonts w:ascii="Times New Roman" w:eastAsia="Times New Roman"/>
          <w:b/>
          <w:color w:val="231F20"/>
          <w:spacing w:val="-2"/>
        </w:rPr>
        <w:t>MPPO</w:t>
      </w:r>
      <w:r>
        <w:rPr>
          <w:color w:val="231F20"/>
          <w:spacing w:val="-2"/>
        </w:rPr>
        <w:t>（modified </w:t>
      </w:r>
      <w:r>
        <w:rPr>
          <w:color w:val="231F20"/>
        </w:rPr>
        <w:t>polyphenylene oxide）改性聚苯醚</w:t>
      </w:r>
      <w:r>
        <w:rPr>
          <w:rFonts w:ascii="Times New Roman" w:eastAsia="Times New Roman"/>
          <w:b/>
          <w:color w:val="231F20"/>
          <w:spacing w:val="-3"/>
        </w:rPr>
        <w:t>MPR</w:t>
      </w:r>
      <w:r>
        <w:rPr>
          <w:color w:val="231F20"/>
          <w:spacing w:val="-3"/>
        </w:rPr>
        <w:t>（master</w:t>
      </w:r>
      <w:r>
        <w:rPr>
          <w:color w:val="231F20"/>
          <w:spacing w:val="69"/>
        </w:rPr>
        <w:t> </w:t>
      </w:r>
      <w:r>
        <w:rPr>
          <w:color w:val="231F20"/>
        </w:rPr>
        <w:t>power</w:t>
      </w:r>
      <w:r>
        <w:rPr>
          <w:color w:val="231F20"/>
          <w:spacing w:val="69"/>
        </w:rPr>
        <w:t> </w:t>
      </w:r>
      <w:r>
        <w:rPr>
          <w:color w:val="231F20"/>
        </w:rPr>
        <w:t>regulator）主电源稳压器</w:t>
      </w:r>
      <w:r>
        <w:rPr>
          <w:rFonts w:ascii="Times New Roman" w:eastAsia="Times New Roman"/>
          <w:b/>
          <w:color w:val="231F20"/>
          <w:spacing w:val="-3"/>
        </w:rPr>
        <w:t>MPR</w:t>
      </w:r>
      <w:r>
        <w:rPr>
          <w:color w:val="231F20"/>
          <w:spacing w:val="-3"/>
        </w:rPr>
        <w:t>（maximum</w:t>
      </w:r>
      <w:r>
        <w:rPr>
          <w:color w:val="231F20"/>
          <w:spacing w:val="4"/>
        </w:rPr>
        <w:t> </w:t>
      </w:r>
      <w:r>
        <w:rPr>
          <w:color w:val="231F20"/>
        </w:rPr>
        <w:t>power reduction）最大功率下降</w:t>
      </w:r>
      <w:r>
        <w:rPr>
          <w:rFonts w:ascii="Times New Roman" w:eastAsia="Times New Roman"/>
          <w:b/>
          <w:color w:val="231F20"/>
          <w:spacing w:val="-3"/>
        </w:rPr>
        <w:t>MPR</w:t>
      </w:r>
      <w:r>
        <w:rPr>
          <w:color w:val="231F20"/>
          <w:spacing w:val="-3"/>
        </w:rPr>
        <w:t>（multiple </w:t>
      </w:r>
      <w:r>
        <w:rPr>
          <w:color w:val="231F20"/>
        </w:rPr>
        <w:t>protocol</w:t>
      </w:r>
      <w:r>
        <w:rPr>
          <w:color w:val="231F20"/>
          <w:spacing w:val="5"/>
        </w:rPr>
        <w:t> </w:t>
      </w:r>
      <w:r>
        <w:rPr>
          <w:color w:val="231F20"/>
        </w:rPr>
        <w:t>router）多协议路由器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MPROM</w:t>
      </w:r>
      <w:r>
        <w:rPr>
          <w:color w:val="231F20"/>
        </w:rPr>
        <w:t>（mask programmable read-only memory）掩模可编程序只读存储器</w:t>
      </w:r>
    </w:p>
    <w:p>
      <w:pPr>
        <w:pStyle w:val="BodyText"/>
        <w:spacing w:line="280" w:lineRule="auto"/>
        <w:ind w:right="3544"/>
      </w:pP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（main power switch）主电源开关</w:t>
      </w: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（main propulsion system）主推进系统</w:t>
      </w: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（manufacturing plan sheet）生产计划图表</w:t>
      </w:r>
    </w:p>
    <w:p>
      <w:pPr>
        <w:pStyle w:val="BodyText"/>
        <w:spacing w:line="280" w:lineRule="auto" w:before="0"/>
        <w:ind w:right="2892"/>
      </w:pP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（manufacturing process simulation）制造过程仿真</w:t>
      </w: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（mathematical programming system）数学规划系统</w:t>
      </w: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（Matsushita pressure）松下压敏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（measurement processor subsystem）测量处理机子系统</w:t>
      </w:r>
    </w:p>
    <w:p>
      <w:pPr>
        <w:pStyle w:val="BodyText"/>
        <w:spacing w:line="280" w:lineRule="auto"/>
        <w:ind w:right="3543"/>
      </w:pP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（medium pressure steam）中压蒸汽</w:t>
      </w: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（memory program select）记忆节目选择</w:t>
      </w: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（meter pulse sender）计量脉冲发送器</w:t>
      </w: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（meters per second）米 / 秒</w:t>
      </w: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（microprocessor-system）微处理机系统</w:t>
      </w: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（minimum phase state）最小相位状态</w:t>
      </w: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（monolithic processors）单片处理器</w:t>
      </w:r>
      <w:r>
        <w:rPr>
          <w:rFonts w:ascii="Times New Roman" w:eastAsia="Times New Roman"/>
          <w:b/>
          <w:color w:val="231F20"/>
        </w:rPr>
        <w:t>MPS</w:t>
      </w:r>
      <w:r>
        <w:rPr>
          <w:color w:val="231F20"/>
        </w:rPr>
        <w:t>（multiparticle spectrometer）多粒子谱仪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MPS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（multipoin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sandwic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forming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（塑性加工）多点三明治成形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697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8656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463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MR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MPS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（mea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pressur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suctio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head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（水泵）平均压力吸引高度，平均抽吸压头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MPSK</w:t>
      </w:r>
      <w:r>
        <w:rPr>
          <w:color w:val="231F20"/>
        </w:rPr>
        <w:t>（minimum phase shift keying）最小移相键控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MPSK</w:t>
      </w:r>
      <w:r>
        <w:rPr>
          <w:color w:val="231F20"/>
        </w:rPr>
        <w:t>（multiple phase shift keying）多相移健控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MPSX</w:t>
      </w:r>
      <w:r>
        <w:rPr>
          <w:color w:val="231F20"/>
        </w:rPr>
        <w:t>（mathematical programming system extended）扩充的数学规划系统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MPT</w:t>
      </w:r>
      <w:r>
        <w:rPr>
          <w:color w:val="231F20"/>
        </w:rPr>
        <w:t>（magnetic particle testing）磁粉检测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MPT</w:t>
      </w:r>
      <w:r>
        <w:rPr>
          <w:color w:val="231F20"/>
        </w:rPr>
        <w:t>（male pipe thread）管阳螺纹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 pt</w:t>
      </w:r>
      <w:r>
        <w:rPr>
          <w:color w:val="231F20"/>
        </w:rPr>
        <w:t>（melting point）熔点</w:t>
      </w:r>
    </w:p>
    <w:p>
      <w:pPr>
        <w:pStyle w:val="BodyText"/>
        <w:spacing w:line="280" w:lineRule="auto"/>
        <w:ind w:right="2142"/>
      </w:pPr>
      <w:r>
        <w:rPr>
          <w:rFonts w:ascii="Times New Roman" w:eastAsia="Times New Roman"/>
          <w:b/>
          <w:color w:val="231F20"/>
          <w:spacing w:val="1"/>
        </w:rPr>
        <w:t>MP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（Ministr</w:t>
      </w:r>
      <w:r>
        <w:rPr>
          <w:color w:val="231F20"/>
        </w:rPr>
        <w:t>y </w:t>
      </w:r>
      <w:r>
        <w:rPr>
          <w:color w:val="231F20"/>
          <w:spacing w:val="1"/>
        </w:rPr>
        <w:t>o</w:t>
      </w:r>
      <w:r>
        <w:rPr>
          <w:color w:val="231F20"/>
        </w:rPr>
        <w:t>f </w:t>
      </w:r>
      <w:r>
        <w:rPr>
          <w:color w:val="231F20"/>
          <w:spacing w:val="1"/>
        </w:rPr>
        <w:t>Post</w:t>
      </w:r>
      <w:r>
        <w:rPr>
          <w:color w:val="231F20"/>
        </w:rPr>
        <w:t>s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Telecommunications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（中国）邮电部 </w:t>
      </w:r>
      <w:r>
        <w:rPr>
          <w:rFonts w:ascii="Times New Roman" w:eastAsia="Times New Roman"/>
          <w:b/>
          <w:color w:val="231F20"/>
        </w:rPr>
        <w:t>MPTE</w:t>
      </w:r>
      <w:r>
        <w:rPr>
          <w:color w:val="231F20"/>
        </w:rPr>
        <w:t>（multipurpose test equipment）多用途试验设备</w:t>
      </w:r>
      <w:r>
        <w:rPr>
          <w:rFonts w:ascii="Times New Roman" w:eastAsia="Times New Roman"/>
          <w:b/>
          <w:color w:val="231F20"/>
        </w:rPr>
        <w:t>MPTN</w:t>
      </w:r>
      <w:r>
        <w:rPr>
          <w:color w:val="231F20"/>
        </w:rPr>
        <w:t>（multiprotocol transport network）多协议传输网络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 pts</w:t>
      </w:r>
      <w:r>
        <w:rPr>
          <w:color w:val="231F20"/>
          <w:sz w:val="16"/>
        </w:rPr>
        <w:t>（metal parts）金属部件</w:t>
      </w:r>
    </w:p>
    <w:p>
      <w:pPr>
        <w:pStyle w:val="BodyText"/>
        <w:spacing w:line="280" w:lineRule="auto"/>
        <w:ind w:right="2380"/>
      </w:pPr>
      <w:r>
        <w:rPr>
          <w:rFonts w:ascii="Times New Roman" w:eastAsia="Times New Roman"/>
          <w:b/>
          <w:color w:val="231F20"/>
          <w:spacing w:val="-4"/>
        </w:rPr>
        <w:t>MPU</w:t>
      </w:r>
      <w:r>
        <w:rPr>
          <w:color w:val="231F20"/>
          <w:spacing w:val="-4"/>
        </w:rPr>
        <w:t>（main </w:t>
      </w:r>
      <w:r>
        <w:rPr>
          <w:color w:val="231F20"/>
        </w:rPr>
        <w:t>processing unit）主处理机，主处理装置，主运算器</w:t>
      </w:r>
      <w:r>
        <w:rPr>
          <w:rFonts w:ascii="Times New Roman" w:eastAsia="Times New Roman"/>
          <w:b/>
          <w:color w:val="231F20"/>
        </w:rPr>
        <w:t>MPU</w:t>
      </w:r>
      <w:r>
        <w:rPr>
          <w:color w:val="231F20"/>
        </w:rPr>
        <w:t>（microprocessing unit）微处理单元</w:t>
      </w:r>
      <w:r>
        <w:rPr>
          <w:rFonts w:ascii="Times New Roman" w:eastAsia="Times New Roman"/>
          <w:b/>
          <w:color w:val="231F20"/>
        </w:rPr>
        <w:t>MPU</w:t>
      </w:r>
      <w:r>
        <w:rPr>
          <w:color w:val="231F20"/>
        </w:rPr>
        <w:t>（microprocessor</w:t>
      </w:r>
      <w:r>
        <w:rPr>
          <w:color w:val="231F20"/>
          <w:spacing w:val="75"/>
        </w:rPr>
        <w:t> </w:t>
      </w:r>
      <w:r>
        <w:rPr>
          <w:color w:val="231F20"/>
        </w:rPr>
        <w:t>unit）微处理器</w:t>
      </w:r>
      <w:r>
        <w:rPr>
          <w:rFonts w:ascii="Times New Roman" w:eastAsia="Times New Roman"/>
          <w:b/>
          <w:color w:val="231F20"/>
        </w:rPr>
        <w:t>MPU</w:t>
      </w:r>
      <w:r>
        <w:rPr>
          <w:color w:val="231F20"/>
        </w:rPr>
        <w:t>（microprogramming</w:t>
      </w:r>
      <w:r>
        <w:rPr>
          <w:color w:val="231F20"/>
          <w:spacing w:val="4"/>
        </w:rPr>
        <w:t> </w:t>
      </w:r>
      <w:r>
        <w:rPr>
          <w:color w:val="231F20"/>
        </w:rPr>
        <w:t>processing unit）微程序设计处理部件</w:t>
      </w:r>
      <w:r>
        <w:rPr>
          <w:rFonts w:ascii="Times New Roman" w:eastAsia="Times New Roman"/>
          <w:b/>
          <w:color w:val="231F20"/>
        </w:rPr>
        <w:t>MPV</w:t>
      </w:r>
      <w:r>
        <w:rPr>
          <w:color w:val="231F20"/>
        </w:rPr>
        <w:t>（multipurpose</w:t>
      </w:r>
      <w:r>
        <w:rPr>
          <w:color w:val="231F20"/>
          <w:spacing w:val="2"/>
        </w:rPr>
        <w:t> </w:t>
      </w:r>
      <w:r>
        <w:rPr>
          <w:color w:val="231F20"/>
        </w:rPr>
        <w:t>vehicle）多用途汽车</w:t>
      </w:r>
    </w:p>
    <w:p>
      <w:pPr>
        <w:pStyle w:val="BodyText"/>
        <w:spacing w:line="280" w:lineRule="auto" w:before="1"/>
        <w:ind w:right="621"/>
      </w:pPr>
      <w:r>
        <w:rPr>
          <w:rFonts w:ascii="Times New Roman" w:eastAsia="Times New Roman"/>
          <w:b/>
          <w:color w:val="231F20"/>
        </w:rPr>
        <w:t>mpx</w:t>
      </w:r>
      <w:r>
        <w:rPr>
          <w:color w:val="231F20"/>
        </w:rPr>
        <w:t>（multiplex）复合的，多元的，（音响）多声道，多路信号处理，多路传送，多工操作 </w:t>
      </w:r>
      <w:r>
        <w:rPr>
          <w:rFonts w:ascii="Times New Roman" w:eastAsia="Times New Roman"/>
          <w:b/>
          <w:color w:val="231F20"/>
        </w:rPr>
        <w:t>MPx</w:t>
      </w:r>
      <w:r>
        <w:rPr>
          <w:color w:val="231F20"/>
        </w:rPr>
        <w:t>（multiplexer circuit）多路复用电路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MPX</w:t>
      </w:r>
      <w:r>
        <w:rPr>
          <w:color w:val="231F20"/>
        </w:rPr>
        <w:t>（multiprogramming executive system）多程序执行系统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MPx-CCU</w:t>
      </w:r>
      <w:r>
        <w:rPr>
          <w:color w:val="231F20"/>
        </w:rPr>
        <w:t>（multiplexed communication control unit）多路转换通信控制器</w:t>
      </w:r>
    </w:p>
    <w:p>
      <w:pPr>
        <w:pStyle w:val="BodyText"/>
        <w:spacing w:line="280" w:lineRule="auto"/>
        <w:ind w:right="3946"/>
      </w:pPr>
      <w:r>
        <w:rPr>
          <w:rFonts w:ascii="Times New Roman" w:eastAsia="Times New Roman"/>
          <w:b/>
          <w:color w:val="231F20"/>
        </w:rPr>
        <w:t>mpx ch</w:t>
      </w:r>
      <w:r>
        <w:rPr>
          <w:color w:val="231F20"/>
        </w:rPr>
        <w:t>（multiplex channel）多路复用信道</w:t>
      </w:r>
      <w:r>
        <w:rPr>
          <w:rFonts w:ascii="Times New Roman" w:eastAsia="Times New Roman"/>
          <w:b/>
          <w:color w:val="231F20"/>
        </w:rPr>
        <w:t>mpx dec</w:t>
      </w:r>
      <w:r>
        <w:rPr>
          <w:color w:val="231F20"/>
        </w:rPr>
        <w:t>（multiplex decoder）多路解码器</w:t>
      </w:r>
      <w:r>
        <w:rPr>
          <w:rFonts w:ascii="Times New Roman" w:eastAsia="Times New Roman"/>
          <w:b/>
          <w:color w:val="231F20"/>
        </w:rPr>
        <w:t>mpxr</w:t>
      </w:r>
      <w:r>
        <w:rPr>
          <w:color w:val="231F20"/>
        </w:rPr>
        <w:t>（multiplexer）多路转换器，复用器</w:t>
      </w:r>
      <w:r>
        <w:rPr>
          <w:rFonts w:ascii="Times New Roman" w:eastAsia="Times New Roman"/>
          <w:b/>
          <w:color w:val="231F20"/>
        </w:rPr>
        <w:t>MPy</w:t>
      </w:r>
      <w:r>
        <w:rPr>
          <w:color w:val="231F20"/>
        </w:rPr>
        <w:t>（multiply）乘</w:t>
      </w:r>
    </w:p>
    <w:p>
      <w:pPr>
        <w:pStyle w:val="BodyText"/>
        <w:spacing w:line="280" w:lineRule="auto" w:before="1"/>
        <w:ind w:right="2359"/>
      </w:pPr>
      <w:r>
        <w:rPr>
          <w:rFonts w:ascii="Times New Roman" w:eastAsia="Times New Roman"/>
          <w:b/>
          <w:color w:val="231F20"/>
          <w:spacing w:val="-3"/>
        </w:rPr>
        <w:t>MPZ</w:t>
      </w:r>
      <w:r>
        <w:rPr>
          <w:color w:val="231F20"/>
          <w:spacing w:val="-3"/>
        </w:rPr>
        <w:t>（minimum </w:t>
      </w:r>
      <w:r>
        <w:rPr>
          <w:color w:val="231F20"/>
        </w:rPr>
        <w:t>propagating zone）最小传播区</w:t>
      </w:r>
      <w:r>
        <w:rPr>
          <w:rFonts w:ascii="Times New Roman" w:eastAsia="Times New Roman"/>
          <w:b/>
          <w:color w:val="231F20"/>
        </w:rPr>
        <w:t>MQAM</w:t>
      </w:r>
      <w:r>
        <w:rPr>
          <w:color w:val="231F20"/>
        </w:rPr>
        <w:t>（multiquadrature amplitude modulation）多值正交调幅</w:t>
      </w:r>
      <w:r>
        <w:rPr>
          <w:rFonts w:ascii="Times New Roman" w:eastAsia="Times New Roman"/>
          <w:b/>
          <w:color w:val="231F20"/>
          <w:spacing w:val="-3"/>
        </w:rPr>
        <w:t>MQC</w:t>
      </w:r>
      <w:r>
        <w:rPr>
          <w:color w:val="231F20"/>
          <w:spacing w:val="-3"/>
        </w:rPr>
        <w:t>（medium</w:t>
      </w:r>
      <w:r>
        <w:rPr>
          <w:color w:val="231F20"/>
          <w:spacing w:val="51"/>
        </w:rPr>
        <w:t> </w:t>
      </w:r>
      <w:r>
        <w:rPr>
          <w:color w:val="231F20"/>
        </w:rPr>
        <w:t>quality</w:t>
      </w:r>
      <w:r>
        <w:rPr>
          <w:color w:val="231F20"/>
          <w:spacing w:val="51"/>
        </w:rPr>
        <w:t> </w:t>
      </w:r>
      <w:r>
        <w:rPr>
          <w:color w:val="231F20"/>
        </w:rPr>
        <w:t>compressed）中等质量压缩</w:t>
      </w:r>
      <w:r>
        <w:rPr>
          <w:rFonts w:ascii="Times New Roman" w:eastAsia="Times New Roman"/>
          <w:b/>
          <w:color w:val="231F20"/>
          <w:spacing w:val="-3"/>
        </w:rPr>
        <w:t>MQC</w:t>
      </w:r>
      <w:r>
        <w:rPr>
          <w:color w:val="231F20"/>
          <w:spacing w:val="-3"/>
        </w:rPr>
        <w:t>（modern</w:t>
      </w:r>
      <w:r>
        <w:rPr>
          <w:color w:val="231F20"/>
          <w:spacing w:val="9"/>
        </w:rPr>
        <w:t> </w:t>
      </w:r>
      <w:r>
        <w:rPr>
          <w:color w:val="231F20"/>
        </w:rPr>
        <w:t>quality control）新的质量管理，现代质量管理</w:t>
      </w:r>
      <w:r>
        <w:rPr>
          <w:rFonts w:ascii="Times New Roman" w:eastAsia="Times New Roman"/>
          <w:b/>
          <w:color w:val="231F20"/>
        </w:rPr>
        <w:t>MQR</w:t>
      </w:r>
      <w:r>
        <w:rPr>
          <w:color w:val="231F20"/>
        </w:rPr>
        <w:t>（multiplier-quotient</w:t>
      </w:r>
      <w:r>
        <w:rPr>
          <w:color w:val="231F20"/>
          <w:spacing w:val="-54"/>
        </w:rPr>
        <w:t> </w:t>
      </w:r>
      <w:r>
        <w:rPr>
          <w:color w:val="231F20"/>
        </w:rPr>
        <w:t>register）</w:t>
      </w:r>
      <w:r>
        <w:rPr>
          <w:color w:val="231F20"/>
          <w:spacing w:val="-14"/>
        </w:rPr>
        <w:t>乘数 - 商寄存器</w:t>
      </w:r>
    </w:p>
    <w:p>
      <w:pPr>
        <w:pStyle w:val="BodyText"/>
        <w:spacing w:line="280" w:lineRule="auto" w:before="1"/>
        <w:ind w:right="2812"/>
      </w:pPr>
      <w:r>
        <w:rPr>
          <w:rFonts w:ascii="Times New Roman" w:eastAsia="Times New Roman"/>
          <w:b/>
          <w:color w:val="231F20"/>
          <w:spacing w:val="-3"/>
        </w:rPr>
        <w:t>MQSS</w:t>
      </w:r>
      <w:r>
        <w:rPr>
          <w:color w:val="231F20"/>
          <w:spacing w:val="-3"/>
        </w:rPr>
        <w:t>（music </w:t>
      </w:r>
      <w:r>
        <w:rPr>
          <w:color w:val="231F20"/>
        </w:rPr>
        <w:t>quick select system）快速音乐选择系统</w:t>
      </w:r>
      <w:r>
        <w:rPr>
          <w:rFonts w:ascii="Times New Roman" w:eastAsia="Times New Roman"/>
          <w:b/>
          <w:color w:val="231F20"/>
          <w:spacing w:val="-3"/>
        </w:rPr>
        <w:t>MQTS</w:t>
      </w:r>
      <w:r>
        <w:rPr>
          <w:color w:val="231F20"/>
          <w:spacing w:val="-3"/>
        </w:rPr>
        <w:t>（music </w:t>
      </w:r>
      <w:r>
        <w:rPr>
          <w:color w:val="231F20"/>
        </w:rPr>
        <w:t>quick transfer system）快速音乐递选系统</w:t>
      </w:r>
      <w:r>
        <w:rPr>
          <w:rFonts w:ascii="Times New Roman" w:eastAsia="Times New Roman"/>
          <w:b/>
          <w:color w:val="231F20"/>
        </w:rPr>
        <w:t>MQW</w:t>
      </w:r>
      <w:r>
        <w:rPr>
          <w:color w:val="231F20"/>
        </w:rPr>
        <w:t>（multiquantum</w:t>
      </w:r>
      <w:r>
        <w:rPr>
          <w:color w:val="231F20"/>
          <w:spacing w:val="69"/>
        </w:rPr>
        <w:t> </w:t>
      </w:r>
      <w:r>
        <w:rPr>
          <w:color w:val="231F20"/>
        </w:rPr>
        <w:t>well）多量子阱</w:t>
      </w: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（machinability rating）可加工性指数，切削性能指数</w:t>
      </w: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（magnetoresistance）磁阻，磁致电阻（效应）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（magnetoresistive head）采用了电阻随磁场变化的 MR 元件的硬盘磁头</w:t>
      </w:r>
    </w:p>
    <w:p>
      <w:pPr>
        <w:pStyle w:val="BodyText"/>
        <w:spacing w:line="280" w:lineRule="auto"/>
        <w:ind w:right="4513"/>
      </w:pP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（map reference）图表参考</w:t>
      </w: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（masked register）屏蔽寄存器</w:t>
      </w: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（medium range）中距离，中程</w:t>
      </w: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（memory）存储，存储器</w:t>
      </w: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（memory register）存储寄存器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（mercury rectifier）水银整流器，汞弧整流器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（messag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（计算机）信息寄存器，消息寄存器，通话计次器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8553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MR</w:t>
        <w:tab/>
      </w:r>
      <w:r>
        <w:rPr>
          <w:color w:val="231F20"/>
          <w:sz w:val="20"/>
        </w:rPr>
        <w:t>— 464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（microminiature relay）超小型继电器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M/R</w:t>
      </w:r>
      <w:r>
        <w:rPr>
          <w:color w:val="231F20"/>
        </w:rPr>
        <w:t>（middle engine/rear wheel drive）中置发动机后轮驱动</w:t>
      </w:r>
    </w:p>
    <w:p>
      <w:pPr>
        <w:pStyle w:val="BodyText"/>
        <w:spacing w:line="280" w:lineRule="auto"/>
        <w:ind w:right="4350"/>
      </w:pP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（mineral rubber）矿物胶</w:t>
      </w: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（mirror）透镜检测信号</w:t>
      </w: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（mobile robot）移动机器人</w:t>
      </w: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（moisture recorder）湿度记录器</w:t>
      </w: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（moment of resistance）阻力矩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MR</w:t>
      </w:r>
      <w:r>
        <w:rPr>
          <w:color w:val="231F20"/>
        </w:rPr>
        <w:t>（multiprotocol router）多协议路由器</w:t>
      </w:r>
    </w:p>
    <w:p>
      <w:pPr>
        <w:pStyle w:val="BodyText"/>
        <w:spacing w:line="280" w:lineRule="auto"/>
        <w:ind w:right="2245"/>
      </w:pPr>
      <w:r>
        <w:rPr>
          <w:rFonts w:ascii="Times New Roman" w:eastAsia="Times New Roman"/>
          <w:b/>
          <w:color w:val="231F20"/>
        </w:rPr>
        <w:t>MRA</w:t>
      </w:r>
      <w:r>
        <w:rPr>
          <w:color w:val="231F20"/>
        </w:rPr>
        <w:t>（multiple regression analysis）多重回归分析</w:t>
      </w:r>
      <w:r>
        <w:rPr>
          <w:rFonts w:ascii="Times New Roman" w:eastAsia="Times New Roman"/>
          <w:b/>
          <w:color w:val="231F20"/>
        </w:rPr>
        <w:t>MRAC</w:t>
      </w:r>
      <w:r>
        <w:rPr>
          <w:color w:val="231F20"/>
        </w:rPr>
        <w:t>（model reference adaptive control）参考模型自适应控制</w:t>
      </w:r>
      <w:r>
        <w:rPr>
          <w:rFonts w:ascii="Times New Roman" w:eastAsia="Times New Roman"/>
          <w:b/>
          <w:color w:val="231F20"/>
        </w:rPr>
        <w:t>MRAD</w:t>
      </w:r>
      <w:r>
        <w:rPr>
          <w:color w:val="231F20"/>
        </w:rPr>
        <w:t>（mass random access disk）大容量随机存取磁盘</w:t>
      </w:r>
      <w:r>
        <w:rPr>
          <w:rFonts w:ascii="Times New Roman" w:eastAsia="Times New Roman"/>
          <w:b/>
          <w:color w:val="231F20"/>
        </w:rPr>
        <w:t>MRAM</w:t>
      </w:r>
      <w:r>
        <w:rPr>
          <w:color w:val="231F20"/>
        </w:rPr>
        <w:t>（magnetic RAM） （非挥发性）磁存储器</w:t>
      </w:r>
    </w:p>
    <w:p>
      <w:pPr>
        <w:pStyle w:val="BodyText"/>
        <w:spacing w:line="280" w:lineRule="auto" w:before="0"/>
        <w:ind w:right="2319"/>
      </w:pPr>
      <w:r>
        <w:rPr>
          <w:rFonts w:ascii="Times New Roman" w:eastAsia="Times New Roman"/>
          <w:b/>
          <w:color w:val="231F20"/>
        </w:rPr>
        <w:t>MRAS</w:t>
      </w:r>
      <w:r>
        <w:rPr>
          <w:color w:val="231F20"/>
        </w:rPr>
        <w:t>（model reference adaptive system）参考模型自适应系统</w:t>
      </w:r>
      <w:r>
        <w:rPr>
          <w:rFonts w:ascii="Times New Roman" w:eastAsia="Times New Roman"/>
          <w:b/>
          <w:color w:val="231F20"/>
        </w:rPr>
        <w:t>MRC</w:t>
      </w:r>
      <w:r>
        <w:rPr>
          <w:color w:val="231F20"/>
        </w:rPr>
        <w:t>（maintenance requirement card）维修要求卡</w:t>
      </w:r>
      <w:r>
        <w:rPr>
          <w:rFonts w:ascii="Times New Roman" w:eastAsia="Times New Roman"/>
          <w:b/>
          <w:color w:val="231F20"/>
        </w:rPr>
        <w:t>MRC</w:t>
      </w:r>
      <w:r>
        <w:rPr>
          <w:color w:val="231F20"/>
        </w:rPr>
        <w:t>（mobile radio communication）移动无线电通信</w:t>
      </w:r>
      <w:r>
        <w:rPr>
          <w:rFonts w:ascii="Times New Roman" w:eastAsia="Times New Roman"/>
          <w:b/>
          <w:color w:val="231F20"/>
        </w:rPr>
        <w:t>mrcl</w:t>
      </w:r>
      <w:r>
        <w:rPr>
          <w:color w:val="231F20"/>
        </w:rPr>
        <w:t>（mercurial）水银的，汞的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MRDOS</w:t>
      </w:r>
      <w:r>
        <w:rPr>
          <w:color w:val="231F20"/>
        </w:rPr>
        <w:t>（mapped real-time disk operating system）实时映射磁盘操作系统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MRE</w:t>
      </w:r>
      <w:r>
        <w:rPr>
          <w:color w:val="231F20"/>
        </w:rPr>
        <w:t>（magneto-resistive element）磁阻元件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MRE</w:t>
      </w:r>
      <w:r>
        <w:rPr>
          <w:color w:val="231F20"/>
        </w:rPr>
        <w:t>（mean radial error）平均径向误差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 rel</w:t>
      </w:r>
      <w:r>
        <w:rPr>
          <w:color w:val="231F20"/>
          <w:sz w:val="16"/>
        </w:rPr>
        <w:t>（main relay）主继电器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 rep</w:t>
      </w:r>
      <w:r>
        <w:rPr>
          <w:color w:val="231F20"/>
          <w:sz w:val="16"/>
        </w:rPr>
        <w:t>（motor repair）汽车修理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MRF</w:t>
      </w:r>
      <w:r>
        <w:rPr>
          <w:color w:val="231F20"/>
        </w:rPr>
        <w:t>（multipath reduction factor）多路降低因数〔缩减系数〕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MRG</w:t>
      </w:r>
      <w:r>
        <w:rPr>
          <w:color w:val="231F20"/>
        </w:rPr>
        <w:t>（mechanical rubber goods）工业橡胶制品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MRg</w:t>
      </w:r>
      <w:r>
        <w:rPr>
          <w:color w:val="231F20"/>
        </w:rPr>
        <w:t>（medium range）中程，中近程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MRH</w:t>
      </w:r>
      <w:r>
        <w:rPr>
          <w:color w:val="231F20"/>
        </w:rPr>
        <w:t>（main resistor house）主电阻箱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MR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（magneti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resonanc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imaging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（核）磁共振成像技术</w:t>
      </w:r>
    </w:p>
    <w:p>
      <w:pPr>
        <w:pStyle w:val="BodyText"/>
        <w:spacing w:line="280" w:lineRule="auto"/>
        <w:ind w:right="1088"/>
      </w:pPr>
      <w:r>
        <w:rPr>
          <w:rFonts w:ascii="Times New Roman" w:eastAsia="Times New Roman"/>
          <w:b/>
          <w:color w:val="231F20"/>
        </w:rPr>
        <w:t>MRIA</w:t>
      </w:r>
      <w:r>
        <w:rPr>
          <w:color w:val="231F20"/>
        </w:rPr>
        <w:t>（Magnetic Recording Industrics Association）磁性记录工业联合会（美） </w:t>
      </w:r>
      <w:r>
        <w:rPr>
          <w:rFonts w:ascii="Times New Roman" w:eastAsia="Times New Roman"/>
          <w:b/>
          <w:color w:val="231F20"/>
        </w:rPr>
        <w:t>MRIR</w:t>
      </w:r>
      <w:r>
        <w:rPr>
          <w:color w:val="231F20"/>
        </w:rPr>
        <w:t>（medium resolution infrared radiometer）中分辨红外辐射仪</w:t>
      </w:r>
      <w:r>
        <w:rPr>
          <w:rFonts w:ascii="Times New Roman" w:eastAsia="Times New Roman"/>
          <w:b/>
          <w:color w:val="231F20"/>
        </w:rPr>
        <w:t>MRL</w:t>
      </w:r>
      <w:r>
        <w:rPr>
          <w:color w:val="231F20"/>
        </w:rPr>
        <w:t>（manufacturing reference line）制造参考线</w:t>
      </w:r>
    </w:p>
    <w:p>
      <w:pPr>
        <w:pStyle w:val="BodyText"/>
        <w:spacing w:line="280" w:lineRule="auto" w:before="0"/>
        <w:ind w:right="2435"/>
      </w:pPr>
      <w:r>
        <w:rPr>
          <w:rFonts w:ascii="Times New Roman" w:eastAsia="Times New Roman"/>
          <w:b/>
          <w:color w:val="231F20"/>
        </w:rPr>
        <w:t>MRL</w:t>
      </w:r>
      <w:r>
        <w:rPr>
          <w:color w:val="231F20"/>
        </w:rPr>
        <w:t>（maximum recording level）最大录制电平</w:t>
      </w:r>
      <w:r>
        <w:rPr>
          <w:rFonts w:ascii="Times New Roman" w:eastAsia="Times New Roman"/>
          <w:b/>
          <w:color w:val="231F20"/>
        </w:rPr>
        <w:t>MRO</w:t>
      </w:r>
      <w:r>
        <w:rPr>
          <w:color w:val="231F20"/>
        </w:rPr>
        <w:t>（maintenance，repair and operating）维修，修复及操作</w:t>
      </w:r>
      <w:r>
        <w:rPr>
          <w:rFonts w:ascii="Times New Roman" w:eastAsia="Times New Roman"/>
          <w:b/>
          <w:color w:val="231F20"/>
        </w:rPr>
        <w:t>MROM</w:t>
      </w:r>
      <w:r>
        <w:rPr>
          <w:color w:val="231F20"/>
        </w:rPr>
        <w:t>（macro read only memory）宏只读存储器</w:t>
      </w:r>
      <w:r>
        <w:rPr>
          <w:rFonts w:ascii="Times New Roman" w:eastAsia="Times New Roman"/>
          <w:b/>
          <w:color w:val="231F20"/>
        </w:rPr>
        <w:t>MROM</w:t>
      </w:r>
      <w:r>
        <w:rPr>
          <w:color w:val="231F20"/>
        </w:rPr>
        <w:t>（mask read only memory）掩模型只读存储器</w:t>
      </w:r>
      <w:r>
        <w:rPr>
          <w:rFonts w:ascii="Times New Roman" w:eastAsia="Times New Roman"/>
          <w:b/>
          <w:color w:val="231F20"/>
        </w:rPr>
        <w:t>MROM</w:t>
      </w:r>
      <w:r>
        <w:rPr>
          <w:color w:val="231F20"/>
        </w:rPr>
        <w:t>（mask-ROM）固定掩模 ROM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MRP</w:t>
      </w:r>
      <w:r>
        <w:rPr>
          <w:color w:val="231F20"/>
        </w:rPr>
        <w:t>（manufacturing resources planning）生产资源管理系统，制造资源计划</w:t>
      </w:r>
    </w:p>
    <w:p>
      <w:pPr>
        <w:pStyle w:val="BodyText"/>
        <w:spacing w:line="280" w:lineRule="auto"/>
        <w:ind w:right="3119"/>
      </w:pPr>
      <w:r>
        <w:rPr>
          <w:rFonts w:ascii="Times New Roman" w:eastAsia="Times New Roman"/>
          <w:b/>
          <w:color w:val="231F20"/>
          <w:spacing w:val="-3"/>
        </w:rPr>
        <w:t>MRP</w:t>
      </w:r>
      <w:r>
        <w:rPr>
          <w:color w:val="231F20"/>
          <w:spacing w:val="-3"/>
        </w:rPr>
        <w:t>（material </w:t>
      </w:r>
      <w:r>
        <w:rPr>
          <w:color w:val="231F20"/>
        </w:rPr>
        <w:t>requirement planning）物料需求计划</w:t>
      </w:r>
      <w:r>
        <w:rPr>
          <w:rFonts w:ascii="Times New Roman" w:eastAsia="Times New Roman"/>
          <w:b/>
          <w:color w:val="231F20"/>
          <w:spacing w:val="-4"/>
        </w:rPr>
        <w:t>MRP</w:t>
      </w:r>
      <w:r>
        <w:rPr>
          <w:color w:val="231F20"/>
          <w:spacing w:val="-4"/>
        </w:rPr>
        <w:t>（maximum </w:t>
      </w:r>
      <w:r>
        <w:rPr>
          <w:color w:val="231F20"/>
        </w:rPr>
        <w:t>resolving power）最大分辨力</w:t>
      </w:r>
      <w:r>
        <w:rPr>
          <w:rFonts w:ascii="Times New Roman" w:eastAsia="Times New Roman"/>
          <w:b/>
          <w:color w:val="231F20"/>
          <w:spacing w:val="1"/>
        </w:rPr>
        <w:t>MR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（mout</w:t>
      </w:r>
      <w:r>
        <w:rPr>
          <w:color w:val="231F20"/>
        </w:rPr>
        <w:t>h </w:t>
      </w:r>
      <w:r>
        <w:rPr>
          <w:color w:val="231F20"/>
          <w:spacing w:val="1"/>
        </w:rPr>
        <w:t>referenc</w:t>
      </w:r>
      <w:r>
        <w:rPr>
          <w:color w:val="231F20"/>
        </w:rPr>
        <w:t>e </w:t>
      </w:r>
      <w:r>
        <w:rPr>
          <w:color w:val="231F20"/>
          <w:spacing w:val="1"/>
        </w:rPr>
        <w:t>point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（通信）端口参考点</w:t>
      </w:r>
    </w:p>
    <w:p>
      <w:pPr>
        <w:pStyle w:val="BodyText"/>
        <w:spacing w:line="280" w:lineRule="auto" w:before="1"/>
        <w:ind w:right="2050"/>
      </w:pPr>
      <w:r>
        <w:rPr>
          <w:rFonts w:ascii="Times New Roman" w:eastAsia="Times New Roman"/>
          <w:b/>
          <w:color w:val="231F20"/>
          <w:spacing w:val="1"/>
        </w:rPr>
        <w:t>MRP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（manua</w:t>
      </w:r>
      <w:r>
        <w:rPr>
          <w:color w:val="231F20"/>
        </w:rPr>
        <w:t>l </w:t>
      </w:r>
      <w:r>
        <w:rPr>
          <w:color w:val="231F20"/>
          <w:spacing w:val="1"/>
        </w:rPr>
        <w:t>rang</w:t>
      </w:r>
      <w:r>
        <w:rPr>
          <w:color w:val="231F20"/>
        </w:rPr>
        <w:t>e </w:t>
      </w:r>
      <w:r>
        <w:rPr>
          <w:color w:val="231F20"/>
          <w:spacing w:val="1"/>
        </w:rPr>
        <w:t>positio</w:t>
      </w:r>
      <w:r>
        <w:rPr>
          <w:color w:val="231F20"/>
        </w:rPr>
        <w:t>n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（变速器）手动选档位置开关 </w:t>
      </w:r>
      <w:r>
        <w:rPr>
          <w:rFonts w:ascii="Times New Roman" w:eastAsia="Times New Roman"/>
          <w:b/>
          <w:color w:val="231F20"/>
        </w:rPr>
        <w:t>MRR</w:t>
      </w:r>
      <w:r>
        <w:rPr>
          <w:color w:val="231F20"/>
        </w:rPr>
        <w:t>（mechanical reliability report）机械可靠性报告</w:t>
      </w:r>
      <w:r>
        <w:rPr>
          <w:rFonts w:ascii="Times New Roman" w:eastAsia="Times New Roman"/>
          <w:b/>
          <w:color w:val="231F20"/>
        </w:rPr>
        <w:t>MRR</w:t>
      </w:r>
      <w:r>
        <w:rPr>
          <w:color w:val="231F20"/>
        </w:rPr>
        <w:t>（mechanical research report）机械研究报告</w:t>
      </w:r>
      <w:r>
        <w:rPr>
          <w:rFonts w:ascii="Times New Roman" w:eastAsia="Times New Roman"/>
          <w:b/>
          <w:color w:val="231F20"/>
        </w:rPr>
        <w:t>MRR</w:t>
      </w:r>
      <w:r>
        <w:rPr>
          <w:color w:val="231F20"/>
        </w:rPr>
        <w:t>（molecular</w:t>
      </w:r>
      <w:r>
        <w:rPr>
          <w:color w:val="231F20"/>
          <w:spacing w:val="2"/>
        </w:rPr>
        <w:t> </w:t>
      </w:r>
      <w:r>
        <w:rPr>
          <w:color w:val="231F20"/>
        </w:rPr>
        <w:t>rotational resonance）分子旋光共振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30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8451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465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MS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MRRC</w:t>
      </w:r>
      <w:r>
        <w:rPr>
          <w:color w:val="231F20"/>
        </w:rPr>
        <w:t>（Mechanical Reliability Research Center）机械可靠性研究中心（美）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MRS</w:t>
      </w:r>
      <w:r>
        <w:rPr>
          <w:color w:val="231F20"/>
        </w:rPr>
        <w:t>（magnetic resonance spectroscopy）核磁共振谱仪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MRS</w:t>
      </w:r>
      <w:r>
        <w:rPr>
          <w:color w:val="231F20"/>
        </w:rPr>
        <w:t>（master radar station）主雷达站</w:t>
      </w:r>
    </w:p>
    <w:p>
      <w:pPr>
        <w:pStyle w:val="BodyText"/>
        <w:spacing w:line="280" w:lineRule="auto"/>
        <w:ind w:right="2468"/>
      </w:pPr>
      <w:r>
        <w:rPr>
          <w:rFonts w:ascii="Times New Roman" w:eastAsia="Times New Roman"/>
          <w:b/>
          <w:color w:val="231F20"/>
        </w:rPr>
        <w:t>MRS</w:t>
      </w:r>
      <w:r>
        <w:rPr>
          <w:color w:val="231F20"/>
        </w:rPr>
        <w:t>（memory recall system） 记 忆 回 复 系 统 </w:t>
      </w:r>
      <w:r>
        <w:rPr>
          <w:rFonts w:ascii="Times New Roman" w:eastAsia="Times New Roman"/>
          <w:b/>
          <w:color w:val="231F20"/>
        </w:rPr>
        <w:t>MRT</w:t>
      </w:r>
      <w:r>
        <w:rPr>
          <w:color w:val="231F20"/>
        </w:rPr>
        <w:t>（mechanical rubbing test）机械摩擦试验，机械磨合试验</w:t>
      </w:r>
      <w:r>
        <w:rPr>
          <w:rFonts w:ascii="Times New Roman" w:eastAsia="Times New Roman"/>
          <w:b/>
          <w:color w:val="231F20"/>
        </w:rPr>
        <w:t>MRT</w:t>
      </w:r>
      <w:r>
        <w:rPr>
          <w:color w:val="231F20"/>
        </w:rPr>
        <w:t>（message register terminal）报文寄存器终端</w:t>
      </w:r>
      <w:r>
        <w:rPr>
          <w:rFonts w:ascii="Times New Roman" w:eastAsia="Times New Roman"/>
          <w:b/>
          <w:color w:val="231F20"/>
        </w:rPr>
        <w:t>MRU</w:t>
      </w:r>
      <w:r>
        <w:rPr>
          <w:color w:val="231F20"/>
        </w:rPr>
        <w:t>（microwave relay unit）微波中继设备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MRU</w:t>
      </w:r>
      <w:r>
        <w:rPr>
          <w:color w:val="231F20"/>
        </w:rPr>
        <w:t>（mobile radio unit）移动无线电台，移动（式）无线电站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MRV</w:t>
      </w:r>
      <w:r>
        <w:rPr>
          <w:color w:val="231F20"/>
        </w:rPr>
        <w:t>（mushroom ventilator）菌形通风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MRWE</w:t>
      </w:r>
      <w:r>
        <w:rPr>
          <w:color w:val="231F20"/>
        </w:rPr>
        <w:t>（minimum rational work element）最小的合理作业单元</w:t>
      </w:r>
    </w:p>
    <w:p>
      <w:pPr>
        <w:pStyle w:val="BodyText"/>
        <w:spacing w:line="280" w:lineRule="auto"/>
        <w:ind w:right="3893"/>
      </w:pPr>
      <w:r>
        <w:rPr>
          <w:rFonts w:ascii="Times New Roman" w:eastAsia="Times New Roman"/>
          <w:b/>
          <w:color w:val="231F20"/>
          <w:spacing w:val="-3"/>
        </w:rPr>
        <w:t>MS</w:t>
      </w:r>
      <w:r>
        <w:rPr>
          <w:color w:val="231F20"/>
          <w:spacing w:val="-3"/>
        </w:rPr>
        <w:t>（machinery</w:t>
      </w:r>
      <w:r>
        <w:rPr>
          <w:color w:val="231F20"/>
          <w:spacing w:val="22"/>
        </w:rPr>
        <w:t> </w:t>
      </w:r>
      <w:r>
        <w:rPr>
          <w:color w:val="231F20"/>
        </w:rPr>
        <w:t>steel）结构钢，低碳结构钢</w:t>
      </w:r>
      <w:r>
        <w:rPr>
          <w:rFonts w:ascii="Times New Roman" w:eastAsia="Times New Roman"/>
          <w:b/>
          <w:color w:val="231F20"/>
          <w:spacing w:val="-3"/>
        </w:rPr>
        <w:t>MS</w:t>
      </w:r>
      <w:r>
        <w:rPr>
          <w:color w:val="231F20"/>
          <w:spacing w:val="-3"/>
        </w:rPr>
        <w:t>（machinery</w:t>
      </w:r>
      <w:r>
        <w:rPr>
          <w:color w:val="231F20"/>
          <w:spacing w:val="6"/>
        </w:rPr>
        <w:t> </w:t>
      </w:r>
      <w:r>
        <w:rPr>
          <w:color w:val="231F20"/>
        </w:rPr>
        <w:t>surveyed）机器已检查</w:t>
      </w:r>
      <w:r>
        <w:rPr>
          <w:rFonts w:ascii="Times New Roman" w:eastAsia="Times New Roman"/>
          <w:b/>
          <w:color w:val="231F20"/>
          <w:spacing w:val="-3"/>
        </w:rPr>
        <w:t>MS</w:t>
      </w:r>
      <w:r>
        <w:rPr>
          <w:color w:val="231F20"/>
          <w:spacing w:val="-3"/>
        </w:rPr>
        <w:t>（machine</w:t>
      </w:r>
      <w:r>
        <w:rPr>
          <w:color w:val="231F20"/>
          <w:spacing w:val="3"/>
        </w:rPr>
        <w:t> </w:t>
      </w:r>
      <w:r>
        <w:rPr>
          <w:color w:val="231F20"/>
        </w:rPr>
        <w:t>screw）机器螺钉</w:t>
      </w:r>
    </w:p>
    <w:p>
      <w:pPr>
        <w:pStyle w:val="BodyText"/>
        <w:spacing w:line="280" w:lineRule="auto" w:before="0"/>
        <w:ind w:right="3733"/>
      </w:pPr>
      <w:r>
        <w:rPr>
          <w:rFonts w:ascii="Times New Roman" w:eastAsia="Times New Roman"/>
          <w:b/>
          <w:color w:val="231F20"/>
          <w:spacing w:val="-3"/>
        </w:rPr>
        <w:t>MS</w:t>
      </w:r>
      <w:r>
        <w:rPr>
          <w:color w:val="231F20"/>
          <w:spacing w:val="-3"/>
        </w:rPr>
        <w:t>（machine</w:t>
      </w:r>
      <w:r>
        <w:rPr>
          <w:color w:val="231F20"/>
          <w:spacing w:val="17"/>
        </w:rPr>
        <w:t> </w:t>
      </w:r>
      <w:r>
        <w:rPr>
          <w:color w:val="231F20"/>
        </w:rPr>
        <w:t>steel）机件钢，机器钢，结构钢</w:t>
      </w:r>
      <w:r>
        <w:rPr>
          <w:rFonts w:ascii="Times New Roman" w:eastAsia="Times New Roman"/>
          <w:b/>
          <w:color w:val="231F20"/>
          <w:spacing w:val="-3"/>
        </w:rPr>
        <w:t>MS</w:t>
      </w:r>
      <w:r>
        <w:rPr>
          <w:color w:val="231F20"/>
          <w:spacing w:val="-3"/>
        </w:rPr>
        <w:t>（magnetic</w:t>
      </w:r>
      <w:r>
        <w:rPr>
          <w:color w:val="231F20"/>
          <w:spacing w:val="4"/>
        </w:rPr>
        <w:t> </w:t>
      </w:r>
      <w:r>
        <w:rPr>
          <w:color w:val="231F20"/>
        </w:rPr>
        <w:t>speaker）磁扬声器</w:t>
      </w:r>
      <w:r>
        <w:rPr>
          <w:rFonts w:ascii="Times New Roman" w:eastAsia="Times New Roman"/>
          <w:b/>
          <w:color w:val="231F20"/>
          <w:spacing w:val="-3"/>
        </w:rPr>
        <w:t>MS</w:t>
      </w:r>
      <w:r>
        <w:rPr>
          <w:color w:val="231F20"/>
          <w:spacing w:val="-3"/>
        </w:rPr>
        <w:t>（magnetic</w:t>
      </w:r>
      <w:r>
        <w:rPr>
          <w:color w:val="231F20"/>
          <w:spacing w:val="5"/>
        </w:rPr>
        <w:t> </w:t>
      </w:r>
      <w:r>
        <w:rPr>
          <w:color w:val="231F20"/>
        </w:rPr>
        <w:t>spectrometer）磁谱仪</w:t>
      </w:r>
      <w:r>
        <w:rPr>
          <w:rFonts w:ascii="Times New Roman" w:eastAsia="Times New Roman"/>
          <w:b/>
          <w:color w:val="231F20"/>
          <w:spacing w:val="-3"/>
        </w:rPr>
        <w:t>MS</w:t>
      </w:r>
      <w:r>
        <w:rPr>
          <w:color w:val="231F20"/>
          <w:spacing w:val="-3"/>
        </w:rPr>
        <w:t>（magnetic</w:t>
      </w:r>
      <w:r>
        <w:rPr>
          <w:color w:val="231F20"/>
          <w:spacing w:val="4"/>
        </w:rPr>
        <w:t> </w:t>
      </w:r>
      <w:r>
        <w:rPr>
          <w:color w:val="231F20"/>
        </w:rPr>
        <w:t>storage）磁存储器</w:t>
      </w:r>
      <w:r>
        <w:rPr>
          <w:rFonts w:ascii="Times New Roman" w:eastAsia="Times New Roman"/>
          <w:b/>
          <w:color w:val="231F20"/>
          <w:spacing w:val="-3"/>
        </w:rPr>
        <w:t>MS</w:t>
      </w:r>
      <w:r>
        <w:rPr>
          <w:color w:val="231F20"/>
          <w:spacing w:val="-3"/>
        </w:rPr>
        <w:t>（magnetic</w:t>
      </w:r>
      <w:r>
        <w:rPr>
          <w:color w:val="231F20"/>
          <w:spacing w:val="4"/>
        </w:rPr>
        <w:t> </w:t>
      </w:r>
      <w:r>
        <w:rPr>
          <w:color w:val="231F20"/>
        </w:rPr>
        <w:t>switch）磁开关</w:t>
      </w:r>
    </w:p>
    <w:p>
      <w:pPr>
        <w:pStyle w:val="BodyText"/>
        <w:spacing w:line="280" w:lineRule="auto" w:before="1"/>
        <w:ind w:right="4543"/>
      </w:pPr>
      <w:r>
        <w:rPr>
          <w:rFonts w:ascii="Times New Roman" w:eastAsia="Times New Roman"/>
          <w:b/>
          <w:color w:val="231F20"/>
          <w:spacing w:val="-3"/>
        </w:rPr>
        <w:t>MS</w:t>
      </w:r>
      <w:r>
        <w:rPr>
          <w:color w:val="231F20"/>
          <w:spacing w:val="-3"/>
        </w:rPr>
        <w:t>（magnetic</w:t>
      </w:r>
      <w:r>
        <w:rPr>
          <w:color w:val="231F20"/>
          <w:spacing w:val="6"/>
        </w:rPr>
        <w:t> </w:t>
      </w:r>
      <w:r>
        <w:rPr>
          <w:color w:val="231F20"/>
        </w:rPr>
        <w:t>synchro）磁同步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（magnetostriction）磁致伸缩</w:t>
      </w:r>
      <w:r>
        <w:rPr>
          <w:rFonts w:ascii="Times New Roman" w:eastAsia="Times New Roman"/>
          <w:b/>
          <w:color w:val="231F20"/>
          <w:spacing w:val="-5"/>
        </w:rPr>
        <w:t>MS</w:t>
      </w:r>
      <w:r>
        <w:rPr>
          <w:color w:val="231F20"/>
          <w:spacing w:val="-5"/>
        </w:rPr>
        <w:t>（main</w:t>
      </w:r>
      <w:r>
        <w:rPr>
          <w:color w:val="231F20"/>
          <w:spacing w:val="5"/>
        </w:rPr>
        <w:t> </w:t>
      </w:r>
      <w:r>
        <w:rPr>
          <w:color w:val="231F20"/>
        </w:rPr>
        <w:t>storage）主存储器</w:t>
      </w:r>
      <w:r>
        <w:rPr>
          <w:rFonts w:ascii="Times New Roman" w:eastAsia="Times New Roman"/>
          <w:b/>
          <w:color w:val="231F20"/>
          <w:spacing w:val="-5"/>
        </w:rPr>
        <w:t>MS</w:t>
      </w:r>
      <w:r>
        <w:rPr>
          <w:color w:val="231F20"/>
          <w:spacing w:val="-5"/>
        </w:rPr>
        <w:t>（main</w:t>
      </w:r>
      <w:r>
        <w:rPr>
          <w:color w:val="231F20"/>
          <w:spacing w:val="17"/>
        </w:rPr>
        <w:t> </w:t>
      </w:r>
      <w:r>
        <w:rPr>
          <w:color w:val="231F20"/>
        </w:rPr>
        <w:t>switch）主开关，总开关</w:t>
      </w:r>
      <w:r>
        <w:rPr>
          <w:rFonts w:ascii="Times New Roman" w:eastAsia="Times New Roman"/>
          <w:b/>
          <w:color w:val="231F20"/>
          <w:spacing w:val="-4"/>
        </w:rPr>
        <w:t>MS</w:t>
      </w:r>
      <w:r>
        <w:rPr>
          <w:color w:val="231F20"/>
          <w:spacing w:val="-4"/>
        </w:rPr>
        <w:t>（manual</w:t>
      </w:r>
      <w:r>
        <w:rPr>
          <w:color w:val="231F20"/>
          <w:spacing w:val="6"/>
        </w:rPr>
        <w:t> </w:t>
      </w:r>
      <w:r>
        <w:rPr>
          <w:color w:val="231F20"/>
        </w:rPr>
        <w:t>search）手动检索</w:t>
      </w:r>
    </w:p>
    <w:p>
      <w:pPr>
        <w:pStyle w:val="BodyText"/>
        <w:spacing w:line="280" w:lineRule="auto" w:before="1"/>
        <w:ind w:right="2753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（manua</w:t>
      </w:r>
      <w:r>
        <w:rPr>
          <w:color w:val="231F20"/>
        </w:rPr>
        <w:t>l </w:t>
      </w:r>
      <w:r>
        <w:rPr>
          <w:color w:val="231F20"/>
          <w:spacing w:val="1"/>
        </w:rPr>
        <w:t>steering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（汽车）手动转向 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（manufacturing specification）制造规格，制造说明书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（manufacturing standard）制造标准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（manuscript）原稿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（margin of safety）强度储备，安全系数，可靠性，可靠程度，安全限度，安全边际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（Martensitic steel）马氏体钢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（mass spectrometer）质谱仪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（mass spectrometry）质谱学，质谱测定法</w:t>
      </w:r>
    </w:p>
    <w:p>
      <w:pPr>
        <w:pStyle w:val="BodyText"/>
        <w:spacing w:line="280" w:lineRule="auto"/>
        <w:ind w:right="4458"/>
      </w:pPr>
      <w:r>
        <w:rPr>
          <w:rFonts w:ascii="Times New Roman" w:eastAsia="Times New Roman"/>
          <w:b/>
          <w:color w:val="231F20"/>
          <w:spacing w:val="-5"/>
        </w:rPr>
        <w:t>MS</w:t>
      </w:r>
      <w:r>
        <w:rPr>
          <w:color w:val="231F20"/>
          <w:spacing w:val="-5"/>
        </w:rPr>
        <w:t>（mass</w:t>
      </w:r>
      <w:r>
        <w:rPr>
          <w:color w:val="231F20"/>
          <w:spacing w:val="-2"/>
        </w:rPr>
        <w:t>  </w:t>
      </w:r>
      <w:r>
        <w:rPr>
          <w:color w:val="231F20"/>
        </w:rPr>
        <w:t>spectrum）质谱</w:t>
      </w:r>
      <w:r>
        <w:rPr>
          <w:rFonts w:ascii="Times New Roman" w:eastAsia="Times New Roman"/>
          <w:b/>
          <w:color w:val="231F20"/>
          <w:spacing w:val="-5"/>
        </w:rPr>
        <w:t>MS</w:t>
      </w:r>
      <w:r>
        <w:rPr>
          <w:color w:val="231F20"/>
          <w:spacing w:val="-5"/>
        </w:rPr>
        <w:t>（mass</w:t>
      </w:r>
      <w:r>
        <w:rPr>
          <w:color w:val="231F20"/>
          <w:spacing w:val="6"/>
        </w:rPr>
        <w:t> </w:t>
      </w:r>
      <w:r>
        <w:rPr>
          <w:color w:val="231F20"/>
        </w:rPr>
        <w:t>storage）海量存储器</w:t>
      </w:r>
      <w:r>
        <w:rPr>
          <w:rFonts w:ascii="Times New Roman" w:eastAsia="Times New Roman"/>
          <w:b/>
          <w:color w:val="231F20"/>
          <w:spacing w:val="-4"/>
        </w:rPr>
        <w:t>MS</w:t>
      </w:r>
      <w:r>
        <w:rPr>
          <w:color w:val="231F20"/>
          <w:spacing w:val="-4"/>
        </w:rPr>
        <w:t>（master</w:t>
      </w:r>
      <w:r>
        <w:rPr>
          <w:color w:val="231F20"/>
          <w:spacing w:val="6"/>
        </w:rPr>
        <w:t> </w:t>
      </w:r>
      <w:r>
        <w:rPr>
          <w:color w:val="231F20"/>
        </w:rPr>
        <w:t>scanner）主扫描器</w:t>
      </w:r>
      <w:r>
        <w:rPr>
          <w:rFonts w:ascii="Times New Roman" w:eastAsia="Times New Roman"/>
          <w:b/>
          <w:color w:val="231F20"/>
          <w:spacing w:val="-4"/>
        </w:rPr>
        <w:t>MS</w:t>
      </w:r>
      <w:r>
        <w:rPr>
          <w:color w:val="231F20"/>
          <w:spacing w:val="-4"/>
        </w:rPr>
        <w:t>（master</w:t>
      </w:r>
      <w:r>
        <w:rPr>
          <w:color w:val="231F20"/>
          <w:spacing w:val="24"/>
        </w:rPr>
        <w:t> </w:t>
      </w:r>
      <w:r>
        <w:rPr>
          <w:color w:val="231F20"/>
        </w:rPr>
        <w:t>sequencer）主程序装置</w:t>
      </w:r>
    </w:p>
    <w:p>
      <w:pPr>
        <w:pStyle w:val="BodyText"/>
        <w:spacing w:line="280" w:lineRule="auto" w:before="1"/>
        <w:ind w:right="3895"/>
      </w:pPr>
      <w:r>
        <w:rPr>
          <w:rFonts w:ascii="Times New Roman" w:eastAsia="Times New Roman"/>
          <w:b/>
          <w:color w:val="231F20"/>
          <w:spacing w:val="-4"/>
        </w:rPr>
        <w:t>MS</w:t>
      </w:r>
      <w:r>
        <w:rPr>
          <w:color w:val="231F20"/>
          <w:spacing w:val="-4"/>
        </w:rPr>
        <w:t>（master</w:t>
      </w:r>
      <w:r>
        <w:rPr>
          <w:color w:val="231F20"/>
          <w:spacing w:val="13"/>
        </w:rPr>
        <w:t> </w:t>
      </w:r>
      <w:r>
        <w:rPr>
          <w:color w:val="231F20"/>
        </w:rPr>
        <w:t>station）总机，主台，主控台</w:t>
      </w:r>
      <w:r>
        <w:rPr>
          <w:rFonts w:ascii="Times New Roman" w:eastAsia="Times New Roman"/>
          <w:b/>
          <w:color w:val="231F20"/>
          <w:spacing w:val="-4"/>
        </w:rPr>
        <w:t>MS</w:t>
      </w:r>
      <w:r>
        <w:rPr>
          <w:color w:val="231F20"/>
          <w:spacing w:val="-4"/>
        </w:rPr>
        <w:t>（master</w:t>
      </w:r>
      <w:r>
        <w:rPr>
          <w:color w:val="231F20"/>
          <w:spacing w:val="21"/>
        </w:rPr>
        <w:t> </w:t>
      </w:r>
      <w:r>
        <w:rPr>
          <w:color w:val="231F20"/>
        </w:rPr>
        <w:t>switch）主控开关，主控寻线机</w:t>
      </w:r>
      <w:r>
        <w:rPr>
          <w:rFonts w:ascii="Times New Roman" w:eastAsia="Times New Roman"/>
          <w:b/>
          <w:color w:val="231F20"/>
          <w:spacing w:val="-3"/>
        </w:rPr>
        <w:t>MS</w:t>
      </w:r>
      <w:r>
        <w:rPr>
          <w:color w:val="231F20"/>
          <w:spacing w:val="-3"/>
        </w:rPr>
        <w:t>（material</w:t>
      </w:r>
      <w:r>
        <w:rPr>
          <w:color w:val="231F20"/>
          <w:spacing w:val="10"/>
        </w:rPr>
        <w:t> </w:t>
      </w:r>
      <w:r>
        <w:rPr>
          <w:color w:val="231F20"/>
        </w:rPr>
        <w:t>specifications）材料规格</w:t>
      </w:r>
      <w:r>
        <w:rPr>
          <w:rFonts w:ascii="Times New Roman" w:eastAsia="Times New Roman"/>
          <w:b/>
          <w:color w:val="231F20"/>
          <w:spacing w:val="-3"/>
        </w:rPr>
        <w:t>MS</w:t>
      </w:r>
      <w:r>
        <w:rPr>
          <w:color w:val="231F20"/>
          <w:spacing w:val="-3"/>
        </w:rPr>
        <w:t>（maximum</w:t>
      </w:r>
      <w:r>
        <w:rPr>
          <w:color w:val="231F20"/>
          <w:spacing w:val="10"/>
        </w:rPr>
        <w:t> </w:t>
      </w:r>
      <w:r>
        <w:rPr>
          <w:color w:val="231F20"/>
        </w:rPr>
        <w:t>stress）最大应力，最大压力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（mechanical specialities）机械特性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（mechanical stability）机械稳定性</w:t>
      </w:r>
      <w:r>
        <w:rPr>
          <w:rFonts w:ascii="Times New Roman" w:eastAsia="Times New Roman"/>
          <w:b/>
          <w:color w:val="231F20"/>
          <w:spacing w:val="-4"/>
        </w:rPr>
        <w:t>MS</w:t>
      </w:r>
      <w:r>
        <w:rPr>
          <w:color w:val="231F20"/>
          <w:spacing w:val="-4"/>
        </w:rPr>
        <w:t>（medium</w:t>
      </w:r>
      <w:r>
        <w:rPr>
          <w:color w:val="231F20"/>
          <w:spacing w:val="5"/>
        </w:rPr>
        <w:t> </w:t>
      </w:r>
      <w:r>
        <w:rPr>
          <w:color w:val="231F20"/>
        </w:rPr>
        <w:t>steel）中碳钢，中硬钢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8348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MS</w:t>
        <w:tab/>
      </w:r>
      <w:r>
        <w:rPr>
          <w:color w:val="231F20"/>
          <w:sz w:val="20"/>
        </w:rPr>
        <w:t>— 466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461"/>
      </w:pP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（memory stick）存储棒，记忆棒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（memory system）存储系统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（mesa） 台 式 晶 体 管 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（message storage）报文存储器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（metric system）米制</w:t>
      </w:r>
    </w:p>
    <w:p>
      <w:pPr>
        <w:pStyle w:val="BodyText"/>
        <w:spacing w:line="280" w:lineRule="auto" w:before="1"/>
        <w:ind w:right="3807"/>
      </w:pP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（microprogramme storage）微程序存储器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（Microsoft）微软公司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（microspectroscope）显微分光镜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（mild steel）软钢，低碳钢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（millisecond）毫秒</w:t>
      </w:r>
    </w:p>
    <w:p>
      <w:pPr>
        <w:pStyle w:val="BodyText"/>
        <w:spacing w:line="280" w:lineRule="auto" w:before="0"/>
        <w:ind w:right="4215"/>
      </w:pP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（mobile station）移动（通信）站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（mobile subscriber）移动用户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（modal sensitivity）最常现灵敏度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（moderat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speed）中（等）速（度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，平均速度，平均转数</w:t>
      </w:r>
    </w:p>
    <w:p>
      <w:pPr>
        <w:pStyle w:val="BodyText"/>
        <w:spacing w:line="280" w:lineRule="auto"/>
        <w:ind w:right="4375"/>
      </w:pP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（modulator of source）源调制器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（molding shrinkage）成型收缩率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（motor-selector）机动制选择器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（motor ship）内燃机船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（motor sync）同步电动机</w:t>
      </w:r>
    </w:p>
    <w:p>
      <w:pPr>
        <w:pStyle w:val="BodyText"/>
        <w:spacing w:line="280" w:lineRule="auto" w:before="1"/>
        <w:ind w:right="3890"/>
      </w:pP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（multiplexer storage）多路复用存储器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（multispectral）多光谱</w:t>
      </w: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（multispectral sensor）多光谱传感器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MS</w:t>
      </w:r>
      <w:r>
        <w:rPr>
          <w:color w:val="231F20"/>
        </w:rPr>
        <w:t>（styrene-methyl-methacrylate resins）苯乙烯 - 甲基丙烯酸甲酯树脂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MSA</w:t>
      </w:r>
      <w:r>
        <w:rPr>
          <w:color w:val="231F20"/>
        </w:rPr>
        <w:t>（mass spectroscopic analysis）质谱分析</w:t>
      </w:r>
    </w:p>
    <w:p>
      <w:pPr>
        <w:pStyle w:val="BodyText"/>
        <w:spacing w:line="280" w:lineRule="auto"/>
        <w:ind w:right="1912"/>
      </w:pPr>
      <w:r>
        <w:rPr>
          <w:rFonts w:ascii="Times New Roman" w:eastAsia="Times New Roman"/>
          <w:b/>
          <w:color w:val="231F20"/>
          <w:spacing w:val="-3"/>
        </w:rPr>
        <w:t>MSA</w:t>
      </w:r>
      <w:r>
        <w:rPr>
          <w:color w:val="231F20"/>
          <w:spacing w:val="-3"/>
        </w:rPr>
        <w:t>（multiplex </w:t>
      </w:r>
      <w:r>
        <w:rPr>
          <w:color w:val="231F20"/>
        </w:rPr>
        <w:t>section adaptation）多路复用转换部适配</w:t>
      </w:r>
      <w:r>
        <w:rPr>
          <w:rFonts w:ascii="Times New Roman" w:eastAsia="Times New Roman"/>
          <w:b/>
          <w:color w:val="231F20"/>
          <w:spacing w:val="-4"/>
        </w:rPr>
        <w:t>MSAF</w:t>
      </w:r>
      <w:r>
        <w:rPr>
          <w:color w:val="231F20"/>
          <w:spacing w:val="-4"/>
        </w:rPr>
        <w:t>（master </w:t>
      </w:r>
      <w:r>
        <w:rPr>
          <w:color w:val="231F20"/>
        </w:rPr>
        <w:t>supervisory and alarm frame）集中监视警报装置</w:t>
      </w:r>
      <w:r>
        <w:rPr>
          <w:rFonts w:ascii="Times New Roman" w:eastAsia="Times New Roman"/>
          <w:b/>
          <w:color w:val="231F20"/>
          <w:spacing w:val="1"/>
        </w:rPr>
        <w:t>MSA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（multipl</w:t>
      </w:r>
      <w:r>
        <w:rPr>
          <w:color w:val="231F20"/>
        </w:rPr>
        <w:t>e </w:t>
      </w:r>
      <w:r>
        <w:rPr>
          <w:color w:val="231F20"/>
          <w:spacing w:val="1"/>
        </w:rPr>
        <w:t>sequentia</w:t>
      </w:r>
      <w:r>
        <w:rPr>
          <w:color w:val="231F20"/>
        </w:rPr>
        <w:t>l </w:t>
      </w:r>
      <w:r>
        <w:rPr>
          <w:color w:val="231F20"/>
          <w:spacing w:val="1"/>
        </w:rPr>
        <w:t>acces</w:t>
      </w:r>
      <w:r>
        <w:rPr>
          <w:color w:val="231F20"/>
        </w:rPr>
        <w:t>s </w:t>
      </w:r>
      <w:r>
        <w:rPr>
          <w:color w:val="231F20"/>
          <w:spacing w:val="1"/>
        </w:rPr>
        <w:t>method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（计算机）多顺序存取法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MSA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（multicas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channe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subfram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allocatio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pattern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（通信）多路发送子帧分配模式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MSB</w:t>
      </w:r>
      <w:r>
        <w:rPr>
          <w:color w:val="231F20"/>
        </w:rPr>
        <w:t>（main switch board）主配电盘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MSB</w:t>
      </w:r>
      <w:r>
        <w:rPr>
          <w:color w:val="231F20"/>
        </w:rPr>
        <w:t>（most significant bit）最高（二进制数）位，最高有效位</w:t>
      </w:r>
    </w:p>
    <w:p>
      <w:pPr>
        <w:pStyle w:val="BodyText"/>
        <w:spacing w:line="280" w:lineRule="auto"/>
        <w:ind w:right="3688"/>
      </w:pPr>
      <w:r>
        <w:rPr>
          <w:rFonts w:ascii="Times New Roman" w:eastAsia="Times New Roman"/>
          <w:b/>
          <w:color w:val="231F20"/>
        </w:rPr>
        <w:t>MSBy</w:t>
      </w:r>
      <w:r>
        <w:rPr>
          <w:color w:val="231F20"/>
        </w:rPr>
        <w:t>（most significant byte）最高有效字节</w:t>
      </w:r>
      <w:r>
        <w:rPr>
          <w:rFonts w:ascii="Times New Roman" w:eastAsia="Times New Roman"/>
          <w:b/>
          <w:color w:val="231F20"/>
        </w:rPr>
        <w:t>M sc</w:t>
      </w:r>
      <w:r>
        <w:rPr>
          <w:color w:val="231F20"/>
        </w:rPr>
        <w:t>（machine screw）机器螺钉</w:t>
      </w:r>
      <w:r>
        <w:rPr>
          <w:rFonts w:ascii="Times New Roman" w:eastAsia="Times New Roman"/>
          <w:b/>
          <w:color w:val="231F20"/>
        </w:rPr>
        <w:t>MSC</w:t>
      </w:r>
      <w:r>
        <w:rPr>
          <w:color w:val="231F20"/>
        </w:rPr>
        <w:t>（magnetic surface current）磁表面电流</w:t>
      </w:r>
      <w:r>
        <w:rPr>
          <w:rFonts w:ascii="Times New Roman" w:eastAsia="Times New Roman"/>
          <w:b/>
          <w:color w:val="231F20"/>
        </w:rPr>
        <w:t>MSC</w:t>
      </w:r>
      <w:r>
        <w:rPr>
          <w:color w:val="231F20"/>
        </w:rPr>
        <w:t>（main switching center）主交换中心</w:t>
      </w:r>
    </w:p>
    <w:p>
      <w:pPr>
        <w:pStyle w:val="BodyText"/>
        <w:spacing w:line="280" w:lineRule="auto" w:before="0"/>
        <w:ind w:right="2802"/>
      </w:pPr>
      <w:r>
        <w:rPr>
          <w:rFonts w:ascii="Times New Roman" w:eastAsia="Times New Roman"/>
          <w:b/>
          <w:color w:val="231F20"/>
          <w:spacing w:val="1"/>
        </w:rPr>
        <w:t>MS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（mas</w:t>
      </w:r>
      <w:r>
        <w:rPr>
          <w:color w:val="231F20"/>
        </w:rPr>
        <w:t>s </w:t>
      </w:r>
      <w:r>
        <w:rPr>
          <w:color w:val="231F20"/>
          <w:spacing w:val="1"/>
        </w:rPr>
        <w:t>storag</w:t>
      </w:r>
      <w:r>
        <w:rPr>
          <w:color w:val="231F20"/>
        </w:rPr>
        <w:t>e </w:t>
      </w:r>
      <w:r>
        <w:rPr>
          <w:color w:val="231F20"/>
          <w:spacing w:val="1"/>
        </w:rPr>
        <w:t>control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（计算机）大容量存储控制器 </w:t>
      </w:r>
      <w:r>
        <w:rPr>
          <w:rFonts w:ascii="Times New Roman" w:eastAsia="Times New Roman"/>
          <w:b/>
          <w:color w:val="231F20"/>
          <w:spacing w:val="-4"/>
        </w:rPr>
        <w:t>MSC</w:t>
      </w:r>
      <w:r>
        <w:rPr>
          <w:color w:val="231F20"/>
          <w:spacing w:val="-4"/>
        </w:rPr>
        <w:t>（merge </w:t>
      </w:r>
      <w:r>
        <w:rPr>
          <w:color w:val="231F20"/>
        </w:rPr>
        <w:t>split component）可组合分立式部件</w:t>
      </w:r>
      <w:r>
        <w:rPr>
          <w:rFonts w:ascii="Times New Roman" w:eastAsia="Times New Roman"/>
          <w:b/>
          <w:color w:val="231F20"/>
          <w:spacing w:val="-3"/>
        </w:rPr>
        <w:t>MSC</w:t>
      </w:r>
      <w:r>
        <w:rPr>
          <w:color w:val="231F20"/>
          <w:spacing w:val="-3"/>
        </w:rPr>
        <w:t>（mirror </w:t>
      </w:r>
      <w:r>
        <w:rPr>
          <w:color w:val="231F20"/>
        </w:rPr>
        <w:t>streak camera）磁镜扫描摄像机</w:t>
      </w:r>
      <w:r>
        <w:rPr>
          <w:rFonts w:ascii="Times New Roman" w:eastAsia="Times New Roman"/>
          <w:b/>
          <w:color w:val="231F20"/>
          <w:spacing w:val="-3"/>
        </w:rPr>
        <w:t>MSC</w:t>
      </w:r>
      <w:r>
        <w:rPr>
          <w:color w:val="231F20"/>
          <w:spacing w:val="-3"/>
        </w:rPr>
        <w:t>（mobile </w:t>
      </w:r>
      <w:r>
        <w:rPr>
          <w:color w:val="231F20"/>
        </w:rPr>
        <w:t>switching center）移动（通信）交换中心</w:t>
      </w:r>
      <w:r>
        <w:rPr>
          <w:rFonts w:ascii="Times New Roman" w:eastAsia="Times New Roman"/>
          <w:b/>
          <w:color w:val="231F20"/>
        </w:rPr>
        <w:t>MSC</w:t>
      </w:r>
      <w:r>
        <w:rPr>
          <w:color w:val="231F20"/>
        </w:rPr>
        <w:t>（motor-starting contactor）电动机起动接触器</w:t>
      </w:r>
      <w:r>
        <w:rPr>
          <w:rFonts w:ascii="Times New Roman" w:eastAsia="Times New Roman"/>
          <w:b/>
          <w:color w:val="231F20"/>
        </w:rPr>
        <w:t>MSC</w:t>
      </w:r>
      <w:r>
        <w:rPr>
          <w:color w:val="231F20"/>
        </w:rPr>
        <w:t>（multistrip coupler）多带耦合器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MSC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（multipl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spar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capacito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discharge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（发动机）多火花电容放电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MSCDEx</w:t>
      </w:r>
      <w:r>
        <w:rPr>
          <w:color w:val="231F20"/>
        </w:rPr>
        <w:t>（microsoft CD-ROM extensions driver）微软公司压缩磁盘只读存储器扩展驱动程序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467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MS-IME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spacing w:before="87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 scr</w:t>
      </w:r>
      <w:r>
        <w:rPr>
          <w:color w:val="231F20"/>
          <w:sz w:val="16"/>
        </w:rPr>
        <w:t>（machine screw）机器螺钉</w:t>
      </w:r>
    </w:p>
    <w:p>
      <w:pPr>
        <w:pStyle w:val="BodyText"/>
        <w:spacing w:line="280" w:lineRule="auto"/>
        <w:ind w:right="2761"/>
      </w:pPr>
      <w:r>
        <w:rPr>
          <w:rFonts w:ascii="Times New Roman" w:eastAsia="Times New Roman"/>
          <w:b/>
          <w:color w:val="231F20"/>
          <w:spacing w:val="-3"/>
        </w:rPr>
        <w:t>MSCU</w:t>
      </w:r>
      <w:r>
        <w:rPr>
          <w:color w:val="231F20"/>
          <w:spacing w:val="-3"/>
        </w:rPr>
        <w:t>（modular </w:t>
      </w:r>
      <w:r>
        <w:rPr>
          <w:color w:val="231F20"/>
        </w:rPr>
        <w:t>store control unit）模块化存储控制单元</w:t>
      </w:r>
      <w:r>
        <w:rPr>
          <w:rFonts w:ascii="Times New Roman" w:eastAsia="Times New Roman"/>
          <w:b/>
          <w:color w:val="231F20"/>
        </w:rPr>
        <w:t>MSCU</w:t>
      </w:r>
      <w:r>
        <w:rPr>
          <w:color w:val="231F20"/>
        </w:rPr>
        <w:t>（multistation control unit）多站控制器</w:t>
      </w:r>
      <w:r>
        <w:rPr>
          <w:rFonts w:ascii="Times New Roman" w:eastAsia="Times New Roman"/>
          <w:b/>
          <w:color w:val="231F20"/>
          <w:spacing w:val="1"/>
        </w:rPr>
        <w:t>MS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（mai</w:t>
      </w:r>
      <w:r>
        <w:rPr>
          <w:color w:val="231F20"/>
        </w:rPr>
        <w:t>n </w:t>
      </w:r>
      <w:r>
        <w:rPr>
          <w:color w:val="231F20"/>
          <w:spacing w:val="1"/>
        </w:rPr>
        <w:t>spindl</w:t>
      </w:r>
      <w:r>
        <w:rPr>
          <w:color w:val="231F20"/>
        </w:rPr>
        <w:t>e </w:t>
      </w:r>
      <w:r>
        <w:rPr>
          <w:color w:val="231F20"/>
          <w:spacing w:val="1"/>
        </w:rPr>
        <w:t>drive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（机床）主轴驱动 </w:t>
      </w:r>
      <w:r>
        <w:rPr>
          <w:rFonts w:ascii="Times New Roman" w:eastAsia="Times New Roman"/>
          <w:b/>
          <w:color w:val="231F20"/>
          <w:spacing w:val="-3"/>
        </w:rPr>
        <w:t>MSD</w:t>
      </w:r>
      <w:r>
        <w:rPr>
          <w:color w:val="231F20"/>
          <w:spacing w:val="-3"/>
        </w:rPr>
        <w:t>（maximum </w:t>
      </w:r>
      <w:r>
        <w:rPr>
          <w:color w:val="231F20"/>
        </w:rPr>
        <w:t>sensitivity degradation）最高灵敏度降级</w:t>
      </w:r>
      <w:r>
        <w:rPr>
          <w:rFonts w:ascii="Times New Roman" w:eastAsia="Times New Roman"/>
          <w:b/>
          <w:color w:val="231F20"/>
        </w:rPr>
        <w:t>MSD</w:t>
      </w:r>
      <w:r>
        <w:rPr>
          <w:color w:val="231F20"/>
        </w:rPr>
        <w:t>（metastable defect）亚稳态缺陷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MSD</w:t>
      </w:r>
      <w:r>
        <w:rPr>
          <w:color w:val="231F20"/>
        </w:rPr>
        <w:t>（mininum safe distance）最小安全距离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MSD</w:t>
      </w:r>
      <w:r>
        <w:rPr>
          <w:color w:val="231F20"/>
        </w:rPr>
        <w:t>（most significant digit）最高（数）位，最左（数）位，最高有效位数字</w:t>
      </w:r>
    </w:p>
    <w:p>
      <w:pPr>
        <w:pStyle w:val="BodyText"/>
        <w:spacing w:line="280" w:lineRule="auto"/>
        <w:ind w:right="2875"/>
      </w:pPr>
      <w:r>
        <w:rPr>
          <w:rFonts w:ascii="Times New Roman" w:eastAsia="Times New Roman"/>
          <w:b/>
          <w:color w:val="231F20"/>
        </w:rPr>
        <w:t>MSD</w:t>
      </w:r>
      <w:r>
        <w:rPr>
          <w:color w:val="231F20"/>
        </w:rPr>
        <w:t>（multifrequency signal detector）多频信号检波器</w:t>
      </w:r>
      <w:r>
        <w:rPr>
          <w:rFonts w:ascii="Times New Roman" w:eastAsia="Times New Roman"/>
          <w:b/>
          <w:color w:val="231F20"/>
        </w:rPr>
        <w:t>MSDB</w:t>
      </w:r>
      <w:r>
        <w:rPr>
          <w:color w:val="231F20"/>
        </w:rPr>
        <w:t>（main storage data base）主存储数据库</w:t>
      </w:r>
      <w:r>
        <w:rPr>
          <w:rFonts w:ascii="Times New Roman" w:eastAsia="Times New Roman"/>
          <w:b/>
          <w:color w:val="231F20"/>
        </w:rPr>
        <w:t>MSDE</w:t>
      </w:r>
      <w:r>
        <w:rPr>
          <w:color w:val="231F20"/>
        </w:rPr>
        <w:t>（microsoft database engine）微软数据库引擎</w:t>
      </w:r>
    </w:p>
    <w:p>
      <w:pPr>
        <w:pStyle w:val="BodyText"/>
        <w:spacing w:line="280" w:lineRule="auto" w:before="0"/>
        <w:ind w:right="1683"/>
      </w:pPr>
      <w:r>
        <w:rPr>
          <w:rFonts w:ascii="Times New Roman" w:eastAsia="Times New Roman"/>
          <w:b/>
          <w:color w:val="231F20"/>
          <w:spacing w:val="1"/>
        </w:rPr>
        <w:t>MSD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（multipl</w:t>
      </w:r>
      <w:r>
        <w:rPr>
          <w:color w:val="231F20"/>
        </w:rPr>
        <w:t>e </w:t>
      </w:r>
      <w:r>
        <w:rPr>
          <w:color w:val="231F20"/>
          <w:spacing w:val="1"/>
        </w:rPr>
        <w:t>spar</w:t>
      </w:r>
      <w:r>
        <w:rPr>
          <w:color w:val="231F20"/>
        </w:rPr>
        <w:t>k </w:t>
      </w:r>
      <w:r>
        <w:rPr>
          <w:color w:val="231F20"/>
          <w:spacing w:val="1"/>
        </w:rPr>
        <w:t>discharg</w:t>
      </w:r>
      <w:r>
        <w:rPr>
          <w:color w:val="231F20"/>
        </w:rPr>
        <w:t>e </w:t>
      </w:r>
      <w:r>
        <w:rPr>
          <w:color w:val="231F20"/>
          <w:spacing w:val="1"/>
        </w:rPr>
        <w:t>ignition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（发动机）多火花放电点火 </w:t>
      </w:r>
      <w:r>
        <w:rPr>
          <w:rFonts w:ascii="Times New Roman" w:eastAsia="Times New Roman"/>
          <w:b/>
          <w:color w:val="231F20"/>
          <w:spacing w:val="-3"/>
        </w:rPr>
        <w:t>MSDIM</w:t>
      </w:r>
      <w:r>
        <w:rPr>
          <w:color w:val="231F20"/>
          <w:spacing w:val="-3"/>
        </w:rPr>
        <w:t>（master </w:t>
      </w:r>
      <w:r>
        <w:rPr>
          <w:color w:val="231F20"/>
        </w:rPr>
        <w:t>system display interface module）主系统显示接口模块</w:t>
      </w:r>
      <w:r>
        <w:rPr>
          <w:rFonts w:ascii="Times New Roman" w:eastAsia="Times New Roman"/>
          <w:b/>
          <w:color w:val="231F20"/>
        </w:rPr>
        <w:t>MSDN</w:t>
      </w:r>
      <w:r>
        <w:rPr>
          <w:color w:val="231F20"/>
        </w:rPr>
        <w:t>（microsoft developers network）微软开发者网络</w:t>
      </w:r>
    </w:p>
    <w:p>
      <w:pPr>
        <w:pStyle w:val="BodyText"/>
        <w:spacing w:line="280" w:lineRule="auto" w:before="0"/>
        <w:ind w:right="2361"/>
      </w:pPr>
      <w:r>
        <w:rPr>
          <w:rFonts w:ascii="Times New Roman" w:eastAsia="Times New Roman"/>
          <w:b/>
          <w:color w:val="231F20"/>
        </w:rPr>
        <w:t>MS-DOS</w:t>
      </w:r>
      <w:r>
        <w:rPr>
          <w:color w:val="231F20"/>
        </w:rPr>
        <w:t>（Microsoft disk operating system）微软磁盘操作系统</w:t>
      </w:r>
      <w:r>
        <w:rPr>
          <w:rFonts w:ascii="Times New Roman" w:eastAsia="Times New Roman"/>
          <w:b/>
          <w:color w:val="231F20"/>
        </w:rPr>
        <w:t>MSDR</w:t>
      </w:r>
      <w:r>
        <w:rPr>
          <w:color w:val="231F20"/>
        </w:rPr>
        <w:t>（main storage data register）主存储器数据寄存器</w:t>
      </w:r>
      <w:r>
        <w:rPr>
          <w:rFonts w:ascii="Times New Roman" w:eastAsia="Times New Roman"/>
          <w:b/>
          <w:color w:val="231F20"/>
        </w:rPr>
        <w:t>MSDS</w:t>
      </w:r>
      <w:r>
        <w:rPr>
          <w:color w:val="231F20"/>
        </w:rPr>
        <w:t>（materials safety data sheet）材料安全数据表</w:t>
      </w:r>
      <w:r>
        <w:rPr>
          <w:rFonts w:ascii="Times New Roman" w:eastAsia="Times New Roman"/>
          <w:b/>
          <w:color w:val="231F20"/>
        </w:rPr>
        <w:t>MSE</w:t>
      </w:r>
      <w:r>
        <w:rPr>
          <w:color w:val="231F20"/>
        </w:rPr>
        <w:t>（magnetic stripe encoder）磁条编码器</w:t>
      </w:r>
      <w:r>
        <w:rPr>
          <w:rFonts w:ascii="Times New Roman" w:eastAsia="Times New Roman"/>
          <w:b/>
          <w:color w:val="231F20"/>
        </w:rPr>
        <w:t>MSE</w:t>
      </w:r>
      <w:r>
        <w:rPr>
          <w:color w:val="231F20"/>
        </w:rPr>
        <w:t>（manufacturing system engineering）制造系统工程</w:t>
      </w:r>
      <w:r>
        <w:rPr>
          <w:rFonts w:ascii="Times New Roman" w:eastAsia="Times New Roman"/>
          <w:b/>
          <w:color w:val="231F20"/>
        </w:rPr>
        <w:t>MSE</w:t>
      </w:r>
      <w:r>
        <w:rPr>
          <w:color w:val="231F20"/>
        </w:rPr>
        <w:t>（mean square error）方均差，方均误差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 seq</w:t>
      </w:r>
      <w:r>
        <w:rPr>
          <w:color w:val="231F20"/>
        </w:rPr>
        <w:t>（master sequencer）主程序装置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MSF</w:t>
      </w:r>
      <w:r>
        <w:rPr>
          <w:color w:val="231F20"/>
        </w:rPr>
        <w:t>（medium standard frequency）中波标准频率，标准中频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MS-FA</w:t>
      </w:r>
      <w:r>
        <w:rPr>
          <w:color w:val="231F20"/>
        </w:rPr>
        <w:t>（matched spatial filter array）空间匹配滤波器阵列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MSFET</w:t>
      </w:r>
      <w:r>
        <w:rPr>
          <w:color w:val="231F20"/>
        </w:rPr>
        <w:t>（metal-semiconductor filed effect transistor）金属 - 半导体场效应晶体管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M-S FF</w:t>
      </w:r>
      <w:r>
        <w:rPr>
          <w:color w:val="231F20"/>
        </w:rPr>
        <w:t>（master-slave flip-flop）主从触发器</w:t>
      </w:r>
    </w:p>
    <w:p>
      <w:pPr>
        <w:pStyle w:val="BodyText"/>
        <w:spacing w:line="280" w:lineRule="auto"/>
        <w:ind w:right="3193"/>
      </w:pPr>
      <w:r>
        <w:rPr>
          <w:rFonts w:ascii="Times New Roman" w:eastAsia="Times New Roman"/>
          <w:b/>
          <w:color w:val="231F20"/>
        </w:rPr>
        <w:t>M-S flip-flop</w:t>
      </w:r>
      <w:r>
        <w:rPr>
          <w:color w:val="231F20"/>
        </w:rPr>
        <w:t>（master-slave flip-flop）主从触发</w:t>
      </w:r>
      <w:r>
        <w:rPr>
          <w:rFonts w:ascii="Times New Roman" w:eastAsia="Times New Roman"/>
          <w:b/>
          <w:color w:val="231F20"/>
        </w:rPr>
        <w:t>MSG</w:t>
      </w:r>
      <w:r>
        <w:rPr>
          <w:color w:val="231F20"/>
        </w:rPr>
        <w:t>（manufacturers standard gauge）制造标准规</w:t>
      </w:r>
      <w:r>
        <w:rPr>
          <w:rFonts w:ascii="Times New Roman" w:eastAsia="Times New Roman"/>
          <w:b/>
          <w:color w:val="231F20"/>
        </w:rPr>
        <w:t>MSG</w:t>
      </w:r>
      <w:r>
        <w:rPr>
          <w:color w:val="231F20"/>
        </w:rPr>
        <w:t>（maximum stable gain）最大稳态增益</w:t>
      </w:r>
      <w:r>
        <w:rPr>
          <w:rFonts w:ascii="Times New Roman" w:eastAsia="Times New Roman"/>
          <w:b/>
          <w:color w:val="231F20"/>
        </w:rPr>
        <w:t>MSG</w:t>
      </w:r>
      <w:r>
        <w:rPr>
          <w:color w:val="231F20"/>
        </w:rPr>
        <w:t>（measuring signal generator）测试信号发生器</w:t>
      </w:r>
      <w:r>
        <w:rPr>
          <w:rFonts w:ascii="Times New Roman" w:eastAsia="Times New Roman"/>
          <w:b/>
          <w:color w:val="231F20"/>
        </w:rPr>
        <w:t>msg</w:t>
      </w:r>
      <w:r>
        <w:rPr>
          <w:color w:val="231F20"/>
        </w:rPr>
        <w:t>（message）通信，信息，消息，情报，报文，文本</w:t>
      </w:r>
      <w:r>
        <w:rPr>
          <w:rFonts w:ascii="Times New Roman" w:eastAsia="Times New Roman"/>
          <w:b/>
          <w:color w:val="231F20"/>
        </w:rPr>
        <w:t>MSG</w:t>
      </w:r>
      <w:r>
        <w:rPr>
          <w:color w:val="231F20"/>
        </w:rPr>
        <w:t>（microwave signal generator）微波信号发生器</w:t>
      </w:r>
      <w:r>
        <w:rPr>
          <w:rFonts w:ascii="Times New Roman" w:eastAsia="Times New Roman"/>
          <w:b/>
          <w:color w:val="231F20"/>
        </w:rPr>
        <w:t>msg R</w:t>
      </w:r>
      <w:r>
        <w:rPr>
          <w:color w:val="231F20"/>
        </w:rPr>
        <w:t>（message routing）报文选路</w:t>
      </w:r>
    </w:p>
    <w:p>
      <w:pPr>
        <w:pStyle w:val="BodyText"/>
        <w:spacing w:line="280" w:lineRule="auto" w:before="1"/>
        <w:ind w:right="3278"/>
      </w:pPr>
      <w:r>
        <w:rPr>
          <w:rFonts w:ascii="Times New Roman" w:eastAsia="Times New Roman"/>
          <w:b/>
          <w:color w:val="231F20"/>
        </w:rPr>
        <w:t>msg wtg</w:t>
      </w:r>
      <w:r>
        <w:rPr>
          <w:color w:val="231F20"/>
        </w:rPr>
        <w:t>（message waiting）信息等待（处理） </w:t>
      </w:r>
      <w:r>
        <w:rPr>
          <w:rFonts w:ascii="Times New Roman" w:eastAsia="Times New Roman"/>
          <w:b/>
          <w:color w:val="231F20"/>
        </w:rPr>
        <w:t>MSH</w:t>
      </w:r>
      <w:r>
        <w:rPr>
          <w:color w:val="231F20"/>
        </w:rPr>
        <w:t>（most significant half）最高有效半加（减） </w:t>
      </w:r>
      <w:r>
        <w:rPr>
          <w:rFonts w:ascii="Times New Roman" w:eastAsia="Times New Roman"/>
          <w:b/>
          <w:color w:val="231F20"/>
        </w:rPr>
        <w:t>mshg</w:t>
      </w:r>
      <w:r>
        <w:rPr>
          <w:color w:val="231F20"/>
        </w:rPr>
        <w:t>（meshing）啮合</w:t>
      </w:r>
    </w:p>
    <w:p>
      <w:pPr>
        <w:pStyle w:val="BodyText"/>
        <w:spacing w:line="280" w:lineRule="auto" w:before="1"/>
        <w:ind w:right="2847"/>
      </w:pPr>
      <w:r>
        <w:rPr>
          <w:rFonts w:ascii="Times New Roman" w:eastAsia="Times New Roman"/>
          <w:b/>
          <w:color w:val="231F20"/>
        </w:rPr>
        <w:t>MSI</w:t>
      </w:r>
      <w:r>
        <w:rPr>
          <w:color w:val="231F20"/>
        </w:rPr>
        <w:t>（medium-scale integrated circuit）中规模集成电路</w:t>
      </w:r>
      <w:r>
        <w:rPr>
          <w:rFonts w:ascii="Times New Roman" w:eastAsia="Times New Roman"/>
          <w:b/>
          <w:color w:val="231F20"/>
        </w:rPr>
        <w:t>MSI</w:t>
      </w:r>
      <w:r>
        <w:rPr>
          <w:color w:val="231F20"/>
        </w:rPr>
        <w:t>（medium-scale integration）中规模集成</w:t>
      </w:r>
      <w:r>
        <w:rPr>
          <w:rFonts w:ascii="Times New Roman" w:eastAsia="Times New Roman"/>
          <w:b/>
          <w:color w:val="231F20"/>
        </w:rPr>
        <w:t>MSI</w:t>
      </w:r>
      <w:r>
        <w:rPr>
          <w:color w:val="231F20"/>
        </w:rPr>
        <w:t>（multispectral imagery）多谱图像</w:t>
      </w:r>
    </w:p>
    <w:p>
      <w:pPr>
        <w:pStyle w:val="BodyText"/>
        <w:spacing w:line="280" w:lineRule="auto" w:before="0"/>
        <w:ind w:right="2405"/>
      </w:pPr>
      <w:r>
        <w:rPr>
          <w:rFonts w:ascii="Times New Roman" w:eastAsia="Times New Roman"/>
          <w:b/>
          <w:color w:val="231F20"/>
        </w:rPr>
        <w:t>MSIC</w:t>
      </w:r>
      <w:r>
        <w:rPr>
          <w:color w:val="231F20"/>
        </w:rPr>
        <w:t>（medium-scale integrated circuit）中规模集成电路</w:t>
      </w:r>
      <w:r>
        <w:rPr>
          <w:rFonts w:ascii="Times New Roman" w:eastAsia="Times New Roman"/>
          <w:b/>
          <w:color w:val="231F20"/>
        </w:rPr>
        <w:t>MSID</w:t>
      </w:r>
      <w:r>
        <w:rPr>
          <w:color w:val="231F20"/>
        </w:rPr>
        <w:t>（mass spectrometric isotope dilution）质谱同位素稀释</w:t>
      </w:r>
      <w:r>
        <w:rPr>
          <w:rFonts w:ascii="Times New Roman" w:eastAsia="Times New Roman"/>
          <w:b/>
          <w:color w:val="231F20"/>
        </w:rPr>
        <w:t>MSIE</w:t>
      </w:r>
      <w:r>
        <w:rPr>
          <w:color w:val="231F20"/>
        </w:rPr>
        <w:t>（Microsoft Internet Explorer）微软因特网资源浏览器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MS-IME</w:t>
      </w:r>
      <w:r>
        <w:rPr>
          <w:color w:val="231F20"/>
        </w:rPr>
        <w:t>（microsoft input method editor）微软（开发的）日语输入软件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8144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MSIN</w:t>
        <w:tab/>
      </w:r>
      <w:r>
        <w:rPr>
          <w:color w:val="231F20"/>
          <w:sz w:val="20"/>
        </w:rPr>
        <w:t>— 468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647"/>
      </w:pPr>
      <w:r>
        <w:rPr>
          <w:rFonts w:ascii="Times New Roman" w:eastAsia="Times New Roman"/>
          <w:b/>
          <w:color w:val="231F20"/>
        </w:rPr>
        <w:t>MSIN</w:t>
      </w:r>
      <w:r>
        <w:rPr>
          <w:color w:val="231F20"/>
        </w:rPr>
        <w:t>（multistage interconnection network）多级互联网络</w:t>
      </w:r>
      <w:r>
        <w:rPr>
          <w:rFonts w:ascii="Times New Roman" w:eastAsia="Times New Roman"/>
          <w:b/>
          <w:color w:val="231F20"/>
        </w:rPr>
        <w:t>MSIV</w:t>
      </w:r>
      <w:r>
        <w:rPr>
          <w:color w:val="231F20"/>
        </w:rPr>
        <w:t>（main steam isolation valve）主蒸汽隔离阀</w:t>
      </w:r>
      <w:r>
        <w:rPr>
          <w:rFonts w:ascii="Times New Roman" w:eastAsia="Times New Roman"/>
          <w:b/>
          <w:color w:val="231F20"/>
        </w:rPr>
        <w:t>msk</w:t>
      </w:r>
      <w:r>
        <w:rPr>
          <w:color w:val="231F20"/>
        </w:rPr>
        <w:t>（mask）屏蔽，掩模</w:t>
      </w:r>
    </w:p>
    <w:p>
      <w:pPr>
        <w:pStyle w:val="BodyText"/>
        <w:spacing w:line="280" w:lineRule="auto" w:before="0"/>
        <w:ind w:right="3306"/>
      </w:pPr>
      <w:r>
        <w:rPr>
          <w:rFonts w:ascii="Times New Roman" w:eastAsia="Times New Roman"/>
          <w:b/>
          <w:color w:val="231F20"/>
          <w:spacing w:val="1"/>
        </w:rPr>
        <w:t>MS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（manua</w:t>
      </w:r>
      <w:r>
        <w:rPr>
          <w:color w:val="231F20"/>
        </w:rPr>
        <w:t>l </w:t>
      </w:r>
      <w:r>
        <w:rPr>
          <w:color w:val="231F20"/>
          <w:spacing w:val="1"/>
        </w:rPr>
        <w:t>shif</w:t>
      </w:r>
      <w:r>
        <w:rPr>
          <w:color w:val="231F20"/>
        </w:rPr>
        <w:t>t </w:t>
      </w:r>
      <w:r>
        <w:rPr>
          <w:color w:val="231F20"/>
          <w:spacing w:val="1"/>
        </w:rPr>
        <w:t>light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（汽车）手动换档指示灯 </w:t>
      </w:r>
      <w:r>
        <w:rPr>
          <w:rFonts w:ascii="Times New Roman" w:eastAsia="Times New Roman"/>
          <w:b/>
          <w:color w:val="231F20"/>
          <w:spacing w:val="-4"/>
        </w:rPr>
        <w:t>MSL</w:t>
      </w:r>
      <w:r>
        <w:rPr>
          <w:color w:val="231F20"/>
          <w:spacing w:val="-4"/>
        </w:rPr>
        <w:t>（maximum </w:t>
      </w:r>
      <w:r>
        <w:rPr>
          <w:color w:val="231F20"/>
        </w:rPr>
        <w:t>service life）最大使用寿命</w:t>
      </w:r>
      <w:r>
        <w:rPr>
          <w:rFonts w:ascii="Times New Roman" w:eastAsia="Times New Roman"/>
          <w:b/>
          <w:color w:val="231F20"/>
          <w:spacing w:val="-4"/>
        </w:rPr>
        <w:t>MSL</w:t>
      </w:r>
      <w:r>
        <w:rPr>
          <w:color w:val="231F20"/>
          <w:spacing w:val="-4"/>
        </w:rPr>
        <w:t>（maximum </w:t>
      </w:r>
      <w:r>
        <w:rPr>
          <w:color w:val="231F20"/>
        </w:rPr>
        <w:t>service limit）最大使用限度</w:t>
      </w:r>
    </w:p>
    <w:p>
      <w:pPr>
        <w:pStyle w:val="BodyText"/>
        <w:spacing w:line="280" w:lineRule="auto" w:before="1"/>
        <w:ind w:right="2730"/>
      </w:pPr>
      <w:r>
        <w:rPr>
          <w:rFonts w:ascii="Times New Roman" w:eastAsia="Times New Roman"/>
          <w:b/>
          <w:color w:val="231F20"/>
          <w:spacing w:val="-3"/>
        </w:rPr>
        <w:t>MSL</w:t>
      </w:r>
      <w:r>
        <w:rPr>
          <w:color w:val="231F20"/>
          <w:spacing w:val="-3"/>
        </w:rPr>
        <w:t>（measurement </w:t>
      </w:r>
      <w:r>
        <w:rPr>
          <w:color w:val="231F20"/>
        </w:rPr>
        <w:t>standards laboratory）测量标准实验室</w:t>
      </w:r>
      <w:r>
        <w:rPr>
          <w:rFonts w:ascii="Times New Roman" w:eastAsia="Times New Roman"/>
          <w:b/>
          <w:color w:val="231F20"/>
          <w:spacing w:val="-3"/>
        </w:rPr>
        <w:t>MSL</w:t>
      </w:r>
      <w:r>
        <w:rPr>
          <w:color w:val="231F20"/>
          <w:spacing w:val="-3"/>
        </w:rPr>
        <w:t>（microsoft </w:t>
      </w:r>
      <w:r>
        <w:rPr>
          <w:color w:val="231F20"/>
        </w:rPr>
        <w:t>software library）微软公司软件库</w:t>
      </w:r>
      <w:r>
        <w:rPr>
          <w:rFonts w:ascii="Times New Roman" w:eastAsia="Times New Roman"/>
          <w:b/>
          <w:color w:val="231F20"/>
        </w:rPr>
        <w:t>MSM</w:t>
      </w:r>
      <w:r>
        <w:rPr>
          <w:color w:val="231F20"/>
        </w:rPr>
        <w:t>（manufacturing standards manual）制造标准手册</w:t>
      </w:r>
      <w:r>
        <w:rPr>
          <w:rFonts w:ascii="Times New Roman" w:eastAsia="Times New Roman"/>
          <w:b/>
          <w:color w:val="231F20"/>
        </w:rPr>
        <w:t>MSM</w:t>
      </w:r>
      <w:r>
        <w:rPr>
          <w:color w:val="231F20"/>
        </w:rPr>
        <w:t>（materials specification manual）材料规格手册</w:t>
      </w:r>
      <w:r>
        <w:rPr>
          <w:rFonts w:ascii="Times New Roman" w:eastAsia="Times New Roman"/>
          <w:b/>
          <w:color w:val="231F20"/>
          <w:spacing w:val="-3"/>
        </w:rPr>
        <w:t>MSM</w:t>
      </w:r>
      <w:r>
        <w:rPr>
          <w:color w:val="231F20"/>
          <w:spacing w:val="-3"/>
        </w:rPr>
        <w:t>（matrix </w:t>
      </w:r>
      <w:r>
        <w:rPr>
          <w:color w:val="231F20"/>
        </w:rPr>
        <w:t>stackable module）矩阵式堆叠模块</w:t>
      </w:r>
      <w:r>
        <w:rPr>
          <w:rFonts w:ascii="Times New Roman" w:eastAsia="Times New Roman"/>
          <w:b/>
          <w:color w:val="231F20"/>
          <w:spacing w:val="1"/>
        </w:rPr>
        <w:t>MS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（memor</w:t>
      </w:r>
      <w:r>
        <w:rPr>
          <w:color w:val="231F20"/>
        </w:rPr>
        <w:t>y </w:t>
      </w:r>
      <w:r>
        <w:rPr>
          <w:color w:val="231F20"/>
          <w:spacing w:val="1"/>
        </w:rPr>
        <w:t>sea</w:t>
      </w:r>
      <w:r>
        <w:rPr>
          <w:color w:val="231F20"/>
        </w:rPr>
        <w:t>t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（汽车）座椅位置记忆模块 </w:t>
      </w:r>
      <w:r>
        <w:rPr>
          <w:rFonts w:ascii="Times New Roman" w:eastAsia="Times New Roman"/>
          <w:b/>
          <w:color w:val="231F20"/>
        </w:rPr>
        <w:t>MSM</w:t>
      </w:r>
      <w:r>
        <w:rPr>
          <w:color w:val="231F20"/>
        </w:rPr>
        <w:t>（message-switching multiplexing）多路报文交换</w:t>
      </w:r>
      <w:r>
        <w:rPr>
          <w:rFonts w:ascii="Times New Roman" w:eastAsia="Times New Roman"/>
          <w:b/>
          <w:color w:val="231F20"/>
        </w:rPr>
        <w:t>MSMV</w:t>
      </w:r>
      <w:r>
        <w:rPr>
          <w:color w:val="231F20"/>
        </w:rPr>
        <w:t>（monostable multivibrator）单稳态多谐振荡器</w:t>
      </w:r>
      <w:r>
        <w:rPr>
          <w:rFonts w:ascii="Times New Roman" w:eastAsia="Times New Roman"/>
          <w:b/>
          <w:color w:val="231F20"/>
        </w:rPr>
        <w:t>MSN</w:t>
      </w:r>
      <w:r>
        <w:rPr>
          <w:color w:val="231F20"/>
        </w:rPr>
        <w:t>（microsoft network）微软网络</w:t>
      </w:r>
    </w:p>
    <w:p>
      <w:pPr>
        <w:pStyle w:val="BodyText"/>
        <w:spacing w:line="280" w:lineRule="auto" w:before="1"/>
        <w:ind w:right="3065"/>
      </w:pPr>
      <w:r>
        <w:rPr>
          <w:rFonts w:ascii="Times New Roman" w:eastAsia="Times New Roman"/>
          <w:b/>
          <w:color w:val="231F20"/>
          <w:spacing w:val="-3"/>
        </w:rPr>
        <w:t>MSN</w:t>
      </w:r>
      <w:r>
        <w:rPr>
          <w:color w:val="231F20"/>
          <w:spacing w:val="-3"/>
        </w:rPr>
        <w:t>（mutual </w:t>
      </w:r>
      <w:r>
        <w:rPr>
          <w:color w:val="231F20"/>
        </w:rPr>
        <w:t>synchronization network）互同步网络</w:t>
      </w:r>
      <w:r>
        <w:rPr>
          <w:rFonts w:ascii="Times New Roman" w:eastAsia="Times New Roman"/>
          <w:b/>
          <w:color w:val="231F20"/>
          <w:spacing w:val="-3"/>
        </w:rPr>
        <w:t>MSNb</w:t>
      </w:r>
      <w:r>
        <w:rPr>
          <w:color w:val="231F20"/>
          <w:spacing w:val="-3"/>
        </w:rPr>
        <w:t>（mobile </w:t>
      </w:r>
      <w:r>
        <w:rPr>
          <w:color w:val="231F20"/>
        </w:rPr>
        <w:t>station number）移动台号码</w:t>
      </w:r>
      <w:r>
        <w:rPr>
          <w:rFonts w:ascii="Times New Roman" w:eastAsia="Times New Roman"/>
          <w:b/>
          <w:color w:val="231F20"/>
          <w:spacing w:val="-5"/>
        </w:rPr>
        <w:t>MSP</w:t>
      </w:r>
      <w:r>
        <w:rPr>
          <w:color w:val="231F20"/>
          <w:spacing w:val="-5"/>
        </w:rPr>
        <w:t>（main</w:t>
      </w:r>
      <w:r>
        <w:rPr>
          <w:color w:val="231F20"/>
          <w:spacing w:val="3"/>
        </w:rPr>
        <w:t> </w:t>
      </w:r>
      <w:r>
        <w:rPr>
          <w:color w:val="231F20"/>
        </w:rPr>
        <w:t>steam pipe）主蒸汽管</w:t>
      </w:r>
      <w:r>
        <w:rPr>
          <w:rFonts w:ascii="Times New Roman" w:eastAsia="Times New Roman"/>
          <w:b/>
          <w:color w:val="231F20"/>
        </w:rPr>
        <w:t>MSP</w:t>
      </w:r>
      <w:r>
        <w:rPr>
          <w:color w:val="231F20"/>
        </w:rPr>
        <w:t>（microspectrophotometry）显微分光光度计</w:t>
      </w:r>
      <w:r>
        <w:rPr>
          <w:rFonts w:ascii="Times New Roman" w:eastAsia="Times New Roman"/>
          <w:b/>
          <w:color w:val="231F20"/>
          <w:spacing w:val="1"/>
        </w:rPr>
        <w:t>MS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（min</w:t>
      </w:r>
      <w:r>
        <w:rPr>
          <w:color w:val="231F20"/>
        </w:rPr>
        <w:t>i </w:t>
      </w:r>
      <w:r>
        <w:rPr>
          <w:color w:val="231F20"/>
          <w:spacing w:val="1"/>
        </w:rPr>
        <w:t>squar</w:t>
      </w:r>
      <w:r>
        <w:rPr>
          <w:color w:val="231F20"/>
        </w:rPr>
        <w:t>e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（电路元件）微方形封装 </w:t>
      </w:r>
      <w:r>
        <w:rPr>
          <w:rFonts w:ascii="Times New Roman" w:eastAsia="Times New Roman"/>
          <w:b/>
          <w:color w:val="231F20"/>
        </w:rPr>
        <w:t>MSP</w:t>
      </w:r>
      <w:r>
        <w:rPr>
          <w:color w:val="231F20"/>
        </w:rPr>
        <w:t>（miscellaneous small parts）各种小零件</w:t>
      </w:r>
      <w:r>
        <w:rPr>
          <w:rFonts w:ascii="Times New Roman" w:eastAsia="Times New Roman"/>
          <w:b/>
          <w:color w:val="231F20"/>
          <w:spacing w:val="-4"/>
        </w:rPr>
        <w:t>MSP</w:t>
      </w:r>
      <w:r>
        <w:rPr>
          <w:color w:val="231F20"/>
          <w:spacing w:val="-4"/>
        </w:rPr>
        <w:t>（modular </w:t>
      </w:r>
      <w:r>
        <w:rPr>
          <w:color w:val="231F20"/>
        </w:rPr>
        <w:t>switching peripheral）模块化交换设备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MSPG</w:t>
      </w:r>
      <w:r>
        <w:rPr>
          <w:color w:val="231F20"/>
        </w:rPr>
        <w:t>（magnetic shock pulse generator）磁冲击脉冲发生器</w:t>
      </w:r>
    </w:p>
    <w:p>
      <w:pPr>
        <w:pStyle w:val="BodyText"/>
        <w:spacing w:line="280" w:lineRule="auto"/>
        <w:ind w:right="1259"/>
      </w:pPr>
      <w:r>
        <w:rPr>
          <w:rFonts w:ascii="Times New Roman" w:eastAsia="Times New Roman"/>
          <w:b/>
          <w:color w:val="231F20"/>
        </w:rPr>
        <w:t>Ms point</w:t>
      </w:r>
      <w:r>
        <w:rPr>
          <w:color w:val="231F20"/>
        </w:rPr>
        <w:t>（martensite staring point）上马氏点，Ms 点，马氏体开始形成点</w:t>
      </w:r>
      <w:r>
        <w:rPr>
          <w:rFonts w:ascii="Times New Roman" w:eastAsia="Times New Roman"/>
          <w:b/>
          <w:color w:val="231F20"/>
        </w:rPr>
        <w:t>MSPR</w:t>
      </w:r>
      <w:r>
        <w:rPr>
          <w:color w:val="231F20"/>
        </w:rPr>
        <w:t>（master spares positioning resolver）主备用定位分解器</w:t>
      </w:r>
      <w:r>
        <w:rPr>
          <w:rFonts w:ascii="Times New Roman" w:eastAsia="Times New Roman"/>
          <w:b/>
          <w:color w:val="231F20"/>
        </w:rPr>
        <w:t>MSPS</w:t>
      </w:r>
      <w:r>
        <w:rPr>
          <w:color w:val="231F20"/>
        </w:rPr>
        <w:t>（multiphase serial-parallel-serial storage）多相串行并行串行存储器</w:t>
      </w:r>
      <w:r>
        <w:rPr>
          <w:rFonts w:ascii="Times New Roman" w:eastAsia="Times New Roman"/>
          <w:b/>
          <w:color w:val="231F20"/>
        </w:rPr>
        <w:t>MSPS</w:t>
      </w:r>
      <w:r>
        <w:rPr>
          <w:color w:val="231F20"/>
        </w:rPr>
        <w:t>（multispectral point scanner）多光谱点扫描仪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MSR</w:t>
      </w:r>
      <w:r>
        <w:rPr>
          <w:color w:val="231F20"/>
        </w:rPr>
        <w:t>（magnetic stripe reader）磁条阅读器</w:t>
      </w:r>
    </w:p>
    <w:p>
      <w:pPr>
        <w:pStyle w:val="BodyText"/>
        <w:spacing w:line="280" w:lineRule="auto"/>
        <w:ind w:right="1499"/>
      </w:pPr>
      <w:r>
        <w:rPr>
          <w:rFonts w:ascii="Times New Roman" w:eastAsia="Times New Roman"/>
          <w:b/>
          <w:color w:val="231F20"/>
          <w:spacing w:val="1"/>
        </w:rPr>
        <w:t>MS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（mechanize</w:t>
      </w:r>
      <w:r>
        <w:rPr>
          <w:color w:val="231F20"/>
        </w:rPr>
        <w:t>d </w:t>
      </w:r>
      <w:r>
        <w:rPr>
          <w:color w:val="231F20"/>
          <w:spacing w:val="1"/>
        </w:rPr>
        <w:t>storag</w:t>
      </w:r>
      <w:r>
        <w:rPr>
          <w:color w:val="231F20"/>
        </w:rPr>
        <w:t>e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retrieval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（数据处理）机械化的存储与检索 </w:t>
      </w:r>
      <w:r>
        <w:rPr>
          <w:rFonts w:ascii="Times New Roman" w:eastAsia="Times New Roman"/>
          <w:b/>
          <w:color w:val="231F20"/>
          <w:spacing w:val="-3"/>
        </w:rPr>
        <w:t>MSR</w:t>
      </w:r>
      <w:r>
        <w:rPr>
          <w:color w:val="231F20"/>
          <w:spacing w:val="-3"/>
        </w:rPr>
        <w:t>（moisture </w:t>
      </w:r>
      <w:r>
        <w:rPr>
          <w:color w:val="231F20"/>
        </w:rPr>
        <w:t>separator reheater）</w:t>
      </w:r>
      <w:r>
        <w:rPr>
          <w:color w:val="231F20"/>
          <w:spacing w:val="-9"/>
        </w:rPr>
        <w:t>汽水分离 - 再热器</w:t>
      </w:r>
      <w:r>
        <w:rPr>
          <w:rFonts w:ascii="Times New Roman" w:eastAsia="Times New Roman"/>
          <w:b/>
          <w:color w:val="231F20"/>
          <w:spacing w:val="-9"/>
        </w:rPr>
        <w:t>MSRAM</w:t>
      </w:r>
      <w:r>
        <w:rPr>
          <w:color w:val="231F20"/>
          <w:spacing w:val="-9"/>
        </w:rPr>
        <w:t>（monostable</w:t>
      </w:r>
      <w:r>
        <w:rPr>
          <w:color w:val="231F20"/>
          <w:spacing w:val="2"/>
        </w:rPr>
        <w:t> </w:t>
      </w:r>
      <w:r>
        <w:rPr>
          <w:color w:val="231F20"/>
        </w:rPr>
        <w:t>RAM）单稳态随机存储器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MSROM</w:t>
      </w:r>
      <w:r>
        <w:rPr>
          <w:color w:val="231F20"/>
        </w:rPr>
        <w:t>（mass storage read only memory）海量存储只读存储器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MSS</w:t>
      </w:r>
      <w:r>
        <w:rPr>
          <w:color w:val="231F20"/>
        </w:rPr>
        <w:t>（magnetic slot scanner）磁隙扫描仪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MSS</w:t>
      </w:r>
      <w:r>
        <w:rPr>
          <w:color w:val="231F20"/>
        </w:rPr>
        <w:t>（manual safety switch）手控的安全开关</w:t>
      </w:r>
    </w:p>
    <w:p>
      <w:pPr>
        <w:pStyle w:val="BodyText"/>
        <w:spacing w:line="280" w:lineRule="auto"/>
        <w:ind w:left="284" w:right="189" w:hanging="168"/>
      </w:pPr>
      <w:r>
        <w:rPr>
          <w:rFonts w:ascii="Times New Roman" w:hAnsi="Times New Roman" w:eastAsia="Times New Roman"/>
          <w:b/>
          <w:color w:val="231F20"/>
          <w:spacing w:val="-8"/>
        </w:rPr>
        <w:t>MS</w:t>
      </w:r>
      <w:r>
        <w:rPr>
          <w:rFonts w:ascii="Times New Roman" w:hAnsi="Times New Roman" w:eastAsia="Times New Roman"/>
          <w:b/>
          <w:color w:val="231F20"/>
          <w:spacing w:val="-56"/>
        </w:rPr>
        <w:t>S</w:t>
      </w:r>
      <w:r>
        <w:rPr>
          <w:color w:val="231F20"/>
          <w:spacing w:val="-8"/>
        </w:rPr>
        <w:t>（Manufacturer</w:t>
      </w:r>
      <w:r>
        <w:rPr>
          <w:color w:val="231F20"/>
          <w:spacing w:val="-88"/>
        </w:rPr>
        <w:t>’</w:t>
      </w:r>
      <w:r>
        <w:rPr>
          <w:color w:val="231F20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Standardizatio</w:t>
      </w:r>
      <w:r>
        <w:rPr>
          <w:color w:val="231F20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Societ</w:t>
      </w:r>
      <w:r>
        <w:rPr>
          <w:color w:val="231F20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o</w:t>
      </w:r>
      <w:r>
        <w:rPr>
          <w:color w:val="231F20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Valv</w:t>
      </w:r>
      <w:r>
        <w:rPr>
          <w:color w:val="231F20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an</w:t>
      </w:r>
      <w:r>
        <w:rPr>
          <w:color w:val="231F20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Fitting</w:t>
      </w:r>
      <w:r>
        <w:rPr>
          <w:color w:val="231F20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Industry）阀门与配件制造业标</w:t>
      </w:r>
      <w:r>
        <w:rPr>
          <w:color w:val="231F20"/>
        </w:rPr>
        <w:t>准化学会（美）</w:t>
      </w:r>
    </w:p>
    <w:p>
      <w:pPr>
        <w:pStyle w:val="BodyText"/>
        <w:spacing w:line="280" w:lineRule="auto" w:before="1"/>
        <w:ind w:right="2744"/>
      </w:pPr>
      <w:r>
        <w:rPr>
          <w:rFonts w:ascii="Times New Roman" w:eastAsia="Times New Roman"/>
          <w:b/>
          <w:color w:val="231F20"/>
          <w:spacing w:val="1"/>
        </w:rPr>
        <w:t>MS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（mas</w:t>
      </w:r>
      <w:r>
        <w:rPr>
          <w:color w:val="231F20"/>
        </w:rPr>
        <w:t>s </w:t>
      </w:r>
      <w:r>
        <w:rPr>
          <w:color w:val="231F20"/>
          <w:spacing w:val="1"/>
        </w:rPr>
        <w:t>storag</w:t>
      </w:r>
      <w:r>
        <w:rPr>
          <w:color w:val="231F20"/>
        </w:rPr>
        <w:t>e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（计算机）大容量存储系统 </w:t>
      </w:r>
      <w:r>
        <w:rPr>
          <w:rFonts w:ascii="Times New Roman" w:eastAsia="Times New Roman"/>
          <w:b/>
          <w:color w:val="231F20"/>
          <w:spacing w:val="-3"/>
        </w:rPr>
        <w:t>MSS</w:t>
      </w:r>
      <w:r>
        <w:rPr>
          <w:color w:val="231F20"/>
          <w:spacing w:val="-3"/>
        </w:rPr>
        <w:t>（maximum </w:t>
      </w:r>
      <w:r>
        <w:rPr>
          <w:color w:val="231F20"/>
        </w:rPr>
        <w:t>segment size）最大分段长度</w:t>
      </w:r>
      <w:r>
        <w:rPr>
          <w:rFonts w:ascii="Times New Roman" w:eastAsia="Times New Roman"/>
          <w:b/>
          <w:color w:val="231F20"/>
        </w:rPr>
        <w:t>MSS</w:t>
      </w:r>
      <w:r>
        <w:rPr>
          <w:color w:val="231F20"/>
        </w:rPr>
        <w:t>（microwave survey system）微波探测系统〔装置〕</w:t>
      </w:r>
      <w:r>
        <w:rPr>
          <w:rFonts w:ascii="Times New Roman" w:eastAsia="Times New Roman"/>
          <w:b/>
          <w:color w:val="231F20"/>
        </w:rPr>
        <w:t>MSS</w:t>
      </w:r>
      <w:r>
        <w:rPr>
          <w:color w:val="231F20"/>
        </w:rPr>
        <w:t>（miniature stepping switch）小型步进开关</w:t>
      </w:r>
      <w:r>
        <w:rPr>
          <w:rFonts w:ascii="Times New Roman" w:eastAsia="Times New Roman"/>
          <w:b/>
          <w:color w:val="231F20"/>
          <w:spacing w:val="-4"/>
        </w:rPr>
        <w:t>MSS</w:t>
      </w:r>
      <w:r>
        <w:rPr>
          <w:color w:val="231F20"/>
          <w:spacing w:val="-4"/>
        </w:rPr>
        <w:t>（mixed </w:t>
      </w:r>
      <w:r>
        <w:rPr>
          <w:color w:val="231F20"/>
        </w:rPr>
        <w:t>spectrum superheater）混合光谱过热器〔炉〕</w:t>
      </w:r>
      <w:r>
        <w:rPr>
          <w:rFonts w:ascii="Times New Roman" w:eastAsia="Times New Roman"/>
          <w:b/>
          <w:color w:val="231F20"/>
          <w:spacing w:val="-3"/>
        </w:rPr>
        <w:t>MSS</w:t>
      </w:r>
      <w:r>
        <w:rPr>
          <w:color w:val="231F20"/>
          <w:spacing w:val="-3"/>
        </w:rPr>
        <w:t>（mobile </w:t>
      </w:r>
      <w:r>
        <w:rPr>
          <w:color w:val="231F20"/>
        </w:rPr>
        <w:t>subscriber station）移动用户电台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12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8041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469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MT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MSS</w:t>
      </w:r>
      <w:r>
        <w:rPr>
          <w:color w:val="231F20"/>
        </w:rPr>
        <w:t>（mode shape survey）波型测量</w:t>
      </w:r>
    </w:p>
    <w:p>
      <w:pPr>
        <w:pStyle w:val="BodyText"/>
        <w:spacing w:line="280" w:lineRule="auto"/>
        <w:ind w:right="724"/>
      </w:pPr>
      <w:r>
        <w:rPr>
          <w:rFonts w:ascii="Times New Roman" w:eastAsia="Times New Roman"/>
          <w:b/>
          <w:color w:val="231F20"/>
        </w:rPr>
        <w:t>MSS</w:t>
      </w:r>
      <w:r>
        <w:rPr>
          <w:color w:val="231F20"/>
        </w:rPr>
        <w:t>（multispectral scanner）多谱带扫描仪，多光谱扫描仪，多频谱扫描器</w:t>
      </w:r>
      <w:r>
        <w:rPr>
          <w:rFonts w:ascii="Times New Roman" w:eastAsia="Times New Roman"/>
          <w:b/>
          <w:color w:val="231F20"/>
        </w:rPr>
        <w:t>MSSCE</w:t>
      </w:r>
      <w:r>
        <w:rPr>
          <w:color w:val="231F20"/>
        </w:rPr>
        <w:t>（mixed spectrum superheater critical experiment）混合光谱过热器临界试验</w:t>
      </w:r>
      <w:r>
        <w:rPr>
          <w:rFonts w:ascii="Times New Roman" w:eastAsia="Times New Roman"/>
          <w:b/>
          <w:color w:val="231F20"/>
        </w:rPr>
        <w:t>MS-S ping</w:t>
      </w:r>
      <w:r>
        <w:rPr>
          <w:color w:val="231F20"/>
        </w:rPr>
        <w:t>（multiplex section shared protection ring）多路复用转换部共用保护环</w:t>
      </w:r>
      <w:r>
        <w:rPr>
          <w:rFonts w:ascii="Times New Roman" w:eastAsia="Times New Roman"/>
          <w:b/>
          <w:color w:val="231F20"/>
        </w:rPr>
        <w:t>MSSR</w:t>
      </w:r>
      <w:r>
        <w:rPr>
          <w:color w:val="231F20"/>
        </w:rPr>
        <w:t>（mixed spectrum superheat reactor）混合光谱过热反应器</w:t>
      </w:r>
      <w:r>
        <w:rPr>
          <w:rFonts w:ascii="Times New Roman" w:eastAsia="Times New Roman"/>
          <w:b/>
          <w:color w:val="231F20"/>
        </w:rPr>
        <w:t>MSSW</w:t>
      </w:r>
      <w:r>
        <w:rPr>
          <w:color w:val="231F20"/>
        </w:rPr>
        <w:t>（magnetostatic         surface   wave） 静 磁 表 面 波</w:t>
      </w:r>
      <w:r>
        <w:rPr>
          <w:rFonts w:ascii="Times New Roman" w:eastAsia="Times New Roman"/>
          <w:b/>
          <w:color w:val="231F20"/>
        </w:rPr>
        <w:t>mst</w:t>
      </w:r>
      <w:r>
        <w:rPr>
          <w:color w:val="231F20"/>
        </w:rPr>
        <w:t>（measurement）量度，测量，测定</w:t>
      </w:r>
    </w:p>
    <w:p>
      <w:pPr>
        <w:pStyle w:val="BodyText"/>
        <w:spacing w:line="280" w:lineRule="auto" w:before="1"/>
        <w:ind w:right="3863"/>
      </w:pPr>
      <w:r>
        <w:rPr>
          <w:rFonts w:ascii="Times New Roman" w:eastAsia="Times New Roman"/>
          <w:b/>
          <w:color w:val="231F20"/>
        </w:rPr>
        <w:t>MSt</w:t>
      </w:r>
      <w:r>
        <w:rPr>
          <w:color w:val="231F20"/>
        </w:rPr>
        <w:t>（mechine steel）机器钢</w:t>
      </w:r>
      <w:r>
        <w:rPr>
          <w:rFonts w:ascii="Times New Roman" w:eastAsia="Times New Roman"/>
          <w:b/>
          <w:color w:val="231F20"/>
        </w:rPr>
        <w:t>MSt</w:t>
      </w:r>
      <w:r>
        <w:rPr>
          <w:color w:val="231F20"/>
        </w:rPr>
        <w:t>（microsystem）微系统</w:t>
      </w:r>
      <w:r>
        <w:rPr>
          <w:rFonts w:ascii="Times New Roman" w:eastAsia="Times New Roman"/>
          <w:b/>
          <w:color w:val="231F20"/>
        </w:rPr>
        <w:t>MST</w:t>
      </w:r>
      <w:r>
        <w:rPr>
          <w:color w:val="231F20"/>
        </w:rPr>
        <w:t>（microsystem technology）微系统技术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MST</w:t>
      </w:r>
      <w:r>
        <w:rPr>
          <w:color w:val="231F20"/>
        </w:rPr>
        <w:t>（monolithic system technology）单片式工艺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MST</w:t>
      </w:r>
      <w:r>
        <w:rPr>
          <w:color w:val="231F20"/>
        </w:rPr>
        <w:t>（multiplex section termination）多路复用转换部端接〔终端〕</w:t>
      </w:r>
    </w:p>
    <w:p>
      <w:pPr>
        <w:spacing w:line="280" w:lineRule="auto" w:before="35"/>
        <w:ind w:left="116" w:right="4915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mstr</w:t>
      </w:r>
      <w:r>
        <w:rPr>
          <w:color w:val="231F20"/>
          <w:sz w:val="16"/>
        </w:rPr>
        <w:t>（moisture）水分</w:t>
      </w:r>
      <w:r>
        <w:rPr>
          <w:rFonts w:ascii="Times New Roman" w:eastAsia="Times New Roman"/>
          <w:b/>
          <w:color w:val="231F20"/>
          <w:sz w:val="16"/>
        </w:rPr>
        <w:t>mstre</w:t>
      </w:r>
      <w:r>
        <w:rPr>
          <w:color w:val="231F20"/>
          <w:sz w:val="16"/>
        </w:rPr>
        <w:t>（moisture）水分，湿度</w:t>
      </w:r>
    </w:p>
    <w:p>
      <w:pPr>
        <w:pStyle w:val="BodyText"/>
        <w:spacing w:line="280" w:lineRule="auto" w:before="1"/>
        <w:ind w:right="762"/>
      </w:pPr>
      <w:r>
        <w:rPr>
          <w:rFonts w:ascii="Times New Roman" w:eastAsia="Times New Roman"/>
          <w:b/>
          <w:color w:val="231F20"/>
          <w:spacing w:val="1"/>
        </w:rPr>
        <w:t>MST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（manifol</w:t>
      </w:r>
      <w:r>
        <w:rPr>
          <w:color w:val="231F20"/>
        </w:rPr>
        <w:t>d </w:t>
      </w:r>
      <w:r>
        <w:rPr>
          <w:color w:val="231F20"/>
          <w:spacing w:val="1"/>
        </w:rPr>
        <w:t>surfac</w:t>
      </w:r>
      <w:r>
        <w:rPr>
          <w:color w:val="231F20"/>
        </w:rPr>
        <w:t>e </w:t>
      </w:r>
      <w:r>
        <w:rPr>
          <w:color w:val="231F20"/>
          <w:spacing w:val="1"/>
        </w:rPr>
        <w:t>temperatur</w:t>
      </w:r>
      <w:r>
        <w:rPr>
          <w:color w:val="231F20"/>
        </w:rPr>
        <w:t>e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（发动机）进气歧管表面温度传感器 </w:t>
      </w:r>
      <w:r>
        <w:rPr>
          <w:rFonts w:ascii="Times New Roman" w:eastAsia="Times New Roman"/>
          <w:b/>
          <w:color w:val="231F20"/>
        </w:rPr>
        <w:t>MSTS</w:t>
      </w:r>
      <w:r>
        <w:rPr>
          <w:color w:val="231F20"/>
        </w:rPr>
        <w:t>（microprocessor spark timing system）微处理器发火正时系统</w:t>
      </w:r>
      <w:r>
        <w:rPr>
          <w:rFonts w:ascii="Times New Roman" w:eastAsia="Times New Roman"/>
          <w:b/>
          <w:color w:val="231F20"/>
          <w:spacing w:val="1"/>
        </w:rPr>
        <w:t>MST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（multisubscribe</w:t>
      </w:r>
      <w:r>
        <w:rPr>
          <w:color w:val="231F20"/>
        </w:rPr>
        <w:t>r </w:t>
      </w:r>
      <w:r>
        <w:rPr>
          <w:color w:val="231F20"/>
          <w:spacing w:val="1"/>
        </w:rPr>
        <w:t>time-share</w:t>
      </w:r>
      <w:r>
        <w:rPr>
          <w:color w:val="231F20"/>
          <w:spacing w:val="3"/>
        </w:rPr>
        <w:t>d</w:t>
      </w:r>
      <w:r>
        <w:rPr>
          <w:color w:val="231F20"/>
          <w:spacing w:val="1"/>
        </w:rPr>
        <w:t>（compute</w:t>
      </w:r>
      <w:r>
        <w:rPr>
          <w:color w:val="231F20"/>
        </w:rPr>
        <w:t>r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）多用户分时（计算机系统） </w:t>
      </w:r>
      <w:r>
        <w:rPr>
          <w:rFonts w:ascii="Times New Roman" w:eastAsia="Times New Roman"/>
          <w:b/>
          <w:color w:val="231F20"/>
          <w:spacing w:val="1"/>
        </w:rPr>
        <w:t>MS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（mai</w:t>
      </w:r>
      <w:r>
        <w:rPr>
          <w:color w:val="231F20"/>
        </w:rPr>
        <w:t>n </w:t>
      </w:r>
      <w:r>
        <w:rPr>
          <w:color w:val="231F20"/>
          <w:spacing w:val="1"/>
        </w:rPr>
        <w:t>storag</w:t>
      </w:r>
      <w:r>
        <w:rPr>
          <w:color w:val="231F20"/>
        </w:rPr>
        <w:t>e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（计算机）主存（储器）装置</w:t>
      </w:r>
    </w:p>
    <w:p>
      <w:pPr>
        <w:pStyle w:val="BodyText"/>
        <w:spacing w:line="280" w:lineRule="auto" w:before="0"/>
        <w:ind w:right="4178"/>
      </w:pPr>
      <w:r>
        <w:rPr>
          <w:rFonts w:ascii="Times New Roman" w:eastAsia="Times New Roman"/>
          <w:b/>
          <w:color w:val="231F20"/>
        </w:rPr>
        <w:t>MSU</w:t>
      </w:r>
      <w:r>
        <w:rPr>
          <w:color w:val="231F20"/>
        </w:rPr>
        <w:t>（mass storage unit）海量存储器</w:t>
      </w:r>
      <w:r>
        <w:rPr>
          <w:rFonts w:ascii="Times New Roman" w:eastAsia="Times New Roman"/>
          <w:b/>
          <w:color w:val="231F20"/>
        </w:rPr>
        <w:t>MSU</w:t>
      </w:r>
      <w:r>
        <w:rPr>
          <w:color w:val="231F20"/>
        </w:rPr>
        <w:t>（mode selector unit）姿态选择器</w:t>
      </w:r>
      <w:r>
        <w:rPr>
          <w:rFonts w:ascii="Times New Roman" w:eastAsia="Times New Roman"/>
          <w:b/>
          <w:color w:val="231F20"/>
        </w:rPr>
        <w:t>MSV</w:t>
      </w:r>
      <w:r>
        <w:rPr>
          <w:color w:val="231F20"/>
        </w:rPr>
        <w:t>（main stop valve）主气门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MS</w:t>
      </w:r>
      <w:r>
        <w:rPr>
          <w:rFonts w:ascii="Times New Roman" w:eastAsia="Times New Roman"/>
          <w:b/>
          <w:color w:val="231F20"/>
          <w:spacing w:val="-19"/>
        </w:rPr>
        <w:t>V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（magneti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steerin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assist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（汽车）可变助力磁力转向机构</w:t>
      </w:r>
    </w:p>
    <w:p>
      <w:pPr>
        <w:pStyle w:val="BodyText"/>
        <w:spacing w:line="280" w:lineRule="auto"/>
        <w:ind w:right="3454"/>
      </w:pPr>
      <w:r>
        <w:rPr>
          <w:rFonts w:ascii="Times New Roman" w:eastAsia="Times New Roman"/>
          <w:b/>
          <w:color w:val="231F20"/>
        </w:rPr>
        <w:t>MSVM</w:t>
      </w:r>
      <w:r>
        <w:rPr>
          <w:color w:val="231F20"/>
        </w:rPr>
        <w:t>（microsoft virtual machine）微软虚拟机</w:t>
      </w:r>
      <w:r>
        <w:rPr>
          <w:rFonts w:ascii="Times New Roman" w:eastAsia="Times New Roman"/>
          <w:b/>
          <w:color w:val="231F20"/>
        </w:rPr>
        <w:t>MSW</w:t>
      </w:r>
      <w:r>
        <w:rPr>
          <w:color w:val="231F20"/>
        </w:rPr>
        <w:t>（machine status word）机器状态字</w:t>
      </w:r>
      <w:r>
        <w:rPr>
          <w:rFonts w:ascii="Times New Roman" w:eastAsia="Times New Roman"/>
          <w:b/>
          <w:color w:val="231F20"/>
        </w:rPr>
        <w:t>MSW</w:t>
      </w:r>
      <w:r>
        <w:rPr>
          <w:color w:val="231F20"/>
        </w:rPr>
        <w:t>（magnetostatic wave）静磁波</w:t>
      </w:r>
      <w:r>
        <w:rPr>
          <w:rFonts w:ascii="Times New Roman" w:eastAsia="Times New Roman"/>
          <w:b/>
          <w:color w:val="231F20"/>
        </w:rPr>
        <w:t>MSw</w:t>
      </w:r>
      <w:r>
        <w:rPr>
          <w:color w:val="231F20"/>
        </w:rPr>
        <w:t>（master switch）主控开关</w:t>
      </w:r>
    </w:p>
    <w:p>
      <w:pPr>
        <w:pStyle w:val="BodyText"/>
        <w:spacing w:line="280" w:lineRule="auto" w:before="0"/>
        <w:ind w:right="4360"/>
      </w:pPr>
      <w:r>
        <w:rPr>
          <w:rFonts w:ascii="Times New Roman" w:eastAsia="Times New Roman"/>
          <w:b/>
          <w:color w:val="231F20"/>
        </w:rPr>
        <w:t>MSw</w:t>
      </w:r>
      <w:r>
        <w:rPr>
          <w:color w:val="231F20"/>
        </w:rPr>
        <w:t>（micro switch）微型开关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（machine tool）机床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（machine translation）机器翻译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（magnetic particle test）磁粉（无损）检测</w:t>
      </w:r>
    </w:p>
    <w:p>
      <w:pPr>
        <w:pStyle w:val="BodyText"/>
        <w:spacing w:line="280" w:lineRule="auto"/>
        <w:ind w:right="4203"/>
      </w:pP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（magnetic tape）磁带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（magnetic track）磁道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（magnetic tube）磁偏转电子射线管</w:t>
      </w:r>
    </w:p>
    <w:p>
      <w:pPr>
        <w:pStyle w:val="BodyText"/>
        <w:spacing w:line="280" w:lineRule="auto" w:before="0"/>
        <w:ind w:right="3226"/>
      </w:pP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（magnetotransistor）磁敏晶体管，磁晶体管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（manufacturing technique）制造工艺，制造技术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（master timer）主要定时装置，主要计时器，主要时间延迟调节器</w:t>
      </w:r>
    </w:p>
    <w:p>
      <w:pPr>
        <w:pStyle w:val="BodyText"/>
        <w:spacing w:line="280" w:lineRule="auto"/>
        <w:ind w:right="3960"/>
      </w:pP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（maximum torque）最大转矩，最大扭矩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（mean time）平均时间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（measurement）测定，测量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（measurement ton）容积（尺码）吨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（mechanical translation）机器翻译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（mechanical translation language）机器翻译语言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7939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MT</w:t>
        <w:tab/>
      </w:r>
      <w:r>
        <w:rPr>
          <w:color w:val="231F20"/>
          <w:sz w:val="20"/>
        </w:rPr>
        <w:t>— 470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115"/>
      </w:pP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（mechanical transport）机引运输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（mechanized transport）机械化运输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（microwave transmission）微波传输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（miniature tube）小型管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（mobile terminal）移动终端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（mobile termination）移动通信终端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（mod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transducer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（振荡）模变换器，模变换器（电磁波传播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，状态传感器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（moment）力矩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（monetary telephone）投币式公用电话机</w:t>
      </w:r>
    </w:p>
    <w:p>
      <w:pPr>
        <w:pStyle w:val="BodyText"/>
        <w:spacing w:line="280" w:lineRule="auto"/>
        <w:ind w:right="4523"/>
      </w:pP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（motor torque）电动机力矩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（motor transport）汽车运输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（mount）固定，装配</w:t>
      </w:r>
      <w:r>
        <w:rPr>
          <w:rFonts w:ascii="Times New Roman" w:eastAsia="Times New Roman"/>
          <w:b/>
          <w:color w:val="231F20"/>
        </w:rPr>
        <w:t>MT</w:t>
      </w:r>
      <w:r>
        <w:rPr>
          <w:color w:val="231F20"/>
        </w:rPr>
        <w:t>（multiple transfer）多路传送</w:t>
      </w:r>
    </w:p>
    <w:p>
      <w:pPr>
        <w:pStyle w:val="BodyText"/>
        <w:spacing w:line="280" w:lineRule="auto" w:before="0"/>
        <w:ind w:right="2632"/>
      </w:pPr>
      <w:r>
        <w:rPr>
          <w:rFonts w:ascii="Times New Roman" w:eastAsia="Times New Roman"/>
          <w:b/>
          <w:color w:val="231F20"/>
        </w:rPr>
        <w:t>MTA</w:t>
      </w:r>
      <w:r>
        <w:rPr>
          <w:color w:val="231F20"/>
        </w:rPr>
        <w:t>（mass spectrometric thermal analysis）质谱热分析法</w:t>
      </w:r>
      <w:r>
        <w:rPr>
          <w:rFonts w:ascii="Times New Roman" w:eastAsia="Times New Roman"/>
          <w:b/>
          <w:color w:val="231F20"/>
        </w:rPr>
        <w:t>MTA</w:t>
      </w:r>
      <w:r>
        <w:rPr>
          <w:color w:val="231F20"/>
        </w:rPr>
        <w:t>（monopulse tracking antenna）单脉冲跟踪天线</w:t>
      </w:r>
      <w:r>
        <w:rPr>
          <w:rFonts w:ascii="Times New Roman" w:eastAsia="Times New Roman"/>
          <w:b/>
          <w:color w:val="231F20"/>
        </w:rPr>
        <w:t>MTA</w:t>
      </w:r>
      <w:r>
        <w:rPr>
          <w:color w:val="231F20"/>
        </w:rPr>
        <w:t>（multiple terminal access）多终端存取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MTAC</w:t>
      </w:r>
      <w:r>
        <w:rPr>
          <w:color w:val="231F20"/>
        </w:rPr>
        <w:t>（mathematical tables and other aids to computation）数字表及其他计算辅助设备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MTAM</w:t>
      </w:r>
      <w:r>
        <w:rPr>
          <w:color w:val="231F20"/>
        </w:rPr>
        <w:t>（machine tool analysis matrix）机床分析矩阵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MTB</w:t>
      </w:r>
      <w:r>
        <w:rPr>
          <w:color w:val="231F20"/>
        </w:rPr>
        <w:t>（machine tool builder）机床制造厂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</w:rPr>
        <w:t>MTBA</w:t>
      </w:r>
      <w:r>
        <w:rPr>
          <w:color w:val="231F20"/>
        </w:rPr>
        <w:t>（machine tool builders’Association）机床制造业联合会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MTBF</w:t>
      </w:r>
      <w:r>
        <w:rPr>
          <w:color w:val="231F20"/>
        </w:rPr>
        <w:t>（mean time before failure）故障前平均时间</w:t>
      </w:r>
    </w:p>
    <w:p>
      <w:pPr>
        <w:pStyle w:val="BodyText"/>
        <w:spacing w:line="280" w:lineRule="auto"/>
        <w:ind w:left="284" w:right="103" w:hanging="168"/>
      </w:pPr>
      <w:r>
        <w:rPr>
          <w:rFonts w:ascii="Times New Roman" w:eastAsia="Times New Roman"/>
          <w:b/>
          <w:color w:val="231F20"/>
          <w:spacing w:val="-8"/>
        </w:rPr>
        <w:t>MTBF</w:t>
      </w:r>
      <w:r>
        <w:rPr>
          <w:color w:val="231F20"/>
          <w:spacing w:val="-8"/>
        </w:rPr>
        <w:t>（mean </w:t>
      </w:r>
      <w:r>
        <w:rPr>
          <w:color w:val="231F20"/>
          <w:spacing w:val="-3"/>
        </w:rPr>
        <w:t>time between failures）平均运行稳定时间，平均故障间隔时间，平均失效间隔时间， 平均无故障工作时间（数控机床可靠性的一种指标）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MTBF</w:t>
      </w:r>
      <w:r>
        <w:rPr>
          <w:color w:val="231F20"/>
        </w:rPr>
        <w:t>（mean time between faults）平均故障间隔时间，平均无故障工作时间</w:t>
      </w:r>
    </w:p>
    <w:p>
      <w:pPr>
        <w:pStyle w:val="BodyText"/>
        <w:spacing w:line="280" w:lineRule="auto"/>
        <w:ind w:right="2669"/>
      </w:pPr>
      <w:r>
        <w:rPr>
          <w:rFonts w:ascii="Times New Roman" w:eastAsia="Times New Roman"/>
          <w:b/>
          <w:color w:val="231F20"/>
        </w:rPr>
        <w:t>MTBI</w:t>
      </w:r>
      <w:r>
        <w:rPr>
          <w:color w:val="231F20"/>
        </w:rPr>
        <w:t>（mean time between interrupts）平均中断间隔时间</w:t>
      </w:r>
      <w:r>
        <w:rPr>
          <w:rFonts w:ascii="Times New Roman" w:eastAsia="Times New Roman"/>
          <w:b/>
          <w:color w:val="231F20"/>
        </w:rPr>
        <w:t>MTBM</w:t>
      </w:r>
      <w:r>
        <w:rPr>
          <w:color w:val="231F20"/>
        </w:rPr>
        <w:t>（mean time between maintenances）平均维修间隔</w:t>
      </w:r>
      <w:r>
        <w:rPr>
          <w:rFonts w:ascii="Times New Roman" w:eastAsia="Times New Roman"/>
          <w:b/>
          <w:color w:val="231F20"/>
        </w:rPr>
        <w:t>MTBO</w:t>
      </w:r>
      <w:r>
        <w:rPr>
          <w:color w:val="231F20"/>
        </w:rPr>
        <w:t>（mean time between overhauls）平均大修间隔时间</w:t>
      </w:r>
      <w:r>
        <w:rPr>
          <w:rFonts w:ascii="Times New Roman" w:eastAsia="Times New Roman"/>
          <w:b/>
          <w:color w:val="231F20"/>
        </w:rPr>
        <w:t>MTBR</w:t>
      </w:r>
      <w:r>
        <w:rPr>
          <w:color w:val="231F20"/>
        </w:rPr>
        <w:t>（mean time between repairs）平均维修间隔时间</w:t>
      </w:r>
      <w:r>
        <w:rPr>
          <w:rFonts w:ascii="Times New Roman" w:eastAsia="Times New Roman"/>
          <w:b/>
          <w:color w:val="231F20"/>
        </w:rPr>
        <w:t>MTBR</w:t>
      </w:r>
      <w:r>
        <w:rPr>
          <w:color w:val="231F20"/>
        </w:rPr>
        <w:t>（mean time between replacement）更换平均间隔时间</w:t>
      </w:r>
      <w:r>
        <w:rPr>
          <w:rFonts w:ascii="Times New Roman" w:eastAsia="Times New Roman"/>
          <w:b/>
          <w:color w:val="231F20"/>
        </w:rPr>
        <w:t>MTC</w:t>
      </w:r>
      <w:r>
        <w:rPr>
          <w:color w:val="231F20"/>
        </w:rPr>
        <w:t>（machine tool controller）机床控制装置（器） </w:t>
      </w:r>
      <w:r>
        <w:rPr>
          <w:rFonts w:ascii="Times New Roman" w:eastAsia="Times New Roman"/>
          <w:b/>
          <w:color w:val="231F20"/>
        </w:rPr>
        <w:t>MTC</w:t>
      </w:r>
      <w:r>
        <w:rPr>
          <w:color w:val="231F20"/>
        </w:rPr>
        <w:t>（magnetic tape controller）磁带控制器</w:t>
      </w:r>
      <w:r>
        <w:rPr>
          <w:rFonts w:ascii="Times New Roman" w:eastAsia="Times New Roman"/>
          <w:b/>
          <w:color w:val="231F20"/>
        </w:rPr>
        <w:t>MTC</w:t>
      </w:r>
      <w:r>
        <w:rPr>
          <w:color w:val="231F20"/>
        </w:rPr>
        <w:t>（master tape control）主带控制</w:t>
      </w:r>
    </w:p>
    <w:p>
      <w:pPr>
        <w:pStyle w:val="BodyText"/>
        <w:spacing w:line="280" w:lineRule="auto" w:before="1"/>
        <w:ind w:right="3266"/>
      </w:pPr>
      <w:r>
        <w:rPr>
          <w:rFonts w:ascii="Times New Roman" w:eastAsia="Times New Roman"/>
          <w:b/>
          <w:color w:val="231F20"/>
        </w:rPr>
        <w:t>MTC</w:t>
      </w:r>
      <w:r>
        <w:rPr>
          <w:color w:val="231F20"/>
        </w:rPr>
        <w:t>（master test connector）集中测试用终接器</w:t>
      </w:r>
      <w:r>
        <w:rPr>
          <w:rFonts w:ascii="Times New Roman" w:eastAsia="Times New Roman"/>
          <w:b/>
          <w:color w:val="231F20"/>
        </w:rPr>
        <w:t>MTC</w:t>
      </w:r>
      <w:r>
        <w:rPr>
          <w:color w:val="231F20"/>
        </w:rPr>
        <w:t>（memory test computer）检测存储器的计算机</w:t>
      </w:r>
      <w:r>
        <w:rPr>
          <w:rFonts w:ascii="Times New Roman" w:eastAsia="Times New Roman"/>
          <w:b/>
          <w:color w:val="231F20"/>
        </w:rPr>
        <w:t>MTC</w:t>
      </w:r>
      <w:r>
        <w:rPr>
          <w:color w:val="231F20"/>
        </w:rPr>
        <w:t>（memory timing chain）存储器定时链</w:t>
      </w:r>
      <w:r>
        <w:rPr>
          <w:rFonts w:ascii="Times New Roman" w:eastAsia="Times New Roman"/>
          <w:b/>
          <w:color w:val="231F20"/>
        </w:rPr>
        <w:t>MTC</w:t>
      </w:r>
      <w:r>
        <w:rPr>
          <w:color w:val="231F20"/>
        </w:rPr>
        <w:t>（microelectronic test chip）微电子测试芯片</w:t>
      </w:r>
      <w:r>
        <w:rPr>
          <w:rFonts w:ascii="Times New Roman" w:eastAsia="Times New Roman"/>
          <w:b/>
          <w:color w:val="231F20"/>
        </w:rPr>
        <w:t>MTC</w:t>
      </w:r>
      <w:r>
        <w:rPr>
          <w:color w:val="231F20"/>
        </w:rPr>
        <w:t>（multiply time chain）乘法时间链</w:t>
      </w:r>
    </w:p>
    <w:p>
      <w:pPr>
        <w:pStyle w:val="BodyText"/>
        <w:spacing w:line="280" w:lineRule="auto" w:before="1"/>
        <w:ind w:right="1853"/>
      </w:pPr>
      <w:r>
        <w:rPr>
          <w:rFonts w:ascii="Times New Roman" w:eastAsia="Times New Roman"/>
          <w:b/>
          <w:color w:val="231F20"/>
          <w:spacing w:val="-3"/>
        </w:rPr>
        <w:t>MTCA</w:t>
      </w:r>
      <w:r>
        <w:rPr>
          <w:color w:val="231F20"/>
          <w:spacing w:val="-3"/>
        </w:rPr>
        <w:t>（multiple </w:t>
      </w:r>
      <w:r>
        <w:rPr>
          <w:color w:val="231F20"/>
        </w:rPr>
        <w:t>terminal communication adapter）多终端通信适配器</w:t>
      </w:r>
      <w:r>
        <w:rPr>
          <w:rFonts w:ascii="Times New Roman" w:eastAsia="Times New Roman"/>
          <w:b/>
          <w:color w:val="231F20"/>
          <w:spacing w:val="-3"/>
        </w:rPr>
        <w:t>MTCC</w:t>
      </w:r>
      <w:r>
        <w:rPr>
          <w:color w:val="231F20"/>
          <w:spacing w:val="-3"/>
        </w:rPr>
        <w:t>（master </w:t>
      </w:r>
      <w:r>
        <w:rPr>
          <w:color w:val="231F20"/>
        </w:rPr>
        <w:t>timing and control circuit）主计定时及控制电路</w:t>
      </w:r>
      <w:r>
        <w:rPr>
          <w:rFonts w:ascii="Times New Roman" w:eastAsia="Times New Roman"/>
          <w:b/>
          <w:color w:val="231F20"/>
          <w:spacing w:val="1"/>
        </w:rPr>
        <w:t>MTC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（multicas</w:t>
      </w:r>
      <w:r>
        <w:rPr>
          <w:color w:val="231F20"/>
        </w:rPr>
        <w:t>t </w:t>
      </w:r>
      <w:r>
        <w:rPr>
          <w:color w:val="231F20"/>
          <w:spacing w:val="1"/>
        </w:rPr>
        <w:t>traffi</w:t>
      </w:r>
      <w:r>
        <w:rPr>
          <w:color w:val="231F20"/>
        </w:rPr>
        <w:t>c </w:t>
      </w:r>
      <w:r>
        <w:rPr>
          <w:color w:val="231F20"/>
          <w:spacing w:val="1"/>
        </w:rPr>
        <w:t>channel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（通信）多路发送业务通道 </w:t>
      </w:r>
      <w:r>
        <w:rPr>
          <w:rFonts w:ascii="Times New Roman" w:eastAsia="Times New Roman"/>
          <w:b/>
          <w:color w:val="231F20"/>
          <w:spacing w:val="-2"/>
        </w:rPr>
        <w:t>MTCU</w:t>
      </w:r>
      <w:r>
        <w:rPr>
          <w:color w:val="231F20"/>
          <w:spacing w:val="-2"/>
        </w:rPr>
        <w:t>（magnetic </w:t>
      </w:r>
      <w:r>
        <w:rPr>
          <w:color w:val="231F20"/>
        </w:rPr>
        <w:t>tape control unit）磁带控制器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MTD</w:t>
      </w:r>
      <w:r>
        <w:rPr>
          <w:color w:val="231F20"/>
        </w:rPr>
        <w:t>（magnetic tape and magnetic drum）磁带及磁鼓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471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MTm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070"/>
      </w:pPr>
      <w:r>
        <w:rPr>
          <w:rFonts w:ascii="Times New Roman" w:eastAsia="Times New Roman"/>
          <w:b/>
          <w:color w:val="231F20"/>
        </w:rPr>
        <w:t>MTD</w:t>
      </w:r>
      <w:r>
        <w:rPr>
          <w:color w:val="231F20"/>
        </w:rPr>
        <w:t>（mass tape duplicator/verifier）大容量磁带复印机 / 核对器</w:t>
      </w:r>
      <w:r>
        <w:rPr>
          <w:rFonts w:ascii="Times New Roman" w:eastAsia="Times New Roman"/>
          <w:b/>
          <w:color w:val="231F20"/>
        </w:rPr>
        <w:t>MTD</w:t>
      </w:r>
      <w:r>
        <w:rPr>
          <w:color w:val="231F20"/>
        </w:rPr>
        <w:t>（mean   temperature   difference）平均温差</w:t>
      </w:r>
      <w:r>
        <w:rPr>
          <w:rFonts w:ascii="Times New Roman" w:eastAsia="Times New Roman"/>
          <w:b/>
          <w:color w:val="231F20"/>
        </w:rPr>
        <w:t>mtd</w:t>
      </w:r>
      <w:r>
        <w:rPr>
          <w:color w:val="231F20"/>
        </w:rPr>
        <w:t>（mounted）安装好的，装配好的，固定的</w:t>
      </w:r>
    </w:p>
    <w:p>
      <w:pPr>
        <w:pStyle w:val="BodyText"/>
        <w:spacing w:line="280" w:lineRule="auto" w:before="0"/>
        <w:ind w:right="1811"/>
      </w:pPr>
      <w:r>
        <w:rPr>
          <w:rFonts w:ascii="Times New Roman" w:eastAsia="Times New Roman"/>
          <w:b/>
          <w:color w:val="231F20"/>
        </w:rPr>
        <w:t>MTDM</w:t>
      </w:r>
      <w:r>
        <w:rPr>
          <w:color w:val="231F20"/>
        </w:rPr>
        <w:t>（multichannel time division muliplexer）多路时分多路复用器</w:t>
      </w:r>
      <w:r>
        <w:rPr>
          <w:rFonts w:ascii="Times New Roman" w:eastAsia="Times New Roman"/>
          <w:b/>
          <w:color w:val="231F20"/>
        </w:rPr>
        <w:t>MTDM</w:t>
      </w:r>
      <w:r>
        <w:rPr>
          <w:color w:val="231F20"/>
        </w:rPr>
        <w:t>（multimedia time division modulator）多媒体时分调制器</w:t>
      </w:r>
      <w:r>
        <w:rPr>
          <w:rFonts w:ascii="Times New Roman" w:eastAsia="Times New Roman"/>
          <w:b/>
          <w:color w:val="231F20"/>
        </w:rPr>
        <w:t>MTDR</w:t>
      </w:r>
      <w:r>
        <w:rPr>
          <w:color w:val="231F20"/>
        </w:rPr>
        <w:t>（machine tool design and research）机床设计与研究所</w:t>
      </w:r>
      <w:r>
        <w:rPr>
          <w:rFonts w:ascii="Times New Roman" w:eastAsia="Times New Roman"/>
          <w:b/>
          <w:color w:val="231F20"/>
        </w:rPr>
        <w:t>MTDR</w:t>
      </w:r>
      <w:r>
        <w:rPr>
          <w:color w:val="231F20"/>
        </w:rPr>
        <w:t>（metallic time domain reflectometers）金属时域反射仪</w:t>
      </w:r>
      <w:r>
        <w:rPr>
          <w:rFonts w:ascii="Times New Roman" w:eastAsia="Times New Roman"/>
          <w:b/>
          <w:color w:val="231F20"/>
        </w:rPr>
        <w:t>MTE</w:t>
      </w:r>
      <w:r>
        <w:rPr>
          <w:color w:val="231F20"/>
        </w:rPr>
        <w:t>（maximum     tracking     error）最大跟踪误差</w:t>
      </w:r>
      <w:r>
        <w:rPr>
          <w:rFonts w:ascii="Times New Roman" w:eastAsia="Times New Roman"/>
          <w:b/>
          <w:color w:val="231F20"/>
        </w:rPr>
        <w:t>mte</w:t>
      </w:r>
      <w:r>
        <w:rPr>
          <w:color w:val="231F20"/>
        </w:rPr>
        <w:t>（mountine）装置，安装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MTE</w:t>
      </w:r>
      <w:r>
        <w:rPr>
          <w:color w:val="231F20"/>
        </w:rPr>
        <w:t>（multiple terminal emulator）多终端仿真器；多终端仿真程序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MTE</w:t>
      </w:r>
      <w:r>
        <w:rPr>
          <w:color w:val="231F20"/>
        </w:rPr>
        <w:t>（multisystem test equipment）多系统试验设备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MTES</w:t>
      </w:r>
      <w:r>
        <w:rPr>
          <w:color w:val="231F20"/>
        </w:rPr>
        <w:t>（metastate transfer emission spectroscopy）亚稳态传输发射光谱学</w:t>
      </w:r>
    </w:p>
    <w:p>
      <w:pPr>
        <w:pStyle w:val="BodyText"/>
        <w:spacing w:line="280" w:lineRule="auto"/>
        <w:ind w:right="2965"/>
      </w:pPr>
      <w:r>
        <w:rPr>
          <w:rFonts w:ascii="Times New Roman" w:eastAsia="Times New Roman"/>
          <w:b/>
          <w:color w:val="231F20"/>
        </w:rPr>
        <w:t>MTF</w:t>
      </w:r>
      <w:r>
        <w:rPr>
          <w:color w:val="231F20"/>
        </w:rPr>
        <w:t>（mean time to failure）失效前平均时间</w:t>
      </w:r>
      <w:r>
        <w:rPr>
          <w:rFonts w:ascii="Times New Roman" w:eastAsia="Times New Roman"/>
          <w:b/>
          <w:color w:val="231F20"/>
        </w:rPr>
        <w:t>MTF</w:t>
      </w:r>
      <w:r>
        <w:rPr>
          <w:color w:val="231F20"/>
        </w:rPr>
        <w:t>（megawatt transmitter filter）兆瓦发射机滤波器</w:t>
      </w:r>
      <w:r>
        <w:rPr>
          <w:rFonts w:ascii="Times New Roman" w:eastAsia="Times New Roman"/>
          <w:b/>
          <w:color w:val="231F20"/>
        </w:rPr>
        <w:t>MTF</w:t>
      </w:r>
      <w:r>
        <w:rPr>
          <w:color w:val="231F20"/>
        </w:rPr>
        <w:t>（microwave test facility）微波测试设备</w:t>
      </w:r>
    </w:p>
    <w:p>
      <w:pPr>
        <w:pStyle w:val="BodyText"/>
        <w:spacing w:line="280" w:lineRule="auto" w:before="1"/>
        <w:ind w:right="1752"/>
      </w:pPr>
      <w:r>
        <w:rPr>
          <w:rFonts w:ascii="Times New Roman" w:eastAsia="Times New Roman"/>
          <w:b/>
          <w:color w:val="231F20"/>
        </w:rPr>
        <w:t>MTF</w:t>
      </w:r>
      <w:r>
        <w:rPr>
          <w:color w:val="231F20"/>
        </w:rPr>
        <w:t>（modulation transfer function）调制传递函数，调制转换函数电路</w:t>
      </w:r>
      <w:r>
        <w:rPr>
          <w:rFonts w:ascii="Times New Roman" w:eastAsia="Times New Roman"/>
          <w:b/>
          <w:color w:val="231F20"/>
        </w:rPr>
        <w:t>MTF</w:t>
      </w:r>
      <w:r>
        <w:rPr>
          <w:color w:val="231F20"/>
        </w:rPr>
        <w:t>（monochromator transmission function）单色仪传输函数</w:t>
      </w:r>
      <w:r>
        <w:rPr>
          <w:rFonts w:ascii="Times New Roman" w:eastAsia="Times New Roman"/>
          <w:b/>
          <w:color w:val="231F20"/>
        </w:rPr>
        <w:t>MTF</w:t>
      </w:r>
      <w:r>
        <w:rPr>
          <w:color w:val="231F20"/>
        </w:rPr>
        <w:t>（multilayer thick film）多层厚膜</w:t>
      </w:r>
    </w:p>
    <w:p>
      <w:pPr>
        <w:pStyle w:val="BodyText"/>
        <w:spacing w:line="280" w:lineRule="auto" w:before="0"/>
        <w:ind w:right="2202"/>
      </w:pPr>
      <w:r>
        <w:rPr>
          <w:rFonts w:ascii="Times New Roman" w:eastAsia="Times New Roman"/>
          <w:b/>
          <w:color w:val="231F20"/>
        </w:rPr>
        <w:t>MTFF</w:t>
      </w:r>
      <w:r>
        <w:rPr>
          <w:color w:val="231F20"/>
        </w:rPr>
        <w:t>（mean time to first failure）平均首次出故障时间</w:t>
      </w:r>
      <w:r>
        <w:rPr>
          <w:rFonts w:ascii="Times New Roman" w:eastAsia="Times New Roman"/>
          <w:b/>
          <w:color w:val="231F20"/>
        </w:rPr>
        <w:t>MTFR</w:t>
      </w:r>
      <w:r>
        <w:rPr>
          <w:color w:val="231F20"/>
        </w:rPr>
        <w:t>（mean time of failure recovery）平均故障修复时间</w:t>
      </w:r>
      <w:r>
        <w:rPr>
          <w:rFonts w:ascii="Times New Roman" w:eastAsia="Times New Roman"/>
          <w:b/>
          <w:color w:val="231F20"/>
        </w:rPr>
        <w:t>MTG</w:t>
      </w:r>
      <w:r>
        <w:rPr>
          <w:color w:val="231F20"/>
        </w:rPr>
        <w:t>（macroblock test generator） （计算机）宏模测试生成程序</w:t>
      </w:r>
      <w:r>
        <w:rPr>
          <w:rFonts w:ascii="Times New Roman" w:eastAsia="Times New Roman"/>
          <w:b/>
          <w:color w:val="231F20"/>
        </w:rPr>
        <w:t>MTG</w:t>
      </w:r>
      <w:r>
        <w:rPr>
          <w:color w:val="231F20"/>
        </w:rPr>
        <w:t>（methanol-to-gasoline）掺甲醇汽油</w:t>
      </w:r>
    </w:p>
    <w:p>
      <w:pPr>
        <w:pStyle w:val="BodyText"/>
        <w:spacing w:line="280" w:lineRule="auto" w:before="1"/>
        <w:ind w:right="1283"/>
      </w:pPr>
      <w:r>
        <w:rPr>
          <w:rFonts w:ascii="Times New Roman" w:eastAsia="Times New Roman"/>
          <w:b/>
          <w:color w:val="231F20"/>
          <w:spacing w:val="1"/>
        </w:rPr>
        <w:t>mt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（mounting）安装，装配，装置，固定（件</w:t>
      </w:r>
      <w:r>
        <w:rPr>
          <w:color w:val="231F20"/>
          <w:spacing w:val="-79"/>
        </w:rPr>
        <w:t>）</w:t>
      </w:r>
      <w:r>
        <w:rPr>
          <w:color w:val="231F20"/>
          <w:spacing w:val="-20"/>
        </w:rPr>
        <w:t>，支架，</w:t>
      </w:r>
      <w:r>
        <w:rPr>
          <w:color w:val="231F20"/>
          <w:spacing w:val="1"/>
        </w:rPr>
        <w:t>（机）</w:t>
      </w:r>
      <w:r>
        <w:rPr>
          <w:color w:val="231F20"/>
          <w:spacing w:val="-39"/>
        </w:rPr>
        <w:t>架，</w:t>
      </w:r>
      <w:r>
        <w:rPr>
          <w:color w:val="231F20"/>
          <w:spacing w:val="1"/>
        </w:rPr>
        <w:t>（机）座，吊架 </w:t>
      </w:r>
      <w:r>
        <w:rPr>
          <w:rFonts w:ascii="Times New Roman" w:eastAsia="Times New Roman"/>
          <w:b/>
          <w:color w:val="231F20"/>
        </w:rPr>
        <w:t>MTG</w:t>
      </w:r>
      <w:r>
        <w:rPr>
          <w:color w:val="231F20"/>
        </w:rPr>
        <w:t>（multiple-trigger generator）多触发脉冲发生器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mtg C</w:t>
      </w:r>
      <w:r>
        <w:rPr>
          <w:color w:val="231F20"/>
        </w:rPr>
        <w:t>（mounting center）装配中心</w:t>
      </w:r>
    </w:p>
    <w:p>
      <w:pPr>
        <w:pStyle w:val="BodyText"/>
        <w:spacing w:line="280" w:lineRule="auto"/>
        <w:ind w:right="2855"/>
      </w:pPr>
      <w:r>
        <w:rPr>
          <w:rFonts w:ascii="Times New Roman" w:eastAsia="Times New Roman"/>
          <w:b/>
          <w:color w:val="231F20"/>
        </w:rPr>
        <w:t>MTH</w:t>
      </w:r>
      <w:r>
        <w:rPr>
          <w:color w:val="231F20"/>
        </w:rPr>
        <w:t>（magnetic tape handler）磁带信息处理机</w:t>
      </w:r>
      <w:r>
        <w:rPr>
          <w:rFonts w:ascii="Times New Roman" w:eastAsia="Times New Roman"/>
          <w:b/>
          <w:color w:val="231F20"/>
        </w:rPr>
        <w:t>MTH</w:t>
      </w:r>
      <w:r>
        <w:rPr>
          <w:color w:val="231F20"/>
        </w:rPr>
        <w:t>（memory translation hub）内存传递〔翻译〕集线器</w:t>
      </w:r>
      <w:r>
        <w:rPr>
          <w:rFonts w:ascii="Times New Roman" w:eastAsia="Times New Roman"/>
          <w:b/>
          <w:color w:val="231F20"/>
        </w:rPr>
        <w:t>M thrd</w:t>
      </w:r>
      <w:r>
        <w:rPr>
          <w:color w:val="231F20"/>
        </w:rPr>
        <w:t>（male threaded）具有阳螺纹的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MTI</w:t>
      </w:r>
      <w:r>
        <w:rPr>
          <w:color w:val="231F20"/>
        </w:rPr>
        <w:t>（Metal Treating Institute）金属热处理学会（美国）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MTI</w:t>
      </w:r>
      <w:r>
        <w:rPr>
          <w:color w:val="231F20"/>
        </w:rPr>
        <w:t>（moving target indicator）移动目标指示器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MTIRA</w:t>
      </w:r>
      <w:r>
        <w:rPr>
          <w:color w:val="231F20"/>
        </w:rPr>
        <w:t>（Machine Tool Industry Research Association）机床工业研究协会（英）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MTI radar</w:t>
      </w:r>
      <w:r>
        <w:rPr>
          <w:color w:val="231F20"/>
        </w:rPr>
        <w:t>（moving target indication radar）动目标显示雷达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MTIS</w:t>
      </w:r>
      <w:r>
        <w:rPr>
          <w:color w:val="231F20"/>
        </w:rPr>
        <w:t>（metal-thinfilm-insulator semiconductor）金属 - 薄膜 - 绝缘体半导体</w:t>
      </w:r>
    </w:p>
    <w:p>
      <w:pPr>
        <w:pStyle w:val="BodyText"/>
        <w:spacing w:line="280" w:lineRule="auto"/>
        <w:ind w:right="3286"/>
      </w:pPr>
      <w:r>
        <w:rPr>
          <w:rFonts w:ascii="Times New Roman" w:eastAsia="Times New Roman"/>
          <w:b/>
          <w:color w:val="231F20"/>
        </w:rPr>
        <w:t>MTL</w:t>
      </w:r>
      <w:r>
        <w:rPr>
          <w:color w:val="231F20"/>
        </w:rPr>
        <w:t>（magnetic tape loading）磁带记录，磁带装入</w:t>
      </w:r>
      <w:r>
        <w:rPr>
          <w:rFonts w:ascii="Times New Roman" w:eastAsia="Times New Roman"/>
          <w:b/>
          <w:color w:val="231F20"/>
        </w:rPr>
        <w:t>MTL</w:t>
      </w:r>
      <w:r>
        <w:rPr>
          <w:color w:val="231F20"/>
        </w:rPr>
        <w:t>（master tape loading）主带负载</w:t>
      </w:r>
      <w:r>
        <w:rPr>
          <w:rFonts w:ascii="Times New Roman" w:eastAsia="Times New Roman"/>
          <w:b/>
          <w:color w:val="231F20"/>
        </w:rPr>
        <w:t>mtl</w:t>
      </w:r>
      <w:r>
        <w:rPr>
          <w:color w:val="231F20"/>
        </w:rPr>
        <w:t>（material）物料，材料，原料</w:t>
      </w:r>
    </w:p>
    <w:p>
      <w:pPr>
        <w:pStyle w:val="BodyText"/>
        <w:spacing w:line="280" w:lineRule="auto" w:before="1"/>
        <w:ind w:right="2800"/>
      </w:pPr>
      <w:r>
        <w:rPr>
          <w:rFonts w:ascii="Times New Roman" w:eastAsia="Times New Roman"/>
          <w:b/>
          <w:color w:val="231F20"/>
        </w:rPr>
        <w:t>MTL</w:t>
      </w:r>
      <w:r>
        <w:rPr>
          <w:color w:val="231F20"/>
        </w:rPr>
        <w:t>（material testing laboratory）材料试验室</w:t>
      </w:r>
      <w:r>
        <w:rPr>
          <w:rFonts w:ascii="Times New Roman" w:eastAsia="Times New Roman"/>
          <w:b/>
          <w:color w:val="231F20"/>
        </w:rPr>
        <w:t>MTL</w:t>
      </w:r>
      <w:r>
        <w:rPr>
          <w:color w:val="231F20"/>
        </w:rPr>
        <w:t>（merged transistor logic）合并晶体管逻辑（电路） </w:t>
      </w:r>
      <w:r>
        <w:rPr>
          <w:rFonts w:ascii="Times New Roman" w:eastAsia="Times New Roman"/>
          <w:b/>
          <w:color w:val="231F20"/>
        </w:rPr>
        <w:t>mtl</w:t>
      </w:r>
      <w:r>
        <w:rPr>
          <w:color w:val="231F20"/>
        </w:rPr>
        <w:t>（metal）金属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MTL</w:t>
      </w:r>
      <w:r>
        <w:rPr>
          <w:color w:val="231F20"/>
        </w:rPr>
        <w:t>（multiterminal test line）多终端测试线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mtlc</w:t>
      </w:r>
      <w:r>
        <w:rPr>
          <w:color w:val="231F20"/>
          <w:sz w:val="16"/>
        </w:rPr>
        <w:t>（metallic）金属的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MTm</w:t>
      </w:r>
      <w:r>
        <w:rPr>
          <w:color w:val="231F20"/>
        </w:rPr>
        <w:t>（manual transmission）手动变速器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7734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MTm</w:t>
        <w:tab/>
      </w:r>
      <w:r>
        <w:rPr>
          <w:color w:val="231F20"/>
          <w:sz w:val="20"/>
        </w:rPr>
        <w:t>— 472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MTm</w:t>
      </w:r>
      <w:r>
        <w:rPr>
          <w:color w:val="231F20"/>
        </w:rPr>
        <w:t>（master timer）主计时器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MTM</w:t>
      </w:r>
      <w:r>
        <w:rPr>
          <w:color w:val="231F20"/>
        </w:rPr>
        <w:t>（method time measurement）测时方法，动作时间测量法，时间标准预定法</w:t>
      </w:r>
    </w:p>
    <w:p>
      <w:pPr>
        <w:pStyle w:val="BodyText"/>
        <w:spacing w:line="280" w:lineRule="auto"/>
        <w:ind w:right="1629"/>
      </w:pPr>
      <w:r>
        <w:rPr>
          <w:rFonts w:ascii="Times New Roman" w:eastAsia="Times New Roman"/>
          <w:b/>
          <w:color w:val="231F20"/>
        </w:rPr>
        <w:t>MTN</w:t>
      </w:r>
      <w:r>
        <w:rPr>
          <w:color w:val="231F20"/>
        </w:rPr>
        <w:t>（multiwavelength transport network）多波长传送网络</w:t>
      </w:r>
      <w:r>
        <w:rPr>
          <w:rFonts w:ascii="Times New Roman" w:eastAsia="Times New Roman"/>
          <w:b/>
          <w:color w:val="231F20"/>
        </w:rPr>
        <w:t>MTNS</w:t>
      </w:r>
      <w:r>
        <w:rPr>
          <w:color w:val="231F20"/>
        </w:rPr>
        <w:t>（metal-thick film nitride semiconductor）金属厚膜氮化物半导体</w:t>
      </w:r>
      <w:r>
        <w:rPr>
          <w:rFonts w:ascii="Times New Roman" w:eastAsia="Times New Roman"/>
          <w:b/>
          <w:color w:val="231F20"/>
        </w:rPr>
        <w:t>MTNS</w:t>
      </w:r>
      <w:r>
        <w:rPr>
          <w:color w:val="231F20"/>
        </w:rPr>
        <w:t>（metal-thick nitride-silicon）金属 - 厚氮化物 - 硅（结构）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MTNS</w:t>
      </w:r>
      <w:r>
        <w:rPr>
          <w:color w:val="231F20"/>
        </w:rPr>
        <w:t>（metal-thick oxide-nitride-silicon）金属 - 厚氧化物 - 氮化物 - 硅（结构）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MTOS</w:t>
      </w:r>
      <w:r>
        <w:rPr>
          <w:color w:val="231F20"/>
        </w:rPr>
        <w:t>（metal-thick oxide semiconductor）金属厚氧化物半导体</w:t>
      </w:r>
    </w:p>
    <w:p>
      <w:pPr>
        <w:pStyle w:val="BodyText"/>
        <w:spacing w:line="280" w:lineRule="auto"/>
        <w:ind w:right="971"/>
      </w:pPr>
      <w:r>
        <w:rPr>
          <w:rFonts w:ascii="Times New Roman" w:eastAsia="Times New Roman"/>
          <w:b/>
          <w:color w:val="231F20"/>
        </w:rPr>
        <w:t>MTOS</w:t>
      </w:r>
      <w:r>
        <w:rPr>
          <w:color w:val="231F20"/>
        </w:rPr>
        <w:t>（metal-thick oxide-silicon） 金 属 - 厚 氧 化 物 - 硅 （ 结 构 ） </w:t>
      </w:r>
      <w:r>
        <w:rPr>
          <w:rFonts w:ascii="Times New Roman" w:eastAsia="Times New Roman"/>
          <w:b/>
          <w:color w:val="231F20"/>
        </w:rPr>
        <w:t>MTOS</w:t>
      </w:r>
      <w:r>
        <w:rPr>
          <w:color w:val="231F20"/>
        </w:rPr>
        <w:t>（multiprogramming time sharing operating system）多道程序分时操作系统</w:t>
      </w:r>
      <w:r>
        <w:rPr>
          <w:rFonts w:ascii="Times New Roman" w:eastAsia="Times New Roman"/>
          <w:b/>
          <w:color w:val="231F20"/>
        </w:rPr>
        <w:t>MTP</w:t>
      </w:r>
      <w:r>
        <w:rPr>
          <w:color w:val="231F20"/>
        </w:rPr>
        <w:t>（management training program）管理人员培训计划</w:t>
      </w:r>
    </w:p>
    <w:p>
      <w:pPr>
        <w:pStyle w:val="BodyText"/>
        <w:spacing w:line="280" w:lineRule="auto" w:before="1"/>
        <w:ind w:right="3028"/>
      </w:pPr>
      <w:r>
        <w:rPr>
          <w:rFonts w:ascii="Times New Roman" w:eastAsia="Times New Roman"/>
          <w:b/>
          <w:color w:val="231F20"/>
        </w:rPr>
        <w:t>MTP</w:t>
      </w:r>
      <w:r>
        <w:rPr>
          <w:color w:val="231F20"/>
        </w:rPr>
        <w:t>（modular terminal processor）模块化终端处理器</w:t>
      </w:r>
      <w:r>
        <w:rPr>
          <w:rFonts w:ascii="Times New Roman" w:eastAsia="Times New Roman"/>
          <w:b/>
          <w:color w:val="231F20"/>
        </w:rPr>
        <w:t>MTPS</w:t>
      </w:r>
      <w:r>
        <w:rPr>
          <w:color w:val="231F20"/>
        </w:rPr>
        <w:t>（magnetic tape plotting system）磁带制图系统</w:t>
      </w:r>
      <w:r>
        <w:rPr>
          <w:rFonts w:ascii="Times New Roman" w:eastAsia="Times New Roman"/>
          <w:b/>
          <w:color w:val="231F20"/>
        </w:rPr>
        <w:t>MTR</w:t>
      </w:r>
      <w:r>
        <w:rPr>
          <w:color w:val="231F20"/>
        </w:rPr>
        <w:t>（magnetic tape recorder）磁带记录器</w:t>
      </w:r>
      <w:r>
        <w:rPr>
          <w:rFonts w:ascii="Times New Roman" w:eastAsia="Times New Roman"/>
          <w:b/>
          <w:color w:val="231F20"/>
        </w:rPr>
        <w:t>MTR</w:t>
      </w:r>
      <w:r>
        <w:rPr>
          <w:color w:val="231F20"/>
        </w:rPr>
        <w:t>（material testing reactor）材料试验反应堆</w:t>
      </w:r>
      <w:r>
        <w:rPr>
          <w:rFonts w:ascii="Times New Roman" w:eastAsia="Times New Roman"/>
          <w:b/>
          <w:color w:val="231F20"/>
        </w:rPr>
        <w:t>mtr</w:t>
      </w:r>
      <w:r>
        <w:rPr>
          <w:color w:val="231F20"/>
        </w:rPr>
        <w:t>（meter）测量仪表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mtr</w:t>
      </w:r>
      <w:r>
        <w:rPr>
          <w:color w:val="231F20"/>
        </w:rPr>
        <w:t>（motor）电动机，发动机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MTR</w:t>
      </w:r>
      <w:r>
        <w:rPr>
          <w:color w:val="231F20"/>
        </w:rPr>
        <w:t>（multiple-track range）多信道无线电信标，多方向性信标台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mtrcl</w:t>
      </w:r>
      <w:r>
        <w:rPr>
          <w:color w:val="231F20"/>
          <w:sz w:val="16"/>
        </w:rPr>
        <w:t>（motorcycle）摩托车</w:t>
      </w:r>
    </w:p>
    <w:p>
      <w:pPr>
        <w:pStyle w:val="BodyText"/>
        <w:spacing w:line="280" w:lineRule="auto"/>
        <w:ind w:right="3032"/>
      </w:pPr>
      <w:r>
        <w:rPr>
          <w:rFonts w:ascii="Times New Roman" w:eastAsia="Times New Roman"/>
          <w:b/>
          <w:color w:val="231F20"/>
        </w:rPr>
        <w:t>mtr  dn</w:t>
      </w:r>
      <w:r>
        <w:rPr>
          <w:color w:val="231F20"/>
        </w:rPr>
        <w:t>（motor-driven）电动机驱动的</w:t>
      </w:r>
      <w:r>
        <w:rPr>
          <w:rFonts w:ascii="Times New Roman" w:eastAsia="Times New Roman"/>
          <w:b/>
          <w:color w:val="231F20"/>
        </w:rPr>
        <w:t>MTRE</w:t>
      </w:r>
      <w:r>
        <w:rPr>
          <w:color w:val="231F20"/>
        </w:rPr>
        <w:t>（magnetic tape recorder end）磁带记录器终端</w:t>
      </w:r>
      <w:r>
        <w:rPr>
          <w:rFonts w:ascii="Times New Roman" w:eastAsia="Times New Roman"/>
          <w:b/>
          <w:color w:val="231F20"/>
        </w:rPr>
        <w:t>M trk</w:t>
      </w:r>
      <w:r>
        <w:rPr>
          <w:color w:val="231F20"/>
        </w:rPr>
        <w:t>（motor truck）卡车，载货车</w:t>
      </w:r>
    </w:p>
    <w:p>
      <w:pPr>
        <w:pStyle w:val="BodyText"/>
        <w:spacing w:line="280" w:lineRule="auto" w:before="0"/>
        <w:ind w:right="2930"/>
      </w:pPr>
      <w:r>
        <w:rPr>
          <w:rFonts w:ascii="Times New Roman" w:eastAsia="Times New Roman"/>
          <w:b/>
          <w:color w:val="231F20"/>
        </w:rPr>
        <w:t>MTRS</w:t>
      </w:r>
      <w:r>
        <w:rPr>
          <w:color w:val="231F20"/>
        </w:rPr>
        <w:t>（magnetic tape recorder start）磁带记录器始端</w:t>
      </w:r>
      <w:r>
        <w:rPr>
          <w:rFonts w:ascii="Times New Roman" w:eastAsia="Times New Roman"/>
          <w:b/>
          <w:color w:val="231F20"/>
        </w:rPr>
        <w:t>MTRS</w:t>
      </w:r>
      <w:r>
        <w:rPr>
          <w:color w:val="231F20"/>
        </w:rPr>
        <w:t>（main transmit and receive station）主收发站</w:t>
      </w:r>
      <w:r>
        <w:rPr>
          <w:rFonts w:ascii="Times New Roman" w:eastAsia="Times New Roman"/>
          <w:b/>
          <w:color w:val="231F20"/>
        </w:rPr>
        <w:t>MTS</w:t>
      </w:r>
      <w:r>
        <w:rPr>
          <w:color w:val="231F20"/>
        </w:rPr>
        <w:t>（magnetic tape system）磁带系统</w:t>
      </w:r>
    </w:p>
    <w:p>
      <w:pPr>
        <w:pStyle w:val="BodyText"/>
        <w:spacing w:line="280" w:lineRule="auto" w:before="1"/>
        <w:ind w:right="3291"/>
      </w:pPr>
      <w:r>
        <w:rPr>
          <w:rFonts w:ascii="Times New Roman" w:eastAsia="Times New Roman"/>
          <w:b/>
          <w:color w:val="231F20"/>
        </w:rPr>
        <w:t>MTS</w:t>
      </w:r>
      <w:r>
        <w:rPr>
          <w:color w:val="231F20"/>
        </w:rPr>
        <w:t>（make to stock）按库存生产，现货生产</w:t>
      </w:r>
      <w:r>
        <w:rPr>
          <w:rFonts w:ascii="Times New Roman" w:eastAsia="Times New Roman"/>
          <w:b/>
          <w:color w:val="231F20"/>
        </w:rPr>
        <w:t>MTS</w:t>
      </w:r>
      <w:r>
        <w:rPr>
          <w:color w:val="231F20"/>
        </w:rPr>
        <w:t>（material test specification）材料试验要求</w:t>
      </w:r>
      <w:r>
        <w:rPr>
          <w:rFonts w:ascii="Times New Roman" w:eastAsia="Times New Roman"/>
          <w:b/>
          <w:color w:val="231F20"/>
        </w:rPr>
        <w:t>MTS</w:t>
      </w:r>
      <w:r>
        <w:rPr>
          <w:color w:val="231F20"/>
        </w:rPr>
        <w:t>（memory test system）存储测试系统</w:t>
      </w:r>
      <w:r>
        <w:rPr>
          <w:rFonts w:ascii="Times New Roman" w:eastAsia="Times New Roman"/>
          <w:b/>
          <w:color w:val="231F20"/>
        </w:rPr>
        <w:t>MTS</w:t>
      </w:r>
      <w:r>
        <w:rPr>
          <w:color w:val="231F20"/>
        </w:rPr>
        <w:t>（message transfer system）报文传送系统</w:t>
      </w:r>
      <w:r>
        <w:rPr>
          <w:rFonts w:ascii="Times New Roman" w:eastAsia="Times New Roman"/>
          <w:b/>
          <w:color w:val="231F20"/>
        </w:rPr>
        <w:t>MTS</w:t>
      </w:r>
      <w:r>
        <w:rPr>
          <w:color w:val="231F20"/>
        </w:rPr>
        <w:t>（meter-ton-second）米 - 吨 - 秒（单位制） </w:t>
      </w:r>
      <w:r>
        <w:rPr>
          <w:rFonts w:ascii="Times New Roman" w:eastAsia="Times New Roman"/>
          <w:b/>
          <w:color w:val="231F20"/>
        </w:rPr>
        <w:t>MTS</w:t>
      </w:r>
      <w:r>
        <w:rPr>
          <w:color w:val="231F20"/>
        </w:rPr>
        <w:t>（mobile test station）移动测试台</w:t>
      </w:r>
    </w:p>
    <w:p>
      <w:pPr>
        <w:pStyle w:val="BodyText"/>
        <w:spacing w:line="280" w:lineRule="auto" w:before="0"/>
        <w:ind w:right="1779"/>
      </w:pPr>
      <w:r>
        <w:rPr>
          <w:rFonts w:ascii="Times New Roman" w:eastAsia="Times New Roman"/>
          <w:b/>
          <w:color w:val="231F20"/>
        </w:rPr>
        <w:t>MTS</w:t>
      </w:r>
      <w:r>
        <w:rPr>
          <w:color w:val="231F20"/>
        </w:rPr>
        <w:t>（motor-operated transfer switch）电动转换开关</w:t>
      </w:r>
      <w:r>
        <w:rPr>
          <w:rFonts w:ascii="Times New Roman" w:eastAsia="Times New Roman"/>
          <w:b/>
          <w:color w:val="231F20"/>
        </w:rPr>
        <w:t>MTS</w:t>
      </w:r>
      <w:r>
        <w:rPr>
          <w:color w:val="231F20"/>
        </w:rPr>
        <w:t>（multiterminal time sharing system）多终端分时系统</w:t>
      </w:r>
      <w:r>
        <w:rPr>
          <w:rFonts w:ascii="Times New Roman" w:eastAsia="Times New Roman"/>
          <w:b/>
          <w:color w:val="231F20"/>
        </w:rPr>
        <w:t>MTSC</w:t>
      </w:r>
      <w:r>
        <w:rPr>
          <w:color w:val="231F20"/>
        </w:rPr>
        <w:t>（mobile telephone switch center）移动电话交换中心</w:t>
      </w:r>
      <w:r>
        <w:rPr>
          <w:rFonts w:ascii="Times New Roman" w:eastAsia="Times New Roman"/>
          <w:b/>
          <w:color w:val="231F20"/>
        </w:rPr>
        <w:t>MTSO</w:t>
      </w:r>
      <w:r>
        <w:rPr>
          <w:color w:val="231F20"/>
        </w:rPr>
        <w:t>（mobile telecommunications switching office）移动通信交换局</w:t>
      </w:r>
      <w:r>
        <w:rPr>
          <w:rFonts w:ascii="Times New Roman" w:eastAsia="Times New Roman"/>
          <w:b/>
          <w:color w:val="231F20"/>
        </w:rPr>
        <w:t>MTT</w:t>
      </w:r>
      <w:r>
        <w:rPr>
          <w:color w:val="231F20"/>
        </w:rPr>
        <w:t>（magnetic tape terminal）磁带终端，磁带引头</w:t>
      </w:r>
    </w:p>
    <w:p>
      <w:pPr>
        <w:pStyle w:val="BodyText"/>
        <w:spacing w:line="280" w:lineRule="auto" w:before="1"/>
        <w:ind w:right="2869"/>
      </w:pPr>
      <w:r>
        <w:rPr>
          <w:rFonts w:ascii="Times New Roman" w:eastAsia="Times New Roman"/>
          <w:b/>
          <w:color w:val="231F20"/>
        </w:rPr>
        <w:t>MTT</w:t>
      </w:r>
      <w:r>
        <w:rPr>
          <w:color w:val="231F20"/>
        </w:rPr>
        <w:t>（message transfer time）信息传送时间</w:t>
      </w:r>
      <w:r>
        <w:rPr>
          <w:rFonts w:ascii="Times New Roman" w:eastAsia="Times New Roman"/>
          <w:b/>
          <w:color w:val="231F20"/>
        </w:rPr>
        <w:t>MTT</w:t>
      </w:r>
      <w:r>
        <w:rPr>
          <w:color w:val="231F20"/>
        </w:rPr>
        <w:t>（metric thread tool）米制螺纹工具</w:t>
      </w:r>
      <w:r>
        <w:rPr>
          <w:rFonts w:ascii="Times New Roman" w:eastAsia="Times New Roman"/>
          <w:b/>
          <w:color w:val="231F20"/>
        </w:rPr>
        <w:t>MTT</w:t>
      </w:r>
      <w:r>
        <w:rPr>
          <w:color w:val="231F20"/>
        </w:rPr>
        <w:t>（microwave theory and technique）微波理论与技术</w:t>
      </w:r>
      <w:r>
        <w:rPr>
          <w:rFonts w:ascii="Times New Roman" w:eastAsia="Times New Roman"/>
          <w:b/>
          <w:color w:val="231F20"/>
        </w:rPr>
        <w:t>MTT</w:t>
      </w:r>
      <w:r>
        <w:rPr>
          <w:color w:val="231F20"/>
        </w:rPr>
        <w:t>（mobile-transport truck）机动货运车</w:t>
      </w:r>
    </w:p>
    <w:p>
      <w:pPr>
        <w:pStyle w:val="BodyText"/>
        <w:spacing w:line="280" w:lineRule="auto" w:before="1"/>
        <w:ind w:right="1811"/>
      </w:pPr>
      <w:r>
        <w:rPr>
          <w:rFonts w:ascii="Times New Roman" w:eastAsia="Times New Roman"/>
          <w:b/>
          <w:color w:val="231F20"/>
        </w:rPr>
        <w:t>MTTA</w:t>
      </w:r>
      <w:r>
        <w:rPr>
          <w:color w:val="231F20"/>
        </w:rPr>
        <w:t>（Machine Tool Trades Association） 机 床 业 协 会 （ 英 ） </w:t>
      </w:r>
      <w:r>
        <w:rPr>
          <w:rFonts w:ascii="Times New Roman" w:eastAsia="Times New Roman"/>
          <w:b/>
          <w:color w:val="231F20"/>
        </w:rPr>
        <w:t>MTTF</w:t>
      </w:r>
      <w:r>
        <w:rPr>
          <w:color w:val="231F20"/>
        </w:rPr>
        <w:t>（mean time to failure）故障前平均工作时间，无故障的平均时间</w:t>
      </w:r>
      <w:r>
        <w:rPr>
          <w:rFonts w:ascii="Times New Roman" w:eastAsia="Times New Roman"/>
          <w:b/>
          <w:color w:val="231F20"/>
        </w:rPr>
        <w:t>MTTFF</w:t>
      </w:r>
      <w:r>
        <w:rPr>
          <w:color w:val="231F20"/>
        </w:rPr>
        <w:t>（mean time to first failure）首次出现故障前的平均工作时间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473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MUPO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MTTR</w:t>
      </w:r>
      <w:r>
        <w:rPr>
          <w:color w:val="231F20"/>
        </w:rPr>
        <w:t>（mean time to repair）平均修复时间（数控机床可靠性的一种指标）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MTU</w:t>
      </w:r>
      <w:r>
        <w:rPr>
          <w:color w:val="231F20"/>
        </w:rPr>
        <w:t>（magnetic tape unit）磁带装置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MTU</w:t>
      </w:r>
      <w:r>
        <w:rPr>
          <w:color w:val="231F20"/>
        </w:rPr>
        <w:t>（maximum mission unit）最大传输单位（数据链协议所能传输的分组单元的最大容量）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MTU</w:t>
      </w:r>
      <w:r>
        <w:rPr>
          <w:color w:val="231F20"/>
        </w:rPr>
        <w:t>（metric units）米制单位</w:t>
      </w:r>
    </w:p>
    <w:p>
      <w:pPr>
        <w:pStyle w:val="BodyText"/>
        <w:spacing w:line="280" w:lineRule="auto"/>
        <w:ind w:right="1530"/>
      </w:pPr>
      <w:r>
        <w:rPr>
          <w:rFonts w:ascii="Times New Roman" w:eastAsia="Times New Roman"/>
          <w:b/>
          <w:color w:val="231F20"/>
        </w:rPr>
        <w:t>MTU</w:t>
      </w:r>
      <w:r>
        <w:rPr>
          <w:color w:val="231F20"/>
        </w:rPr>
        <w:t>（multiplexer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terminal</w:t>
      </w:r>
      <w:r>
        <w:rPr>
          <w:color w:val="231F20"/>
          <w:spacing w:val="4"/>
        </w:rPr>
        <w:t> </w:t>
      </w:r>
      <w:r>
        <w:rPr>
          <w:color w:val="231F20"/>
        </w:rPr>
        <w:t>unit）多路转接器〔调制器〕与终端装置</w:t>
      </w:r>
      <w:r>
        <w:rPr>
          <w:rFonts w:ascii="Times New Roman" w:eastAsia="Times New Roman"/>
          <w:b/>
          <w:color w:val="231F20"/>
          <w:spacing w:val="1"/>
        </w:rPr>
        <w:t>MT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（manifol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tunin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（发动机）进气歧管调节阀 </w:t>
      </w:r>
      <w:r>
        <w:rPr>
          <w:rFonts w:ascii="Times New Roman" w:eastAsia="Times New Roman"/>
          <w:b/>
          <w:color w:val="231F20"/>
          <w:spacing w:val="1"/>
        </w:rPr>
        <w:t> </w:t>
      </w:r>
      <w:r>
        <w:rPr>
          <w:rFonts w:ascii="Times New Roman" w:eastAsia="Times New Roman"/>
          <w:b/>
          <w:color w:val="231F20"/>
        </w:rPr>
        <w:t>MTV</w:t>
      </w:r>
      <w:r>
        <w:rPr>
          <w:color w:val="231F20"/>
        </w:rPr>
        <w:t>（microwave</w:t>
      </w:r>
      <w:r>
        <w:rPr>
          <w:color w:val="231F20"/>
          <w:spacing w:val="21"/>
        </w:rPr>
        <w:t> </w:t>
      </w:r>
      <w:r>
        <w:rPr>
          <w:color w:val="231F20"/>
        </w:rPr>
        <w:t>tuning</w:t>
      </w:r>
      <w:r>
        <w:rPr>
          <w:color w:val="231F20"/>
          <w:spacing w:val="22"/>
        </w:rPr>
        <w:t> </w:t>
      </w:r>
      <w:r>
        <w:rPr>
          <w:color w:val="231F20"/>
        </w:rPr>
        <w:t>variactor）微波调谐变容管，微波调谐可变电抗器</w:t>
      </w:r>
      <w:r>
        <w:rPr>
          <w:rFonts w:ascii="Times New Roman" w:eastAsia="Times New Roman"/>
          <w:b/>
          <w:color w:val="231F20"/>
        </w:rPr>
        <w:t>MTV</w:t>
      </w:r>
      <w:r>
        <w:rPr>
          <w:color w:val="231F20"/>
        </w:rPr>
        <w:t>（multimedia</w:t>
      </w:r>
      <w:r>
        <w:rPr>
          <w:color w:val="231F20"/>
          <w:spacing w:val="2"/>
        </w:rPr>
        <w:t> </w:t>
      </w:r>
      <w:r>
        <w:rPr>
          <w:color w:val="231F20"/>
        </w:rPr>
        <w:t>television）多媒体电视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MTV</w:t>
      </w:r>
      <w:r>
        <w:rPr>
          <w:color w:val="231F20"/>
        </w:rPr>
        <w:t>（music television）音乐电视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MT val</w:t>
      </w:r>
      <w:r>
        <w:rPr>
          <w:color w:val="231F20"/>
        </w:rPr>
        <w:t>（master tape validation）主带确认</w:t>
      </w:r>
    </w:p>
    <w:p>
      <w:pPr>
        <w:pStyle w:val="BodyText"/>
        <w:spacing w:line="280" w:lineRule="auto"/>
        <w:ind w:right="2315"/>
      </w:pPr>
      <w:r>
        <w:rPr>
          <w:rFonts w:ascii="Times New Roman" w:eastAsia="Times New Roman"/>
          <w:b/>
          <w:color w:val="231F20"/>
          <w:spacing w:val="-3"/>
        </w:rPr>
        <w:t>MTWP</w:t>
      </w:r>
      <w:r>
        <w:rPr>
          <w:color w:val="231F20"/>
          <w:spacing w:val="-3"/>
        </w:rPr>
        <w:t>（multiplier</w:t>
      </w:r>
      <w:r>
        <w:rPr>
          <w:color w:val="231F20"/>
          <w:spacing w:val="14"/>
        </w:rPr>
        <w:t> </w:t>
      </w:r>
      <w:r>
        <w:rPr>
          <w:color w:val="231F20"/>
        </w:rPr>
        <w:t>traveling</w:t>
      </w:r>
      <w:r>
        <w:rPr>
          <w:color w:val="231F20"/>
          <w:spacing w:val="15"/>
        </w:rPr>
        <w:t> </w:t>
      </w:r>
      <w:r>
        <w:rPr>
          <w:color w:val="231F20"/>
        </w:rPr>
        <w:t>wave</w:t>
      </w:r>
      <w:r>
        <w:rPr>
          <w:color w:val="231F20"/>
          <w:spacing w:val="15"/>
        </w:rPr>
        <w:t> </w:t>
      </w:r>
      <w:r>
        <w:rPr>
          <w:color w:val="231F20"/>
        </w:rPr>
        <w:t>phototube）光电倍增行波管</w:t>
      </w:r>
      <w:r>
        <w:rPr>
          <w:rFonts w:ascii="Times New Roman" w:eastAsia="Times New Roman"/>
          <w:b/>
          <w:color w:val="231F20"/>
          <w:spacing w:val="1"/>
        </w:rPr>
        <w:t>MT</w:t>
      </w:r>
      <w:r>
        <w:rPr>
          <w:rFonts w:ascii="Times New Roman" w:eastAsia="Times New Roman"/>
          <w:b/>
          <w:color w:val="231F20"/>
          <w:spacing w:val="-37"/>
        </w:rPr>
        <w:t>x</w:t>
      </w:r>
      <w:r>
        <w:rPr>
          <w:color w:val="231F20"/>
          <w:spacing w:val="1"/>
        </w:rPr>
        <w:t>（manua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transaxle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（汽车）手动变速驱动桥 </w:t>
      </w:r>
      <w:r>
        <w:rPr>
          <w:rFonts w:ascii="Times New Roman" w:eastAsia="Times New Roman"/>
          <w:b/>
          <w:color w:val="231F20"/>
          <w:spacing w:val="1"/>
        </w:rPr>
        <w:t>  </w:t>
      </w:r>
      <w:r>
        <w:rPr>
          <w:rFonts w:ascii="Times New Roman" w:eastAsia="Times New Roman"/>
          <w:b/>
          <w:color w:val="231F20"/>
          <w:spacing w:val="-3"/>
        </w:rPr>
        <w:t>mtx</w:t>
      </w:r>
      <w:r>
        <w:rPr>
          <w:color w:val="231F20"/>
          <w:spacing w:val="-3"/>
        </w:rPr>
        <w:t>（matrix）</w:t>
      </w:r>
      <w:r>
        <w:rPr>
          <w:color w:val="231F20"/>
        </w:rPr>
        <w:t>矩阵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MTX</w:t>
      </w:r>
      <w:r>
        <w:rPr>
          <w:color w:val="231F20"/>
        </w:rPr>
        <w:t>（mobile telephone exchange）移动电话交换机</w:t>
      </w:r>
    </w:p>
    <w:p>
      <w:pPr>
        <w:pStyle w:val="BodyText"/>
        <w:spacing w:line="280" w:lineRule="auto"/>
        <w:ind w:right="4878"/>
      </w:pPr>
      <w:r>
        <w:rPr>
          <w:rFonts w:ascii="Times New Roman" w:eastAsia="Times New Roman"/>
          <w:b/>
          <w:color w:val="231F20"/>
        </w:rPr>
        <w:t>mtz</w:t>
      </w:r>
      <w:r>
        <w:rPr>
          <w:color w:val="231F20"/>
        </w:rPr>
        <w:t>（motorized）机动的</w:t>
      </w:r>
      <w:r>
        <w:rPr>
          <w:rFonts w:ascii="Times New Roman" w:eastAsia="Times New Roman"/>
          <w:b/>
          <w:color w:val="231F20"/>
        </w:rPr>
        <w:t>MU</w:t>
      </w:r>
      <w:r>
        <w:rPr>
          <w:color w:val="231F20"/>
        </w:rPr>
        <w:t>（machine unit）机械装置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MU</w:t>
      </w:r>
      <w:r>
        <w:rPr>
          <w:color w:val="231F20"/>
        </w:rPr>
        <w:t>（machine utilization）机械利用率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MU</w:t>
      </w:r>
      <w:r>
        <w:rPr>
          <w:color w:val="231F20"/>
        </w:rPr>
        <w:t>（measurement unit）测量装置，测量设备，测量仪器，测量单位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MU</w:t>
      </w:r>
      <w:r>
        <w:rPr>
          <w:color w:val="231F20"/>
        </w:rPr>
        <w:t>（memory unit）存储器</w:t>
      </w:r>
    </w:p>
    <w:p>
      <w:pPr>
        <w:pStyle w:val="BodyText"/>
        <w:spacing w:line="280" w:lineRule="auto"/>
        <w:ind w:right="4353"/>
      </w:pPr>
      <w:r>
        <w:rPr>
          <w:rFonts w:ascii="Times New Roman" w:eastAsia="Times New Roman"/>
          <w:b/>
          <w:color w:val="231F20"/>
        </w:rPr>
        <w:t>MU</w:t>
      </w:r>
      <w:r>
        <w:rPr>
          <w:color w:val="231F20"/>
        </w:rPr>
        <w:t>（mock-up）实物模型</w:t>
      </w:r>
      <w:r>
        <w:rPr>
          <w:rFonts w:ascii="Times New Roman" w:eastAsia="Times New Roman"/>
          <w:b/>
          <w:color w:val="231F20"/>
        </w:rPr>
        <w:t>MU</w:t>
      </w:r>
      <w:r>
        <w:rPr>
          <w:color w:val="231F20"/>
        </w:rPr>
        <w:t>（multiple unit）多元，复合单元</w:t>
      </w:r>
      <w:r>
        <w:rPr>
          <w:rFonts w:ascii="Times New Roman" w:eastAsia="Times New Roman"/>
          <w:b/>
          <w:color w:val="231F20"/>
        </w:rPr>
        <w:t>MU</w:t>
      </w:r>
      <w:r>
        <w:rPr>
          <w:color w:val="231F20"/>
        </w:rPr>
        <w:t>（multiplying unit）乘法器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MuBIS</w:t>
      </w:r>
      <w:r>
        <w:rPr>
          <w:color w:val="231F20"/>
        </w:rPr>
        <w:t>（multiple beam interval scanner）多射束间隔扫描器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MuCH</w:t>
      </w:r>
      <w:r>
        <w:rPr>
          <w:color w:val="231F20"/>
        </w:rPr>
        <w:t>（multiple circuit handler）多电路处理器</w:t>
      </w:r>
    </w:p>
    <w:p>
      <w:pPr>
        <w:pStyle w:val="BodyText"/>
        <w:spacing w:line="280" w:lineRule="auto"/>
        <w:ind w:right="1617"/>
      </w:pPr>
      <w:r>
        <w:rPr>
          <w:rFonts w:ascii="Times New Roman" w:eastAsia="Times New Roman"/>
          <w:b/>
          <w:color w:val="231F20"/>
        </w:rPr>
        <w:t>MuCh FET</w:t>
      </w:r>
      <w:r>
        <w:rPr>
          <w:color w:val="231F20"/>
        </w:rPr>
        <w:t>（multichannel field effect transistor）多沟道场效应晶体管</w:t>
      </w:r>
      <w:r>
        <w:rPr>
          <w:rFonts w:ascii="Times New Roman" w:eastAsia="Times New Roman"/>
          <w:b/>
          <w:color w:val="231F20"/>
        </w:rPr>
        <w:t>MUF</w:t>
      </w:r>
      <w:r>
        <w:rPr>
          <w:color w:val="231F20"/>
        </w:rPr>
        <w:t>（maximum usable frequency）最高可用频率，最高允许频率</w:t>
      </w:r>
      <w:r>
        <w:rPr>
          <w:rFonts w:ascii="Times New Roman" w:eastAsia="Times New Roman"/>
          <w:b/>
          <w:color w:val="231F20"/>
        </w:rPr>
        <w:t>muf</w:t>
      </w:r>
      <w:r>
        <w:rPr>
          <w:color w:val="231F20"/>
        </w:rPr>
        <w:t>（muffler）消声器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muff</w:t>
      </w:r>
      <w:r>
        <w:rPr>
          <w:color w:val="231F20"/>
          <w:sz w:val="16"/>
        </w:rPr>
        <w:t>（muffler）消声器</w:t>
      </w:r>
    </w:p>
    <w:p>
      <w:pPr>
        <w:pStyle w:val="BodyText"/>
        <w:spacing w:line="280" w:lineRule="auto"/>
        <w:ind w:right="3310"/>
        <w:jc w:val="both"/>
      </w:pPr>
      <w:r>
        <w:rPr>
          <w:rFonts w:ascii="Times New Roman" w:eastAsia="Times New Roman"/>
          <w:b/>
          <w:color w:val="231F20"/>
        </w:rPr>
        <w:t>MUI</w:t>
      </w:r>
      <w:r>
        <w:rPr>
          <w:color w:val="231F20"/>
        </w:rPr>
        <w:t>（multimedia user interface）多媒体用户接口</w:t>
      </w:r>
      <w:r>
        <w:rPr>
          <w:rFonts w:ascii="Times New Roman" w:eastAsia="Times New Roman"/>
          <w:b/>
          <w:color w:val="231F20"/>
        </w:rPr>
        <w:t>MUI</w:t>
      </w:r>
      <w:r>
        <w:rPr>
          <w:color w:val="231F20"/>
        </w:rPr>
        <w:t>（multimodel user interface）多模式用户接口</w:t>
      </w:r>
      <w:r>
        <w:rPr>
          <w:rFonts w:ascii="Times New Roman" w:eastAsia="Times New Roman"/>
          <w:b/>
          <w:color w:val="231F20"/>
        </w:rPr>
        <w:t>mul</w:t>
      </w:r>
      <w:r>
        <w:rPr>
          <w:color w:val="231F20"/>
        </w:rPr>
        <w:t>（multiplexer）多路复用器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mul</w:t>
      </w:r>
      <w:r>
        <w:rPr>
          <w:color w:val="231F20"/>
          <w:sz w:val="16"/>
        </w:rPr>
        <w:t>（multiply）乘</w:t>
      </w:r>
    </w:p>
    <w:p>
      <w:pPr>
        <w:pStyle w:val="BodyText"/>
        <w:spacing w:line="280" w:lineRule="auto"/>
        <w:ind w:right="2181"/>
      </w:pPr>
      <w:r>
        <w:rPr>
          <w:rFonts w:ascii="Times New Roman" w:eastAsia="Times New Roman"/>
          <w:b/>
          <w:color w:val="231F20"/>
        </w:rPr>
        <w:t>mul dex</w:t>
      </w:r>
      <w:r>
        <w:rPr>
          <w:color w:val="231F20"/>
        </w:rPr>
        <w:t>（multiplexer-demultiplexer）多路复用器 - 分路器</w:t>
      </w:r>
      <w:r>
        <w:rPr>
          <w:rFonts w:ascii="Times New Roman" w:eastAsia="Times New Roman"/>
          <w:b/>
          <w:color w:val="231F20"/>
        </w:rPr>
        <w:t>MULE</w:t>
      </w:r>
      <w:r>
        <w:rPr>
          <w:color w:val="231F20"/>
        </w:rPr>
        <w:t>（modular universal laser equipment）模块式通用激光设备</w:t>
      </w:r>
      <w:r>
        <w:rPr>
          <w:rFonts w:ascii="Times New Roman" w:eastAsia="Times New Roman"/>
          <w:b/>
          <w:color w:val="231F20"/>
        </w:rPr>
        <w:t>mulr</w:t>
      </w:r>
      <w:r>
        <w:rPr>
          <w:color w:val="231F20"/>
        </w:rPr>
        <w:t>（muller）研磨机</w:t>
      </w:r>
    </w:p>
    <w:p>
      <w:pPr>
        <w:pStyle w:val="BodyText"/>
        <w:spacing w:line="280" w:lineRule="auto" w:before="0"/>
        <w:ind w:right="4036"/>
      </w:pPr>
      <w:r>
        <w:rPr>
          <w:rFonts w:ascii="Times New Roman" w:eastAsia="Times New Roman"/>
          <w:b/>
          <w:color w:val="231F20"/>
        </w:rPr>
        <w:t>mult</w:t>
      </w:r>
      <w:r>
        <w:rPr>
          <w:color w:val="231F20"/>
        </w:rPr>
        <w:t>（multiple）倍数的；并联的；倍数</w:t>
      </w:r>
      <w:r>
        <w:rPr>
          <w:rFonts w:ascii="Times New Roman" w:eastAsia="Times New Roman"/>
          <w:b/>
          <w:color w:val="231F20"/>
        </w:rPr>
        <w:t>multr</w:t>
      </w:r>
      <w:r>
        <w:rPr>
          <w:color w:val="231F20"/>
        </w:rPr>
        <w:t>（multimeter）万用表</w:t>
      </w:r>
      <w:r>
        <w:rPr>
          <w:rFonts w:ascii="Times New Roman" w:eastAsia="Times New Roman"/>
          <w:b/>
          <w:color w:val="231F20"/>
        </w:rPr>
        <w:t>multr</w:t>
      </w:r>
      <w:r>
        <w:rPr>
          <w:color w:val="231F20"/>
        </w:rPr>
        <w:t>（multiplier）乘法器</w:t>
      </w:r>
      <w:r>
        <w:rPr>
          <w:rFonts w:ascii="Times New Roman" w:eastAsia="Times New Roman"/>
          <w:b/>
          <w:color w:val="231F20"/>
        </w:rPr>
        <w:t>MUM</w:t>
      </w:r>
      <w:r>
        <w:rPr>
          <w:color w:val="231F20"/>
        </w:rPr>
        <w:t>（multiuser monitor）多用户监控器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MU-MIM</w:t>
      </w:r>
      <w:r>
        <w:rPr>
          <w:rFonts w:ascii="Times New Roman" w:eastAsia="Times New Roman"/>
          <w:b/>
          <w:color w:val="231F20"/>
          <w:spacing w:val="-38"/>
        </w:rPr>
        <w:t>O</w:t>
      </w:r>
      <w:r>
        <w:rPr>
          <w:color w:val="231F20"/>
          <w:spacing w:val="1"/>
        </w:rPr>
        <w:t>（multiuse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multiple-inpu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multiple-output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（通信）多用户多输入多输出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  <w:spacing w:val="1"/>
        </w:rPr>
        <w:t>MUP</w:t>
      </w:r>
      <w:r>
        <w:rPr>
          <w:rFonts w:ascii="Times New Roman" w:hAnsi="Times New Roman" w:eastAsia="Times New Roman"/>
          <w:b/>
          <w:color w:val="231F20"/>
          <w:spacing w:val="-37"/>
        </w:rPr>
        <w:t>l</w:t>
      </w:r>
      <w:r>
        <w:rPr>
          <w:color w:val="231F20"/>
          <w:spacing w:val="1"/>
        </w:rPr>
        <w:t>（mock-u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planning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</w:t>
      </w:r>
      <w:r>
        <w:rPr>
          <w:color w:val="231F20"/>
          <w:spacing w:val="-23"/>
        </w:rPr>
        <w:t>1∶</w:t>
      </w:r>
      <w:r>
        <w:rPr>
          <w:color w:val="231F20"/>
        </w:rPr>
        <w:t>1</w:t>
      </w:r>
      <w:r>
        <w:rPr>
          <w:color w:val="231F20"/>
          <w:spacing w:val="-13"/>
        </w:rPr>
        <w:t> 尺寸</w:t>
      </w:r>
      <w:r>
        <w:rPr>
          <w:color w:val="231F20"/>
          <w:spacing w:val="1"/>
        </w:rPr>
        <w:t>）模型规划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MUPO</w:t>
      </w:r>
      <w:r>
        <w:rPr>
          <w:color w:val="231F20"/>
        </w:rPr>
        <w:t>（maximum undistorted power output）最大的无失真功率输出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7529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MUR</w:t>
        <w:tab/>
      </w:r>
      <w:r>
        <w:rPr>
          <w:color w:val="231F20"/>
          <w:sz w:val="20"/>
        </w:rPr>
        <w:t>— 474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MUR</w:t>
      </w:r>
      <w:r>
        <w:rPr>
          <w:color w:val="231F20"/>
        </w:rPr>
        <w:t>（multiuse register）多用寄存器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MURV</w:t>
      </w:r>
      <w:r>
        <w:rPr>
          <w:color w:val="231F20"/>
          <w:spacing w:val="-3"/>
        </w:rPr>
        <w:t>（multiuse</w:t>
      </w:r>
      <w:r>
        <w:rPr>
          <w:color w:val="231F20"/>
          <w:spacing w:val="18"/>
        </w:rPr>
        <w:t> </w:t>
      </w:r>
      <w:r>
        <w:rPr>
          <w:color w:val="231F20"/>
        </w:rPr>
        <w:t>recreational</w:t>
      </w:r>
      <w:r>
        <w:rPr>
          <w:color w:val="231F20"/>
          <w:spacing w:val="18"/>
        </w:rPr>
        <w:t> </w:t>
      </w:r>
      <w:r>
        <w:rPr>
          <w:color w:val="231F20"/>
        </w:rPr>
        <w:t>vehicle）多用途休闲车</w:t>
      </w:r>
    </w:p>
    <w:p>
      <w:pPr>
        <w:pStyle w:val="BodyText"/>
        <w:spacing w:line="280" w:lineRule="auto"/>
        <w:ind w:right="818"/>
      </w:pPr>
      <w:r>
        <w:rPr>
          <w:rFonts w:ascii="Times New Roman" w:eastAsia="Times New Roman"/>
          <w:b/>
          <w:color w:val="231F20"/>
          <w:spacing w:val="-3"/>
        </w:rPr>
        <w:t>MUSA</w:t>
      </w:r>
      <w:r>
        <w:rPr>
          <w:color w:val="231F20"/>
          <w:spacing w:val="-3"/>
        </w:rPr>
        <w:t>（multiple</w:t>
      </w:r>
      <w:r>
        <w:rPr>
          <w:color w:val="231F20"/>
          <w:spacing w:val="5"/>
        </w:rPr>
        <w:t> </w:t>
      </w:r>
      <w:r>
        <w:rPr>
          <w:color w:val="231F20"/>
        </w:rPr>
        <w:t>unit</w:t>
      </w:r>
      <w:r>
        <w:rPr>
          <w:color w:val="231F20"/>
          <w:spacing w:val="5"/>
        </w:rPr>
        <w:t> </w:t>
      </w:r>
      <w:r>
        <w:rPr>
          <w:color w:val="231F20"/>
        </w:rPr>
        <w:t>steerable</w:t>
      </w:r>
      <w:r>
        <w:rPr>
          <w:color w:val="231F20"/>
          <w:spacing w:val="5"/>
        </w:rPr>
        <w:t> </w:t>
      </w:r>
      <w:r>
        <w:rPr>
          <w:color w:val="231F20"/>
        </w:rPr>
        <w:t>antenna）可变方向图的多元菱形天线</w:t>
      </w:r>
      <w:r>
        <w:rPr>
          <w:rFonts w:ascii="Times New Roman" w:eastAsia="Times New Roman"/>
          <w:b/>
          <w:color w:val="231F20"/>
          <w:spacing w:val="-3"/>
        </w:rPr>
        <w:t>MUSE</w:t>
      </w:r>
      <w:r>
        <w:rPr>
          <w:color w:val="231F20"/>
          <w:spacing w:val="-3"/>
        </w:rPr>
        <w:t>（monitor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ultraviolet</w:t>
      </w:r>
      <w:r>
        <w:rPr>
          <w:color w:val="231F20"/>
          <w:spacing w:val="12"/>
        </w:rPr>
        <w:t> </w:t>
      </w:r>
      <w:r>
        <w:rPr>
          <w:color w:val="231F20"/>
        </w:rPr>
        <w:t>solar</w:t>
      </w:r>
      <w:r>
        <w:rPr>
          <w:color w:val="231F20"/>
          <w:spacing w:val="12"/>
        </w:rPr>
        <w:t> </w:t>
      </w:r>
      <w:r>
        <w:rPr>
          <w:color w:val="231F20"/>
        </w:rPr>
        <w:t>energy</w:t>
      </w:r>
      <w:r>
        <w:rPr>
          <w:color w:val="231F20"/>
          <w:spacing w:val="12"/>
        </w:rPr>
        <w:t> </w:t>
      </w:r>
      <w:r>
        <w:rPr>
          <w:color w:val="231F20"/>
        </w:rPr>
        <w:t>sensor）紫外线太阳能敏感元件监视器</w:t>
      </w:r>
      <w:r>
        <w:rPr>
          <w:rFonts w:ascii="Times New Roman" w:eastAsia="Times New Roman"/>
          <w:b/>
          <w:color w:val="231F20"/>
        </w:rPr>
        <w:t>MUSiC</w:t>
      </w:r>
      <w:r>
        <w:rPr>
          <w:color w:val="231F20"/>
        </w:rPr>
        <w:t>（multiuser</w:t>
      </w:r>
      <w:r>
        <w:rPr>
          <w:color w:val="231F20"/>
          <w:spacing w:val="2"/>
        </w:rPr>
        <w:t> </w:t>
      </w:r>
      <w:r>
        <w:rPr>
          <w:color w:val="231F20"/>
        </w:rPr>
        <w:t>silicon</w:t>
      </w:r>
      <w:r>
        <w:rPr>
          <w:color w:val="231F20"/>
          <w:spacing w:val="3"/>
        </w:rPr>
        <w:t> </w:t>
      </w:r>
      <w:r>
        <w:rPr>
          <w:color w:val="231F20"/>
        </w:rPr>
        <w:t>carbide）多用户碳化硅工艺</w:t>
      </w:r>
    </w:p>
    <w:p>
      <w:pPr>
        <w:pStyle w:val="BodyText"/>
        <w:spacing w:line="280" w:lineRule="auto" w:before="0"/>
        <w:ind w:left="284" w:right="148" w:hanging="168"/>
      </w:pPr>
      <w:r>
        <w:rPr>
          <w:rFonts w:ascii="Times New Roman" w:eastAsia="Times New Roman"/>
          <w:b/>
          <w:color w:val="231F20"/>
          <w:spacing w:val="-12"/>
        </w:rPr>
        <w:t>MUSICAM</w:t>
      </w:r>
      <w:r>
        <w:rPr>
          <w:color w:val="231F20"/>
          <w:spacing w:val="-12"/>
        </w:rPr>
        <w:t>（masking </w:t>
      </w:r>
      <w:r>
        <w:rPr>
          <w:color w:val="231F20"/>
          <w:spacing w:val="-8"/>
        </w:rPr>
        <w:t>pattern universal subband </w:t>
      </w:r>
      <w:r>
        <w:rPr>
          <w:color w:val="231F20"/>
          <w:spacing w:val="-9"/>
        </w:rPr>
        <w:t>integrated </w:t>
      </w:r>
      <w:r>
        <w:rPr>
          <w:color w:val="231F20"/>
          <w:spacing w:val="-8"/>
        </w:rPr>
        <w:t>coding </w:t>
      </w:r>
      <w:r>
        <w:rPr>
          <w:color w:val="231F20"/>
          <w:spacing w:val="-6"/>
        </w:rPr>
        <w:t>and </w:t>
      </w:r>
      <w:r>
        <w:rPr>
          <w:color w:val="231F20"/>
          <w:spacing w:val="-9"/>
        </w:rPr>
        <w:t>multiplexing）掩蔽型通用子频</w:t>
      </w:r>
      <w:r>
        <w:rPr>
          <w:color w:val="231F20"/>
        </w:rPr>
        <w:t>带集成编码和复用</w:t>
      </w:r>
    </w:p>
    <w:p>
      <w:pPr>
        <w:pStyle w:val="BodyText"/>
        <w:spacing w:line="280" w:lineRule="auto" w:before="1"/>
        <w:ind w:right="3198"/>
      </w:pPr>
      <w:r>
        <w:rPr>
          <w:rFonts w:ascii="Times New Roman" w:eastAsia="Times New Roman"/>
          <w:b/>
          <w:color w:val="231F20"/>
          <w:spacing w:val="-5"/>
        </w:rPr>
        <w:t>MUT</w:t>
      </w:r>
      <w:r>
        <w:rPr>
          <w:color w:val="231F20"/>
          <w:spacing w:val="-5"/>
        </w:rPr>
        <w:t>（mean </w:t>
      </w:r>
      <w:r>
        <w:rPr>
          <w:color w:val="231F20"/>
        </w:rPr>
        <w:t>up time）平均可使用时间，平均工作时间</w:t>
      </w:r>
      <w:r>
        <w:rPr>
          <w:rFonts w:ascii="Times New Roman" w:eastAsia="Times New Roman"/>
          <w:b/>
          <w:color w:val="231F20"/>
          <w:spacing w:val="-4"/>
        </w:rPr>
        <w:t>MUT</w:t>
      </w:r>
      <w:r>
        <w:rPr>
          <w:color w:val="231F20"/>
          <w:spacing w:val="-4"/>
        </w:rPr>
        <w:t>（memory</w:t>
      </w:r>
      <w:r>
        <w:rPr>
          <w:color w:val="231F20"/>
          <w:spacing w:val="59"/>
        </w:rPr>
        <w:t> </w:t>
      </w:r>
      <w:r>
        <w:rPr>
          <w:color w:val="231F20"/>
        </w:rPr>
        <w:t>under</w:t>
      </w:r>
      <w:r>
        <w:rPr>
          <w:color w:val="231F20"/>
          <w:spacing w:val="60"/>
        </w:rPr>
        <w:t> </w:t>
      </w:r>
      <w:r>
        <w:rPr>
          <w:color w:val="231F20"/>
        </w:rPr>
        <w:t>test）被测存储器</w:t>
      </w:r>
      <w:r>
        <w:rPr>
          <w:rFonts w:ascii="Times New Roman" w:eastAsia="Times New Roman"/>
          <w:b/>
          <w:color w:val="231F20"/>
          <w:spacing w:val="-4"/>
        </w:rPr>
        <w:t>MUT</w:t>
      </w:r>
      <w:r>
        <w:rPr>
          <w:color w:val="231F20"/>
          <w:spacing w:val="-4"/>
        </w:rPr>
        <w:t>（middle</w:t>
      </w:r>
      <w:r>
        <w:rPr>
          <w:color w:val="231F20"/>
          <w:spacing w:val="4"/>
        </w:rPr>
        <w:t> </w:t>
      </w:r>
      <w:r>
        <w:rPr>
          <w:color w:val="231F20"/>
        </w:rPr>
        <w:t>ultraviolet）中紫外</w:t>
      </w:r>
    </w:p>
    <w:p>
      <w:pPr>
        <w:pStyle w:val="BodyText"/>
        <w:spacing w:line="280" w:lineRule="auto" w:before="0"/>
        <w:ind w:right="3187"/>
      </w:pPr>
      <w:r>
        <w:rPr>
          <w:rFonts w:ascii="Times New Roman" w:eastAsia="Times New Roman"/>
          <w:b/>
          <w:color w:val="231F20"/>
        </w:rPr>
        <w:t>MUT</w:t>
      </w:r>
      <w:r>
        <w:rPr>
          <w:color w:val="231F20"/>
        </w:rPr>
        <w:t>（modular universal terminal）模块化通用终端</w:t>
      </w:r>
      <w:r>
        <w:rPr>
          <w:rFonts w:ascii="Times New Roman" w:eastAsia="Times New Roman"/>
          <w:b/>
          <w:color w:val="231F20"/>
        </w:rPr>
        <w:t>MUT</w:t>
      </w:r>
      <w:r>
        <w:rPr>
          <w:color w:val="231F20"/>
        </w:rPr>
        <w:t>（multiuse tester）多用途测试仪，故障诊断仪</w:t>
      </w:r>
      <w:r>
        <w:rPr>
          <w:rFonts w:ascii="Times New Roman" w:eastAsia="Times New Roman"/>
          <w:b/>
          <w:color w:val="231F20"/>
        </w:rPr>
        <w:t>mux</w:t>
      </w:r>
      <w:r>
        <w:rPr>
          <w:color w:val="231F20"/>
        </w:rPr>
        <w:t>（multiplex）多重的，多路</w:t>
      </w:r>
    </w:p>
    <w:p>
      <w:pPr>
        <w:pStyle w:val="BodyText"/>
        <w:spacing w:line="280" w:lineRule="auto" w:before="1"/>
        <w:ind w:right="1893"/>
      </w:pPr>
      <w:r>
        <w:rPr>
          <w:rFonts w:ascii="Times New Roman" w:eastAsia="Times New Roman"/>
          <w:b/>
          <w:color w:val="231F20"/>
        </w:rPr>
        <w:t>mux</w:t>
      </w:r>
      <w:r>
        <w:rPr>
          <w:color w:val="231F20"/>
        </w:rPr>
        <w:t>（multiplexer）多路复用器，多工器，复用器多路开关，多路转换器</w:t>
      </w:r>
      <w:r>
        <w:rPr>
          <w:rFonts w:ascii="Times New Roman" w:eastAsia="Times New Roman"/>
          <w:b/>
          <w:color w:val="231F20"/>
        </w:rPr>
        <w:t>mux</w:t>
      </w:r>
      <w:r>
        <w:rPr>
          <w:color w:val="231F20"/>
        </w:rPr>
        <w:t>（multiplexing equipment）多工设备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mux-AEC</w:t>
      </w:r>
      <w:r>
        <w:rPr>
          <w:color w:val="231F20"/>
        </w:rPr>
        <w:t>（multiplex-automatic error-correction）多路自动误差校正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MV</w:t>
      </w:r>
      <w:r>
        <w:rPr>
          <w:color w:val="231F20"/>
        </w:rPr>
        <w:t>（machine vision）机器视觉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MV</w:t>
      </w:r>
      <w:r>
        <w:rPr>
          <w:color w:val="231F20"/>
        </w:rPr>
        <w:t>（macro viruses）宏病毒</w:t>
      </w:r>
    </w:p>
    <w:p>
      <w:pPr>
        <w:pStyle w:val="BodyText"/>
        <w:spacing w:line="280" w:lineRule="auto"/>
        <w:ind w:right="4033"/>
      </w:pP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（manua</w:t>
      </w:r>
      <w:r>
        <w:rPr>
          <w:color w:val="231F20"/>
        </w:rPr>
        <w:t>l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（自动变速器）手控阀 </w:t>
      </w:r>
      <w:r>
        <w:rPr>
          <w:rFonts w:ascii="Times New Roman" w:eastAsia="Times New Roman"/>
          <w:b/>
          <w:color w:val="231F20"/>
          <w:spacing w:val="-5"/>
        </w:rPr>
        <w:t>MV</w:t>
      </w:r>
      <w:r>
        <w:rPr>
          <w:color w:val="231F20"/>
          <w:spacing w:val="-5"/>
        </w:rPr>
        <w:t>（mean</w:t>
      </w:r>
      <w:r>
        <w:rPr>
          <w:color w:val="231F20"/>
          <w:spacing w:val="10"/>
        </w:rPr>
        <w:t>  </w:t>
      </w:r>
      <w:r>
        <w:rPr>
          <w:color w:val="231F20"/>
        </w:rPr>
        <w:t>value）平均值，中值</w:t>
      </w:r>
      <w:r>
        <w:rPr>
          <w:rFonts w:ascii="Times New Roman" w:eastAsia="Times New Roman"/>
          <w:b/>
          <w:color w:val="231F20"/>
          <w:spacing w:val="-5"/>
        </w:rPr>
        <w:t>mv</w:t>
      </w:r>
      <w:r>
        <w:rPr>
          <w:color w:val="231F20"/>
          <w:spacing w:val="-5"/>
        </w:rPr>
        <w:t>（mean</w:t>
      </w:r>
      <w:r>
        <w:rPr>
          <w:color w:val="231F20"/>
          <w:spacing w:val="4"/>
        </w:rPr>
        <w:t> </w:t>
      </w:r>
      <w:r>
        <w:rPr>
          <w:color w:val="231F20"/>
        </w:rPr>
        <w:t>variation）平均偏差</w:t>
      </w:r>
      <w:r>
        <w:rPr>
          <w:rFonts w:ascii="Times New Roman" w:eastAsia="Times New Roman"/>
          <w:b/>
          <w:color w:val="231F20"/>
          <w:spacing w:val="-3"/>
        </w:rPr>
        <w:t>MV</w:t>
      </w:r>
      <w:r>
        <w:rPr>
          <w:color w:val="231F20"/>
          <w:spacing w:val="-3"/>
        </w:rPr>
        <w:t>（measured</w:t>
      </w:r>
      <w:r>
        <w:rPr>
          <w:color w:val="231F20"/>
          <w:spacing w:val="46"/>
        </w:rPr>
        <w:t> </w:t>
      </w:r>
      <w:r>
        <w:rPr>
          <w:color w:val="231F20"/>
        </w:rPr>
        <w:t>value）测量值</w:t>
      </w:r>
      <w:r>
        <w:rPr>
          <w:rFonts w:ascii="Times New Roman" w:eastAsia="Times New Roman"/>
          <w:b/>
          <w:color w:val="231F20"/>
          <w:spacing w:val="-4"/>
        </w:rPr>
        <w:t>MV</w:t>
      </w:r>
      <w:r>
        <w:rPr>
          <w:color w:val="231F20"/>
          <w:spacing w:val="-4"/>
        </w:rPr>
        <w:t>（medium </w:t>
      </w:r>
      <w:r>
        <w:rPr>
          <w:color w:val="231F20"/>
        </w:rPr>
        <w:t>voltage）中（等电）压</w:t>
      </w:r>
      <w:r>
        <w:rPr>
          <w:rFonts w:ascii="Times New Roman" w:eastAsia="Times New Roman"/>
          <w:b/>
          <w:color w:val="231F20"/>
        </w:rPr>
        <w:t>MV</w:t>
      </w:r>
      <w:r>
        <w:rPr>
          <w:color w:val="231F20"/>
        </w:rPr>
        <w:t>（mercury-vapour）汞气</w:t>
      </w:r>
      <w:r>
        <w:rPr>
          <w:rFonts w:ascii="Times New Roman" w:eastAsia="Times New Roman"/>
          <w:b/>
          <w:color w:val="231F20"/>
          <w:spacing w:val="-3"/>
        </w:rPr>
        <w:t>mV</w:t>
      </w:r>
      <w:r>
        <w:rPr>
          <w:color w:val="231F20"/>
          <w:spacing w:val="-3"/>
        </w:rPr>
        <w:t>（millivolt）</w:t>
      </w:r>
      <w:r>
        <w:rPr>
          <w:color w:val="231F20"/>
        </w:rPr>
        <w:t>毫伏</w:t>
      </w:r>
    </w:p>
    <w:p>
      <w:pPr>
        <w:pStyle w:val="BodyText"/>
        <w:spacing w:line="280" w:lineRule="auto" w:before="1"/>
        <w:ind w:right="4638"/>
      </w:pPr>
      <w:r>
        <w:rPr>
          <w:rFonts w:ascii="Times New Roman" w:eastAsia="Times New Roman"/>
          <w:b/>
          <w:color w:val="231F20"/>
        </w:rPr>
        <w:t>MV</w:t>
      </w:r>
      <w:r>
        <w:rPr>
          <w:color w:val="231F20"/>
        </w:rPr>
        <w:t>（motor vehicle）汽车</w:t>
      </w:r>
      <w:r>
        <w:rPr>
          <w:rFonts w:ascii="Times New Roman" w:eastAsia="Times New Roman"/>
          <w:b/>
          <w:color w:val="231F20"/>
        </w:rPr>
        <w:t>MV</w:t>
      </w:r>
      <w:r>
        <w:rPr>
          <w:color w:val="231F20"/>
        </w:rPr>
        <w:t>（motor-vessel）内燃机船</w:t>
      </w:r>
      <w:r>
        <w:rPr>
          <w:rFonts w:ascii="Times New Roman" w:eastAsia="Times New Roman"/>
          <w:b/>
          <w:color w:val="231F20"/>
        </w:rPr>
        <w:t>MV</w:t>
      </w:r>
      <w:r>
        <w:rPr>
          <w:color w:val="231F20"/>
        </w:rPr>
        <w:t>（multivibrator）多谐振荡器</w:t>
      </w:r>
    </w:p>
    <w:p>
      <w:pPr>
        <w:pStyle w:val="BodyText"/>
        <w:spacing w:line="280" w:lineRule="auto" w:before="0"/>
        <w:ind w:right="3745"/>
      </w:pPr>
      <w:r>
        <w:rPr>
          <w:rFonts w:ascii="Times New Roman" w:eastAsia="Times New Roman"/>
          <w:b/>
          <w:color w:val="231F20"/>
          <w:spacing w:val="-4"/>
        </w:rPr>
        <w:t>MV</w:t>
      </w:r>
      <w:r>
        <w:rPr>
          <w:color w:val="231F20"/>
          <w:spacing w:val="-4"/>
        </w:rPr>
        <w:t>（muzzle </w:t>
      </w:r>
      <w:r>
        <w:rPr>
          <w:color w:val="231F20"/>
        </w:rPr>
        <w:t>velocity）初速，出口速度</w:t>
      </w:r>
      <w:r>
        <w:rPr>
          <w:rFonts w:ascii="Times New Roman" w:eastAsia="Times New Roman"/>
          <w:b/>
          <w:color w:val="231F20"/>
          <w:spacing w:val="-4"/>
        </w:rPr>
        <w:t>MVB</w:t>
      </w:r>
      <w:r>
        <w:rPr>
          <w:color w:val="231F20"/>
          <w:spacing w:val="-4"/>
        </w:rPr>
        <w:t>（motor </w:t>
      </w:r>
      <w:r>
        <w:rPr>
          <w:color w:val="231F20"/>
        </w:rPr>
        <w:t>V-belt）</w:t>
      </w:r>
      <w:r>
        <w:rPr>
          <w:color w:val="231F20"/>
          <w:spacing w:val="-10"/>
        </w:rPr>
        <w:t>电动机 </w:t>
      </w:r>
      <w:r>
        <w:rPr>
          <w:color w:val="231F20"/>
        </w:rPr>
        <w:t>V</w:t>
      </w:r>
      <w:r>
        <w:rPr>
          <w:color w:val="231F20"/>
          <w:spacing w:val="-19"/>
        </w:rPr>
        <w:t> 带</w:t>
      </w:r>
      <w:r>
        <w:rPr>
          <w:rFonts w:ascii="Times New Roman" w:eastAsia="Times New Roman"/>
          <w:b/>
          <w:color w:val="231F20"/>
          <w:spacing w:val="-19"/>
        </w:rPr>
        <w:t>MVb</w:t>
      </w:r>
      <w:r>
        <w:rPr>
          <w:color w:val="231F20"/>
          <w:spacing w:val="-19"/>
        </w:rPr>
        <w:t>（multivibrator）多谐振荡器</w:t>
      </w:r>
      <w:r>
        <w:rPr>
          <w:rFonts w:ascii="Times New Roman" w:eastAsia="Times New Roman"/>
          <w:b/>
          <w:color w:val="231F20"/>
          <w:spacing w:val="-3"/>
        </w:rPr>
        <w:t>MVC</w:t>
      </w:r>
      <w:r>
        <w:rPr>
          <w:color w:val="231F20"/>
          <w:spacing w:val="-3"/>
        </w:rPr>
        <w:t>（manual</w:t>
      </w:r>
      <w:r>
        <w:rPr>
          <w:color w:val="231F20"/>
          <w:spacing w:val="11"/>
        </w:rPr>
        <w:t> </w:t>
      </w:r>
      <w:r>
        <w:rPr>
          <w:color w:val="231F20"/>
        </w:rPr>
        <w:t>volume control）手动音量调节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MVC</w:t>
      </w:r>
      <w:r>
        <w:rPr>
          <w:color w:val="231F20"/>
        </w:rPr>
        <w:t>（mobile telephone voice channel）移动电话话音信道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MVD</w:t>
      </w:r>
      <w:r>
        <w:rPr>
          <w:color w:val="231F20"/>
        </w:rPr>
        <w:t>（motor voltage drop）发动机电压降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MVD</w:t>
      </w:r>
      <w:r>
        <w:rPr>
          <w:color w:val="231F20"/>
        </w:rPr>
        <w:t>（multiple-V-drive）V 带成组传动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MVDF</w:t>
      </w:r>
      <w:r>
        <w:rPr>
          <w:color w:val="231F20"/>
        </w:rPr>
        <w:t>（medium and very high frequency direction-finding station）中频及甚高频方位测定站</w:t>
      </w:r>
    </w:p>
    <w:p>
      <w:pPr>
        <w:pStyle w:val="BodyText"/>
        <w:spacing w:line="280" w:lineRule="auto"/>
        <w:ind w:right="2416"/>
      </w:pPr>
      <w:r>
        <w:rPr>
          <w:rFonts w:ascii="Times New Roman" w:eastAsia="Times New Roman"/>
          <w:b/>
          <w:color w:val="231F20"/>
        </w:rPr>
        <w:t>MVDS</w:t>
      </w:r>
      <w:r>
        <w:rPr>
          <w:color w:val="231F20"/>
        </w:rPr>
        <w:t>（modular video data system）模块化图像数据系统</w:t>
      </w:r>
      <w:r>
        <w:rPr>
          <w:rFonts w:ascii="Times New Roman" w:eastAsia="Times New Roman"/>
          <w:b/>
          <w:color w:val="231F20"/>
        </w:rPr>
        <w:t>MVFG</w:t>
      </w:r>
      <w:r>
        <w:rPr>
          <w:color w:val="231F20"/>
        </w:rPr>
        <w:t>（multivariable function generator）多变量函数发生器</w:t>
      </w:r>
      <w:r>
        <w:rPr>
          <w:rFonts w:ascii="Times New Roman" w:eastAsia="Times New Roman"/>
          <w:b/>
          <w:color w:val="231F20"/>
        </w:rPr>
        <w:t>mvg</w:t>
      </w:r>
      <w:r>
        <w:rPr>
          <w:color w:val="231F20"/>
        </w:rPr>
        <w:t>（moving）移动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MVII</w:t>
      </w:r>
      <w:r>
        <w:rPr>
          <w:color w:val="231F20"/>
        </w:rPr>
        <w:t>（multimedia video input interface）多媒体视频输入接口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MVL</w:t>
      </w:r>
      <w:r>
        <w:rPr>
          <w:color w:val="231F20"/>
        </w:rPr>
        <w:t>（master video library）主视频数据库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MVL</w:t>
      </w:r>
      <w:r>
        <w:rPr>
          <w:color w:val="231F20"/>
        </w:rPr>
        <w:t>（motion video library）移动视频库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475 —</w:t>
      </w:r>
    </w:p>
    <w:p>
      <w:pPr>
        <w:spacing w:before="62"/>
        <w:ind w:left="0" w:right="177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MWV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MVNO</w:t>
      </w:r>
      <w:r>
        <w:rPr>
          <w:color w:val="231F20"/>
        </w:rPr>
        <w:t>（mobile virtual network operator）移动虚拟网运营商，虚拟移动通信运营商</w:t>
      </w:r>
    </w:p>
    <w:p>
      <w:pPr>
        <w:pStyle w:val="BodyText"/>
        <w:spacing w:line="280" w:lineRule="auto"/>
        <w:ind w:right="3040"/>
      </w:pPr>
      <w:r>
        <w:rPr>
          <w:rFonts w:ascii="Times New Roman" w:eastAsia="Times New Roman"/>
          <w:b/>
          <w:color w:val="231F20"/>
        </w:rPr>
        <w:t>MVP</w:t>
      </w:r>
      <w:r>
        <w:rPr>
          <w:color w:val="231F20"/>
        </w:rPr>
        <w:t>（mercury vacuum pump）水银真空泵</w:t>
      </w:r>
      <w:r>
        <w:rPr>
          <w:rFonts w:ascii="Times New Roman" w:eastAsia="Times New Roman"/>
          <w:b/>
          <w:color w:val="231F20"/>
        </w:rPr>
        <w:t>MVP</w:t>
      </w:r>
      <w:r>
        <w:rPr>
          <w:color w:val="231F20"/>
        </w:rPr>
        <w:t>（multimedia video processor）多媒体图像处理器</w:t>
      </w:r>
      <w:r>
        <w:rPr>
          <w:rFonts w:ascii="Times New Roman" w:eastAsia="Times New Roman"/>
          <w:b/>
          <w:color w:val="231F20"/>
        </w:rPr>
        <w:t>MVS</w:t>
      </w:r>
      <w:r>
        <w:rPr>
          <w:color w:val="231F20"/>
        </w:rPr>
        <w:t>（magnetic voltage stabilizer）磁稳压器</w:t>
      </w:r>
      <w:r>
        <w:rPr>
          <w:rFonts w:ascii="Times New Roman" w:eastAsia="Times New Roman"/>
          <w:b/>
          <w:color w:val="231F20"/>
        </w:rPr>
        <w:t>MVS</w:t>
      </w:r>
      <w:r>
        <w:rPr>
          <w:color w:val="231F20"/>
        </w:rPr>
        <w:t>（minimum visual signal）最小视频信号</w:t>
      </w:r>
      <w:r>
        <w:rPr>
          <w:rFonts w:ascii="Times New Roman" w:eastAsia="Times New Roman"/>
          <w:b/>
          <w:color w:val="231F20"/>
        </w:rPr>
        <w:t>MVS</w:t>
      </w:r>
      <w:r>
        <w:rPr>
          <w:color w:val="231F20"/>
        </w:rPr>
        <w:t>（multiple virtual system）多虚拟系统</w:t>
      </w:r>
      <w:r>
        <w:rPr>
          <w:rFonts w:ascii="Times New Roman" w:eastAsia="Times New Roman"/>
          <w:b/>
          <w:color w:val="231F20"/>
        </w:rPr>
        <w:t>MVS</w:t>
      </w:r>
      <w:r>
        <w:rPr>
          <w:color w:val="231F20"/>
        </w:rPr>
        <w:t>（multivirtual storage）多重虚拟存储器</w:t>
      </w:r>
    </w:p>
    <w:p>
      <w:pPr>
        <w:pStyle w:val="BodyText"/>
        <w:spacing w:line="280" w:lineRule="auto" w:before="1"/>
        <w:ind w:right="2075"/>
      </w:pPr>
      <w:r>
        <w:rPr>
          <w:rFonts w:ascii="Times New Roman" w:eastAsia="Times New Roman"/>
          <w:b/>
          <w:color w:val="231F20"/>
        </w:rPr>
        <w:t>MVSM</w:t>
      </w:r>
      <w:r>
        <w:rPr>
          <w:color w:val="231F20"/>
        </w:rPr>
        <w:t>（nonvolatile semiconductor memory）非易失性半导体存储器</w:t>
      </w:r>
      <w:r>
        <w:rPr>
          <w:rFonts w:ascii="Times New Roman" w:eastAsia="Times New Roman"/>
          <w:b/>
          <w:color w:val="231F20"/>
        </w:rPr>
        <w:t>MVT</w:t>
      </w:r>
      <w:r>
        <w:rPr>
          <w:color w:val="231F20"/>
        </w:rPr>
        <w:t>（mechanical variable timing）机械式可调正时装置</w:t>
      </w:r>
      <w:r>
        <w:rPr>
          <w:rFonts w:ascii="Times New Roman" w:eastAsia="Times New Roman"/>
          <w:b/>
          <w:color w:val="231F20"/>
        </w:rPr>
        <w:t>mvt</w:t>
      </w:r>
      <w:r>
        <w:rPr>
          <w:color w:val="231F20"/>
        </w:rPr>
        <w:t>（movement）活动，位移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MVT</w:t>
      </w:r>
      <w:r>
        <w:rPr>
          <w:color w:val="231F20"/>
        </w:rPr>
        <w:t>（multiprogramming with a variable number of tasks）可变任务数量的多道程序设计</w:t>
      </w:r>
    </w:p>
    <w:p>
      <w:pPr>
        <w:pStyle w:val="BodyText"/>
        <w:spacing w:line="280" w:lineRule="auto"/>
        <w:ind w:right="1007"/>
      </w:pPr>
      <w:r>
        <w:rPr>
          <w:rFonts w:ascii="Times New Roman" w:eastAsia="Times New Roman"/>
          <w:b/>
          <w:color w:val="231F20"/>
        </w:rPr>
        <w:t>MVTR</w:t>
      </w:r>
      <w:r>
        <w:rPr>
          <w:color w:val="231F20"/>
        </w:rPr>
        <w:t>（mobile video tape recorder）移动式磁带录像机，磁带录像车</w:t>
      </w:r>
      <w:r>
        <w:rPr>
          <w:rFonts w:ascii="Times New Roman" w:eastAsia="Times New Roman"/>
          <w:b/>
          <w:color w:val="231F20"/>
        </w:rPr>
        <w:t>MVUE</w:t>
      </w:r>
      <w:r>
        <w:rPr>
          <w:color w:val="231F20"/>
        </w:rPr>
        <w:t>（minimum variance unbiased estimate）极小方差无偏估计</w:t>
      </w:r>
      <w:r>
        <w:rPr>
          <w:rFonts w:ascii="Times New Roman" w:eastAsia="Times New Roman"/>
          <w:b/>
          <w:color w:val="231F20"/>
        </w:rPr>
        <w:t>MVULE</w:t>
      </w:r>
      <w:r>
        <w:rPr>
          <w:color w:val="231F20"/>
        </w:rPr>
        <w:t>（minimum variance unbiased linear estimator）极小方差无偏线性估计量</w:t>
      </w:r>
      <w:r>
        <w:rPr>
          <w:rFonts w:ascii="Times New Roman" w:eastAsia="Times New Roman"/>
          <w:b/>
          <w:color w:val="231F20"/>
        </w:rPr>
        <w:t>MW</w:t>
      </w:r>
      <w:r>
        <w:rPr>
          <w:color w:val="231F20"/>
        </w:rPr>
        <w:t>（magnetostatic wave）静磁波</w:t>
      </w:r>
    </w:p>
    <w:p>
      <w:pPr>
        <w:pStyle w:val="BodyText"/>
        <w:spacing w:line="280" w:lineRule="auto" w:before="1"/>
        <w:ind w:right="4835"/>
      </w:pPr>
      <w:r>
        <w:rPr>
          <w:rFonts w:ascii="Times New Roman" w:eastAsia="Times New Roman"/>
          <w:b/>
          <w:color w:val="231F20"/>
        </w:rPr>
        <w:t>MW</w:t>
      </w:r>
      <w:r>
        <w:rPr>
          <w:color w:val="231F20"/>
        </w:rPr>
        <w:t>（medium wave）中波</w:t>
      </w:r>
      <w:r>
        <w:rPr>
          <w:rFonts w:ascii="Times New Roman" w:eastAsia="Times New Roman"/>
          <w:b/>
          <w:color w:val="231F20"/>
        </w:rPr>
        <w:t>MW</w:t>
      </w:r>
      <w:r>
        <w:rPr>
          <w:color w:val="231F20"/>
        </w:rPr>
        <w:t>（microwave）微波</w:t>
      </w:r>
      <w:r>
        <w:rPr>
          <w:rFonts w:ascii="Times New Roman" w:eastAsia="Times New Roman"/>
          <w:b/>
          <w:color w:val="231F20"/>
        </w:rPr>
        <w:t>MW</w:t>
      </w:r>
      <w:r>
        <w:rPr>
          <w:color w:val="231F20"/>
        </w:rPr>
        <w:t>（mineral wool）矿渣棉</w:t>
      </w:r>
      <w:r>
        <w:rPr>
          <w:rFonts w:ascii="Times New Roman" w:eastAsia="Times New Roman"/>
          <w:b/>
          <w:color w:val="231F20"/>
        </w:rPr>
        <w:t>MW</w:t>
      </w:r>
      <w:r>
        <w:rPr>
          <w:color w:val="231F20"/>
        </w:rPr>
        <w:t>（mixed widths）混合宽度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3"/>
        </w:rPr>
        <w:t>MW</w:t>
      </w:r>
      <w:r>
        <w:rPr>
          <w:color w:val="231F20"/>
          <w:spacing w:val="-3"/>
        </w:rPr>
        <w:t>（molecular</w:t>
      </w:r>
      <w:r>
        <w:rPr>
          <w:color w:val="231F20"/>
          <w:spacing w:val="22"/>
        </w:rPr>
        <w:t> </w:t>
      </w:r>
      <w:r>
        <w:rPr>
          <w:color w:val="231F20"/>
        </w:rPr>
        <w:t>weight）相对分子质量</w:t>
      </w:r>
    </w:p>
    <w:p>
      <w:pPr>
        <w:pStyle w:val="BodyText"/>
        <w:spacing w:line="280" w:lineRule="auto"/>
        <w:ind w:right="2708"/>
      </w:pPr>
      <w:r>
        <w:rPr>
          <w:rFonts w:ascii="Times New Roman" w:eastAsia="Times New Roman"/>
          <w:b/>
          <w:color w:val="231F20"/>
          <w:spacing w:val="-7"/>
        </w:rPr>
        <w:t>MWA</w:t>
      </w:r>
      <w:r>
        <w:rPr>
          <w:color w:val="231F20"/>
          <w:spacing w:val="-7"/>
        </w:rPr>
        <w:t>（motor</w:t>
      </w:r>
      <w:r>
        <w:rPr>
          <w:color w:val="231F20"/>
          <w:spacing w:val="6"/>
        </w:rPr>
        <w:t> </w:t>
      </w:r>
      <w:r>
        <w:rPr>
          <w:color w:val="231F20"/>
        </w:rPr>
        <w:t>wheel</w:t>
      </w:r>
      <w:r>
        <w:rPr>
          <w:color w:val="231F20"/>
          <w:spacing w:val="6"/>
        </w:rPr>
        <w:t> </w:t>
      </w:r>
      <w:r>
        <w:rPr>
          <w:color w:val="231F20"/>
        </w:rPr>
        <w:t>brake</w:t>
      </w:r>
      <w:r>
        <w:rPr>
          <w:color w:val="231F20"/>
          <w:spacing w:val="7"/>
        </w:rPr>
        <w:t> </w:t>
      </w:r>
      <w:r>
        <w:rPr>
          <w:color w:val="231F20"/>
        </w:rPr>
        <w:t>assembly）车轮制动器总成</w:t>
      </w:r>
      <w:r>
        <w:rPr>
          <w:rFonts w:ascii="Times New Roman" w:eastAsia="Times New Roman"/>
          <w:b/>
          <w:color w:val="231F20"/>
          <w:spacing w:val="-4"/>
        </w:rPr>
        <w:t>MWBA</w:t>
      </w:r>
      <w:r>
        <w:rPr>
          <w:color w:val="231F20"/>
          <w:spacing w:val="-4"/>
        </w:rPr>
        <w:t>（motor</w:t>
      </w:r>
      <w:r>
        <w:rPr>
          <w:color w:val="231F20"/>
          <w:spacing w:val="11"/>
        </w:rPr>
        <w:t> </w:t>
      </w:r>
      <w:r>
        <w:rPr>
          <w:color w:val="231F20"/>
        </w:rPr>
        <w:t>wheel</w:t>
      </w:r>
      <w:r>
        <w:rPr>
          <w:color w:val="231F20"/>
          <w:spacing w:val="11"/>
        </w:rPr>
        <w:t> </w:t>
      </w:r>
      <w:r>
        <w:rPr>
          <w:color w:val="231F20"/>
        </w:rPr>
        <w:t>brake</w:t>
      </w:r>
      <w:r>
        <w:rPr>
          <w:color w:val="231F20"/>
          <w:spacing w:val="12"/>
        </w:rPr>
        <w:t> </w:t>
      </w:r>
      <w:r>
        <w:rPr>
          <w:color w:val="231F20"/>
        </w:rPr>
        <w:t>assembly）汽车车轮制动器总成</w:t>
      </w:r>
      <w:r>
        <w:rPr>
          <w:rFonts w:ascii="Times New Roman" w:eastAsia="Times New Roman"/>
          <w:b/>
          <w:color w:val="231F20"/>
        </w:rPr>
        <w:t>MW</w:t>
      </w:r>
      <w:r>
        <w:rPr>
          <w:rFonts w:ascii="Times New Roman" w:eastAsia="Times New Roman"/>
          <w:b/>
          <w:color w:val="231F20"/>
          <w:spacing w:val="-1"/>
        </w:rPr>
        <w:t> </w:t>
      </w:r>
      <w:r>
        <w:rPr>
          <w:rFonts w:ascii="Times New Roman" w:eastAsia="Times New Roman"/>
          <w:b/>
          <w:color w:val="231F20"/>
        </w:rPr>
        <w:t>bcn</w:t>
      </w:r>
      <w:r>
        <w:rPr>
          <w:color w:val="231F20"/>
        </w:rPr>
        <w:t>（microwave</w:t>
      </w:r>
      <w:r>
        <w:rPr>
          <w:color w:val="231F20"/>
          <w:spacing w:val="2"/>
        </w:rPr>
        <w:t> </w:t>
      </w:r>
      <w:r>
        <w:rPr>
          <w:color w:val="231F20"/>
        </w:rPr>
        <w:t>beacon）微波信标</w:t>
      </w:r>
    </w:p>
    <w:p>
      <w:pPr>
        <w:pStyle w:val="BodyText"/>
        <w:spacing w:line="280" w:lineRule="auto" w:before="1"/>
        <w:ind w:right="2941"/>
      </w:pPr>
      <w:r>
        <w:rPr>
          <w:rFonts w:ascii="Times New Roman" w:eastAsia="Times New Roman"/>
          <w:b/>
          <w:color w:val="231F20"/>
        </w:rPr>
        <w:t>MW conv</w:t>
      </w:r>
      <w:r>
        <w:rPr>
          <w:color w:val="231F20"/>
        </w:rPr>
        <w:t>（medium wave converter）中波变频</w:t>
      </w:r>
      <w:r>
        <w:rPr>
          <w:rFonts w:ascii="Times New Roman" w:eastAsia="Times New Roman"/>
          <w:b/>
          <w:color w:val="231F20"/>
        </w:rPr>
        <w:t>MWED</w:t>
      </w:r>
      <w:r>
        <w:rPr>
          <w:color w:val="231F20"/>
        </w:rPr>
        <w:t>（microwave emission detector）微波发射检测器</w:t>
      </w:r>
      <w:r>
        <w:rPr>
          <w:rFonts w:ascii="Times New Roman" w:eastAsia="Times New Roman"/>
          <w:b/>
          <w:color w:val="231F20"/>
        </w:rPr>
        <w:t>MWGD</w:t>
      </w:r>
      <w:r>
        <w:rPr>
          <w:color w:val="231F20"/>
        </w:rPr>
        <w:t>（microwave glow discharge）微波辉光放电</w:t>
      </w:r>
    </w:p>
    <w:p>
      <w:pPr>
        <w:pStyle w:val="BodyText"/>
        <w:spacing w:line="280" w:lineRule="auto" w:before="0"/>
        <w:ind w:right="1937"/>
      </w:pPr>
      <w:r>
        <w:rPr>
          <w:rFonts w:ascii="Times New Roman" w:eastAsia="Times New Roman"/>
          <w:b/>
          <w:color w:val="231F20"/>
        </w:rPr>
        <w:t>MWHIC</w:t>
      </w:r>
      <w:r>
        <w:rPr>
          <w:color w:val="231F20"/>
        </w:rPr>
        <w:t>（microwave hybrid integrated circuit）微波混合集成电路</w:t>
      </w:r>
      <w:r>
        <w:rPr>
          <w:rFonts w:ascii="Times New Roman" w:eastAsia="Times New Roman"/>
          <w:b/>
          <w:color w:val="231F20"/>
        </w:rPr>
        <w:t>MWI</w:t>
      </w:r>
      <w:r>
        <w:rPr>
          <w:color w:val="231F20"/>
        </w:rPr>
        <w:t>（message-waiting indicator）信息等待（处理）指示器</w:t>
      </w:r>
      <w:r>
        <w:rPr>
          <w:rFonts w:ascii="Times New Roman" w:eastAsia="Times New Roman"/>
          <w:b/>
          <w:color w:val="231F20"/>
        </w:rPr>
        <w:t>MWIC</w:t>
      </w:r>
      <w:r>
        <w:rPr>
          <w:color w:val="231F20"/>
        </w:rPr>
        <w:t>（microwave integrated circuit）微波集成电路</w:t>
      </w:r>
      <w:r>
        <w:rPr>
          <w:rFonts w:ascii="Times New Roman" w:eastAsia="Times New Roman"/>
          <w:b/>
          <w:color w:val="231F20"/>
        </w:rPr>
        <w:t>MWLD</w:t>
      </w:r>
      <w:r>
        <w:rPr>
          <w:color w:val="231F20"/>
        </w:rPr>
        <w:t>（multiwavelength laser diode）多波长激光二极管</w:t>
      </w:r>
      <w:r>
        <w:rPr>
          <w:rFonts w:ascii="Times New Roman" w:eastAsia="Times New Roman"/>
          <w:b/>
          <w:color w:val="231F20"/>
        </w:rPr>
        <w:t>MWLED</w:t>
      </w:r>
      <w:r>
        <w:rPr>
          <w:color w:val="231F20"/>
        </w:rPr>
        <w:t>（multiwavelength light-emitting diode）多波长发光二极管</w:t>
      </w:r>
      <w:r>
        <w:rPr>
          <w:rFonts w:ascii="Times New Roman" w:eastAsia="Times New Roman"/>
          <w:b/>
          <w:color w:val="231F20"/>
        </w:rPr>
        <w:t>MWNT</w:t>
      </w:r>
      <w:r>
        <w:rPr>
          <w:color w:val="231F20"/>
        </w:rPr>
        <w:t>（multiwall carbon nanotubes）多壁碳纳米管</w:t>
      </w:r>
      <w:r>
        <w:rPr>
          <w:rFonts w:ascii="Times New Roman" w:eastAsia="Times New Roman"/>
          <w:b/>
          <w:color w:val="231F20"/>
        </w:rPr>
        <w:t>MWNTs</w:t>
      </w:r>
      <w:r>
        <w:rPr>
          <w:color w:val="231F20"/>
        </w:rPr>
        <w:t>（multiwalled nanotubes）多壁纳米管</w:t>
      </w:r>
    </w:p>
    <w:p>
      <w:pPr>
        <w:pStyle w:val="BodyText"/>
        <w:spacing w:line="280" w:lineRule="auto" w:before="1"/>
        <w:ind w:right="3322"/>
      </w:pPr>
      <w:r>
        <w:rPr>
          <w:rFonts w:ascii="Times New Roman" w:eastAsia="Times New Roman"/>
          <w:b/>
          <w:color w:val="231F20"/>
        </w:rPr>
        <w:t>MWP</w:t>
      </w:r>
      <w:r>
        <w:rPr>
          <w:color w:val="231F20"/>
        </w:rPr>
        <w:t>（maximum working pressure）最大工作压力</w:t>
      </w:r>
      <w:r>
        <w:rPr>
          <w:rFonts w:ascii="Times New Roman" w:eastAsia="Times New Roman"/>
          <w:b/>
          <w:color w:val="231F20"/>
        </w:rPr>
        <w:t>MWP</w:t>
      </w:r>
      <w:r>
        <w:rPr>
          <w:color w:val="231F20"/>
        </w:rPr>
        <w:t>（membrane waterproofing）防水层，隔膜防水</w:t>
      </w:r>
      <w:r>
        <w:rPr>
          <w:rFonts w:ascii="Times New Roman" w:eastAsia="Times New Roman"/>
          <w:b/>
          <w:color w:val="231F20"/>
        </w:rPr>
        <w:t>MWR</w:t>
      </w:r>
      <w:r>
        <w:rPr>
          <w:color w:val="231F20"/>
        </w:rPr>
        <w:t>（mean width ration）平均宽度比</w:t>
      </w:r>
      <w:r>
        <w:rPr>
          <w:rFonts w:ascii="Times New Roman" w:eastAsia="Times New Roman"/>
          <w:b/>
          <w:color w:val="231F20"/>
        </w:rPr>
        <w:t>MWR</w:t>
      </w:r>
      <w:r>
        <w:rPr>
          <w:color w:val="231F20"/>
        </w:rPr>
        <w:t>（molding with rotation）旋转模塑</w:t>
      </w:r>
      <w:r>
        <w:rPr>
          <w:rFonts w:ascii="Times New Roman" w:eastAsia="Times New Roman"/>
          <w:b/>
          <w:color w:val="231F20"/>
        </w:rPr>
        <w:t>MWS</w:t>
      </w:r>
      <w:r>
        <w:rPr>
          <w:color w:val="231F20"/>
        </w:rPr>
        <w:t>（microwave scatterometer）微波散射计</w:t>
      </w:r>
      <w:r>
        <w:rPr>
          <w:rFonts w:ascii="Times New Roman" w:eastAsia="Times New Roman"/>
          <w:b/>
          <w:color w:val="231F20"/>
        </w:rPr>
        <w:t>MWS</w:t>
      </w:r>
      <w:r>
        <w:rPr>
          <w:color w:val="231F20"/>
        </w:rPr>
        <w:t>（microwave spectrometer）微波频谱仪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MWS</w:t>
      </w:r>
      <w:r>
        <w:rPr>
          <w:color w:val="231F20"/>
        </w:rPr>
        <w:t>（microwave spectrometer sensor）微波分光器传感器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MWS</w:t>
      </w:r>
      <w:r>
        <w:rPr>
          <w:color w:val="231F20"/>
        </w:rPr>
        <w:t>（microwave station）微波站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MWV</w:t>
      </w:r>
      <w:r>
        <w:rPr>
          <w:color w:val="231F20"/>
        </w:rPr>
        <w:t>（maximum working voltage）最大工作电压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7324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Mx</w:t>
        <w:tab/>
      </w:r>
      <w:r>
        <w:rPr>
          <w:color w:val="231F20"/>
          <w:sz w:val="20"/>
        </w:rPr>
        <w:t>— 476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755"/>
      </w:pPr>
      <w:r>
        <w:rPr>
          <w:rFonts w:ascii="Times New Roman" w:eastAsia="Times New Roman"/>
          <w:b/>
          <w:color w:val="231F20"/>
        </w:rPr>
        <w:t>Mx</w:t>
      </w:r>
      <w:r>
        <w:rPr>
          <w:color w:val="231F20"/>
        </w:rPr>
        <w:t>（matrix）矩阵</w:t>
      </w:r>
      <w:r>
        <w:rPr>
          <w:rFonts w:ascii="Times New Roman" w:eastAsia="Times New Roman"/>
          <w:b/>
          <w:color w:val="231F20"/>
        </w:rPr>
        <w:t>MX</w:t>
      </w:r>
      <w:r>
        <w:rPr>
          <w:color w:val="231F20"/>
        </w:rPr>
        <w:t>（multiple channel）多通道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Mx</w:t>
      </w:r>
      <w:r>
        <w:rPr>
          <w:color w:val="231F20"/>
        </w:rPr>
        <w:t>（multiplex）多路传输，多路复用，多工操作，复工制的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MXQ</w:t>
      </w:r>
      <w:r>
        <w:rPr>
          <w:color w:val="231F20"/>
        </w:rPr>
        <w:t>（modular X-ray quantometer）标准型伦琴剂量计，标准型 X 射线剂量计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MX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（mas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inde</w:t>
      </w:r>
      <w:r>
        <w:rPr>
          <w:color w:val="231F20"/>
        </w:rPr>
        <w:t>x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（计算机）屏蔽变址寄存器</w:t>
      </w:r>
    </w:p>
    <w:p>
      <w:pPr>
        <w:pStyle w:val="BodyText"/>
        <w:spacing w:line="280" w:lineRule="auto"/>
        <w:ind w:right="3935"/>
      </w:pPr>
      <w:r>
        <w:rPr>
          <w:rFonts w:ascii="Times New Roman" w:eastAsia="Times New Roman"/>
          <w:b/>
          <w:color w:val="231F20"/>
          <w:spacing w:val="-4"/>
        </w:rPr>
        <w:t>mxr</w:t>
      </w:r>
      <w:r>
        <w:rPr>
          <w:color w:val="231F20"/>
          <w:spacing w:val="-4"/>
        </w:rPr>
        <w:t>（mixer）</w:t>
      </w:r>
      <w:r>
        <w:rPr>
          <w:color w:val="231F20"/>
          <w:spacing w:val="-2"/>
        </w:rPr>
        <w:t> 混 频 器     </w:t>
      </w:r>
      <w:r>
        <w:rPr>
          <w:rFonts w:ascii="Times New Roman" w:eastAsia="Times New Roman"/>
          <w:b/>
          <w:color w:val="231F20"/>
          <w:spacing w:val="-3"/>
        </w:rPr>
        <w:t>mxt</w:t>
      </w:r>
      <w:r>
        <w:rPr>
          <w:color w:val="231F20"/>
          <w:spacing w:val="-3"/>
        </w:rPr>
        <w:t>（mixture）</w:t>
      </w:r>
      <w:r>
        <w:rPr>
          <w:color w:val="231F20"/>
        </w:rPr>
        <w:t>混合物，混合剂</w:t>
      </w:r>
      <w:r>
        <w:rPr>
          <w:rFonts w:ascii="Times New Roman" w:eastAsia="Times New Roman"/>
          <w:b/>
          <w:color w:val="231F20"/>
        </w:rPr>
        <w:t>MYS</w:t>
      </w:r>
      <w:r>
        <w:rPr>
          <w:color w:val="231F20"/>
        </w:rPr>
        <w:t>（microyield</w:t>
      </w:r>
      <w:r>
        <w:rPr>
          <w:color w:val="231F20"/>
          <w:spacing w:val="-6"/>
        </w:rPr>
        <w:t> </w:t>
      </w:r>
      <w:r>
        <w:rPr>
          <w:color w:val="231F20"/>
        </w:rPr>
        <w:t>strength）显微屈服强度</w:t>
      </w:r>
      <w:r>
        <w:rPr>
          <w:rFonts w:ascii="Times New Roman" w:eastAsia="Times New Roman"/>
          <w:b/>
          <w:color w:val="231F20"/>
          <w:spacing w:val="-5"/>
        </w:rPr>
        <w:t>MZ</w:t>
      </w:r>
      <w:r>
        <w:rPr>
          <w:color w:val="231F20"/>
          <w:spacing w:val="-5"/>
        </w:rPr>
        <w:t>（mean</w:t>
      </w:r>
      <w:r>
        <w:rPr>
          <w:color w:val="231F20"/>
          <w:spacing w:val="4"/>
        </w:rPr>
        <w:t> </w:t>
      </w:r>
      <w:r>
        <w:rPr>
          <w:color w:val="231F20"/>
        </w:rPr>
        <w:t>grain</w:t>
      </w:r>
      <w:r>
        <w:rPr>
          <w:color w:val="231F20"/>
          <w:spacing w:val="4"/>
        </w:rPr>
        <w:t> </w:t>
      </w:r>
      <w:r>
        <w:rPr>
          <w:color w:val="231F20"/>
        </w:rPr>
        <w:t>size）平均粒度</w:t>
      </w:r>
      <w:r>
        <w:rPr>
          <w:rFonts w:ascii="Times New Roman" w:eastAsia="Times New Roman"/>
          <w:b/>
          <w:color w:val="231F20"/>
          <w:spacing w:val="-3"/>
        </w:rPr>
        <w:t>mzl</w:t>
      </w:r>
      <w:r>
        <w:rPr>
          <w:color w:val="231F20"/>
          <w:spacing w:val="-3"/>
        </w:rPr>
        <w:t>（muzzle）</w:t>
      </w:r>
      <w:r>
        <w:rPr>
          <w:color w:val="231F20"/>
        </w:rPr>
        <w:t>喷嘴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MZP</w:t>
      </w:r>
      <w:r>
        <w:rPr>
          <w:color w:val="231F20"/>
        </w:rPr>
        <w:t>（modulated zone plate）调制波带板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MZPI</w:t>
      </w:r>
      <w:r>
        <w:rPr>
          <w:color w:val="231F20"/>
        </w:rPr>
        <w:t>（microwave zone position indicator）微波目标指示器，微波区位置显示器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</w:pPr>
      <w:r>
        <w:rPr>
          <w:color w:val="231F20"/>
        </w:rPr>
        <w:t>N</w:t>
      </w:r>
    </w:p>
    <w:p>
      <w:pPr>
        <w:pStyle w:val="BodyText"/>
        <w:spacing w:line="280" w:lineRule="auto" w:before="206"/>
        <w:ind w:right="4106"/>
      </w:pPr>
      <w:r>
        <w:rPr>
          <w:rFonts w:ascii="Times New Roman" w:eastAsia="Times New Roman"/>
          <w:b/>
          <w:color w:val="231F20"/>
        </w:rPr>
        <w:t>N</w:t>
      </w:r>
      <w:r>
        <w:rPr>
          <w:color w:val="231F20"/>
        </w:rPr>
        <w:t>（natural number）自然数</w:t>
      </w:r>
      <w:r>
        <w:rPr>
          <w:rFonts w:ascii="Times New Roman" w:eastAsia="Times New Roman"/>
          <w:b/>
          <w:color w:val="231F20"/>
        </w:rPr>
        <w:t>N</w:t>
      </w:r>
      <w:r>
        <w:rPr>
          <w:color w:val="231F20"/>
        </w:rPr>
        <w:t>（negative）阴性的，负的，负数，阴极</w:t>
      </w:r>
      <w:bookmarkStart w:name="N" w:id="3"/>
      <w:bookmarkEnd w:id="3"/>
      <w:r>
        <w:rPr>
          <w:color w:val="231F20"/>
        </w:rPr>
      </w:r>
      <w:r>
        <w:rPr>
          <w:rFonts w:ascii="Times New Roman" w:eastAsia="Times New Roman"/>
          <w:b/>
          <w:color w:val="231F20"/>
        </w:rPr>
        <w:t>n</w:t>
      </w:r>
      <w:r>
        <w:rPr>
          <w:color w:val="231F20"/>
        </w:rPr>
        <w:t>（net）净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</w:t>
      </w:r>
      <w:r>
        <w:rPr>
          <w:color w:val="231F20"/>
        </w:rPr>
        <w:t>（network）网络</w:t>
      </w:r>
    </w:p>
    <w:p>
      <w:pPr>
        <w:pStyle w:val="BodyText"/>
        <w:spacing w:line="280" w:lineRule="auto"/>
        <w:ind w:right="2330"/>
      </w:pP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（neutral）</w:t>
      </w:r>
      <w:r>
        <w:rPr>
          <w:color w:val="231F20"/>
          <w:spacing w:val="-14"/>
        </w:rPr>
        <w:t>中性点〔线〕，中性，中立，</w:t>
      </w:r>
      <w:r>
        <w:rPr>
          <w:color w:val="231F20"/>
          <w:spacing w:val="1"/>
        </w:rPr>
        <w:t>（变速器）空档 </w:t>
      </w:r>
      <w:r>
        <w:rPr>
          <w:rFonts w:ascii="Times New Roman" w:eastAsia="Times New Roman"/>
          <w:b/>
          <w:color w:val="231F20"/>
          <w:spacing w:val="-5"/>
        </w:rPr>
        <w:t>N</w:t>
      </w:r>
      <w:r>
        <w:rPr>
          <w:color w:val="231F20"/>
          <w:spacing w:val="-5"/>
        </w:rPr>
        <w:t>（node）</w:t>
      </w:r>
      <w:r>
        <w:rPr>
          <w:color w:val="231F20"/>
          <w:spacing w:val="-2"/>
        </w:rPr>
        <w:t> 节 点 ， 结 点                         </w:t>
      </w:r>
      <w:r>
        <w:rPr>
          <w:rFonts w:ascii="Times New Roman" w:eastAsia="Times New Roman"/>
          <w:b/>
          <w:color w:val="231F20"/>
          <w:spacing w:val="-4"/>
        </w:rPr>
        <w:t>N</w:t>
      </w:r>
      <w:r>
        <w:rPr>
          <w:color w:val="231F20"/>
          <w:spacing w:val="-4"/>
        </w:rPr>
        <w:t>（normal）</w:t>
      </w:r>
      <w:r>
        <w:rPr>
          <w:color w:val="231F20"/>
        </w:rPr>
        <w:t>正交，法线，标准，常态的，标准的，正常的，规定的</w:t>
      </w:r>
      <w:r>
        <w:rPr>
          <w:rFonts w:ascii="Times New Roman" w:eastAsia="Times New Roman"/>
          <w:b/>
          <w:color w:val="231F20"/>
          <w:spacing w:val="-4"/>
        </w:rPr>
        <w:t>N</w:t>
      </w:r>
      <w:r>
        <w:rPr>
          <w:color w:val="231F20"/>
          <w:spacing w:val="-4"/>
        </w:rPr>
        <w:t>（normal</w:t>
      </w:r>
      <w:r>
        <w:rPr>
          <w:color w:val="231F20"/>
          <w:spacing w:val="4"/>
        </w:rPr>
        <w:t> </w:t>
      </w:r>
      <w:r>
        <w:rPr>
          <w:color w:val="231F20"/>
        </w:rPr>
        <w:t>concentration）规定浓度，当量浓度</w:t>
      </w:r>
    </w:p>
    <w:p>
      <w:pPr>
        <w:pStyle w:val="BodyText"/>
        <w:spacing w:line="280" w:lineRule="auto" w:before="1"/>
        <w:ind w:right="3943"/>
      </w:pPr>
      <w:r>
        <w:rPr>
          <w:rFonts w:ascii="Times New Roman" w:eastAsia="Times New Roman"/>
          <w:b/>
          <w:color w:val="231F20"/>
        </w:rPr>
        <w:t>N</w:t>
      </w:r>
      <w:r>
        <w:rPr>
          <w:color w:val="231F20"/>
        </w:rPr>
        <w:t>（normal force）法向力，正交力</w:t>
      </w:r>
      <w:r>
        <w:rPr>
          <w:rFonts w:ascii="Times New Roman" w:eastAsia="Times New Roman"/>
          <w:b/>
          <w:color w:val="231F20"/>
        </w:rPr>
        <w:t>N</w:t>
      </w:r>
      <w:r>
        <w:rPr>
          <w:color w:val="231F20"/>
        </w:rPr>
        <w:t>（normalized）标准的，标准化的，正火的</w:t>
      </w:r>
      <w:r>
        <w:rPr>
          <w:rFonts w:ascii="Times New Roman" w:eastAsia="Times New Roman"/>
          <w:b/>
          <w:color w:val="231F20"/>
        </w:rPr>
        <w:t>N</w:t>
      </w:r>
      <w:r>
        <w:rPr>
          <w:color w:val="231F20"/>
        </w:rPr>
        <w:t>（North）北方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（nort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（磁）北极，</w:t>
      </w:r>
      <w:r>
        <w:rPr>
          <w:color w:val="231F20"/>
        </w:rPr>
        <w:t>N</w:t>
      </w:r>
      <w:r>
        <w:rPr>
          <w:color w:val="231F20"/>
          <w:spacing w:val="-20"/>
        </w:rPr>
        <w:t> 极</w:t>
      </w:r>
    </w:p>
    <w:p>
      <w:pPr>
        <w:pStyle w:val="BodyText"/>
        <w:spacing w:line="280" w:lineRule="auto"/>
        <w:ind w:right="3312"/>
      </w:pP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（notc</w:t>
      </w:r>
      <w:r>
        <w:rPr>
          <w:color w:val="231F20"/>
        </w:rPr>
        <w:t>h </w:t>
      </w:r>
      <w:r>
        <w:rPr>
          <w:color w:val="231F20"/>
          <w:spacing w:val="1"/>
        </w:rPr>
        <w:t>sensitivit</w:t>
      </w:r>
      <w:r>
        <w:rPr>
          <w:color w:val="231F20"/>
        </w:rPr>
        <w:t>y </w:t>
      </w:r>
      <w:r>
        <w:rPr>
          <w:color w:val="231F20"/>
          <w:spacing w:val="1"/>
        </w:rPr>
        <w:t>index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（疲劳）切口敏感指数 </w:t>
      </w:r>
      <w:r>
        <w:rPr>
          <w:rFonts w:ascii="Times New Roman" w:eastAsia="Times New Roman"/>
          <w:b/>
          <w:color w:val="231F20"/>
          <w:spacing w:val="-5"/>
        </w:rPr>
        <w:t>n</w:t>
      </w:r>
      <w:r>
        <w:rPr>
          <w:color w:val="231F20"/>
          <w:spacing w:val="-5"/>
        </w:rPr>
        <w:t>（note）</w:t>
      </w:r>
      <w:r>
        <w:rPr>
          <w:color w:val="231F20"/>
        </w:rPr>
        <w:t>记录，备忘录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（number）号码，数（目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，数，号数</w:t>
      </w:r>
    </w:p>
    <w:p>
      <w:pPr>
        <w:pStyle w:val="BodyText"/>
        <w:spacing w:line="280" w:lineRule="auto" w:before="1"/>
        <w:ind w:right="3872"/>
      </w:pP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（numbe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bits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（二进制）位数 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（numbe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turns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（线圈）匝数 </w:t>
      </w:r>
      <w:r>
        <w:rPr>
          <w:rFonts w:ascii="Times New Roman" w:eastAsia="Times New Roman"/>
          <w:b/>
          <w:color w:val="231F20"/>
          <w:spacing w:val="-4"/>
        </w:rPr>
        <w:t>n</w:t>
      </w:r>
      <w:r>
        <w:rPr>
          <w:color w:val="231F20"/>
          <w:spacing w:val="-4"/>
        </w:rPr>
        <w:t>（number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turns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unit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time）转速</w:t>
      </w:r>
      <w:r>
        <w:rPr>
          <w:rFonts w:ascii="Times New Roman" w:eastAsia="Times New Roman"/>
          <w:b/>
          <w:color w:val="231F20"/>
          <w:spacing w:val="-4"/>
        </w:rPr>
        <w:t>NA</w:t>
      </w:r>
      <w:r>
        <w:rPr>
          <w:color w:val="231F20"/>
          <w:spacing w:val="-4"/>
        </w:rPr>
        <w:t>（network</w:t>
      </w:r>
      <w:r>
        <w:rPr>
          <w:color w:val="231F20"/>
          <w:spacing w:val="4"/>
        </w:rPr>
        <w:t> </w:t>
      </w:r>
      <w:r>
        <w:rPr>
          <w:color w:val="231F20"/>
        </w:rPr>
        <w:t>adaptor）网络适配器</w:t>
      </w:r>
      <w:r>
        <w:rPr>
          <w:rFonts w:ascii="Times New Roman" w:eastAsia="Times New Roman"/>
          <w:b/>
          <w:color w:val="231F20"/>
          <w:spacing w:val="-4"/>
        </w:rPr>
        <w:t>NA</w:t>
      </w:r>
      <w:r>
        <w:rPr>
          <w:color w:val="231F20"/>
          <w:spacing w:val="-4"/>
        </w:rPr>
        <w:t>（network</w:t>
      </w:r>
      <w:r>
        <w:rPr>
          <w:color w:val="231F20"/>
          <w:spacing w:val="4"/>
        </w:rPr>
        <w:t> </w:t>
      </w:r>
      <w:r>
        <w:rPr>
          <w:color w:val="231F20"/>
        </w:rPr>
        <w:t>analyzer）网络分析仪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NA</w:t>
      </w:r>
      <w:r>
        <w:rPr>
          <w:color w:val="231F20"/>
        </w:rPr>
        <w:t>（network architecture）网络体系结构，计算机网络体系</w:t>
      </w:r>
    </w:p>
    <w:p>
      <w:pPr>
        <w:pStyle w:val="BodyText"/>
        <w:spacing w:line="280" w:lineRule="auto"/>
        <w:ind w:right="4233"/>
      </w:pPr>
      <w:r>
        <w:rPr>
          <w:rFonts w:ascii="Times New Roman" w:eastAsia="Times New Roman"/>
          <w:b/>
          <w:color w:val="231F20"/>
          <w:spacing w:val="-4"/>
        </w:rPr>
        <w:t>NA</w:t>
      </w:r>
      <w:r>
        <w:rPr>
          <w:color w:val="231F20"/>
          <w:spacing w:val="-4"/>
        </w:rPr>
        <w:t>（neutral </w:t>
      </w:r>
      <w:r>
        <w:rPr>
          <w:color w:val="231F20"/>
        </w:rPr>
        <w:t>axis）中（性）轴，零轴</w:t>
      </w:r>
      <w:r>
        <w:rPr>
          <w:rFonts w:ascii="Times New Roman" w:eastAsia="Times New Roman"/>
          <w:b/>
          <w:color w:val="231F20"/>
          <w:spacing w:val="-6"/>
        </w:rPr>
        <w:t>NA</w:t>
      </w:r>
      <w:r>
        <w:rPr>
          <w:color w:val="231F20"/>
          <w:spacing w:val="-6"/>
        </w:rPr>
        <w:t>（next</w:t>
      </w:r>
      <w:r>
        <w:rPr>
          <w:color w:val="231F20"/>
          <w:spacing w:val="5"/>
        </w:rPr>
        <w:t>  </w:t>
      </w:r>
      <w:r>
        <w:rPr>
          <w:color w:val="231F20"/>
        </w:rPr>
        <w:t>assembly）次总成</w:t>
      </w:r>
      <w:r>
        <w:rPr>
          <w:rFonts w:ascii="Times New Roman" w:eastAsia="Times New Roman"/>
          <w:b/>
          <w:color w:val="231F20"/>
          <w:spacing w:val="-5"/>
        </w:rPr>
        <w:t>NA</w:t>
      </w:r>
      <w:r>
        <w:rPr>
          <w:color w:val="231F20"/>
          <w:spacing w:val="-5"/>
        </w:rPr>
        <w:t>（noise </w:t>
      </w:r>
      <w:r>
        <w:rPr>
          <w:color w:val="231F20"/>
          <w:spacing w:val="13"/>
        </w:rPr>
        <w:t> </w:t>
      </w:r>
      <w:r>
        <w:rPr>
          <w:color w:val="231F20"/>
        </w:rPr>
        <w:t>abatement）降噪</w:t>
      </w:r>
      <w:r>
        <w:rPr>
          <w:rFonts w:ascii="Times New Roman" w:eastAsia="Times New Roman"/>
          <w:b/>
          <w:color w:val="231F20"/>
          <w:spacing w:val="-5"/>
        </w:rPr>
        <w:t>NA</w:t>
      </w:r>
      <w:r>
        <w:rPr>
          <w:color w:val="231F20"/>
          <w:spacing w:val="-5"/>
        </w:rPr>
        <w:t>（noise </w:t>
      </w:r>
      <w:r>
        <w:rPr>
          <w:color w:val="231F20"/>
        </w:rPr>
        <w:t>analyzer）噪声分析器</w:t>
      </w:r>
      <w:r>
        <w:rPr>
          <w:rFonts w:ascii="Times New Roman" w:eastAsia="Times New Roman"/>
          <w:b/>
          <w:color w:val="231F20"/>
          <w:spacing w:val="-3"/>
        </w:rPr>
        <w:t>NA</w:t>
      </w:r>
      <w:r>
        <w:rPr>
          <w:color w:val="231F20"/>
          <w:spacing w:val="-3"/>
        </w:rPr>
        <w:t>（normalized </w:t>
      </w:r>
      <w:r>
        <w:rPr>
          <w:color w:val="231F20"/>
        </w:rPr>
        <w:t>in air）在空气中常化</w:t>
      </w:r>
      <w:r>
        <w:rPr>
          <w:rFonts w:ascii="Times New Roman" w:eastAsia="Times New Roman"/>
          <w:b/>
          <w:color w:val="231F20"/>
          <w:spacing w:val="-7"/>
        </w:rPr>
        <w:t>NA</w:t>
      </w:r>
      <w:r>
        <w:rPr>
          <w:color w:val="231F20"/>
          <w:spacing w:val="-7"/>
        </w:rPr>
        <w:t>（not </w:t>
      </w:r>
      <w:r>
        <w:rPr>
          <w:color w:val="231F20"/>
        </w:rPr>
        <w:t>applicable）不适用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NA</w:t>
      </w:r>
      <w:r>
        <w:rPr>
          <w:color w:val="231F20"/>
        </w:rPr>
        <w:t>（not assigned）不指定的，不赋值的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NA</w:t>
      </w:r>
      <w:r>
        <w:rPr>
          <w:color w:val="231F20"/>
        </w:rPr>
        <w:t>（not available）未利用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2"/>
        </w:rPr>
        <w:t>N</w:t>
      </w:r>
      <w:r>
        <w:rPr>
          <w:rFonts w:ascii="Times New Roman" w:eastAsia="Times New Roman"/>
          <w:b/>
          <w:color w:val="231F20"/>
          <w:spacing w:val="-52"/>
        </w:rPr>
        <w:t>A</w:t>
      </w:r>
      <w:r>
        <w:rPr>
          <w:color w:val="231F20"/>
          <w:spacing w:val="-2"/>
        </w:rPr>
        <w:t>（numera</w:t>
      </w:r>
      <w:r>
        <w:rPr>
          <w:color w:val="231F20"/>
        </w:rPr>
        <w:t>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aperture</w:t>
      </w:r>
      <w:r>
        <w:rPr>
          <w:color w:val="231F20"/>
          <w:spacing w:val="-82"/>
        </w:rPr>
        <w:t>）</w:t>
      </w:r>
      <w:r>
        <w:rPr>
          <w:color w:val="231F20"/>
          <w:spacing w:val="-2"/>
        </w:rPr>
        <w:t>（影碟机透镜的，物镜的）数据孔径，数字孔，数值孔径，数值口径，筛序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NA</w:t>
      </w:r>
      <w:r>
        <w:rPr>
          <w:color w:val="231F20"/>
        </w:rPr>
        <w:t>（numerical analysis）数值分析</w:t>
      </w:r>
    </w:p>
    <w:p>
      <w:pPr>
        <w:pStyle w:val="BodyText"/>
        <w:spacing w:line="280" w:lineRule="auto"/>
        <w:ind w:right="1716"/>
      </w:pPr>
      <w:r>
        <w:rPr>
          <w:rFonts w:ascii="Times New Roman" w:eastAsia="Times New Roman"/>
          <w:b/>
          <w:color w:val="231F20"/>
          <w:spacing w:val="1"/>
        </w:rPr>
        <w:t>NA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（Nationa</w:t>
      </w:r>
      <w:r>
        <w:rPr>
          <w:color w:val="231F20"/>
        </w:rPr>
        <w:t>l </w:t>
      </w:r>
      <w:r>
        <w:rPr>
          <w:color w:val="231F20"/>
          <w:spacing w:val="1"/>
        </w:rPr>
        <w:t>Automobil</w:t>
      </w:r>
      <w:r>
        <w:rPr>
          <w:color w:val="231F20"/>
        </w:rPr>
        <w:t>e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（美）全国汽车协会 </w:t>
      </w:r>
      <w:r>
        <w:rPr>
          <w:rFonts w:ascii="Times New Roman" w:eastAsia="Times New Roman"/>
          <w:b/>
          <w:color w:val="231F20"/>
          <w:spacing w:val="1"/>
        </w:rPr>
        <w:t>NAA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（nex</w:t>
      </w:r>
      <w:r>
        <w:rPr>
          <w:color w:val="231F20"/>
        </w:rPr>
        <w:t>t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assembl</w:t>
      </w:r>
      <w:r>
        <w:rPr>
          <w:color w:val="231F20"/>
        </w:rPr>
        <w:t>y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（计算机）下一地址汇编寄存器 </w:t>
      </w:r>
      <w:r>
        <w:rPr>
          <w:rFonts w:ascii="Times New Roman" w:eastAsia="Times New Roman"/>
          <w:b/>
          <w:color w:val="231F20"/>
          <w:spacing w:val="-3"/>
        </w:rPr>
        <w:t>NAB</w:t>
      </w:r>
      <w:r>
        <w:rPr>
          <w:color w:val="231F20"/>
          <w:spacing w:val="-3"/>
        </w:rPr>
        <w:t>（network </w:t>
      </w:r>
      <w:r>
        <w:rPr>
          <w:color w:val="231F20"/>
        </w:rPr>
        <w:t>address block）网络地址块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NAB</w:t>
      </w:r>
      <w:r>
        <w:rPr>
          <w:color w:val="231F20"/>
        </w:rPr>
        <w:t>（nut and bolt）螺母及螺栓</w:t>
      </w:r>
    </w:p>
    <w:p>
      <w:pPr>
        <w:pStyle w:val="BodyText"/>
        <w:spacing w:line="280" w:lineRule="auto"/>
        <w:ind w:right="3127"/>
      </w:pPr>
      <w:r>
        <w:rPr>
          <w:rFonts w:ascii="Times New Roman" w:eastAsia="Times New Roman"/>
          <w:b/>
          <w:color w:val="231F20"/>
        </w:rPr>
        <w:t>NAC</w:t>
      </w:r>
      <w:r>
        <w:rPr>
          <w:color w:val="231F20"/>
        </w:rPr>
        <w:t>（negative admittance convertor）负导纳变换器</w:t>
      </w:r>
      <w:r>
        <w:rPr>
          <w:rFonts w:ascii="Times New Roman" w:eastAsia="Times New Roman"/>
          <w:b/>
          <w:color w:val="231F20"/>
        </w:rPr>
        <w:t>NAC</w:t>
      </w:r>
      <w:r>
        <w:rPr>
          <w:color w:val="231F20"/>
        </w:rPr>
        <w:t>（network adapter card）网络适配卡</w:t>
      </w:r>
      <w:r>
        <w:rPr>
          <w:rFonts w:ascii="Times New Roman" w:eastAsia="Times New Roman"/>
          <w:b/>
          <w:color w:val="231F20"/>
        </w:rPr>
        <w:t>NAC</w:t>
      </w:r>
      <w:r>
        <w:rPr>
          <w:color w:val="231F20"/>
        </w:rPr>
        <w:t>（noise absorbing circuit）噪声吸收电路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NAC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Automati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Control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Conference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（美国）国家自动控制会议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7222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NACC</w:t>
        <w:tab/>
      </w:r>
      <w:r>
        <w:rPr>
          <w:color w:val="231F20"/>
          <w:sz w:val="20"/>
        </w:rPr>
        <w:t>— 478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NAC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Automobil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Chambe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Commerce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（美国）汽车制造销售商协会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NACC</w:t>
      </w:r>
      <w:r>
        <w:rPr>
          <w:color w:val="231F20"/>
        </w:rPr>
        <w:t>（network assisted cell change）网络辅助单元变更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NACE</w:t>
      </w:r>
      <w:r>
        <w:rPr>
          <w:color w:val="231F20"/>
        </w:rPr>
        <w:t>（National Association of Corrosion Engineer，U. S. A.）美国腐蚀工程师学会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ac</w:t>
      </w:r>
      <w:r>
        <w:rPr>
          <w:rFonts w:ascii="Times New Roman" w:eastAsia="Times New Roman"/>
          <w:b/>
          <w:color w:val="231F20"/>
          <w:spacing w:val="-37"/>
        </w:rPr>
        <w:t>k</w:t>
      </w:r>
      <w:r>
        <w:rPr>
          <w:color w:val="231F20"/>
          <w:spacing w:val="1"/>
        </w:rPr>
        <w:t>（negativ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acknowledgment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（通信）未通过认证，否认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NACS</w:t>
      </w:r>
      <w:r>
        <w:rPr>
          <w:color w:val="231F20"/>
        </w:rPr>
        <w:t>（National Advisory Committee on Semiconductors）国家半导体顾问委员会（美国）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NACS</w:t>
      </w:r>
      <w:r>
        <w:rPr>
          <w:color w:val="231F20"/>
        </w:rPr>
        <w:t>（nonlinear automatic control system）非线性自动控制系统</w:t>
      </w:r>
    </w:p>
    <w:p>
      <w:pPr>
        <w:pStyle w:val="BodyText"/>
        <w:spacing w:line="280" w:lineRule="auto"/>
        <w:ind w:right="3135"/>
      </w:pPr>
      <w:r>
        <w:rPr>
          <w:rFonts w:ascii="Times New Roman" w:eastAsia="Times New Roman"/>
          <w:b/>
          <w:color w:val="231F20"/>
        </w:rPr>
        <w:t>NAD</w:t>
      </w:r>
      <w:r>
        <w:rPr>
          <w:color w:val="231F20"/>
        </w:rPr>
        <w:t>（network access device）网络访问器件</w:t>
      </w:r>
      <w:r>
        <w:rPr>
          <w:rFonts w:ascii="Times New Roman" w:eastAsia="Times New Roman"/>
          <w:b/>
          <w:color w:val="231F20"/>
        </w:rPr>
        <w:t>NAD</w:t>
      </w:r>
      <w:r>
        <w:rPr>
          <w:color w:val="231F20"/>
        </w:rPr>
        <w:t>（noise abatement device）消声器</w:t>
      </w:r>
      <w:r>
        <w:rPr>
          <w:rFonts w:ascii="Times New Roman" w:eastAsia="Times New Roman"/>
          <w:b/>
          <w:color w:val="231F20"/>
        </w:rPr>
        <w:t>NAE</w:t>
      </w:r>
      <w:r>
        <w:rPr>
          <w:color w:val="231F20"/>
        </w:rPr>
        <w:t>（National Academy of Engineering）国家工程院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NA</w:t>
      </w:r>
      <w:r>
        <w:rPr>
          <w:rFonts w:ascii="Times New Roman" w:eastAsia="Times New Roman"/>
          <w:b/>
          <w:color w:val="231F20"/>
        </w:rPr>
        <w:t>E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co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Aerospac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Electronic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Convention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（美国）国家航天电子学会议</w:t>
      </w:r>
    </w:p>
    <w:p>
      <w:pPr>
        <w:pStyle w:val="BodyText"/>
        <w:spacing w:line="280" w:lineRule="auto"/>
        <w:ind w:right="2828"/>
      </w:pPr>
      <w:r>
        <w:rPr>
          <w:rFonts w:ascii="Times New Roman" w:eastAsia="Times New Roman"/>
          <w:b/>
          <w:color w:val="231F20"/>
          <w:spacing w:val="1"/>
        </w:rPr>
        <w:t>NA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（Nationa</w:t>
      </w:r>
      <w:r>
        <w:rPr>
          <w:color w:val="231F20"/>
        </w:rPr>
        <w:t>l </w:t>
      </w:r>
      <w:r>
        <w:rPr>
          <w:color w:val="231F20"/>
          <w:spacing w:val="1"/>
        </w:rPr>
        <w:t>Foundr</w:t>
      </w:r>
      <w:r>
        <w:rPr>
          <w:color w:val="231F20"/>
        </w:rPr>
        <w:t>y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（美）全国铸造协会 </w:t>
      </w:r>
      <w:r>
        <w:rPr>
          <w:rFonts w:ascii="Times New Roman" w:eastAsia="Times New Roman"/>
          <w:b/>
          <w:color w:val="231F20"/>
          <w:spacing w:val="-3"/>
        </w:rPr>
        <w:t>NAI</w:t>
      </w:r>
      <w:r>
        <w:rPr>
          <w:color w:val="231F20"/>
          <w:spacing w:val="-3"/>
        </w:rPr>
        <w:t>（network </w:t>
      </w:r>
      <w:r>
        <w:rPr>
          <w:color w:val="231F20"/>
        </w:rPr>
        <w:t>access identifier）网络接入标识符</w:t>
      </w:r>
      <w:r>
        <w:rPr>
          <w:rFonts w:ascii="Times New Roman" w:eastAsia="Times New Roman"/>
          <w:b/>
          <w:color w:val="231F20"/>
          <w:spacing w:val="-6"/>
        </w:rPr>
        <w:t>NAI</w:t>
      </w:r>
      <w:r>
        <w:rPr>
          <w:color w:val="231F20"/>
          <w:spacing w:val="-6"/>
        </w:rPr>
        <w:t>（no </w:t>
      </w:r>
      <w:r>
        <w:rPr>
          <w:color w:val="231F20"/>
        </w:rPr>
        <w:t>address instruction）无地址指令</w:t>
      </w:r>
    </w:p>
    <w:p>
      <w:pPr>
        <w:pStyle w:val="BodyText"/>
        <w:spacing w:line="280" w:lineRule="auto" w:before="1"/>
        <w:ind w:right="268"/>
      </w:pPr>
      <w:r>
        <w:rPr>
          <w:rFonts w:ascii="Times New Roman" w:eastAsia="Times New Roman"/>
          <w:b/>
          <w:color w:val="231F20"/>
          <w:spacing w:val="1"/>
        </w:rPr>
        <w:t>NAIC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（navigation-aide</w:t>
      </w:r>
      <w:r>
        <w:rPr>
          <w:color w:val="231F20"/>
        </w:rPr>
        <w:t>d </w:t>
      </w:r>
      <w:r>
        <w:rPr>
          <w:color w:val="231F20"/>
          <w:spacing w:val="1"/>
        </w:rPr>
        <w:t>intelligen</w:t>
      </w:r>
      <w:r>
        <w:rPr>
          <w:color w:val="231F20"/>
        </w:rPr>
        <w:t>t </w:t>
      </w:r>
      <w:r>
        <w:rPr>
          <w:color w:val="231F20"/>
          <w:spacing w:val="1"/>
        </w:rPr>
        <w:t>cruis</w:t>
      </w:r>
      <w:r>
        <w:rPr>
          <w:color w:val="231F20"/>
        </w:rPr>
        <w:t>e </w:t>
      </w:r>
      <w:r>
        <w:rPr>
          <w:color w:val="231F20"/>
          <w:spacing w:val="1"/>
        </w:rPr>
        <w:t>control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（汽车）智能型半自动导航巡航控制 </w:t>
      </w:r>
      <w:r>
        <w:rPr>
          <w:rFonts w:ascii="Times New Roman" w:eastAsia="Times New Roman"/>
          <w:b/>
          <w:color w:val="231F20"/>
          <w:spacing w:val="-9"/>
        </w:rPr>
        <w:t>NAK</w:t>
      </w:r>
      <w:r>
        <w:rPr>
          <w:color w:val="231F20"/>
          <w:spacing w:val="-9"/>
        </w:rPr>
        <w:t>（ </w:t>
      </w:r>
      <w:r>
        <w:rPr>
          <w:color w:val="231F20"/>
        </w:rPr>
        <w:t>negative acknowledge character）未收到（通信专用字符，否定字符，否定信号） </w:t>
      </w:r>
      <w:r>
        <w:rPr>
          <w:rFonts w:ascii="Times New Roman" w:eastAsia="Times New Roman"/>
          <w:b/>
          <w:color w:val="231F20"/>
          <w:spacing w:val="1"/>
        </w:rPr>
        <w:t>NA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（Nationa</w:t>
      </w:r>
      <w:r>
        <w:rPr>
          <w:color w:val="231F20"/>
        </w:rPr>
        <w:t>l </w:t>
      </w:r>
      <w:r>
        <w:rPr>
          <w:color w:val="231F20"/>
          <w:spacing w:val="1"/>
        </w:rPr>
        <w:t>Associatio</w:t>
      </w:r>
      <w:r>
        <w:rPr>
          <w:color w:val="231F20"/>
        </w:rPr>
        <w:t>n </w:t>
      </w:r>
      <w:r>
        <w:rPr>
          <w:color w:val="231F20"/>
          <w:spacing w:val="1"/>
        </w:rPr>
        <w:t>o</w:t>
      </w:r>
      <w:r>
        <w:rPr>
          <w:color w:val="231F20"/>
        </w:rPr>
        <w:t>f </w:t>
      </w:r>
      <w:r>
        <w:rPr>
          <w:color w:val="231F20"/>
          <w:spacing w:val="1"/>
        </w:rPr>
        <w:t>Manufacturers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（美国）全国制造商协会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NAM</w:t>
      </w:r>
      <w:r>
        <w:rPr>
          <w:color w:val="231F20"/>
        </w:rPr>
        <w:t>（network access machine）网络访问机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NAM</w:t>
      </w:r>
      <w:r>
        <w:rPr>
          <w:color w:val="231F20"/>
        </w:rPr>
        <w:t>（network access module）网络访问模块，网络接入模块</w:t>
      </w:r>
    </w:p>
    <w:p>
      <w:pPr>
        <w:pStyle w:val="BodyText"/>
        <w:spacing w:line="280" w:lineRule="auto"/>
        <w:ind w:right="3502"/>
      </w:pPr>
      <w:r>
        <w:rPr>
          <w:rFonts w:ascii="Times New Roman" w:eastAsia="Times New Roman"/>
          <w:b/>
          <w:color w:val="231F20"/>
        </w:rPr>
        <w:t>NAM</w:t>
      </w:r>
      <w:r>
        <w:rPr>
          <w:color w:val="231F20"/>
        </w:rPr>
        <w:t>（network analysis model）网络分析模型</w:t>
      </w:r>
      <w:r>
        <w:rPr>
          <w:rFonts w:ascii="Times New Roman" w:eastAsia="Times New Roman"/>
          <w:b/>
          <w:color w:val="231F20"/>
        </w:rPr>
        <w:t>NAM</w:t>
      </w:r>
      <w:r>
        <w:rPr>
          <w:color w:val="231F20"/>
        </w:rPr>
        <w:t>（non-addressable memory）非可编址存储器</w:t>
      </w:r>
      <w:r>
        <w:rPr>
          <w:rFonts w:ascii="Times New Roman" w:eastAsia="Times New Roman"/>
          <w:b/>
          <w:color w:val="231F20"/>
        </w:rPr>
        <w:t>NAM</w:t>
      </w:r>
      <w:r>
        <w:rPr>
          <w:color w:val="231F20"/>
        </w:rPr>
        <w:t>（number assign memory）号码分配存储器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am</w:t>
      </w:r>
      <w:r>
        <w:rPr>
          <w:rFonts w:ascii="Times New Roman" w:eastAsia="Times New Roman"/>
          <w:b/>
          <w:color w:val="231F20"/>
          <w:spacing w:val="-37"/>
        </w:rPr>
        <w:t>p</w:t>
      </w:r>
      <w:r>
        <w:rPr>
          <w:color w:val="231F20"/>
          <w:spacing w:val="1"/>
        </w:rPr>
        <w:t>（narrowban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（电路中）窄带放大器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NAN</w:t>
      </w:r>
      <w:r>
        <w:rPr>
          <w:color w:val="231F20"/>
        </w:rPr>
        <w:t>（network access node）入网节点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hAnsi="Times New Roman" w:eastAsia="Times New Roman"/>
          <w:b/>
          <w:color w:val="231F20"/>
          <w:spacing w:val="1"/>
          <w:sz w:val="16"/>
        </w:rPr>
        <w:t>NAN</w:t>
      </w:r>
      <w:r>
        <w:rPr>
          <w:rFonts w:ascii="Times New Roman" w:hAnsi="Times New Roman" w:eastAsia="Times New Roman"/>
          <w:b/>
          <w:color w:val="231F20"/>
          <w:spacing w:val="-37"/>
          <w:sz w:val="16"/>
        </w:rPr>
        <w:t>D</w:t>
      </w:r>
      <w:r>
        <w:rPr>
          <w:color w:val="231F20"/>
          <w:spacing w:val="1"/>
          <w:sz w:val="16"/>
        </w:rPr>
        <w:t>（NO</w:t>
      </w:r>
      <w:r>
        <w:rPr>
          <w:color w:val="231F20"/>
          <w:sz w:val="16"/>
        </w:rPr>
        <w:t>T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AND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“与非”门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  <w:spacing w:val="1"/>
        </w:rPr>
        <w:t>NAN</w:t>
      </w:r>
      <w:r>
        <w:rPr>
          <w:rFonts w:ascii="Times New Roman" w:hAns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（non-linea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AND，non-linea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OR）</w:t>
      </w:r>
      <w:r>
        <w:rPr>
          <w:color w:val="231F20"/>
          <w:spacing w:val="-8"/>
        </w:rPr>
        <w:t>非线性“与”，非线性“或”</w:t>
      </w:r>
    </w:p>
    <w:p>
      <w:pPr>
        <w:pStyle w:val="BodyText"/>
        <w:spacing w:line="280" w:lineRule="auto"/>
        <w:ind w:right="2991"/>
      </w:pPr>
      <w:r>
        <w:rPr>
          <w:rFonts w:ascii="Times New Roman" w:eastAsia="Times New Roman"/>
          <w:b/>
          <w:color w:val="231F20"/>
        </w:rPr>
        <w:t>NAP</w:t>
      </w:r>
      <w:r>
        <w:rPr>
          <w:color w:val="231F20"/>
        </w:rPr>
        <w:t>（network access processor）网络存取处理机</w:t>
      </w:r>
      <w:r>
        <w:rPr>
          <w:rFonts w:ascii="Times New Roman" w:eastAsia="Times New Roman"/>
          <w:b/>
          <w:color w:val="231F20"/>
        </w:rPr>
        <w:t>NAP</w:t>
      </w:r>
      <w:r>
        <w:rPr>
          <w:color w:val="231F20"/>
        </w:rPr>
        <w:t>（network access protocol）网络访问协议</w:t>
      </w:r>
      <w:r>
        <w:rPr>
          <w:rFonts w:ascii="Times New Roman" w:eastAsia="Times New Roman"/>
          <w:b/>
          <w:color w:val="231F20"/>
        </w:rPr>
        <w:t>NAP</w:t>
      </w:r>
      <w:r>
        <w:rPr>
          <w:color w:val="231F20"/>
        </w:rPr>
        <w:t>（noise abatement procedure）噪声抑制程序</w:t>
      </w:r>
      <w:r>
        <w:rPr>
          <w:rFonts w:ascii="Times New Roman" w:eastAsia="Times New Roman"/>
          <w:b/>
          <w:color w:val="231F20"/>
        </w:rPr>
        <w:t>NAP</w:t>
      </w:r>
      <w:r>
        <w:rPr>
          <w:color w:val="231F20"/>
        </w:rPr>
        <w:t>（numerical automatic programming）数字自动编程</w:t>
      </w:r>
    </w:p>
    <w:p>
      <w:pPr>
        <w:pStyle w:val="BodyText"/>
        <w:spacing w:line="280" w:lineRule="auto" w:before="0"/>
        <w:ind w:right="2472"/>
      </w:pPr>
      <w:r>
        <w:rPr>
          <w:rFonts w:ascii="Times New Roman" w:eastAsia="Times New Roman"/>
          <w:b/>
          <w:color w:val="231F20"/>
        </w:rPr>
        <w:t>NAPT</w:t>
      </w:r>
      <w:r>
        <w:rPr>
          <w:color w:val="231F20"/>
        </w:rPr>
        <w:t>（network address port translation）网络地址端口转换</w:t>
      </w:r>
      <w:r>
        <w:rPr>
          <w:rFonts w:ascii="Times New Roman" w:eastAsia="Times New Roman"/>
          <w:b/>
          <w:color w:val="231F20"/>
        </w:rPr>
        <w:t>NAR</w:t>
      </w:r>
      <w:r>
        <w:rPr>
          <w:color w:val="231F20"/>
        </w:rPr>
        <w:t>（no answer required）不要求应答（通信字符） </w:t>
      </w:r>
      <w:r>
        <w:rPr>
          <w:rFonts w:ascii="Times New Roman" w:eastAsia="Times New Roman"/>
          <w:b/>
          <w:color w:val="231F20"/>
        </w:rPr>
        <w:t>NAR</w:t>
      </w:r>
      <w:r>
        <w:rPr>
          <w:color w:val="231F20"/>
        </w:rPr>
        <w:t>（noise-adding radiometer）附加噪声辐射计</w:t>
      </w:r>
      <w:r>
        <w:rPr>
          <w:rFonts w:ascii="Times New Roman" w:eastAsia="Times New Roman"/>
          <w:b/>
          <w:color w:val="231F20"/>
        </w:rPr>
        <w:t>NAR</w:t>
      </w:r>
      <w:r>
        <w:rPr>
          <w:color w:val="231F20"/>
        </w:rPr>
        <w:t>（nuclear acoustic resonance）核声共振</w:t>
      </w:r>
      <w:r>
        <w:rPr>
          <w:rFonts w:ascii="Times New Roman" w:eastAsia="Times New Roman"/>
          <w:b/>
          <w:color w:val="231F20"/>
        </w:rPr>
        <w:t>NAR</w:t>
      </w:r>
      <w:r>
        <w:rPr>
          <w:color w:val="231F20"/>
        </w:rPr>
        <w:t>（numerical analysis research）数值分析研究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NAR com</w:t>
      </w:r>
      <w:r>
        <w:rPr>
          <w:color w:val="231F20"/>
        </w:rPr>
        <w:t>（North Atlantic Relay Communication System）北大西洋中继通信系统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Academ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Science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（美国）国家科学院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NAS</w:t>
      </w:r>
      <w:r>
        <w:rPr>
          <w:color w:val="231F20"/>
        </w:rPr>
        <w:t>（network access server）网络接入服务器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NAS</w:t>
      </w:r>
      <w:r>
        <w:rPr>
          <w:color w:val="231F20"/>
        </w:rPr>
        <w:t>（network attached storage）直接挂网的存储器，网络附加存储器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（non-acces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stratum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（通信）非访问层</w:t>
      </w:r>
    </w:p>
    <w:p>
      <w:pPr>
        <w:pStyle w:val="BodyText"/>
        <w:spacing w:line="280" w:lineRule="auto"/>
        <w:ind w:right="185"/>
      </w:pPr>
      <w:r>
        <w:rPr>
          <w:rFonts w:ascii="Times New Roman" w:eastAsia="Times New Roman"/>
          <w:b/>
          <w:color w:val="231F20"/>
        </w:rPr>
        <w:t>NAS</w:t>
      </w:r>
      <w:r>
        <w:rPr>
          <w:color w:val="231F20"/>
        </w:rPr>
        <w:t>（numerical aerodynamic simulations facility）数字空气动力模拟设备</w:t>
      </w:r>
      <w:r>
        <w:rPr>
          <w:rFonts w:ascii="Times New Roman" w:eastAsia="Times New Roman"/>
          <w:b/>
          <w:color w:val="231F20"/>
          <w:spacing w:val="1"/>
        </w:rPr>
        <w:t>NAS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Aeronautic</w:t>
      </w:r>
      <w:r>
        <w:rPr>
          <w:color w:val="231F20"/>
        </w:rPr>
        <w:t>s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Spac</w:t>
      </w:r>
      <w:r>
        <w:rPr>
          <w:color w:val="231F20"/>
        </w:rPr>
        <w:t>e </w:t>
      </w:r>
      <w:r>
        <w:rPr>
          <w:color w:val="231F20"/>
          <w:spacing w:val="1"/>
        </w:rPr>
        <w:t>Administration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（美国）全国航空和宇宙航行局 </w:t>
      </w:r>
      <w:r>
        <w:rPr>
          <w:rFonts w:ascii="Times New Roman" w:eastAsia="Times New Roman"/>
          <w:b/>
          <w:color w:val="231F20"/>
          <w:spacing w:val="-11"/>
        </w:rPr>
        <w:t>NASAP</w:t>
      </w:r>
      <w:r>
        <w:rPr>
          <w:color w:val="231F20"/>
          <w:spacing w:val="-11"/>
        </w:rPr>
        <w:t>（network</w:t>
      </w:r>
      <w:r>
        <w:rPr>
          <w:color w:val="231F20"/>
          <w:spacing w:val="-10"/>
        </w:rPr>
        <w:t> </w:t>
      </w:r>
      <w:r>
        <w:rPr>
          <w:color w:val="231F20"/>
          <w:spacing w:val="-7"/>
        </w:rPr>
        <w:t>analysis </w:t>
      </w:r>
      <w:r>
        <w:rPr>
          <w:color w:val="231F20"/>
          <w:spacing w:val="-5"/>
        </w:rPr>
        <w:t>for </w:t>
      </w:r>
      <w:r>
        <w:rPr>
          <w:color w:val="231F20"/>
          <w:spacing w:val="-6"/>
        </w:rPr>
        <w:t>systems </w:t>
      </w:r>
      <w:r>
        <w:rPr>
          <w:color w:val="231F20"/>
          <w:spacing w:val="-7"/>
        </w:rPr>
        <w:t>application programme）系统应用程序用网络分析（计算机程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479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NBP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9"/>
        <w:ind w:left="0"/>
        <w:rPr>
          <w:rFonts w:ascii="Times New Roman"/>
          <w:b/>
          <w:sz w:val="11"/>
        </w:rPr>
      </w:pPr>
    </w:p>
    <w:p>
      <w:pPr>
        <w:pStyle w:val="BodyText"/>
        <w:spacing w:before="77"/>
        <w:ind w:left="284"/>
      </w:pPr>
      <w:r>
        <w:rPr>
          <w:color w:val="231F20"/>
        </w:rPr>
        <w:t>序）</w:t>
      </w:r>
    </w:p>
    <w:p>
      <w:pPr>
        <w:pStyle w:val="BodyText"/>
        <w:jc w:val="both"/>
      </w:pPr>
      <w:r>
        <w:rPr>
          <w:rFonts w:ascii="Times New Roman" w:eastAsia="Times New Roman"/>
          <w:b/>
          <w:color w:val="231F20"/>
        </w:rPr>
        <w:t>NASC</w:t>
      </w:r>
      <w:r>
        <w:rPr>
          <w:color w:val="231F20"/>
        </w:rPr>
        <w:t>（necessary and sufficient condition）充要条件</w:t>
      </w:r>
    </w:p>
    <w:p>
      <w:pPr>
        <w:pStyle w:val="BodyText"/>
        <w:spacing w:line="280" w:lineRule="auto"/>
        <w:ind w:right="1628"/>
        <w:jc w:val="both"/>
      </w:pPr>
      <w:r>
        <w:rPr>
          <w:rFonts w:ascii="Times New Roman" w:eastAsia="Times New Roman"/>
          <w:b/>
          <w:color w:val="231F20"/>
        </w:rPr>
        <w:t>NAS COM</w:t>
      </w:r>
      <w:r>
        <w:rPr>
          <w:color w:val="231F20"/>
        </w:rPr>
        <w:t>（NASA Communication Network）美国国家航空和航天局通信网络</w:t>
      </w:r>
      <w:r>
        <w:rPr>
          <w:rFonts w:ascii="Times New Roman" w:eastAsia="Times New Roman"/>
          <w:b/>
          <w:color w:val="231F20"/>
        </w:rPr>
        <w:t>NASDB</w:t>
      </w:r>
      <w:r>
        <w:rPr>
          <w:color w:val="231F20"/>
        </w:rPr>
        <w:t>（network administration system data bank）网络管理系统数据库</w:t>
      </w:r>
      <w:r>
        <w:rPr>
          <w:rFonts w:ascii="Times New Roman" w:eastAsia="Times New Roman"/>
          <w:b/>
          <w:color w:val="231F20"/>
        </w:rPr>
        <w:t>nat</w:t>
      </w:r>
      <w:r>
        <w:rPr>
          <w:color w:val="231F20"/>
        </w:rPr>
        <w:t>（national）国家的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nat</w:t>
      </w:r>
      <w:r>
        <w:rPr>
          <w:color w:val="231F20"/>
        </w:rPr>
        <w:t>（natural）天然的，自然的</w:t>
      </w:r>
    </w:p>
    <w:p>
      <w:pPr>
        <w:pStyle w:val="BodyText"/>
        <w:spacing w:line="280" w:lineRule="auto"/>
        <w:ind w:right="3234"/>
      </w:pPr>
      <w:r>
        <w:rPr>
          <w:rFonts w:ascii="Times New Roman" w:eastAsia="Times New Roman"/>
          <w:b/>
          <w:color w:val="231F20"/>
        </w:rPr>
        <w:t>NAT</w:t>
      </w:r>
      <w:r>
        <w:rPr>
          <w:color w:val="231F20"/>
        </w:rPr>
        <w:t>（network address translation）网络地址转换</w:t>
      </w:r>
      <w:r>
        <w:rPr>
          <w:rFonts w:ascii="Times New Roman" w:eastAsia="Times New Roman"/>
          <w:b/>
          <w:color w:val="231F20"/>
        </w:rPr>
        <w:t>NAT</w:t>
      </w:r>
      <w:r>
        <w:rPr>
          <w:color w:val="231F20"/>
        </w:rPr>
        <w:t>（network address translator）网络地址转换器</w:t>
      </w:r>
      <w:r>
        <w:rPr>
          <w:rFonts w:ascii="Times New Roman" w:eastAsia="Times New Roman"/>
          <w:b/>
          <w:color w:val="231F20"/>
        </w:rPr>
        <w:t>nat freq</w:t>
      </w:r>
      <w:r>
        <w:rPr>
          <w:color w:val="231F20"/>
        </w:rPr>
        <w:t>（natural frequency）固有频率</w:t>
      </w:r>
      <w:r>
        <w:rPr>
          <w:rFonts w:ascii="Times New Roman" w:eastAsia="Times New Roman"/>
          <w:b/>
          <w:color w:val="231F20"/>
        </w:rPr>
        <w:t>natl</w:t>
      </w:r>
      <w:r>
        <w:rPr>
          <w:color w:val="231F20"/>
        </w:rPr>
        <w:t>（national）全国的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NAU</w:t>
      </w:r>
      <w:r>
        <w:rPr>
          <w:color w:val="231F20"/>
        </w:rPr>
        <w:t>（network addressable unit）网络可寻址单元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navbrz</w:t>
      </w:r>
      <w:r>
        <w:rPr>
          <w:color w:val="231F20"/>
          <w:sz w:val="16"/>
        </w:rPr>
        <w:t>（naval bronze）船用青铜</w:t>
      </w:r>
    </w:p>
    <w:p>
      <w:pPr>
        <w:pStyle w:val="BodyText"/>
        <w:spacing w:line="280" w:lineRule="auto"/>
        <w:ind w:right="1855"/>
      </w:pPr>
      <w:r>
        <w:rPr>
          <w:rFonts w:ascii="Times New Roman" w:eastAsia="Times New Roman"/>
          <w:b/>
          <w:color w:val="231F20"/>
        </w:rPr>
        <w:t>nav CM</w:t>
      </w:r>
      <w:r>
        <w:rPr>
          <w:color w:val="231F20"/>
        </w:rPr>
        <w:t>（navigation countermeasures and deception）导航对抗与伪装</w:t>
      </w:r>
      <w:r>
        <w:rPr>
          <w:rFonts w:ascii="Times New Roman" w:eastAsia="Times New Roman"/>
          <w:b/>
          <w:color w:val="231F20"/>
        </w:rPr>
        <w:t>NB</w:t>
      </w:r>
      <w:r>
        <w:rPr>
          <w:color w:val="231F20"/>
        </w:rPr>
        <w:t>（American standard buttress thread）美国标准锯齿螺纹</w:t>
      </w:r>
      <w:r>
        <w:rPr>
          <w:rFonts w:ascii="Times New Roman" w:eastAsia="Times New Roman"/>
          <w:b/>
          <w:color w:val="231F20"/>
        </w:rPr>
        <w:t>NB</w:t>
      </w:r>
      <w:r>
        <w:rPr>
          <w:color w:val="231F20"/>
        </w:rPr>
        <w:t>（narrow band）窄（频）带</w:t>
      </w:r>
    </w:p>
    <w:p>
      <w:pPr>
        <w:pStyle w:val="BodyText"/>
        <w:spacing w:line="280" w:lineRule="auto" w:before="1"/>
        <w:ind w:right="4073"/>
      </w:pPr>
      <w:r>
        <w:rPr>
          <w:rFonts w:ascii="Times New Roman" w:eastAsia="Times New Roman"/>
          <w:b/>
          <w:color w:val="231F20"/>
          <w:spacing w:val="-4"/>
        </w:rPr>
        <w:t>NB</w:t>
      </w:r>
      <w:r>
        <w:rPr>
          <w:color w:val="231F20"/>
          <w:spacing w:val="-4"/>
        </w:rPr>
        <w:t>（naval</w:t>
      </w:r>
      <w:r>
        <w:rPr>
          <w:color w:val="231F20"/>
          <w:spacing w:val="3"/>
        </w:rPr>
        <w:t>  </w:t>
      </w:r>
      <w:r>
        <w:rPr>
          <w:color w:val="231F20"/>
        </w:rPr>
        <w:t>brass）船用黄铜</w:t>
      </w:r>
      <w:r>
        <w:rPr>
          <w:rFonts w:ascii="Times New Roman" w:eastAsia="Times New Roman"/>
          <w:b/>
          <w:color w:val="231F20"/>
          <w:spacing w:val="-3"/>
        </w:rPr>
        <w:t>NB</w:t>
      </w:r>
      <w:r>
        <w:rPr>
          <w:color w:val="231F20"/>
          <w:spacing w:val="-3"/>
        </w:rPr>
        <w:t>（network</w:t>
      </w:r>
      <w:r>
        <w:rPr>
          <w:color w:val="231F20"/>
          <w:spacing w:val="7"/>
        </w:rPr>
        <w:t> </w:t>
      </w:r>
      <w:r>
        <w:rPr>
          <w:color w:val="231F20"/>
        </w:rPr>
        <w:t>board）网络插件板，网卡</w:t>
      </w:r>
      <w:r>
        <w:rPr>
          <w:rFonts w:ascii="Times New Roman" w:eastAsia="Times New Roman"/>
          <w:b/>
          <w:color w:val="231F20"/>
          <w:spacing w:val="-3"/>
        </w:rPr>
        <w:t>NB</w:t>
      </w:r>
      <w:r>
        <w:rPr>
          <w:color w:val="231F20"/>
          <w:spacing w:val="-3"/>
        </w:rPr>
        <w:t>（network</w:t>
      </w:r>
      <w:r>
        <w:rPr>
          <w:color w:val="231F20"/>
          <w:spacing w:val="4"/>
        </w:rPr>
        <w:t> </w:t>
      </w:r>
      <w:r>
        <w:rPr>
          <w:color w:val="231F20"/>
        </w:rPr>
        <w:t>buffer）网络缓冲器</w:t>
      </w: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（n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bia</w:t>
      </w:r>
      <w:r>
        <w:rPr>
          <w:color w:val="231F20"/>
          <w:spacing w:val="3"/>
        </w:rPr>
        <w:t>s</w:t>
      </w:r>
      <w:r>
        <w:rPr>
          <w:color w:val="231F20"/>
          <w:spacing w:val="1"/>
        </w:rPr>
        <w:t>（relay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）无偏压（继电器） </w:t>
      </w:r>
      <w:r>
        <w:rPr>
          <w:rFonts w:ascii="Times New Roman" w:eastAsia="Times New Roman"/>
          <w:b/>
          <w:color w:val="231F20"/>
          <w:spacing w:val="-3"/>
        </w:rPr>
        <w:t>NB</w:t>
      </w:r>
      <w:r>
        <w:rPr>
          <w:color w:val="231F20"/>
          <w:spacing w:val="-3"/>
        </w:rPr>
        <w:t>（nominal </w:t>
      </w:r>
      <w:r>
        <w:rPr>
          <w:color w:val="231F20"/>
        </w:rPr>
        <w:t>bore）公称孔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NB</w:t>
      </w:r>
      <w:r>
        <w:rPr>
          <w:color w:val="231F20"/>
        </w:rPr>
        <w:t>（nota bene）注意</w:t>
      </w:r>
    </w:p>
    <w:p>
      <w:pPr>
        <w:pStyle w:val="BodyText"/>
        <w:spacing w:line="280" w:lineRule="auto"/>
        <w:ind w:right="3555"/>
      </w:pPr>
      <w:r>
        <w:rPr>
          <w:rFonts w:ascii="Times New Roman" w:eastAsia="Times New Roman"/>
          <w:b/>
          <w:color w:val="231F20"/>
        </w:rPr>
        <w:t>NBA</w:t>
      </w:r>
      <w:r>
        <w:rPr>
          <w:color w:val="231F20"/>
        </w:rPr>
        <w:t>（narrow-band allocation）窄（频）带分配</w:t>
      </w:r>
      <w:r>
        <w:rPr>
          <w:rFonts w:ascii="Times New Roman" w:eastAsia="Times New Roman"/>
          <w:b/>
          <w:color w:val="231F20"/>
        </w:rPr>
        <w:t>NBA</w:t>
      </w:r>
      <w:r>
        <w:rPr>
          <w:color w:val="231F20"/>
        </w:rPr>
        <w:t>（narrow-band antenna）窄带天线</w:t>
      </w:r>
      <w:r>
        <w:rPr>
          <w:rFonts w:ascii="Times New Roman" w:eastAsia="Times New Roman"/>
          <w:b/>
          <w:color w:val="231F20"/>
        </w:rPr>
        <w:t>NBA</w:t>
      </w:r>
      <w:r>
        <w:rPr>
          <w:color w:val="231F20"/>
        </w:rPr>
        <w:t>（nickel base alloy）镍基合金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NBA</w:t>
      </w:r>
      <w:r>
        <w:rPr>
          <w:color w:val="231F20"/>
        </w:rPr>
        <w:t>（nut and bolt）螺母及螺栓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NBBL</w:t>
      </w:r>
      <w:r>
        <w:rPr>
          <w:color w:val="231F20"/>
        </w:rPr>
        <w:t>（N-base binary logic）N 基数二进制逻辑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8"/>
        </w:rPr>
        <w:t>NBBPVI</w:t>
      </w:r>
      <w:r>
        <w:rPr>
          <w:color w:val="231F20"/>
          <w:spacing w:val="-8"/>
        </w:rPr>
        <w:t>（National </w:t>
      </w:r>
      <w:r>
        <w:rPr>
          <w:color w:val="231F20"/>
          <w:spacing w:val="-4"/>
        </w:rPr>
        <w:t>Board </w:t>
      </w:r>
      <w:r>
        <w:rPr>
          <w:color w:val="231F20"/>
          <w:spacing w:val="-3"/>
        </w:rPr>
        <w:t>of </w:t>
      </w:r>
      <w:r>
        <w:rPr>
          <w:color w:val="231F20"/>
          <w:spacing w:val="-5"/>
        </w:rPr>
        <w:t>Boiler </w:t>
      </w:r>
      <w:r>
        <w:rPr>
          <w:color w:val="231F20"/>
          <w:spacing w:val="-4"/>
        </w:rPr>
        <w:t>and </w:t>
      </w:r>
      <w:r>
        <w:rPr>
          <w:color w:val="231F20"/>
          <w:spacing w:val="-5"/>
        </w:rPr>
        <w:t>Pressure Vessel Inspectors）锅炉与压力容器检验局（美）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NBC</w:t>
      </w:r>
      <w:r>
        <w:rPr>
          <w:color w:val="231F20"/>
        </w:rPr>
        <w:t>（National Broadcasting Company）全国广播公司（美）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NBC</w:t>
      </w:r>
      <w:r>
        <w:rPr>
          <w:color w:val="231F20"/>
        </w:rPr>
        <w:t>（noise balancing circuit）噪声平衡电路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NBC</w:t>
      </w:r>
      <w:r>
        <w:rPr>
          <w:color w:val="231F20"/>
        </w:rPr>
        <w:t>（non backward compatible）非互换性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NBCD</w:t>
      </w:r>
      <w:r>
        <w:rPr>
          <w:color w:val="231F20"/>
        </w:rPr>
        <w:t>（natural binary-coded decimal）自然二进制编码的十进制，自然二 - 十进制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NBCF</w:t>
      </w:r>
      <w:r>
        <w:rPr>
          <w:color w:val="231F20"/>
        </w:rPr>
        <w:t>（narrow-band crystal filter）窄带晶体滤波器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NBCH</w:t>
      </w:r>
      <w:r>
        <w:rPr>
          <w:color w:val="231F20"/>
        </w:rPr>
        <w:t>（natural binary-coded hexadecimal）自然的二 - 十六进制，二进制编码的十六进制</w:t>
      </w:r>
    </w:p>
    <w:p>
      <w:pPr>
        <w:pStyle w:val="BodyText"/>
        <w:spacing w:line="280" w:lineRule="auto"/>
        <w:ind w:right="3080"/>
      </w:pPr>
      <w:r>
        <w:rPr>
          <w:rFonts w:ascii="Times New Roman" w:eastAsia="Times New Roman"/>
          <w:b/>
          <w:color w:val="231F20"/>
        </w:rPr>
        <w:t>NBDL</w:t>
      </w:r>
      <w:r>
        <w:rPr>
          <w:color w:val="231F20"/>
        </w:rPr>
        <w:t>（narrow-band data link）窄频带数据链路</w:t>
      </w:r>
      <w:r>
        <w:rPr>
          <w:rFonts w:ascii="Times New Roman" w:eastAsia="Times New Roman"/>
          <w:b/>
          <w:color w:val="231F20"/>
        </w:rPr>
        <w:t>NBF</w:t>
      </w:r>
      <w:r>
        <w:rPr>
          <w:color w:val="231F20"/>
        </w:rPr>
        <w:t>（narrow-band filter）窄波段滤光片，窄带滤波器</w:t>
      </w:r>
      <w:r>
        <w:rPr>
          <w:rFonts w:ascii="Times New Roman" w:eastAsia="Times New Roman"/>
          <w:b/>
          <w:color w:val="231F20"/>
        </w:rPr>
        <w:t>NBFM</w:t>
      </w:r>
      <w:r>
        <w:rPr>
          <w:color w:val="231F20"/>
        </w:rPr>
        <w:t>（narrow-band frequency modulation）窄带调频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NBH</w:t>
      </w:r>
      <w:r>
        <w:rPr>
          <w:color w:val="231F20"/>
        </w:rPr>
        <w:t>（neutron bombardment homogeneously doped）中子轰击均匀掺杂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NBI</w:t>
      </w:r>
      <w:r>
        <w:rPr>
          <w:color w:val="231F20"/>
        </w:rPr>
        <w:t>（narrow-band interface）窄带接口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NBL</w:t>
      </w:r>
      <w:r>
        <w:rPr>
          <w:color w:val="231F20"/>
        </w:rPr>
        <w:t>（narrow-band level）窄带电平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NBLA</w:t>
      </w:r>
      <w:r>
        <w:rPr>
          <w:color w:val="231F20"/>
        </w:rPr>
        <w:t>（narrow-band limiting amplifier）窄带限幅放大器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NBN</w:t>
      </w:r>
      <w:r>
        <w:rPr>
          <w:color w:val="231F20"/>
        </w:rPr>
        <w:t>（narrow-band network）窄带网络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NBP</w:t>
      </w:r>
      <w:r>
        <w:rPr>
          <w:color w:val="231F20"/>
        </w:rPr>
        <w:t>（narrow-band ping）窄带脉冲信号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7017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NBPF</w:t>
        <w:tab/>
      </w:r>
      <w:r>
        <w:rPr>
          <w:color w:val="231F20"/>
          <w:sz w:val="20"/>
        </w:rPr>
        <w:t>— 480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383"/>
      </w:pPr>
      <w:r>
        <w:rPr>
          <w:rFonts w:ascii="Times New Roman" w:eastAsia="Times New Roman"/>
          <w:b/>
          <w:color w:val="231F20"/>
        </w:rPr>
        <w:t>NBPF</w:t>
      </w:r>
      <w:r>
        <w:rPr>
          <w:color w:val="231F20"/>
        </w:rPr>
        <w:t>（narrow-band pass filter）狭通带滤波器</w:t>
      </w:r>
      <w:r>
        <w:rPr>
          <w:rFonts w:ascii="Times New Roman" w:eastAsia="Times New Roman"/>
          <w:b/>
          <w:color w:val="231F20"/>
        </w:rPr>
        <w:t>NBR</w:t>
      </w:r>
      <w:r>
        <w:rPr>
          <w:color w:val="231F20"/>
        </w:rPr>
        <w:t>（nitrile butadiene rubber）腈基丁二烯橡胶</w:t>
      </w:r>
      <w:r>
        <w:rPr>
          <w:rFonts w:ascii="Times New Roman" w:eastAsia="Times New Roman"/>
          <w:b/>
          <w:color w:val="231F20"/>
        </w:rPr>
        <w:t>NBS</w:t>
      </w:r>
      <w:r>
        <w:rPr>
          <w:color w:val="231F20"/>
        </w:rPr>
        <w:t>（narrow-band spectrum）窄带谱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NB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Burea</w:t>
      </w:r>
      <w:r>
        <w:rPr>
          <w:color w:val="231F20"/>
        </w:rPr>
        <w:t>u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Standards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（美国）国家标准局</w:t>
      </w:r>
    </w:p>
    <w:p>
      <w:pPr>
        <w:pStyle w:val="BodyText"/>
        <w:spacing w:line="280" w:lineRule="auto"/>
        <w:ind w:right="2966"/>
      </w:pPr>
      <w:r>
        <w:rPr>
          <w:rFonts w:ascii="Times New Roman" w:eastAsia="Times New Roman"/>
          <w:b/>
          <w:color w:val="231F20"/>
          <w:spacing w:val="-5"/>
        </w:rPr>
        <w:t>NBS</w:t>
      </w:r>
      <w:r>
        <w:rPr>
          <w:color w:val="231F20"/>
          <w:spacing w:val="-5"/>
        </w:rPr>
        <w:t>（new</w:t>
      </w:r>
      <w:r>
        <w:rPr>
          <w:color w:val="231F20"/>
          <w:spacing w:val="54"/>
        </w:rPr>
        <w:t> </w:t>
      </w:r>
      <w:r>
        <w:rPr>
          <w:color w:val="231F20"/>
        </w:rPr>
        <w:t>British</w:t>
      </w:r>
      <w:r>
        <w:rPr>
          <w:color w:val="231F20"/>
          <w:spacing w:val="55"/>
        </w:rPr>
        <w:t> </w:t>
      </w:r>
      <w:r>
        <w:rPr>
          <w:color w:val="231F20"/>
        </w:rPr>
        <w:t>standard）英国新标准线规</w:t>
      </w:r>
      <w:r>
        <w:rPr>
          <w:rFonts w:ascii="Times New Roman" w:eastAsia="Times New Roman"/>
          <w:b/>
          <w:color w:val="231F20"/>
          <w:spacing w:val="-5"/>
        </w:rPr>
        <w:t>NBSC</w:t>
      </w:r>
      <w:r>
        <w:rPr>
          <w:color w:val="231F20"/>
          <w:spacing w:val="-5"/>
        </w:rPr>
        <w:t>（no</w:t>
      </w:r>
      <w:r>
        <w:rPr>
          <w:color w:val="231F20"/>
          <w:spacing w:val="12"/>
        </w:rPr>
        <w:t> </w:t>
      </w:r>
      <w:r>
        <w:rPr>
          <w:color w:val="231F20"/>
        </w:rPr>
        <w:t>buffering shaping circuit）无缓冲整形电路</w:t>
      </w:r>
      <w:r>
        <w:rPr>
          <w:rFonts w:ascii="Times New Roman" w:eastAsia="Times New Roman"/>
          <w:b/>
          <w:color w:val="231F20"/>
          <w:spacing w:val="-3"/>
        </w:rPr>
        <w:t>NBSC</w:t>
      </w:r>
      <w:r>
        <w:rPr>
          <w:color w:val="231F20"/>
          <w:spacing w:val="-3"/>
        </w:rPr>
        <w:t>（numeric </w:t>
      </w:r>
      <w:r>
        <w:rPr>
          <w:color w:val="231F20"/>
        </w:rPr>
        <w:t>backspace character）数字退格符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NBSV</w:t>
      </w:r>
      <w:r>
        <w:rPr>
          <w:color w:val="231F20"/>
        </w:rPr>
        <w:t>（narrow-band selective voltmeter）窄带选择性伏特计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NBT</w:t>
      </w:r>
      <w:r>
        <w:rPr>
          <w:color w:val="231F20"/>
        </w:rPr>
        <w:t>（narrow-band television）窄频带电视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NBTDMA</w:t>
      </w:r>
      <w:r>
        <w:rPr>
          <w:color w:val="231F20"/>
        </w:rPr>
        <w:t>（narrow-band time-division multiple access）窄（频）带时分多址</w:t>
      </w:r>
    </w:p>
    <w:p>
      <w:pPr>
        <w:pStyle w:val="BodyText"/>
        <w:spacing w:line="280" w:lineRule="auto"/>
        <w:ind w:right="3065"/>
      </w:pPr>
      <w:r>
        <w:rPr>
          <w:rFonts w:ascii="Times New Roman" w:eastAsia="Times New Roman"/>
          <w:b/>
          <w:color w:val="231F20"/>
        </w:rPr>
        <w:t>NBTR</w:t>
      </w:r>
      <w:r>
        <w:rPr>
          <w:color w:val="231F20"/>
        </w:rPr>
        <w:t>（narrow-band tape recorder）窄带磁带记录仪</w:t>
      </w:r>
      <w:r>
        <w:rPr>
          <w:rFonts w:ascii="Times New Roman" w:eastAsia="Times New Roman"/>
          <w:b/>
          <w:color w:val="231F20"/>
        </w:rPr>
        <w:t>NBVM</w:t>
      </w:r>
      <w:r>
        <w:rPr>
          <w:color w:val="231F20"/>
        </w:rPr>
        <w:t>（narrow-band voice modulation）窄带音频调制</w:t>
      </w: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（name code）名称代码</w:t>
      </w:r>
    </w:p>
    <w:p>
      <w:pPr>
        <w:pStyle w:val="BodyText"/>
        <w:spacing w:line="280" w:lineRule="auto" w:before="0"/>
        <w:ind w:right="3493"/>
      </w:pP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（national coarse thread）美制粗（牙）螺纹</w:t>
      </w: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（natural convection）自然对流</w:t>
      </w: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（navigation computer）导航计算机</w:t>
      </w: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（network capacity）网络容量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（network commutator）网络换向器，网状换向器</w:t>
      </w:r>
    </w:p>
    <w:p>
      <w:pPr>
        <w:pStyle w:val="BodyText"/>
        <w:spacing w:line="280" w:lineRule="auto"/>
        <w:ind w:right="3977"/>
      </w:pP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（network computer）网络计算机</w:t>
      </w: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（network congestion）网络拥塞</w:t>
      </w: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（network control）网络控制</w:t>
      </w: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（network controller）网络控制器</w:t>
      </w: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（neutralizing capacitor）中和电容器</w:t>
      </w: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（no coil）无线圈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（no comment）无说明</w:t>
      </w:r>
    </w:p>
    <w:p>
      <w:pPr>
        <w:pStyle w:val="BodyText"/>
        <w:spacing w:line="280" w:lineRule="auto"/>
        <w:ind w:right="4144"/>
      </w:pPr>
      <w:r>
        <w:rPr>
          <w:rFonts w:ascii="Times New Roman" w:eastAsia="Times New Roman"/>
          <w:b/>
          <w:color w:val="231F20"/>
          <w:spacing w:val="-7"/>
        </w:rPr>
        <w:t>NC</w:t>
      </w:r>
      <w:r>
        <w:rPr>
          <w:color w:val="231F20"/>
          <w:spacing w:val="-7"/>
        </w:rPr>
        <w:t>（no </w:t>
      </w:r>
      <w:r>
        <w:rPr>
          <w:color w:val="231F20"/>
        </w:rPr>
        <w:t>connection）无连接，空脚</w:t>
      </w:r>
      <w:r>
        <w:rPr>
          <w:rFonts w:ascii="Times New Roman" w:eastAsia="Times New Roman"/>
          <w:b/>
          <w:color w:val="231F20"/>
          <w:spacing w:val="-4"/>
        </w:rPr>
        <w:t>NC</w:t>
      </w:r>
      <w:r>
        <w:rPr>
          <w:color w:val="231F20"/>
          <w:spacing w:val="-4"/>
        </w:rPr>
        <w:t>（noise </w:t>
      </w:r>
      <w:r>
        <w:rPr>
          <w:color w:val="231F20"/>
        </w:rPr>
        <w:t>cable）有噪声电缆</w:t>
      </w:r>
      <w:r>
        <w:rPr>
          <w:rFonts w:ascii="Times New Roman" w:eastAsia="Times New Roman"/>
          <w:b/>
          <w:color w:val="231F20"/>
          <w:spacing w:val="-4"/>
        </w:rPr>
        <w:t>NC</w:t>
      </w:r>
      <w:r>
        <w:rPr>
          <w:color w:val="231F20"/>
          <w:spacing w:val="-4"/>
        </w:rPr>
        <w:t>（noise </w:t>
      </w:r>
      <w:r>
        <w:rPr>
          <w:color w:val="231F20"/>
        </w:rPr>
        <w:t>cancellation）消噪电路</w:t>
      </w:r>
      <w:r>
        <w:rPr>
          <w:rFonts w:ascii="Times New Roman" w:eastAsia="Times New Roman"/>
          <w:b/>
          <w:color w:val="231F20"/>
          <w:spacing w:val="-4"/>
        </w:rPr>
        <w:t>NC</w:t>
      </w:r>
      <w:r>
        <w:rPr>
          <w:color w:val="231F20"/>
          <w:spacing w:val="-4"/>
        </w:rPr>
        <w:t>（noise </w:t>
      </w:r>
      <w:r>
        <w:rPr>
          <w:color w:val="231F20"/>
        </w:rPr>
        <w:t>criterion）噪声标准</w:t>
      </w: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（no</w:t>
      </w:r>
      <w:r>
        <w:rPr>
          <w:color w:val="231F20"/>
        </w:rPr>
        <w:t>n </w:t>
      </w:r>
      <w:r>
        <w:rPr>
          <w:color w:val="231F20"/>
          <w:spacing w:val="1"/>
        </w:rPr>
        <w:t>clien</w:t>
      </w:r>
      <w:r>
        <w:rPr>
          <w:color w:val="231F20"/>
        </w:rPr>
        <w:t>t </w:t>
      </w:r>
      <w:r>
        <w:rPr>
          <w:color w:val="231F20"/>
          <w:spacing w:val="1"/>
        </w:rPr>
        <w:t>area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（通信）非客户区 </w:t>
      </w: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（noncrystalline）非晶态，非结晶的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NC</w:t>
      </w:r>
      <w:r>
        <w:rPr>
          <w:color w:val="231F20"/>
        </w:rPr>
        <w:t>（normally closed）静合的，常闭的，常闭合的，正常时关闭，动断的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NC</w:t>
      </w:r>
      <w:r>
        <w:rPr>
          <w:color w:val="231F20"/>
          <w:spacing w:val="-3"/>
        </w:rPr>
        <w:t>（notebook</w:t>
      </w:r>
      <w:r>
        <w:rPr>
          <w:color w:val="231F20"/>
          <w:spacing w:val="23"/>
        </w:rPr>
        <w:t> </w:t>
      </w:r>
      <w:r>
        <w:rPr>
          <w:color w:val="231F20"/>
        </w:rPr>
        <w:t>computer）笔记本计算机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NC</w:t>
      </w:r>
      <w:r>
        <w:rPr>
          <w:color w:val="231F20"/>
          <w:spacing w:val="-3"/>
        </w:rPr>
        <w:t>（numerical</w:t>
      </w:r>
      <w:r>
        <w:rPr>
          <w:color w:val="231F20"/>
          <w:spacing w:val="28"/>
        </w:rPr>
        <w:t> </w:t>
      </w:r>
      <w:r>
        <w:rPr>
          <w:color w:val="231F20"/>
        </w:rPr>
        <w:t>computation）数值计算</w:t>
      </w:r>
    </w:p>
    <w:p>
      <w:pPr>
        <w:pStyle w:val="BodyText"/>
        <w:spacing w:line="280" w:lineRule="auto"/>
        <w:ind w:right="2755"/>
      </w:pP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（numerica</w:t>
      </w:r>
      <w:r>
        <w:rPr>
          <w:color w:val="231F20"/>
        </w:rPr>
        <w:t>l </w:t>
      </w:r>
      <w:r>
        <w:rPr>
          <w:color w:val="231F20"/>
          <w:spacing w:val="1"/>
        </w:rPr>
        <w:t>controlle</w:t>
      </w:r>
      <w:r>
        <w:rPr>
          <w:color w:val="231F20"/>
          <w:spacing w:val="3"/>
        </w:rPr>
        <w:t>d</w:t>
      </w:r>
      <w:r>
        <w:rPr>
          <w:color w:val="231F20"/>
          <w:spacing w:val="1"/>
        </w:rPr>
        <w:t>（machin</w:t>
      </w:r>
      <w:r>
        <w:rPr>
          <w:color w:val="231F20"/>
        </w:rPr>
        <w:t>e </w:t>
      </w:r>
      <w:r>
        <w:rPr>
          <w:color w:val="231F20"/>
          <w:spacing w:val="1"/>
        </w:rPr>
        <w:t>tool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）数控（机床） </w:t>
      </w:r>
      <w:r>
        <w:rPr>
          <w:rFonts w:ascii="Times New Roman" w:eastAsia="Times New Roman"/>
          <w:b/>
          <w:color w:val="231F20"/>
          <w:spacing w:val="-3"/>
        </w:rPr>
        <w:t>NC</w:t>
      </w:r>
      <w:r>
        <w:rPr>
          <w:color w:val="231F20"/>
          <w:spacing w:val="-3"/>
        </w:rPr>
        <w:t>（numeric </w:t>
      </w:r>
      <w:r>
        <w:rPr>
          <w:color w:val="231F20"/>
        </w:rPr>
        <w:t>coding）数字编码，数（值）控（制） </w:t>
      </w:r>
      <w:r>
        <w:rPr>
          <w:rFonts w:ascii="Times New Roman" w:eastAsia="Times New Roman"/>
          <w:b/>
          <w:color w:val="231F20"/>
          <w:spacing w:val="-3"/>
        </w:rPr>
        <w:t>NC</w:t>
      </w:r>
      <w:r>
        <w:rPr>
          <w:color w:val="231F20"/>
          <w:spacing w:val="-3"/>
        </w:rPr>
        <w:t>（numeric </w:t>
      </w:r>
      <w:r>
        <w:rPr>
          <w:color w:val="231F20"/>
        </w:rPr>
        <w:t>control）数字控制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NCA</w:t>
      </w:r>
      <w:r>
        <w:rPr>
          <w:color w:val="231F20"/>
        </w:rPr>
        <w:t>（network communication adapter）网络通信适配器</w:t>
      </w:r>
    </w:p>
    <w:p>
      <w:pPr>
        <w:pStyle w:val="BodyText"/>
        <w:spacing w:line="280" w:lineRule="auto"/>
        <w:ind w:right="3951"/>
      </w:pPr>
      <w:r>
        <w:rPr>
          <w:rFonts w:ascii="Times New Roman" w:eastAsia="Times New Roman"/>
          <w:b/>
          <w:color w:val="231F20"/>
        </w:rPr>
        <w:t>NCA</w:t>
      </w:r>
      <w:r>
        <w:rPr>
          <w:color w:val="231F20"/>
        </w:rPr>
        <w:t>（nickel copper alloy）镍铜合金</w:t>
      </w:r>
      <w:r>
        <w:rPr>
          <w:rFonts w:ascii="Times New Roman" w:eastAsia="Times New Roman"/>
          <w:b/>
          <w:color w:val="231F20"/>
        </w:rPr>
        <w:t>NCB</w:t>
      </w:r>
      <w:r>
        <w:rPr>
          <w:color w:val="231F20"/>
        </w:rPr>
        <w:t>（network connect block）网络连接块</w:t>
      </w:r>
      <w:r>
        <w:rPr>
          <w:rFonts w:ascii="Times New Roman" w:eastAsia="Times New Roman"/>
          <w:b/>
          <w:color w:val="231F20"/>
        </w:rPr>
        <w:t>NCB</w:t>
      </w:r>
      <w:r>
        <w:rPr>
          <w:color w:val="231F20"/>
        </w:rPr>
        <w:t>（nickel cadmium battery）镍镉电池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NCC</w:t>
      </w:r>
      <w:r>
        <w:rPr>
          <w:color w:val="231F20"/>
        </w:rPr>
        <w:t>（National Computing Center）国家计算中心（英）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481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NCSC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129"/>
      </w:pPr>
      <w:r>
        <w:rPr>
          <w:rFonts w:ascii="Times New Roman" w:eastAsia="Times New Roman"/>
          <w:b/>
          <w:color w:val="231F20"/>
        </w:rPr>
        <w:t>NCC</w:t>
      </w:r>
      <w:r>
        <w:rPr>
          <w:color w:val="231F20"/>
        </w:rPr>
        <w:t>（navigation computer control）导航计算机控制</w:t>
      </w:r>
      <w:r>
        <w:rPr>
          <w:rFonts w:ascii="Times New Roman" w:eastAsia="Times New Roman"/>
          <w:b/>
          <w:color w:val="231F20"/>
        </w:rPr>
        <w:t>NCC</w:t>
      </w:r>
      <w:r>
        <w:rPr>
          <w:color w:val="231F20"/>
        </w:rPr>
        <w:t>（network colour code）网络彩色编码</w:t>
      </w:r>
      <w:r>
        <w:rPr>
          <w:rFonts w:ascii="Times New Roman" w:eastAsia="Times New Roman"/>
          <w:b/>
          <w:color w:val="231F20"/>
        </w:rPr>
        <w:t>NCC</w:t>
      </w:r>
      <w:r>
        <w:rPr>
          <w:color w:val="231F20"/>
        </w:rPr>
        <w:t>（network computer client）网络计算机客户机</w:t>
      </w:r>
      <w:r>
        <w:rPr>
          <w:rFonts w:ascii="Times New Roman" w:eastAsia="Times New Roman"/>
          <w:b/>
          <w:color w:val="231F20"/>
        </w:rPr>
        <w:t>NCC</w:t>
      </w:r>
      <w:r>
        <w:rPr>
          <w:color w:val="231F20"/>
        </w:rPr>
        <w:t>（network control center）网络控制中心</w:t>
      </w:r>
      <w:r>
        <w:rPr>
          <w:rFonts w:ascii="Times New Roman" w:eastAsia="Times New Roman"/>
          <w:b/>
          <w:color w:val="231F20"/>
        </w:rPr>
        <w:t>NCC</w:t>
      </w:r>
      <w:r>
        <w:rPr>
          <w:color w:val="231F20"/>
        </w:rPr>
        <w:t>（new common carriers）新公共载波</w:t>
      </w:r>
    </w:p>
    <w:p>
      <w:pPr>
        <w:pStyle w:val="BodyText"/>
        <w:spacing w:line="280" w:lineRule="auto" w:before="1"/>
        <w:ind w:right="3361"/>
      </w:pPr>
      <w:r>
        <w:rPr>
          <w:rFonts w:ascii="Times New Roman" w:eastAsia="Times New Roman"/>
          <w:b/>
          <w:color w:val="231F20"/>
        </w:rPr>
        <w:t>NCC</w:t>
      </w:r>
      <w:r>
        <w:rPr>
          <w:color w:val="231F20"/>
        </w:rPr>
        <w:t>（noise canceller circuit）噪声消除电路</w:t>
      </w:r>
      <w:r>
        <w:rPr>
          <w:rFonts w:ascii="Times New Roman" w:eastAsia="Times New Roman"/>
          <w:b/>
          <w:color w:val="231F20"/>
        </w:rPr>
        <w:t>NC contact</w:t>
      </w:r>
      <w:r>
        <w:rPr>
          <w:color w:val="231F20"/>
        </w:rPr>
        <w:t>（normally closed contact）常闭触点</w:t>
      </w:r>
      <w:r>
        <w:rPr>
          <w:rFonts w:ascii="Times New Roman" w:eastAsia="Times New Roman"/>
          <w:b/>
          <w:color w:val="231F20"/>
        </w:rPr>
        <w:t>NC cutting</w:t>
      </w:r>
      <w:r>
        <w:rPr>
          <w:color w:val="231F20"/>
        </w:rPr>
        <w:t>（numerical-control cutting）数控切割</w:t>
      </w:r>
      <w:r>
        <w:rPr>
          <w:rFonts w:ascii="Times New Roman" w:eastAsia="Times New Roman"/>
          <w:b/>
          <w:color w:val="231F20"/>
        </w:rPr>
        <w:t>N-CDMA</w:t>
      </w:r>
      <w:r>
        <w:rPr>
          <w:color w:val="231F20"/>
        </w:rPr>
        <w:t>（narrow-band CDMA）窄带码分多址</w:t>
      </w:r>
      <w:r>
        <w:rPr>
          <w:rFonts w:ascii="Times New Roman" w:eastAsia="Times New Roman"/>
          <w:b/>
          <w:color w:val="231F20"/>
        </w:rPr>
        <w:t>NCE</w:t>
      </w:r>
      <w:r>
        <w:rPr>
          <w:color w:val="231F20"/>
        </w:rPr>
        <w:t>（normal calomel electrode）标准甘汞电极</w:t>
      </w:r>
      <w:r>
        <w:rPr>
          <w:rFonts w:ascii="Times New Roman" w:eastAsia="Times New Roman"/>
          <w:b/>
          <w:color w:val="231F20"/>
        </w:rPr>
        <w:t>NC eco</w:t>
      </w:r>
      <w:r>
        <w:rPr>
          <w:color w:val="231F20"/>
        </w:rPr>
        <w:t>（NC economics）数控经济学</w:t>
      </w:r>
    </w:p>
    <w:p>
      <w:pPr>
        <w:pStyle w:val="BodyText"/>
        <w:spacing w:line="280" w:lineRule="auto" w:before="0"/>
        <w:ind w:right="1145"/>
      </w:pPr>
      <w:r>
        <w:rPr>
          <w:rFonts w:ascii="Times New Roman" w:eastAsia="Times New Roman"/>
          <w:b/>
          <w:color w:val="231F20"/>
        </w:rPr>
        <w:t>NCEO</w:t>
      </w:r>
      <w:r>
        <w:rPr>
          <w:color w:val="231F20"/>
        </w:rPr>
        <w:t>（new concept engine oil）新概念润滑油（化学合成润滑油） </w:t>
      </w:r>
      <w:r>
        <w:rPr>
          <w:rFonts w:ascii="Times New Roman" w:eastAsia="Times New Roman"/>
          <w:b/>
          <w:color w:val="231F20"/>
        </w:rPr>
        <w:t>NCGA</w:t>
      </w:r>
      <w:r>
        <w:rPr>
          <w:color w:val="231F20"/>
        </w:rPr>
        <w:t>（National Computer Graphics Association）国家计算机图形协会（美国） </w:t>
      </w:r>
      <w:r>
        <w:rPr>
          <w:rFonts w:ascii="Times New Roman" w:eastAsia="Times New Roman"/>
          <w:b/>
          <w:color w:val="231F20"/>
        </w:rPr>
        <w:t>NCH</w:t>
      </w:r>
      <w:r>
        <w:rPr>
          <w:color w:val="231F20"/>
        </w:rPr>
        <w:t>（network connection handler）网络连接处理器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nch</w:t>
      </w:r>
      <w:r>
        <w:rPr>
          <w:color w:val="231F20"/>
        </w:rPr>
        <w:t>（notched）带切口的</w:t>
      </w:r>
    </w:p>
    <w:p>
      <w:pPr>
        <w:pStyle w:val="BodyText"/>
        <w:spacing w:line="280" w:lineRule="auto"/>
        <w:ind w:right="2478"/>
      </w:pPr>
      <w:r>
        <w:rPr>
          <w:rFonts w:ascii="Times New Roman" w:eastAsia="Times New Roman"/>
          <w:b/>
          <w:color w:val="231F20"/>
          <w:spacing w:val="-3"/>
        </w:rPr>
        <w:t>NChiQL</w:t>
      </w:r>
      <w:r>
        <w:rPr>
          <w:color w:val="231F20"/>
          <w:spacing w:val="-3"/>
        </w:rPr>
        <w:t>（natural</w:t>
      </w:r>
      <w:r>
        <w:rPr>
          <w:color w:val="231F20"/>
          <w:spacing w:val="13"/>
        </w:rPr>
        <w:t> </w:t>
      </w:r>
      <w:r>
        <w:rPr>
          <w:color w:val="231F20"/>
        </w:rPr>
        <w:t>Chinese</w:t>
      </w:r>
      <w:r>
        <w:rPr>
          <w:color w:val="231F20"/>
          <w:spacing w:val="13"/>
        </w:rPr>
        <w:t> </w:t>
      </w:r>
      <w:r>
        <w:rPr>
          <w:color w:val="231F20"/>
        </w:rPr>
        <w:t>query</w:t>
      </w:r>
      <w:r>
        <w:rPr>
          <w:color w:val="231F20"/>
          <w:spacing w:val="14"/>
        </w:rPr>
        <w:t> </w:t>
      </w:r>
      <w:r>
        <w:rPr>
          <w:color w:val="231F20"/>
        </w:rPr>
        <w:t>language）自然汉语查询语言</w:t>
      </w:r>
      <w:r>
        <w:rPr>
          <w:rFonts w:ascii="Times New Roman" w:eastAsia="Times New Roman"/>
          <w:b/>
          <w:color w:val="231F20"/>
          <w:spacing w:val="1"/>
        </w:rPr>
        <w:t>NC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（neighbou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cel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list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（通信）邻信元目录 </w:t>
      </w:r>
      <w:r>
        <w:rPr>
          <w:rFonts w:ascii="Times New Roman" w:eastAsia="Times New Roman"/>
          <w:b/>
          <w:color w:val="231F20"/>
          <w:spacing w:val="-3"/>
        </w:rPr>
        <w:t>NCM</w:t>
      </w:r>
      <w:r>
        <w:rPr>
          <w:color w:val="231F20"/>
          <w:spacing w:val="-3"/>
        </w:rPr>
        <w:t>（network</w:t>
      </w:r>
      <w:r>
        <w:rPr>
          <w:color w:val="231F20"/>
          <w:spacing w:val="4"/>
        </w:rPr>
        <w:t> </w:t>
      </w:r>
      <w:r>
        <w:rPr>
          <w:color w:val="231F20"/>
        </w:rPr>
        <w:t>control</w:t>
      </w:r>
      <w:r>
        <w:rPr>
          <w:color w:val="231F20"/>
          <w:spacing w:val="4"/>
        </w:rPr>
        <w:t> </w:t>
      </w:r>
      <w:r>
        <w:rPr>
          <w:color w:val="231F20"/>
        </w:rPr>
        <w:t>module）网络控制模块</w:t>
      </w:r>
    </w:p>
    <w:p>
      <w:pPr>
        <w:pStyle w:val="BodyText"/>
        <w:spacing w:line="280" w:lineRule="auto" w:before="0"/>
        <w:ind w:right="3182"/>
      </w:pPr>
      <w:r>
        <w:rPr>
          <w:rFonts w:ascii="Times New Roman" w:eastAsia="Times New Roman"/>
          <w:b/>
          <w:color w:val="231F20"/>
        </w:rPr>
        <w:t>NCM</w:t>
      </w:r>
      <w:r>
        <w:rPr>
          <w:color w:val="231F20"/>
        </w:rPr>
        <w:t>（node control module）节点控制模块</w:t>
      </w:r>
      <w:r>
        <w:rPr>
          <w:rFonts w:ascii="Times New Roman" w:eastAsia="Times New Roman"/>
          <w:b/>
          <w:color w:val="231F20"/>
        </w:rPr>
        <w:t>NCM</w:t>
      </w:r>
      <w:r>
        <w:rPr>
          <w:color w:val="231F20"/>
        </w:rPr>
        <w:t>（noncorrosive metal）无腐蚀性金属，不锈金属</w:t>
      </w:r>
      <w:r>
        <w:rPr>
          <w:rFonts w:ascii="Times New Roman" w:eastAsia="Times New Roman"/>
          <w:b/>
          <w:color w:val="231F20"/>
        </w:rPr>
        <w:t>NCM</w:t>
      </w:r>
      <w:r>
        <w:rPr>
          <w:color w:val="231F20"/>
        </w:rPr>
        <w:t>（noncrystalline metal）非晶态金属</w:t>
      </w:r>
    </w:p>
    <w:p>
      <w:pPr>
        <w:pStyle w:val="BodyText"/>
        <w:spacing w:line="276" w:lineRule="auto" w:before="1"/>
        <w:ind w:right="2757"/>
      </w:pPr>
      <w:r>
        <w:rPr>
          <w:rFonts w:ascii="Times New Roman" w:eastAsia="Times New Roman"/>
          <w:b/>
          <w:color w:val="231F20"/>
          <w:spacing w:val="1"/>
        </w:rPr>
        <w:t>NC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（NO</w:t>
      </w:r>
      <w:r>
        <w:rPr>
          <w:color w:val="231F20"/>
          <w:w w:val="103"/>
          <w:position w:val="-2"/>
          <w:sz w:val="9"/>
        </w:rPr>
        <w:t>x</w:t>
      </w:r>
      <w:r>
        <w:rPr>
          <w:color w:val="231F20"/>
          <w:spacing w:val="1"/>
        </w:rPr>
        <w:t>-contro</w:t>
      </w:r>
      <w:r>
        <w:rPr>
          <w:color w:val="231F20"/>
        </w:rPr>
        <w:t>l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（发动机）氮氧化物控制模块 </w:t>
      </w:r>
      <w:r>
        <w:rPr>
          <w:rFonts w:ascii="Times New Roman" w:eastAsia="Times New Roman"/>
          <w:b/>
          <w:color w:val="231F20"/>
        </w:rPr>
        <w:t>NCM</w:t>
      </w:r>
      <w:r>
        <w:rPr>
          <w:color w:val="231F20"/>
        </w:rPr>
        <w:t>（numerical control milling）数控铣削</w:t>
      </w:r>
      <w:r>
        <w:rPr>
          <w:rFonts w:ascii="Times New Roman" w:eastAsia="Times New Roman"/>
          <w:b/>
          <w:color w:val="231F20"/>
          <w:spacing w:val="-3"/>
        </w:rPr>
        <w:t>NCMP</w:t>
      </w:r>
      <w:r>
        <w:rPr>
          <w:color w:val="231F20"/>
          <w:spacing w:val="-3"/>
        </w:rPr>
        <w:t>（numerical </w:t>
      </w:r>
      <w:r>
        <w:rPr>
          <w:color w:val="231F20"/>
        </w:rPr>
        <w:t>control main processor）数控主处理机</w:t>
      </w:r>
      <w:r>
        <w:rPr>
          <w:rFonts w:ascii="Times New Roman" w:eastAsia="Times New Roman"/>
          <w:b/>
          <w:color w:val="231F20"/>
          <w:spacing w:val="-5"/>
        </w:rPr>
        <w:t>NCN</w:t>
      </w:r>
      <w:r>
        <w:rPr>
          <w:color w:val="231F20"/>
          <w:spacing w:val="-5"/>
        </w:rPr>
        <w:t>（new </w:t>
      </w:r>
      <w:r>
        <w:rPr>
          <w:color w:val="231F20"/>
        </w:rPr>
        <w:t>century network）新世纪网络</w:t>
      </w:r>
    </w:p>
    <w:p>
      <w:pPr>
        <w:pStyle w:val="BodyText"/>
        <w:spacing w:line="280" w:lineRule="auto" w:before="6"/>
        <w:ind w:right="2798"/>
      </w:pPr>
      <w:r>
        <w:rPr>
          <w:rFonts w:ascii="Times New Roman" w:eastAsia="Times New Roman"/>
          <w:b/>
          <w:color w:val="231F20"/>
        </w:rPr>
        <w:t>NCN</w:t>
      </w:r>
      <w:r>
        <w:rPr>
          <w:color w:val="231F20"/>
        </w:rPr>
        <w:t>（Nixdorf communication network）Nixdorf 通信网络</w:t>
      </w:r>
      <w:r>
        <w:rPr>
          <w:rFonts w:ascii="Times New Roman" w:eastAsia="Times New Roman"/>
          <w:b/>
          <w:color w:val="231F20"/>
        </w:rPr>
        <w:t>NCO</w:t>
      </w:r>
      <w:r>
        <w:rPr>
          <w:color w:val="231F20"/>
        </w:rPr>
        <w:t>（number-controlled oscillator）数控振荡器</w:t>
      </w:r>
      <w:r>
        <w:rPr>
          <w:rFonts w:ascii="Times New Roman" w:eastAsia="Times New Roman"/>
          <w:b/>
          <w:color w:val="231F20"/>
        </w:rPr>
        <w:t>NCO</w:t>
      </w:r>
      <w:r>
        <w:rPr>
          <w:color w:val="231F20"/>
        </w:rPr>
        <w:t>（numerical controlled oscillator）数控振荡器</w:t>
      </w:r>
      <w:r>
        <w:rPr>
          <w:rFonts w:ascii="Times New Roman" w:eastAsia="Times New Roman"/>
          <w:b/>
          <w:color w:val="231F20"/>
        </w:rPr>
        <w:t>ncombl</w:t>
      </w:r>
      <w:r>
        <w:rPr>
          <w:color w:val="231F20"/>
        </w:rPr>
        <w:t>（noncombustible）不燃的</w:t>
      </w:r>
    </w:p>
    <w:p>
      <w:pPr>
        <w:pStyle w:val="BodyText"/>
        <w:spacing w:line="280" w:lineRule="auto" w:before="1"/>
        <w:ind w:right="2380"/>
      </w:pPr>
      <w:r>
        <w:rPr>
          <w:rFonts w:ascii="Times New Roman" w:eastAsia="Times New Roman"/>
          <w:b/>
          <w:color w:val="231F20"/>
        </w:rPr>
        <w:t>NCOS</w:t>
      </w:r>
      <w:r>
        <w:rPr>
          <w:color w:val="231F20"/>
        </w:rPr>
        <w:t>（network client operating system）网络客户机操作系统</w:t>
      </w:r>
      <w:r>
        <w:rPr>
          <w:rFonts w:ascii="Times New Roman" w:eastAsia="Times New Roman"/>
          <w:b/>
          <w:color w:val="231F20"/>
        </w:rPr>
        <w:t>NCP</w:t>
      </w:r>
      <w:r>
        <w:rPr>
          <w:color w:val="231F20"/>
        </w:rPr>
        <w:t>（network control program）网络控制程序</w:t>
      </w:r>
      <w:r>
        <w:rPr>
          <w:rFonts w:ascii="Times New Roman" w:eastAsia="Times New Roman"/>
          <w:b/>
          <w:color w:val="231F20"/>
        </w:rPr>
        <w:t>ncpld</w:t>
      </w:r>
      <w:r>
        <w:rPr>
          <w:color w:val="231F20"/>
        </w:rPr>
        <w:t>（noncoupled）不耦合的</w:t>
      </w:r>
    </w:p>
    <w:p>
      <w:pPr>
        <w:pStyle w:val="BodyText"/>
        <w:spacing w:line="280" w:lineRule="auto" w:before="1"/>
        <w:ind w:right="2487"/>
      </w:pPr>
      <w:r>
        <w:rPr>
          <w:rFonts w:ascii="Times New Roman" w:eastAsia="Times New Roman"/>
          <w:b/>
          <w:color w:val="231F20"/>
        </w:rPr>
        <w:t>NCPP</w:t>
      </w:r>
      <w:r>
        <w:rPr>
          <w:color w:val="231F20"/>
        </w:rPr>
        <w:t>（numerical control post processor）数控后置处理程序</w:t>
      </w:r>
      <w:r>
        <w:rPr>
          <w:rFonts w:ascii="Times New Roman" w:eastAsia="Times New Roman"/>
          <w:b/>
          <w:color w:val="231F20"/>
        </w:rPr>
        <w:t>NCR</w:t>
      </w:r>
      <w:r>
        <w:rPr>
          <w:color w:val="231F20"/>
        </w:rPr>
        <w:t>（natural circulation reactor）自然循环反应堆</w:t>
      </w:r>
      <w:r>
        <w:rPr>
          <w:rFonts w:ascii="Times New Roman" w:eastAsia="Times New Roman"/>
          <w:b/>
          <w:color w:val="231F20"/>
        </w:rPr>
        <w:t>NCR</w:t>
      </w:r>
      <w:r>
        <w:rPr>
          <w:color w:val="231F20"/>
        </w:rPr>
        <w:t>（noise-to-carrier ratio）噪声载波比</w:t>
      </w:r>
    </w:p>
    <w:p>
      <w:pPr>
        <w:pStyle w:val="BodyText"/>
        <w:spacing w:line="280" w:lineRule="auto" w:before="0"/>
        <w:ind w:right="2839"/>
      </w:pPr>
      <w:r>
        <w:rPr>
          <w:rFonts w:ascii="Times New Roman" w:eastAsia="Times New Roman"/>
          <w:b/>
          <w:color w:val="231F20"/>
        </w:rPr>
        <w:t>NCS</w:t>
      </w:r>
      <w:r>
        <w:rPr>
          <w:color w:val="231F20"/>
        </w:rPr>
        <w:t>（net control station）无线电网控制局，网络控制站</w:t>
      </w:r>
      <w:r>
        <w:rPr>
          <w:rFonts w:ascii="Times New Roman" w:eastAsia="Times New Roman"/>
          <w:b/>
          <w:color w:val="231F20"/>
        </w:rPr>
        <w:t>NCS</w:t>
      </w:r>
      <w:r>
        <w:rPr>
          <w:color w:val="231F20"/>
        </w:rPr>
        <w:t>（network computer system）网络计算机系统</w:t>
      </w:r>
      <w:r>
        <w:rPr>
          <w:rFonts w:ascii="Times New Roman" w:eastAsia="Times New Roman"/>
          <w:b/>
          <w:color w:val="231F20"/>
        </w:rPr>
        <w:t>NCS</w:t>
      </w:r>
      <w:r>
        <w:rPr>
          <w:color w:val="231F20"/>
        </w:rPr>
        <w:t>（noise cancellation system）消噪系统</w:t>
      </w:r>
      <w:r>
        <w:rPr>
          <w:rFonts w:ascii="Times New Roman" w:eastAsia="Times New Roman"/>
          <w:b/>
          <w:color w:val="231F20"/>
        </w:rPr>
        <w:t>NCS</w:t>
      </w:r>
      <w:r>
        <w:rPr>
          <w:color w:val="231F20"/>
        </w:rPr>
        <w:t>（numerical controled system）数控系统</w:t>
      </w:r>
      <w:r>
        <w:rPr>
          <w:rFonts w:ascii="Times New Roman" w:eastAsia="Times New Roman"/>
          <w:b/>
          <w:color w:val="231F20"/>
        </w:rPr>
        <w:t>NCS</w:t>
      </w:r>
      <w:r>
        <w:rPr>
          <w:color w:val="231F20"/>
        </w:rPr>
        <w:t>（Numerical Control Society）美国数控协会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NCSA</w:t>
      </w:r>
      <w:r>
        <w:rPr>
          <w:color w:val="231F20"/>
        </w:rPr>
        <w:t>（national computer security association）国家计算机安全协会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NCSC</w:t>
      </w:r>
      <w:r>
        <w:rPr>
          <w:color w:val="231F20"/>
        </w:rPr>
        <w:t>（National Computer Security Center）国家计算机安全中心（美国）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6812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NCSL</w:t>
        <w:tab/>
      </w:r>
      <w:r>
        <w:rPr>
          <w:color w:val="231F20"/>
          <w:sz w:val="20"/>
        </w:rPr>
        <w:t>— 482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1021"/>
      </w:pPr>
      <w:r>
        <w:rPr>
          <w:rFonts w:ascii="Times New Roman" w:eastAsia="Times New Roman"/>
          <w:b/>
          <w:color w:val="231F20"/>
          <w:spacing w:val="1"/>
        </w:rPr>
        <w:t>NCS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（Nationa</w:t>
      </w:r>
      <w:r>
        <w:rPr>
          <w:color w:val="231F20"/>
        </w:rPr>
        <w:t>l </w:t>
      </w:r>
      <w:r>
        <w:rPr>
          <w:color w:val="231F20"/>
          <w:spacing w:val="1"/>
        </w:rPr>
        <w:t>Conferenc</w:t>
      </w:r>
      <w:r>
        <w:rPr>
          <w:color w:val="231F20"/>
        </w:rPr>
        <w:t>e </w:t>
      </w:r>
      <w:r>
        <w:rPr>
          <w:color w:val="231F20"/>
          <w:spacing w:val="1"/>
        </w:rPr>
        <w:t>o</w:t>
      </w:r>
      <w:r>
        <w:rPr>
          <w:color w:val="231F20"/>
        </w:rPr>
        <w:t>f </w:t>
      </w:r>
      <w:r>
        <w:rPr>
          <w:color w:val="231F20"/>
          <w:spacing w:val="1"/>
        </w:rPr>
        <w:t>Standard</w:t>
      </w:r>
      <w:r>
        <w:rPr>
          <w:color w:val="231F20"/>
        </w:rPr>
        <w:t>s </w:t>
      </w:r>
      <w:r>
        <w:rPr>
          <w:color w:val="231F20"/>
          <w:spacing w:val="1"/>
        </w:rPr>
        <w:t>Laboratories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（美国）计量标准所会议 </w:t>
      </w:r>
      <w:r>
        <w:rPr>
          <w:rFonts w:ascii="Times New Roman" w:eastAsia="Times New Roman"/>
          <w:b/>
          <w:color w:val="231F20"/>
        </w:rPr>
        <w:t>NC-SM</w:t>
      </w:r>
      <w:r>
        <w:rPr>
          <w:color w:val="231F20"/>
        </w:rPr>
        <w:t>（noncrystalline semiconductor memory）晶态半导体存储器</w:t>
      </w:r>
      <w:r>
        <w:rPr>
          <w:rFonts w:ascii="Times New Roman" w:eastAsia="Times New Roman"/>
          <w:b/>
          <w:color w:val="231F20"/>
          <w:spacing w:val="1"/>
        </w:rPr>
        <w:t>NCS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（networ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compile</w:t>
      </w:r>
      <w:r>
        <w:rPr>
          <w:color w:val="231F20"/>
        </w:rPr>
        <w:t>r </w:t>
      </w:r>
      <w:r>
        <w:rPr>
          <w:color w:val="231F20"/>
          <w:spacing w:val="1"/>
        </w:rPr>
        <w:t>simulatio</w:t>
      </w:r>
      <w:r>
        <w:rPr>
          <w:color w:val="231F20"/>
        </w:rPr>
        <w:t>n </w:t>
      </w:r>
      <w:r>
        <w:rPr>
          <w:color w:val="231F20"/>
          <w:spacing w:val="1"/>
        </w:rPr>
        <w:t>program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（计算机）网络编译程序的模拟程序 </w:t>
      </w:r>
      <w:r>
        <w:rPr>
          <w:rFonts w:ascii="Times New Roman" w:eastAsia="Times New Roman"/>
          <w:b/>
          <w:color w:val="231F20"/>
          <w:spacing w:val="-3"/>
        </w:rPr>
        <w:t>NCT</w:t>
      </w:r>
      <w:r>
        <w:rPr>
          <w:color w:val="231F20"/>
          <w:spacing w:val="-3"/>
        </w:rPr>
        <w:t>（network</w:t>
      </w:r>
      <w:r>
        <w:rPr>
          <w:color w:val="231F20"/>
          <w:spacing w:val="3"/>
        </w:rPr>
        <w:t> </w:t>
      </w:r>
      <w:r>
        <w:rPr>
          <w:color w:val="231F20"/>
        </w:rPr>
        <w:t>cable tester）网络电缆测试器</w:t>
      </w:r>
    </w:p>
    <w:p>
      <w:pPr>
        <w:pStyle w:val="BodyText"/>
        <w:spacing w:line="280" w:lineRule="auto" w:before="1"/>
        <w:ind w:right="2052"/>
      </w:pPr>
      <w:r>
        <w:rPr>
          <w:rFonts w:ascii="Times New Roman" w:eastAsia="Times New Roman"/>
          <w:b/>
          <w:color w:val="231F20"/>
        </w:rPr>
        <w:t>NCT</w:t>
      </w:r>
      <w:r>
        <w:rPr>
          <w:color w:val="231F20"/>
        </w:rPr>
        <w:t>（numerical control turret punch press）数控回转头压力机</w:t>
      </w:r>
      <w:r>
        <w:rPr>
          <w:rFonts w:ascii="Times New Roman" w:eastAsia="Times New Roman"/>
          <w:b/>
          <w:color w:val="231F20"/>
        </w:rPr>
        <w:t>NCTE</w:t>
      </w:r>
      <w:r>
        <w:rPr>
          <w:color w:val="231F20"/>
        </w:rPr>
        <w:t>（network channel termination equipment）网络信道终端设备</w:t>
      </w:r>
      <w:r>
        <w:rPr>
          <w:rFonts w:ascii="Times New Roman" w:eastAsia="Times New Roman"/>
          <w:b/>
          <w:color w:val="231F20"/>
        </w:rPr>
        <w:t>NC terminal</w:t>
      </w:r>
      <w:r>
        <w:rPr>
          <w:color w:val="231F20"/>
        </w:rPr>
        <w:t>（normally closed terminal）常闭（路）端子</w:t>
      </w:r>
      <w:r>
        <w:rPr>
          <w:rFonts w:ascii="Times New Roman" w:eastAsia="Times New Roman"/>
          <w:b/>
          <w:color w:val="231F20"/>
        </w:rPr>
        <w:t>NCU</w:t>
      </w:r>
      <w:r>
        <w:rPr>
          <w:color w:val="231F20"/>
        </w:rPr>
        <w:t>（network control unit）网络控制单元，网络控制装置</w:t>
      </w:r>
      <w:r>
        <w:rPr>
          <w:rFonts w:ascii="Times New Roman" w:eastAsia="Times New Roman"/>
          <w:b/>
          <w:color w:val="231F20"/>
        </w:rPr>
        <w:t>NCU</w:t>
      </w:r>
      <w:r>
        <w:rPr>
          <w:color w:val="231F20"/>
        </w:rPr>
        <w:t>（nozzle control unit）喷管控制设备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NCU</w:t>
      </w:r>
      <w:r>
        <w:rPr>
          <w:color w:val="231F20"/>
        </w:rPr>
        <w:t>（numerical control unit）数字控制单元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NCW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Conferenc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Weight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</w:rPr>
        <w:t>&amp;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Measures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（美国）计量会议</w:t>
      </w:r>
    </w:p>
    <w:p>
      <w:pPr>
        <w:pStyle w:val="BodyText"/>
        <w:spacing w:line="280" w:lineRule="auto"/>
        <w:ind w:right="4467"/>
      </w:pPr>
      <w:r>
        <w:rPr>
          <w:rFonts w:ascii="Times New Roman" w:eastAsia="Times New Roman"/>
          <w:b/>
          <w:color w:val="231F20"/>
        </w:rPr>
        <w:t>ND</w:t>
      </w:r>
      <w:r>
        <w:rPr>
          <w:color w:val="231F20"/>
        </w:rPr>
        <w:t>（natural draft）自然通风</w:t>
      </w:r>
      <w:r>
        <w:rPr>
          <w:rFonts w:ascii="Times New Roman" w:eastAsia="Times New Roman"/>
          <w:b/>
          <w:color w:val="231F20"/>
        </w:rPr>
        <w:t>nd</w:t>
      </w:r>
      <w:r>
        <w:rPr>
          <w:color w:val="231F20"/>
        </w:rPr>
        <w:t>（needle）针，针状结晶，滚针</w:t>
      </w:r>
      <w:r>
        <w:rPr>
          <w:rFonts w:ascii="Times New Roman" w:eastAsia="Times New Roman"/>
          <w:b/>
          <w:color w:val="231F20"/>
        </w:rPr>
        <w:t>ND</w:t>
      </w:r>
      <w:r>
        <w:rPr>
          <w:color w:val="231F20"/>
        </w:rPr>
        <w:t>（network database）网络数据库</w:t>
      </w:r>
      <w:r>
        <w:rPr>
          <w:rFonts w:ascii="Times New Roman" w:eastAsia="Times New Roman"/>
          <w:b/>
          <w:color w:val="231F20"/>
        </w:rPr>
        <w:t>ND</w:t>
      </w:r>
      <w:r>
        <w:rPr>
          <w:color w:val="231F20"/>
        </w:rPr>
        <w:t>（neutral density）中性密度</w:t>
      </w:r>
    </w:p>
    <w:p>
      <w:pPr>
        <w:pStyle w:val="BodyText"/>
        <w:spacing w:line="280" w:lineRule="auto" w:before="1"/>
        <w:ind w:right="3751"/>
      </w:pPr>
      <w:r>
        <w:rPr>
          <w:rFonts w:ascii="Times New Roman" w:eastAsia="Times New Roman"/>
          <w:b/>
          <w:color w:val="231F20"/>
        </w:rPr>
        <w:t>ND</w:t>
      </w:r>
      <w:r>
        <w:rPr>
          <w:color w:val="231F20"/>
        </w:rPr>
        <w:t>（no detect）不检测，不检波，没有发现</w:t>
      </w:r>
      <w:r>
        <w:rPr>
          <w:rFonts w:ascii="Times New Roman" w:eastAsia="Times New Roman"/>
          <w:b/>
          <w:color w:val="231F20"/>
        </w:rPr>
        <w:t>ND</w:t>
      </w:r>
      <w:r>
        <w:rPr>
          <w:color w:val="231F20"/>
        </w:rPr>
        <w:t>（noise  detector）噪声检测</w:t>
      </w:r>
      <w:r>
        <w:rPr>
          <w:rFonts w:ascii="Times New Roman" w:eastAsia="Times New Roman"/>
          <w:b/>
          <w:color w:val="231F20"/>
        </w:rPr>
        <w:t>ND</w:t>
      </w:r>
      <w:r>
        <w:rPr>
          <w:color w:val="231F20"/>
        </w:rPr>
        <w:t>（nominal diameter）标称直径，名义直径</w:t>
      </w:r>
      <w:r>
        <w:rPr>
          <w:rFonts w:ascii="Times New Roman" w:eastAsia="Times New Roman"/>
          <w:b/>
          <w:color w:val="231F20"/>
        </w:rPr>
        <w:t>2nd</w:t>
      </w:r>
      <w:r>
        <w:rPr>
          <w:color w:val="231F20"/>
        </w:rPr>
        <w:t>（second）第二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NDA</w:t>
      </w:r>
      <w:r>
        <w:rPr>
          <w:color w:val="231F20"/>
        </w:rPr>
        <w:t>（non-directional antenna）非定向天线</w:t>
      </w:r>
    </w:p>
    <w:p>
      <w:pPr>
        <w:pStyle w:val="BodyText"/>
        <w:spacing w:line="280" w:lineRule="auto"/>
        <w:ind w:right="2573"/>
      </w:pPr>
      <w:r>
        <w:rPr>
          <w:rFonts w:ascii="Times New Roman" w:eastAsia="Times New Roman"/>
          <w:b/>
          <w:color w:val="231F20"/>
        </w:rPr>
        <w:t>NDAT</w:t>
      </w:r>
      <w:r>
        <w:rPr>
          <w:color w:val="231F20"/>
        </w:rPr>
        <w:t>（non-destructive assay techniques）无损测试技术</w:t>
      </w:r>
      <w:r>
        <w:rPr>
          <w:rFonts w:ascii="Times New Roman" w:eastAsia="Times New Roman"/>
          <w:b/>
          <w:color w:val="231F20"/>
        </w:rPr>
        <w:t>NDB</w:t>
      </w:r>
      <w:r>
        <w:rPr>
          <w:color w:val="231F20"/>
        </w:rPr>
        <w:t>（non-directional beacon）全向（无线电）信标</w:t>
      </w:r>
      <w:r>
        <w:rPr>
          <w:rFonts w:ascii="Times New Roman" w:eastAsia="Times New Roman"/>
          <w:b/>
          <w:color w:val="231F20"/>
        </w:rPr>
        <w:t>NDB</w:t>
      </w:r>
      <w:r>
        <w:rPr>
          <w:color w:val="231F20"/>
        </w:rPr>
        <w:t>（non-directional radio beacon）非定向无线电信标</w:t>
      </w:r>
      <w:r>
        <w:rPr>
          <w:rFonts w:ascii="Times New Roman" w:eastAsia="Times New Roman"/>
          <w:b/>
          <w:color w:val="231F20"/>
        </w:rPr>
        <w:t>NDC</w:t>
      </w:r>
      <w:r>
        <w:rPr>
          <w:color w:val="231F20"/>
        </w:rPr>
        <w:t>（negative differential conductivity）负微分导电性</w:t>
      </w:r>
      <w:r>
        <w:rPr>
          <w:rFonts w:ascii="Times New Roman" w:eastAsia="Times New Roman"/>
          <w:b/>
          <w:color w:val="231F20"/>
        </w:rPr>
        <w:t>NDC</w:t>
      </w:r>
      <w:r>
        <w:rPr>
          <w:color w:val="231F20"/>
        </w:rPr>
        <w:t>（network destination code）网络目的地址码</w:t>
      </w:r>
      <w:r>
        <w:rPr>
          <w:rFonts w:ascii="Times New Roman" w:eastAsia="Times New Roman"/>
          <w:b/>
          <w:color w:val="231F20"/>
        </w:rPr>
        <w:t>NDC</w:t>
      </w:r>
      <w:r>
        <w:rPr>
          <w:color w:val="231F20"/>
        </w:rPr>
        <w:t>（numerical data code）数字数据代码</w:t>
      </w:r>
      <w:r>
        <w:rPr>
          <w:rFonts w:ascii="Times New Roman" w:eastAsia="Times New Roman"/>
          <w:b/>
          <w:color w:val="231F20"/>
        </w:rPr>
        <w:t>NDe</w:t>
      </w:r>
      <w:r>
        <w:rPr>
          <w:color w:val="231F20"/>
        </w:rPr>
        <w:t>（nondestructive detection）无损检测法</w:t>
      </w:r>
      <w:r>
        <w:rPr>
          <w:rFonts w:ascii="Times New Roman" w:eastAsia="Times New Roman"/>
          <w:b/>
          <w:color w:val="231F20"/>
        </w:rPr>
        <w:t>NDE</w:t>
      </w:r>
      <w:r>
        <w:rPr>
          <w:color w:val="231F20"/>
        </w:rPr>
        <w:t>（nondestructive examination）非破坏性检验，无损检测</w:t>
      </w:r>
      <w:r>
        <w:rPr>
          <w:rFonts w:ascii="Times New Roman" w:eastAsia="Times New Roman"/>
          <w:b/>
          <w:color w:val="231F20"/>
        </w:rPr>
        <w:t>NDE</w:t>
      </w:r>
      <w:r>
        <w:rPr>
          <w:color w:val="231F20"/>
        </w:rPr>
        <w:t>（non drive end）无驱动端，后端</w:t>
      </w:r>
    </w:p>
    <w:p>
      <w:pPr>
        <w:pStyle w:val="BodyText"/>
        <w:spacing w:line="280" w:lineRule="auto" w:before="1"/>
        <w:ind w:right="2730"/>
      </w:pPr>
      <w:r>
        <w:rPr>
          <w:rFonts w:ascii="Times New Roman" w:eastAsia="Times New Roman"/>
          <w:b/>
          <w:color w:val="231F20"/>
        </w:rPr>
        <w:t>NDE</w:t>
      </w:r>
      <w:r>
        <w:rPr>
          <w:color w:val="231F20"/>
        </w:rPr>
        <w:t>（nonlinear dielectric effect）非线性电介质效应</w:t>
      </w:r>
      <w:r>
        <w:rPr>
          <w:rFonts w:ascii="Times New Roman" w:eastAsia="Times New Roman"/>
          <w:b/>
          <w:color w:val="231F20"/>
        </w:rPr>
        <w:t>NDE</w:t>
      </w:r>
      <w:r>
        <w:rPr>
          <w:color w:val="231F20"/>
        </w:rPr>
        <w:t>（nonlinear differential equations）非线性微分方程</w:t>
      </w:r>
      <w:r>
        <w:rPr>
          <w:rFonts w:ascii="Times New Roman" w:eastAsia="Times New Roman"/>
          <w:b/>
          <w:color w:val="231F20"/>
        </w:rPr>
        <w:t>NDF</w:t>
      </w:r>
      <w:r>
        <w:rPr>
          <w:color w:val="231F20"/>
        </w:rPr>
        <w:t>（normal dispersion fiber）正规色散光纤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NDFA</w:t>
      </w:r>
      <w:r>
        <w:rPr>
          <w:color w:val="231F20"/>
        </w:rPr>
        <w:t>（Nd doped fiber amplifier）掺钕光纤放大器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NDFFA</w:t>
      </w:r>
      <w:r>
        <w:rPr>
          <w:color w:val="231F20"/>
        </w:rPr>
        <w:t>（Nd doped fluoride fiber amplifier）掺钕含氟光纤放大器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NDI</w:t>
      </w:r>
      <w:r>
        <w:rPr>
          <w:color w:val="231F20"/>
        </w:rPr>
        <w:t>（new data indicator）新数据显示器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NDI</w:t>
      </w:r>
      <w:r>
        <w:rPr>
          <w:color w:val="231F20"/>
        </w:rPr>
        <w:t>（nondestructive inspection）无损探伤，无损检测，非损毁性检查，非破坏性试验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NDIA</w:t>
      </w:r>
      <w:r>
        <w:rPr>
          <w:color w:val="231F20"/>
        </w:rPr>
        <w:t>（nondispersive infrared analyzer）无分光红外分析仪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NDIR</w:t>
      </w:r>
      <w:r>
        <w:rPr>
          <w:color w:val="231F20"/>
        </w:rPr>
        <w:t>（nondispersive infrared）非分散红外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NDIRS</w:t>
      </w:r>
      <w:r>
        <w:rPr>
          <w:color w:val="231F20"/>
        </w:rPr>
        <w:t>（nondispersive infrared spsctrometer）非色散红外线光谱分析仪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NDIS</w:t>
      </w:r>
      <w:r>
        <w:rPr>
          <w:color w:val="231F20"/>
          <w:spacing w:val="-11"/>
        </w:rPr>
        <w:t>（network </w:t>
      </w:r>
      <w:r>
        <w:rPr>
          <w:color w:val="231F20"/>
          <w:spacing w:val="-6"/>
        </w:rPr>
        <w:t>driver </w:t>
      </w:r>
      <w:r>
        <w:rPr>
          <w:color w:val="231F20"/>
          <w:spacing w:val="-7"/>
        </w:rPr>
        <w:t>interface specification）网络设备端口〔接口〕规范，网络驱动程序接口规范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ndl</w:t>
      </w:r>
      <w:r>
        <w:rPr>
          <w:color w:val="231F20"/>
        </w:rPr>
        <w:t>（needle）针，针状结晶，滚针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NDL</w:t>
      </w:r>
      <w:r>
        <w:rPr>
          <w:color w:val="231F20"/>
        </w:rPr>
        <w:t>（network database language）网络数据库语言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483 —</w:t>
      </w:r>
    </w:p>
    <w:p>
      <w:pPr>
        <w:spacing w:before="62"/>
        <w:ind w:left="0" w:right="174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NEF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110"/>
      </w:pPr>
      <w:r>
        <w:rPr>
          <w:rFonts w:ascii="Times New Roman" w:eastAsia="Times New Roman"/>
          <w:b/>
          <w:color w:val="231F20"/>
        </w:rPr>
        <w:t>NDM</w:t>
      </w:r>
      <w:r>
        <w:rPr>
          <w:color w:val="231F20"/>
        </w:rPr>
        <w:t>（negative differential mobility）负微分迁移率</w:t>
      </w:r>
      <w:r>
        <w:rPr>
          <w:rFonts w:ascii="Times New Roman" w:eastAsia="Times New Roman"/>
          <w:b/>
          <w:color w:val="231F20"/>
        </w:rPr>
        <w:t>NDM</w:t>
      </w:r>
      <w:r>
        <w:rPr>
          <w:color w:val="231F20"/>
        </w:rPr>
        <w:t>（normal disconnected mode）正常断开方式</w:t>
      </w:r>
      <w:r>
        <w:rPr>
          <w:rFonts w:ascii="Times New Roman" w:eastAsia="Times New Roman"/>
          <w:b/>
          <w:color w:val="231F20"/>
        </w:rPr>
        <w:t>NDMS</w:t>
      </w:r>
      <w:r>
        <w:rPr>
          <w:color w:val="231F20"/>
        </w:rPr>
        <w:t>（nondirectional mud and snow tire）无定向花纹泥雪地轮胎</w:t>
      </w:r>
      <w:r>
        <w:rPr>
          <w:rFonts w:ascii="Times New Roman" w:eastAsia="Times New Roman"/>
          <w:b/>
          <w:color w:val="231F20"/>
        </w:rPr>
        <w:t>NDOS</w:t>
      </w:r>
      <w:r>
        <w:rPr>
          <w:color w:val="231F20"/>
        </w:rPr>
        <w:t>（network disc operating system）网络磁盘操作系统</w:t>
      </w:r>
      <w:r>
        <w:rPr>
          <w:rFonts w:ascii="Times New Roman" w:eastAsia="Times New Roman"/>
          <w:b/>
          <w:color w:val="231F20"/>
        </w:rPr>
        <w:t>NDP</w:t>
      </w:r>
      <w:r>
        <w:rPr>
          <w:color w:val="231F20"/>
        </w:rPr>
        <w:t>（numerical data processor）数字数据处理机</w:t>
      </w:r>
    </w:p>
    <w:p>
      <w:pPr>
        <w:pStyle w:val="BodyText"/>
        <w:spacing w:line="280" w:lineRule="auto" w:before="1"/>
        <w:ind w:right="2644"/>
      </w:pPr>
      <w:r>
        <w:rPr>
          <w:rFonts w:ascii="Times New Roman" w:eastAsia="Times New Roman"/>
          <w:b/>
          <w:color w:val="231F20"/>
          <w:spacing w:val="-4"/>
        </w:rPr>
        <w:t>NDPF</w:t>
      </w:r>
      <w:r>
        <w:rPr>
          <w:color w:val="231F20"/>
          <w:spacing w:val="-4"/>
        </w:rPr>
        <w:t>（NASA </w:t>
      </w:r>
      <w:r>
        <w:rPr>
          <w:color w:val="231F20"/>
        </w:rPr>
        <w:t>data processing facility）NASA 数据处理设备</w:t>
      </w:r>
      <w:r>
        <w:rPr>
          <w:rFonts w:ascii="Times New Roman" w:eastAsia="Times New Roman"/>
          <w:b/>
          <w:color w:val="231F20"/>
          <w:spacing w:val="-3"/>
        </w:rPr>
        <w:t>NDR</w:t>
      </w:r>
      <w:r>
        <w:rPr>
          <w:color w:val="231F20"/>
          <w:spacing w:val="-3"/>
        </w:rPr>
        <w:t>（network </w:t>
      </w:r>
      <w:r>
        <w:rPr>
          <w:color w:val="231F20"/>
        </w:rPr>
        <w:t>data reduction）网络数据简化</w:t>
      </w:r>
      <w:r>
        <w:rPr>
          <w:rFonts w:ascii="Times New Roman" w:eastAsia="Times New Roman"/>
          <w:b/>
          <w:color w:val="231F20"/>
        </w:rPr>
        <w:t>NDR</w:t>
      </w:r>
      <w:r>
        <w:rPr>
          <w:color w:val="231F20"/>
        </w:rPr>
        <w:t>（nondestructive read）非破坏性读出</w:t>
      </w:r>
      <w:r>
        <w:rPr>
          <w:rFonts w:ascii="Times New Roman" w:eastAsia="Times New Roman"/>
          <w:b/>
          <w:color w:val="231F20"/>
        </w:rPr>
        <w:t>NDRO</w:t>
      </w:r>
      <w:r>
        <w:rPr>
          <w:color w:val="231F20"/>
        </w:rPr>
        <w:t>（nondestructive read out）非破坏读出</w:t>
      </w:r>
      <w:r>
        <w:rPr>
          <w:rFonts w:ascii="Times New Roman" w:eastAsia="Times New Roman"/>
          <w:b/>
          <w:color w:val="231F20"/>
        </w:rPr>
        <w:t>NDRW</w:t>
      </w:r>
      <w:r>
        <w:rPr>
          <w:color w:val="231F20"/>
        </w:rPr>
        <w:t>（nondestructive read-write）非破坏读写</w:t>
      </w:r>
      <w:r>
        <w:rPr>
          <w:rFonts w:ascii="Times New Roman" w:eastAsia="Times New Roman"/>
          <w:b/>
          <w:color w:val="231F20"/>
          <w:spacing w:val="-3"/>
        </w:rPr>
        <w:t>NDS</w:t>
      </w:r>
      <w:r>
        <w:rPr>
          <w:color w:val="231F20"/>
          <w:spacing w:val="-3"/>
        </w:rPr>
        <w:t>（network </w:t>
      </w:r>
      <w:r>
        <w:rPr>
          <w:color w:val="231F20"/>
        </w:rPr>
        <w:t>domain security）网管区安全性</w:t>
      </w:r>
      <w:r>
        <w:rPr>
          <w:rFonts w:ascii="Times New Roman" w:eastAsia="Times New Roman"/>
          <w:b/>
          <w:color w:val="231F20"/>
          <w:spacing w:val="1"/>
        </w:rPr>
        <w:t>ND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（neutra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driv</w:t>
      </w:r>
      <w:r>
        <w:rPr>
          <w:color w:val="231F20"/>
        </w:rPr>
        <w:t>e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（汽车）空档起动开关</w:t>
      </w:r>
    </w:p>
    <w:p>
      <w:pPr>
        <w:pStyle w:val="BodyText"/>
        <w:spacing w:line="280" w:lineRule="auto" w:before="1"/>
        <w:ind w:right="1616"/>
      </w:pPr>
      <w:r>
        <w:rPr>
          <w:rFonts w:ascii="Times New Roman" w:eastAsia="Times New Roman"/>
          <w:b/>
          <w:color w:val="231F20"/>
          <w:spacing w:val="1"/>
        </w:rPr>
        <w:t>ND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（novel</w:t>
      </w:r>
      <w:r>
        <w:rPr>
          <w:color w:val="231F20"/>
        </w:rPr>
        <w:t>l </w:t>
      </w:r>
      <w:r>
        <w:rPr>
          <w:color w:val="231F20"/>
          <w:spacing w:val="1"/>
        </w:rPr>
        <w:t>director</w:t>
      </w:r>
      <w:r>
        <w:rPr>
          <w:color w:val="231F20"/>
        </w:rPr>
        <w:t>y </w:t>
      </w:r>
      <w:r>
        <w:rPr>
          <w:color w:val="231F20"/>
          <w:spacing w:val="1"/>
        </w:rPr>
        <w:t>services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（美国）novell（公司提供的）目录服务 </w:t>
      </w:r>
      <w:r>
        <w:rPr>
          <w:rFonts w:ascii="Times New Roman" w:eastAsia="Times New Roman"/>
          <w:b/>
          <w:color w:val="231F20"/>
        </w:rPr>
        <w:t>NDSF</w:t>
      </w:r>
      <w:r>
        <w:rPr>
          <w:color w:val="231F20"/>
        </w:rPr>
        <w:t>（nondispersion shifted fibre）无色散偏移光纤，无色散位移光纤</w:t>
      </w:r>
      <w:r>
        <w:rPr>
          <w:rFonts w:ascii="Times New Roman" w:eastAsia="Times New Roman"/>
          <w:b/>
          <w:color w:val="231F20"/>
        </w:rPr>
        <w:t>NDT</w:t>
      </w:r>
      <w:r>
        <w:rPr>
          <w:color w:val="231F20"/>
        </w:rPr>
        <w:t>（nil-ductility transition）无塑性转变</w:t>
      </w:r>
    </w:p>
    <w:p>
      <w:pPr>
        <w:pStyle w:val="BodyText"/>
        <w:spacing w:line="280" w:lineRule="auto" w:before="0"/>
        <w:ind w:right="963"/>
      </w:pPr>
      <w:r>
        <w:rPr>
          <w:rFonts w:ascii="Times New Roman" w:eastAsia="Times New Roman"/>
          <w:b/>
          <w:color w:val="231F20"/>
        </w:rPr>
        <w:t>NDT</w:t>
      </w:r>
      <w:r>
        <w:rPr>
          <w:color w:val="231F20"/>
        </w:rPr>
        <w:t>（nil-ductility transition temperature）零延性转变温度</w:t>
      </w:r>
      <w:r>
        <w:rPr>
          <w:rFonts w:ascii="Times New Roman" w:eastAsia="Times New Roman"/>
          <w:b/>
          <w:color w:val="231F20"/>
        </w:rPr>
        <w:t>NDT</w:t>
      </w:r>
      <w:r>
        <w:rPr>
          <w:color w:val="231F20"/>
        </w:rPr>
        <w:t>（nondestructive testing）无损探伤，无损检测，非损毁性检查，非破坏性试验</w:t>
      </w:r>
      <w:r>
        <w:rPr>
          <w:rFonts w:ascii="Times New Roman" w:eastAsia="Times New Roman"/>
          <w:b/>
          <w:color w:val="231F20"/>
        </w:rPr>
        <w:t>NdUP</w:t>
      </w:r>
      <w:r>
        <w:rPr>
          <w:color w:val="231F20"/>
        </w:rPr>
        <w:t>（neodymium ultraphosphate laser）过磷酸钕激光器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NdUP laser</w:t>
      </w:r>
      <w:r>
        <w:rPr>
          <w:color w:val="231F20"/>
          <w:sz w:val="16"/>
        </w:rPr>
        <w:t>（neodymium ultraphosphate laser）过磷酸钕激光器</w:t>
      </w:r>
    </w:p>
    <w:p>
      <w:pPr>
        <w:pStyle w:val="BodyText"/>
        <w:spacing w:line="280" w:lineRule="auto"/>
        <w:ind w:right="3836"/>
      </w:pPr>
      <w:r>
        <w:rPr>
          <w:rFonts w:ascii="Times New Roman" w:eastAsia="Times New Roman"/>
          <w:b/>
          <w:color w:val="231F20"/>
        </w:rPr>
        <w:t>NE</w:t>
      </w:r>
      <w:r>
        <w:rPr>
          <w:color w:val="231F20"/>
        </w:rPr>
        <w:t>（network element）网络元素，网络部件</w:t>
      </w:r>
      <w:r>
        <w:rPr>
          <w:rFonts w:ascii="Times New Roman" w:eastAsia="Times New Roman"/>
          <w:b/>
          <w:color w:val="231F20"/>
        </w:rPr>
        <w:t>NE</w:t>
      </w:r>
      <w:r>
        <w:rPr>
          <w:color w:val="231F20"/>
        </w:rPr>
        <w:t>（network  encryption）网络加密</w:t>
      </w:r>
      <w:r>
        <w:rPr>
          <w:rFonts w:ascii="Times New Roman" w:eastAsia="Times New Roman"/>
          <w:b/>
          <w:color w:val="231F20"/>
        </w:rPr>
        <w:t>ne</w:t>
      </w:r>
      <w:r>
        <w:rPr>
          <w:color w:val="231F20"/>
        </w:rPr>
        <w:t>（new edition）新版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NE</w:t>
      </w:r>
      <w:r>
        <w:rPr>
          <w:color w:val="231F20"/>
        </w:rPr>
        <w:t>（nonlinear encoding）非线性编码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NE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Electroni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（美国）全国电子协会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NEA</w:t>
      </w:r>
      <w:r>
        <w:rPr>
          <w:color w:val="231F20"/>
        </w:rPr>
        <w:t>（negative-electron-affinity）负电子亲和力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NEAC</w:t>
      </w:r>
      <w:r>
        <w:rPr>
          <w:color w:val="231F20"/>
        </w:rPr>
        <w:t>（Nippon electric automatic computer）日本电气的电子计算机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NEAD</w:t>
      </w:r>
      <w:r>
        <w:rPr>
          <w:color w:val="231F20"/>
        </w:rPr>
        <w:t>（negative electron affinity device）负电子亲和力器件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NEADS</w:t>
      </w:r>
      <w:r>
        <w:rPr>
          <w:color w:val="231F20"/>
        </w:rPr>
        <w:t>（network engineering administrative data system）网络工程管理数据系统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NEAM</w:t>
      </w:r>
      <w:r>
        <w:rPr>
          <w:color w:val="231F20"/>
        </w:rPr>
        <w:t>（nonvolatile electrically alterable memory）非易失性电可变存储器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NEA material</w:t>
      </w:r>
      <w:r>
        <w:rPr>
          <w:color w:val="231F20"/>
          <w:sz w:val="16"/>
        </w:rPr>
        <w:t>（negative electron affinity material）负电子亲和力材料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NEA photocathode</w:t>
      </w:r>
      <w:r>
        <w:rPr>
          <w:color w:val="231F20"/>
          <w:sz w:val="16"/>
        </w:rPr>
        <w:t>（negative electron affinity photocathode）负电子亲和力光电阴极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NEB</w:t>
      </w:r>
      <w:r>
        <w:rPr>
          <w:color w:val="231F20"/>
        </w:rPr>
        <w:t>（noise equivalent bandwidth）噪声等效带宽</w:t>
      </w:r>
    </w:p>
    <w:p>
      <w:pPr>
        <w:pStyle w:val="BodyText"/>
        <w:spacing w:line="280" w:lineRule="auto"/>
        <w:ind w:left="284" w:right="189" w:hanging="168"/>
      </w:pPr>
      <w:r>
        <w:rPr>
          <w:rFonts w:ascii="Times New Roman" w:eastAsia="Times New Roman"/>
          <w:b/>
          <w:color w:val="231F20"/>
          <w:spacing w:val="-6"/>
        </w:rPr>
        <w:t>NE</w:t>
      </w:r>
      <w:r>
        <w:rPr>
          <w:rFonts w:ascii="Times New Roman" w:eastAsia="Times New Roman"/>
          <w:b/>
          <w:color w:val="231F20"/>
          <w:spacing w:val="-52"/>
        </w:rPr>
        <w:t>C</w:t>
      </w:r>
      <w:r>
        <w:rPr>
          <w:color w:val="231F20"/>
          <w:spacing w:val="-6"/>
        </w:rPr>
        <w:t>（nationa</w:t>
      </w:r>
      <w:r>
        <w:rPr>
          <w:color w:val="231F20"/>
        </w:rPr>
        <w:t>l </w:t>
      </w:r>
      <w:r>
        <w:rPr>
          <w:color w:val="231F20"/>
          <w:spacing w:val="-6"/>
        </w:rPr>
        <w:t>electrica</w:t>
      </w:r>
      <w:r>
        <w:rPr>
          <w:color w:val="231F20"/>
        </w:rPr>
        <w:t>l </w:t>
      </w:r>
      <w:r>
        <w:rPr>
          <w:color w:val="231F20"/>
          <w:spacing w:val="-6"/>
        </w:rPr>
        <w:t>cod</w:t>
      </w:r>
      <w:r>
        <w:rPr>
          <w:color w:val="231F20"/>
          <w:spacing w:val="-12"/>
        </w:rPr>
        <w:t>e</w:t>
      </w:r>
      <w:r>
        <w:rPr>
          <w:color w:val="231F20"/>
          <w:spacing w:val="-6"/>
        </w:rPr>
        <w:t>（US</w:t>
      </w:r>
      <w:r>
        <w:rPr>
          <w:color w:val="231F20"/>
          <w:spacing w:val="-86"/>
        </w:rPr>
        <w:t>）</w:t>
      </w:r>
      <w:r>
        <w:rPr>
          <w:color w:val="231F20"/>
          <w:spacing w:val="-6"/>
        </w:rPr>
        <w:t>）国家电码，国家（全国）电气（线路和设备的架设及安装）规</w:t>
      </w:r>
      <w:r>
        <w:rPr>
          <w:color w:val="231F20"/>
        </w:rPr>
        <w:t>程（美）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NE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Electronic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Conference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（美）全国电子学会议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nec</w:t>
      </w:r>
      <w:r>
        <w:rPr>
          <w:color w:val="231F20"/>
        </w:rPr>
        <w:t>（necessary）需要的，必要的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NEC</w:t>
      </w:r>
      <w:r>
        <w:rPr>
          <w:color w:val="231F20"/>
        </w:rPr>
        <w:t>（Nippon Electron Company）日本电气公司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NEC</w:t>
      </w:r>
      <w:r>
        <w:rPr>
          <w:color w:val="231F20"/>
        </w:rPr>
        <w:t>（Nippon Electrotechnical Committee）日本电工技术委员会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NECI</w:t>
      </w:r>
      <w:r>
        <w:rPr>
          <w:color w:val="231F20"/>
        </w:rPr>
        <w:t>（noise exposure computer integrator）噪声记录计算积分机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5"/>
        </w:rPr>
        <w:t>NEC</w:t>
      </w:r>
      <w:r>
        <w:rPr>
          <w:rFonts w:ascii="Times New Roman" w:eastAsia="Times New Roman"/>
          <w:b/>
          <w:color w:val="231F20"/>
          <w:spacing w:val="-49"/>
        </w:rPr>
        <w:t>S</w:t>
      </w:r>
      <w:r>
        <w:rPr>
          <w:color w:val="231F20"/>
          <w:spacing w:val="-5"/>
        </w:rPr>
        <w:t>（Nationa</w:t>
      </w:r>
      <w:r>
        <w:rPr>
          <w:color w:val="231F20"/>
        </w:rPr>
        <w:t>l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Electrica</w:t>
      </w:r>
      <w:r>
        <w:rPr>
          <w:color w:val="231F20"/>
        </w:rPr>
        <w:t>l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Cod</w:t>
      </w:r>
      <w:r>
        <w:rPr>
          <w:color w:val="231F20"/>
        </w:rPr>
        <w:t>e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Standards</w:t>
      </w:r>
      <w:r>
        <w:rPr>
          <w:color w:val="231F20"/>
          <w:spacing w:val="-85"/>
        </w:rPr>
        <w:t>）</w:t>
      </w:r>
      <w:r>
        <w:rPr>
          <w:color w:val="231F20"/>
          <w:spacing w:val="-5"/>
        </w:rPr>
        <w:t>（美）</w:t>
      </w:r>
      <w:r>
        <w:rPr>
          <w:color w:val="231F20"/>
          <w:spacing w:val="-6"/>
        </w:rPr>
        <w:t>全国电气</w:t>
      </w:r>
      <w:r>
        <w:rPr>
          <w:color w:val="231F20"/>
          <w:spacing w:val="-5"/>
        </w:rPr>
        <w:t>（线路和设备的架设及安装）规程标准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NEF</w:t>
      </w:r>
      <w:r>
        <w:rPr>
          <w:color w:val="231F20"/>
        </w:rPr>
        <w:t>（national extra fine thread）国家标准极细牙螺纹（美）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NEF</w:t>
      </w:r>
      <w:r>
        <w:rPr>
          <w:color w:val="231F20"/>
        </w:rPr>
        <w:t>（noise equivalent flux）噪声等效通量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6608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NEFD</w:t>
        <w:tab/>
      </w:r>
      <w:r>
        <w:rPr>
          <w:color w:val="231F20"/>
          <w:sz w:val="20"/>
        </w:rPr>
        <w:t>— 484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1481"/>
      </w:pPr>
      <w:r>
        <w:rPr>
          <w:rFonts w:ascii="Times New Roman" w:eastAsia="Times New Roman"/>
          <w:b/>
          <w:color w:val="231F20"/>
          <w:spacing w:val="-3"/>
        </w:rPr>
        <w:t>NEFD</w:t>
      </w:r>
      <w:r>
        <w:rPr>
          <w:color w:val="231F20"/>
          <w:spacing w:val="-3"/>
        </w:rPr>
        <w:t>（noise</w:t>
      </w:r>
      <w:r>
        <w:rPr>
          <w:color w:val="231F20"/>
          <w:spacing w:val="26"/>
        </w:rPr>
        <w:t> </w:t>
      </w:r>
      <w:r>
        <w:rPr>
          <w:color w:val="231F20"/>
        </w:rPr>
        <w:t>equivalent</w:t>
      </w:r>
      <w:r>
        <w:rPr>
          <w:color w:val="231F20"/>
          <w:spacing w:val="26"/>
        </w:rPr>
        <w:t> </w:t>
      </w:r>
      <w:r>
        <w:rPr>
          <w:color w:val="231F20"/>
        </w:rPr>
        <w:t>flux</w:t>
      </w:r>
      <w:r>
        <w:rPr>
          <w:color w:val="231F20"/>
          <w:spacing w:val="27"/>
        </w:rPr>
        <w:t> </w:t>
      </w:r>
      <w:r>
        <w:rPr>
          <w:color w:val="231F20"/>
        </w:rPr>
        <w:t>density）噪声等效通量密度</w:t>
      </w:r>
      <w:r>
        <w:rPr>
          <w:rFonts w:ascii="Times New Roman" w:eastAsia="Times New Roman"/>
          <w:b/>
          <w:color w:val="231F20"/>
          <w:spacing w:val="-2"/>
        </w:rPr>
        <w:t>NEFO</w:t>
      </w:r>
      <w:r>
        <w:rPr>
          <w:color w:val="231F20"/>
          <w:spacing w:val="-2"/>
        </w:rPr>
        <w:t>（national</w:t>
      </w:r>
      <w:r>
        <w:rPr>
          <w:color w:val="231F20"/>
          <w:spacing w:val="14"/>
        </w:rPr>
        <w:t> </w:t>
      </w:r>
      <w:r>
        <w:rPr>
          <w:color w:val="231F20"/>
        </w:rPr>
        <w:t>electronics</w:t>
      </w:r>
      <w:r>
        <w:rPr>
          <w:color w:val="231F20"/>
          <w:spacing w:val="15"/>
        </w:rPr>
        <w:t> </w:t>
      </w:r>
      <w:r>
        <w:rPr>
          <w:color w:val="231F20"/>
        </w:rPr>
        <w:t>facilities</w:t>
      </w:r>
      <w:r>
        <w:rPr>
          <w:color w:val="231F20"/>
          <w:spacing w:val="15"/>
        </w:rPr>
        <w:t> </w:t>
      </w:r>
      <w:r>
        <w:rPr>
          <w:color w:val="231F20"/>
        </w:rPr>
        <w:t>organization）全国电子设备组织</w:t>
      </w:r>
      <w:r>
        <w:rPr>
          <w:rFonts w:ascii="Times New Roman" w:eastAsia="Times New Roman"/>
          <w:b/>
          <w:color w:val="231F20"/>
        </w:rPr>
        <w:t>neg</w:t>
      </w:r>
      <w:r>
        <w:rPr>
          <w:color w:val="231F20"/>
        </w:rPr>
        <w:t>（negative）阴（电）性的，负的，负值，负数，阴极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neg</w:t>
      </w:r>
      <w:r>
        <w:rPr>
          <w:rFonts w:ascii="Times New Roman" w:eastAsia="Times New Roman"/>
          <w:b/>
          <w:color w:val="231F20"/>
          <w:spacing w:val="8"/>
        </w:rPr>
        <w:t> </w:t>
      </w:r>
      <w:r>
        <w:rPr>
          <w:rFonts w:ascii="Times New Roman" w:eastAsia="Times New Roman"/>
          <w:b/>
          <w:color w:val="231F20"/>
          <w:spacing w:val="-3"/>
        </w:rPr>
        <w:t>IT</w:t>
      </w:r>
      <w:r>
        <w:rPr>
          <w:color w:val="231F20"/>
          <w:spacing w:val="-3"/>
        </w:rPr>
        <w:t>（negative</w:t>
      </w:r>
      <w:r>
        <w:rPr>
          <w:color w:val="231F20"/>
          <w:spacing w:val="15"/>
        </w:rPr>
        <w:t> </w:t>
      </w:r>
      <w:r>
        <w:rPr>
          <w:color w:val="231F20"/>
        </w:rPr>
        <w:t>impedance</w:t>
      </w:r>
      <w:r>
        <w:rPr>
          <w:color w:val="231F20"/>
          <w:spacing w:val="15"/>
        </w:rPr>
        <w:t> </w:t>
      </w:r>
      <w:r>
        <w:rPr>
          <w:color w:val="231F20"/>
        </w:rPr>
        <w:t>transistor）负阻抗晶体管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negl</w:t>
      </w:r>
      <w:r>
        <w:rPr>
          <w:color w:val="231F20"/>
        </w:rPr>
        <w:t>（negligible）可忽略的</w:t>
      </w:r>
    </w:p>
    <w:p>
      <w:pPr>
        <w:pStyle w:val="BodyText"/>
        <w:spacing w:line="280" w:lineRule="auto"/>
        <w:ind w:right="3353"/>
      </w:pPr>
      <w:r>
        <w:rPr>
          <w:rFonts w:ascii="Times New Roman" w:eastAsia="Times New Roman"/>
          <w:b/>
          <w:color w:val="231F20"/>
        </w:rPr>
        <w:t>NEI</w:t>
      </w:r>
      <w:r>
        <w:rPr>
          <w:color w:val="231F20"/>
        </w:rPr>
        <w:t>（noise equivalent input）噪声等效输入</w:t>
      </w:r>
      <w:r>
        <w:rPr>
          <w:rFonts w:ascii="Times New Roman" w:eastAsia="Times New Roman"/>
          <w:b/>
          <w:color w:val="231F20"/>
        </w:rPr>
        <w:t>NEI</w:t>
      </w:r>
      <w:r>
        <w:rPr>
          <w:color w:val="231F20"/>
        </w:rPr>
        <w:t>（noise equivalent intensity）噪声等效强度</w:t>
      </w:r>
      <w:r>
        <w:rPr>
          <w:rFonts w:ascii="Times New Roman" w:eastAsia="Times New Roman"/>
          <w:b/>
          <w:color w:val="231F20"/>
        </w:rPr>
        <w:t>NEI</w:t>
      </w:r>
      <w:r>
        <w:rPr>
          <w:color w:val="231F20"/>
        </w:rPr>
        <w:t>（noise equivalent irradiance）噪声等效照度</w:t>
      </w:r>
      <w:r>
        <w:rPr>
          <w:rFonts w:ascii="Times New Roman" w:eastAsia="Times New Roman"/>
          <w:b/>
          <w:color w:val="231F20"/>
        </w:rPr>
        <w:t>NeIL</w:t>
      </w:r>
      <w:r>
        <w:rPr>
          <w:color w:val="231F20"/>
        </w:rPr>
        <w:t>（neon indicating light）氖管指示灯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NE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Engineerin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Laboratory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（英国）国立工程研究所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NEL</w:t>
      </w:r>
      <w:r>
        <w:rPr>
          <w:color w:val="231F20"/>
        </w:rPr>
        <w:t>（Naval Electronic Lab）海军电子研究所（美）</w:t>
      </w:r>
    </w:p>
    <w:p>
      <w:pPr>
        <w:pStyle w:val="BodyText"/>
        <w:spacing w:line="280" w:lineRule="auto"/>
        <w:ind w:right="717"/>
        <w:jc w:val="both"/>
      </w:pPr>
      <w:r>
        <w:rPr>
          <w:rFonts w:ascii="Times New Roman" w:eastAsia="Times New Roman"/>
          <w:b/>
          <w:color w:val="231F20"/>
          <w:spacing w:val="1"/>
        </w:rPr>
        <w:t>NEM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（Nationa</w:t>
      </w:r>
      <w:r>
        <w:rPr>
          <w:color w:val="231F20"/>
        </w:rPr>
        <w:t>l </w:t>
      </w:r>
      <w:r>
        <w:rPr>
          <w:color w:val="231F20"/>
          <w:spacing w:val="1"/>
        </w:rPr>
        <w:t>Electrica</w:t>
      </w:r>
      <w:r>
        <w:rPr>
          <w:color w:val="231F20"/>
        </w:rPr>
        <w:t>l </w:t>
      </w:r>
      <w:r>
        <w:rPr>
          <w:color w:val="231F20"/>
          <w:spacing w:val="1"/>
        </w:rPr>
        <w:t>Manufacturer</w:t>
      </w:r>
      <w:r>
        <w:rPr>
          <w:color w:val="231F20"/>
        </w:rPr>
        <w:t>s </w:t>
      </w:r>
      <w:r>
        <w:rPr>
          <w:color w:val="231F20"/>
          <w:spacing w:val="1"/>
        </w:rPr>
        <w:t>Asociation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（美国）全国电器制造商协会 </w:t>
      </w:r>
      <w:r>
        <w:rPr>
          <w:rFonts w:ascii="Times New Roman" w:eastAsia="Times New Roman"/>
          <w:b/>
          <w:color w:val="231F20"/>
          <w:spacing w:val="-3"/>
        </w:rPr>
        <w:t>NEMA</w:t>
      </w:r>
      <w:r>
        <w:rPr>
          <w:color w:val="231F20"/>
          <w:spacing w:val="-3"/>
        </w:rPr>
        <w:t>（National </w:t>
      </w:r>
      <w:r>
        <w:rPr>
          <w:color w:val="231F20"/>
        </w:rPr>
        <w:t>Electronic Manufacturing Association）国家电子制造联合会（美） </w:t>
      </w:r>
      <w:r>
        <w:rPr>
          <w:rFonts w:ascii="Times New Roman" w:eastAsia="Times New Roman"/>
          <w:b/>
          <w:color w:val="231F20"/>
          <w:spacing w:val="-3"/>
        </w:rPr>
        <w:t>NEMP</w:t>
      </w:r>
      <w:r>
        <w:rPr>
          <w:color w:val="231F20"/>
          <w:spacing w:val="-3"/>
        </w:rPr>
        <w:t>（nuclear </w:t>
      </w:r>
      <w:r>
        <w:rPr>
          <w:color w:val="231F20"/>
        </w:rPr>
        <w:t>electromagnetic pulse）核电磁脉冲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NEP</w:t>
      </w:r>
      <w:r>
        <w:rPr>
          <w:color w:val="231F20"/>
        </w:rPr>
        <w:t>（new equipment practice）新设备试制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NEP</w:t>
      </w:r>
      <w:r>
        <w:rPr>
          <w:color w:val="231F20"/>
        </w:rPr>
        <w:t>（noise equivalent power）噪声等效功率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NEPHI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（nested-phras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indexin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（计算机）嵌套短语标引系统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NES</w:t>
      </w:r>
      <w:r>
        <w:rPr>
          <w:color w:val="231F20"/>
        </w:rPr>
        <w:t>（network encryption system）网络加密系统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NES</w:t>
      </w:r>
      <w:r>
        <w:rPr>
          <w:color w:val="231F20"/>
        </w:rPr>
        <w:t>（non-erasable storage）不可擦存储器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2"/>
        </w:rPr>
        <w:t>NES</w:t>
      </w:r>
      <w:r>
        <w:rPr>
          <w:rFonts w:ascii="Times New Roman" w:eastAsia="Times New Roman"/>
          <w:b/>
          <w:color w:val="231F20"/>
          <w:spacing w:val="-44"/>
        </w:rPr>
        <w:t>C</w:t>
      </w:r>
      <w:r>
        <w:rPr>
          <w:color w:val="231F20"/>
          <w:spacing w:val="-2"/>
        </w:rPr>
        <w:t>（nationa</w:t>
      </w:r>
      <w:r>
        <w:rPr>
          <w:color w:val="231F20"/>
        </w:rPr>
        <w:t>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electrica</w:t>
      </w:r>
      <w:r>
        <w:rPr>
          <w:color w:val="231F20"/>
        </w:rPr>
        <w:t>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safet</w:t>
      </w:r>
      <w:r>
        <w:rPr>
          <w:color w:val="231F20"/>
        </w:rPr>
        <w:t>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cod</w:t>
      </w:r>
      <w:r>
        <w:rPr>
          <w:color w:val="231F20"/>
          <w:spacing w:val="-4"/>
        </w:rPr>
        <w:t>e</w:t>
      </w:r>
      <w:r>
        <w:rPr>
          <w:color w:val="231F20"/>
          <w:spacing w:val="-2"/>
        </w:rPr>
        <w:t>（U. S</w:t>
      </w:r>
      <w:r>
        <w:rPr>
          <w:color w:val="231F20"/>
          <w:spacing w:val="-82"/>
        </w:rPr>
        <w:t>））</w:t>
      </w:r>
      <w:r>
        <w:rPr>
          <w:color w:val="231F20"/>
          <w:spacing w:val="-2"/>
        </w:rPr>
        <w:t>（美国）国家电气安全规程，国家安全用电代码</w:t>
      </w:r>
    </w:p>
    <w:p>
      <w:pPr>
        <w:pStyle w:val="BodyText"/>
        <w:spacing w:line="280" w:lineRule="auto"/>
        <w:ind w:right="2042"/>
      </w:pPr>
      <w:r>
        <w:rPr>
          <w:rFonts w:ascii="Times New Roman" w:eastAsia="Times New Roman"/>
          <w:b/>
          <w:color w:val="231F20"/>
          <w:spacing w:val="1"/>
        </w:rPr>
        <w:t>NESCO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（Ne</w:t>
      </w:r>
      <w:r>
        <w:rPr>
          <w:color w:val="231F20"/>
        </w:rPr>
        <w:t>w </w:t>
      </w:r>
      <w:r>
        <w:rPr>
          <w:color w:val="231F20"/>
          <w:spacing w:val="1"/>
        </w:rPr>
        <w:t>Standar</w:t>
      </w:r>
      <w:r>
        <w:rPr>
          <w:color w:val="231F20"/>
        </w:rPr>
        <w:t>d </w:t>
      </w:r>
      <w:r>
        <w:rPr>
          <w:color w:val="231F20"/>
          <w:spacing w:val="1"/>
        </w:rPr>
        <w:t>Committee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</w:t>
      </w:r>
      <w:r>
        <w:rPr>
          <w:color w:val="231F20"/>
          <w:spacing w:val="-13"/>
        </w:rPr>
        <w:t>美国 </w:t>
      </w:r>
      <w:r>
        <w:rPr>
          <w:color w:val="231F20"/>
          <w:spacing w:val="1"/>
        </w:rPr>
        <w:t>IEE</w:t>
      </w:r>
      <w:r>
        <w:rPr>
          <w:color w:val="231F20"/>
        </w:rPr>
        <w:t>E</w:t>
      </w:r>
      <w:r>
        <w:rPr>
          <w:color w:val="231F20"/>
          <w:spacing w:val="-13"/>
        </w:rPr>
        <w:t> 中的</w:t>
      </w:r>
      <w:r>
        <w:rPr>
          <w:color w:val="231F20"/>
          <w:spacing w:val="1"/>
        </w:rPr>
        <w:t>）新标准委员会 </w:t>
      </w:r>
      <w:r>
        <w:rPr>
          <w:rFonts w:ascii="Times New Roman" w:eastAsia="Times New Roman"/>
          <w:b/>
          <w:color w:val="231F20"/>
          <w:spacing w:val="-3"/>
        </w:rPr>
        <w:t>NET</w:t>
      </w:r>
      <w:r>
        <w:rPr>
          <w:color w:val="231F20"/>
          <w:spacing w:val="-3"/>
        </w:rPr>
        <w:t>（National </w:t>
      </w:r>
      <w:r>
        <w:rPr>
          <w:color w:val="231F20"/>
        </w:rPr>
        <w:t>Education Television）全国教育电视网（美） </w:t>
      </w:r>
      <w:r>
        <w:rPr>
          <w:rFonts w:ascii="Times New Roman" w:eastAsia="Times New Roman"/>
          <w:b/>
          <w:color w:val="231F20"/>
          <w:spacing w:val="-3"/>
        </w:rPr>
        <w:t>net</w:t>
      </w:r>
      <w:r>
        <w:rPr>
          <w:color w:val="231F20"/>
          <w:spacing w:val="-3"/>
        </w:rPr>
        <w:t>（network）</w:t>
      </w:r>
      <w:r>
        <w:rPr>
          <w:color w:val="231F20"/>
        </w:rPr>
        <w:t>网络，网路，电力网，电路</w:t>
      </w:r>
    </w:p>
    <w:p>
      <w:pPr>
        <w:pStyle w:val="BodyText"/>
        <w:spacing w:line="280" w:lineRule="auto" w:before="1"/>
        <w:ind w:right="3150"/>
      </w:pPr>
      <w:r>
        <w:rPr>
          <w:rFonts w:ascii="Times New Roman" w:eastAsia="Times New Roman"/>
          <w:b/>
          <w:color w:val="231F20"/>
        </w:rPr>
        <w:t>NET</w:t>
      </w:r>
      <w:r>
        <w:rPr>
          <w:color w:val="231F20"/>
        </w:rPr>
        <w:t>（network and trunk equipment）网络及总线设备</w:t>
      </w:r>
      <w:r>
        <w:rPr>
          <w:rFonts w:ascii="Times New Roman" w:eastAsia="Times New Roman"/>
          <w:b/>
          <w:color w:val="231F20"/>
        </w:rPr>
        <w:t>NET</w:t>
      </w:r>
      <w:r>
        <w:rPr>
          <w:color w:val="231F20"/>
        </w:rPr>
        <w:t>（noise equivalent temperature）噪声等效温度</w:t>
      </w:r>
      <w:r>
        <w:rPr>
          <w:rFonts w:ascii="Times New Roman" w:eastAsia="Times New Roman"/>
          <w:b/>
          <w:color w:val="231F20"/>
        </w:rPr>
        <w:t>NET</w:t>
      </w:r>
      <w:r>
        <w:rPr>
          <w:color w:val="231F20"/>
        </w:rPr>
        <w:t>（noise evaluation test）噪声估计试验</w:t>
      </w:r>
    </w:p>
    <w:p>
      <w:pPr>
        <w:pStyle w:val="BodyText"/>
        <w:spacing w:line="280" w:lineRule="auto" w:before="0"/>
        <w:ind w:left="284" w:right="186" w:hanging="168"/>
      </w:pPr>
      <w:r>
        <w:rPr>
          <w:rFonts w:ascii="Times New Roman" w:eastAsia="Times New Roman"/>
          <w:b/>
          <w:color w:val="231F20"/>
          <w:spacing w:val="-3"/>
        </w:rPr>
        <w:t>NetBEU</w:t>
      </w:r>
      <w:r>
        <w:rPr>
          <w:rFonts w:ascii="Times New Roman" w:eastAsia="Times New Roman"/>
          <w:b/>
          <w:color w:val="231F20"/>
          <w:spacing w:val="-45"/>
        </w:rPr>
        <w:t>I</w:t>
      </w:r>
      <w:r>
        <w:rPr>
          <w:color w:val="231F20"/>
          <w:spacing w:val="-3"/>
        </w:rPr>
        <w:t>（Ne</w:t>
      </w:r>
      <w:r>
        <w:rPr>
          <w:color w:val="231F20"/>
        </w:rPr>
        <w:t>t </w:t>
      </w:r>
      <w:r>
        <w:rPr>
          <w:color w:val="231F20"/>
          <w:spacing w:val="-3"/>
        </w:rPr>
        <w:t>BIO</w:t>
      </w:r>
      <w:r>
        <w:rPr>
          <w:color w:val="231F20"/>
        </w:rPr>
        <w:t>S </w:t>
      </w:r>
      <w:r>
        <w:rPr>
          <w:color w:val="231F20"/>
          <w:spacing w:val="-3"/>
        </w:rPr>
        <w:t>extende</w:t>
      </w:r>
      <w:r>
        <w:rPr>
          <w:color w:val="231F20"/>
        </w:rPr>
        <w:t>d </w:t>
      </w:r>
      <w:r>
        <w:rPr>
          <w:color w:val="231F20"/>
          <w:spacing w:val="-3"/>
        </w:rPr>
        <w:t>use</w:t>
      </w:r>
      <w:r>
        <w:rPr>
          <w:color w:val="231F20"/>
        </w:rPr>
        <w:t>r </w:t>
      </w:r>
      <w:r>
        <w:rPr>
          <w:color w:val="231F20"/>
          <w:spacing w:val="-3"/>
        </w:rPr>
        <w:t>interface</w:t>
      </w:r>
      <w:r>
        <w:rPr>
          <w:color w:val="231F20"/>
          <w:spacing w:val="-83"/>
        </w:rPr>
        <w:t>）</w:t>
      </w:r>
      <w:r>
        <w:rPr>
          <w:color w:val="231F20"/>
          <w:spacing w:val="-3"/>
        </w:rPr>
        <w:t>Ne</w:t>
      </w:r>
      <w:r>
        <w:rPr>
          <w:color w:val="231F20"/>
        </w:rPr>
        <w:t>t </w:t>
      </w:r>
      <w:r>
        <w:rPr>
          <w:color w:val="231F20"/>
          <w:spacing w:val="-3"/>
        </w:rPr>
        <w:t>BIO</w:t>
      </w:r>
      <w:r>
        <w:rPr>
          <w:color w:val="231F20"/>
        </w:rPr>
        <w:t>S</w:t>
      </w:r>
      <w:r>
        <w:rPr>
          <w:color w:val="231F20"/>
          <w:spacing w:val="-11"/>
        </w:rPr>
        <w:t> 扩展用户接口，网络基本输入输出系统扩展</w:t>
      </w:r>
      <w:r>
        <w:rPr>
          <w:color w:val="231F20"/>
        </w:rPr>
        <w:t>用户接口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NetBIOS</w:t>
      </w:r>
      <w:r>
        <w:rPr>
          <w:color w:val="231F20"/>
        </w:rPr>
        <w:t>（Network basic input-output system）网络基本输入输出系统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NetBIOS</w:t>
      </w:r>
      <w:r>
        <w:rPr>
          <w:color w:val="231F20"/>
        </w:rPr>
        <w:t>（network basic I/O system）网络基本输入 / 输出系统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net com</w:t>
      </w:r>
      <w:r>
        <w:rPr>
          <w:color w:val="231F20"/>
          <w:sz w:val="16"/>
        </w:rPr>
        <w:t>（network communication）网络通信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net Id</w:t>
      </w:r>
      <w:r>
        <w:rPr>
          <w:color w:val="231F20"/>
        </w:rPr>
        <w:t>（network identifier）网络标识符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net pc</w:t>
      </w:r>
      <w:r>
        <w:rPr>
          <w:color w:val="231F20"/>
        </w:rPr>
        <w:t>（network personal computer）网络个人计算机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NETRC</w:t>
      </w:r>
      <w:r>
        <w:rPr>
          <w:color w:val="231F20"/>
        </w:rPr>
        <w:t>（National Educational TV &amp; Radio Center）全国教育电视与无线电中心（美）</w:t>
      </w:r>
    </w:p>
    <w:p>
      <w:pPr>
        <w:spacing w:line="280" w:lineRule="auto" w:before="35"/>
        <w:ind w:left="116" w:right="3492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NetT</w:t>
      </w:r>
      <w:r>
        <w:rPr>
          <w:color w:val="231F20"/>
          <w:sz w:val="16"/>
        </w:rPr>
        <w:t>（network technique）网络技术</w:t>
      </w:r>
      <w:r>
        <w:rPr>
          <w:rFonts w:ascii="Times New Roman" w:eastAsia="Times New Roman"/>
          <w:b/>
          <w:color w:val="231F20"/>
          <w:sz w:val="16"/>
        </w:rPr>
        <w:t>NeTVSTB</w:t>
      </w:r>
      <w:r>
        <w:rPr>
          <w:color w:val="231F20"/>
          <w:sz w:val="16"/>
        </w:rPr>
        <w:t>（net TV set-top box）网络电视机顶盒</w:t>
      </w:r>
      <w:r>
        <w:rPr>
          <w:rFonts w:ascii="Times New Roman" w:eastAsia="Times New Roman"/>
          <w:b/>
          <w:color w:val="231F20"/>
          <w:sz w:val="16"/>
        </w:rPr>
        <w:t>Net Wt</w:t>
      </w:r>
      <w:r>
        <w:rPr>
          <w:color w:val="231F20"/>
          <w:sz w:val="16"/>
        </w:rPr>
        <w:t>（net weight）净重</w:t>
      </w:r>
    </w:p>
    <w:p>
      <w:pPr>
        <w:pStyle w:val="BodyText"/>
        <w:spacing w:line="280" w:lineRule="auto" w:before="0"/>
        <w:ind w:right="2621"/>
      </w:pPr>
      <w:r>
        <w:rPr>
          <w:rFonts w:ascii="Times New Roman" w:eastAsia="Times New Roman"/>
          <w:b/>
          <w:color w:val="231F20"/>
          <w:spacing w:val="-3"/>
        </w:rPr>
        <w:t>neu</w:t>
      </w:r>
      <w:r>
        <w:rPr>
          <w:color w:val="231F20"/>
          <w:spacing w:val="-3"/>
        </w:rPr>
        <w:t>（neutral）</w:t>
      </w:r>
      <w:r>
        <w:rPr>
          <w:color w:val="231F20"/>
        </w:rPr>
        <w:t>中性的</w:t>
      </w:r>
      <w:r>
        <w:rPr>
          <w:rFonts w:ascii="Times New Roman" w:eastAsia="Times New Roman"/>
          <w:b/>
          <w:color w:val="231F20"/>
          <w:spacing w:val="1"/>
        </w:rPr>
        <w:t>neu</w:t>
      </w:r>
      <w:r>
        <w:rPr>
          <w:rFonts w:ascii="Times New Roman" w:eastAsia="Times New Roman"/>
          <w:b/>
          <w:color w:val="231F20"/>
          <w:spacing w:val="-37"/>
        </w:rPr>
        <w:t>t</w:t>
      </w:r>
      <w:r>
        <w:rPr>
          <w:color w:val="231F20"/>
          <w:spacing w:val="1"/>
        </w:rPr>
        <w:t>（neutral）中性（的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，中和的，中立的，中性点，中性线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news ML</w:t>
      </w:r>
      <w:r>
        <w:rPr>
          <w:color w:val="231F20"/>
        </w:rPr>
        <w:t>（news markup language）面向新闻报道的记述语言（扩展标记语言）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thread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（美国）标准细（牙）螺纹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NF</w:t>
      </w:r>
      <w:r>
        <w:rPr>
          <w:color w:val="231F20"/>
        </w:rPr>
        <w:t>（narrow frequency-band）窄频带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485 —</w:t>
      </w:r>
    </w:p>
    <w:p>
      <w:pPr>
        <w:spacing w:before="62"/>
        <w:ind w:left="0" w:right="178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NGV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NF</w:t>
      </w:r>
      <w:r>
        <w:rPr>
          <w:color w:val="231F20"/>
        </w:rPr>
        <w:t>（natural frequency）固有频率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NF</w:t>
      </w:r>
      <w:r>
        <w:rPr>
          <w:color w:val="231F20"/>
        </w:rPr>
        <w:t>（near face）近的一面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NF</w:t>
      </w:r>
      <w:r>
        <w:rPr>
          <w:color w:val="231F20"/>
        </w:rPr>
        <w:t>（negative feedback）负反馈，负回授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NF</w:t>
      </w:r>
      <w:r>
        <w:rPr>
          <w:color w:val="231F20"/>
        </w:rPr>
        <w:t>（noise factor）噪声系数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NF</w:t>
      </w:r>
      <w:r>
        <w:rPr>
          <w:color w:val="231F20"/>
        </w:rPr>
        <w:t>（noise figure）噪声指数，噪声系数，噪声数值，噪声图</w:t>
      </w:r>
    </w:p>
    <w:p>
      <w:pPr>
        <w:pStyle w:val="BodyText"/>
        <w:spacing w:line="280" w:lineRule="auto"/>
        <w:ind w:right="4011"/>
      </w:pPr>
      <w:r>
        <w:rPr>
          <w:rFonts w:ascii="Times New Roman" w:eastAsia="Times New Roman"/>
          <w:b/>
          <w:color w:val="231F20"/>
          <w:spacing w:val="-5"/>
        </w:rPr>
        <w:t>NF</w:t>
      </w:r>
      <w:r>
        <w:rPr>
          <w:color w:val="231F20"/>
          <w:spacing w:val="-5"/>
        </w:rPr>
        <w:t>（noise</w:t>
      </w:r>
      <w:r>
        <w:rPr>
          <w:color w:val="231F20"/>
          <w:spacing w:val="13"/>
        </w:rPr>
        <w:t>  </w:t>
      </w:r>
      <w:r>
        <w:rPr>
          <w:color w:val="231F20"/>
        </w:rPr>
        <w:t>filter）噪声滤波器</w:t>
      </w:r>
      <w:r>
        <w:rPr>
          <w:rFonts w:ascii="Times New Roman" w:eastAsia="Times New Roman"/>
          <w:b/>
          <w:color w:val="231F20"/>
          <w:spacing w:val="-5"/>
        </w:rPr>
        <w:t>NF</w:t>
      </w:r>
      <w:r>
        <w:rPr>
          <w:color w:val="231F20"/>
          <w:spacing w:val="-5"/>
        </w:rPr>
        <w:t>（noise</w:t>
      </w:r>
      <w:r>
        <w:rPr>
          <w:color w:val="231F20"/>
          <w:spacing w:val="4"/>
        </w:rPr>
        <w:t> </w:t>
      </w:r>
      <w:r>
        <w:rPr>
          <w:color w:val="231F20"/>
        </w:rPr>
        <w:t>frequency）噪声频率</w:t>
      </w:r>
      <w:r>
        <w:rPr>
          <w:rFonts w:ascii="Times New Roman" w:eastAsia="Times New Roman"/>
          <w:b/>
          <w:color w:val="231F20"/>
          <w:spacing w:val="-3"/>
        </w:rPr>
        <w:t>NF</w:t>
      </w:r>
      <w:r>
        <w:rPr>
          <w:color w:val="231F20"/>
          <w:spacing w:val="-3"/>
        </w:rPr>
        <w:t>（nonferrous）</w:t>
      </w:r>
      <w:r>
        <w:rPr>
          <w:color w:val="231F20"/>
        </w:rPr>
        <w:t>非铁的，有色的（金属）</w:t>
      </w:r>
    </w:p>
    <w:p>
      <w:pPr>
        <w:pStyle w:val="BodyText"/>
        <w:spacing w:line="280" w:lineRule="auto" w:before="0"/>
        <w:ind w:right="2601"/>
        <w:jc w:val="both"/>
      </w:pPr>
      <w:r>
        <w:rPr>
          <w:rFonts w:ascii="Times New Roman" w:eastAsia="Times New Roman"/>
          <w:b/>
          <w:color w:val="231F20"/>
          <w:spacing w:val="-4"/>
        </w:rPr>
        <w:t>NFA</w:t>
      </w:r>
      <w:r>
        <w:rPr>
          <w:color w:val="231F20"/>
          <w:spacing w:val="-4"/>
        </w:rPr>
        <w:t>（National </w:t>
      </w:r>
      <w:r>
        <w:rPr>
          <w:color w:val="231F20"/>
        </w:rPr>
        <w:t>Foundry Association）全国铸造协会（美国） </w:t>
      </w: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11"/>
        </w:rPr>
        <w:t>F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（negativ</w:t>
      </w:r>
      <w:r>
        <w:rPr>
          <w:color w:val="231F20"/>
        </w:rPr>
        <w:t>e </w:t>
      </w:r>
      <w:r>
        <w:rPr>
          <w:color w:val="231F20"/>
          <w:spacing w:val="1"/>
        </w:rPr>
        <w:t>feedbac</w:t>
      </w:r>
      <w:r>
        <w:rPr>
          <w:color w:val="231F20"/>
        </w:rPr>
        <w:t>k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（电路中）负反馈放大器 </w:t>
      </w:r>
      <w:r>
        <w:rPr>
          <w:rFonts w:ascii="Times New Roman" w:eastAsia="Times New Roman"/>
          <w:b/>
          <w:color w:val="231F20"/>
          <w:spacing w:val="-3"/>
        </w:rPr>
        <w:t>NFB</w:t>
      </w:r>
      <w:r>
        <w:rPr>
          <w:color w:val="231F20"/>
          <w:spacing w:val="-3"/>
        </w:rPr>
        <w:t>（no-fuse </w:t>
      </w:r>
      <w:r>
        <w:rPr>
          <w:color w:val="231F20"/>
        </w:rPr>
        <w:t>circuit braker）配电断路器</w:t>
      </w:r>
    </w:p>
    <w:p>
      <w:pPr>
        <w:pStyle w:val="BodyText"/>
        <w:spacing w:line="280" w:lineRule="auto" w:before="1"/>
        <w:ind w:right="3525"/>
      </w:pPr>
      <w:r>
        <w:rPr>
          <w:rFonts w:ascii="Times New Roman" w:eastAsia="Times New Roman"/>
          <w:b/>
          <w:color w:val="231F20"/>
          <w:spacing w:val="-3"/>
        </w:rPr>
        <w:t>NFB</w:t>
      </w:r>
      <w:r>
        <w:rPr>
          <w:color w:val="231F20"/>
          <w:spacing w:val="-3"/>
        </w:rPr>
        <w:t>（non-fuse</w:t>
      </w:r>
      <w:r>
        <w:rPr>
          <w:color w:val="231F20"/>
          <w:spacing w:val="5"/>
        </w:rPr>
        <w:t> </w:t>
      </w:r>
      <w:r>
        <w:rPr>
          <w:color w:val="231F20"/>
        </w:rPr>
        <w:t>breaker）无熔丝断路器</w:t>
      </w:r>
      <w:r>
        <w:rPr>
          <w:rFonts w:ascii="Times New Roman" w:eastAsia="Times New Roman"/>
          <w:b/>
          <w:color w:val="231F20"/>
          <w:spacing w:val="-2"/>
        </w:rPr>
        <w:t>NFBC</w:t>
      </w:r>
      <w:r>
        <w:rPr>
          <w:color w:val="231F20"/>
          <w:spacing w:val="-2"/>
        </w:rPr>
        <w:t>（negative</w:t>
      </w:r>
      <w:r>
        <w:rPr>
          <w:color w:val="231F20"/>
          <w:spacing w:val="11"/>
        </w:rPr>
        <w:t> </w:t>
      </w:r>
      <w:r>
        <w:rPr>
          <w:color w:val="231F20"/>
        </w:rPr>
        <w:t>feedback</w:t>
      </w:r>
      <w:r>
        <w:rPr>
          <w:color w:val="231F20"/>
          <w:spacing w:val="12"/>
        </w:rPr>
        <w:t> </w:t>
      </w:r>
      <w:r>
        <w:rPr>
          <w:color w:val="231F20"/>
        </w:rPr>
        <w:t>circuit）负反馈电路</w:t>
      </w:r>
      <w:r>
        <w:rPr>
          <w:rFonts w:ascii="Times New Roman" w:eastAsia="Times New Roman"/>
          <w:b/>
          <w:color w:val="231F20"/>
          <w:spacing w:val="-3"/>
        </w:rPr>
        <w:t>NFC</w:t>
      </w:r>
      <w:r>
        <w:rPr>
          <w:color w:val="231F20"/>
          <w:spacing w:val="-3"/>
        </w:rPr>
        <w:t>（negative</w:t>
      </w:r>
      <w:r>
        <w:rPr>
          <w:color w:val="231F20"/>
          <w:spacing w:val="11"/>
        </w:rPr>
        <w:t> </w:t>
      </w:r>
      <w:r>
        <w:rPr>
          <w:color w:val="231F20"/>
        </w:rPr>
        <w:t>feedback</w:t>
      </w:r>
      <w:r>
        <w:rPr>
          <w:color w:val="231F20"/>
          <w:spacing w:val="11"/>
        </w:rPr>
        <w:t> </w:t>
      </w:r>
      <w:r>
        <w:rPr>
          <w:color w:val="231F20"/>
        </w:rPr>
        <w:t>circuit）负反馈电路</w:t>
      </w:r>
    </w:p>
    <w:p>
      <w:pPr>
        <w:pStyle w:val="BodyText"/>
        <w:spacing w:line="280" w:lineRule="auto" w:before="0"/>
        <w:ind w:right="2262"/>
      </w:pPr>
      <w:r>
        <w:rPr>
          <w:rFonts w:ascii="Times New Roman" w:hAnsi="Times New Roman" w:eastAsia="Times New Roman"/>
          <w:b/>
          <w:color w:val="231F20"/>
          <w:spacing w:val="1"/>
        </w:rPr>
        <w:t>NF</w:t>
      </w:r>
      <w:r>
        <w:rPr>
          <w:rFonts w:ascii="Times New Roman" w:hAns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（non-fue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efficien</w:t>
      </w:r>
      <w:r>
        <w:rPr>
          <w:color w:val="231F20"/>
          <w:spacing w:val="3"/>
        </w:rPr>
        <w:t>t</w:t>
      </w:r>
      <w:r>
        <w:rPr>
          <w:color w:val="231F20"/>
          <w:spacing w:val="1"/>
        </w:rPr>
        <w:t>（oil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）燃油经济性低的（润滑油） </w:t>
      </w:r>
      <w:r>
        <w:rPr>
          <w:rFonts w:ascii="Times New Roman" w:hAnsi="Times New Roman" w:eastAsia="Times New Roman"/>
          <w:b/>
          <w:color w:val="231F20"/>
          <w:spacing w:val="-3"/>
        </w:rPr>
        <w:t>NFEP</w:t>
      </w:r>
      <w:r>
        <w:rPr>
          <w:color w:val="231F20"/>
          <w:spacing w:val="-3"/>
        </w:rPr>
        <w:t>（network</w:t>
      </w:r>
      <w:r>
        <w:rPr>
          <w:color w:val="231F20"/>
          <w:spacing w:val="4"/>
        </w:rPr>
        <w:t> </w:t>
      </w:r>
      <w:r>
        <w:rPr>
          <w:color w:val="231F20"/>
        </w:rPr>
        <w:t>front</w:t>
      </w:r>
      <w:r>
        <w:rPr>
          <w:color w:val="231F20"/>
          <w:spacing w:val="5"/>
        </w:rPr>
        <w:t> </w:t>
      </w:r>
      <w:r>
        <w:rPr>
          <w:color w:val="231F20"/>
        </w:rPr>
        <w:t>end</w:t>
      </w:r>
      <w:r>
        <w:rPr>
          <w:color w:val="231F20"/>
          <w:spacing w:val="5"/>
        </w:rPr>
        <w:t> </w:t>
      </w:r>
      <w:r>
        <w:rPr>
          <w:color w:val="231F20"/>
        </w:rPr>
        <w:t>processor）网络前端处理器</w:t>
      </w:r>
      <w:r>
        <w:rPr>
          <w:rFonts w:ascii="Times New Roman" w:hAnsi="Times New Roman" w:eastAsia="Times New Roman"/>
          <w:b/>
          <w:color w:val="231F20"/>
        </w:rPr>
        <w:t>NFFS</w:t>
      </w:r>
      <w:r>
        <w:rPr>
          <w:color w:val="231F20"/>
        </w:rPr>
        <w:t>（Non-ferrous</w:t>
      </w:r>
      <w:r>
        <w:rPr>
          <w:color w:val="231F20"/>
          <w:spacing w:val="4"/>
        </w:rPr>
        <w:t> </w:t>
      </w:r>
      <w:r>
        <w:rPr>
          <w:color w:val="231F20"/>
        </w:rPr>
        <w:t>Founder</w:t>
      </w:r>
      <w:r>
        <w:rPr>
          <w:rFonts w:ascii="Times New Roman" w:hAnsi="Times New Roman" w:eastAsia="Times New Roman"/>
          <w:color w:val="231F20"/>
          <w:spacing w:val="-5"/>
        </w:rPr>
        <w:t>’ </w:t>
      </w:r>
      <w:r>
        <w:rPr>
          <w:color w:val="231F20"/>
        </w:rPr>
        <w:t>s</w:t>
      </w:r>
      <w:r>
        <w:rPr>
          <w:color w:val="231F20"/>
          <w:spacing w:val="4"/>
        </w:rPr>
        <w:t> </w:t>
      </w:r>
      <w:r>
        <w:rPr>
          <w:color w:val="231F20"/>
        </w:rPr>
        <w:t>Society）美国有色金属铸造业协会</w:t>
      </w:r>
      <w:r>
        <w:rPr>
          <w:rFonts w:ascii="Times New Roman" w:hAnsi="Times New Roman" w:eastAsia="Times New Roman"/>
          <w:b/>
          <w:color w:val="231F20"/>
          <w:spacing w:val="-4"/>
        </w:rPr>
        <w:t>NFI</w:t>
      </w:r>
      <w:r>
        <w:rPr>
          <w:color w:val="231F20"/>
          <w:spacing w:val="-4"/>
        </w:rPr>
        <w:t>（noise</w:t>
      </w:r>
      <w:r>
        <w:rPr>
          <w:color w:val="231F20"/>
          <w:spacing w:val="4"/>
        </w:rPr>
        <w:t> </w:t>
      </w:r>
      <w:r>
        <w:rPr>
          <w:color w:val="231F20"/>
        </w:rPr>
        <w:t>figure</w:t>
      </w:r>
      <w:r>
        <w:rPr>
          <w:color w:val="231F20"/>
          <w:spacing w:val="5"/>
        </w:rPr>
        <w:t> </w:t>
      </w:r>
      <w:r>
        <w:rPr>
          <w:color w:val="231F20"/>
        </w:rPr>
        <w:t>indicator）噪声指数指示器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NFM</w:t>
      </w:r>
      <w:r>
        <w:rPr>
          <w:color w:val="231F20"/>
        </w:rPr>
        <w:t>（narrow band frequency modulation）窄频带调制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NFO</w:t>
      </w:r>
      <w:r>
        <w:rPr>
          <w:color w:val="231F20"/>
        </w:rPr>
        <w:t>（non-fluid oil）非流体润滑油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NF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Fir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Protectio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（美国）消防协会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NF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（Th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Flui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Associatio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Inc.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（美）国家流体动力协会</w:t>
      </w:r>
    </w:p>
    <w:p>
      <w:pPr>
        <w:pStyle w:val="BodyText"/>
        <w:spacing w:line="280" w:lineRule="auto"/>
        <w:ind w:right="3903"/>
      </w:pPr>
      <w:r>
        <w:rPr>
          <w:rFonts w:ascii="Times New Roman" w:eastAsia="Times New Roman"/>
          <w:b/>
          <w:color w:val="231F20"/>
        </w:rPr>
        <w:t>NFR</w:t>
      </w:r>
      <w:r>
        <w:rPr>
          <w:color w:val="231F20"/>
        </w:rPr>
        <w:t>（non-flame-retardant）非阻燃性</w:t>
      </w:r>
      <w:r>
        <w:rPr>
          <w:rFonts w:ascii="Times New Roman" w:eastAsia="Times New Roman"/>
          <w:b/>
          <w:color w:val="231F20"/>
        </w:rPr>
        <w:t>NFS</w:t>
      </w:r>
      <w:r>
        <w:rPr>
          <w:color w:val="231F20"/>
        </w:rPr>
        <w:t>（network file system）网络文件系统</w:t>
      </w:r>
      <w:r>
        <w:rPr>
          <w:rFonts w:ascii="Times New Roman" w:eastAsia="Times New Roman"/>
          <w:b/>
          <w:color w:val="231F20"/>
        </w:rPr>
        <w:t>NFS</w:t>
      </w:r>
      <w:r>
        <w:rPr>
          <w:color w:val="231F20"/>
        </w:rPr>
        <w:t>（noise frequency spectrum）噪声频谱</w:t>
      </w:r>
      <w:r>
        <w:rPr>
          <w:rFonts w:ascii="Times New Roman" w:eastAsia="Times New Roman"/>
          <w:b/>
          <w:color w:val="231F20"/>
        </w:rPr>
        <w:t>NG</w:t>
      </w:r>
      <w:r>
        <w:rPr>
          <w:color w:val="231F20"/>
        </w:rPr>
        <w:t>（narrow gauge）窄轨距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NG</w:t>
      </w:r>
      <w:r>
        <w:rPr>
          <w:color w:val="231F20"/>
        </w:rPr>
        <w:t>（natural gas）天然气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NG</w:t>
      </w:r>
      <w:r>
        <w:rPr>
          <w:color w:val="231F20"/>
        </w:rPr>
        <w:t>（net gain）纯收益</w:t>
      </w:r>
    </w:p>
    <w:p>
      <w:pPr>
        <w:pStyle w:val="BodyText"/>
        <w:spacing w:line="280" w:lineRule="auto"/>
        <w:ind w:right="4063"/>
      </w:pPr>
      <w:r>
        <w:rPr>
          <w:rFonts w:ascii="Times New Roman" w:eastAsia="Times New Roman"/>
          <w:b/>
          <w:color w:val="231F20"/>
        </w:rPr>
        <w:t>NG</w:t>
      </w:r>
      <w:r>
        <w:rPr>
          <w:color w:val="231F20"/>
        </w:rPr>
        <w:t>（no-go）不通行，（测量工具）不过端 </w:t>
      </w:r>
      <w:r>
        <w:rPr>
          <w:rFonts w:ascii="Times New Roman" w:eastAsia="Times New Roman"/>
          <w:b/>
          <w:color w:val="231F20"/>
        </w:rPr>
        <w:t>NG</w:t>
      </w:r>
      <w:r>
        <w:rPr>
          <w:color w:val="231F20"/>
        </w:rPr>
        <w:t>（noise generator）噪声发生器</w:t>
      </w:r>
    </w:p>
    <w:p>
      <w:pPr>
        <w:pStyle w:val="BodyText"/>
        <w:spacing w:line="280" w:lineRule="auto" w:before="1"/>
        <w:ind w:right="3387"/>
      </w:pPr>
      <w:r>
        <w:rPr>
          <w:rFonts w:ascii="Times New Roman" w:eastAsia="Times New Roman"/>
          <w:b/>
          <w:color w:val="231F20"/>
        </w:rPr>
        <w:t>NGC</w:t>
      </w:r>
      <w:r>
        <w:rPr>
          <w:color w:val="231F20"/>
        </w:rPr>
        <w:t>（new generation computer）新一代计算机</w:t>
      </w:r>
      <w:r>
        <w:rPr>
          <w:rFonts w:ascii="Times New Roman" w:eastAsia="Times New Roman"/>
          <w:b/>
          <w:color w:val="231F20"/>
        </w:rPr>
        <w:t>NGC</w:t>
      </w:r>
      <w:r>
        <w:rPr>
          <w:color w:val="231F20"/>
        </w:rPr>
        <w:t>（nozzle gap control）喷管间隙的控制</w:t>
      </w:r>
      <w:r>
        <w:rPr>
          <w:rFonts w:ascii="Times New Roman" w:eastAsia="Times New Roman"/>
          <w:b/>
          <w:color w:val="231F20"/>
        </w:rPr>
        <w:t>NGC</w:t>
      </w:r>
      <w:r>
        <w:rPr>
          <w:color w:val="231F20"/>
        </w:rPr>
        <w:t>（number group connector）号码组接线器</w:t>
      </w:r>
      <w:r>
        <w:rPr>
          <w:rFonts w:ascii="Times New Roman" w:eastAsia="Times New Roman"/>
          <w:b/>
          <w:color w:val="231F20"/>
        </w:rPr>
        <w:t>NGE</w:t>
      </w:r>
      <w:r>
        <w:rPr>
          <w:color w:val="231F20"/>
        </w:rPr>
        <w:t>（not greater or equal）不大于或等于</w:t>
      </w:r>
      <w:r>
        <w:rPr>
          <w:rFonts w:ascii="Times New Roman" w:eastAsia="Times New Roman"/>
          <w:b/>
          <w:color w:val="231F20"/>
        </w:rPr>
        <w:t>NGL</w:t>
      </w:r>
      <w:r>
        <w:rPr>
          <w:color w:val="231F20"/>
        </w:rPr>
        <w:t>（natural gas liquid）液态天然气，气体汽油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NG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（n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gimba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loc</w:t>
      </w:r>
      <w:r>
        <w:rPr>
          <w:color w:val="231F20"/>
          <w:spacing w:val="3"/>
        </w:rPr>
        <w:t>k</w:t>
      </w:r>
      <w:r>
        <w:rPr>
          <w:color w:val="231F20"/>
          <w:spacing w:val="1"/>
        </w:rPr>
        <w:t>（use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gyr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reference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）无常平架锁定（用于陀螺定向基准）</w:t>
      </w:r>
    </w:p>
    <w:p>
      <w:pPr>
        <w:pStyle w:val="BodyText"/>
        <w:spacing w:line="280" w:lineRule="auto"/>
        <w:ind w:right="2641"/>
      </w:pPr>
      <w:r>
        <w:rPr>
          <w:rFonts w:ascii="Times New Roman" w:eastAsia="Times New Roman"/>
          <w:b/>
          <w:color w:val="231F20"/>
          <w:spacing w:val="-4"/>
        </w:rPr>
        <w:t>NGMN</w:t>
      </w:r>
      <w:r>
        <w:rPr>
          <w:color w:val="231F20"/>
          <w:spacing w:val="-4"/>
        </w:rPr>
        <w:t>（next</w:t>
      </w:r>
      <w:r>
        <w:rPr>
          <w:color w:val="231F20"/>
          <w:spacing w:val="13"/>
        </w:rPr>
        <w:t> </w:t>
      </w:r>
      <w:r>
        <w:rPr>
          <w:color w:val="231F20"/>
        </w:rPr>
        <w:t>generation</w:t>
      </w:r>
      <w:r>
        <w:rPr>
          <w:color w:val="231F20"/>
          <w:spacing w:val="14"/>
        </w:rPr>
        <w:t> </w:t>
      </w:r>
      <w:r>
        <w:rPr>
          <w:color w:val="231F20"/>
        </w:rPr>
        <w:t>mobile</w:t>
      </w:r>
      <w:r>
        <w:rPr>
          <w:color w:val="231F20"/>
          <w:spacing w:val="14"/>
        </w:rPr>
        <w:t> </w:t>
      </w:r>
      <w:r>
        <w:rPr>
          <w:color w:val="231F20"/>
        </w:rPr>
        <w:t>networks）下一代移动网络</w:t>
      </w:r>
      <w:r>
        <w:rPr>
          <w:rFonts w:ascii="Times New Roman" w:eastAsia="Times New Roman"/>
          <w:b/>
          <w:color w:val="231F20"/>
          <w:spacing w:val="-4"/>
        </w:rPr>
        <w:t>NGP</w:t>
      </w:r>
      <w:r>
        <w:rPr>
          <w:color w:val="231F20"/>
          <w:spacing w:val="-4"/>
        </w:rPr>
        <w:t>（network</w:t>
      </w:r>
      <w:r>
        <w:rPr>
          <w:color w:val="231F20"/>
          <w:spacing w:val="5"/>
        </w:rPr>
        <w:t> </w:t>
      </w:r>
      <w:r>
        <w:rPr>
          <w:color w:val="231F20"/>
        </w:rPr>
        <w:t>graphic</w:t>
      </w:r>
      <w:r>
        <w:rPr>
          <w:color w:val="231F20"/>
          <w:spacing w:val="5"/>
        </w:rPr>
        <w:t> </w:t>
      </w:r>
      <w:r>
        <w:rPr>
          <w:color w:val="231F20"/>
        </w:rPr>
        <w:t>protocol）网络图形协议</w:t>
      </w:r>
      <w:r>
        <w:rPr>
          <w:rFonts w:ascii="Times New Roman" w:eastAsia="Times New Roman"/>
          <w:b/>
          <w:color w:val="231F20"/>
          <w:spacing w:val="1"/>
        </w:rPr>
        <w:t>NG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（neutra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（汽车）空档开关 </w:t>
      </w:r>
      <w:r>
        <w:rPr>
          <w:rFonts w:ascii="Times New Roman" w:eastAsia="Times New Roman"/>
          <w:b/>
          <w:color w:val="231F20"/>
          <w:spacing w:val="-3"/>
        </w:rPr>
        <w:t>NGSL</w:t>
      </w:r>
      <w:r>
        <w:rPr>
          <w:color w:val="231F20"/>
          <w:spacing w:val="-3"/>
        </w:rPr>
        <w:t>（network</w:t>
      </w:r>
      <w:r>
        <w:rPr>
          <w:color w:val="231F20"/>
          <w:spacing w:val="7"/>
        </w:rPr>
        <w:t> </w:t>
      </w:r>
      <w:r>
        <w:rPr>
          <w:color w:val="231F20"/>
        </w:rPr>
        <w:t>generic</w:t>
      </w:r>
      <w:r>
        <w:rPr>
          <w:color w:val="231F20"/>
          <w:spacing w:val="8"/>
        </w:rPr>
        <w:t> </w:t>
      </w:r>
      <w:r>
        <w:rPr>
          <w:color w:val="231F20"/>
        </w:rPr>
        <w:t>services</w:t>
      </w:r>
      <w:r>
        <w:rPr>
          <w:color w:val="231F20"/>
          <w:spacing w:val="8"/>
        </w:rPr>
        <w:t> </w:t>
      </w:r>
      <w:r>
        <w:rPr>
          <w:color w:val="231F20"/>
        </w:rPr>
        <w:t>level）通用网络业务层</w:t>
      </w:r>
      <w:r>
        <w:rPr>
          <w:rFonts w:ascii="Times New Roman" w:eastAsia="Times New Roman"/>
          <w:b/>
          <w:color w:val="231F20"/>
          <w:spacing w:val="-3"/>
        </w:rPr>
        <w:t>NGV</w:t>
      </w:r>
      <w:r>
        <w:rPr>
          <w:color w:val="231F20"/>
          <w:spacing w:val="-3"/>
        </w:rPr>
        <w:t>（natural</w:t>
      </w:r>
      <w:r>
        <w:rPr>
          <w:color w:val="231F20"/>
          <w:spacing w:val="3"/>
        </w:rPr>
        <w:t> </w:t>
      </w:r>
      <w:r>
        <w:rPr>
          <w:color w:val="231F20"/>
        </w:rPr>
        <w:t>gas</w:t>
      </w:r>
      <w:r>
        <w:rPr>
          <w:color w:val="231F20"/>
          <w:spacing w:val="4"/>
        </w:rPr>
        <w:t> </w:t>
      </w:r>
      <w:r>
        <w:rPr>
          <w:color w:val="231F20"/>
        </w:rPr>
        <w:t>vehicle）天然气汽车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4"/>
        </w:rPr>
        <w:t>NGV</w:t>
      </w:r>
      <w:r>
        <w:rPr>
          <w:color w:val="231F20"/>
          <w:spacing w:val="-4"/>
        </w:rPr>
        <w:t>（nozzle</w:t>
      </w:r>
      <w:r>
        <w:rPr>
          <w:color w:val="231F20"/>
          <w:spacing w:val="14"/>
        </w:rPr>
        <w:t> </w:t>
      </w:r>
      <w:r>
        <w:rPr>
          <w:color w:val="231F20"/>
        </w:rPr>
        <w:t>guide</w:t>
      </w:r>
      <w:r>
        <w:rPr>
          <w:color w:val="231F20"/>
          <w:spacing w:val="15"/>
        </w:rPr>
        <w:t> </w:t>
      </w:r>
      <w:r>
        <w:rPr>
          <w:color w:val="231F20"/>
        </w:rPr>
        <w:t>vane）涡轮导向叶片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6403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NHA</w:t>
        <w:tab/>
      </w:r>
      <w:r>
        <w:rPr>
          <w:color w:val="231F20"/>
          <w:sz w:val="20"/>
        </w:rPr>
        <w:t>— 486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127"/>
      </w:pPr>
      <w:r>
        <w:rPr>
          <w:rFonts w:ascii="Times New Roman" w:eastAsia="Times New Roman"/>
          <w:b/>
          <w:color w:val="231F20"/>
        </w:rPr>
        <w:t>NHA</w:t>
      </w:r>
      <w:r>
        <w:rPr>
          <w:color w:val="231F20"/>
        </w:rPr>
        <w:t>（next higher assembly）次高级总成</w:t>
      </w:r>
      <w:r>
        <w:rPr>
          <w:rFonts w:ascii="Times New Roman" w:eastAsia="Times New Roman"/>
          <w:b/>
          <w:color w:val="231F20"/>
        </w:rPr>
        <w:t>NHB</w:t>
      </w:r>
      <w:r>
        <w:rPr>
          <w:color w:val="231F20"/>
        </w:rPr>
        <w:t>（nickel-metal hydrogen battery）汽车镍氢电池</w:t>
      </w:r>
      <w:r>
        <w:rPr>
          <w:rFonts w:ascii="Times New Roman" w:eastAsia="Times New Roman"/>
          <w:b/>
          <w:color w:val="231F20"/>
        </w:rPr>
        <w:t>NHE</w:t>
      </w:r>
      <w:r>
        <w:rPr>
          <w:color w:val="231F20"/>
        </w:rPr>
        <w:t>（normal hydrogen electrode）标准氢电极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NH</w:t>
      </w:r>
      <w:r>
        <w:rPr>
          <w:rFonts w:ascii="Times New Roman" w:eastAsia="Times New Roman"/>
          <w:b/>
          <w:color w:val="231F20"/>
          <w:spacing w:val="-37"/>
        </w:rPr>
        <w:t>K</w:t>
      </w:r>
      <w:r>
        <w:rPr>
          <w:color w:val="231F20"/>
          <w:spacing w:val="1"/>
        </w:rPr>
        <w:t>（Nippo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Hos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Kyokai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（=Japa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Broadcastin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Coporation）日本广播协会</w:t>
      </w:r>
    </w:p>
    <w:p>
      <w:pPr>
        <w:pStyle w:val="BodyText"/>
        <w:spacing w:line="280" w:lineRule="auto"/>
        <w:ind w:right="2411"/>
      </w:pPr>
      <w:r>
        <w:rPr>
          <w:rFonts w:ascii="Times New Roman" w:eastAsia="Times New Roman"/>
          <w:b/>
          <w:color w:val="231F20"/>
        </w:rPr>
        <w:t>NHP</w:t>
      </w:r>
      <w:r>
        <w:rPr>
          <w:color w:val="231F20"/>
        </w:rPr>
        <w:t>（nominal horse power）标称〔额定〕马力</w:t>
      </w:r>
      <w:r>
        <w:rPr>
          <w:rFonts w:ascii="Times New Roman" w:eastAsia="Times New Roman"/>
          <w:b/>
          <w:color w:val="231F20"/>
        </w:rPr>
        <w:t>NHPP</w:t>
      </w:r>
      <w:r>
        <w:rPr>
          <w:color w:val="231F20"/>
        </w:rPr>
        <w:t>（nonhomogeneous Poisson process）非齐次 Poisson 过程</w:t>
      </w:r>
      <w:r>
        <w:rPr>
          <w:rFonts w:ascii="Times New Roman" w:eastAsia="Times New Roman"/>
          <w:b/>
          <w:color w:val="231F20"/>
        </w:rPr>
        <w:t>NHV</w:t>
      </w:r>
      <w:r>
        <w:rPr>
          <w:color w:val="231F20"/>
        </w:rPr>
        <w:t>（net heating value）净热值</w:t>
      </w:r>
    </w:p>
    <w:p>
      <w:pPr>
        <w:pStyle w:val="BodyText"/>
        <w:spacing w:line="280" w:lineRule="auto" w:before="1"/>
        <w:ind w:right="4119"/>
      </w:pPr>
      <w:r>
        <w:rPr>
          <w:rFonts w:ascii="Times New Roman" w:eastAsia="Times New Roman"/>
          <w:b/>
          <w:color w:val="231F20"/>
        </w:rPr>
        <w:t>NI</w:t>
      </w:r>
      <w:r>
        <w:rPr>
          <w:color w:val="231F20"/>
        </w:rPr>
        <w:t>（near infrared）近红外的，近红外区</w:t>
      </w:r>
      <w:r>
        <w:rPr>
          <w:rFonts w:ascii="Times New Roman" w:eastAsia="Times New Roman"/>
          <w:b/>
          <w:color w:val="231F20"/>
        </w:rPr>
        <w:t>NI</w:t>
      </w:r>
      <w:r>
        <w:rPr>
          <w:color w:val="231F20"/>
        </w:rPr>
        <w:t>（neon indicator）氖灯指示器</w:t>
      </w:r>
      <w:r>
        <w:rPr>
          <w:rFonts w:ascii="Times New Roman" w:eastAsia="Times New Roman"/>
          <w:b/>
          <w:color w:val="231F20"/>
        </w:rPr>
        <w:t>NI</w:t>
      </w:r>
      <w:r>
        <w:rPr>
          <w:color w:val="231F20"/>
        </w:rPr>
        <w:t>（network identifier）网络标识符</w:t>
      </w:r>
      <w:r>
        <w:rPr>
          <w:rFonts w:ascii="Times New Roman" w:eastAsia="Times New Roman"/>
          <w:b/>
          <w:color w:val="231F20"/>
        </w:rPr>
        <w:t>NI</w:t>
      </w:r>
      <w:r>
        <w:rPr>
          <w:color w:val="231F20"/>
        </w:rPr>
        <w:t>（noise immunity）抗扰性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NI</w:t>
      </w:r>
      <w:r>
        <w:rPr>
          <w:color w:val="231F20"/>
        </w:rPr>
        <w:t>（noise index）噪声指数</w:t>
      </w:r>
    </w:p>
    <w:p>
      <w:pPr>
        <w:pStyle w:val="BodyText"/>
        <w:spacing w:line="280" w:lineRule="auto"/>
        <w:ind w:right="2270"/>
      </w:pPr>
      <w:r>
        <w:rPr>
          <w:rFonts w:ascii="Times New Roman" w:eastAsia="Times New Roman"/>
          <w:b/>
          <w:color w:val="231F20"/>
          <w:spacing w:val="-4"/>
        </w:rPr>
        <w:t>NIA</w:t>
      </w:r>
      <w:r>
        <w:rPr>
          <w:color w:val="231F20"/>
          <w:spacing w:val="-4"/>
        </w:rPr>
        <w:t>（network  </w:t>
      </w:r>
      <w:r>
        <w:rPr>
          <w:color w:val="231F20"/>
        </w:rPr>
        <w:t>interface</w:t>
      </w:r>
      <w:r>
        <w:rPr>
          <w:color w:val="231F20"/>
          <w:spacing w:val="74"/>
        </w:rPr>
        <w:t> </w:t>
      </w:r>
      <w:r>
        <w:rPr>
          <w:color w:val="231F20"/>
        </w:rPr>
        <w:t>adaptor）网络接口适配器</w:t>
      </w:r>
      <w:r>
        <w:rPr>
          <w:rFonts w:ascii="Times New Roman" w:eastAsia="Times New Roman"/>
          <w:b/>
          <w:color w:val="231F20"/>
          <w:spacing w:val="-4"/>
        </w:rPr>
        <w:t>NIAL</w:t>
      </w:r>
      <w:r>
        <w:rPr>
          <w:color w:val="231F20"/>
          <w:spacing w:val="-4"/>
        </w:rPr>
        <w:t>（nested</w:t>
      </w:r>
      <w:r>
        <w:rPr>
          <w:color w:val="231F20"/>
          <w:spacing w:val="14"/>
        </w:rPr>
        <w:t> </w:t>
      </w:r>
      <w:r>
        <w:rPr>
          <w:color w:val="231F20"/>
        </w:rPr>
        <w:t>interactive</w:t>
      </w:r>
      <w:r>
        <w:rPr>
          <w:color w:val="231F20"/>
          <w:spacing w:val="15"/>
        </w:rPr>
        <w:t> </w:t>
      </w:r>
      <w:r>
        <w:rPr>
          <w:color w:val="231F20"/>
        </w:rPr>
        <w:t>array</w:t>
      </w:r>
      <w:r>
        <w:rPr>
          <w:color w:val="231F20"/>
          <w:spacing w:val="14"/>
        </w:rPr>
        <w:t> </w:t>
      </w:r>
      <w:r>
        <w:rPr>
          <w:color w:val="231F20"/>
        </w:rPr>
        <w:t>language）嵌套交互式数组语言</w:t>
      </w:r>
      <w:r>
        <w:rPr>
          <w:rFonts w:ascii="Times New Roman" w:eastAsia="Times New Roman"/>
          <w:b/>
          <w:color w:val="231F20"/>
          <w:spacing w:val="-3"/>
        </w:rPr>
        <w:t>NIB</w:t>
      </w:r>
      <w:r>
        <w:rPr>
          <w:color w:val="231F20"/>
          <w:spacing w:val="-3"/>
        </w:rPr>
        <w:t>（national</w:t>
      </w:r>
      <w:r>
        <w:rPr>
          <w:color w:val="231F20"/>
          <w:spacing w:val="5"/>
        </w:rPr>
        <w:t> </w:t>
      </w:r>
      <w:r>
        <w:rPr>
          <w:color w:val="231F20"/>
        </w:rPr>
        <w:t>internet</w:t>
      </w:r>
      <w:r>
        <w:rPr>
          <w:color w:val="231F20"/>
          <w:spacing w:val="6"/>
        </w:rPr>
        <w:t> </w:t>
      </w:r>
      <w:r>
        <w:rPr>
          <w:color w:val="231F20"/>
        </w:rPr>
        <w:t>backbone）全国互联网主干网</w:t>
      </w:r>
      <w:r>
        <w:rPr>
          <w:rFonts w:ascii="Times New Roman" w:eastAsia="Times New Roman"/>
          <w:b/>
          <w:color w:val="231F20"/>
          <w:spacing w:val="-3"/>
        </w:rPr>
        <w:t>NIC</w:t>
      </w:r>
      <w:r>
        <w:rPr>
          <w:color w:val="231F20"/>
          <w:spacing w:val="-3"/>
        </w:rPr>
        <w:t>（national</w:t>
      </w:r>
      <w:r>
        <w:rPr>
          <w:color w:val="231F20"/>
          <w:spacing w:val="5"/>
        </w:rPr>
        <w:t> </w:t>
      </w:r>
      <w:r>
        <w:rPr>
          <w:color w:val="231F20"/>
        </w:rPr>
        <w:t>invention</w:t>
      </w:r>
      <w:r>
        <w:rPr>
          <w:color w:val="231F20"/>
          <w:spacing w:val="5"/>
        </w:rPr>
        <w:t> </w:t>
      </w:r>
      <w:r>
        <w:rPr>
          <w:color w:val="231F20"/>
        </w:rPr>
        <w:t>council）国家发明委员会</w:t>
      </w:r>
      <w:r>
        <w:rPr>
          <w:rFonts w:ascii="Times New Roman" w:eastAsia="Times New Roman"/>
          <w:b/>
          <w:color w:val="231F20"/>
          <w:spacing w:val="-3"/>
        </w:rPr>
        <w:t>NIC</w:t>
      </w:r>
      <w:r>
        <w:rPr>
          <w:color w:val="231F20"/>
          <w:spacing w:val="-3"/>
        </w:rPr>
        <w:t>（negative</w:t>
      </w:r>
      <w:r>
        <w:rPr>
          <w:color w:val="231F20"/>
          <w:spacing w:val="38"/>
        </w:rPr>
        <w:t> </w:t>
      </w:r>
      <w:r>
        <w:rPr>
          <w:color w:val="231F20"/>
        </w:rPr>
        <w:t>impedance</w:t>
      </w:r>
      <w:r>
        <w:rPr>
          <w:color w:val="231F20"/>
          <w:spacing w:val="38"/>
        </w:rPr>
        <w:t> </w:t>
      </w:r>
      <w:r>
        <w:rPr>
          <w:color w:val="231F20"/>
        </w:rPr>
        <w:t>converter）负阻抗变换器</w:t>
      </w:r>
      <w:r>
        <w:rPr>
          <w:rFonts w:ascii="Times New Roman" w:eastAsia="Times New Roman"/>
          <w:b/>
          <w:color w:val="231F20"/>
          <w:spacing w:val="-3"/>
        </w:rPr>
        <w:t>NIC</w:t>
      </w:r>
      <w:r>
        <w:rPr>
          <w:color w:val="231F20"/>
          <w:spacing w:val="-3"/>
        </w:rPr>
        <w:t>（network</w:t>
      </w:r>
      <w:r>
        <w:rPr>
          <w:color w:val="231F20"/>
          <w:spacing w:val="4"/>
        </w:rPr>
        <w:t> </w:t>
      </w:r>
      <w:r>
        <w:rPr>
          <w:color w:val="231F20"/>
        </w:rPr>
        <w:t>identification</w:t>
      </w:r>
      <w:r>
        <w:rPr>
          <w:color w:val="231F20"/>
          <w:spacing w:val="5"/>
        </w:rPr>
        <w:t> </w:t>
      </w:r>
      <w:r>
        <w:rPr>
          <w:color w:val="231F20"/>
        </w:rPr>
        <w:t>code）网络标识码</w:t>
      </w:r>
    </w:p>
    <w:p>
      <w:pPr>
        <w:pStyle w:val="BodyText"/>
        <w:spacing w:line="280" w:lineRule="auto" w:before="1"/>
        <w:ind w:right="3426"/>
      </w:pPr>
      <w:r>
        <w:rPr>
          <w:rFonts w:ascii="Times New Roman" w:eastAsia="Times New Roman"/>
          <w:b/>
          <w:color w:val="231F20"/>
          <w:spacing w:val="-3"/>
        </w:rPr>
        <w:t>NIC</w:t>
      </w:r>
      <w:r>
        <w:rPr>
          <w:color w:val="231F20"/>
          <w:spacing w:val="-3"/>
        </w:rPr>
        <w:t>（network</w:t>
      </w:r>
      <w:r>
        <w:rPr>
          <w:color w:val="231F20"/>
          <w:spacing w:val="15"/>
        </w:rPr>
        <w:t> </w:t>
      </w:r>
      <w:r>
        <w:rPr>
          <w:color w:val="231F20"/>
        </w:rPr>
        <w:t>information</w:t>
      </w:r>
      <w:r>
        <w:rPr>
          <w:color w:val="231F20"/>
          <w:spacing w:val="15"/>
        </w:rPr>
        <w:t> </w:t>
      </w:r>
      <w:r>
        <w:rPr>
          <w:color w:val="231F20"/>
        </w:rPr>
        <w:t>center）网络信息中心</w:t>
      </w:r>
      <w:r>
        <w:rPr>
          <w:rFonts w:ascii="Times New Roman" w:eastAsia="Times New Roman"/>
          <w:b/>
          <w:color w:val="231F20"/>
          <w:spacing w:val="-3"/>
        </w:rPr>
        <w:t>NIC</w:t>
      </w:r>
      <w:r>
        <w:rPr>
          <w:color w:val="231F20"/>
          <w:spacing w:val="-3"/>
        </w:rPr>
        <w:t>（network</w:t>
      </w:r>
      <w:r>
        <w:rPr>
          <w:color w:val="231F20"/>
          <w:spacing w:val="5"/>
        </w:rPr>
        <w:t> </w:t>
      </w:r>
      <w:r>
        <w:rPr>
          <w:color w:val="231F20"/>
        </w:rPr>
        <w:t>interface</w:t>
      </w:r>
      <w:r>
        <w:rPr>
          <w:color w:val="231F20"/>
          <w:spacing w:val="6"/>
        </w:rPr>
        <w:t> </w:t>
      </w:r>
      <w:r>
        <w:rPr>
          <w:color w:val="231F20"/>
        </w:rPr>
        <w:t>card）网络接口卡</w:t>
      </w:r>
      <w:r>
        <w:rPr>
          <w:rFonts w:ascii="Times New Roman" w:eastAsia="Times New Roman"/>
          <w:b/>
          <w:color w:val="231F20"/>
          <w:spacing w:val="-5"/>
        </w:rPr>
        <w:t>NIC</w:t>
      </w:r>
      <w:r>
        <w:rPr>
          <w:color w:val="231F20"/>
          <w:spacing w:val="-5"/>
        </w:rPr>
        <w:t>（new</w:t>
      </w:r>
      <w:r>
        <w:rPr>
          <w:color w:val="231F20"/>
          <w:spacing w:val="11"/>
        </w:rPr>
        <w:t> </w:t>
      </w:r>
      <w:r>
        <w:rPr>
          <w:color w:val="231F20"/>
        </w:rPr>
        <w:t>internet</w:t>
      </w:r>
      <w:r>
        <w:rPr>
          <w:color w:val="231F20"/>
          <w:spacing w:val="11"/>
        </w:rPr>
        <w:t> </w:t>
      </w:r>
      <w:r>
        <w:rPr>
          <w:color w:val="231F20"/>
        </w:rPr>
        <w:t>computer）新型互联网计算机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NIC</w:t>
      </w:r>
      <w:r>
        <w:rPr>
          <w:color w:val="231F20"/>
        </w:rPr>
        <w:t>（Nomarski interference contrast）诺马斯基干涉对比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NIC</w:t>
      </w:r>
      <w:r>
        <w:rPr>
          <w:color w:val="231F20"/>
        </w:rPr>
        <w:t>（not in-contact）非接触，未接触，不接触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NICAM</w:t>
      </w:r>
      <w:r>
        <w:rPr>
          <w:color w:val="231F20"/>
        </w:rPr>
        <w:t>（near instantaneously companding audio multiplex）丽音技术</w:t>
      </w:r>
    </w:p>
    <w:p>
      <w:pPr>
        <w:pStyle w:val="BodyText"/>
        <w:spacing w:line="280" w:lineRule="auto"/>
        <w:ind w:right="883"/>
      </w:pPr>
      <w:r>
        <w:rPr>
          <w:rFonts w:ascii="Times New Roman" w:eastAsia="Times New Roman"/>
          <w:b/>
          <w:color w:val="231F20"/>
        </w:rPr>
        <w:t>NICAM off</w:t>
      </w:r>
      <w:r>
        <w:rPr>
          <w:color w:val="231F20"/>
        </w:rPr>
        <w:t>（near instantaneously companding audio multiplex off）丽音电路断开</w:t>
      </w:r>
      <w:r>
        <w:rPr>
          <w:rFonts w:ascii="Times New Roman" w:eastAsia="Times New Roman"/>
          <w:b/>
          <w:color w:val="231F20"/>
        </w:rPr>
        <w:t>NICAM on</w:t>
      </w:r>
      <w:r>
        <w:rPr>
          <w:color w:val="231F20"/>
        </w:rPr>
        <w:t>（near instantaneously companding audio multiplex on）丽音电路接通</w:t>
      </w:r>
      <w:r>
        <w:rPr>
          <w:rFonts w:ascii="Times New Roman" w:eastAsia="Times New Roman"/>
          <w:b/>
          <w:color w:val="231F20"/>
        </w:rPr>
        <w:t>NICE</w:t>
      </w:r>
      <w:r>
        <w:rPr>
          <w:color w:val="231F20"/>
        </w:rPr>
        <w:t>（normal input/output control executive）标准输入 / 输出控制执行程序</w:t>
      </w:r>
      <w:r>
        <w:rPr>
          <w:rFonts w:ascii="Times New Roman" w:eastAsia="Times New Roman"/>
          <w:b/>
          <w:color w:val="231F20"/>
        </w:rPr>
        <w:t>NICH</w:t>
      </w:r>
      <w:r>
        <w:rPr>
          <w:color w:val="231F20"/>
        </w:rPr>
        <w:t>（NICAM high）丽音高电平（阀值）</w:t>
      </w:r>
    </w:p>
    <w:p>
      <w:pPr>
        <w:pStyle w:val="BodyText"/>
        <w:spacing w:line="280" w:lineRule="auto" w:before="0"/>
        <w:ind w:right="4075"/>
      </w:pPr>
      <w:r>
        <w:rPr>
          <w:rFonts w:ascii="Times New Roman" w:eastAsia="Times New Roman"/>
          <w:b/>
          <w:color w:val="231F20"/>
          <w:spacing w:val="-4"/>
        </w:rPr>
        <w:t>NICL</w:t>
      </w:r>
      <w:r>
        <w:rPr>
          <w:color w:val="231F20"/>
          <w:spacing w:val="-4"/>
        </w:rPr>
        <w:t>（NICAM</w:t>
      </w:r>
      <w:r>
        <w:rPr>
          <w:color w:val="231F20"/>
          <w:spacing w:val="55"/>
        </w:rPr>
        <w:t> </w:t>
      </w:r>
      <w:r>
        <w:rPr>
          <w:color w:val="231F20"/>
        </w:rPr>
        <w:t>low）丽音低电平（阀值） </w:t>
      </w:r>
      <w:r>
        <w:rPr>
          <w:rFonts w:ascii="Times New Roman" w:eastAsia="Times New Roman"/>
          <w:b/>
          <w:color w:val="231F20"/>
        </w:rPr>
        <w:t>ni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3"/>
        </w:rPr>
        <w:t>cop</w:t>
      </w:r>
      <w:r>
        <w:rPr>
          <w:color w:val="231F20"/>
          <w:spacing w:val="-3"/>
        </w:rPr>
        <w:t>（nickel</w:t>
      </w:r>
      <w:r>
        <w:rPr>
          <w:color w:val="231F20"/>
          <w:spacing w:val="4"/>
        </w:rPr>
        <w:t> </w:t>
      </w:r>
      <w:r>
        <w:rPr>
          <w:color w:val="231F20"/>
        </w:rPr>
        <w:t>copper）镍铜</w:t>
      </w:r>
      <w:r>
        <w:rPr>
          <w:rFonts w:ascii="Times New Roman" w:eastAsia="Times New Roman"/>
          <w:b/>
          <w:color w:val="231F20"/>
          <w:spacing w:val="-3"/>
        </w:rPr>
        <w:t>NiCrS</w:t>
      </w:r>
      <w:r>
        <w:rPr>
          <w:color w:val="231F20"/>
          <w:spacing w:val="-3"/>
        </w:rPr>
        <w:t>（nickel</w:t>
      </w:r>
      <w:r>
        <w:rPr>
          <w:color w:val="231F20"/>
          <w:spacing w:val="10"/>
        </w:rPr>
        <w:t> </w:t>
      </w:r>
      <w:r>
        <w:rPr>
          <w:color w:val="231F20"/>
        </w:rPr>
        <w:t>chromium</w:t>
      </w:r>
      <w:r>
        <w:rPr>
          <w:color w:val="231F20"/>
          <w:spacing w:val="10"/>
        </w:rPr>
        <w:t> </w:t>
      </w:r>
      <w:r>
        <w:rPr>
          <w:color w:val="231F20"/>
        </w:rPr>
        <w:t>steel）镍铬钢</w:t>
      </w:r>
      <w:r>
        <w:rPr>
          <w:rFonts w:ascii="Times New Roman" w:eastAsia="Times New Roman"/>
          <w:b/>
          <w:color w:val="231F20"/>
          <w:spacing w:val="-3"/>
        </w:rPr>
        <w:t>NID</w:t>
      </w:r>
      <w:r>
        <w:rPr>
          <w:color w:val="231F20"/>
          <w:spacing w:val="-3"/>
        </w:rPr>
        <w:t>（network</w:t>
      </w:r>
      <w:r>
        <w:rPr>
          <w:color w:val="231F20"/>
          <w:spacing w:val="22"/>
        </w:rPr>
        <w:t> </w:t>
      </w:r>
      <w:r>
        <w:rPr>
          <w:color w:val="231F20"/>
        </w:rPr>
        <w:t>identification）网络标识</w:t>
      </w:r>
      <w:r>
        <w:rPr>
          <w:rFonts w:ascii="Times New Roman" w:eastAsia="Times New Roman"/>
          <w:b/>
          <w:color w:val="231F20"/>
          <w:spacing w:val="-3"/>
        </w:rPr>
        <w:t>NId</w:t>
      </w:r>
      <w:r>
        <w:rPr>
          <w:color w:val="231F20"/>
          <w:spacing w:val="-3"/>
        </w:rPr>
        <w:t>（network</w:t>
      </w:r>
      <w:r>
        <w:rPr>
          <w:color w:val="231F20"/>
          <w:spacing w:val="8"/>
        </w:rPr>
        <w:t> </w:t>
      </w:r>
      <w:r>
        <w:rPr>
          <w:color w:val="231F20"/>
        </w:rPr>
        <w:t>identifier）网络识别符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NIDA</w:t>
      </w:r>
      <w:r>
        <w:rPr>
          <w:color w:val="231F20"/>
        </w:rPr>
        <w:t>（numerically integrated differential analyzer）数字集成微分分析器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NIF</w:t>
      </w:r>
      <w:r>
        <w:rPr>
          <w:color w:val="231F20"/>
        </w:rPr>
        <w:t>（natural inherent frequency）自然固有频率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NIF</w:t>
      </w:r>
      <w:r>
        <w:rPr>
          <w:color w:val="231F20"/>
        </w:rPr>
        <w:t>（noise improvement factor）噪声改善系数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NIF</w:t>
      </w:r>
      <w:r>
        <w:rPr>
          <w:color w:val="231F20"/>
        </w:rPr>
        <w:t>（noise insulation factor）隔音度，隔音系数，声透射损失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NIFO</w:t>
      </w:r>
      <w:r>
        <w:rPr>
          <w:color w:val="231F20"/>
        </w:rPr>
        <w:t>（next-in first-out）后进先出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NII</w:t>
      </w:r>
      <w:r>
        <w:rPr>
          <w:color w:val="231F20"/>
        </w:rPr>
        <w:t>（nation information infrastructure）国家信息基础设施，信息高速公路</w:t>
      </w:r>
    </w:p>
    <w:p>
      <w:pPr>
        <w:pStyle w:val="BodyText"/>
        <w:spacing w:line="280" w:lineRule="auto"/>
        <w:ind w:right="2416"/>
      </w:pPr>
      <w:r>
        <w:rPr>
          <w:rFonts w:ascii="Times New Roman" w:eastAsia="Times New Roman"/>
          <w:b/>
          <w:color w:val="231F20"/>
        </w:rPr>
        <w:t>NII</w:t>
      </w:r>
      <w:r>
        <w:rPr>
          <w:color w:val="231F20"/>
        </w:rPr>
        <w:t>（negative immittance inverter）负导抗变换器</w:t>
      </w:r>
      <w:r>
        <w:rPr>
          <w:rFonts w:ascii="Times New Roman" w:eastAsia="Times New Roman"/>
          <w:b/>
          <w:color w:val="231F20"/>
        </w:rPr>
        <w:t>NIM</w:t>
      </w:r>
      <w:r>
        <w:rPr>
          <w:color w:val="231F20"/>
        </w:rPr>
        <w:t>（networked interactive multimedia）网络化的交互多媒体</w:t>
      </w:r>
      <w:r>
        <w:rPr>
          <w:rFonts w:ascii="Times New Roman" w:eastAsia="Times New Roman"/>
          <w:b/>
          <w:color w:val="231F20"/>
        </w:rPr>
        <w:t>NIM</w:t>
      </w:r>
      <w:r>
        <w:rPr>
          <w:color w:val="231F20"/>
        </w:rPr>
        <w:t>（network information management）网络信息管理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487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NLC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472"/>
      </w:pPr>
      <w:r>
        <w:rPr>
          <w:rFonts w:ascii="Times New Roman" w:eastAsia="Times New Roman"/>
          <w:b/>
          <w:color w:val="231F20"/>
        </w:rPr>
        <w:t>NIM</w:t>
      </w:r>
      <w:r>
        <w:rPr>
          <w:color w:val="231F20"/>
        </w:rPr>
        <w:t>（network interface machine）网络接口机</w:t>
      </w:r>
      <w:r>
        <w:rPr>
          <w:rFonts w:ascii="Times New Roman" w:eastAsia="Times New Roman"/>
          <w:b/>
          <w:color w:val="231F20"/>
        </w:rPr>
        <w:t>NIM</w:t>
      </w:r>
      <w:r>
        <w:rPr>
          <w:color w:val="231F20"/>
        </w:rPr>
        <w:t>（network interface module）网络接口模块</w:t>
      </w:r>
      <w:r>
        <w:rPr>
          <w:rFonts w:ascii="Times New Roman" w:eastAsia="Times New Roman"/>
          <w:b/>
          <w:color w:val="231F20"/>
        </w:rPr>
        <w:t>NIM</w:t>
      </w:r>
      <w:r>
        <w:rPr>
          <w:color w:val="231F20"/>
        </w:rPr>
        <w:t>（nuclear instrument module）核子仪器模件</w:t>
      </w:r>
      <w:r>
        <w:rPr>
          <w:rFonts w:ascii="Times New Roman" w:eastAsia="Times New Roman"/>
          <w:b/>
          <w:color w:val="231F20"/>
        </w:rPr>
        <w:t>NIMH</w:t>
      </w:r>
      <w:r>
        <w:rPr>
          <w:color w:val="231F20"/>
        </w:rPr>
        <w:t>（nickel metal hydride）镍金属氢化物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7"/>
        </w:rPr>
        <w:t>NIOS</w:t>
      </w:r>
      <w:r>
        <w:rPr>
          <w:rFonts w:ascii="Times New Roman" w:eastAsia="Times New Roman"/>
          <w:b/>
          <w:color w:val="231F20"/>
          <w:spacing w:val="-54"/>
        </w:rPr>
        <w:t>H</w:t>
      </w:r>
      <w:r>
        <w:rPr>
          <w:color w:val="231F20"/>
          <w:spacing w:val="-7"/>
        </w:rPr>
        <w:t>（Nationa</w:t>
      </w:r>
      <w:r>
        <w:rPr>
          <w:color w:val="231F20"/>
        </w:rPr>
        <w:t>l</w:t>
      </w:r>
      <w:r>
        <w:rPr>
          <w:color w:val="231F20"/>
          <w:spacing w:val="-14"/>
        </w:rPr>
        <w:t> </w:t>
      </w:r>
      <w:r>
        <w:rPr>
          <w:color w:val="231F20"/>
          <w:spacing w:val="-7"/>
        </w:rPr>
        <w:t>Institut</w:t>
      </w:r>
      <w:r>
        <w:rPr>
          <w:color w:val="231F20"/>
        </w:rPr>
        <w:t>e</w:t>
      </w:r>
      <w:r>
        <w:rPr>
          <w:color w:val="231F20"/>
          <w:spacing w:val="-14"/>
        </w:rPr>
        <w:t> </w:t>
      </w:r>
      <w:r>
        <w:rPr>
          <w:color w:val="231F20"/>
          <w:spacing w:val="-7"/>
        </w:rPr>
        <w:t>o</w:t>
      </w:r>
      <w:r>
        <w:rPr>
          <w:color w:val="231F20"/>
        </w:rPr>
        <w:t>f</w:t>
      </w:r>
      <w:r>
        <w:rPr>
          <w:color w:val="231F20"/>
          <w:spacing w:val="-14"/>
        </w:rPr>
        <w:t> </w:t>
      </w:r>
      <w:r>
        <w:rPr>
          <w:color w:val="231F20"/>
          <w:spacing w:val="-7"/>
        </w:rPr>
        <w:t>Occupationa</w:t>
      </w:r>
      <w:r>
        <w:rPr>
          <w:color w:val="231F20"/>
        </w:rPr>
        <w:t>l</w:t>
      </w:r>
      <w:r>
        <w:rPr>
          <w:color w:val="231F20"/>
          <w:spacing w:val="-14"/>
        </w:rPr>
        <w:t> </w:t>
      </w:r>
      <w:r>
        <w:rPr>
          <w:color w:val="231F20"/>
          <w:spacing w:val="-7"/>
        </w:rPr>
        <w:t>Safet</w:t>
      </w:r>
      <w:r>
        <w:rPr>
          <w:color w:val="231F20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7"/>
        </w:rPr>
        <w:t>an</w:t>
      </w:r>
      <w:r>
        <w:rPr>
          <w:color w:val="231F20"/>
        </w:rPr>
        <w:t>d</w:t>
      </w:r>
      <w:r>
        <w:rPr>
          <w:color w:val="231F20"/>
          <w:spacing w:val="-14"/>
        </w:rPr>
        <w:t> </w:t>
      </w:r>
      <w:r>
        <w:rPr>
          <w:color w:val="231F20"/>
          <w:spacing w:val="-7"/>
        </w:rPr>
        <w:t>Health</w:t>
      </w:r>
      <w:r>
        <w:rPr>
          <w:color w:val="231F20"/>
          <w:spacing w:val="-87"/>
        </w:rPr>
        <w:t>）</w:t>
      </w:r>
      <w:r>
        <w:rPr>
          <w:color w:val="231F20"/>
          <w:spacing w:val="-7"/>
        </w:rPr>
        <w:t>（美国）国家职业安全与保健研究所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ni</w:t>
      </w:r>
      <w:r>
        <w:rPr>
          <w:rFonts w:ascii="Times New Roman" w:eastAsia="Times New Roman"/>
          <w:b/>
          <w:color w:val="231F20"/>
          <w:spacing w:val="-37"/>
        </w:rPr>
        <w:t>p</w:t>
      </w:r>
      <w:r>
        <w:rPr>
          <w:color w:val="231F20"/>
          <w:spacing w:val="1"/>
        </w:rPr>
        <w:t>（nipple）螺纹接口（管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，螺纹接头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NIP</w:t>
      </w:r>
      <w:r>
        <w:rPr>
          <w:color w:val="231F20"/>
        </w:rPr>
        <w:t>（nucleus initialization program）核心（程序的）初始程序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NiP</w:t>
      </w:r>
      <w:r>
        <w:rPr>
          <w:color w:val="231F20"/>
        </w:rPr>
        <w:t>（pipe nipple）短节，管子接头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NIPO</w:t>
      </w:r>
      <w:r>
        <w:rPr>
          <w:color w:val="231F20"/>
        </w:rPr>
        <w:t>（negative input positive output）负输入正输出</w:t>
      </w:r>
    </w:p>
    <w:p>
      <w:pPr>
        <w:pStyle w:val="BodyText"/>
        <w:spacing w:line="280" w:lineRule="auto"/>
        <w:ind w:right="3344"/>
      </w:pPr>
      <w:r>
        <w:rPr>
          <w:rFonts w:ascii="Times New Roman" w:eastAsia="Times New Roman"/>
          <w:b/>
          <w:color w:val="231F20"/>
        </w:rPr>
        <w:t>NIR</w:t>
      </w:r>
      <w:r>
        <w:rPr>
          <w:color w:val="231F20"/>
        </w:rPr>
        <w:t>（near-infrared） 近 红 外 （ 线 ） </w:t>
      </w:r>
      <w:r>
        <w:rPr>
          <w:rFonts w:ascii="Times New Roman" w:eastAsia="Times New Roman"/>
          <w:b/>
          <w:color w:val="231F20"/>
        </w:rPr>
        <w:t>NIR</w:t>
      </w:r>
      <w:r>
        <w:rPr>
          <w:color w:val="231F20"/>
        </w:rPr>
        <w:t>（negative impedance repeater）负阻抗中继器</w:t>
      </w:r>
      <w:r>
        <w:rPr>
          <w:rFonts w:ascii="Times New Roman" w:eastAsia="Times New Roman"/>
          <w:b/>
          <w:color w:val="231F20"/>
        </w:rPr>
        <w:t>NIR</w:t>
      </w:r>
      <w:r>
        <w:rPr>
          <w:color w:val="231F20"/>
        </w:rPr>
        <w:t>（nerve impulse recorder）神经脉冲记录器</w:t>
      </w:r>
      <w:r>
        <w:rPr>
          <w:rFonts w:ascii="Times New Roman" w:eastAsia="Times New Roman"/>
          <w:b/>
          <w:color w:val="231F20"/>
        </w:rPr>
        <w:t>NIR</w:t>
      </w:r>
      <w:r>
        <w:rPr>
          <w:color w:val="231F20"/>
        </w:rPr>
        <w:t>（non-inductive resistor）无感电阻器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NIRTS</w:t>
      </w:r>
      <w:r>
        <w:rPr>
          <w:color w:val="231F20"/>
        </w:rPr>
        <w:t>（new integrated range timing system）新型集成测距定时系统</w:t>
      </w:r>
    </w:p>
    <w:p>
      <w:pPr>
        <w:pStyle w:val="BodyText"/>
        <w:spacing w:line="280" w:lineRule="auto"/>
        <w:ind w:right="3291"/>
      </w:pPr>
      <w:r>
        <w:rPr>
          <w:rFonts w:ascii="Times New Roman" w:eastAsia="Times New Roman"/>
          <w:b/>
          <w:color w:val="231F20"/>
        </w:rPr>
        <w:t>NIS</w:t>
      </w:r>
      <w:r>
        <w:rPr>
          <w:color w:val="231F20"/>
        </w:rPr>
        <w:t>（network information server）网络信息服务器</w:t>
      </w:r>
      <w:r>
        <w:rPr>
          <w:rFonts w:ascii="Times New Roman" w:eastAsia="Times New Roman"/>
          <w:b/>
          <w:color w:val="231F20"/>
        </w:rPr>
        <w:t>NIS</w:t>
      </w:r>
      <w:r>
        <w:rPr>
          <w:color w:val="231F20"/>
        </w:rPr>
        <w:t>（network information system）网络信息系统</w:t>
      </w:r>
      <w:r>
        <w:rPr>
          <w:rFonts w:ascii="Times New Roman" w:eastAsia="Times New Roman"/>
          <w:b/>
          <w:color w:val="231F20"/>
        </w:rPr>
        <w:t>NiS</w:t>
      </w:r>
      <w:r>
        <w:rPr>
          <w:color w:val="231F20"/>
        </w:rPr>
        <w:t>（nickel steel）镍钢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NISDN</w:t>
      </w:r>
      <w:r>
        <w:rPr>
          <w:color w:val="231F20"/>
        </w:rPr>
        <w:t>（narrowband integrated service digital network）窄带综合业务数字网络</w:t>
      </w:r>
    </w:p>
    <w:p>
      <w:pPr>
        <w:pStyle w:val="BodyText"/>
        <w:spacing w:line="280" w:lineRule="auto"/>
        <w:ind w:right="3469"/>
      </w:pPr>
      <w:r>
        <w:rPr>
          <w:rFonts w:ascii="Times New Roman" w:eastAsia="Times New Roman"/>
          <w:b/>
          <w:color w:val="231F20"/>
        </w:rPr>
        <w:t>NISDN</w:t>
      </w:r>
      <w:r>
        <w:rPr>
          <w:color w:val="231F20"/>
        </w:rPr>
        <w:t>（narrowband ISDN）窄带综合业务数字网络</w:t>
      </w:r>
      <w:r>
        <w:rPr>
          <w:rFonts w:ascii="Times New Roman" w:eastAsia="Times New Roman"/>
          <w:b/>
          <w:color w:val="231F20"/>
        </w:rPr>
        <w:t>NiSil</w:t>
      </w:r>
      <w:r>
        <w:rPr>
          <w:color w:val="231F20"/>
        </w:rPr>
        <w:t>（nickel-silver）德根（镍铜锌合金） </w:t>
      </w:r>
      <w:r>
        <w:rPr>
          <w:rFonts w:ascii="Times New Roman" w:eastAsia="Times New Roman"/>
          <w:b/>
          <w:color w:val="231F20"/>
        </w:rPr>
        <w:t>NIT</w:t>
      </w:r>
      <w:r>
        <w:rPr>
          <w:color w:val="231F20"/>
        </w:rPr>
        <w:t>（non-intelligent terminal）非智能终端</w:t>
      </w:r>
      <w:r>
        <w:rPr>
          <w:rFonts w:ascii="Times New Roman" w:eastAsia="Times New Roman"/>
          <w:b/>
          <w:color w:val="231F20"/>
        </w:rPr>
        <w:t>NIT</w:t>
      </w:r>
      <w:r>
        <w:rPr>
          <w:color w:val="231F20"/>
        </w:rPr>
        <w:t>（numerical indicator tube）数字管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nit stl</w:t>
      </w:r>
      <w:r>
        <w:rPr>
          <w:color w:val="231F20"/>
          <w:sz w:val="16"/>
        </w:rPr>
        <w:t>（nitride steel）氮化钢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NITZ</w:t>
      </w:r>
      <w:r>
        <w:rPr>
          <w:color w:val="231F20"/>
        </w:rPr>
        <w:t>（network information and time zone）网络信息和时区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NIU</w:t>
      </w:r>
      <w:r>
        <w:rPr>
          <w:color w:val="231F20"/>
        </w:rPr>
        <w:t>（network interface unit）网络接口单元</w:t>
      </w:r>
    </w:p>
    <w:p>
      <w:pPr>
        <w:pStyle w:val="BodyText"/>
        <w:spacing w:line="280" w:lineRule="auto"/>
        <w:ind w:right="1991"/>
      </w:pPr>
      <w:r>
        <w:rPr>
          <w:rFonts w:ascii="Times New Roman" w:eastAsia="Times New Roman"/>
          <w:b/>
          <w:color w:val="231F20"/>
        </w:rPr>
        <w:t>NIWRC</w:t>
      </w:r>
      <w:r>
        <w:rPr>
          <w:color w:val="231F20"/>
        </w:rPr>
        <w:t>（new independent wire rope core）新型带芯钢丝绳</w:t>
      </w:r>
      <w:r>
        <w:rPr>
          <w:rFonts w:ascii="Times New Roman" w:eastAsia="Times New Roman"/>
          <w:b/>
          <w:color w:val="231F20"/>
        </w:rPr>
        <w:t>NJCC</w:t>
      </w:r>
      <w:r>
        <w:rPr>
          <w:color w:val="231F20"/>
        </w:rPr>
        <w:t>（National Joint Computers Committee）国家联合计算机委员会</w:t>
      </w:r>
      <w:r>
        <w:rPr>
          <w:rFonts w:ascii="Times New Roman" w:eastAsia="Times New Roman"/>
          <w:b/>
          <w:color w:val="231F20"/>
        </w:rPr>
        <w:t>NJS</w:t>
      </w:r>
      <w:r>
        <w:rPr>
          <w:color w:val="231F20"/>
        </w:rPr>
        <w:t>（noise jammer simulator）噪声干扰模拟器</w:t>
      </w:r>
    </w:p>
    <w:p>
      <w:pPr>
        <w:pStyle w:val="BodyText"/>
        <w:spacing w:line="280" w:lineRule="auto" w:before="1"/>
        <w:ind w:right="4894"/>
      </w:pP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37"/>
        </w:rPr>
        <w:t>k</w:t>
      </w:r>
      <w:r>
        <w:rPr>
          <w:color w:val="231F20"/>
          <w:spacing w:val="1"/>
        </w:rPr>
        <w:t>（neck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（管）颈 </w:t>
      </w:r>
      <w:r>
        <w:rPr>
          <w:rFonts w:ascii="Times New Roman" w:eastAsia="Times New Roman"/>
          <w:b/>
          <w:color w:val="231F20"/>
          <w:spacing w:val="-3"/>
        </w:rPr>
        <w:t>NK</w:t>
      </w:r>
      <w:r>
        <w:rPr>
          <w:color w:val="231F20"/>
          <w:spacing w:val="-3"/>
        </w:rPr>
        <w:t>（numeric </w:t>
      </w:r>
      <w:r>
        <w:rPr>
          <w:color w:val="231F20"/>
        </w:rPr>
        <w:t>key）数字键</w:t>
      </w:r>
      <w:r>
        <w:rPr>
          <w:rFonts w:ascii="Times New Roman" w:eastAsia="Times New Roman"/>
          <w:b/>
          <w:color w:val="231F20"/>
          <w:spacing w:val="-6"/>
        </w:rPr>
        <w:t>NL</w:t>
      </w:r>
      <w:r>
        <w:rPr>
          <w:color w:val="231F20"/>
          <w:spacing w:val="-6"/>
        </w:rPr>
        <w:t>（neon </w:t>
      </w:r>
      <w:r>
        <w:rPr>
          <w:color w:val="231F20"/>
        </w:rPr>
        <w:t>lamp）霓红灯，氖灯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NL</w:t>
      </w:r>
      <w:r>
        <w:rPr>
          <w:color w:val="231F20"/>
        </w:rPr>
        <w:t>（neoprene lined）氯丁橡胶衬里</w:t>
      </w:r>
    </w:p>
    <w:p>
      <w:pPr>
        <w:pStyle w:val="BodyText"/>
        <w:spacing w:line="280" w:lineRule="auto"/>
        <w:ind w:right="5007"/>
      </w:pPr>
      <w:r>
        <w:rPr>
          <w:rFonts w:ascii="Times New Roman" w:eastAsia="Times New Roman"/>
          <w:b/>
          <w:color w:val="231F20"/>
        </w:rPr>
        <w:t>NL</w:t>
      </w:r>
      <w:r>
        <w:rPr>
          <w:color w:val="231F20"/>
        </w:rPr>
        <w:t>（net lose）纯损失</w:t>
      </w:r>
      <w:r>
        <w:rPr>
          <w:rFonts w:ascii="Times New Roman" w:eastAsia="Times New Roman"/>
          <w:b/>
          <w:color w:val="231F20"/>
        </w:rPr>
        <w:t>NL</w:t>
      </w:r>
      <w:r>
        <w:rPr>
          <w:color w:val="231F20"/>
        </w:rPr>
        <w:t>（net loss）纯损失</w:t>
      </w:r>
      <w:r>
        <w:rPr>
          <w:rFonts w:ascii="Times New Roman" w:eastAsia="Times New Roman"/>
          <w:b/>
          <w:color w:val="231F20"/>
        </w:rPr>
        <w:t>NL</w:t>
      </w:r>
      <w:r>
        <w:rPr>
          <w:color w:val="231F20"/>
        </w:rPr>
        <w:t>（network layer）网络层</w:t>
      </w:r>
      <w:r>
        <w:rPr>
          <w:rFonts w:ascii="Times New Roman" w:eastAsia="Times New Roman"/>
          <w:b/>
          <w:color w:val="231F20"/>
        </w:rPr>
        <w:t>NL</w:t>
      </w:r>
      <w:r>
        <w:rPr>
          <w:color w:val="231F20"/>
        </w:rPr>
        <w:t>（new line）移行，换行</w:t>
      </w:r>
    </w:p>
    <w:p>
      <w:pPr>
        <w:pStyle w:val="BodyText"/>
        <w:spacing w:line="280" w:lineRule="auto" w:before="1"/>
        <w:ind w:right="3675"/>
      </w:pPr>
      <w:r>
        <w:rPr>
          <w:rFonts w:ascii="Times New Roman" w:eastAsia="Times New Roman"/>
          <w:b/>
          <w:color w:val="231F20"/>
        </w:rPr>
        <w:t>NL</w:t>
      </w:r>
      <w:r>
        <w:rPr>
          <w:color w:val="231F20"/>
        </w:rPr>
        <w:t>（new line character）移行字符，换行字符</w:t>
      </w:r>
      <w:r>
        <w:rPr>
          <w:rFonts w:ascii="Times New Roman" w:eastAsia="Times New Roman"/>
          <w:b/>
          <w:color w:val="231F20"/>
        </w:rPr>
        <w:t>NL</w:t>
      </w:r>
      <w:r>
        <w:rPr>
          <w:color w:val="231F20"/>
        </w:rPr>
        <w:t>（noise limiter）噪声限制器，静噪器</w:t>
      </w:r>
      <w:r>
        <w:rPr>
          <w:rFonts w:ascii="Times New Roman" w:eastAsia="Times New Roman"/>
          <w:b/>
          <w:color w:val="231F20"/>
        </w:rPr>
        <w:t>NL</w:t>
      </w:r>
      <w:r>
        <w:rPr>
          <w:color w:val="231F20"/>
        </w:rPr>
        <w:t>（nonlinear）非线性</w:t>
      </w:r>
    </w:p>
    <w:p>
      <w:pPr>
        <w:pStyle w:val="BodyText"/>
        <w:spacing w:line="280" w:lineRule="auto" w:before="0"/>
        <w:ind w:right="3301"/>
      </w:pPr>
      <w:r>
        <w:rPr>
          <w:rFonts w:ascii="Times New Roman" w:eastAsia="Times New Roman"/>
          <w:b/>
          <w:color w:val="231F20"/>
        </w:rPr>
        <w:t>NLA</w:t>
      </w:r>
      <w:r>
        <w:rPr>
          <w:color w:val="231F20"/>
        </w:rPr>
        <w:t>（network logic address）网络逻辑地址</w:t>
      </w:r>
      <w:r>
        <w:rPr>
          <w:rFonts w:ascii="Times New Roman" w:eastAsia="Times New Roman"/>
          <w:b/>
          <w:color w:val="231F20"/>
        </w:rPr>
        <w:t>NLA</w:t>
      </w:r>
      <w:r>
        <w:rPr>
          <w:color w:val="231F20"/>
        </w:rPr>
        <w:t>（nonlinear amplifier）非线性放大器</w:t>
      </w:r>
      <w:r>
        <w:rPr>
          <w:rFonts w:ascii="Times New Roman" w:eastAsia="Times New Roman"/>
          <w:b/>
          <w:color w:val="231F20"/>
        </w:rPr>
        <w:t>NLC</w:t>
      </w:r>
      <w:r>
        <w:rPr>
          <w:color w:val="231F20"/>
        </w:rPr>
        <w:t>（natural language computer）自然语言计算机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6198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NLD</w:t>
        <w:tab/>
      </w:r>
      <w:r>
        <w:rPr>
          <w:color w:val="231F20"/>
          <w:sz w:val="20"/>
        </w:rPr>
        <w:t>— 488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063"/>
      </w:pPr>
      <w:r>
        <w:rPr>
          <w:rFonts w:ascii="Times New Roman" w:eastAsia="Times New Roman"/>
          <w:b/>
          <w:color w:val="231F20"/>
        </w:rPr>
        <w:t>NLD</w:t>
      </w:r>
      <w:r>
        <w:rPr>
          <w:color w:val="231F20"/>
        </w:rPr>
        <w:t>（nonlinear distortion）非线性畸变，非线性失真</w:t>
      </w:r>
      <w:r>
        <w:rPr>
          <w:rFonts w:ascii="Times New Roman" w:eastAsia="Times New Roman"/>
          <w:b/>
          <w:color w:val="231F20"/>
        </w:rPr>
        <w:t>NLE</w:t>
      </w:r>
      <w:r>
        <w:rPr>
          <w:color w:val="231F20"/>
        </w:rPr>
        <w:t>（nonlinear element）非线性元件</w:t>
      </w:r>
      <w:r>
        <w:rPr>
          <w:rFonts w:ascii="Times New Roman" w:eastAsia="Times New Roman"/>
          <w:b/>
          <w:color w:val="231F20"/>
        </w:rPr>
        <w:t>NLE</w:t>
      </w:r>
      <w:r>
        <w:rPr>
          <w:color w:val="231F20"/>
        </w:rPr>
        <w:t>（nonlinear equation）非线性方程</w:t>
      </w:r>
      <w:r>
        <w:rPr>
          <w:rFonts w:ascii="Times New Roman" w:eastAsia="Times New Roman"/>
          <w:b/>
          <w:color w:val="231F20"/>
        </w:rPr>
        <w:t>NLF</w:t>
      </w:r>
      <w:r>
        <w:rPr>
          <w:color w:val="231F20"/>
        </w:rPr>
        <w:t>（nonlinear filter）非线性滤波器</w:t>
      </w:r>
      <w:r>
        <w:rPr>
          <w:rFonts w:ascii="Times New Roman" w:eastAsia="Times New Roman"/>
          <w:b/>
          <w:color w:val="231F20"/>
        </w:rPr>
        <w:t>NLF</w:t>
      </w:r>
      <w:r>
        <w:rPr>
          <w:color w:val="231F20"/>
        </w:rPr>
        <w:t>（nonlinear filtering）非线性滤波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NLG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Lubricatin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Greas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Institute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（美国）国家润滑脂学会</w:t>
      </w:r>
    </w:p>
    <w:p>
      <w:pPr>
        <w:pStyle w:val="BodyText"/>
        <w:spacing w:line="280" w:lineRule="auto"/>
        <w:ind w:right="3092"/>
      </w:pPr>
      <w:r>
        <w:rPr>
          <w:rFonts w:ascii="Times New Roman" w:eastAsia="Times New Roman"/>
          <w:b/>
          <w:color w:val="231F20"/>
          <w:spacing w:val="-4"/>
        </w:rPr>
        <w:t>NLI</w:t>
      </w:r>
      <w:r>
        <w:rPr>
          <w:color w:val="231F20"/>
          <w:spacing w:val="-4"/>
        </w:rPr>
        <w:t>（noise </w:t>
      </w:r>
      <w:r>
        <w:rPr>
          <w:color w:val="231F20"/>
        </w:rPr>
        <w:t>limit indicator）噪声极限指示器</w:t>
      </w:r>
      <w:r>
        <w:rPr>
          <w:rFonts w:ascii="Times New Roman" w:eastAsia="Times New Roman"/>
          <w:b/>
          <w:color w:val="231F20"/>
        </w:rPr>
        <w:t>NLI</w:t>
      </w:r>
      <w:r>
        <w:rPr>
          <w:color w:val="231F20"/>
        </w:rPr>
        <w:t>（nonlinear interpolator）非线性内插器</w:t>
      </w:r>
      <w:r>
        <w:rPr>
          <w:rFonts w:ascii="Times New Roman" w:eastAsia="Times New Roman"/>
          <w:b/>
          <w:color w:val="231F20"/>
          <w:spacing w:val="-3"/>
        </w:rPr>
        <w:t>NLL</w:t>
      </w:r>
      <w:r>
        <w:rPr>
          <w:color w:val="231F20"/>
          <w:spacing w:val="-3"/>
        </w:rPr>
        <w:t>（negative</w:t>
      </w:r>
      <w:r>
        <w:rPr>
          <w:color w:val="231F20"/>
          <w:spacing w:val="49"/>
        </w:rPr>
        <w:t> </w:t>
      </w:r>
      <w:r>
        <w:rPr>
          <w:color w:val="231F20"/>
        </w:rPr>
        <w:t>logic level）负逻辑级</w:t>
      </w:r>
      <w:r>
        <w:rPr>
          <w:rFonts w:ascii="Times New Roman" w:eastAsia="Times New Roman"/>
          <w:b/>
          <w:color w:val="231F20"/>
          <w:spacing w:val="-3"/>
        </w:rPr>
        <w:t>NLM</w:t>
      </w:r>
      <w:r>
        <w:rPr>
          <w:color w:val="231F20"/>
          <w:spacing w:val="-3"/>
        </w:rPr>
        <w:t>（netware</w:t>
      </w:r>
      <w:r>
        <w:rPr>
          <w:color w:val="231F20"/>
          <w:spacing w:val="7"/>
        </w:rPr>
        <w:t> </w:t>
      </w:r>
      <w:r>
        <w:rPr>
          <w:color w:val="231F20"/>
        </w:rPr>
        <w:t>loadable module）网件可装入模块</w:t>
      </w:r>
      <w:r>
        <w:rPr>
          <w:rFonts w:ascii="Times New Roman" w:eastAsia="Times New Roman"/>
          <w:b/>
          <w:color w:val="231F20"/>
          <w:spacing w:val="-3"/>
        </w:rPr>
        <w:t>NLM</w:t>
      </w:r>
      <w:r>
        <w:rPr>
          <w:color w:val="231F20"/>
          <w:spacing w:val="-3"/>
        </w:rPr>
        <w:t>（network </w:t>
      </w:r>
      <w:r>
        <w:rPr>
          <w:color w:val="231F20"/>
        </w:rPr>
        <w:t>link</w:t>
      </w:r>
      <w:r>
        <w:rPr>
          <w:color w:val="231F20"/>
          <w:spacing w:val="5"/>
        </w:rPr>
        <w:t> </w:t>
      </w:r>
      <w:r>
        <w:rPr>
          <w:color w:val="231F20"/>
        </w:rPr>
        <w:t>module）网络链路模块</w:t>
      </w:r>
      <w:r>
        <w:rPr>
          <w:rFonts w:ascii="Times New Roman" w:eastAsia="Times New Roman"/>
          <w:b/>
          <w:color w:val="231F20"/>
          <w:spacing w:val="-4"/>
        </w:rPr>
        <w:t>NLM</w:t>
      </w:r>
      <w:r>
        <w:rPr>
          <w:color w:val="231F20"/>
          <w:spacing w:val="-4"/>
        </w:rPr>
        <w:t>（noise </w:t>
      </w:r>
      <w:r>
        <w:rPr>
          <w:color w:val="231F20"/>
        </w:rPr>
        <w:t>level monitor）噪声电平监视器</w:t>
      </w:r>
      <w:r>
        <w:rPr>
          <w:rFonts w:ascii="Times New Roman" w:eastAsia="Times New Roman"/>
          <w:b/>
          <w:color w:val="231F20"/>
        </w:rPr>
        <w:t>NLMS</w:t>
      </w:r>
      <w:r>
        <w:rPr>
          <w:color w:val="231F20"/>
        </w:rPr>
        <w:t>（normalized least-mean-square）规格最小方均</w:t>
      </w:r>
      <w:r>
        <w:rPr>
          <w:rFonts w:ascii="Times New Roman" w:eastAsia="Times New Roman"/>
          <w:b/>
          <w:color w:val="231F20"/>
          <w:spacing w:val="-3"/>
        </w:rPr>
        <w:t>NLN</w:t>
      </w:r>
      <w:r>
        <w:rPr>
          <w:color w:val="231F20"/>
          <w:spacing w:val="-3"/>
        </w:rPr>
        <w:t>（neural </w:t>
      </w:r>
      <w:r>
        <w:rPr>
          <w:color w:val="231F20"/>
        </w:rPr>
        <w:t>logic network）神经逻辑网络</w:t>
      </w:r>
      <w:r>
        <w:rPr>
          <w:rFonts w:ascii="Times New Roman" w:eastAsia="Times New Roman"/>
          <w:b/>
          <w:color w:val="231F20"/>
        </w:rPr>
        <w:t>nlnr</w:t>
      </w:r>
      <w:r>
        <w:rPr>
          <w:color w:val="231F20"/>
        </w:rPr>
        <w:t>（nonlinear）非线性的</w:t>
      </w:r>
    </w:p>
    <w:p>
      <w:pPr>
        <w:pStyle w:val="BodyText"/>
        <w:spacing w:line="280" w:lineRule="auto" w:before="1"/>
        <w:ind w:right="3021"/>
      </w:pPr>
      <w:r>
        <w:rPr>
          <w:rFonts w:ascii="Times New Roman" w:eastAsia="Times New Roman"/>
          <w:b/>
          <w:color w:val="231F20"/>
        </w:rPr>
        <w:t>NLO</w:t>
      </w:r>
      <w:r>
        <w:rPr>
          <w:color w:val="231F20"/>
        </w:rPr>
        <w:t>（nonlinear operation）非线性运算</w:t>
      </w:r>
      <w:r>
        <w:rPr>
          <w:rFonts w:ascii="Times New Roman" w:eastAsia="Times New Roman"/>
          <w:b/>
          <w:color w:val="231F20"/>
        </w:rPr>
        <w:t>NLOA</w:t>
      </w:r>
      <w:r>
        <w:rPr>
          <w:color w:val="231F20"/>
        </w:rPr>
        <w:t>（nonlinear optical amplifier）非线性光放大器</w:t>
      </w:r>
      <w:r>
        <w:rPr>
          <w:rFonts w:ascii="Times New Roman" w:eastAsia="Times New Roman"/>
          <w:b/>
          <w:color w:val="231F20"/>
        </w:rPr>
        <w:t>NL of S</w:t>
      </w:r>
      <w:r>
        <w:rPr>
          <w:color w:val="231F20"/>
        </w:rPr>
        <w:t>（non-line-of-sight）非视距</w:t>
      </w:r>
    </w:p>
    <w:p>
      <w:pPr>
        <w:pStyle w:val="BodyText"/>
        <w:spacing w:line="280" w:lineRule="auto" w:before="1"/>
        <w:ind w:right="3977"/>
      </w:pPr>
      <w:r>
        <w:rPr>
          <w:rFonts w:ascii="Times New Roman" w:eastAsia="Times New Roman"/>
          <w:b/>
          <w:color w:val="231F20"/>
        </w:rPr>
        <w:t>NLP</w:t>
      </w:r>
      <w:r>
        <w:rPr>
          <w:color w:val="231F20"/>
        </w:rPr>
        <w:t>（nonlinear programming）非线性规划</w:t>
      </w:r>
      <w:r>
        <w:rPr>
          <w:rFonts w:ascii="Times New Roman" w:eastAsia="Times New Roman"/>
          <w:b/>
          <w:color w:val="231F20"/>
        </w:rPr>
        <w:t>NLR</w:t>
      </w:r>
      <w:r>
        <w:rPr>
          <w:color w:val="231F20"/>
        </w:rPr>
        <w:t>（noise load ratio）噪声负载比</w:t>
      </w:r>
      <w:r>
        <w:rPr>
          <w:rFonts w:ascii="Times New Roman" w:eastAsia="Times New Roman"/>
          <w:b/>
          <w:color w:val="231F20"/>
        </w:rPr>
        <w:t>NLR</w:t>
      </w:r>
      <w:r>
        <w:rPr>
          <w:color w:val="231F20"/>
        </w:rPr>
        <w:t>（no-load ratio）空载比</w:t>
      </w:r>
      <w:r>
        <w:rPr>
          <w:rFonts w:ascii="Times New Roman" w:eastAsia="Times New Roman"/>
          <w:b/>
          <w:color w:val="231F20"/>
        </w:rPr>
        <w:t>NLR</w:t>
      </w:r>
      <w:r>
        <w:rPr>
          <w:color w:val="231F20"/>
        </w:rPr>
        <w:t>（nonlinear resistance）非线性电阻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NL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（no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lockin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retractor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（汽车安全带）非锁紧式卷收器</w:t>
      </w:r>
    </w:p>
    <w:p>
      <w:pPr>
        <w:pStyle w:val="BodyText"/>
        <w:spacing w:line="280" w:lineRule="auto"/>
        <w:ind w:right="4193"/>
      </w:pPr>
      <w:r>
        <w:rPr>
          <w:rFonts w:ascii="Times New Roman" w:eastAsia="Times New Roman"/>
          <w:b/>
          <w:color w:val="231F20"/>
        </w:rPr>
        <w:t>NLS</w:t>
      </w:r>
      <w:r>
        <w:rPr>
          <w:color w:val="231F20"/>
        </w:rPr>
        <w:t>（no-load speed）空载速度</w:t>
      </w:r>
      <w:r>
        <w:rPr>
          <w:rFonts w:ascii="Times New Roman" w:eastAsia="Times New Roman"/>
          <w:b/>
          <w:color w:val="231F20"/>
        </w:rPr>
        <w:t>NLS</w:t>
      </w:r>
      <w:r>
        <w:rPr>
          <w:color w:val="231F20"/>
        </w:rPr>
        <w:t>（nonlinear system）非线性系统</w:t>
      </w:r>
      <w:r>
        <w:rPr>
          <w:rFonts w:ascii="Times New Roman" w:eastAsia="Times New Roman"/>
          <w:b/>
          <w:color w:val="231F20"/>
        </w:rPr>
        <w:t>NLU</w:t>
      </w:r>
      <w:r>
        <w:rPr>
          <w:color w:val="231F20"/>
        </w:rPr>
        <w:t>（NC linkage unit）数控连接装置</w:t>
      </w:r>
      <w:r>
        <w:rPr>
          <w:rFonts w:ascii="Times New Roman" w:eastAsia="Times New Roman"/>
          <w:b/>
          <w:color w:val="231F20"/>
        </w:rPr>
        <w:t>NM</w:t>
      </w:r>
      <w:r>
        <w:rPr>
          <w:color w:val="231F20"/>
        </w:rPr>
        <w:t>（network management）网络管理</w:t>
      </w:r>
      <w:r>
        <w:rPr>
          <w:rFonts w:ascii="Times New Roman" w:eastAsia="Times New Roman"/>
          <w:b/>
          <w:color w:val="231F20"/>
        </w:rPr>
        <w:t>NM</w:t>
      </w:r>
      <w:r>
        <w:rPr>
          <w:color w:val="231F20"/>
        </w:rPr>
        <w:t>（network module）网络模块</w:t>
      </w:r>
      <w:r>
        <w:rPr>
          <w:rFonts w:ascii="Times New Roman" w:eastAsia="Times New Roman"/>
          <w:b/>
          <w:color w:val="231F20"/>
        </w:rPr>
        <w:t>NM</w:t>
      </w:r>
      <w:r>
        <w:rPr>
          <w:color w:val="231F20"/>
        </w:rPr>
        <w:t>（noise margin）噪声容限</w:t>
      </w:r>
      <w:r>
        <w:rPr>
          <w:rFonts w:ascii="Times New Roman" w:eastAsia="Times New Roman"/>
          <w:b/>
          <w:color w:val="231F20"/>
        </w:rPr>
        <w:t>NM</w:t>
      </w:r>
      <w:r>
        <w:rPr>
          <w:color w:val="231F20"/>
        </w:rPr>
        <w:t>（noise meter）噪声测试器，噪声计</w:t>
      </w:r>
      <w:r>
        <w:rPr>
          <w:rFonts w:ascii="Times New Roman" w:eastAsia="Times New Roman"/>
          <w:b/>
          <w:color w:val="231F20"/>
        </w:rPr>
        <w:t>nm</w:t>
      </w:r>
      <w:r>
        <w:rPr>
          <w:color w:val="231F20"/>
        </w:rPr>
        <w:t>（nonmetallic）非金属的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NM</w:t>
      </w:r>
      <w:r>
        <w:rPr>
          <w:color w:val="231F20"/>
        </w:rPr>
        <w:t>（not measured）不能测量的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NM</w:t>
      </w:r>
      <w:r>
        <w:rPr>
          <w:color w:val="231F20"/>
        </w:rPr>
        <w:t>（nuclear magnetron）核磁控管</w:t>
      </w:r>
    </w:p>
    <w:p>
      <w:pPr>
        <w:pStyle w:val="BodyText"/>
        <w:spacing w:line="280" w:lineRule="auto"/>
        <w:ind w:right="2606"/>
      </w:pPr>
      <w:r>
        <w:rPr>
          <w:rFonts w:ascii="Times New Roman" w:eastAsia="Times New Roman"/>
          <w:b/>
          <w:color w:val="231F20"/>
        </w:rPr>
        <w:t>NMA</w:t>
      </w:r>
      <w:r>
        <w:rPr>
          <w:color w:val="231F20"/>
        </w:rPr>
        <w:t>（network management agent）网络管理代理</w:t>
      </w:r>
      <w:r>
        <w:rPr>
          <w:rFonts w:ascii="Times New Roman" w:eastAsia="Times New Roman"/>
          <w:b/>
          <w:color w:val="231F20"/>
        </w:rPr>
        <w:t>NMC</w:t>
      </w:r>
      <w:r>
        <w:rPr>
          <w:color w:val="231F20"/>
        </w:rPr>
        <w:t>（network measurement center）网络测量中心</w:t>
      </w:r>
      <w:r>
        <w:rPr>
          <w:rFonts w:ascii="Times New Roman" w:eastAsia="Times New Roman"/>
          <w:b/>
          <w:color w:val="231F20"/>
        </w:rPr>
        <w:t>NMC</w:t>
      </w:r>
      <w:r>
        <w:rPr>
          <w:color w:val="231F20"/>
        </w:rPr>
        <w:t>（networked multimedia connection）网络化多媒体连接</w:t>
      </w:r>
      <w:r>
        <w:rPr>
          <w:rFonts w:ascii="Times New Roman" w:eastAsia="Times New Roman"/>
          <w:b/>
          <w:color w:val="231F20"/>
        </w:rPr>
        <w:t>NMC</w:t>
      </w:r>
      <w:r>
        <w:rPr>
          <w:color w:val="231F20"/>
        </w:rPr>
        <w:t>（nickel-manganese chromium steel）镍锰铬钢</w:t>
      </w:r>
      <w:r>
        <w:rPr>
          <w:rFonts w:ascii="Times New Roman" w:eastAsia="Times New Roman"/>
          <w:b/>
          <w:color w:val="231F20"/>
        </w:rPr>
        <w:t>NME</w:t>
      </w:r>
      <w:r>
        <w:rPr>
          <w:color w:val="231F20"/>
        </w:rPr>
        <w:t>（noise-measuring equipment）噪声测量设备</w:t>
      </w:r>
      <w:r>
        <w:rPr>
          <w:rFonts w:ascii="Times New Roman" w:eastAsia="Times New Roman"/>
          <w:b/>
          <w:color w:val="231F20"/>
        </w:rPr>
        <w:t>NMG</w:t>
      </w:r>
      <w:r>
        <w:rPr>
          <w:color w:val="231F20"/>
        </w:rPr>
        <w:t>（nonmetallic gasket）非金属垫片</w:t>
      </w:r>
    </w:p>
    <w:p>
      <w:pPr>
        <w:pStyle w:val="BodyText"/>
        <w:spacing w:line="280" w:lineRule="auto" w:before="1"/>
        <w:ind w:right="3227"/>
      </w:pPr>
      <w:r>
        <w:rPr>
          <w:rFonts w:ascii="Times New Roman" w:eastAsia="Times New Roman"/>
          <w:b/>
          <w:color w:val="231F20"/>
        </w:rPr>
        <w:t>NMI</w:t>
      </w:r>
      <w:r>
        <w:rPr>
          <w:color w:val="231F20"/>
        </w:rPr>
        <w:t>（network management interface）网络管理接口</w:t>
      </w:r>
      <w:r>
        <w:rPr>
          <w:rFonts w:ascii="Times New Roman" w:eastAsia="Times New Roman"/>
          <w:b/>
          <w:color w:val="231F20"/>
        </w:rPr>
        <w:t>NMI</w:t>
      </w:r>
      <w:r>
        <w:rPr>
          <w:color w:val="231F20"/>
        </w:rPr>
        <w:t>（nonmaskable interrupt）非屏蔽中断</w:t>
      </w:r>
      <w:r>
        <w:rPr>
          <w:rFonts w:ascii="Times New Roman" w:eastAsia="Times New Roman"/>
          <w:b/>
          <w:color w:val="231F20"/>
        </w:rPr>
        <w:t>NML</w:t>
      </w:r>
      <w:r>
        <w:rPr>
          <w:color w:val="231F20"/>
        </w:rPr>
        <w:t>（network management layer）网络管理层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489 —</w:t>
      </w:r>
    </w:p>
    <w:p>
      <w:pPr>
        <w:spacing w:before="62"/>
        <w:ind w:left="0" w:right="182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NOGAD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NMNL</w:t>
      </w:r>
      <w:r>
        <w:rPr>
          <w:color w:val="231F20"/>
        </w:rPr>
        <w:t>（network module network link）网络模块网络链路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NMOS</w:t>
      </w:r>
      <w:r>
        <w:rPr>
          <w:color w:val="231F20"/>
        </w:rPr>
        <w:t>（N-channel metal oxide semiconductor）N 沟道金属氧化物半导体</w:t>
      </w:r>
    </w:p>
    <w:p>
      <w:pPr>
        <w:pStyle w:val="BodyText"/>
        <w:spacing w:line="280" w:lineRule="auto"/>
        <w:ind w:right="2389"/>
      </w:pPr>
      <w:r>
        <w:rPr>
          <w:rFonts w:ascii="Times New Roman" w:eastAsia="Times New Roman"/>
          <w:b/>
          <w:color w:val="231F20"/>
        </w:rPr>
        <w:t>NMOS</w:t>
      </w:r>
      <w:r>
        <w:rPr>
          <w:color w:val="231F20"/>
        </w:rPr>
        <w:t>（N channel MOS）N 沟道金属 - 氧（化物）- 半导体器件</w:t>
      </w:r>
      <w:r>
        <w:rPr>
          <w:rFonts w:ascii="Times New Roman" w:eastAsia="Times New Roman"/>
          <w:b/>
          <w:color w:val="231F20"/>
        </w:rPr>
        <w:t>NMOS</w:t>
      </w:r>
      <w:r>
        <w:rPr>
          <w:color w:val="231F20"/>
        </w:rPr>
        <w:t>（N-metal oxide semiconductor）N 型金属氧化物半导体</w:t>
      </w:r>
      <w:r>
        <w:rPr>
          <w:rFonts w:ascii="Times New Roman" w:eastAsia="Times New Roman"/>
          <w:b/>
          <w:color w:val="231F20"/>
        </w:rPr>
        <w:t>NMP</w:t>
      </w:r>
      <w:r>
        <w:rPr>
          <w:color w:val="231F20"/>
        </w:rPr>
        <w:t>（navigational microfilm projector）导航显微胶片放大器</w:t>
      </w:r>
      <w:r>
        <w:rPr>
          <w:rFonts w:ascii="Times New Roman" w:eastAsia="Times New Roman"/>
          <w:b/>
          <w:color w:val="231F20"/>
        </w:rPr>
        <w:t>NMP</w:t>
      </w:r>
      <w:r>
        <w:rPr>
          <w:color w:val="231F20"/>
        </w:rPr>
        <w:t>（network management processor）网络管理处理器</w:t>
      </w:r>
      <w:r>
        <w:rPr>
          <w:rFonts w:ascii="Times New Roman" w:eastAsia="Times New Roman"/>
          <w:b/>
          <w:color w:val="231F20"/>
        </w:rPr>
        <w:t>NMP</w:t>
      </w:r>
      <w:r>
        <w:rPr>
          <w:color w:val="231F20"/>
        </w:rPr>
        <w:t>（network management protocol）网络管理协议</w:t>
      </w:r>
    </w:p>
    <w:p>
      <w:pPr>
        <w:pStyle w:val="BodyText"/>
        <w:spacing w:line="280" w:lineRule="auto" w:before="1"/>
        <w:ind w:right="2492"/>
      </w:pPr>
      <w:r>
        <w:rPr>
          <w:rFonts w:ascii="Times New Roman" w:eastAsia="Times New Roman"/>
          <w:b/>
          <w:color w:val="231F20"/>
          <w:spacing w:val="1"/>
        </w:rPr>
        <w:t>NM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</w:t>
      </w:r>
      <w:r>
        <w:rPr>
          <w:color w:val="231F20"/>
        </w:rPr>
        <w:t>N </w:t>
      </w:r>
      <w:r>
        <w:rPr>
          <w:color w:val="231F20"/>
          <w:spacing w:val="1"/>
        </w:rPr>
        <w:t>modula</w:t>
      </w:r>
      <w:r>
        <w:rPr>
          <w:color w:val="231F20"/>
        </w:rPr>
        <w:t>r </w:t>
      </w:r>
      <w:r>
        <w:rPr>
          <w:color w:val="231F20"/>
          <w:spacing w:val="1"/>
        </w:rPr>
        <w:t>redundancy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</w:t>
      </w:r>
      <w:r>
        <w:rPr>
          <w:color w:val="231F20"/>
        </w:rPr>
        <w:t>N</w:t>
      </w:r>
      <w:r>
        <w:rPr>
          <w:color w:val="231F20"/>
          <w:spacing w:val="-10"/>
        </w:rPr>
        <w:t> 模冗余 </w:t>
      </w:r>
      <w:r>
        <w:rPr>
          <w:rFonts w:ascii="Times New Roman" w:eastAsia="Times New Roman"/>
          <w:b/>
          <w:color w:val="231F20"/>
        </w:rPr>
        <w:t>NMR</w:t>
      </w:r>
      <w:r>
        <w:rPr>
          <w:color w:val="231F20"/>
        </w:rPr>
        <w:t>（nonlinear mixing register）非线性混合寄存器</w:t>
      </w:r>
      <w:r>
        <w:rPr>
          <w:rFonts w:ascii="Times New Roman" w:eastAsia="Times New Roman"/>
          <w:b/>
          <w:color w:val="231F20"/>
          <w:spacing w:val="1"/>
        </w:rPr>
        <w:t>NM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（nuclea</w:t>
      </w:r>
      <w:r>
        <w:rPr>
          <w:color w:val="231F20"/>
        </w:rPr>
        <w:t>r </w:t>
      </w:r>
      <w:r>
        <w:rPr>
          <w:color w:val="231F20"/>
          <w:spacing w:val="1"/>
        </w:rPr>
        <w:t>magneti</w:t>
      </w:r>
      <w:r>
        <w:rPr>
          <w:color w:val="231F20"/>
        </w:rPr>
        <w:t>c </w:t>
      </w:r>
      <w:r>
        <w:rPr>
          <w:color w:val="231F20"/>
          <w:spacing w:val="1"/>
        </w:rPr>
        <w:t>resonance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（原子）核磁共振 </w:t>
      </w:r>
      <w:r>
        <w:rPr>
          <w:rFonts w:ascii="Times New Roman" w:eastAsia="Times New Roman"/>
          <w:b/>
          <w:color w:val="231F20"/>
        </w:rPr>
        <w:t>NMRR</w:t>
      </w:r>
      <w:r>
        <w:rPr>
          <w:color w:val="231F20"/>
        </w:rPr>
        <w:t>（normal-mode rejection ratio）正常（简正）模抑制比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NMRS</w:t>
      </w:r>
      <w:r>
        <w:rPr>
          <w:color w:val="231F20"/>
        </w:rPr>
        <w:t>（nuclear magnetic resonance spectrometer）核磁共振波谱仪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NMS</w:t>
      </w:r>
      <w:r>
        <w:rPr>
          <w:color w:val="231F20"/>
        </w:rPr>
        <w:t>（nickel manganese steel）镍锰钢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NMS</w:t>
      </w:r>
      <w:r>
        <w:rPr>
          <w:color w:val="231F20"/>
        </w:rPr>
        <w:t>（non-magnetic steel）无磁钢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NMSC</w:t>
      </w:r>
      <w:r>
        <w:rPr>
          <w:color w:val="231F20"/>
        </w:rPr>
        <w:t>（nonmetallic sheathed cable）非金属包覆电缆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  <w:spacing w:val="1"/>
        </w:rPr>
        <w:t>NMTB</w:t>
      </w:r>
      <w:r>
        <w:rPr>
          <w:rFonts w:ascii="Times New Roman" w:hAns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Machin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Too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Builder</w:t>
      </w:r>
      <w:r>
        <w:rPr>
          <w:rFonts w:ascii="Times New Roman" w:hAnsi="Times New Roman" w:eastAsia="Times New Roman"/>
          <w:color w:val="231F20"/>
          <w:spacing w:val="-5"/>
        </w:rPr>
        <w:t>’ 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（美国）国家机床制造协会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NN</w:t>
      </w:r>
      <w:r>
        <w:rPr>
          <w:color w:val="231F20"/>
        </w:rPr>
        <w:t>（artificial neural networks）人工神经网络</w:t>
      </w:r>
    </w:p>
    <w:p>
      <w:pPr>
        <w:pStyle w:val="BodyText"/>
        <w:spacing w:line="280" w:lineRule="auto"/>
        <w:ind w:right="4629"/>
      </w:pPr>
      <w:r>
        <w:rPr>
          <w:rFonts w:ascii="Times New Roman" w:eastAsia="Times New Roman"/>
          <w:b/>
          <w:color w:val="231F20"/>
        </w:rPr>
        <w:t>NN</w:t>
      </w:r>
      <w:r>
        <w:rPr>
          <w:color w:val="231F20"/>
        </w:rPr>
        <w:t>（national network）国家网络</w:t>
      </w:r>
      <w:r>
        <w:rPr>
          <w:rFonts w:ascii="Times New Roman" w:eastAsia="Times New Roman"/>
          <w:b/>
          <w:color w:val="231F20"/>
        </w:rPr>
        <w:t>NN</w:t>
      </w:r>
      <w:r>
        <w:rPr>
          <w:color w:val="231F20"/>
        </w:rPr>
        <w:t>（network node）网络节点</w:t>
      </w:r>
      <w:r>
        <w:rPr>
          <w:rFonts w:ascii="Times New Roman" w:eastAsia="Times New Roman"/>
          <w:b/>
          <w:color w:val="231F20"/>
        </w:rPr>
        <w:t>NN</w:t>
      </w:r>
      <w:r>
        <w:rPr>
          <w:color w:val="231F20"/>
        </w:rPr>
        <w:t>（neural network）神经网络</w:t>
      </w:r>
    </w:p>
    <w:p>
      <w:pPr>
        <w:pStyle w:val="BodyText"/>
        <w:spacing w:line="280" w:lineRule="auto" w:before="1"/>
        <w:ind w:right="3452"/>
      </w:pPr>
      <w:r>
        <w:rPr>
          <w:rFonts w:ascii="Times New Roman" w:eastAsia="Times New Roman"/>
          <w:b/>
          <w:color w:val="231F20"/>
        </w:rPr>
        <w:t>NNC</w:t>
      </w:r>
      <w:r>
        <w:rPr>
          <w:color w:val="231F20"/>
        </w:rPr>
        <w:t>（national network congestion）国内网拥塞</w:t>
      </w:r>
      <w:r>
        <w:rPr>
          <w:rFonts w:ascii="Times New Roman" w:eastAsia="Times New Roman"/>
          <w:b/>
          <w:color w:val="231F20"/>
        </w:rPr>
        <w:t>NNC</w:t>
      </w:r>
      <w:r>
        <w:rPr>
          <w:color w:val="231F20"/>
        </w:rPr>
        <w:t>（non-numerical character）非数字字符</w:t>
      </w:r>
      <w:r>
        <w:rPr>
          <w:rFonts w:ascii="Times New Roman" w:eastAsia="Times New Roman"/>
          <w:b/>
          <w:color w:val="231F20"/>
        </w:rPr>
        <w:t>NNC</w:t>
      </w:r>
      <w:r>
        <w:rPr>
          <w:color w:val="231F20"/>
        </w:rPr>
        <w:t>（normal network cause）正常网络事项</w:t>
      </w:r>
    </w:p>
    <w:p>
      <w:pPr>
        <w:pStyle w:val="BodyText"/>
        <w:spacing w:line="280" w:lineRule="auto" w:before="0"/>
        <w:ind w:right="2721"/>
      </w:pPr>
      <w:r>
        <w:rPr>
          <w:rFonts w:ascii="Times New Roman" w:eastAsia="Times New Roman"/>
          <w:b/>
          <w:color w:val="231F20"/>
        </w:rPr>
        <w:t>NNES</w:t>
      </w:r>
      <w:r>
        <w:rPr>
          <w:color w:val="231F20"/>
        </w:rPr>
        <w:t>（neural network expert storeroom）神经网络专家库</w:t>
      </w:r>
      <w:r>
        <w:rPr>
          <w:rFonts w:ascii="Times New Roman" w:eastAsia="Times New Roman"/>
          <w:b/>
          <w:color w:val="231F20"/>
        </w:rPr>
        <w:t>NNI</w:t>
      </w:r>
      <w:r>
        <w:rPr>
          <w:color w:val="231F20"/>
        </w:rPr>
        <w:t>（network-network interface）网络到网络接口</w:t>
      </w:r>
      <w:r>
        <w:rPr>
          <w:rFonts w:ascii="Times New Roman" w:eastAsia="Times New Roman"/>
          <w:b/>
          <w:color w:val="231F20"/>
        </w:rPr>
        <w:t>NNI</w:t>
      </w:r>
      <w:r>
        <w:rPr>
          <w:color w:val="231F20"/>
        </w:rPr>
        <w:t>（network node interface）网络节点接口</w:t>
      </w:r>
    </w:p>
    <w:p>
      <w:pPr>
        <w:pStyle w:val="BodyText"/>
        <w:spacing w:line="280" w:lineRule="auto" w:before="1"/>
        <w:ind w:right="2011"/>
      </w:pPr>
      <w:r>
        <w:rPr>
          <w:rFonts w:ascii="Times New Roman" w:eastAsia="Times New Roman"/>
          <w:b/>
          <w:color w:val="231F20"/>
          <w:spacing w:val="1"/>
        </w:rPr>
        <w:t>NNS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（NA</w:t>
      </w:r>
      <w:r>
        <w:rPr>
          <w:color w:val="231F20"/>
        </w:rPr>
        <w:t>S </w:t>
      </w:r>
      <w:r>
        <w:rPr>
          <w:color w:val="231F20"/>
          <w:spacing w:val="1"/>
        </w:rPr>
        <w:t>nod</w:t>
      </w:r>
      <w:r>
        <w:rPr>
          <w:color w:val="231F20"/>
        </w:rPr>
        <w:t>e </w:t>
      </w:r>
      <w:r>
        <w:rPr>
          <w:color w:val="231F20"/>
          <w:spacing w:val="1"/>
        </w:rPr>
        <w:t>selectio</w:t>
      </w:r>
      <w:r>
        <w:rPr>
          <w:color w:val="231F20"/>
        </w:rPr>
        <w:t>n </w:t>
      </w:r>
      <w:r>
        <w:rPr>
          <w:color w:val="231F20"/>
          <w:spacing w:val="1"/>
        </w:rPr>
        <w:t>function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（通信）非访问层节点选择函数 </w:t>
      </w:r>
      <w:r>
        <w:rPr>
          <w:rFonts w:ascii="Times New Roman" w:eastAsia="Times New Roman"/>
          <w:b/>
          <w:color w:val="231F20"/>
          <w:spacing w:val="-3"/>
        </w:rPr>
        <w:t>NNTP</w:t>
      </w:r>
      <w:r>
        <w:rPr>
          <w:color w:val="231F20"/>
          <w:spacing w:val="-3"/>
        </w:rPr>
        <w:t>（network </w:t>
      </w:r>
      <w:r>
        <w:rPr>
          <w:color w:val="231F20"/>
        </w:rPr>
        <w:t>news transfer protocol）网络新闻传送协议</w:t>
      </w:r>
      <w:r>
        <w:rPr>
          <w:rFonts w:ascii="Times New Roman" w:eastAsia="Times New Roman"/>
          <w:b/>
          <w:color w:val="231F20"/>
          <w:spacing w:val="-4"/>
        </w:rPr>
        <w:t>NO</w:t>
      </w:r>
      <w:r>
        <w:rPr>
          <w:color w:val="231F20"/>
          <w:spacing w:val="-4"/>
        </w:rPr>
        <w:t>（nitric </w:t>
      </w:r>
      <w:r>
        <w:rPr>
          <w:color w:val="231F20"/>
        </w:rPr>
        <w:t>oxide）一氧化氮</w:t>
      </w:r>
    </w:p>
    <w:p>
      <w:pPr>
        <w:pStyle w:val="BodyText"/>
        <w:spacing w:line="280" w:lineRule="auto" w:before="0"/>
        <w:ind w:right="2441"/>
      </w:pPr>
      <w:r>
        <w:rPr>
          <w:rFonts w:ascii="Times New Roman" w:eastAsia="Times New Roman"/>
          <w:b/>
          <w:color w:val="231F20"/>
          <w:spacing w:val="-3"/>
        </w:rPr>
        <w:t>NO</w:t>
      </w:r>
      <w:r>
        <w:rPr>
          <w:color w:val="231F20"/>
          <w:spacing w:val="-3"/>
        </w:rPr>
        <w:t>（normally </w:t>
      </w:r>
      <w:r>
        <w:rPr>
          <w:color w:val="231F20"/>
        </w:rPr>
        <w:t>open）常开，正常时开启，常（断）开的，静开的</w:t>
      </w:r>
      <w:r>
        <w:rPr>
          <w:rFonts w:ascii="Times New Roman" w:eastAsia="Times New Roman"/>
          <w:b/>
          <w:color w:val="231F20"/>
          <w:spacing w:val="-6"/>
        </w:rPr>
        <w:t>NO</w:t>
      </w:r>
      <w:r>
        <w:rPr>
          <w:color w:val="231F20"/>
          <w:spacing w:val="-6"/>
        </w:rPr>
        <w:t>（not</w:t>
      </w:r>
      <w:r>
        <w:rPr>
          <w:color w:val="231F20"/>
          <w:spacing w:val="-4"/>
        </w:rPr>
        <w:t>        </w:t>
      </w:r>
      <w:r>
        <w:rPr>
          <w:color w:val="231F20"/>
        </w:rPr>
        <w:t>operational）不工作的，非运行的</w:t>
      </w:r>
      <w:r>
        <w:rPr>
          <w:rFonts w:ascii="Times New Roman" w:eastAsia="Times New Roman"/>
          <w:b/>
          <w:color w:val="231F20"/>
          <w:spacing w:val="-3"/>
        </w:rPr>
        <w:t>No</w:t>
      </w:r>
      <w:r>
        <w:rPr>
          <w:color w:val="231F20"/>
          <w:spacing w:val="-3"/>
        </w:rPr>
        <w:t>（number）</w:t>
      </w:r>
      <w:r>
        <w:rPr>
          <w:color w:val="231F20"/>
        </w:rPr>
        <w:t>数，数字，数量，编号，号码               </w:t>
      </w:r>
      <w:r>
        <w:rPr>
          <w:rFonts w:ascii="Times New Roman" w:eastAsia="Times New Roman"/>
          <w:b/>
          <w:color w:val="231F20"/>
          <w:spacing w:val="-8"/>
        </w:rPr>
        <w:t>No</w:t>
      </w:r>
      <w:r>
        <w:rPr>
          <w:color w:val="231F20"/>
          <w:spacing w:val="-8"/>
        </w:rPr>
        <w:t>（（</w:t>
      </w:r>
      <w:r>
        <w:rPr>
          <w:color w:val="231F20"/>
        </w:rPr>
        <w:t>拉）numerus）号码，号数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NO</w:t>
      </w:r>
      <w:r>
        <w:rPr>
          <w:color w:val="231F20"/>
        </w:rPr>
        <w:t>（octane number）辛烷值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NOALA</w:t>
      </w:r>
      <w:r>
        <w:rPr>
          <w:color w:val="231F20"/>
        </w:rPr>
        <w:t>（noise-operated automatic level adjustment）噪声控制自动电平调节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NOC</w:t>
      </w:r>
      <w:r>
        <w:rPr>
          <w:color w:val="231F20"/>
        </w:rPr>
        <w:t>（network operations center）网络运作中心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NOC</w:t>
      </w:r>
      <w:r>
        <w:rPr>
          <w:color w:val="231F20"/>
        </w:rPr>
        <w:t>（neural network-based optimal control）神经网络最优控制</w:t>
      </w:r>
    </w:p>
    <w:p>
      <w:pPr>
        <w:pStyle w:val="BodyText"/>
        <w:spacing w:line="280" w:lineRule="auto"/>
        <w:ind w:right="2930"/>
      </w:pPr>
      <w:r>
        <w:rPr>
          <w:rFonts w:ascii="Times New Roman" w:eastAsia="Times New Roman"/>
          <w:b/>
          <w:color w:val="231F20"/>
        </w:rPr>
        <w:t>NoCCC</w:t>
      </w:r>
      <w:r>
        <w:rPr>
          <w:color w:val="231F20"/>
        </w:rPr>
        <w:t>（no control circuit contacts）无控制电路触点</w:t>
      </w:r>
      <w:r>
        <w:rPr>
          <w:rFonts w:ascii="Times New Roman" w:eastAsia="Times New Roman"/>
          <w:b/>
          <w:color w:val="231F20"/>
        </w:rPr>
        <w:t>NO contact</w:t>
      </w:r>
      <w:r>
        <w:rPr>
          <w:color w:val="231F20"/>
        </w:rPr>
        <w:t>（normally open contact）常开触点</w:t>
      </w:r>
      <w:r>
        <w:rPr>
          <w:rFonts w:ascii="Times New Roman" w:eastAsia="Times New Roman"/>
          <w:b/>
          <w:color w:val="231F20"/>
        </w:rPr>
        <w:t>NoDe</w:t>
      </w:r>
      <w:r>
        <w:rPr>
          <w:color w:val="231F20"/>
        </w:rPr>
        <w:t>（noise diode）噪声二极管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 of W</w:t>
      </w:r>
      <w:r>
        <w:rPr>
          <w:color w:val="231F20"/>
          <w:sz w:val="16"/>
        </w:rPr>
        <w:t>（number of words）字数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NOGAD</w:t>
      </w:r>
      <w:r>
        <w:rPr>
          <w:color w:val="231F20"/>
        </w:rPr>
        <w:t>（noise-operated gain adjusting device）噪声（电平）控制增益调节装置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5993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no</w:t>
      </w:r>
      <w:r>
        <w:rPr>
          <w:rFonts w:ascii="Times New Roman" w:hAnsi="Times New Roman"/>
          <w:b/>
          <w:color w:val="231F20"/>
          <w:spacing w:val="3"/>
          <w:position w:val="1"/>
          <w:sz w:val="20"/>
        </w:rPr>
        <w:t> </w:t>
      </w:r>
      <w:r>
        <w:rPr>
          <w:rFonts w:ascii="Times New Roman" w:hAnsi="Times New Roman"/>
          <w:b/>
          <w:color w:val="231F20"/>
          <w:position w:val="1"/>
          <w:sz w:val="20"/>
        </w:rPr>
        <w:t>go</w:t>
      </w:r>
      <w:r>
        <w:rPr>
          <w:rFonts w:ascii="Times New Roman" w:hAnsi="Times New Roman"/>
          <w:b/>
          <w:color w:val="231F20"/>
          <w:spacing w:val="5"/>
          <w:position w:val="1"/>
          <w:sz w:val="20"/>
        </w:rPr>
        <w:t> </w:t>
      </w:r>
      <w:r>
        <w:rPr>
          <w:rFonts w:ascii="Times New Roman" w:hAnsi="Times New Roman"/>
          <w:b/>
          <w:color w:val="231F20"/>
          <w:position w:val="1"/>
          <w:sz w:val="20"/>
        </w:rPr>
        <w:t>G</w:t>
        <w:tab/>
      </w:r>
      <w:r>
        <w:rPr>
          <w:color w:val="231F20"/>
          <w:sz w:val="20"/>
        </w:rPr>
        <w:t>— 490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382"/>
      </w:pPr>
      <w:r>
        <w:rPr>
          <w:rFonts w:ascii="Times New Roman" w:hAnsi="Times New Roman" w:eastAsia="Times New Roman"/>
          <w:b/>
          <w:color w:val="231F20"/>
          <w:spacing w:val="1"/>
        </w:rPr>
        <w:t>n</w:t>
      </w:r>
      <w:r>
        <w:rPr>
          <w:rFonts w:ascii="Times New Roman" w:hAnsi="Times New Roman" w:eastAsia="Times New Roman"/>
          <w:b/>
          <w:color w:val="231F20"/>
        </w:rPr>
        <w:t>o </w:t>
      </w:r>
      <w:r>
        <w:rPr>
          <w:rFonts w:ascii="Times New Roman" w:hAnsi="Times New Roman" w:eastAsia="Times New Roman"/>
          <w:b/>
          <w:color w:val="231F20"/>
          <w:spacing w:val="1"/>
        </w:rPr>
        <w:t>g</w:t>
      </w:r>
      <w:r>
        <w:rPr>
          <w:rFonts w:ascii="Times New Roman" w:hAnsi="Times New Roman" w:eastAsia="Times New Roman"/>
          <w:b/>
          <w:color w:val="231F20"/>
        </w:rPr>
        <w:t>o </w:t>
      </w:r>
      <w:r>
        <w:rPr>
          <w:rFonts w:ascii="Times New Roman" w:hAns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（no-go-gauge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“不通过”的量规，不通过规，不过端量规 </w:t>
      </w:r>
      <w:r>
        <w:rPr>
          <w:rFonts w:ascii="Times New Roman" w:hAnsi="Times New Roman" w:eastAsia="Times New Roman"/>
          <w:b/>
          <w:color w:val="231F20"/>
          <w:spacing w:val="-4"/>
        </w:rPr>
        <w:t>NOL</w:t>
      </w:r>
      <w:r>
        <w:rPr>
          <w:color w:val="231F20"/>
          <w:spacing w:val="-4"/>
        </w:rPr>
        <w:t>（normal </w:t>
      </w:r>
      <w:r>
        <w:rPr>
          <w:color w:val="231F20"/>
        </w:rPr>
        <w:t>overload）正常过载</w:t>
      </w:r>
    </w:p>
    <w:p>
      <w:pPr>
        <w:pStyle w:val="BodyText"/>
        <w:spacing w:line="280" w:lineRule="auto" w:before="0"/>
        <w:ind w:right="3513"/>
      </w:pPr>
      <w:r>
        <w:rPr>
          <w:rFonts w:ascii="Times New Roman" w:eastAsia="Times New Roman"/>
          <w:b/>
          <w:color w:val="231F20"/>
        </w:rPr>
        <w:t>nom</w:t>
      </w:r>
      <w:r>
        <w:rPr>
          <w:color w:val="231F20"/>
        </w:rPr>
        <w:t>（（拉）nomen）名，名称</w:t>
      </w:r>
      <w:r>
        <w:rPr>
          <w:rFonts w:ascii="Times New Roman" w:eastAsia="Times New Roman"/>
          <w:b/>
          <w:color w:val="231F20"/>
        </w:rPr>
        <w:t>nom</w:t>
      </w:r>
      <w:r>
        <w:rPr>
          <w:color w:val="231F20"/>
        </w:rPr>
        <w:t>（nomenclature）术语，术语表，符号</w:t>
      </w:r>
      <w:r>
        <w:rPr>
          <w:rFonts w:ascii="Times New Roman" w:eastAsia="Times New Roman"/>
          <w:b/>
          <w:color w:val="231F20"/>
        </w:rPr>
        <w:t>nom</w:t>
      </w:r>
      <w:r>
        <w:rPr>
          <w:color w:val="231F20"/>
        </w:rPr>
        <w:t>（nominal）公称的，标称的，额定的，名义的</w:t>
      </w:r>
      <w:r>
        <w:rPr>
          <w:rFonts w:ascii="Times New Roman" w:eastAsia="Times New Roman"/>
          <w:b/>
          <w:color w:val="231F20"/>
        </w:rPr>
        <w:t>No mag</w:t>
      </w:r>
      <w:r>
        <w:rPr>
          <w:color w:val="231F20"/>
        </w:rPr>
        <w:t>（non-magnetic）非磁性的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NOMC</w:t>
      </w:r>
      <w:r>
        <w:rPr>
          <w:color w:val="231F20"/>
        </w:rPr>
        <w:t>（network operator maintenance channel）网络运营者维护信道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nonflmb</w:t>
      </w:r>
      <w:r>
        <w:rPr>
          <w:color w:val="231F20"/>
          <w:sz w:val="16"/>
        </w:rPr>
        <w:t>（nonflammable）不易燃的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non-mag CI</w:t>
      </w:r>
      <w:r>
        <w:rPr>
          <w:color w:val="231F20"/>
          <w:sz w:val="16"/>
        </w:rPr>
        <w:t>（non-magnetic cast-iron）非磁性铸铁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nonsyn</w:t>
      </w:r>
      <w:r>
        <w:rPr>
          <w:color w:val="231F20"/>
          <w:sz w:val="16"/>
        </w:rPr>
        <w:t>（nonsynchronous）异步的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NOP</w:t>
      </w:r>
      <w:r>
        <w:rPr>
          <w:color w:val="231F20"/>
        </w:rPr>
        <w:t>（network operation procedure）网络操作程序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NOp</w:t>
      </w:r>
      <w:r>
        <w:rPr>
          <w:color w:val="231F20"/>
        </w:rPr>
        <w:t>（no-operation）停止操作指令，无操作</w:t>
      </w:r>
    </w:p>
    <w:p>
      <w:pPr>
        <w:pStyle w:val="BodyText"/>
        <w:spacing w:line="280" w:lineRule="auto"/>
        <w:ind w:right="1747"/>
      </w:pPr>
      <w:r>
        <w:rPr>
          <w:rFonts w:ascii="Times New Roman" w:eastAsia="Times New Roman"/>
          <w:b/>
          <w:color w:val="231F20"/>
          <w:spacing w:val="1"/>
        </w:rPr>
        <w:t>NO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（nozzl</w:t>
      </w:r>
      <w:r>
        <w:rPr>
          <w:color w:val="231F20"/>
        </w:rPr>
        <w:t>e </w:t>
      </w:r>
      <w:r>
        <w:rPr>
          <w:color w:val="231F20"/>
          <w:spacing w:val="1"/>
        </w:rPr>
        <w:t>openin</w:t>
      </w:r>
      <w:r>
        <w:rPr>
          <w:color w:val="231F20"/>
        </w:rPr>
        <w:t>g </w:t>
      </w:r>
      <w:r>
        <w:rPr>
          <w:color w:val="231F20"/>
          <w:spacing w:val="1"/>
        </w:rPr>
        <w:t>pressure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（发动机）喷油器开启压力 </w:t>
      </w:r>
      <w:r>
        <w:rPr>
          <w:rFonts w:ascii="Times New Roman" w:eastAsia="Times New Roman"/>
          <w:b/>
          <w:color w:val="231F20"/>
        </w:rPr>
        <w:t>NOPS</w:t>
      </w:r>
      <w:r>
        <w:rPr>
          <w:color w:val="231F20"/>
        </w:rPr>
        <w:t>（noncoherent optical processing system）非相干光信息处理系统</w:t>
      </w:r>
      <w:r>
        <w:rPr>
          <w:rFonts w:ascii="Times New Roman" w:eastAsia="Times New Roman"/>
          <w:b/>
          <w:color w:val="231F20"/>
          <w:spacing w:val="-3"/>
        </w:rPr>
        <w:t>nor</w:t>
      </w:r>
      <w:r>
        <w:rPr>
          <w:color w:val="231F20"/>
          <w:spacing w:val="-3"/>
        </w:rPr>
        <w:t>（normal）</w:t>
      </w:r>
      <w:r>
        <w:rPr>
          <w:color w:val="231F20"/>
        </w:rPr>
        <w:t>正常的，标准的，垂直的，法线的</w:t>
      </w:r>
    </w:p>
    <w:p>
      <w:pPr>
        <w:pStyle w:val="BodyText"/>
        <w:spacing w:line="280" w:lineRule="auto" w:before="0"/>
        <w:ind w:right="3863"/>
      </w:pPr>
      <w:r>
        <w:rPr>
          <w:rFonts w:ascii="Times New Roman" w:hAnsi="Times New Roman" w:eastAsia="Times New Roman"/>
          <w:b/>
          <w:color w:val="231F20"/>
          <w:spacing w:val="1"/>
        </w:rPr>
        <w:t>NO</w:t>
      </w:r>
      <w:r>
        <w:rPr>
          <w:rFonts w:ascii="Times New Roman" w:hAns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（NO</w:t>
      </w:r>
      <w:r>
        <w:rPr>
          <w:color w:val="231F20"/>
        </w:rPr>
        <w:t>T </w:t>
      </w:r>
      <w:r>
        <w:rPr>
          <w:color w:val="231F20"/>
          <w:spacing w:val="1"/>
        </w:rPr>
        <w:t>OR</w:t>
      </w:r>
      <w:r>
        <w:rPr>
          <w:color w:val="231F20"/>
          <w:spacing w:val="-79"/>
        </w:rPr>
        <w:t>）</w:t>
      </w:r>
      <w:r>
        <w:rPr>
          <w:color w:val="231F20"/>
          <w:spacing w:val="-27"/>
        </w:rPr>
        <w:t>“或非”，“或非”</w:t>
      </w:r>
      <w:r>
        <w:rPr>
          <w:color w:val="231F20"/>
          <w:spacing w:val="1"/>
        </w:rPr>
        <w:t>（门） </w:t>
      </w:r>
      <w:r>
        <w:rPr>
          <w:rFonts w:ascii="Times New Roman" w:hAnsi="Times New Roman" w:eastAsia="Times New Roman"/>
          <w:b/>
          <w:color w:val="231F20"/>
          <w:spacing w:val="-4"/>
        </w:rPr>
        <w:t>NORAC</w:t>
      </w:r>
      <w:r>
        <w:rPr>
          <w:color w:val="231F20"/>
          <w:spacing w:val="-4"/>
        </w:rPr>
        <w:t>（no </w:t>
      </w:r>
      <w:r>
        <w:rPr>
          <w:color w:val="231F20"/>
        </w:rPr>
        <w:t>radio contacts）非无线电通信</w:t>
      </w:r>
      <w:r>
        <w:rPr>
          <w:rFonts w:ascii="Times New Roman" w:hAnsi="Times New Roman" w:eastAsia="Times New Roman"/>
          <w:b/>
          <w:color w:val="231F20"/>
        </w:rPr>
        <w:t>nor </w:t>
      </w:r>
      <w:r>
        <w:rPr>
          <w:rFonts w:ascii="Times New Roman" w:hAnsi="Times New Roman" w:eastAsia="Times New Roman"/>
          <w:b/>
          <w:color w:val="231F20"/>
          <w:spacing w:val="-2"/>
        </w:rPr>
        <w:t>clsd</w:t>
      </w:r>
      <w:r>
        <w:rPr>
          <w:color w:val="231F20"/>
          <w:spacing w:val="-2"/>
        </w:rPr>
        <w:t>（normally </w:t>
      </w:r>
      <w:r>
        <w:rPr>
          <w:color w:val="231F20"/>
        </w:rPr>
        <w:t>closed）常闭（合）的</w:t>
      </w:r>
    </w:p>
    <w:p>
      <w:pPr>
        <w:spacing w:line="280" w:lineRule="auto" w:before="1"/>
        <w:ind w:left="116" w:right="2875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norm</w:t>
      </w:r>
      <w:r>
        <w:rPr>
          <w:color w:val="231F20"/>
          <w:sz w:val="16"/>
        </w:rPr>
        <w:t>（normal）正常的，正规的，普通的，垂直的，法线的</w:t>
      </w:r>
      <w:r>
        <w:rPr>
          <w:rFonts w:ascii="Times New Roman" w:eastAsia="Times New Roman"/>
          <w:b/>
          <w:color w:val="231F20"/>
          <w:sz w:val="16"/>
        </w:rPr>
        <w:t>norm clsd</w:t>
      </w:r>
      <w:r>
        <w:rPr>
          <w:color w:val="231F20"/>
          <w:sz w:val="16"/>
        </w:rPr>
        <w:t>（normally closed）常〔闭〕合的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norm opn</w:t>
      </w:r>
      <w:r>
        <w:rPr>
          <w:color w:val="231F20"/>
          <w:sz w:val="16"/>
        </w:rPr>
        <w:t>（normally open）常（断）开的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NOS</w:t>
      </w:r>
      <w:r>
        <w:rPr>
          <w:color w:val="231F20"/>
        </w:rPr>
        <w:t>（network operation system）网络操作系统</w:t>
      </w:r>
    </w:p>
    <w:p>
      <w:pPr>
        <w:spacing w:line="280" w:lineRule="auto" w:before="35"/>
        <w:ind w:left="116" w:right="2795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Notebook PC</w:t>
      </w:r>
      <w:r>
        <w:rPr>
          <w:color w:val="231F20"/>
          <w:sz w:val="16"/>
        </w:rPr>
        <w:t>（notebook personal computer）笔记本便携机</w:t>
      </w:r>
      <w:r>
        <w:rPr>
          <w:rFonts w:ascii="Times New Roman" w:eastAsia="Times New Roman"/>
          <w:b/>
          <w:color w:val="231F20"/>
          <w:sz w:val="16"/>
        </w:rPr>
        <w:t>NO terminal</w:t>
      </w:r>
      <w:r>
        <w:rPr>
          <w:color w:val="231F20"/>
          <w:sz w:val="16"/>
        </w:rPr>
        <w:t>（normally open terminal）常开（路）端子</w:t>
      </w:r>
      <w:r>
        <w:rPr>
          <w:rFonts w:ascii="Times New Roman" w:eastAsia="Times New Roman"/>
          <w:b/>
          <w:color w:val="231F20"/>
          <w:sz w:val="16"/>
        </w:rPr>
        <w:t>nov</w:t>
      </w:r>
      <w:r>
        <w:rPr>
          <w:color w:val="231F20"/>
          <w:sz w:val="16"/>
        </w:rPr>
        <w:t>（（拉）novus）新的</w:t>
      </w:r>
    </w:p>
    <w:p>
      <w:pPr>
        <w:spacing w:line="278" w:lineRule="auto" w:before="1"/>
        <w:ind w:left="116" w:right="1723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NoVRAM</w:t>
      </w:r>
      <w:r>
        <w:rPr>
          <w:color w:val="231F20"/>
          <w:sz w:val="16"/>
        </w:rPr>
        <w:t>（nonvolatile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random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access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memory）非易失性随机存取存储器</w:t>
      </w:r>
      <w:r>
        <w:rPr>
          <w:rFonts w:ascii="Times New Roman" w:eastAsia="Times New Roman"/>
          <w:b/>
          <w:color w:val="231F20"/>
          <w:spacing w:val="1"/>
          <w:sz w:val="16"/>
        </w:rPr>
        <w:t>NO</w:t>
      </w:r>
      <w:r>
        <w:rPr>
          <w:rFonts w:ascii="Times New Roman" w:eastAsia="Times New Roman"/>
          <w:b/>
          <w:color w:val="231F20"/>
          <w:spacing w:val="-38"/>
          <w:w w:val="103"/>
          <w:position w:val="-2"/>
          <w:sz w:val="9"/>
        </w:rPr>
        <w:t>x</w:t>
      </w:r>
      <w:r>
        <w:rPr>
          <w:color w:val="231F20"/>
          <w:spacing w:val="1"/>
          <w:sz w:val="16"/>
        </w:rPr>
        <w:t>（nitroge</w:t>
      </w:r>
      <w:r>
        <w:rPr>
          <w:color w:val="231F20"/>
          <w:sz w:val="16"/>
        </w:rPr>
        <w:t>n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oxide）氮氧化合物 </w:t>
      </w:r>
      <w:r>
        <w:rPr>
          <w:rFonts w:ascii="Times New Roman" w:eastAsia="Times New Roman"/>
          <w:b/>
          <w:color w:val="231F20"/>
          <w:spacing w:val="1"/>
          <w:sz w:val="16"/>
        </w:rPr>
        <w:t>                                            </w:t>
      </w:r>
      <w:r>
        <w:rPr>
          <w:rFonts w:ascii="Times New Roman" w:eastAsia="Times New Roman"/>
          <w:b/>
          <w:color w:val="231F20"/>
          <w:spacing w:val="-3"/>
          <w:sz w:val="16"/>
        </w:rPr>
        <w:t>noz</w:t>
      </w:r>
      <w:r>
        <w:rPr>
          <w:color w:val="231F20"/>
          <w:spacing w:val="-3"/>
          <w:sz w:val="16"/>
        </w:rPr>
        <w:t>（nozzle）</w:t>
      </w:r>
      <w:r>
        <w:rPr>
          <w:color w:val="231F20"/>
          <w:sz w:val="16"/>
        </w:rPr>
        <w:t>喷嘴，喷管，接管，喷油嘴，出铁口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</w:rPr>
        <w:t>NP</w:t>
      </w:r>
      <w:r>
        <w:rPr>
          <w:color w:val="231F20"/>
        </w:rPr>
        <w:t>（name plate）铭牌</w:t>
      </w:r>
    </w:p>
    <w:p>
      <w:pPr>
        <w:pStyle w:val="BodyText"/>
        <w:spacing w:line="280" w:lineRule="auto"/>
        <w:ind w:right="3729"/>
      </w:pPr>
      <w:r>
        <w:rPr>
          <w:rFonts w:ascii="Times New Roman" w:eastAsia="Times New Roman"/>
          <w:b/>
          <w:color w:val="231F20"/>
          <w:spacing w:val="-4"/>
        </w:rPr>
        <w:t>NP</w:t>
      </w:r>
      <w:r>
        <w:rPr>
          <w:color w:val="231F20"/>
          <w:spacing w:val="-4"/>
        </w:rPr>
        <w:t>（national </w:t>
      </w:r>
      <w:r>
        <w:rPr>
          <w:color w:val="231F20"/>
        </w:rPr>
        <w:t>pipe）美国标准管（螺纹） </w:t>
      </w:r>
      <w:r>
        <w:rPr>
          <w:rFonts w:ascii="Times New Roman" w:eastAsia="Times New Roman"/>
          <w:b/>
          <w:color w:val="231F20"/>
          <w:spacing w:val="-4"/>
        </w:rPr>
        <w:t>Np</w:t>
      </w:r>
      <w:r>
        <w:rPr>
          <w:color w:val="231F20"/>
          <w:spacing w:val="-4"/>
        </w:rPr>
        <w:t>（neper）</w:t>
      </w:r>
      <w:r>
        <w:rPr>
          <w:color w:val="231F20"/>
        </w:rPr>
        <w:t>奈培（</w:t>
      </w:r>
      <w:r>
        <w:rPr>
          <w:color w:val="231F20"/>
          <w:spacing w:val="-5"/>
        </w:rPr>
        <w:t>衰耗单位，等于 </w:t>
      </w:r>
      <w:r>
        <w:rPr>
          <w:color w:val="231F20"/>
        </w:rPr>
        <w:t>8.686 dB） </w:t>
      </w:r>
      <w:r>
        <w:rPr>
          <w:rFonts w:ascii="Times New Roman" w:eastAsia="Times New Roman"/>
          <w:b/>
          <w:color w:val="231F20"/>
          <w:spacing w:val="-4"/>
        </w:rPr>
        <w:t>NP</w:t>
      </w:r>
      <w:r>
        <w:rPr>
          <w:color w:val="231F20"/>
          <w:spacing w:val="-4"/>
        </w:rPr>
        <w:t>（network</w:t>
      </w:r>
      <w:r>
        <w:rPr>
          <w:color w:val="231F20"/>
          <w:spacing w:val="68"/>
        </w:rPr>
        <w:t> </w:t>
      </w:r>
      <w:r>
        <w:rPr>
          <w:color w:val="231F20"/>
        </w:rPr>
        <w:t>protocol）网络协议</w:t>
      </w:r>
      <w:r>
        <w:rPr>
          <w:rFonts w:ascii="Times New Roman" w:eastAsia="Times New Roman"/>
          <w:b/>
          <w:color w:val="231F20"/>
          <w:spacing w:val="-4"/>
        </w:rPr>
        <w:t>NP</w:t>
      </w:r>
      <w:r>
        <w:rPr>
          <w:color w:val="231F20"/>
          <w:spacing w:val="-4"/>
        </w:rPr>
        <w:t>（neutral</w:t>
      </w:r>
      <w:r>
        <w:rPr>
          <w:color w:val="231F20"/>
          <w:spacing w:val="4"/>
        </w:rPr>
        <w:t> </w:t>
      </w:r>
      <w:r>
        <w:rPr>
          <w:color w:val="231F20"/>
        </w:rPr>
        <w:t>point）中和点，中性点</w:t>
      </w:r>
      <w:r>
        <w:rPr>
          <w:rFonts w:ascii="Times New Roman" w:eastAsia="Times New Roman"/>
          <w:b/>
          <w:color w:val="231F20"/>
          <w:spacing w:val="-5"/>
        </w:rPr>
        <w:t>NP</w:t>
      </w:r>
      <w:r>
        <w:rPr>
          <w:color w:val="231F20"/>
          <w:spacing w:val="-5"/>
        </w:rPr>
        <w:t>（nickel </w:t>
      </w:r>
      <w:r>
        <w:rPr>
          <w:color w:val="231F20"/>
        </w:rPr>
        <w:t>plate）镍板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NP</w:t>
      </w:r>
      <w:r>
        <w:rPr>
          <w:color w:val="231F20"/>
        </w:rPr>
        <w:t>（nickel-plated）镀镍的</w:t>
      </w:r>
    </w:p>
    <w:p>
      <w:pPr>
        <w:pStyle w:val="BodyText"/>
        <w:spacing w:line="280" w:lineRule="auto"/>
        <w:ind w:right="3273"/>
      </w:pPr>
      <w:r>
        <w:rPr>
          <w:rFonts w:ascii="Times New Roman" w:eastAsia="Times New Roman"/>
          <w:b/>
          <w:color w:val="231F20"/>
        </w:rPr>
        <w:t>NP</w:t>
      </w:r>
      <w:r>
        <w:rPr>
          <w:color w:val="231F20"/>
        </w:rPr>
        <w:t>（nominal performance）标称〔额定〕性能</w:t>
      </w:r>
      <w:r>
        <w:rPr>
          <w:rFonts w:ascii="Times New Roman" w:eastAsia="Times New Roman"/>
          <w:b/>
          <w:color w:val="231F20"/>
        </w:rPr>
        <w:t>NP</w:t>
      </w:r>
      <w:r>
        <w:rPr>
          <w:color w:val="231F20"/>
        </w:rPr>
        <w:t>（nominal pitch）公称节距，法向节距</w:t>
      </w:r>
      <w:r>
        <w:rPr>
          <w:rFonts w:ascii="Times New Roman" w:eastAsia="Times New Roman"/>
          <w:b/>
          <w:color w:val="231F20"/>
        </w:rPr>
        <w:t>NP</w:t>
      </w:r>
      <w:r>
        <w:rPr>
          <w:color w:val="231F20"/>
        </w:rPr>
        <w:t>（nondeterministic polynomial）不确定性多项式</w:t>
      </w:r>
      <w:r>
        <w:rPr>
          <w:rFonts w:ascii="Times New Roman" w:eastAsia="Times New Roman"/>
          <w:b/>
          <w:color w:val="231F20"/>
        </w:rPr>
        <w:t>NP</w:t>
      </w:r>
      <w:r>
        <w:rPr>
          <w:color w:val="231F20"/>
        </w:rPr>
        <w:t>（nonlinear programming）非线性规划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NP</w:t>
      </w:r>
      <w:r>
        <w:rPr>
          <w:color w:val="231F20"/>
        </w:rPr>
        <w:t>（non-polarity）无极性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</w:t>
      </w:r>
      <w:r>
        <w:rPr>
          <w:color w:val="231F20"/>
        </w:rPr>
        <w:t>（normal pitch）标准间距，标准行距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</w:t>
      </w:r>
      <w:r>
        <w:rPr>
          <w:color w:val="231F20"/>
        </w:rPr>
        <w:t>（normal pressure）正常压力，法向压力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491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NQR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NP</w:t>
      </w:r>
      <w:r>
        <w:rPr>
          <w:color w:val="231F20"/>
        </w:rPr>
        <w:t>（numerical processor）数字处理机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Petroleu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（美国）国家石油学会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NPA</w:t>
      </w:r>
      <w:r>
        <w:rPr>
          <w:color w:val="231F20"/>
        </w:rPr>
        <w:t>（normal pressure angle）标准压力角</w:t>
      </w:r>
    </w:p>
    <w:p>
      <w:pPr>
        <w:pStyle w:val="BodyText"/>
        <w:spacing w:line="280" w:lineRule="auto"/>
        <w:ind w:right="1971"/>
      </w:pPr>
      <w:r>
        <w:rPr>
          <w:rFonts w:ascii="Times New Roman" w:eastAsia="Times New Roman"/>
          <w:b/>
          <w:color w:val="231F20"/>
        </w:rPr>
        <w:t>NP auto</w:t>
      </w:r>
      <w:r>
        <w:rPr>
          <w:color w:val="231F20"/>
        </w:rPr>
        <w:t>（NTSC/PAL automatism）彩色 NTSC/PAL 两种制式自动（选择） </w:t>
      </w:r>
      <w:r>
        <w:rPr>
          <w:rFonts w:ascii="Times New Roman" w:eastAsia="Times New Roman"/>
          <w:b/>
          <w:color w:val="231F20"/>
        </w:rPr>
        <w:t>NPC</w:t>
      </w:r>
      <w:r>
        <w:rPr>
          <w:color w:val="231F20"/>
        </w:rPr>
        <w:t>（National Patent Council） 全 国 专 利 委 员 会 （ 美 ） </w:t>
      </w:r>
      <w:r>
        <w:rPr>
          <w:rFonts w:ascii="Times New Roman" w:eastAsia="Times New Roman"/>
          <w:b/>
          <w:color w:val="231F20"/>
        </w:rPr>
        <w:t>NPC</w:t>
      </w:r>
      <w:r>
        <w:rPr>
          <w:color w:val="231F20"/>
        </w:rPr>
        <w:t>（network personal computer）网络个人计算机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NPC</w:t>
      </w:r>
      <w:r>
        <w:rPr>
          <w:color w:val="231F20"/>
        </w:rPr>
        <w:t>（Northern Pacific cable）北太平洋电缆</w:t>
      </w:r>
    </w:p>
    <w:p>
      <w:pPr>
        <w:pStyle w:val="BodyText"/>
        <w:spacing w:line="280" w:lineRule="auto"/>
        <w:ind w:right="1211"/>
      </w:pPr>
      <w:r>
        <w:rPr>
          <w:rFonts w:ascii="Times New Roman" w:eastAsia="Times New Roman"/>
          <w:b/>
          <w:color w:val="231F20"/>
        </w:rPr>
        <w:t>NPDPG</w:t>
      </w:r>
      <w:r>
        <w:rPr>
          <w:color w:val="231F20"/>
        </w:rPr>
        <w:t>（negative positive deflection pulse generator）正负偏转脉冲发生器</w:t>
      </w:r>
      <w:r>
        <w:rPr>
          <w:rFonts w:ascii="Times New Roman" w:eastAsia="Times New Roman"/>
          <w:b/>
          <w:color w:val="231F20"/>
        </w:rPr>
        <w:t>NPDTE</w:t>
      </w:r>
      <w:r>
        <w:rPr>
          <w:color w:val="231F20"/>
        </w:rPr>
        <w:t>（non-packet digital terminal equipment）非分组数字终端设备</w:t>
      </w:r>
      <w:r>
        <w:rPr>
          <w:rFonts w:ascii="Times New Roman" w:eastAsia="Times New Roman"/>
          <w:b/>
          <w:color w:val="231F20"/>
        </w:rPr>
        <w:t>NPE</w:t>
      </w:r>
      <w:r>
        <w:rPr>
          <w:color w:val="231F20"/>
        </w:rPr>
        <w:t>（non-polluting engine）无污染发动机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NPEC</w:t>
      </w:r>
      <w:r>
        <w:rPr>
          <w:color w:val="231F20"/>
        </w:rPr>
        <w:t>（non pole electrolytic capacitor）无极性电解电容器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NPKD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（non-parametri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kerne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densit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estimation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（目标检测）核密度估计的非参数法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NPl</w:t>
      </w:r>
      <w:r>
        <w:rPr>
          <w:color w:val="231F20"/>
        </w:rPr>
        <w:t>（name plate）铭牌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NP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Physica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Laboratory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（美国）国立物理研究所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NPM</w:t>
      </w:r>
      <w:r>
        <w:rPr>
          <w:color w:val="231F20"/>
        </w:rPr>
        <w:t>（non-programming memory）非编程存储器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NPN</w:t>
      </w:r>
      <w:r>
        <w:rPr>
          <w:color w:val="231F20"/>
        </w:rPr>
        <w:t>（negative-positive-negative）负极- 正极- 负极（半导体晶体管，按发射结和集电结组合）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NPN</w:t>
      </w:r>
      <w:r>
        <w:rPr>
          <w:color w:val="231F20"/>
        </w:rPr>
        <w:t>（network provider network）网络提供者网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NPN</w:t>
      </w:r>
      <w:r>
        <w:rPr>
          <w:color w:val="231F20"/>
        </w:rPr>
        <w:t>（new public network）新的公众网</w:t>
      </w:r>
    </w:p>
    <w:p>
      <w:pPr>
        <w:pStyle w:val="BodyText"/>
        <w:spacing w:line="280" w:lineRule="auto"/>
        <w:ind w:right="2251"/>
      </w:pPr>
      <w:r>
        <w:rPr>
          <w:rFonts w:ascii="Times New Roman" w:eastAsia="Times New Roman"/>
          <w:b/>
          <w:color w:val="231F20"/>
        </w:rPr>
        <w:t>NPPF</w:t>
      </w:r>
      <w:r>
        <w:rPr>
          <w:color w:val="231F20"/>
        </w:rPr>
        <w:t>（non polarization preserving fiber）非偏振保持光纤</w:t>
      </w:r>
      <w:r>
        <w:rPr>
          <w:rFonts w:ascii="Times New Roman" w:eastAsia="Times New Roman"/>
          <w:b/>
          <w:color w:val="231F20"/>
        </w:rPr>
        <w:t>NPPL</w:t>
      </w:r>
      <w:r>
        <w:rPr>
          <w:color w:val="231F20"/>
        </w:rPr>
        <w:t>（network picture processing language）网络图形处理语言</w:t>
      </w:r>
      <w:r>
        <w:rPr>
          <w:rFonts w:ascii="Times New Roman" w:eastAsia="Times New Roman"/>
          <w:b/>
          <w:color w:val="231F20"/>
        </w:rPr>
        <w:t>NPR</w:t>
      </w:r>
      <w:r>
        <w:rPr>
          <w:color w:val="231F20"/>
        </w:rPr>
        <w:t>（noise power ratio）噪声功率比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NPR</w:t>
      </w:r>
      <w:r>
        <w:rPr>
          <w:color w:val="231F20"/>
        </w:rPr>
        <w:t>（nuclear paramagnetic resonance）原子核顺磁共振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nprn</w:t>
      </w:r>
      <w:r>
        <w:rPr>
          <w:color w:val="231F20"/>
          <w:sz w:val="16"/>
        </w:rPr>
        <w:t>（neoprene）氯丁橡胶</w:t>
      </w:r>
    </w:p>
    <w:p>
      <w:pPr>
        <w:pStyle w:val="BodyText"/>
        <w:spacing w:line="280" w:lineRule="auto"/>
        <w:ind w:right="3260"/>
      </w:pPr>
      <w:r>
        <w:rPr>
          <w:rFonts w:ascii="Times New Roman" w:eastAsia="Times New Roman"/>
          <w:b/>
          <w:color w:val="231F20"/>
          <w:spacing w:val="-3"/>
        </w:rPr>
        <w:t>nps</w:t>
      </w:r>
      <w:r>
        <w:rPr>
          <w:color w:val="231F20"/>
          <w:spacing w:val="-3"/>
        </w:rPr>
        <w:t>（counts </w:t>
      </w:r>
      <w:r>
        <w:rPr>
          <w:color w:val="231F20"/>
        </w:rPr>
        <w:t>per second）每秒钟计数次数</w:t>
      </w:r>
      <w:r>
        <w:rPr>
          <w:rFonts w:ascii="Times New Roman" w:eastAsia="Times New Roman"/>
          <w:b/>
          <w:color w:val="231F20"/>
          <w:spacing w:val="-3"/>
        </w:rPr>
        <w:t>NPS</w:t>
      </w:r>
      <w:r>
        <w:rPr>
          <w:color w:val="231F20"/>
          <w:spacing w:val="-3"/>
        </w:rPr>
        <w:t>（national </w:t>
      </w:r>
      <w:r>
        <w:rPr>
          <w:color w:val="231F20"/>
        </w:rPr>
        <w:t>pipe size）国家管子规格</w:t>
      </w:r>
      <w:r>
        <w:rPr>
          <w:rFonts w:ascii="Times New Roman" w:eastAsia="Times New Roman"/>
          <w:b/>
          <w:color w:val="231F20"/>
          <w:spacing w:val="-3"/>
        </w:rPr>
        <w:t>NPS</w:t>
      </w:r>
      <w:r>
        <w:rPr>
          <w:color w:val="231F20"/>
          <w:spacing w:val="-3"/>
        </w:rPr>
        <w:t>（network </w:t>
      </w:r>
      <w:r>
        <w:rPr>
          <w:color w:val="231F20"/>
        </w:rPr>
        <w:t>phone server）网络电话服务器</w:t>
      </w:r>
      <w:r>
        <w:rPr>
          <w:rFonts w:ascii="Times New Roman" w:eastAsia="Times New Roman"/>
          <w:b/>
          <w:color w:val="231F20"/>
          <w:spacing w:val="1"/>
        </w:rPr>
        <w:t>NP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（neutral/par</w:t>
      </w:r>
      <w:r>
        <w:rPr>
          <w:color w:val="231F20"/>
        </w:rPr>
        <w:t>k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</w:t>
      </w:r>
      <w:r>
        <w:rPr>
          <w:color w:val="231F20"/>
          <w:spacing w:val="-13"/>
        </w:rPr>
        <w:t>空档 </w:t>
      </w:r>
      <w:r>
        <w:rPr>
          <w:color w:val="231F20"/>
        </w:rPr>
        <w:t>/</w:t>
      </w:r>
      <w:r>
        <w:rPr>
          <w:color w:val="231F20"/>
          <w:spacing w:val="-8"/>
        </w:rPr>
        <w:t> 驻车开关 </w:t>
      </w:r>
      <w:r>
        <w:rPr>
          <w:rFonts w:ascii="Times New Roman" w:eastAsia="Times New Roman"/>
          <w:b/>
          <w:color w:val="231F20"/>
          <w:spacing w:val="-3"/>
        </w:rPr>
        <w:t>NPS</w:t>
      </w:r>
      <w:r>
        <w:rPr>
          <w:color w:val="231F20"/>
          <w:spacing w:val="-3"/>
        </w:rPr>
        <w:t>（nominal </w:t>
      </w:r>
      <w:r>
        <w:rPr>
          <w:color w:val="231F20"/>
        </w:rPr>
        <w:t>pipe size）公称管道尺寸，公称管径</w:t>
      </w:r>
      <w:r>
        <w:rPr>
          <w:rFonts w:ascii="Times New Roman" w:eastAsia="Times New Roman"/>
          <w:b/>
          <w:color w:val="231F20"/>
          <w:spacing w:val="-3"/>
        </w:rPr>
        <w:t>NPS</w:t>
      </w:r>
      <w:r>
        <w:rPr>
          <w:color w:val="231F20"/>
          <w:spacing w:val="-3"/>
        </w:rPr>
        <w:t>（nuclear </w:t>
      </w:r>
      <w:r>
        <w:rPr>
          <w:color w:val="231F20"/>
        </w:rPr>
        <w:t>power station）核电站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NPSC</w:t>
      </w:r>
      <w:r>
        <w:rPr>
          <w:color w:val="231F20"/>
        </w:rPr>
        <w:t>（national standard straight pipe thread in coupling）美国标准接头直管螺纹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NPSH</w:t>
      </w:r>
      <w:r>
        <w:rPr>
          <w:color w:val="231F20"/>
        </w:rPr>
        <w:t>（net positive suction head）净正吸入压头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NPSH</w:t>
      </w:r>
      <w:r>
        <w:rPr>
          <w:color w:val="231F20"/>
        </w:rPr>
        <w:t>（net pump suction head）泵的净吸压头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NPSI</w:t>
      </w:r>
      <w:r>
        <w:rPr>
          <w:color w:val="231F20"/>
        </w:rPr>
        <w:t>（national standard internal straight pipe threads）美国标准直管内螺纹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NPSI</w:t>
      </w:r>
      <w:r>
        <w:rPr>
          <w:color w:val="231F20"/>
        </w:rPr>
        <w:t>（NCP packet switching interface）网络控制程序包交换接口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NPSI</w:t>
      </w:r>
      <w:r>
        <w:rPr>
          <w:color w:val="231F20"/>
        </w:rPr>
        <w:t>（network control program packet switch interface）网络控制程序包交换接口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NP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tape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pip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thread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（美国）国家锥形管螺纹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NPT</w:t>
      </w:r>
      <w:r>
        <w:rPr>
          <w:color w:val="231F20"/>
        </w:rPr>
        <w:t>（normal pipe thread）标准管螺纹</w:t>
      </w:r>
    </w:p>
    <w:p>
      <w:pPr>
        <w:pStyle w:val="BodyText"/>
        <w:spacing w:line="280" w:lineRule="auto"/>
        <w:ind w:right="845"/>
      </w:pPr>
      <w:r>
        <w:rPr>
          <w:rFonts w:ascii="Times New Roman" w:eastAsia="Times New Roman"/>
          <w:b/>
          <w:color w:val="231F20"/>
          <w:spacing w:val="-4"/>
        </w:rPr>
        <w:t>NPT</w:t>
      </w:r>
      <w:r>
        <w:rPr>
          <w:color w:val="231F20"/>
          <w:spacing w:val="-4"/>
        </w:rPr>
        <w:t>（normal </w:t>
      </w:r>
      <w:r>
        <w:rPr>
          <w:color w:val="231F20"/>
        </w:rPr>
        <w:t>pressure and temperature）标准压力与温度，正常压力和温度</w:t>
      </w:r>
      <w:r>
        <w:rPr>
          <w:rFonts w:ascii="Times New Roman" w:eastAsia="Times New Roman"/>
          <w:b/>
          <w:color w:val="231F20"/>
          <w:spacing w:val="-2"/>
        </w:rPr>
        <w:t>NPTN</w:t>
      </w:r>
      <w:r>
        <w:rPr>
          <w:color w:val="231F20"/>
          <w:spacing w:val="-2"/>
        </w:rPr>
        <w:t>（National </w:t>
      </w:r>
      <w:r>
        <w:rPr>
          <w:color w:val="231F20"/>
        </w:rPr>
        <w:t>Public Telecommunications Network）国家公用远程通信网（美国） </w:t>
      </w:r>
      <w:r>
        <w:rPr>
          <w:rFonts w:ascii="Times New Roman" w:eastAsia="Times New Roman"/>
          <w:b/>
          <w:color w:val="231F20"/>
          <w:spacing w:val="1"/>
        </w:rPr>
        <w:t>NP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（ne</w:t>
      </w:r>
      <w:r>
        <w:rPr>
          <w:color w:val="231F20"/>
        </w:rPr>
        <w:t>t </w:t>
      </w:r>
      <w:r>
        <w:rPr>
          <w:color w:val="231F20"/>
          <w:spacing w:val="1"/>
        </w:rPr>
        <w:t>presen</w:t>
      </w:r>
      <w:r>
        <w:rPr>
          <w:color w:val="231F20"/>
        </w:rPr>
        <w:t>t </w:t>
      </w:r>
      <w:r>
        <w:rPr>
          <w:color w:val="231F20"/>
          <w:spacing w:val="1"/>
        </w:rPr>
        <w:t>value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（效益分析）净现值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NQ</w:t>
      </w:r>
      <w:r>
        <w:rPr>
          <w:color w:val="231F20"/>
        </w:rPr>
        <w:t>（noise quieting）静噪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NQR</w:t>
      </w:r>
      <w:r>
        <w:rPr>
          <w:color w:val="231F20"/>
        </w:rPr>
        <w:t>（nuclear quadrupole resonance）核四极子谐振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5788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NQRS</w:t>
        <w:tab/>
      </w:r>
      <w:r>
        <w:rPr>
          <w:color w:val="231F20"/>
          <w:sz w:val="20"/>
        </w:rPr>
        <w:t>— 492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NQRS</w:t>
      </w:r>
      <w:r>
        <w:rPr>
          <w:color w:val="231F20"/>
        </w:rPr>
        <w:t>（nuclear quadrupole resonance spectrometer）核四极矩共振波谱仪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NQT</w:t>
      </w:r>
      <w:r>
        <w:rPr>
          <w:color w:val="231F20"/>
        </w:rPr>
        <w:t>（normalizing-quenching-tempering）正火 - 淬火 - 回火</w:t>
      </w:r>
    </w:p>
    <w:p>
      <w:pPr>
        <w:pStyle w:val="BodyText"/>
        <w:spacing w:line="280" w:lineRule="auto"/>
        <w:ind w:right="3984"/>
      </w:pP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（nam</w:t>
      </w:r>
      <w:r>
        <w:rPr>
          <w:color w:val="231F20"/>
        </w:rPr>
        <w:t>e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（计算机）名字寄存器 </w:t>
      </w:r>
      <w:r>
        <w:rPr>
          <w:rFonts w:ascii="Times New Roman" w:eastAsia="Times New Roman"/>
          <w:b/>
          <w:color w:val="231F20"/>
          <w:spacing w:val="-3"/>
        </w:rPr>
        <w:t>NR</w:t>
      </w:r>
      <w:r>
        <w:rPr>
          <w:color w:val="231F20"/>
          <w:spacing w:val="-3"/>
        </w:rPr>
        <w:t>（natural </w:t>
      </w:r>
      <w:r>
        <w:rPr>
          <w:color w:val="231F20"/>
        </w:rPr>
        <w:t>rubber）天然橡胶</w:t>
      </w:r>
      <w:r>
        <w:rPr>
          <w:rFonts w:ascii="Times New Roman" w:eastAsia="Times New Roman"/>
          <w:b/>
          <w:color w:val="231F20"/>
        </w:rPr>
        <w:t>NR</w:t>
      </w:r>
      <w:r>
        <w:rPr>
          <w:color w:val="231F20"/>
        </w:rPr>
        <w:t>（navigational radar）导航雷达</w:t>
      </w:r>
      <w:r>
        <w:rPr>
          <w:rFonts w:ascii="Times New Roman" w:eastAsia="Times New Roman"/>
          <w:b/>
          <w:color w:val="231F20"/>
          <w:spacing w:val="-3"/>
        </w:rPr>
        <w:t>NR</w:t>
      </w:r>
      <w:r>
        <w:rPr>
          <w:color w:val="231F20"/>
          <w:spacing w:val="-3"/>
        </w:rPr>
        <w:t>（negative </w:t>
      </w:r>
      <w:r>
        <w:rPr>
          <w:color w:val="231F20"/>
        </w:rPr>
        <w:t>resistance）负（电）阻</w:t>
      </w:r>
      <w:r>
        <w:rPr>
          <w:rFonts w:ascii="Times New Roman" w:eastAsia="Times New Roman"/>
          <w:b/>
          <w:color w:val="231F20"/>
          <w:spacing w:val="-3"/>
        </w:rPr>
        <w:t>NR</w:t>
      </w:r>
      <w:r>
        <w:rPr>
          <w:color w:val="231F20"/>
          <w:spacing w:val="-3"/>
        </w:rPr>
        <w:t>（network </w:t>
      </w:r>
      <w:r>
        <w:rPr>
          <w:color w:val="231F20"/>
        </w:rPr>
        <w:t>router）网络路由器</w:t>
      </w:r>
      <w:r>
        <w:rPr>
          <w:rFonts w:ascii="Times New Roman" w:eastAsia="Times New Roman"/>
          <w:b/>
          <w:color w:val="231F20"/>
          <w:spacing w:val="-4"/>
        </w:rPr>
        <w:t>NR</w:t>
      </w:r>
      <w:r>
        <w:rPr>
          <w:color w:val="231F20"/>
          <w:spacing w:val="-4"/>
        </w:rPr>
        <w:t>（noise </w:t>
      </w:r>
      <w:r>
        <w:rPr>
          <w:color w:val="231F20"/>
        </w:rPr>
        <w:t>rating）噪声等级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NR</w:t>
      </w:r>
      <w:r>
        <w:rPr>
          <w:color w:val="231F20"/>
        </w:rPr>
        <w:t>（noise ratio）噪声比</w:t>
      </w:r>
    </w:p>
    <w:p>
      <w:pPr>
        <w:pStyle w:val="BodyText"/>
        <w:spacing w:line="280" w:lineRule="auto"/>
        <w:ind w:right="4141"/>
      </w:pPr>
      <w:r>
        <w:rPr>
          <w:rFonts w:ascii="Times New Roman" w:eastAsia="Times New Roman"/>
          <w:b/>
          <w:color w:val="231F20"/>
        </w:rPr>
        <w:t>NR</w:t>
      </w:r>
      <w:r>
        <w:rPr>
          <w:color w:val="231F20"/>
        </w:rPr>
        <w:t>（noise reduction）降噪</w:t>
      </w:r>
      <w:r>
        <w:rPr>
          <w:rFonts w:ascii="Times New Roman" w:eastAsia="Times New Roman"/>
          <w:b/>
          <w:color w:val="231F20"/>
        </w:rPr>
        <w:t>NR</w:t>
      </w:r>
      <w:r>
        <w:rPr>
          <w:color w:val="231F20"/>
        </w:rPr>
        <w:t>（noncoherent rotation）不相干转动</w:t>
      </w:r>
      <w:r>
        <w:rPr>
          <w:rFonts w:ascii="Times New Roman" w:eastAsia="Times New Roman"/>
          <w:b/>
          <w:color w:val="231F20"/>
        </w:rPr>
        <w:t>NR</w:t>
      </w:r>
      <w:r>
        <w:rPr>
          <w:color w:val="231F20"/>
        </w:rPr>
        <w:t>（nonlinear resistance）非线性电阻</w:t>
      </w:r>
      <w:r>
        <w:rPr>
          <w:rFonts w:ascii="Times New Roman" w:eastAsia="Times New Roman"/>
          <w:b/>
          <w:color w:val="231F20"/>
        </w:rPr>
        <w:t>NR</w:t>
      </w:r>
      <w:r>
        <w:rPr>
          <w:color w:val="231F20"/>
        </w:rPr>
        <w:t>（nonredundant）非冗余的</w:t>
      </w:r>
      <w:r>
        <w:rPr>
          <w:rFonts w:ascii="Times New Roman" w:eastAsia="Times New Roman"/>
          <w:b/>
          <w:color w:val="231F20"/>
        </w:rPr>
        <w:t>NR</w:t>
      </w:r>
      <w:r>
        <w:rPr>
          <w:color w:val="231F20"/>
        </w:rPr>
        <w:t>（normal radar）正规雷达</w:t>
      </w:r>
      <w:r>
        <w:rPr>
          <w:rFonts w:ascii="Times New Roman" w:eastAsia="Times New Roman"/>
          <w:b/>
          <w:color w:val="231F20"/>
        </w:rPr>
        <w:t>NR</w:t>
      </w:r>
      <w:r>
        <w:rPr>
          <w:color w:val="231F20"/>
        </w:rPr>
        <w:t>（nuclear reactor）核反应堆</w:t>
      </w:r>
      <w:r>
        <w:rPr>
          <w:rFonts w:ascii="Times New Roman" w:eastAsia="Times New Roman"/>
          <w:b/>
          <w:color w:val="231F20"/>
        </w:rPr>
        <w:t>Nr</w:t>
      </w:r>
      <w:r>
        <w:rPr>
          <w:color w:val="231F20"/>
        </w:rPr>
        <w:t>（number）数，数字，号码，编号</w:t>
      </w:r>
    </w:p>
    <w:p>
      <w:pPr>
        <w:pStyle w:val="BodyText"/>
        <w:spacing w:line="280" w:lineRule="auto" w:before="1"/>
        <w:ind w:right="2484"/>
      </w:pPr>
      <w:r>
        <w:rPr>
          <w:rFonts w:ascii="Times New Roman" w:eastAsia="Times New Roman"/>
          <w:b/>
          <w:color w:val="231F20"/>
        </w:rPr>
        <w:t>NRC</w:t>
      </w:r>
      <w:r>
        <w:rPr>
          <w:color w:val="231F20"/>
        </w:rPr>
        <w:t>（National Research Council）国家科学研究委员会（美） </w:t>
      </w:r>
      <w:r>
        <w:rPr>
          <w:rFonts w:ascii="Times New Roman" w:eastAsia="Times New Roman"/>
          <w:b/>
          <w:color w:val="231F20"/>
        </w:rPr>
        <w:t>NRD</w:t>
      </w:r>
      <w:r>
        <w:rPr>
          <w:color w:val="231F20"/>
        </w:rPr>
        <w:t>（negative resistance diode）负阻二极管</w:t>
      </w:r>
      <w:r>
        <w:rPr>
          <w:rFonts w:ascii="Times New Roman" w:eastAsia="Times New Roman"/>
          <w:b/>
          <w:color w:val="231F20"/>
        </w:rPr>
        <w:t>NRE</w:t>
      </w:r>
      <w:r>
        <w:rPr>
          <w:color w:val="231F20"/>
        </w:rPr>
        <w:t>（negative resistance element）负阻器〔元〕件</w:t>
      </w:r>
      <w:r>
        <w:rPr>
          <w:rFonts w:ascii="Times New Roman" w:eastAsia="Times New Roman"/>
          <w:b/>
          <w:color w:val="231F20"/>
        </w:rPr>
        <w:t>nretn</w:t>
      </w:r>
      <w:r>
        <w:rPr>
          <w:color w:val="231F20"/>
        </w:rPr>
        <w:t>（nonreturn）止回的</w:t>
      </w:r>
    </w:p>
    <w:p>
      <w:pPr>
        <w:pStyle w:val="BodyText"/>
        <w:spacing w:line="280" w:lineRule="auto" w:before="1"/>
        <w:ind w:right="3064"/>
      </w:pPr>
      <w:r>
        <w:rPr>
          <w:rFonts w:ascii="Times New Roman" w:eastAsia="Times New Roman"/>
          <w:b/>
          <w:color w:val="231F20"/>
        </w:rPr>
        <w:t>NRI</w:t>
      </w:r>
      <w:r>
        <w:rPr>
          <w:color w:val="231F20"/>
        </w:rPr>
        <w:t>（network radio interface）网络无线接口</w:t>
      </w:r>
      <w:r>
        <w:rPr>
          <w:rFonts w:ascii="Times New Roman" w:eastAsia="Times New Roman"/>
          <w:b/>
          <w:color w:val="231F20"/>
        </w:rPr>
        <w:t>NRI</w:t>
      </w:r>
      <w:r>
        <w:rPr>
          <w:color w:val="231F20"/>
        </w:rPr>
        <w:t>（network resource identifier）网络资源标识符</w:t>
      </w:r>
      <w:r>
        <w:rPr>
          <w:rFonts w:ascii="Times New Roman" w:eastAsia="Times New Roman"/>
          <w:b/>
          <w:color w:val="231F20"/>
        </w:rPr>
        <w:t>NRL</w:t>
      </w:r>
      <w:r>
        <w:rPr>
          <w:color w:val="231F20"/>
        </w:rPr>
        <w:t>（network restructuring language）网络重构语言</w:t>
      </w:r>
    </w:p>
    <w:p>
      <w:pPr>
        <w:pStyle w:val="BodyText"/>
        <w:spacing w:line="280" w:lineRule="auto" w:before="0"/>
        <w:ind w:right="1681"/>
        <w:jc w:val="both"/>
      </w:pPr>
      <w:r>
        <w:rPr>
          <w:rFonts w:ascii="Times New Roman" w:eastAsia="Times New Roman"/>
          <w:b/>
          <w:color w:val="231F20"/>
        </w:rPr>
        <w:t>NRLM</w:t>
      </w:r>
      <w:r>
        <w:rPr>
          <w:color w:val="231F20"/>
        </w:rPr>
        <w:t>（National Research Laboratory of Metrology）计量研究所（日） </w:t>
      </w:r>
      <w:r>
        <w:rPr>
          <w:rFonts w:ascii="Times New Roman" w:eastAsia="Times New Roman"/>
          <w:b/>
          <w:color w:val="231F20"/>
        </w:rPr>
        <w:t>NRM</w:t>
      </w:r>
      <w:r>
        <w:rPr>
          <w:color w:val="231F20"/>
        </w:rPr>
        <w:t>（network resource manager）网络资源管理程序，网络资源管理系统</w:t>
      </w:r>
      <w:r>
        <w:rPr>
          <w:rFonts w:ascii="Times New Roman" w:eastAsia="Times New Roman"/>
          <w:b/>
          <w:color w:val="231F20"/>
        </w:rPr>
        <w:t>nrm</w:t>
      </w:r>
      <w:r>
        <w:rPr>
          <w:color w:val="231F20"/>
        </w:rPr>
        <w:t>（normalize）规范化，标准化</w:t>
      </w:r>
    </w:p>
    <w:p>
      <w:pPr>
        <w:pStyle w:val="BodyText"/>
        <w:spacing w:line="280" w:lineRule="auto" w:before="0"/>
        <w:ind w:right="3571"/>
      </w:pPr>
      <w:r>
        <w:rPr>
          <w:rFonts w:ascii="Times New Roman" w:eastAsia="Times New Roman"/>
          <w:b/>
          <w:color w:val="231F20"/>
          <w:spacing w:val="-3"/>
        </w:rPr>
        <w:t>NRMS</w:t>
      </w:r>
      <w:r>
        <w:rPr>
          <w:color w:val="231F20"/>
          <w:spacing w:val="-3"/>
        </w:rPr>
        <w:t>（nominal</w:t>
      </w:r>
      <w:r>
        <w:rPr>
          <w:color w:val="231F20"/>
          <w:spacing w:val="27"/>
        </w:rPr>
        <w:t> </w:t>
      </w:r>
      <w:r>
        <w:rPr>
          <w:color w:val="231F20"/>
        </w:rPr>
        <w:t>root-mean-square）标称方均根</w:t>
      </w:r>
      <w:r>
        <w:rPr>
          <w:rFonts w:ascii="Times New Roman" w:eastAsia="Times New Roman"/>
          <w:b/>
          <w:color w:val="231F20"/>
          <w:spacing w:val="-4"/>
        </w:rPr>
        <w:t>NRN</w:t>
      </w:r>
      <w:r>
        <w:rPr>
          <w:color w:val="231F20"/>
          <w:spacing w:val="-4"/>
        </w:rPr>
        <w:t>（noise</w:t>
      </w:r>
      <w:r>
        <w:rPr>
          <w:color w:val="231F20"/>
          <w:spacing w:val="5"/>
        </w:rPr>
        <w:t> </w:t>
      </w:r>
      <w:r>
        <w:rPr>
          <w:color w:val="231F20"/>
        </w:rPr>
        <w:t>rating</w:t>
      </w:r>
      <w:r>
        <w:rPr>
          <w:color w:val="231F20"/>
          <w:spacing w:val="6"/>
        </w:rPr>
        <w:t> </w:t>
      </w:r>
      <w:r>
        <w:rPr>
          <w:color w:val="231F20"/>
        </w:rPr>
        <w:t>number）噪声评价数</w:t>
      </w:r>
      <w:r>
        <w:rPr>
          <w:rFonts w:ascii="Times New Roman" w:eastAsia="Times New Roman"/>
          <w:b/>
          <w:color w:val="231F20"/>
          <w:spacing w:val="-4"/>
        </w:rPr>
        <w:t>NRP</w:t>
      </w:r>
      <w:r>
        <w:rPr>
          <w:color w:val="231F20"/>
          <w:spacing w:val="-4"/>
        </w:rPr>
        <w:t>（normal</w:t>
      </w:r>
      <w:r>
        <w:rPr>
          <w:color w:val="231F20"/>
          <w:spacing w:val="5"/>
        </w:rPr>
        <w:t> </w:t>
      </w:r>
      <w:r>
        <w:rPr>
          <w:color w:val="231F20"/>
        </w:rPr>
        <w:t>rated</w:t>
      </w:r>
      <w:r>
        <w:rPr>
          <w:color w:val="231F20"/>
          <w:spacing w:val="5"/>
        </w:rPr>
        <w:t> </w:t>
      </w:r>
      <w:r>
        <w:rPr>
          <w:color w:val="231F20"/>
        </w:rPr>
        <w:t>power）正常额定功率</w:t>
      </w:r>
    </w:p>
    <w:p>
      <w:pPr>
        <w:pStyle w:val="BodyText"/>
        <w:spacing w:line="280" w:lineRule="auto" w:before="1"/>
        <w:ind w:right="1575"/>
        <w:jc w:val="both"/>
      </w:pPr>
      <w:r>
        <w:rPr>
          <w:rFonts w:ascii="Times New Roman" w:eastAsia="Times New Roman"/>
          <w:b/>
          <w:color w:val="231F20"/>
          <w:spacing w:val="1"/>
        </w:rPr>
        <w:t>NRP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Radiologica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Protectio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Board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（英国）国家辐射保护局 </w:t>
      </w:r>
      <w:r>
        <w:rPr>
          <w:rFonts w:ascii="Times New Roman" w:eastAsia="Times New Roman"/>
          <w:b/>
          <w:color w:val="231F20"/>
          <w:spacing w:val="1"/>
        </w:rPr>
        <w:t>NR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（non-recoverabl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erro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（计算机）不可恢复的读出误码率 </w:t>
      </w:r>
      <w:r>
        <w:rPr>
          <w:rFonts w:ascii="Times New Roman" w:eastAsia="Times New Roman"/>
          <w:b/>
          <w:color w:val="231F20"/>
          <w:spacing w:val="-4"/>
        </w:rPr>
        <w:t>NRS</w:t>
      </w:r>
      <w:r>
        <w:rPr>
          <w:color w:val="231F20"/>
          <w:spacing w:val="-4"/>
        </w:rPr>
        <w:t>（noise</w:t>
      </w:r>
      <w:r>
        <w:rPr>
          <w:color w:val="231F20"/>
          <w:spacing w:val="3"/>
        </w:rPr>
        <w:t> </w:t>
      </w:r>
      <w:r>
        <w:rPr>
          <w:color w:val="231F20"/>
        </w:rPr>
        <w:t>reduction</w:t>
      </w:r>
      <w:r>
        <w:rPr>
          <w:color w:val="231F20"/>
          <w:spacing w:val="4"/>
        </w:rPr>
        <w:t> </w:t>
      </w:r>
      <w:r>
        <w:rPr>
          <w:color w:val="231F20"/>
        </w:rPr>
        <w:t>system）降噪系统</w:t>
      </w:r>
    </w:p>
    <w:p>
      <w:pPr>
        <w:pStyle w:val="BodyText"/>
        <w:spacing w:before="0"/>
        <w:jc w:val="both"/>
      </w:pPr>
      <w:r>
        <w:rPr>
          <w:rFonts w:ascii="Times New Roman" w:eastAsia="Times New Roman"/>
          <w:b/>
          <w:color w:val="231F20"/>
        </w:rPr>
        <w:t>NRS</w:t>
      </w:r>
      <w:r>
        <w:rPr>
          <w:color w:val="231F20"/>
        </w:rPr>
        <w:t>（non rising stem）非升降杆</w:t>
      </w:r>
    </w:p>
    <w:p>
      <w:pPr>
        <w:pStyle w:val="BodyText"/>
        <w:jc w:val="both"/>
      </w:pPr>
      <w:r>
        <w:rPr>
          <w:rFonts w:ascii="Times New Roman" w:eastAsia="Times New Roman"/>
          <w:b/>
          <w:color w:val="231F20"/>
        </w:rPr>
        <w:t>NRT</w:t>
      </w:r>
      <w:r>
        <w:rPr>
          <w:color w:val="231F20"/>
        </w:rPr>
        <w:t>（non real time）非实时</w:t>
      </w:r>
    </w:p>
    <w:p>
      <w:pPr>
        <w:pStyle w:val="BodyText"/>
        <w:spacing w:line="280" w:lineRule="auto"/>
        <w:ind w:right="3638"/>
      </w:pPr>
      <w:r>
        <w:rPr>
          <w:rFonts w:ascii="Times New Roman" w:eastAsia="Times New Roman"/>
          <w:b/>
          <w:color w:val="231F20"/>
        </w:rPr>
        <w:t>NRT</w:t>
      </w:r>
      <w:r>
        <w:rPr>
          <w:color w:val="231F20"/>
        </w:rPr>
        <w:t>（normal rated thrust）额定（标称）推力</w:t>
      </w:r>
      <w:r>
        <w:rPr>
          <w:rFonts w:ascii="Times New Roman" w:eastAsia="Times New Roman"/>
          <w:b/>
          <w:color w:val="231F20"/>
        </w:rPr>
        <w:t>NRV</w:t>
      </w:r>
      <w:r>
        <w:rPr>
          <w:color w:val="231F20"/>
        </w:rPr>
        <w:t>（non-return valve）单向阀，止回阀</w:t>
      </w:r>
      <w:r>
        <w:rPr>
          <w:rFonts w:ascii="Times New Roman" w:eastAsia="Times New Roman"/>
          <w:b/>
          <w:color w:val="231F20"/>
        </w:rPr>
        <w:t>NRZ</w:t>
      </w:r>
      <w:r>
        <w:rPr>
          <w:color w:val="231F20"/>
        </w:rPr>
        <w:t>（non-return-to-zero）不归零（制）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NRZ</w:t>
      </w:r>
      <w:r>
        <w:rPr>
          <w:color w:val="231F20"/>
        </w:rPr>
        <w:t>（non-return-to-zero recording）不归零制记录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NRZ-C</w:t>
      </w:r>
      <w:r>
        <w:rPr>
          <w:color w:val="231F20"/>
        </w:rPr>
        <w:t>（non-return-to-zero change）不归零变化</w:t>
      </w:r>
    </w:p>
    <w:p>
      <w:pPr>
        <w:pStyle w:val="BodyText"/>
        <w:spacing w:line="280" w:lineRule="auto"/>
        <w:ind w:right="1621"/>
      </w:pPr>
      <w:r>
        <w:rPr>
          <w:rFonts w:ascii="Times New Roman" w:eastAsia="Times New Roman"/>
          <w:b/>
          <w:color w:val="231F20"/>
        </w:rPr>
        <w:t>NRZI</w:t>
      </w:r>
      <w:r>
        <w:rPr>
          <w:color w:val="231F20"/>
        </w:rPr>
        <w:t>（non-return-to-zero-IBM）国际商用电子计算机（IBM）公司式不归零</w:t>
      </w:r>
      <w:r>
        <w:rPr>
          <w:rFonts w:ascii="Times New Roman" w:eastAsia="Times New Roman"/>
          <w:b/>
          <w:color w:val="231F20"/>
        </w:rPr>
        <w:t>NRZI</w:t>
      </w:r>
      <w:r>
        <w:rPr>
          <w:color w:val="231F20"/>
        </w:rPr>
        <w:t>（non-return-to-zero inverted）不归零倒置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NRZ-L</w:t>
      </w:r>
      <w:r>
        <w:rPr>
          <w:color w:val="231F20"/>
        </w:rPr>
        <w:t>（non-return-to-zero logic）不归零制逻辑（电路）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493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NSPIXP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NRZM</w:t>
      </w:r>
      <w:r>
        <w:rPr>
          <w:color w:val="231F20"/>
        </w:rPr>
        <w:t>（non-return-to-zero-mark recording）非归零标志记录方式</w:t>
      </w:r>
    </w:p>
    <w:p>
      <w:pPr>
        <w:pStyle w:val="BodyText"/>
        <w:spacing w:line="280" w:lineRule="auto"/>
        <w:ind w:right="3310"/>
      </w:pPr>
      <w:r>
        <w:rPr>
          <w:rFonts w:ascii="Times New Roman" w:eastAsia="Times New Roman"/>
          <w:b/>
          <w:color w:val="231F20"/>
        </w:rPr>
        <w:t>NRZ mark</w:t>
      </w:r>
      <w:r>
        <w:rPr>
          <w:color w:val="231F20"/>
        </w:rPr>
        <w:t>（non return-to-zero mark）不归零标记</w:t>
      </w:r>
      <w:r>
        <w:rPr>
          <w:rFonts w:ascii="Times New Roman" w:eastAsia="Times New Roman"/>
          <w:b/>
          <w:color w:val="231F20"/>
        </w:rPr>
        <w:t>NS</w:t>
      </w:r>
      <w:r>
        <w:rPr>
          <w:color w:val="231F20"/>
        </w:rPr>
        <w:t>（national  standard）国家标准</w:t>
      </w:r>
      <w:r>
        <w:rPr>
          <w:rFonts w:ascii="Times New Roman" w:eastAsia="Times New Roman"/>
          <w:b/>
          <w:color w:val="231F20"/>
        </w:rPr>
        <w:t>NS</w:t>
      </w:r>
      <w:r>
        <w:rPr>
          <w:color w:val="231F20"/>
        </w:rPr>
        <w:t>（navigation system）导航装置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NS</w:t>
      </w:r>
      <w:r>
        <w:rPr>
          <w:color w:val="231F20"/>
        </w:rPr>
        <w:t>（near side）近侧</w:t>
      </w:r>
    </w:p>
    <w:p>
      <w:pPr>
        <w:pStyle w:val="BodyText"/>
        <w:spacing w:line="280" w:lineRule="auto"/>
        <w:ind w:right="4084"/>
      </w:pPr>
      <w:r>
        <w:rPr>
          <w:rFonts w:ascii="Times New Roman" w:eastAsia="Times New Roman"/>
          <w:b/>
          <w:color w:val="231F20"/>
        </w:rPr>
        <w:t>NS</w:t>
      </w:r>
      <w:r>
        <w:rPr>
          <w:color w:val="231F20"/>
        </w:rPr>
        <w:t>（nested structure）嵌套结构</w:t>
      </w:r>
      <w:r>
        <w:rPr>
          <w:rFonts w:ascii="Times New Roman" w:eastAsia="Times New Roman"/>
          <w:b/>
          <w:color w:val="231F20"/>
        </w:rPr>
        <w:t>NS</w:t>
      </w:r>
      <w:r>
        <w:rPr>
          <w:color w:val="231F20"/>
        </w:rPr>
        <w:t>（network synchronization）网络同步</w:t>
      </w:r>
      <w:r>
        <w:rPr>
          <w:rFonts w:ascii="Times New Roman" w:eastAsia="Times New Roman"/>
          <w:b/>
          <w:color w:val="231F20"/>
        </w:rPr>
        <w:t>NS</w:t>
      </w:r>
      <w:r>
        <w:rPr>
          <w:color w:val="231F20"/>
        </w:rPr>
        <w:t>（nickel steel）镍钢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NS</w:t>
      </w:r>
      <w:r>
        <w:rPr>
          <w:color w:val="231F20"/>
        </w:rPr>
        <w:t>（noise sensitivity）噪声灵敏度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NS</w:t>
      </w:r>
      <w:r>
        <w:rPr>
          <w:color w:val="231F20"/>
        </w:rPr>
        <w:t>（noise suppressor）噪声抑制器</w:t>
      </w:r>
    </w:p>
    <w:p>
      <w:pPr>
        <w:pStyle w:val="BodyText"/>
        <w:spacing w:line="280" w:lineRule="auto"/>
        <w:ind w:right="2313"/>
      </w:pPr>
      <w:r>
        <w:rPr>
          <w:rFonts w:ascii="Times New Roman" w:eastAsia="Times New Roman"/>
          <w:b/>
          <w:color w:val="231F20"/>
          <w:spacing w:val="-6"/>
        </w:rPr>
        <w:t>NS</w:t>
      </w:r>
      <w:r>
        <w:rPr>
          <w:color w:val="231F20"/>
          <w:spacing w:val="-6"/>
        </w:rPr>
        <w:t>（not </w:t>
      </w:r>
      <w:r>
        <w:rPr>
          <w:color w:val="231F20"/>
        </w:rPr>
        <w:t>specified）未规定的，未指定的，未详细说明的，不例外</w:t>
      </w:r>
      <w:r>
        <w:rPr>
          <w:rFonts w:ascii="Times New Roman" w:eastAsia="Times New Roman"/>
          <w:b/>
          <w:color w:val="231F20"/>
          <w:spacing w:val="1"/>
        </w:rPr>
        <w:t>NS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（Nationa</w:t>
      </w:r>
      <w:r>
        <w:rPr>
          <w:color w:val="231F20"/>
        </w:rPr>
        <w:t>l </w:t>
      </w:r>
      <w:r>
        <w:rPr>
          <w:color w:val="231F20"/>
          <w:spacing w:val="1"/>
        </w:rPr>
        <w:t>Standard</w:t>
      </w:r>
      <w:r>
        <w:rPr>
          <w:color w:val="231F20"/>
        </w:rPr>
        <w:t>s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（美国）国家标准协会 </w:t>
      </w:r>
      <w:r>
        <w:rPr>
          <w:rFonts w:ascii="Times New Roman" w:eastAsia="Times New Roman"/>
          <w:b/>
          <w:color w:val="231F20"/>
        </w:rPr>
        <w:t>NSA</w:t>
      </w:r>
      <w:r>
        <w:rPr>
          <w:color w:val="231F20"/>
        </w:rPr>
        <w:t>（non-sequenced acknowledgement）非（顺）序确认</w:t>
      </w:r>
      <w:r>
        <w:rPr>
          <w:rFonts w:ascii="Times New Roman" w:eastAsia="Times New Roman"/>
          <w:b/>
          <w:color w:val="231F20"/>
          <w:spacing w:val="-3"/>
        </w:rPr>
        <w:t>NSAP</w:t>
      </w:r>
      <w:r>
        <w:rPr>
          <w:color w:val="231F20"/>
          <w:spacing w:val="-3"/>
        </w:rPr>
        <w:t>（network </w:t>
      </w:r>
      <w:r>
        <w:rPr>
          <w:color w:val="231F20"/>
        </w:rPr>
        <w:t>service access point）网络服务访问点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NSAPI</w:t>
      </w:r>
      <w:r>
        <w:rPr>
          <w:color w:val="231F20"/>
        </w:rPr>
        <w:t>（network layer service access point identifier）网络层服务存取点标识符</w:t>
      </w:r>
    </w:p>
    <w:p>
      <w:pPr>
        <w:pStyle w:val="BodyText"/>
        <w:spacing w:line="280" w:lineRule="auto"/>
        <w:ind w:right="2089"/>
      </w:pPr>
      <w:r>
        <w:rPr>
          <w:rFonts w:ascii="Times New Roman" w:eastAsia="Times New Roman"/>
          <w:b/>
          <w:color w:val="231F20"/>
        </w:rPr>
        <w:t>NSAS</w:t>
      </w:r>
      <w:r>
        <w:rPr>
          <w:color w:val="231F20"/>
        </w:rPr>
        <w:t>（non-searching self-adjusting system）非搜索性自调整系统</w:t>
      </w:r>
      <w:r>
        <w:rPr>
          <w:rFonts w:ascii="Times New Roman" w:eastAsia="Times New Roman"/>
          <w:b/>
          <w:color w:val="231F20"/>
        </w:rPr>
        <w:t>NSC</w:t>
      </w:r>
      <w:r>
        <w:rPr>
          <w:color w:val="231F20"/>
        </w:rPr>
        <w:t>（National Semiconductor Corp）国家半导体公司（美） </w:t>
      </w:r>
      <w:r>
        <w:rPr>
          <w:rFonts w:ascii="Times New Roman" w:eastAsia="Times New Roman"/>
          <w:b/>
          <w:color w:val="231F20"/>
        </w:rPr>
        <w:t>NSC</w:t>
      </w:r>
      <w:r>
        <w:rPr>
          <w:color w:val="231F20"/>
        </w:rPr>
        <w:t>（network switching center）网络交换中心</w:t>
      </w:r>
    </w:p>
    <w:p>
      <w:pPr>
        <w:pStyle w:val="BodyText"/>
        <w:spacing w:line="280" w:lineRule="auto" w:before="1"/>
        <w:ind w:right="3480"/>
        <w:jc w:val="both"/>
      </w:pPr>
      <w:r>
        <w:rPr>
          <w:rFonts w:ascii="Times New Roman" w:eastAsia="Times New Roman"/>
          <w:b/>
          <w:color w:val="231F20"/>
        </w:rPr>
        <w:t>NSC</w:t>
      </w:r>
      <w:r>
        <w:rPr>
          <w:color w:val="231F20"/>
        </w:rPr>
        <w:t>（noise suppression circuit）噪声抑制电路</w:t>
      </w:r>
      <w:r>
        <w:rPr>
          <w:rFonts w:ascii="Times New Roman" w:eastAsia="Times New Roman"/>
          <w:b/>
          <w:color w:val="231F20"/>
        </w:rPr>
        <w:t>NSC</w:t>
      </w:r>
      <w:r>
        <w:rPr>
          <w:color w:val="231F20"/>
        </w:rPr>
        <w:t>（noise suppression control）噪声抑制控制</w:t>
      </w:r>
      <w:r>
        <w:rPr>
          <w:rFonts w:ascii="Times New Roman" w:eastAsia="Times New Roman"/>
          <w:b/>
          <w:color w:val="231F20"/>
        </w:rPr>
        <w:t>NSC</w:t>
      </w:r>
      <w:r>
        <w:rPr>
          <w:color w:val="231F20"/>
        </w:rPr>
        <w:t>（numeric space character）数字间隔字符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NSC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（non-selectiv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catalyti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reduction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（发动机）非选择式催化还原</w:t>
      </w:r>
    </w:p>
    <w:p>
      <w:pPr>
        <w:pStyle w:val="BodyText"/>
        <w:spacing w:line="280" w:lineRule="auto"/>
        <w:ind w:right="2994"/>
      </w:pPr>
      <w:r>
        <w:rPr>
          <w:rFonts w:ascii="Times New Roman" w:eastAsia="Times New Roman"/>
          <w:b/>
          <w:color w:val="231F20"/>
        </w:rPr>
        <w:t>NSD</w:t>
      </w:r>
      <w:r>
        <w:rPr>
          <w:color w:val="231F20"/>
        </w:rPr>
        <w:t>（network status display）网络状态显示（器） </w:t>
      </w:r>
      <w:r>
        <w:rPr>
          <w:rFonts w:ascii="Times New Roman" w:eastAsia="Times New Roman"/>
          <w:b/>
          <w:color w:val="231F20"/>
        </w:rPr>
        <w:t>NSD</w:t>
      </w:r>
      <w:r>
        <w:rPr>
          <w:color w:val="231F20"/>
        </w:rPr>
        <w:t>（network structured database）网络结构式数据库</w:t>
      </w:r>
      <w:r>
        <w:rPr>
          <w:rFonts w:ascii="Times New Roman" w:eastAsia="Times New Roman"/>
          <w:b/>
          <w:color w:val="231F20"/>
        </w:rPr>
        <w:t>NSF</w:t>
      </w:r>
      <w:r>
        <w:rPr>
          <w:color w:val="231F20"/>
        </w:rPr>
        <w:t>（national science foundation）国家科学基金会</w:t>
      </w:r>
      <w:r>
        <w:rPr>
          <w:rFonts w:ascii="Times New Roman" w:eastAsia="Times New Roman"/>
          <w:b/>
          <w:color w:val="231F20"/>
        </w:rPr>
        <w:t>NSFC</w:t>
      </w:r>
      <w:r>
        <w:rPr>
          <w:color w:val="231F20"/>
        </w:rPr>
        <w:t>（net specific fuel consumption）净油耗率</w:t>
      </w:r>
      <w:r>
        <w:rPr>
          <w:rFonts w:ascii="Times New Roman" w:eastAsia="Times New Roman"/>
          <w:b/>
          <w:color w:val="231F20"/>
        </w:rPr>
        <w:t>NsGn</w:t>
      </w:r>
      <w:r>
        <w:rPr>
          <w:color w:val="231F20"/>
        </w:rPr>
        <w:t>（noise generator）噪声发生器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NSI</w:t>
      </w:r>
      <w:r>
        <w:rPr>
          <w:color w:val="231F20"/>
        </w:rPr>
        <w:t>（national mobile station identity）国内移动台标识</w:t>
      </w:r>
    </w:p>
    <w:p>
      <w:pPr>
        <w:pStyle w:val="BodyText"/>
        <w:spacing w:line="280" w:lineRule="auto"/>
        <w:ind w:right="3608"/>
      </w:pPr>
      <w:r>
        <w:rPr>
          <w:rFonts w:ascii="Times New Roman" w:eastAsia="Times New Roman"/>
          <w:b/>
          <w:color w:val="231F20"/>
        </w:rPr>
        <w:t>NSL</w:t>
      </w:r>
      <w:r>
        <w:rPr>
          <w:color w:val="231F20"/>
        </w:rPr>
        <w:t>（non-saturating logic）非饱和逻辑</w:t>
      </w:r>
      <w:r>
        <w:rPr>
          <w:rFonts w:ascii="Times New Roman" w:eastAsia="Times New Roman"/>
          <w:b/>
          <w:color w:val="231F20"/>
        </w:rPr>
        <w:t>NSM</w:t>
      </w:r>
      <w:r>
        <w:rPr>
          <w:color w:val="231F20"/>
        </w:rPr>
        <w:t>（network security module）网络安全模块</w:t>
      </w:r>
      <w:r>
        <w:rPr>
          <w:rFonts w:ascii="Times New Roman" w:eastAsia="Times New Roman"/>
          <w:b/>
          <w:color w:val="231F20"/>
        </w:rPr>
        <w:t>NSM</w:t>
      </w:r>
      <w:r>
        <w:rPr>
          <w:color w:val="231F20"/>
        </w:rPr>
        <w:t>（network space monitor）网络空间监视器</w:t>
      </w:r>
      <w:r>
        <w:rPr>
          <w:rFonts w:ascii="Times New Roman" w:eastAsia="Times New Roman"/>
          <w:b/>
          <w:color w:val="231F20"/>
        </w:rPr>
        <w:t>NSN</w:t>
      </w:r>
      <w:r>
        <w:rPr>
          <w:color w:val="231F20"/>
        </w:rPr>
        <w:t>（network switching node）网络交换节点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</w:rPr>
        <w:t>S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（ne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specifi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NO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（发动机）一氧化氮净排放率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NSOM</w:t>
      </w:r>
      <w:r>
        <w:rPr>
          <w:color w:val="231F20"/>
        </w:rPr>
        <w:t>（near-field scanning optical microscopy）近场扫描光学显微技术</w:t>
      </w:r>
    </w:p>
    <w:p>
      <w:pPr>
        <w:pStyle w:val="BodyText"/>
        <w:spacing w:line="280" w:lineRule="auto"/>
        <w:ind w:right="3427"/>
      </w:pPr>
      <w:r>
        <w:rPr>
          <w:rFonts w:ascii="Times New Roman" w:eastAsia="Times New Roman"/>
          <w:b/>
          <w:color w:val="231F20"/>
        </w:rPr>
        <w:t>NSP</w:t>
      </w:r>
      <w:r>
        <w:rPr>
          <w:color w:val="231F20"/>
        </w:rPr>
        <w:t>（network service protocol）网络服务协议</w:t>
      </w:r>
      <w:r>
        <w:rPr>
          <w:rFonts w:ascii="Times New Roman" w:eastAsia="Times New Roman"/>
          <w:b/>
          <w:color w:val="231F20"/>
        </w:rPr>
        <w:t>NSP</w:t>
      </w:r>
      <w:r>
        <w:rPr>
          <w:color w:val="231F20"/>
        </w:rPr>
        <w:t>（network service provider）网络服务供应商</w:t>
      </w:r>
      <w:r>
        <w:rPr>
          <w:rFonts w:ascii="Times New Roman" w:eastAsia="Times New Roman"/>
          <w:b/>
          <w:color w:val="231F20"/>
        </w:rPr>
        <w:t>NSp</w:t>
      </w:r>
      <w:r>
        <w:rPr>
          <w:color w:val="231F20"/>
        </w:rPr>
        <w:t>（noise suppression）噪声抑制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NSp</w:t>
      </w:r>
      <w:r>
        <w:rPr>
          <w:color w:val="231F20"/>
        </w:rPr>
        <w:t>（noise suppressor）消声器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NSP</w:t>
      </w:r>
      <w:r>
        <w:rPr>
          <w:color w:val="231F20"/>
        </w:rPr>
        <w:t>（non-standard part approval）非标准部件审定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NSPA</w:t>
      </w:r>
      <w:r>
        <w:rPr>
          <w:color w:val="231F20"/>
        </w:rPr>
        <w:t>（National Standard Parts Association）美国标准零件制造业协会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NSPE</w:t>
      </w:r>
      <w:r>
        <w:rPr>
          <w:color w:val="231F20"/>
        </w:rPr>
        <w:t>（National Society of Professional Engineers）全国职业工程师协会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NSPIXP</w:t>
      </w:r>
      <w:r>
        <w:rPr>
          <w:color w:val="231F20"/>
        </w:rPr>
        <w:t>（network service provider internet exchange point）互联网服务提供商的相互连接点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5584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NSR</w:t>
        <w:tab/>
      </w:r>
      <w:r>
        <w:rPr>
          <w:color w:val="231F20"/>
          <w:sz w:val="20"/>
        </w:rPr>
        <w:t>— 494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NSR</w:t>
      </w:r>
      <w:r>
        <w:rPr>
          <w:color w:val="231F20"/>
        </w:rPr>
        <w:t>（noise-to-signal</w:t>
      </w:r>
      <w:r>
        <w:rPr>
          <w:color w:val="231F20"/>
          <w:spacing w:val="-8"/>
        </w:rPr>
        <w:t> </w:t>
      </w:r>
      <w:r>
        <w:rPr>
          <w:color w:val="231F20"/>
        </w:rPr>
        <w:t>ratio）噪信比</w:t>
      </w:r>
    </w:p>
    <w:p>
      <w:pPr>
        <w:pStyle w:val="BodyText"/>
        <w:spacing w:line="280" w:lineRule="auto"/>
        <w:ind w:right="3344"/>
      </w:pPr>
      <w:r>
        <w:rPr>
          <w:rFonts w:ascii="Times New Roman" w:eastAsia="Times New Roman"/>
          <w:b/>
          <w:color w:val="231F20"/>
          <w:spacing w:val="-4"/>
        </w:rPr>
        <w:t>NSR</w:t>
      </w:r>
      <w:r>
        <w:rPr>
          <w:color w:val="231F20"/>
          <w:spacing w:val="-4"/>
        </w:rPr>
        <w:t>（notch</w:t>
      </w:r>
      <w:r>
        <w:rPr>
          <w:color w:val="231F20"/>
          <w:spacing w:val="5"/>
        </w:rPr>
        <w:t> </w:t>
      </w:r>
      <w:r>
        <w:rPr>
          <w:color w:val="231F20"/>
        </w:rPr>
        <w:t>strength</w:t>
      </w:r>
      <w:r>
        <w:rPr>
          <w:color w:val="231F20"/>
          <w:spacing w:val="5"/>
        </w:rPr>
        <w:t> </w:t>
      </w:r>
      <w:r>
        <w:rPr>
          <w:color w:val="231F20"/>
        </w:rPr>
        <w:t>ratio）切口强度比</w:t>
      </w:r>
      <w:r>
        <w:rPr>
          <w:rFonts w:ascii="Times New Roman" w:eastAsia="Times New Roman"/>
          <w:b/>
          <w:color w:val="231F20"/>
        </w:rPr>
        <w:t>NSS</w:t>
      </w:r>
      <w:r>
        <w:rPr>
          <w:color w:val="231F20"/>
        </w:rPr>
        <w:t>（navigation</w:t>
      </w:r>
      <w:r>
        <w:rPr>
          <w:color w:val="231F20"/>
          <w:spacing w:val="1"/>
        </w:rPr>
        <w:t> </w:t>
      </w:r>
      <w:r>
        <w:rPr>
          <w:color w:val="231F20"/>
        </w:rPr>
        <w:t>satellite</w:t>
      </w:r>
      <w:r>
        <w:rPr>
          <w:color w:val="231F20"/>
          <w:spacing w:val="1"/>
        </w:rPr>
        <w:t> </w:t>
      </w:r>
      <w:r>
        <w:rPr>
          <w:color w:val="231F20"/>
        </w:rPr>
        <w:t>system）卫星导航系统</w:t>
      </w:r>
      <w:r>
        <w:rPr>
          <w:rFonts w:ascii="Times New Roman" w:eastAsia="Times New Roman"/>
          <w:b/>
          <w:color w:val="231F20"/>
          <w:spacing w:val="-3"/>
        </w:rPr>
        <w:t>NSS</w:t>
      </w:r>
      <w:r>
        <w:rPr>
          <w:color w:val="231F20"/>
          <w:spacing w:val="-3"/>
        </w:rPr>
        <w:t>（network</w:t>
      </w:r>
      <w:r>
        <w:rPr>
          <w:color w:val="231F20"/>
          <w:spacing w:val="4"/>
        </w:rPr>
        <w:t> </w:t>
      </w:r>
      <w:r>
        <w:rPr>
          <w:color w:val="231F20"/>
        </w:rPr>
        <w:t>subsystem）网络子系统</w:t>
      </w:r>
    </w:p>
    <w:p>
      <w:pPr>
        <w:pStyle w:val="BodyText"/>
        <w:spacing w:line="280" w:lineRule="auto" w:before="0"/>
        <w:ind w:right="2495"/>
      </w:pPr>
      <w:r>
        <w:rPr>
          <w:rFonts w:ascii="Times New Roman" w:eastAsia="Times New Roman"/>
          <w:b/>
          <w:color w:val="231F20"/>
          <w:spacing w:val="-3"/>
        </w:rPr>
        <w:t>NSS</w:t>
      </w:r>
      <w:r>
        <w:rPr>
          <w:color w:val="231F20"/>
          <w:spacing w:val="-3"/>
        </w:rPr>
        <w:t>（network </w:t>
      </w:r>
      <w:r>
        <w:rPr>
          <w:color w:val="231F20"/>
        </w:rPr>
        <w:t>switching subsystem）网络交换子系统</w:t>
      </w:r>
      <w:r>
        <w:rPr>
          <w:rFonts w:ascii="Times New Roman" w:eastAsia="Times New Roman"/>
          <w:b/>
          <w:color w:val="231F20"/>
          <w:spacing w:val="1"/>
        </w:rPr>
        <w:t>NS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（neutra</w:t>
      </w:r>
      <w:r>
        <w:rPr>
          <w:color w:val="231F20"/>
        </w:rPr>
        <w:t>l </w:t>
      </w:r>
      <w:r>
        <w:rPr>
          <w:color w:val="231F20"/>
          <w:spacing w:val="1"/>
        </w:rPr>
        <w:t>safet</w:t>
      </w:r>
      <w:r>
        <w:rPr>
          <w:color w:val="231F20"/>
        </w:rPr>
        <w:t>y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（汽车）空档安全开关 </w:t>
      </w:r>
      <w:r>
        <w:rPr>
          <w:rFonts w:ascii="Times New Roman" w:eastAsia="Times New Roman"/>
          <w:b/>
          <w:color w:val="231F20"/>
          <w:spacing w:val="-2"/>
        </w:rPr>
        <w:t>NSSN</w:t>
      </w:r>
      <w:r>
        <w:rPr>
          <w:color w:val="231F20"/>
          <w:spacing w:val="-2"/>
        </w:rPr>
        <w:t>（national </w:t>
      </w:r>
      <w:r>
        <w:rPr>
          <w:color w:val="231F20"/>
        </w:rPr>
        <w:t>standard system network）国家标准系统网络</w:t>
      </w:r>
      <w:r>
        <w:rPr>
          <w:rFonts w:ascii="Times New Roman" w:eastAsia="Times New Roman"/>
          <w:b/>
          <w:color w:val="231F20"/>
          <w:spacing w:val="-3"/>
        </w:rPr>
        <w:t>NST</w:t>
      </w:r>
      <w:r>
        <w:rPr>
          <w:color w:val="231F20"/>
          <w:spacing w:val="-3"/>
        </w:rPr>
        <w:t>（nanometer </w:t>
      </w:r>
      <w:r>
        <w:rPr>
          <w:color w:val="231F20"/>
        </w:rPr>
        <w:t>science and technology）纳米科技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NSTM</w:t>
      </w:r>
      <w:r>
        <w:rPr>
          <w:color w:val="231F20"/>
        </w:rPr>
        <w:t>（network service termination monitor）网络服务终端监视器</w:t>
      </w:r>
    </w:p>
    <w:p>
      <w:pPr>
        <w:pStyle w:val="BodyText"/>
        <w:spacing w:line="280" w:lineRule="auto"/>
        <w:ind w:right="3808"/>
      </w:pPr>
      <w:r>
        <w:rPr>
          <w:rFonts w:ascii="Times New Roman" w:eastAsia="Times New Roman"/>
          <w:b/>
          <w:color w:val="231F20"/>
        </w:rPr>
        <w:t>NSU</w:t>
      </w:r>
      <w:r>
        <w:rPr>
          <w:color w:val="231F20"/>
        </w:rPr>
        <w:t>（nitrogen supply unit）供氮设备</w:t>
      </w:r>
      <w:r>
        <w:rPr>
          <w:rFonts w:ascii="Times New Roman" w:eastAsia="Times New Roman"/>
          <w:b/>
          <w:color w:val="231F20"/>
        </w:rPr>
        <w:t>NSV</w:t>
      </w:r>
      <w:r>
        <w:rPr>
          <w:color w:val="231F20"/>
        </w:rPr>
        <w:t>（negative supply voltage）负电源电压</w:t>
      </w:r>
      <w:r>
        <w:rPr>
          <w:rFonts w:ascii="Times New Roman" w:eastAsia="Times New Roman"/>
          <w:b/>
          <w:color w:val="231F20"/>
        </w:rPr>
        <w:t>NT</w:t>
      </w:r>
      <w:r>
        <w:rPr>
          <w:color w:val="231F20"/>
        </w:rPr>
        <w:t>（net tonnage）净吨数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NT</w:t>
      </w:r>
      <w:r>
        <w:rPr>
          <w:color w:val="231F20"/>
        </w:rPr>
        <w:t>（network terminal）网络终端</w:t>
      </w:r>
    </w:p>
    <w:p>
      <w:pPr>
        <w:pStyle w:val="BodyText"/>
        <w:spacing w:line="280" w:lineRule="auto"/>
        <w:ind w:right="3443"/>
      </w:pPr>
      <w:r>
        <w:rPr>
          <w:rFonts w:ascii="Times New Roman" w:eastAsia="Times New Roman"/>
          <w:b/>
          <w:color w:val="231F20"/>
        </w:rPr>
        <w:t>NT</w:t>
      </w:r>
      <w:r>
        <w:rPr>
          <w:color w:val="231F20"/>
        </w:rPr>
        <w:t>（network terminator）网络终端，网络终接器</w:t>
      </w:r>
      <w:r>
        <w:rPr>
          <w:rFonts w:ascii="Times New Roman" w:eastAsia="Times New Roman"/>
          <w:b/>
          <w:color w:val="231F20"/>
        </w:rPr>
        <w:t>NT</w:t>
      </w:r>
      <w:r>
        <w:rPr>
          <w:color w:val="231F20"/>
        </w:rPr>
        <w:t>（network topology）网络拓扑</w:t>
      </w:r>
      <w:r>
        <w:rPr>
          <w:rFonts w:ascii="Times New Roman" w:eastAsia="Times New Roman"/>
          <w:b/>
          <w:color w:val="231F20"/>
        </w:rPr>
        <w:t>NT</w:t>
      </w:r>
      <w:r>
        <w:rPr>
          <w:color w:val="231F20"/>
        </w:rPr>
        <w:t>（nontight）非密封的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NT</w:t>
      </w:r>
      <w:r>
        <w:rPr>
          <w:color w:val="231F20"/>
        </w:rPr>
        <w:t>（normal temperature）常温，正常温度，标准温度</w:t>
      </w:r>
    </w:p>
    <w:p>
      <w:pPr>
        <w:pStyle w:val="BodyText"/>
        <w:spacing w:line="280" w:lineRule="auto"/>
        <w:ind w:right="4071"/>
      </w:pPr>
      <w:r>
        <w:rPr>
          <w:rFonts w:ascii="Times New Roman" w:eastAsia="Times New Roman"/>
          <w:b/>
          <w:color w:val="231F20"/>
        </w:rPr>
        <w:t>NT</w:t>
      </w:r>
      <w:r>
        <w:rPr>
          <w:color w:val="231F20"/>
        </w:rPr>
        <w:t>（no transmission）无传输，无发送</w:t>
      </w:r>
      <w:r>
        <w:rPr>
          <w:rFonts w:ascii="Times New Roman" w:eastAsia="Times New Roman"/>
          <w:b/>
          <w:color w:val="231F20"/>
        </w:rPr>
        <w:t>NT</w:t>
      </w:r>
      <w:r>
        <w:rPr>
          <w:color w:val="231F20"/>
        </w:rPr>
        <w:t>（number of teeth）齿数</w:t>
      </w:r>
      <w:r>
        <w:rPr>
          <w:rFonts w:ascii="Times New Roman" w:eastAsia="Times New Roman"/>
          <w:b/>
          <w:color w:val="231F20"/>
        </w:rPr>
        <w:t>NT</w:t>
      </w:r>
      <w:r>
        <w:rPr>
          <w:color w:val="231F20"/>
        </w:rPr>
        <w:t>（numbering transmitter）编号发送器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NTA</w:t>
      </w:r>
      <w:r>
        <w:rPr>
          <w:color w:val="231F20"/>
        </w:rPr>
        <w:t>（network terminal adapter）网络终端适配器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NTC</w:t>
      </w:r>
      <w:r>
        <w:rPr>
          <w:color w:val="231F20"/>
        </w:rPr>
        <w:t>（negative temperature coefficient）负温度系数（热敏电阻）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NTC</w:t>
      </w:r>
      <w:r>
        <w:rPr>
          <w:color w:val="231F20"/>
        </w:rPr>
        <w:t>（network terminal circuit）网络终端线路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NT cct</w:t>
      </w:r>
      <w:r>
        <w:rPr>
          <w:color w:val="231F20"/>
        </w:rPr>
        <w:t>（network terminal circuit）网络终端电路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NTC-uni</w:t>
      </w:r>
      <w:r>
        <w:rPr>
          <w:color w:val="231F20"/>
        </w:rPr>
        <w:t>（negative temperature coefficient unit）负温度系数元件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NTD</w:t>
      </w:r>
      <w:r>
        <w:rPr>
          <w:color w:val="231F20"/>
        </w:rPr>
        <w:t>（neutron transmutation doping）中子嬗变掺杂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NTG</w:t>
      </w:r>
      <w:r>
        <w:rPr>
          <w:color w:val="231F20"/>
        </w:rPr>
        <w:t>（nuclear test gauge）核燃料元件反应性快速测量仪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NTI</w:t>
      </w:r>
      <w:r>
        <w:rPr>
          <w:color w:val="231F20"/>
        </w:rPr>
        <w:t>（noise transmission impairment）噪声传输影响，电路杂音干扰</w:t>
      </w:r>
    </w:p>
    <w:p>
      <w:pPr>
        <w:pStyle w:val="BodyText"/>
        <w:spacing w:line="280" w:lineRule="auto"/>
        <w:ind w:right="103"/>
      </w:pPr>
      <w:r>
        <w:rPr>
          <w:rFonts w:ascii="Times New Roman" w:eastAsia="Times New Roman"/>
          <w:b/>
          <w:color w:val="231F20"/>
          <w:spacing w:val="-11"/>
        </w:rPr>
        <w:t>NTIA</w:t>
      </w:r>
      <w:r>
        <w:rPr>
          <w:color w:val="231F20"/>
          <w:spacing w:val="-11"/>
        </w:rPr>
        <w:t>（National </w:t>
      </w:r>
      <w:r>
        <w:rPr>
          <w:color w:val="231F20"/>
          <w:spacing w:val="-7"/>
        </w:rPr>
        <w:t>Telecommunication </w:t>
      </w:r>
      <w:r>
        <w:rPr>
          <w:color w:val="231F20"/>
          <w:spacing w:val="-5"/>
        </w:rPr>
        <w:t>and </w:t>
      </w:r>
      <w:r>
        <w:rPr>
          <w:color w:val="231F20"/>
          <w:spacing w:val="-7"/>
        </w:rPr>
        <w:t>Information Administration）国家电信与信息管理局（美国</w:t>
      </w:r>
      <w:r>
        <w:rPr>
          <w:color w:val="231F20"/>
        </w:rPr>
        <w:t>） </w:t>
      </w:r>
      <w:r>
        <w:rPr>
          <w:rFonts w:ascii="Times New Roman" w:eastAsia="Times New Roman"/>
          <w:b/>
          <w:color w:val="231F20"/>
          <w:spacing w:val="1"/>
        </w:rPr>
        <w:t>NTI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（Nationa</w:t>
      </w:r>
      <w:r>
        <w:rPr>
          <w:color w:val="231F20"/>
        </w:rPr>
        <w:t>l </w:t>
      </w:r>
      <w:r>
        <w:rPr>
          <w:color w:val="231F20"/>
          <w:spacing w:val="1"/>
        </w:rPr>
        <w:t>Technica</w:t>
      </w:r>
      <w:r>
        <w:rPr>
          <w:color w:val="231F20"/>
        </w:rPr>
        <w:t>l </w:t>
      </w:r>
      <w:r>
        <w:rPr>
          <w:color w:val="231F20"/>
          <w:spacing w:val="1"/>
        </w:rPr>
        <w:t>Informatio</w:t>
      </w:r>
      <w:r>
        <w:rPr>
          <w:color w:val="231F20"/>
        </w:rPr>
        <w:t>n </w:t>
      </w:r>
      <w:r>
        <w:rPr>
          <w:color w:val="231F20"/>
          <w:spacing w:val="1"/>
        </w:rPr>
        <w:t>Service（U. S. A.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）美国技术情报服务处 </w:t>
      </w:r>
      <w:r>
        <w:rPr>
          <w:rFonts w:ascii="Times New Roman" w:eastAsia="Times New Roman"/>
          <w:b/>
          <w:color w:val="231F20"/>
        </w:rPr>
        <w:t>NTIS</w:t>
      </w:r>
      <w:r>
        <w:rPr>
          <w:color w:val="231F20"/>
        </w:rPr>
        <w:t>（nodestructive testing information system）无损检测信息系统</w:t>
      </w:r>
    </w:p>
    <w:p>
      <w:pPr>
        <w:pStyle w:val="BodyText"/>
        <w:spacing w:line="280" w:lineRule="auto" w:before="1"/>
        <w:ind w:left="284" w:right="192" w:hanging="168"/>
      </w:pPr>
      <w:r>
        <w:rPr>
          <w:rFonts w:ascii="Times New Roman" w:eastAsia="Times New Roman"/>
          <w:b/>
          <w:color w:val="231F20"/>
          <w:spacing w:val="-10"/>
        </w:rPr>
        <w:t>NTISSC</w:t>
      </w:r>
      <w:r>
        <w:rPr>
          <w:color w:val="231F20"/>
          <w:spacing w:val="-10"/>
        </w:rPr>
        <w:t>（National </w:t>
      </w:r>
      <w:r>
        <w:rPr>
          <w:color w:val="231F20"/>
          <w:spacing w:val="-7"/>
        </w:rPr>
        <w:t>Telecommunication </w:t>
      </w:r>
      <w:r>
        <w:rPr>
          <w:color w:val="231F20"/>
          <w:spacing w:val="-5"/>
        </w:rPr>
        <w:t>and </w:t>
      </w:r>
      <w:r>
        <w:rPr>
          <w:color w:val="231F20"/>
          <w:spacing w:val="-7"/>
        </w:rPr>
        <w:t>Information </w:t>
      </w:r>
      <w:r>
        <w:rPr>
          <w:color w:val="231F20"/>
          <w:spacing w:val="-6"/>
        </w:rPr>
        <w:t>System </w:t>
      </w:r>
      <w:r>
        <w:rPr>
          <w:color w:val="231F20"/>
          <w:spacing w:val="-7"/>
        </w:rPr>
        <w:t>Security Committee）国家电信和信息</w:t>
      </w:r>
      <w:r>
        <w:rPr>
          <w:color w:val="231F20"/>
        </w:rPr>
        <w:t>系统保密委员会（美国）</w:t>
      </w:r>
    </w:p>
    <w:p>
      <w:pPr>
        <w:pStyle w:val="BodyText"/>
        <w:spacing w:line="280" w:lineRule="auto" w:before="0"/>
        <w:ind w:right="3102"/>
      </w:pPr>
      <w:r>
        <w:rPr>
          <w:rFonts w:ascii="Times New Roman" w:eastAsia="Times New Roman"/>
          <w:b/>
          <w:color w:val="231F20"/>
        </w:rPr>
        <w:t>NTL</w:t>
      </w:r>
      <w:r>
        <w:rPr>
          <w:color w:val="231F20"/>
        </w:rPr>
        <w:t>（nonthreshold logic）非阈值逻辑（电路） </w:t>
      </w:r>
      <w:r>
        <w:rPr>
          <w:rFonts w:ascii="Times New Roman" w:eastAsia="Times New Roman"/>
          <w:b/>
          <w:color w:val="231F20"/>
          <w:spacing w:val="-3"/>
        </w:rPr>
        <w:t>NTL</w:t>
      </w:r>
      <w:r>
        <w:rPr>
          <w:color w:val="231F20"/>
          <w:spacing w:val="-3"/>
        </w:rPr>
        <w:t>（nonuniform </w:t>
      </w:r>
      <w:r>
        <w:rPr>
          <w:color w:val="231F20"/>
        </w:rPr>
        <w:t>transmission line）非均匀传输线</w:t>
      </w:r>
      <w:r>
        <w:rPr>
          <w:rFonts w:ascii="Times New Roman" w:eastAsia="Times New Roman"/>
          <w:b/>
          <w:color w:val="231F20"/>
          <w:spacing w:val="1"/>
        </w:rPr>
        <w:t>NT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（n</w:t>
      </w:r>
      <w:r>
        <w:rPr>
          <w:color w:val="231F20"/>
        </w:rPr>
        <w:t>o </w:t>
      </w:r>
      <w:r>
        <w:rPr>
          <w:color w:val="231F20"/>
          <w:spacing w:val="1"/>
        </w:rPr>
        <w:t>tes</w:t>
      </w:r>
      <w:r>
        <w:rPr>
          <w:color w:val="231F20"/>
        </w:rPr>
        <w:t>t </w:t>
      </w:r>
      <w:r>
        <w:rPr>
          <w:color w:val="231F20"/>
          <w:spacing w:val="1"/>
        </w:rPr>
        <w:t>link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（计算机）不需测试链路 </w:t>
      </w:r>
      <w:r>
        <w:rPr>
          <w:rFonts w:ascii="Times New Roman" w:eastAsia="Times New Roman"/>
          <w:b/>
          <w:color w:val="231F20"/>
        </w:rPr>
        <w:t>NTM</w:t>
      </w:r>
      <w:r>
        <w:rPr>
          <w:color w:val="231F20"/>
        </w:rPr>
        <w:t>（non-uniform thickness model）非均匀厚度模式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NTN</w:t>
      </w:r>
      <w:r>
        <w:rPr>
          <w:color w:val="231F20"/>
        </w:rPr>
        <w:t>（National Telecommunication Network）国家电信网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NTN</w:t>
      </w:r>
      <w:r>
        <w:rPr>
          <w:color w:val="231F20"/>
        </w:rPr>
        <w:t>（neural tree network）神经树网络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NT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tape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pipe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（美国）国家标准锥管（螺纹）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NTP</w:t>
      </w:r>
      <w:r>
        <w:rPr>
          <w:color w:val="231F20"/>
        </w:rPr>
        <w:t>（network terminating point）网络终接点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NTP</w:t>
      </w:r>
      <w:r>
        <w:rPr>
          <w:color w:val="231F20"/>
        </w:rPr>
        <w:t>（network time protocol）网络时间协议（可使互联网上多台计算机保持时间同步的协议）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495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NVEB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NTP</w:t>
      </w:r>
      <w:r>
        <w:rPr>
          <w:color w:val="231F20"/>
        </w:rPr>
        <w:t>（normal temperature and pressure）常温常压，标准状态，标准温度和压力</w:t>
      </w:r>
    </w:p>
    <w:p>
      <w:pPr>
        <w:pStyle w:val="BodyText"/>
        <w:spacing w:line="280" w:lineRule="auto"/>
        <w:ind w:right="2760"/>
      </w:pPr>
      <w:r>
        <w:rPr>
          <w:rFonts w:ascii="Times New Roman" w:eastAsia="Times New Roman"/>
          <w:b/>
          <w:color w:val="231F20"/>
        </w:rPr>
        <w:t>NTP</w:t>
      </w:r>
      <w:r>
        <w:rPr>
          <w:color w:val="231F20"/>
        </w:rPr>
        <w:t>（number of theoretical plates）理论盘数，理论板数</w:t>
      </w:r>
      <w:r>
        <w:rPr>
          <w:rFonts w:ascii="Times New Roman" w:eastAsia="Times New Roman"/>
          <w:b/>
          <w:color w:val="231F20"/>
        </w:rPr>
        <w:t>NTR</w:t>
      </w:r>
      <w:r>
        <w:rPr>
          <w:color w:val="231F20"/>
        </w:rPr>
        <w:t>（noise-temperature ratio）噪声 - 温度比</w:t>
      </w:r>
      <w:r>
        <w:rPr>
          <w:rFonts w:ascii="Times New Roman" w:eastAsia="Times New Roman"/>
          <w:b/>
          <w:color w:val="231F20"/>
        </w:rPr>
        <w:t>NTS</w:t>
      </w:r>
      <w:r>
        <w:rPr>
          <w:color w:val="231F20"/>
        </w:rPr>
        <w:t>（notched tensile strength）切口抗拉强度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NTSA</w:t>
      </w:r>
      <w:r>
        <w:rPr>
          <w:color w:val="231F20"/>
        </w:rPr>
        <w:t>（Network Technical Support Alliance）网络技术支持联盟（美国）</w:t>
      </w:r>
    </w:p>
    <w:p>
      <w:pPr>
        <w:pStyle w:val="BodyText"/>
        <w:spacing w:line="280" w:lineRule="auto"/>
        <w:ind w:left="284" w:right="187" w:hanging="168"/>
      </w:pPr>
      <w:r>
        <w:rPr>
          <w:rFonts w:ascii="Times New Roman" w:eastAsia="Times New Roman"/>
          <w:b/>
          <w:color w:val="231F20"/>
          <w:spacing w:val="-2"/>
        </w:rPr>
        <w:t>NTS</w:t>
      </w:r>
      <w:r>
        <w:rPr>
          <w:rFonts w:ascii="Times New Roman" w:eastAsia="Times New Roman"/>
          <w:b/>
          <w:color w:val="231F20"/>
          <w:spacing w:val="-44"/>
        </w:rPr>
        <w:t>C</w:t>
      </w:r>
      <w:r>
        <w:rPr>
          <w:color w:val="231F20"/>
          <w:spacing w:val="-2"/>
        </w:rPr>
        <w:t>（Nationa</w:t>
      </w:r>
      <w:r>
        <w:rPr>
          <w:color w:val="231F20"/>
        </w:rPr>
        <w:t>l </w:t>
      </w:r>
      <w:r>
        <w:rPr>
          <w:color w:val="231F20"/>
          <w:spacing w:val="-2"/>
        </w:rPr>
        <w:t>Televisio</w:t>
      </w:r>
      <w:r>
        <w:rPr>
          <w:color w:val="231F20"/>
        </w:rPr>
        <w:t>n </w:t>
      </w:r>
      <w:r>
        <w:rPr>
          <w:color w:val="231F20"/>
          <w:spacing w:val="-2"/>
        </w:rPr>
        <w:t>Syste</w:t>
      </w:r>
      <w:r>
        <w:rPr>
          <w:color w:val="231F20"/>
        </w:rPr>
        <w:t>m </w:t>
      </w:r>
      <w:r>
        <w:rPr>
          <w:color w:val="231F20"/>
          <w:spacing w:val="-2"/>
        </w:rPr>
        <w:t>Committee</w:t>
      </w:r>
      <w:r>
        <w:rPr>
          <w:color w:val="231F20"/>
          <w:spacing w:val="-82"/>
        </w:rPr>
        <w:t>）</w:t>
      </w:r>
      <w:r>
        <w:rPr>
          <w:color w:val="231F20"/>
          <w:spacing w:val="-2"/>
        </w:rPr>
        <w:t>（美国）国家电视系统委员会，国家电视制式委员</w:t>
      </w:r>
      <w:r>
        <w:rPr>
          <w:color w:val="231F20"/>
        </w:rPr>
        <w:t>会</w:t>
      </w:r>
    </w:p>
    <w:p>
      <w:pPr>
        <w:pStyle w:val="BodyText"/>
        <w:spacing w:line="280" w:lineRule="auto" w:before="1"/>
        <w:ind w:right="2159"/>
      </w:pPr>
      <w:r>
        <w:rPr>
          <w:rFonts w:ascii="Times New Roman" w:eastAsia="Times New Roman"/>
          <w:b/>
          <w:color w:val="231F20"/>
        </w:rPr>
        <w:t>NTSDB</w:t>
      </w:r>
      <w:r>
        <w:rPr>
          <w:color w:val="231F20"/>
        </w:rPr>
        <w:t>（network test system database）网络测试系统数据库</w:t>
      </w:r>
      <w:r>
        <w:rPr>
          <w:rFonts w:ascii="Times New Roman" w:eastAsia="Times New Roman"/>
          <w:b/>
          <w:color w:val="231F20"/>
        </w:rPr>
        <w:t>NTT</w:t>
      </w:r>
      <w:r>
        <w:rPr>
          <w:color w:val="231F20"/>
        </w:rPr>
        <w:t>（negative temperature thermistor）负温度特性热敏电阻</w:t>
      </w:r>
      <w:r>
        <w:rPr>
          <w:rFonts w:ascii="Times New Roman" w:eastAsia="Times New Roman"/>
          <w:b/>
          <w:color w:val="231F20"/>
        </w:rPr>
        <w:t>NTTF</w:t>
      </w:r>
      <w:r>
        <w:rPr>
          <w:color w:val="231F20"/>
        </w:rPr>
        <w:t>（network test and training facility）网络测试和训练设施</w:t>
      </w:r>
      <w:r>
        <w:rPr>
          <w:rFonts w:ascii="Times New Roman" w:eastAsia="Times New Roman"/>
          <w:b/>
          <w:color w:val="231F20"/>
        </w:rPr>
        <w:t>NTU</w:t>
      </w:r>
      <w:r>
        <w:rPr>
          <w:color w:val="231F20"/>
        </w:rPr>
        <w:t>（network terminating unit）网络端接装置，网络终端装置</w:t>
      </w:r>
      <w:r>
        <w:rPr>
          <w:rFonts w:ascii="Times New Roman" w:eastAsia="Times New Roman"/>
          <w:b/>
          <w:color w:val="231F20"/>
        </w:rPr>
        <w:t>NTU</w:t>
      </w:r>
      <w:r>
        <w:rPr>
          <w:color w:val="231F20"/>
        </w:rPr>
        <w:t>（number of transfer units）传递性单位数目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NTV</w:t>
      </w:r>
      <w:r>
        <w:rPr>
          <w:color w:val="231F20"/>
        </w:rPr>
        <w:t>（network television）网络电视</w:t>
      </w:r>
    </w:p>
    <w:p>
      <w:pPr>
        <w:pStyle w:val="BodyText"/>
        <w:spacing w:line="280" w:lineRule="auto"/>
        <w:ind w:right="2127"/>
      </w:pPr>
      <w:r>
        <w:rPr>
          <w:rFonts w:ascii="Times New Roman" w:eastAsia="Times New Roman"/>
          <w:b/>
          <w:color w:val="231F20"/>
        </w:rPr>
        <w:t>NTV</w:t>
      </w:r>
      <w:r>
        <w:rPr>
          <w:color w:val="231F20"/>
        </w:rPr>
        <w:t>（Nippon Television Network Corporation）日本电视网公司</w:t>
      </w:r>
      <w:r>
        <w:rPr>
          <w:rFonts w:ascii="Times New Roman" w:eastAsia="Times New Roman"/>
          <w:b/>
          <w:color w:val="231F20"/>
        </w:rPr>
        <w:t>NTW</w:t>
      </w:r>
      <w:r>
        <w:rPr>
          <w:color w:val="231F20"/>
        </w:rPr>
        <w:t>（nonpressure thermit welding）不加压铝热焊，无压热剂铸焊</w:t>
      </w:r>
      <w:r>
        <w:rPr>
          <w:rFonts w:ascii="Times New Roman" w:eastAsia="Times New Roman"/>
          <w:b/>
          <w:color w:val="231F20"/>
        </w:rPr>
        <w:t>ntwk</w:t>
      </w:r>
      <w:r>
        <w:rPr>
          <w:color w:val="231F20"/>
        </w:rPr>
        <w:t>（network）网络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NTWOA</w:t>
      </w:r>
      <w:r>
        <w:rPr>
          <w:color w:val="231F20"/>
        </w:rPr>
        <w:t>（near traveling-wave optical amplifier）近行波光放大器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NtWt</w:t>
      </w:r>
      <w:r>
        <w:rPr>
          <w:color w:val="231F20"/>
          <w:sz w:val="16"/>
        </w:rPr>
        <w:t>（net weight）净重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Nu</w:t>
      </w:r>
      <w:r>
        <w:rPr>
          <w:color w:val="231F20"/>
        </w:rPr>
        <w:t>（Nusselt number）努塞尔数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NUA</w:t>
      </w:r>
      <w:r>
        <w:rPr>
          <w:color w:val="231F20"/>
        </w:rPr>
        <w:t>（network user address）网络用户地址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NUA</w:t>
      </w:r>
      <w:r>
        <w:rPr>
          <w:color w:val="231F20"/>
        </w:rPr>
        <w:t>（nonyl undecyl adipate）己二酸壬基十一烷酯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NUDJFET</w:t>
      </w:r>
      <w:r>
        <w:rPr>
          <w:color w:val="231F20"/>
        </w:rPr>
        <w:t>（nonuniform doped junction field-effect transistor）非均匀掺杂结场效应晶体管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NUI</w:t>
      </w:r>
      <w:r>
        <w:rPr>
          <w:color w:val="231F20"/>
        </w:rPr>
        <w:t>（Netware User International）网件国际用户协会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NUI</w:t>
      </w:r>
      <w:r>
        <w:rPr>
          <w:color w:val="231F20"/>
        </w:rPr>
        <w:t>（network user identifier）网络用户识别符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7"/>
        </w:rPr>
        <w:t>NUI</w:t>
      </w:r>
      <w:r>
        <w:rPr>
          <w:color w:val="231F20"/>
          <w:spacing w:val="-7"/>
        </w:rPr>
        <w:t>（network</w:t>
      </w:r>
      <w:r>
        <w:rPr>
          <w:color w:val="231F20"/>
          <w:spacing w:val="-3"/>
        </w:rPr>
        <w:t> user interface）网络用户界面，网络用户接口（一种以网络为中心的图形用户接口）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nul</w:t>
      </w:r>
      <w:r>
        <w:rPr>
          <w:color w:val="231F20"/>
        </w:rPr>
        <w:t>（null character）空字符，零字符，空操作符</w:t>
      </w:r>
    </w:p>
    <w:p>
      <w:pPr>
        <w:pStyle w:val="BodyText"/>
        <w:spacing w:line="280" w:lineRule="auto"/>
        <w:ind w:right="2011"/>
      </w:pPr>
      <w:r>
        <w:rPr>
          <w:rFonts w:ascii="Times New Roman" w:eastAsia="Times New Roman"/>
          <w:b/>
          <w:color w:val="231F20"/>
        </w:rPr>
        <w:t>NuLACE</w:t>
      </w:r>
      <w:r>
        <w:rPr>
          <w:color w:val="231F20"/>
        </w:rPr>
        <w:t>（nuclear</w:t>
      </w:r>
      <w:r>
        <w:rPr>
          <w:color w:val="231F20"/>
          <w:spacing w:val="4"/>
        </w:rPr>
        <w:t> </w:t>
      </w:r>
      <w:r>
        <w:rPr>
          <w:color w:val="231F20"/>
        </w:rPr>
        <w:t>liquid-air</w:t>
      </w:r>
      <w:r>
        <w:rPr>
          <w:color w:val="231F20"/>
          <w:spacing w:val="4"/>
        </w:rPr>
        <w:t> </w:t>
      </w:r>
      <w:r>
        <w:rPr>
          <w:color w:val="231F20"/>
        </w:rPr>
        <w:t>cycle</w:t>
      </w:r>
      <w:r>
        <w:rPr>
          <w:color w:val="231F20"/>
          <w:spacing w:val="5"/>
        </w:rPr>
        <w:t> </w:t>
      </w:r>
      <w:r>
        <w:rPr>
          <w:color w:val="231F20"/>
        </w:rPr>
        <w:t>engine）核液态空气循环发动机</w:t>
      </w:r>
      <w:r>
        <w:rPr>
          <w:rFonts w:ascii="Times New Roman" w:eastAsia="Times New Roman"/>
          <w:b/>
          <w:color w:val="231F20"/>
          <w:spacing w:val="-3"/>
        </w:rPr>
        <w:t>num</w:t>
      </w:r>
      <w:r>
        <w:rPr>
          <w:color w:val="231F20"/>
          <w:spacing w:val="-3"/>
        </w:rPr>
        <w:t>（number）</w:t>
      </w:r>
      <w:r>
        <w:rPr>
          <w:color w:val="231F20"/>
          <w:spacing w:val="-2"/>
        </w:rPr>
        <w:t> 号 码 ， 号 数 ， 数 ， 数 字 ， 数 目 </w:t>
      </w:r>
      <w:r>
        <w:rPr>
          <w:rFonts w:ascii="Times New Roman" w:eastAsia="Times New Roman"/>
          <w:b/>
          <w:color w:val="231F20"/>
          <w:spacing w:val="-3"/>
        </w:rPr>
        <w:t>num</w:t>
      </w:r>
      <w:r>
        <w:rPr>
          <w:color w:val="231F20"/>
          <w:spacing w:val="-3"/>
        </w:rPr>
        <w:t>（numeral）</w:t>
      </w:r>
      <w:r>
        <w:rPr>
          <w:color w:val="231F20"/>
        </w:rPr>
        <w:t>数字（的机构）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3"/>
        </w:rPr>
        <w:t>num</w:t>
      </w:r>
      <w:r>
        <w:rPr>
          <w:color w:val="231F20"/>
          <w:spacing w:val="-3"/>
        </w:rPr>
        <w:t>（numeric）</w:t>
      </w:r>
      <w:r>
        <w:rPr>
          <w:color w:val="231F20"/>
        </w:rPr>
        <w:t>数值的，数字的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NUPPS</w:t>
      </w:r>
      <w:r>
        <w:rPr>
          <w:color w:val="231F20"/>
        </w:rPr>
        <w:t>（non-uniform progressive phase shift）非均匀递增相移</w:t>
      </w:r>
    </w:p>
    <w:p>
      <w:pPr>
        <w:pStyle w:val="BodyText"/>
        <w:spacing w:line="280" w:lineRule="auto"/>
        <w:ind w:right="4594"/>
      </w:pPr>
      <w:r>
        <w:rPr>
          <w:rFonts w:ascii="Times New Roman" w:eastAsia="Times New Roman"/>
          <w:b/>
          <w:color w:val="231F20"/>
        </w:rPr>
        <w:t>NUV</w:t>
      </w:r>
      <w:r>
        <w:rPr>
          <w:color w:val="231F20"/>
        </w:rPr>
        <w:t>（near ultra-violet）近紫外</w:t>
      </w:r>
      <w:r>
        <w:rPr>
          <w:rFonts w:ascii="Times New Roman" w:eastAsia="Times New Roman"/>
          <w:b/>
          <w:color w:val="231F20"/>
        </w:rPr>
        <w:t>NV</w:t>
      </w:r>
      <w:r>
        <w:rPr>
          <w:color w:val="231F20"/>
        </w:rPr>
        <w:t>（needle valve）针（形）阀</w:t>
      </w:r>
      <w:r>
        <w:rPr>
          <w:rFonts w:ascii="Times New Roman" w:eastAsia="Times New Roman"/>
          <w:b/>
          <w:color w:val="231F20"/>
        </w:rPr>
        <w:t>NV</w:t>
      </w:r>
      <w:r>
        <w:rPr>
          <w:color w:val="231F20"/>
        </w:rPr>
        <w:t>（network video）网络视频</w:t>
      </w:r>
      <w:r>
        <w:rPr>
          <w:rFonts w:ascii="Times New Roman" w:eastAsia="Times New Roman"/>
          <w:b/>
          <w:color w:val="231F20"/>
        </w:rPr>
        <w:t>NV</w:t>
      </w:r>
      <w:r>
        <w:rPr>
          <w:color w:val="231F20"/>
        </w:rPr>
        <w:t>（new vehicle）新车辆</w:t>
      </w:r>
      <w:r>
        <w:rPr>
          <w:rFonts w:ascii="Times New Roman" w:eastAsia="Times New Roman"/>
          <w:b/>
          <w:color w:val="231F20"/>
        </w:rPr>
        <w:t>NV</w:t>
      </w:r>
      <w:r>
        <w:rPr>
          <w:color w:val="231F20"/>
        </w:rPr>
        <w:t>（nominal value）标称值</w:t>
      </w:r>
      <w:r>
        <w:rPr>
          <w:rFonts w:ascii="Times New Roman" w:eastAsia="Times New Roman"/>
          <w:b/>
          <w:color w:val="231F20"/>
        </w:rPr>
        <w:t>NV</w:t>
      </w:r>
      <w:r>
        <w:rPr>
          <w:color w:val="231F20"/>
        </w:rPr>
        <w:t>（nonvolatile）非易失的</w:t>
      </w:r>
      <w:r>
        <w:rPr>
          <w:rFonts w:ascii="Times New Roman" w:eastAsia="Times New Roman"/>
          <w:b/>
          <w:color w:val="231F20"/>
        </w:rPr>
        <w:t>NV</w:t>
      </w:r>
      <w:r>
        <w:rPr>
          <w:color w:val="231F20"/>
        </w:rPr>
        <w:t>（normal value）标称值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（normalize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vacuum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（热处理）真空常化的，真空正火的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NV</w:t>
      </w:r>
      <w:r>
        <w:rPr>
          <w:color w:val="231F20"/>
        </w:rPr>
        <w:t>（nozzle vanes）涡轮叶片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NV</w:t>
      </w:r>
      <w:r>
        <w:rPr>
          <w:color w:val="231F20"/>
        </w:rPr>
        <w:t>（nozzle velocity）喷嘴速度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NVEB</w:t>
      </w:r>
      <w:r>
        <w:rPr>
          <w:color w:val="231F20"/>
        </w:rPr>
        <w:t>（nonvacuum electron beam）非真空电子束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5379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NVH</w:t>
        <w:tab/>
      </w:r>
      <w:r>
        <w:rPr>
          <w:color w:val="231F20"/>
          <w:sz w:val="20"/>
        </w:rPr>
        <w:t>— 496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NV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（noise，vibration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harshness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（汽车）噪声、振动和不平顺性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NVM</w:t>
      </w:r>
      <w:r>
        <w:rPr>
          <w:color w:val="231F20"/>
        </w:rPr>
        <w:t>（non-volatile memory）非易失性存储器，固定存储器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NVR</w:t>
      </w:r>
      <w:r>
        <w:rPr>
          <w:color w:val="231F20"/>
        </w:rPr>
        <w:t>（no voltage relay）无电压继电器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NVRAM</w:t>
      </w:r>
      <w:r>
        <w:rPr>
          <w:color w:val="231F20"/>
        </w:rPr>
        <w:t>（nonvolatile random-access memory）永久性随机存储器，非易失性随机存取存储器</w:t>
      </w:r>
    </w:p>
    <w:p>
      <w:pPr>
        <w:pStyle w:val="BodyText"/>
        <w:spacing w:line="280" w:lineRule="auto"/>
        <w:ind w:right="2334"/>
        <w:jc w:val="both"/>
      </w:pPr>
      <w:r>
        <w:rPr>
          <w:rFonts w:ascii="Times New Roman" w:eastAsia="Times New Roman"/>
          <w:b/>
          <w:color w:val="231F20"/>
        </w:rPr>
        <w:t>NVRWM</w:t>
      </w:r>
      <w:r>
        <w:rPr>
          <w:color w:val="231F20"/>
        </w:rPr>
        <w:t>（nonvolatile read-write memory）非易失性读写存储器</w:t>
      </w:r>
      <w:r>
        <w:rPr>
          <w:rFonts w:ascii="Times New Roman" w:eastAsia="Times New Roman"/>
          <w:b/>
          <w:color w:val="231F20"/>
          <w:spacing w:val="1"/>
        </w:rPr>
        <w:t>NV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（needle-velocit</w:t>
      </w:r>
      <w:r>
        <w:rPr>
          <w:color w:val="231F20"/>
        </w:rPr>
        <w:t>y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（柴油机喷油器）针阀速度传感器 </w:t>
      </w:r>
      <w:r>
        <w:rPr>
          <w:rFonts w:ascii="Times New Roman" w:eastAsia="Times New Roman"/>
          <w:b/>
          <w:color w:val="231F20"/>
          <w:spacing w:val="-3"/>
        </w:rPr>
        <w:t>NVS</w:t>
      </w:r>
      <w:r>
        <w:rPr>
          <w:color w:val="231F20"/>
          <w:spacing w:val="-3"/>
        </w:rPr>
        <w:t>（network </w:t>
      </w:r>
      <w:r>
        <w:rPr>
          <w:color w:val="231F20"/>
        </w:rPr>
        <w:t>virtual storage）网络虚拟存储器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NVS</w:t>
      </w:r>
      <w:r>
        <w:rPr>
          <w:color w:val="231F20"/>
        </w:rPr>
        <w:t>（night view system）夜视系统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NVSM</w:t>
      </w:r>
      <w:r>
        <w:rPr>
          <w:color w:val="231F20"/>
        </w:rPr>
        <w:t>（nonvolatile semiconductor memory）非易失性半导体存储器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NVSMD</w:t>
      </w:r>
      <w:r>
        <w:rPr>
          <w:color w:val="231F20"/>
        </w:rPr>
        <w:t>（non-volatility semiconductor memory device）非易失性半导体存储装置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NVT</w:t>
      </w:r>
      <w:r>
        <w:rPr>
          <w:color w:val="231F20"/>
        </w:rPr>
        <w:t>（network virtual terminal）网络虚拟终端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NW</w:t>
      </w:r>
      <w:r>
        <w:rPr>
          <w:color w:val="231F20"/>
        </w:rPr>
        <w:t>（net weight）净重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NW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（nationa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wir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（美国）国家标准线（径）规（格）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NW-HIC</w:t>
      </w:r>
      <w:r>
        <w:rPr>
          <w:color w:val="231F20"/>
        </w:rPr>
        <w:t>（microwave hybrid integrated circuit）微波混合集成电路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NWN</w:t>
      </w:r>
      <w:r>
        <w:rPr>
          <w:color w:val="231F20"/>
        </w:rPr>
        <w:t>（non-white noise）非白噪声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NWP</w:t>
      </w:r>
      <w:r>
        <w:rPr>
          <w:color w:val="231F20"/>
        </w:rPr>
        <w:t>（non water proof）未经耐水处理的（一般树脂结合剂砂带）</w:t>
      </w:r>
    </w:p>
    <w:p>
      <w:pPr>
        <w:pStyle w:val="BodyText"/>
        <w:spacing w:line="280" w:lineRule="auto"/>
        <w:ind w:right="3599"/>
      </w:pPr>
      <w:r>
        <w:rPr>
          <w:rFonts w:ascii="Times New Roman" w:eastAsia="Times New Roman"/>
          <w:b/>
          <w:color w:val="231F20"/>
          <w:spacing w:val="-4"/>
        </w:rPr>
        <w:t>NWP</w:t>
      </w:r>
      <w:r>
        <w:rPr>
          <w:color w:val="231F20"/>
          <w:spacing w:val="-4"/>
        </w:rPr>
        <w:t>（normal </w:t>
      </w:r>
      <w:r>
        <w:rPr>
          <w:color w:val="231F20"/>
        </w:rPr>
        <w:t>working pressure）正常工作压力</w:t>
      </w:r>
      <w:r>
        <w:rPr>
          <w:rFonts w:ascii="Times New Roman" w:eastAsia="Times New Roman"/>
          <w:b/>
          <w:color w:val="231F20"/>
        </w:rPr>
        <w:t>N </w:t>
      </w:r>
      <w:r>
        <w:rPr>
          <w:rFonts w:ascii="Times New Roman" w:eastAsia="Times New Roman"/>
          <w:b/>
          <w:color w:val="231F20"/>
          <w:spacing w:val="-6"/>
        </w:rPr>
        <w:t>wt</w:t>
      </w:r>
      <w:r>
        <w:rPr>
          <w:color w:val="231F20"/>
          <w:spacing w:val="-6"/>
        </w:rPr>
        <w:t>（net </w:t>
      </w:r>
      <w:r>
        <w:rPr>
          <w:color w:val="231F20"/>
        </w:rPr>
        <w:t>weight）净重</w:t>
      </w:r>
      <w:r>
        <w:rPr>
          <w:rFonts w:ascii="Times New Roman" w:eastAsia="Times New Roman"/>
          <w:b/>
          <w:color w:val="231F20"/>
        </w:rPr>
        <w:t>NWT</w:t>
      </w:r>
      <w:r>
        <w:rPr>
          <w:color w:val="231F20"/>
        </w:rPr>
        <w:t>（nonwatertight）非水密的</w:t>
      </w: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37"/>
        </w:rPr>
        <w:t>X</w:t>
      </w:r>
      <w:r>
        <w:rPr>
          <w:color w:val="231F20"/>
          <w:spacing w:val="1"/>
        </w:rPr>
        <w:t>（numerica</w:t>
      </w:r>
      <w:r>
        <w:rPr>
          <w:color w:val="231F20"/>
        </w:rPr>
        <w:t>l </w:t>
      </w:r>
      <w:r>
        <w:rPr>
          <w:color w:val="231F20"/>
          <w:spacing w:val="1"/>
        </w:rPr>
        <w:t>extension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（机床）轴扩展模块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NYAG</w:t>
      </w:r>
      <w:r>
        <w:rPr>
          <w:color w:val="231F20"/>
        </w:rPr>
        <w:t>（neodymium yttrium aluminium garnet）掺钕钇铝石榴石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NYU</w:t>
      </w:r>
      <w:r>
        <w:rPr>
          <w:color w:val="231F20"/>
        </w:rPr>
        <w:t>（New York University）纽约大学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NZDF</w:t>
      </w:r>
      <w:r>
        <w:rPr>
          <w:color w:val="231F20"/>
        </w:rPr>
        <w:t>（nonzero-dispersion optical fiber）非零色散光纤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</w:pPr>
      <w:r>
        <w:rPr>
          <w:color w:val="231F20"/>
        </w:rPr>
        <w:t>O</w:t>
      </w:r>
    </w:p>
    <w:p>
      <w:pPr>
        <w:pStyle w:val="BodyText"/>
        <w:spacing w:line="280" w:lineRule="auto" w:before="206"/>
        <w:ind w:right="5184"/>
      </w:pPr>
      <w:r>
        <w:rPr>
          <w:rFonts w:ascii="Times New Roman" w:eastAsia="Times New Roman"/>
          <w:b/>
          <w:color w:val="231F20"/>
        </w:rPr>
        <w:t>O</w:t>
      </w:r>
      <w:r>
        <w:rPr>
          <w:color w:val="231F20"/>
        </w:rPr>
        <w:t>（ohm） 欧 （ 姆 ） </w:t>
      </w:r>
      <w:r>
        <w:rPr>
          <w:rFonts w:ascii="Times New Roman" w:eastAsia="Times New Roman"/>
          <w:b/>
          <w:color w:val="231F20"/>
        </w:rPr>
        <w:t>O</w:t>
      </w:r>
      <w:r>
        <w:rPr>
          <w:color w:val="231F20"/>
        </w:rPr>
        <w:t>（orange）橙色（导线）</w:t>
      </w:r>
      <w:bookmarkStart w:name="O" w:id="4"/>
      <w:bookmarkEnd w:id="4"/>
      <w:r>
        <w:rPr>
          <w:color w:val="231F20"/>
        </w:rPr>
      </w:r>
      <w:r>
        <w:rPr>
          <w:color w:val="231F20"/>
        </w:rPr>
        <w:t> </w:t>
      </w:r>
      <w:r>
        <w:rPr>
          <w:rFonts w:ascii="Times New Roman" w:eastAsia="Times New Roman"/>
          <w:b/>
          <w:color w:val="231F20"/>
        </w:rPr>
        <w:t>O</w:t>
      </w:r>
      <w:r>
        <w:rPr>
          <w:color w:val="231F20"/>
        </w:rPr>
        <w:t>（Origin）原点</w:t>
      </w:r>
      <w:r>
        <w:rPr>
          <w:rFonts w:ascii="Times New Roman" w:eastAsia="Times New Roman"/>
          <w:b/>
          <w:color w:val="231F20"/>
        </w:rPr>
        <w:t>O</w:t>
      </w:r>
      <w:r>
        <w:rPr>
          <w:color w:val="231F20"/>
        </w:rPr>
        <w:t>（oscillator）振荡器</w:t>
      </w:r>
      <w:r>
        <w:rPr>
          <w:rFonts w:ascii="Times New Roman" w:eastAsia="Times New Roman"/>
          <w:b/>
          <w:color w:val="231F20"/>
        </w:rPr>
        <w:t>O</w:t>
      </w:r>
      <w:r>
        <w:rPr>
          <w:color w:val="231F20"/>
        </w:rPr>
        <w:t>（output）输出端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</w:t>
      </w:r>
      <w:r>
        <w:rPr>
          <w:color w:val="231F20"/>
        </w:rPr>
        <w:t>（oxide-coated）涂氧化物的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OA</w:t>
      </w:r>
      <w:r>
        <w:rPr>
          <w:color w:val="231F20"/>
        </w:rPr>
        <w:t>（office automation）办公（室）自动化</w:t>
      </w:r>
    </w:p>
    <w:p>
      <w:pPr>
        <w:pStyle w:val="BodyText"/>
        <w:spacing w:line="280" w:lineRule="auto"/>
        <w:ind w:right="5037"/>
      </w:pPr>
      <w:r>
        <w:rPr>
          <w:rFonts w:ascii="Times New Roman" w:eastAsia="Times New Roman"/>
          <w:b/>
          <w:color w:val="231F20"/>
          <w:spacing w:val="-3"/>
        </w:rPr>
        <w:t>OA</w:t>
      </w:r>
      <w:r>
        <w:rPr>
          <w:color w:val="231F20"/>
          <w:spacing w:val="-3"/>
        </w:rPr>
        <w:t>（omniantenna）</w:t>
      </w:r>
      <w:r>
        <w:rPr>
          <w:color w:val="231F20"/>
        </w:rPr>
        <w:t>全向天线</w:t>
      </w:r>
      <w:r>
        <w:rPr>
          <w:rFonts w:ascii="Times New Roman" w:eastAsia="Times New Roman"/>
          <w:b/>
          <w:color w:val="231F20"/>
          <w:spacing w:val="-7"/>
        </w:rPr>
        <w:t>OA</w:t>
      </w:r>
      <w:r>
        <w:rPr>
          <w:color w:val="231F20"/>
          <w:spacing w:val="-7"/>
        </w:rPr>
        <w:t>（one </w:t>
      </w:r>
      <w:r>
        <w:rPr>
          <w:color w:val="231F20"/>
        </w:rPr>
        <w:t>adder）</w:t>
      </w:r>
      <w:r>
        <w:rPr>
          <w:color w:val="231F20"/>
          <w:spacing w:val="-19"/>
        </w:rPr>
        <w:t>加 </w:t>
      </w:r>
      <w:r>
        <w:rPr>
          <w:color w:val="231F20"/>
        </w:rPr>
        <w:t>1</w:t>
      </w:r>
      <w:r>
        <w:rPr>
          <w:color w:val="231F20"/>
          <w:spacing w:val="-10"/>
        </w:rPr>
        <w:t> 加法器</w:t>
      </w:r>
    </w:p>
    <w:p>
      <w:pPr>
        <w:pStyle w:val="BodyText"/>
        <w:spacing w:line="280" w:lineRule="auto" w:before="0"/>
        <w:ind w:right="3421"/>
      </w:pPr>
      <w:r>
        <w:rPr>
          <w:rFonts w:ascii="Times New Roman" w:eastAsia="Times New Roman"/>
          <w:b/>
          <w:color w:val="231F20"/>
        </w:rPr>
        <w:t>OA</w:t>
      </w:r>
      <w:r>
        <w:rPr>
          <w:color w:val="231F20"/>
        </w:rPr>
        <w:t>（open aerial）室外天线，开端天线，露天天线</w:t>
      </w:r>
      <w:r>
        <w:rPr>
          <w:rFonts w:ascii="Times New Roman" w:eastAsia="Times New Roman"/>
          <w:b/>
          <w:color w:val="231F20"/>
        </w:rPr>
        <w:t>OA</w:t>
      </w:r>
      <w:r>
        <w:rPr>
          <w:color w:val="231F20"/>
        </w:rPr>
        <w:t>（operation analysis）运算分析</w:t>
      </w:r>
      <w:r>
        <w:rPr>
          <w:rFonts w:ascii="Times New Roman" w:eastAsia="Times New Roman"/>
          <w:b/>
          <w:color w:val="231F20"/>
        </w:rPr>
        <w:t>OA</w:t>
      </w:r>
      <w:r>
        <w:rPr>
          <w:color w:val="231F20"/>
        </w:rPr>
        <w:t>（operational amplifier）运算放大器</w:t>
      </w:r>
      <w:r>
        <w:rPr>
          <w:rFonts w:ascii="Times New Roman" w:eastAsia="Times New Roman"/>
          <w:b/>
          <w:color w:val="231F20"/>
        </w:rPr>
        <w:t>OA</w:t>
      </w:r>
      <w:r>
        <w:rPr>
          <w:color w:val="231F20"/>
        </w:rPr>
        <w:t>（optical amplifier）光放大器</w:t>
      </w:r>
    </w:p>
    <w:p>
      <w:pPr>
        <w:pStyle w:val="BodyText"/>
        <w:spacing w:line="280" w:lineRule="auto" w:before="1"/>
        <w:ind w:right="4425"/>
      </w:pPr>
      <w:r>
        <w:rPr>
          <w:rFonts w:ascii="Times New Roman" w:eastAsia="Times New Roman"/>
          <w:b/>
          <w:color w:val="231F20"/>
        </w:rPr>
        <w:t>OA</w:t>
      </w:r>
      <w:r>
        <w:rPr>
          <w:color w:val="231F20"/>
        </w:rPr>
        <w:t>（optical analog）光学模拟</w:t>
      </w:r>
      <w:r>
        <w:rPr>
          <w:rFonts w:ascii="Times New Roman" w:eastAsia="Times New Roman"/>
          <w:b/>
          <w:color w:val="231F20"/>
        </w:rPr>
        <w:t>OA</w:t>
      </w:r>
      <w:r>
        <w:rPr>
          <w:color w:val="231F20"/>
        </w:rPr>
        <w:t>（optical antenna）光学天线</w:t>
      </w:r>
      <w:r>
        <w:rPr>
          <w:rFonts w:ascii="Times New Roman" w:eastAsia="Times New Roman"/>
          <w:b/>
          <w:color w:val="231F20"/>
        </w:rPr>
        <w:t>OA</w:t>
      </w:r>
      <w:r>
        <w:rPr>
          <w:color w:val="231F20"/>
        </w:rPr>
        <w:t>（output amplifier）输出放大器</w:t>
      </w:r>
      <w:r>
        <w:rPr>
          <w:rFonts w:ascii="Times New Roman" w:eastAsia="Times New Roman"/>
          <w:b/>
          <w:color w:val="231F20"/>
        </w:rPr>
        <w:t>OA</w:t>
      </w:r>
      <w:r>
        <w:rPr>
          <w:color w:val="231F20"/>
        </w:rPr>
        <w:t>（output axis）输出轴</w:t>
      </w:r>
    </w:p>
    <w:p>
      <w:pPr>
        <w:pStyle w:val="BodyText"/>
        <w:spacing w:line="280" w:lineRule="auto" w:before="0"/>
        <w:ind w:right="3283"/>
      </w:pPr>
      <w:r>
        <w:rPr>
          <w:rFonts w:ascii="Times New Roman" w:eastAsia="Times New Roman"/>
          <w:b/>
          <w:color w:val="231F20"/>
        </w:rPr>
        <w:t>OA</w:t>
      </w:r>
      <w:r>
        <w:rPr>
          <w:color w:val="231F20"/>
        </w:rPr>
        <w:t>（overall）总的，全部的，综合的，最大的</w:t>
      </w:r>
      <w:r>
        <w:rPr>
          <w:rFonts w:ascii="Times New Roman" w:eastAsia="Times New Roman"/>
          <w:b/>
          <w:color w:val="231F20"/>
        </w:rPr>
        <w:t>OAA</w:t>
      </w:r>
      <w:r>
        <w:rPr>
          <w:color w:val="231F20"/>
        </w:rPr>
        <w:t>（one against all）一对多（识别技术） </w:t>
      </w:r>
      <w:r>
        <w:rPr>
          <w:rFonts w:ascii="Times New Roman" w:eastAsia="Times New Roman"/>
          <w:b/>
          <w:color w:val="231F20"/>
        </w:rPr>
        <w:t>OAB</w:t>
      </w:r>
      <w:r>
        <w:rPr>
          <w:color w:val="231F20"/>
        </w:rPr>
        <w:t>（optical amplifier bandwidth）光放大器带宽</w:t>
      </w:r>
      <w:r>
        <w:rPr>
          <w:rFonts w:ascii="Times New Roman" w:eastAsia="Times New Roman"/>
          <w:b/>
          <w:color w:val="231F20"/>
        </w:rPr>
        <w:t>OAC</w:t>
      </w:r>
      <w:r>
        <w:rPr>
          <w:color w:val="231F20"/>
        </w:rPr>
        <w:t>（one-address computer）单地址计算机</w:t>
      </w:r>
      <w:r>
        <w:rPr>
          <w:rFonts w:ascii="Times New Roman" w:eastAsia="Times New Roman"/>
          <w:b/>
          <w:color w:val="231F20"/>
        </w:rPr>
        <w:t>OAC</w:t>
      </w:r>
      <w:r>
        <w:rPr>
          <w:color w:val="231F20"/>
        </w:rPr>
        <w:t>（optical analogue computer）光学模拟计算机</w:t>
      </w:r>
      <w:r>
        <w:rPr>
          <w:rFonts w:ascii="Times New Roman" w:eastAsia="Times New Roman"/>
          <w:b/>
          <w:color w:val="231F20"/>
        </w:rPr>
        <w:t>OAC</w:t>
      </w:r>
      <w:r>
        <w:rPr>
          <w:color w:val="231F20"/>
        </w:rPr>
        <w:t>（oxy-arc cutting）氧气电弧切割</w:t>
      </w:r>
      <w:r>
        <w:rPr>
          <w:rFonts w:ascii="Times New Roman" w:eastAsia="Times New Roman"/>
          <w:b/>
          <w:color w:val="231F20"/>
        </w:rPr>
        <w:t>OAD</w:t>
      </w:r>
      <w:r>
        <w:rPr>
          <w:color w:val="231F20"/>
        </w:rPr>
        <w:t>（operational available data）操作可用数据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OAD</w:t>
      </w:r>
      <w:r>
        <w:rPr>
          <w:color w:val="231F20"/>
        </w:rPr>
        <w:t>（overall dimension）全部尺寸，总尺寸，外廓尺寸，外形尺寸，极限尺寸</w:t>
      </w:r>
    </w:p>
    <w:p>
      <w:pPr>
        <w:pStyle w:val="BodyText"/>
        <w:spacing w:line="280" w:lineRule="auto"/>
        <w:ind w:right="106"/>
      </w:pPr>
      <w:r>
        <w:rPr>
          <w:rFonts w:ascii="Times New Roman" w:hAnsi="Times New Roman" w:eastAsia="Times New Roman"/>
          <w:b/>
          <w:color w:val="231F20"/>
          <w:spacing w:val="-2"/>
        </w:rPr>
        <w:t>OAD</w:t>
      </w:r>
      <w:r>
        <w:rPr>
          <w:rFonts w:ascii="Times New Roman" w:hAnsi="Times New Roman" w:eastAsia="Times New Roman"/>
          <w:b/>
          <w:color w:val="231F20"/>
          <w:spacing w:val="-44"/>
        </w:rPr>
        <w:t>G</w:t>
      </w:r>
      <w:r>
        <w:rPr>
          <w:color w:val="231F20"/>
          <w:spacing w:val="-2"/>
        </w:rPr>
        <w:t>（ope</w:t>
      </w:r>
      <w:r>
        <w:rPr>
          <w:color w:val="231F20"/>
        </w:rPr>
        <w:t>n </w:t>
      </w:r>
      <w:r>
        <w:rPr>
          <w:color w:val="231F20"/>
          <w:spacing w:val="-2"/>
        </w:rPr>
        <w:t>architectur</w:t>
      </w:r>
      <w:r>
        <w:rPr>
          <w:color w:val="231F20"/>
        </w:rPr>
        <w:t>e </w:t>
      </w:r>
      <w:r>
        <w:rPr>
          <w:color w:val="231F20"/>
          <w:spacing w:val="-2"/>
        </w:rPr>
        <w:t>develope</w:t>
      </w:r>
      <w:r>
        <w:rPr>
          <w:color w:val="231F20"/>
          <w:spacing w:val="-1"/>
        </w:rPr>
        <w:t>r</w:t>
      </w:r>
      <w:r>
        <w:rPr>
          <w:rFonts w:ascii="Times New Roman" w:hAnsi="Times New Roman" w:eastAsia="Times New Roman"/>
          <w:color w:val="231F20"/>
          <w:spacing w:val="-8"/>
        </w:rPr>
        <w:t>’ </w:t>
      </w:r>
      <w:r>
        <w:rPr>
          <w:color w:val="231F20"/>
        </w:rPr>
        <w:t>s </w:t>
      </w:r>
      <w:r>
        <w:rPr>
          <w:color w:val="231F20"/>
          <w:spacing w:val="-2"/>
        </w:rPr>
        <w:t>group</w:t>
      </w:r>
      <w:r>
        <w:rPr>
          <w:color w:val="231F20"/>
          <w:spacing w:val="-82"/>
        </w:rPr>
        <w:t>）</w:t>
      </w:r>
      <w:r>
        <w:rPr>
          <w:color w:val="231F20"/>
          <w:spacing w:val="-2"/>
        </w:rPr>
        <w:t>CP</w:t>
      </w:r>
      <w:r>
        <w:rPr>
          <w:color w:val="231F20"/>
        </w:rPr>
        <w:t>O</w:t>
      </w:r>
      <w:r>
        <w:rPr>
          <w:color w:val="231F20"/>
          <w:spacing w:val="-10"/>
        </w:rPr>
        <w:t> 开放架构〔结构，体系〕开发组〔推进协议会〕 </w:t>
      </w:r>
      <w:r>
        <w:rPr>
          <w:rFonts w:ascii="Times New Roman" w:hAnsi="Times New Roman" w:eastAsia="Times New Roman"/>
          <w:b/>
          <w:color w:val="231F20"/>
          <w:spacing w:val="-3"/>
        </w:rPr>
        <w:t>OADM</w:t>
      </w:r>
      <w:r>
        <w:rPr>
          <w:color w:val="231F20"/>
          <w:spacing w:val="-3"/>
        </w:rPr>
        <w:t>（optical </w:t>
      </w:r>
      <w:r>
        <w:rPr>
          <w:color w:val="231F20"/>
        </w:rPr>
        <w:t>add-drop multiplexer）光分插复用器，光上、下线多路复用器</w:t>
      </w:r>
      <w:r>
        <w:rPr>
          <w:rFonts w:ascii="Times New Roman" w:hAnsi="Times New Roman" w:eastAsia="Times New Roman"/>
          <w:b/>
          <w:color w:val="231F20"/>
        </w:rPr>
        <w:t>OAE</w:t>
      </w:r>
      <w:r>
        <w:rPr>
          <w:color w:val="231F20"/>
        </w:rPr>
        <w:t>（oscillating-analyzer ellipsometer）带有摆动分析器的偏振光椭圆率测定仪</w:t>
      </w:r>
      <w:r>
        <w:rPr>
          <w:rFonts w:ascii="Times New Roman" w:hAnsi="Times New Roman" w:eastAsia="Times New Roman"/>
          <w:b/>
          <w:color w:val="231F20"/>
          <w:spacing w:val="1"/>
        </w:rPr>
        <w:t>OA</w:t>
      </w:r>
      <w:r>
        <w:rPr>
          <w:rFonts w:ascii="Times New Roman" w:hAns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（origi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field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（计算机）初始地址字段，原地址域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OAG</w:t>
      </w:r>
      <w:r>
        <w:rPr>
          <w:color w:val="231F20"/>
        </w:rPr>
        <w:t>（optical antenna gain）光学天线增益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OA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（overal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height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（车体）总高，全高</w:t>
      </w:r>
    </w:p>
    <w:p>
      <w:pPr>
        <w:pStyle w:val="BodyText"/>
        <w:spacing w:line="280" w:lineRule="auto"/>
        <w:ind w:right="2452"/>
      </w:pPr>
      <w:r>
        <w:rPr>
          <w:rFonts w:ascii="Times New Roman" w:eastAsia="Times New Roman"/>
          <w:b/>
          <w:color w:val="231F20"/>
          <w:spacing w:val="-3"/>
        </w:rPr>
        <w:t>OAI</w:t>
      </w:r>
      <w:r>
        <w:rPr>
          <w:color w:val="231F20"/>
          <w:spacing w:val="-3"/>
        </w:rPr>
        <w:t>（on-line</w:t>
      </w:r>
      <w:r>
        <w:rPr>
          <w:color w:val="231F20"/>
          <w:spacing w:val="16"/>
        </w:rPr>
        <w:t> </w:t>
      </w:r>
      <w:r>
        <w:rPr>
          <w:color w:val="231F20"/>
        </w:rPr>
        <w:t>analog</w:t>
      </w:r>
      <w:r>
        <w:rPr>
          <w:color w:val="231F20"/>
          <w:spacing w:val="16"/>
        </w:rPr>
        <w:t> </w:t>
      </w:r>
      <w:r>
        <w:rPr>
          <w:color w:val="231F20"/>
        </w:rPr>
        <w:t>input）在线模拟量输入，联机模拟量输入</w:t>
      </w:r>
      <w:r>
        <w:rPr>
          <w:rFonts w:ascii="Times New Roman" w:eastAsia="Times New Roman"/>
          <w:b/>
          <w:color w:val="231F20"/>
          <w:spacing w:val="-4"/>
        </w:rPr>
        <w:t>OAI</w:t>
      </w:r>
      <w:r>
        <w:rPr>
          <w:color w:val="231F20"/>
          <w:spacing w:val="-4"/>
        </w:rPr>
        <w:t>（open</w:t>
      </w:r>
      <w:r>
        <w:rPr>
          <w:color w:val="231F20"/>
          <w:spacing w:val="8"/>
        </w:rPr>
        <w:t> </w:t>
      </w:r>
      <w:r>
        <w:rPr>
          <w:color w:val="231F20"/>
        </w:rPr>
        <w:t>application</w:t>
      </w:r>
      <w:r>
        <w:rPr>
          <w:color w:val="231F20"/>
          <w:spacing w:val="8"/>
        </w:rPr>
        <w:t> </w:t>
      </w:r>
      <w:r>
        <w:rPr>
          <w:color w:val="231F20"/>
        </w:rPr>
        <w:t>interface）开放应用（程序）接口</w:t>
      </w:r>
      <w:r>
        <w:rPr>
          <w:rFonts w:ascii="Times New Roman" w:eastAsia="Times New Roman"/>
          <w:b/>
          <w:color w:val="231F20"/>
          <w:spacing w:val="1"/>
        </w:rPr>
        <w:t>OA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（overal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length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（车体）全长，总长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OALM</w:t>
      </w:r>
      <w:r>
        <w:rPr>
          <w:color w:val="231F20"/>
        </w:rPr>
        <w:t>（optically addressed light modulator）光选址光调制器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OAM</w:t>
      </w:r>
      <w:r>
        <w:rPr>
          <w:color w:val="231F20"/>
        </w:rPr>
        <w:t>（operation and maintenance）操作和维护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OAM</w:t>
      </w:r>
      <w:r>
        <w:rPr>
          <w:color w:val="231F20"/>
        </w:rPr>
        <w:t>（optical amplitude modulation）光调幅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OAM</w:t>
      </w:r>
      <w:r>
        <w:rPr>
          <w:color w:val="231F20"/>
        </w:rPr>
        <w:t>（optical amplitude modulator）光调幅器，光振幅调制器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OAM</w:t>
      </w:r>
      <w:r>
        <w:rPr>
          <w:color w:val="231F20"/>
        </w:rPr>
        <w:t>（optical analog memory）光模拟存储器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5276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OAN</w:t>
        <w:tab/>
      </w:r>
      <w:r>
        <w:rPr>
          <w:color w:val="231F20"/>
          <w:sz w:val="20"/>
        </w:rPr>
        <w:t>— 498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690"/>
      </w:pPr>
      <w:r>
        <w:rPr>
          <w:rFonts w:ascii="Times New Roman" w:eastAsia="Times New Roman"/>
          <w:b/>
          <w:color w:val="231F20"/>
        </w:rPr>
        <w:t>OAN</w:t>
      </w:r>
      <w:r>
        <w:rPr>
          <w:color w:val="231F20"/>
        </w:rPr>
        <w:t>（optical access network）光纤接入网络</w:t>
      </w:r>
      <w:r>
        <w:rPr>
          <w:rFonts w:ascii="Times New Roman" w:eastAsia="Times New Roman"/>
          <w:b/>
          <w:color w:val="231F20"/>
        </w:rPr>
        <w:t>OAN</w:t>
      </w:r>
      <w:r>
        <w:rPr>
          <w:color w:val="231F20"/>
        </w:rPr>
        <w:t>（optical access node）光接入节点</w:t>
      </w:r>
      <w:r>
        <w:rPr>
          <w:rFonts w:ascii="Times New Roman" w:eastAsia="Times New Roman"/>
          <w:b/>
          <w:color w:val="231F20"/>
        </w:rPr>
        <w:t>O&amp;C</w:t>
      </w:r>
      <w:r>
        <w:rPr>
          <w:color w:val="231F20"/>
        </w:rPr>
        <w:t>（operations and checkout）操作与校正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O&amp;M</w:t>
      </w:r>
      <w:r>
        <w:rPr>
          <w:color w:val="231F20"/>
        </w:rPr>
        <w:t>（operation and maintenance）使用和维护，运行和维护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O&amp;R</w:t>
      </w:r>
      <w:r>
        <w:rPr>
          <w:color w:val="231F20"/>
        </w:rPr>
        <w:t>（overhaul and repair）检修与修理</w:t>
      </w:r>
    </w:p>
    <w:p>
      <w:pPr>
        <w:pStyle w:val="BodyText"/>
        <w:spacing w:line="280" w:lineRule="auto"/>
        <w:ind w:right="2973"/>
      </w:pPr>
      <w:r>
        <w:rPr>
          <w:rFonts w:ascii="Times New Roman" w:eastAsia="Times New Roman"/>
          <w:b/>
          <w:color w:val="231F20"/>
        </w:rPr>
        <w:t>O and S</w:t>
      </w:r>
      <w:r>
        <w:rPr>
          <w:color w:val="231F20"/>
        </w:rPr>
        <w:t>（operation and support）运行和保障</w:t>
      </w:r>
      <w:r>
        <w:rPr>
          <w:rFonts w:ascii="Times New Roman" w:eastAsia="Times New Roman"/>
          <w:b/>
          <w:color w:val="231F20"/>
        </w:rPr>
        <w:t>OAO</w:t>
      </w:r>
      <w:r>
        <w:rPr>
          <w:color w:val="231F20"/>
        </w:rPr>
        <w:t>（one against one） 一 对 一 （ 识 别 技 术 ） </w:t>
      </w:r>
      <w:r>
        <w:rPr>
          <w:rFonts w:ascii="Times New Roman" w:eastAsia="Times New Roman"/>
          <w:b/>
          <w:color w:val="231F20"/>
        </w:rPr>
        <w:t>OAO</w:t>
      </w:r>
      <w:r>
        <w:rPr>
          <w:color w:val="231F20"/>
        </w:rPr>
        <w:t>（on-line analog output）在线模拟量输出</w:t>
      </w:r>
      <w:r>
        <w:rPr>
          <w:rFonts w:ascii="Times New Roman" w:eastAsia="Times New Roman"/>
          <w:b/>
          <w:color w:val="231F20"/>
        </w:rPr>
        <w:t>OAR</w:t>
      </w:r>
      <w:r>
        <w:rPr>
          <w:color w:val="231F20"/>
        </w:rPr>
        <w:t>（operational address register）操作地址寄存器</w:t>
      </w:r>
      <w:r>
        <w:rPr>
          <w:rFonts w:ascii="Times New Roman" w:eastAsia="Times New Roman"/>
          <w:b/>
          <w:color w:val="231F20"/>
        </w:rPr>
        <w:t>OAR</w:t>
      </w:r>
      <w:r>
        <w:rPr>
          <w:color w:val="231F20"/>
        </w:rPr>
        <w:t>（operations analysis report）操作分析报告</w:t>
      </w:r>
    </w:p>
    <w:p>
      <w:pPr>
        <w:pStyle w:val="BodyText"/>
        <w:spacing w:line="280" w:lineRule="auto" w:before="1"/>
        <w:ind w:right="1972"/>
      </w:pPr>
      <w:r>
        <w:rPr>
          <w:rFonts w:ascii="Times New Roman" w:eastAsia="Times New Roman"/>
          <w:b/>
          <w:color w:val="231F20"/>
        </w:rPr>
        <w:t>OAR</w:t>
      </w:r>
      <w:r>
        <w:rPr>
          <w:color w:val="231F20"/>
        </w:rPr>
        <w:t>（optically amplified regenerator）光放大再生器</w:t>
      </w:r>
      <w:r>
        <w:rPr>
          <w:rFonts w:ascii="Times New Roman" w:eastAsia="Times New Roman"/>
          <w:b/>
          <w:color w:val="231F20"/>
        </w:rPr>
        <w:t>OARS</w:t>
      </w:r>
      <w:r>
        <w:rPr>
          <w:color w:val="231F20"/>
        </w:rPr>
        <w:t>（optoacoustic Raman gain spectroscopy）光声喇曼增益能谱术</w:t>
      </w:r>
      <w:r>
        <w:rPr>
          <w:rFonts w:ascii="Times New Roman" w:eastAsia="Times New Roman"/>
          <w:b/>
          <w:color w:val="231F20"/>
        </w:rPr>
        <w:t>OAS</w:t>
      </w:r>
      <w:r>
        <w:rPr>
          <w:color w:val="231F20"/>
        </w:rPr>
        <w:t>（office automation system）办公室自动化系统</w:t>
      </w:r>
    </w:p>
    <w:p>
      <w:pPr>
        <w:pStyle w:val="BodyText"/>
        <w:spacing w:line="280" w:lineRule="auto" w:before="1"/>
        <w:ind w:right="3227"/>
      </w:pPr>
      <w:r>
        <w:rPr>
          <w:rFonts w:ascii="Times New Roman" w:eastAsia="Times New Roman"/>
          <w:b/>
          <w:color w:val="231F20"/>
        </w:rPr>
        <w:t>OAS</w:t>
      </w:r>
      <w:r>
        <w:rPr>
          <w:color w:val="231F20"/>
        </w:rPr>
        <w:t>（orbit adjust subsystem）轨道调整子系统</w:t>
      </w:r>
      <w:r>
        <w:rPr>
          <w:rFonts w:ascii="Times New Roman" w:eastAsia="Times New Roman"/>
          <w:b/>
          <w:color w:val="231F20"/>
        </w:rPr>
        <w:t>OASPL</w:t>
      </w:r>
      <w:r>
        <w:rPr>
          <w:color w:val="231F20"/>
        </w:rPr>
        <w:t>（overall sound pressure level）总声压级</w:t>
      </w:r>
      <w:r>
        <w:rPr>
          <w:rFonts w:ascii="Times New Roman" w:eastAsia="Times New Roman"/>
          <w:b/>
          <w:color w:val="231F20"/>
        </w:rPr>
        <w:t>OAT</w:t>
      </w:r>
      <w:r>
        <w:rPr>
          <w:color w:val="231F20"/>
        </w:rPr>
        <w:t>（oxide-aligned transistor）氧化物对准晶体管</w:t>
      </w:r>
      <w:r>
        <w:rPr>
          <w:rFonts w:ascii="Times New Roman" w:eastAsia="Times New Roman"/>
          <w:b/>
          <w:color w:val="231F20"/>
        </w:rPr>
        <w:t>OAW</w:t>
      </w:r>
      <w:r>
        <w:rPr>
          <w:color w:val="231F20"/>
        </w:rPr>
        <w:t>（oxyacetylene welding）氧 - 乙炔焊（接） </w:t>
      </w:r>
      <w:r>
        <w:rPr>
          <w:rFonts w:ascii="Times New Roman" w:eastAsia="Times New Roman"/>
          <w:b/>
          <w:color w:val="231F20"/>
        </w:rPr>
        <w:t>OB</w:t>
      </w:r>
      <w:r>
        <w:rPr>
          <w:color w:val="231F20"/>
        </w:rPr>
        <w:t>（optical bandpass）光带通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OB</w:t>
      </w:r>
      <w:r>
        <w:rPr>
          <w:color w:val="231F20"/>
        </w:rPr>
        <w:t>（output buffer）输出缓冲器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OB</w:t>
      </w:r>
      <w:r>
        <w:rPr>
          <w:color w:val="231F20"/>
        </w:rPr>
        <w:t>（output bus）输出总线</w:t>
      </w:r>
    </w:p>
    <w:p>
      <w:pPr>
        <w:pStyle w:val="BodyText"/>
        <w:spacing w:line="280" w:lineRule="auto"/>
        <w:ind w:right="3709"/>
      </w:pPr>
      <w:r>
        <w:rPr>
          <w:rFonts w:ascii="Times New Roman" w:eastAsia="Times New Roman"/>
          <w:b/>
          <w:color w:val="231F20"/>
        </w:rPr>
        <w:t>OBA</w:t>
      </w:r>
      <w:r>
        <w:rPr>
          <w:color w:val="231F20"/>
        </w:rPr>
        <w:t>（octave band analyzer）倍频程带分析仪</w:t>
      </w:r>
      <w:r>
        <w:rPr>
          <w:rFonts w:ascii="Times New Roman" w:eastAsia="Times New Roman"/>
          <w:b/>
          <w:color w:val="231F20"/>
        </w:rPr>
        <w:t>OBC</w:t>
      </w:r>
      <w:r>
        <w:rPr>
          <w:color w:val="231F20"/>
        </w:rPr>
        <w:t>（on-board computer）车载计算机</w:t>
      </w:r>
      <w:r>
        <w:rPr>
          <w:rFonts w:ascii="Times New Roman" w:eastAsia="Times New Roman"/>
          <w:b/>
          <w:color w:val="231F20"/>
        </w:rPr>
        <w:t>OBC</w:t>
      </w:r>
      <w:r>
        <w:rPr>
          <w:color w:val="231F20"/>
        </w:rPr>
        <w:t>（one board computer）单板计算机</w:t>
      </w:r>
      <w:r>
        <w:rPr>
          <w:rFonts w:ascii="Times New Roman" w:eastAsia="Times New Roman"/>
          <w:b/>
          <w:color w:val="231F20"/>
        </w:rPr>
        <w:t>OBC</w:t>
      </w:r>
      <w:r>
        <w:rPr>
          <w:color w:val="231F20"/>
        </w:rPr>
        <w:t>（output beam coupling）输出光束耦合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OBCR</w:t>
      </w:r>
      <w:r>
        <w:rPr>
          <w:color w:val="231F20"/>
        </w:rPr>
        <w:t>（optical bar code reader）光学条形码阅读器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0"/>
        </w:rPr>
        <w:t>OBD</w:t>
      </w:r>
      <w:r>
        <w:rPr>
          <w:color w:val="231F20"/>
          <w:spacing w:val="-10"/>
        </w:rPr>
        <w:t>（omnibearing-distance </w:t>
      </w:r>
      <w:r>
        <w:rPr>
          <w:color w:val="231F20"/>
          <w:spacing w:val="-8"/>
        </w:rPr>
        <w:t>system）全方位距离导航系统（由指点标和测距器构成的极坐标导航系统）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OBD</w:t>
      </w:r>
      <w:r>
        <w:rPr>
          <w:color w:val="231F20"/>
        </w:rPr>
        <w:t>（optical beam deflection）光束偏转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OBD</w:t>
      </w:r>
      <w:r>
        <w:rPr>
          <w:color w:val="231F20"/>
        </w:rPr>
        <w:t>（optical branching device）光分路器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</w:rPr>
        <w:t>OBD </w:t>
      </w:r>
      <w:r>
        <w:rPr>
          <w:rFonts w:ascii="Times New Roman" w:hAnsi="Times New Roman" w:eastAsia="Times New Roman"/>
          <w:color w:val="231F20"/>
        </w:rPr>
        <w:t>Ⅱ</w:t>
      </w:r>
      <w:r>
        <w:rPr>
          <w:color w:val="231F20"/>
        </w:rPr>
        <w:t>（on board diagnostic generation 2）第二代车载诊断装置</w:t>
      </w:r>
    </w:p>
    <w:p>
      <w:pPr>
        <w:pStyle w:val="BodyText"/>
        <w:spacing w:line="280" w:lineRule="auto"/>
        <w:ind w:right="3234"/>
      </w:pPr>
      <w:r>
        <w:rPr>
          <w:rFonts w:ascii="Times New Roman" w:eastAsia="Times New Roman"/>
          <w:b/>
          <w:color w:val="231F20"/>
          <w:spacing w:val="-3"/>
        </w:rPr>
        <w:t>OBE</w:t>
      </w:r>
      <w:r>
        <w:rPr>
          <w:color w:val="231F20"/>
          <w:spacing w:val="-3"/>
        </w:rPr>
        <w:t>（optical</w:t>
      </w:r>
      <w:r>
        <w:rPr>
          <w:color w:val="231F20"/>
          <w:spacing w:val="7"/>
        </w:rPr>
        <w:t> </w:t>
      </w:r>
      <w:r>
        <w:rPr>
          <w:color w:val="231F20"/>
        </w:rPr>
        <w:t>branching</w:t>
      </w:r>
      <w:r>
        <w:rPr>
          <w:color w:val="231F20"/>
          <w:spacing w:val="7"/>
        </w:rPr>
        <w:t> </w:t>
      </w:r>
      <w:r>
        <w:rPr>
          <w:color w:val="231F20"/>
        </w:rPr>
        <w:t>filter）光分路滤波器</w:t>
      </w:r>
      <w:r>
        <w:rPr>
          <w:rFonts w:ascii="Times New Roman" w:eastAsia="Times New Roman"/>
          <w:b/>
          <w:color w:val="231F20"/>
        </w:rPr>
        <w:t>OBE</w:t>
      </w:r>
      <w:r>
        <w:rPr>
          <w:color w:val="231F20"/>
        </w:rPr>
        <w:t>（out-of-band</w:t>
      </w:r>
      <w:r>
        <w:rPr>
          <w:color w:val="231F20"/>
          <w:spacing w:val="43"/>
        </w:rPr>
        <w:t> </w:t>
      </w:r>
      <w:r>
        <w:rPr>
          <w:color w:val="231F20"/>
        </w:rPr>
        <w:t>emission）带外辐射</w:t>
      </w:r>
      <w:r>
        <w:rPr>
          <w:rFonts w:ascii="Times New Roman" w:eastAsia="Times New Roman"/>
          <w:b/>
          <w:color w:val="231F20"/>
          <w:spacing w:val="-4"/>
        </w:rPr>
        <w:t>OBF</w:t>
      </w:r>
      <w:r>
        <w:rPr>
          <w:color w:val="231F20"/>
          <w:spacing w:val="-4"/>
        </w:rPr>
        <w:t>（octave</w:t>
      </w:r>
      <w:r>
        <w:rPr>
          <w:color w:val="231F20"/>
          <w:spacing w:val="5"/>
        </w:rPr>
        <w:t> </w:t>
      </w:r>
      <w:r>
        <w:rPr>
          <w:color w:val="231F20"/>
        </w:rPr>
        <w:t>band</w:t>
      </w:r>
      <w:r>
        <w:rPr>
          <w:color w:val="231F20"/>
          <w:spacing w:val="5"/>
        </w:rPr>
        <w:t> </w:t>
      </w:r>
      <w:r>
        <w:rPr>
          <w:color w:val="231F20"/>
        </w:rPr>
        <w:t>filter）倍频程带滤波器</w:t>
      </w:r>
      <w:r>
        <w:rPr>
          <w:rFonts w:ascii="Times New Roman" w:eastAsia="Times New Roman"/>
          <w:b/>
          <w:color w:val="231F20"/>
        </w:rPr>
        <w:t>OBF</w:t>
      </w:r>
      <w:r>
        <w:rPr>
          <w:color w:val="231F20"/>
        </w:rPr>
        <w:t>（oscillating</w:t>
      </w:r>
      <w:r>
        <w:rPr>
          <w:color w:val="231F20"/>
          <w:spacing w:val="-2"/>
        </w:rPr>
        <w:t> </w:t>
      </w:r>
      <w:r>
        <w:rPr>
          <w:color w:val="231F20"/>
        </w:rPr>
        <w:t>ball</w:t>
      </w:r>
      <w:r>
        <w:rPr>
          <w:color w:val="231F20"/>
          <w:spacing w:val="-1"/>
        </w:rPr>
        <w:t> </w:t>
      </w:r>
      <w:r>
        <w:rPr>
          <w:color w:val="231F20"/>
        </w:rPr>
        <w:t>flowmeter）振动球式流量计</w:t>
      </w:r>
      <w:r>
        <w:rPr>
          <w:rFonts w:ascii="Times New Roman" w:eastAsia="Times New Roman"/>
          <w:b/>
          <w:color w:val="231F20"/>
          <w:spacing w:val="-6"/>
        </w:rPr>
        <w:t>OBF</w:t>
      </w:r>
      <w:r>
        <w:rPr>
          <w:color w:val="231F20"/>
          <w:spacing w:val="-6"/>
        </w:rPr>
        <w:t>（out</w:t>
      </w:r>
      <w:r>
        <w:rPr>
          <w:color w:val="231F20"/>
          <w:spacing w:val="5"/>
        </w:rPr>
        <w:t> </w:t>
      </w:r>
      <w:r>
        <w:rPr>
          <w:color w:val="231F20"/>
        </w:rPr>
        <w:t>burst</w:t>
      </w:r>
      <w:r>
        <w:rPr>
          <w:color w:val="231F20"/>
          <w:spacing w:val="5"/>
        </w:rPr>
        <w:t> </w:t>
      </w:r>
      <w:r>
        <w:rPr>
          <w:color w:val="231F20"/>
        </w:rPr>
        <w:t>frag）色同步选通脉冲输出</w:t>
      </w:r>
    </w:p>
    <w:p>
      <w:pPr>
        <w:pStyle w:val="BodyText"/>
        <w:spacing w:line="280" w:lineRule="auto" w:before="1"/>
        <w:ind w:right="1843"/>
      </w:pPr>
      <w:r>
        <w:rPr>
          <w:rFonts w:ascii="Times New Roman" w:eastAsia="Times New Roman"/>
          <w:b/>
          <w:color w:val="231F20"/>
        </w:rPr>
        <w:t>OBI</w:t>
      </w:r>
      <w:r>
        <w:rPr>
          <w:color w:val="231F20"/>
        </w:rPr>
        <w:t>（omnibearing indicator）全向无线电导航指示器，全向方位指示器</w:t>
      </w:r>
      <w:r>
        <w:rPr>
          <w:rFonts w:ascii="Times New Roman" w:eastAsia="Times New Roman"/>
          <w:b/>
          <w:color w:val="231F20"/>
        </w:rPr>
        <w:t>OBI press</w:t>
      </w:r>
      <w:r>
        <w:rPr>
          <w:color w:val="231F20"/>
        </w:rPr>
        <w:t>（open-back inclinable press）开式可倾压力机</w:t>
      </w:r>
      <w:r>
        <w:rPr>
          <w:rFonts w:ascii="Times New Roman" w:eastAsia="Times New Roman"/>
          <w:b/>
          <w:color w:val="231F20"/>
        </w:rPr>
        <w:t>obj</w:t>
      </w:r>
      <w:r>
        <w:rPr>
          <w:color w:val="231F20"/>
        </w:rPr>
        <w:t>（object）目标，物体，实物，对象，项目</w:t>
      </w:r>
    </w:p>
    <w:p>
      <w:pPr>
        <w:pStyle w:val="BodyText"/>
        <w:spacing w:line="280" w:lineRule="auto" w:before="0"/>
        <w:ind w:right="5415"/>
      </w:pPr>
      <w:r>
        <w:rPr>
          <w:rFonts w:ascii="Times New Roman" w:eastAsia="Times New Roman"/>
          <w:b/>
          <w:color w:val="231F20"/>
        </w:rPr>
        <w:t>obl</w:t>
      </w:r>
      <w:r>
        <w:rPr>
          <w:color w:val="231F20"/>
        </w:rPr>
        <w:t>（oblique）偏斜的</w:t>
      </w:r>
      <w:r>
        <w:rPr>
          <w:rFonts w:ascii="Times New Roman" w:eastAsia="Times New Roman"/>
          <w:b/>
          <w:color w:val="231F20"/>
        </w:rPr>
        <w:t>obl</w:t>
      </w:r>
      <w:r>
        <w:rPr>
          <w:color w:val="231F20"/>
        </w:rPr>
        <w:t>（oblong）长方形的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OBPF</w:t>
      </w:r>
      <w:r>
        <w:rPr>
          <w:color w:val="231F20"/>
        </w:rPr>
        <w:t>（optical bandpass filter）光学带通滤波器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OB press</w:t>
      </w:r>
      <w:r>
        <w:rPr>
          <w:color w:val="231F20"/>
        </w:rPr>
        <w:t>（open-back inclinable press）开式可倾压力机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OBR</w:t>
      </w:r>
      <w:r>
        <w:rPr>
          <w:color w:val="231F20"/>
        </w:rPr>
        <w:t>（optical barcode reader）条形码光学阅读器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499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OCC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OBR</w:t>
      </w:r>
      <w:r>
        <w:rPr>
          <w:color w:val="231F20"/>
        </w:rPr>
        <w:t>（optical bypass relay）光旁路中继</w:t>
      </w:r>
    </w:p>
    <w:p>
      <w:pPr>
        <w:pStyle w:val="BodyText"/>
        <w:spacing w:line="280" w:lineRule="auto"/>
        <w:ind w:right="4268"/>
      </w:pPr>
      <w:r>
        <w:rPr>
          <w:rFonts w:ascii="Times New Roman" w:eastAsia="Times New Roman"/>
          <w:b/>
          <w:color w:val="231F20"/>
        </w:rPr>
        <w:t>OBR</w:t>
      </w:r>
      <w:r>
        <w:rPr>
          <w:color w:val="231F20"/>
        </w:rPr>
        <w:t>（outboard recorder）外部记录器</w:t>
      </w:r>
      <w:r>
        <w:rPr>
          <w:rFonts w:ascii="Times New Roman" w:eastAsia="Times New Roman"/>
          <w:b/>
          <w:color w:val="231F20"/>
        </w:rPr>
        <w:t>O brnr</w:t>
      </w:r>
      <w:r>
        <w:rPr>
          <w:color w:val="231F20"/>
        </w:rPr>
        <w:t>（oil burner）燃油器</w:t>
      </w:r>
      <w:r>
        <w:rPr>
          <w:rFonts w:ascii="Times New Roman" w:eastAsia="Times New Roman"/>
          <w:b/>
          <w:color w:val="231F20"/>
        </w:rPr>
        <w:t>obs</w:t>
      </w:r>
      <w:r>
        <w:rPr>
          <w:color w:val="231F20"/>
        </w:rPr>
        <w:t>（observation）观察</w:t>
      </w:r>
    </w:p>
    <w:p>
      <w:pPr>
        <w:pStyle w:val="BodyText"/>
        <w:spacing w:line="280" w:lineRule="auto" w:before="0"/>
        <w:ind w:right="3322"/>
      </w:pPr>
      <w:r>
        <w:rPr>
          <w:rFonts w:ascii="Times New Roman" w:eastAsia="Times New Roman"/>
          <w:b/>
          <w:color w:val="231F20"/>
          <w:spacing w:val="1"/>
        </w:rPr>
        <w:t>OB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（omnibearin</w:t>
      </w:r>
      <w:r>
        <w:rPr>
          <w:color w:val="231F20"/>
        </w:rPr>
        <w:t>g </w:t>
      </w:r>
      <w:r>
        <w:rPr>
          <w:color w:val="231F20"/>
          <w:spacing w:val="1"/>
        </w:rPr>
        <w:t>selector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（无线电）全向选择器 </w:t>
      </w:r>
      <w:r>
        <w:rPr>
          <w:rFonts w:ascii="Times New Roman" w:eastAsia="Times New Roman"/>
          <w:b/>
          <w:color w:val="231F20"/>
          <w:spacing w:val="-3"/>
        </w:rPr>
        <w:t>OBS</w:t>
      </w:r>
      <w:r>
        <w:rPr>
          <w:color w:val="231F20"/>
          <w:spacing w:val="-3"/>
        </w:rPr>
        <w:t>（optical </w:t>
      </w:r>
      <w:r>
        <w:rPr>
          <w:color w:val="231F20"/>
        </w:rPr>
        <w:t>beam scanner）光束扫描器</w:t>
      </w:r>
      <w:r>
        <w:rPr>
          <w:rFonts w:ascii="Times New Roman" w:eastAsia="Times New Roman"/>
          <w:b/>
          <w:color w:val="231F20"/>
          <w:spacing w:val="-3"/>
        </w:rPr>
        <w:t>OBS</w:t>
      </w:r>
      <w:r>
        <w:rPr>
          <w:color w:val="231F20"/>
          <w:spacing w:val="-3"/>
        </w:rPr>
        <w:t>（outdoor </w:t>
      </w:r>
      <w:r>
        <w:rPr>
          <w:color w:val="231F20"/>
        </w:rPr>
        <w:t>base station）户外基站</w:t>
      </w:r>
    </w:p>
    <w:p>
      <w:pPr>
        <w:pStyle w:val="BodyText"/>
        <w:spacing w:line="280" w:lineRule="auto" w:before="1"/>
        <w:ind w:right="2920"/>
      </w:pPr>
      <w:r>
        <w:rPr>
          <w:rFonts w:ascii="Times New Roman" w:eastAsia="Times New Roman"/>
          <w:b/>
          <w:color w:val="231F20"/>
        </w:rPr>
        <w:t>OBS</w:t>
      </w:r>
      <w:r>
        <w:rPr>
          <w:rFonts w:ascii="Times New Roman" w:eastAsia="Times New Roman"/>
          <w:b/>
          <w:color w:val="231F20"/>
          <w:spacing w:val="1"/>
        </w:rPr>
        <w:t> </w:t>
      </w:r>
      <w:r>
        <w:rPr>
          <w:rFonts w:ascii="Times New Roman" w:eastAsia="Times New Roman"/>
          <w:b/>
          <w:color w:val="231F20"/>
        </w:rPr>
        <w:t>press</w:t>
      </w:r>
      <w:r>
        <w:rPr>
          <w:color w:val="231F20"/>
        </w:rPr>
        <w:t>（open-back</w:t>
      </w:r>
      <w:r>
        <w:rPr>
          <w:color w:val="231F20"/>
          <w:spacing w:val="1"/>
        </w:rPr>
        <w:t> </w:t>
      </w:r>
      <w:r>
        <w:rPr>
          <w:color w:val="231F20"/>
        </w:rPr>
        <w:t>solid</w:t>
      </w:r>
      <w:r>
        <w:rPr>
          <w:color w:val="231F20"/>
          <w:spacing w:val="1"/>
        </w:rPr>
        <w:t> </w:t>
      </w:r>
      <w:r>
        <w:rPr>
          <w:color w:val="231F20"/>
        </w:rPr>
        <w:t>press）开式固定床身压力机</w:t>
      </w:r>
      <w:r>
        <w:rPr>
          <w:rFonts w:ascii="Times New Roman" w:eastAsia="Times New Roman"/>
          <w:b/>
          <w:color w:val="231F20"/>
        </w:rPr>
        <w:t>obst</w:t>
      </w:r>
      <w:r>
        <w:rPr>
          <w:color w:val="231F20"/>
        </w:rPr>
        <w:t>（obstruction） 障 碍 物      </w:t>
      </w:r>
      <w:r>
        <w:rPr>
          <w:rFonts w:ascii="Times New Roman" w:eastAsia="Times New Roman"/>
          <w:b/>
          <w:color w:val="231F20"/>
        </w:rPr>
        <w:t>obstn</w:t>
      </w:r>
      <w:r>
        <w:rPr>
          <w:color w:val="231F20"/>
        </w:rPr>
        <w:t>（obstruction） 阻 塞 ， 干 扰 </w:t>
      </w:r>
      <w:r>
        <w:rPr>
          <w:rFonts w:ascii="Times New Roman" w:eastAsia="Times New Roman"/>
          <w:b/>
          <w:color w:val="231F20"/>
        </w:rPr>
        <w:t>obsv</w:t>
      </w:r>
      <w:r>
        <w:rPr>
          <w:color w:val="231F20"/>
        </w:rPr>
        <w:t>（observation）检查，观测</w:t>
      </w:r>
    </w:p>
    <w:p>
      <w:pPr>
        <w:pStyle w:val="BodyText"/>
        <w:spacing w:line="280" w:lineRule="auto" w:before="0"/>
        <w:ind w:right="3129"/>
      </w:pPr>
      <w:r>
        <w:rPr>
          <w:rFonts w:ascii="Times New Roman" w:eastAsia="Times New Roman"/>
          <w:b/>
          <w:color w:val="231F20"/>
          <w:spacing w:val="-3"/>
        </w:rPr>
        <w:t>OBT</w:t>
      </w:r>
      <w:r>
        <w:rPr>
          <w:color w:val="231F20"/>
          <w:spacing w:val="-3"/>
        </w:rPr>
        <w:t>（optical </w:t>
      </w:r>
      <w:r>
        <w:rPr>
          <w:color w:val="231F20"/>
        </w:rPr>
        <w:t>beam transmission）光束传输</w:t>
      </w:r>
      <w:r>
        <w:rPr>
          <w:rFonts w:ascii="Times New Roman" w:eastAsia="Times New Roman"/>
          <w:b/>
          <w:color w:val="231F20"/>
          <w:spacing w:val="-3"/>
        </w:rPr>
        <w:t>OBT</w:t>
      </w:r>
      <w:r>
        <w:rPr>
          <w:color w:val="231F20"/>
          <w:spacing w:val="-3"/>
        </w:rPr>
        <w:t>（optical </w:t>
      </w:r>
      <w:r>
        <w:rPr>
          <w:color w:val="231F20"/>
        </w:rPr>
        <w:t>bus terminal）光纤总线终端</w:t>
      </w:r>
      <w:r>
        <w:rPr>
          <w:rFonts w:ascii="Times New Roman" w:eastAsia="Times New Roman"/>
          <w:b/>
          <w:color w:val="231F20"/>
          <w:spacing w:val="-3"/>
        </w:rPr>
        <w:t>OBTS</w:t>
      </w:r>
      <w:r>
        <w:rPr>
          <w:color w:val="231F20"/>
          <w:spacing w:val="-3"/>
        </w:rPr>
        <w:t>（optical </w:t>
      </w:r>
      <w:r>
        <w:rPr>
          <w:color w:val="231F20"/>
        </w:rPr>
        <w:t>bandwidth test set）光学带宽测试仪</w:t>
      </w:r>
      <w:r>
        <w:rPr>
          <w:rFonts w:ascii="Times New Roman" w:eastAsia="Times New Roman"/>
          <w:b/>
          <w:color w:val="231F20"/>
          <w:spacing w:val="1"/>
        </w:rPr>
        <w:t>OB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（o</w:t>
      </w:r>
      <w:r>
        <w:rPr>
          <w:color w:val="231F20"/>
        </w:rPr>
        <w:t>n </w:t>
      </w:r>
      <w:r>
        <w:rPr>
          <w:color w:val="231F20"/>
          <w:spacing w:val="1"/>
        </w:rPr>
        <w:t>boar</w:t>
      </w:r>
      <w:r>
        <w:rPr>
          <w:color w:val="231F20"/>
        </w:rPr>
        <w:t>d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（不停车收费）车载电子标签</w:t>
      </w:r>
    </w:p>
    <w:p>
      <w:pPr>
        <w:pStyle w:val="BodyText"/>
        <w:spacing w:line="280" w:lineRule="auto" w:before="1"/>
        <w:ind w:right="3980"/>
      </w:pPr>
      <w:r>
        <w:rPr>
          <w:rFonts w:ascii="Times New Roman" w:eastAsia="Times New Roman"/>
          <w:b/>
          <w:color w:val="231F20"/>
        </w:rPr>
        <w:t>ob W</w:t>
      </w:r>
      <w:r>
        <w:rPr>
          <w:color w:val="231F20"/>
        </w:rPr>
        <w:t>（observation window）观察窗</w:t>
      </w:r>
      <w:r>
        <w:rPr>
          <w:rFonts w:ascii="Times New Roman" w:eastAsia="Times New Roman"/>
          <w:b/>
          <w:color w:val="231F20"/>
        </w:rPr>
        <w:t>OBW</w:t>
      </w:r>
      <w:r>
        <w:rPr>
          <w:color w:val="231F20"/>
        </w:rPr>
        <w:t>（occupied bandwidth）占用频带宽度</w:t>
      </w:r>
      <w:r>
        <w:rPr>
          <w:rFonts w:ascii="Times New Roman" w:eastAsia="Times New Roman"/>
          <w:b/>
          <w:color w:val="231F20"/>
        </w:rPr>
        <w:t>OBW</w:t>
      </w:r>
      <w:r>
        <w:rPr>
          <w:color w:val="231F20"/>
        </w:rPr>
        <w:t>（optical beam waveguide）光束波导</w:t>
      </w:r>
      <w:r>
        <w:rPr>
          <w:rFonts w:ascii="Times New Roman" w:eastAsia="Times New Roman"/>
          <w:b/>
          <w:color w:val="231F20"/>
        </w:rPr>
        <w:t>OC</w:t>
      </w:r>
      <w:r>
        <w:rPr>
          <w:color w:val="231F20"/>
        </w:rPr>
        <w:t>（office computer）办公用计算机</w:t>
      </w:r>
      <w:r>
        <w:rPr>
          <w:rFonts w:ascii="Times New Roman" w:eastAsia="Times New Roman"/>
          <w:b/>
          <w:color w:val="231F20"/>
        </w:rPr>
        <w:t>OC</w:t>
      </w:r>
      <w:r>
        <w:rPr>
          <w:color w:val="231F20"/>
        </w:rPr>
        <w:t>（oil consumption）油耗</w:t>
      </w:r>
    </w:p>
    <w:p>
      <w:pPr>
        <w:pStyle w:val="BodyText"/>
        <w:spacing w:line="280" w:lineRule="auto" w:before="1"/>
        <w:ind w:right="4374"/>
      </w:pP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（ope</w:t>
      </w:r>
      <w:r>
        <w:rPr>
          <w:color w:val="231F20"/>
        </w:rPr>
        <w:t>n </w:t>
      </w:r>
      <w:r>
        <w:rPr>
          <w:color w:val="231F20"/>
          <w:spacing w:val="1"/>
        </w:rPr>
        <w:t>circuit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（电）开路 </w:t>
      </w:r>
      <w:r>
        <w:rPr>
          <w:rFonts w:ascii="Times New Roman" w:eastAsia="Times New Roman"/>
          <w:b/>
          <w:color w:val="231F20"/>
        </w:rPr>
        <w:t>OC</w:t>
      </w:r>
      <w:r>
        <w:rPr>
          <w:color w:val="231F20"/>
        </w:rPr>
        <w:t>（open-closed）</w:t>
      </w:r>
      <w:r>
        <w:rPr>
          <w:color w:val="231F20"/>
          <w:spacing w:val="-15"/>
        </w:rPr>
        <w:t>开 - 闭的</w:t>
      </w:r>
      <w:r>
        <w:rPr>
          <w:color w:val="231F20"/>
        </w:rPr>
        <w:t>（开关） </w:t>
      </w:r>
      <w:r>
        <w:rPr>
          <w:rFonts w:ascii="Times New Roman" w:eastAsia="Times New Roman"/>
          <w:b/>
          <w:color w:val="231F20"/>
          <w:spacing w:val="-5"/>
        </w:rPr>
        <w:t>OC</w:t>
      </w:r>
      <w:r>
        <w:rPr>
          <w:color w:val="231F20"/>
          <w:spacing w:val="-5"/>
        </w:rPr>
        <w:t>（open </w:t>
      </w:r>
      <w:r>
        <w:rPr>
          <w:color w:val="231F20"/>
        </w:rPr>
        <w:t>collector）集电极开路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OC</w:t>
      </w:r>
      <w:r>
        <w:rPr>
          <w:color w:val="231F20"/>
        </w:rPr>
        <w:t>（operating characteristic）工作特性，使用特性</w:t>
      </w:r>
    </w:p>
    <w:p>
      <w:pPr>
        <w:pStyle w:val="BodyText"/>
        <w:spacing w:line="280" w:lineRule="auto"/>
        <w:ind w:right="3889"/>
      </w:pPr>
      <w:r>
        <w:rPr>
          <w:rFonts w:ascii="Times New Roman" w:eastAsia="Times New Roman"/>
          <w:b/>
          <w:color w:val="231F20"/>
          <w:spacing w:val="-3"/>
        </w:rPr>
        <w:t>OC</w:t>
      </w:r>
      <w:r>
        <w:rPr>
          <w:color w:val="231F20"/>
          <w:spacing w:val="-3"/>
        </w:rPr>
        <w:t>（operation</w:t>
      </w:r>
      <w:r>
        <w:rPr>
          <w:color w:val="231F20"/>
          <w:spacing w:val="4"/>
        </w:rPr>
        <w:t> </w:t>
      </w:r>
      <w:r>
        <w:rPr>
          <w:color w:val="231F20"/>
        </w:rPr>
        <w:t>code）操作码</w:t>
      </w:r>
      <w:r>
        <w:rPr>
          <w:rFonts w:ascii="Times New Roman" w:eastAsia="Times New Roman"/>
          <w:b/>
          <w:color w:val="231F20"/>
        </w:rPr>
        <w:t>OC</w:t>
      </w:r>
      <w:r>
        <w:rPr>
          <w:color w:val="231F20"/>
        </w:rPr>
        <w:t>（operations control）操作的控制</w:t>
      </w:r>
      <w:r>
        <w:rPr>
          <w:rFonts w:ascii="Times New Roman" w:eastAsia="Times New Roman"/>
          <w:b/>
          <w:color w:val="231F20"/>
          <w:spacing w:val="-3"/>
        </w:rPr>
        <w:t>OC</w:t>
      </w:r>
      <w:r>
        <w:rPr>
          <w:color w:val="231F20"/>
          <w:spacing w:val="-3"/>
        </w:rPr>
        <w:t>（optical</w:t>
      </w:r>
      <w:r>
        <w:rPr>
          <w:color w:val="231F20"/>
          <w:spacing w:val="6"/>
        </w:rPr>
        <w:t> </w:t>
      </w:r>
      <w:r>
        <w:rPr>
          <w:color w:val="231F20"/>
        </w:rPr>
        <w:t>carrier）光载波（信号） </w:t>
      </w:r>
      <w:r>
        <w:rPr>
          <w:rFonts w:ascii="Times New Roman" w:eastAsia="Times New Roman"/>
          <w:b/>
          <w:color w:val="231F20"/>
          <w:spacing w:val="-3"/>
        </w:rPr>
        <w:t>OC</w:t>
      </w:r>
      <w:r>
        <w:rPr>
          <w:color w:val="231F20"/>
          <w:spacing w:val="-3"/>
        </w:rPr>
        <w:t>（optical  </w:t>
      </w:r>
      <w:r>
        <w:rPr>
          <w:color w:val="231F20"/>
        </w:rPr>
        <w:t>channel）光通道</w:t>
      </w:r>
      <w:r>
        <w:rPr>
          <w:rFonts w:ascii="Times New Roman" w:eastAsia="Times New Roman"/>
          <w:b/>
          <w:color w:val="231F20"/>
          <w:spacing w:val="-3"/>
        </w:rPr>
        <w:t>OC</w:t>
      </w:r>
      <w:r>
        <w:rPr>
          <w:color w:val="231F20"/>
          <w:spacing w:val="-3"/>
        </w:rPr>
        <w:t>（optical</w:t>
      </w:r>
      <w:r>
        <w:rPr>
          <w:color w:val="231F20"/>
          <w:spacing w:val="19"/>
        </w:rPr>
        <w:t> </w:t>
      </w:r>
      <w:r>
        <w:rPr>
          <w:color w:val="231F20"/>
        </w:rPr>
        <w:t>communication）光（纤）通信</w:t>
      </w:r>
      <w:r>
        <w:rPr>
          <w:rFonts w:ascii="Times New Roman" w:eastAsia="Times New Roman"/>
          <w:b/>
          <w:color w:val="231F20"/>
          <w:spacing w:val="-3"/>
        </w:rPr>
        <w:t>OC</w:t>
      </w:r>
      <w:r>
        <w:rPr>
          <w:color w:val="231F20"/>
          <w:spacing w:val="-3"/>
        </w:rPr>
        <w:t>（optical</w:t>
      </w:r>
      <w:r>
        <w:rPr>
          <w:color w:val="231F20"/>
          <w:spacing w:val="5"/>
        </w:rPr>
        <w:t> </w:t>
      </w:r>
      <w:r>
        <w:rPr>
          <w:color w:val="231F20"/>
        </w:rPr>
        <w:t>condenser）光学聚光器</w:t>
      </w:r>
      <w:r>
        <w:rPr>
          <w:rFonts w:ascii="Times New Roman" w:eastAsia="Times New Roman"/>
          <w:b/>
          <w:color w:val="231F20"/>
          <w:spacing w:val="-3"/>
        </w:rPr>
        <w:t>OC</w:t>
      </w:r>
      <w:r>
        <w:rPr>
          <w:color w:val="231F20"/>
          <w:spacing w:val="-3"/>
        </w:rPr>
        <w:t>（ordering</w:t>
      </w:r>
      <w:r>
        <w:rPr>
          <w:color w:val="231F20"/>
          <w:spacing w:val="3"/>
        </w:rPr>
        <w:t> </w:t>
      </w:r>
      <w:r>
        <w:rPr>
          <w:color w:val="231F20"/>
        </w:rPr>
        <w:t>cost）订货费</w:t>
      </w:r>
    </w:p>
    <w:p>
      <w:pPr>
        <w:pStyle w:val="BodyText"/>
        <w:spacing w:line="280" w:lineRule="auto" w:before="1"/>
        <w:ind w:right="4783"/>
      </w:pPr>
      <w:r>
        <w:rPr>
          <w:rFonts w:ascii="Times New Roman" w:eastAsia="Times New Roman"/>
          <w:b/>
          <w:color w:val="231F20"/>
        </w:rPr>
        <w:t>OC</w:t>
      </w:r>
      <w:r>
        <w:rPr>
          <w:color w:val="231F20"/>
        </w:rPr>
        <w:t>（organic carbon）有机碳</w:t>
      </w:r>
      <w:r>
        <w:rPr>
          <w:rFonts w:ascii="Times New Roman" w:eastAsia="Times New Roman"/>
          <w:b/>
          <w:color w:val="231F20"/>
        </w:rPr>
        <w:t>OC</w:t>
      </w:r>
      <w:r>
        <w:rPr>
          <w:color w:val="231F20"/>
        </w:rPr>
        <w:t>（outlet contact）出口接触</w:t>
      </w:r>
      <w:r>
        <w:rPr>
          <w:rFonts w:ascii="Times New Roman" w:eastAsia="Times New Roman"/>
          <w:b/>
          <w:color w:val="231F20"/>
        </w:rPr>
        <w:t>OC</w:t>
      </w:r>
      <w:r>
        <w:rPr>
          <w:color w:val="231F20"/>
        </w:rPr>
        <w:t>（over current）过电流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（overhea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camshaft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（发动机）顶置凸轮轴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OC</w:t>
      </w:r>
      <w:r>
        <w:rPr>
          <w:color w:val="231F20"/>
        </w:rPr>
        <w:t>（oxygen cutting）氧气切割</w:t>
      </w:r>
    </w:p>
    <w:p>
      <w:pPr>
        <w:pStyle w:val="BodyText"/>
        <w:spacing w:line="280" w:lineRule="auto"/>
        <w:ind w:right="3617"/>
      </w:pPr>
      <w:r>
        <w:rPr>
          <w:rFonts w:ascii="Times New Roman" w:eastAsia="Times New Roman"/>
          <w:b/>
          <w:color w:val="231F20"/>
        </w:rPr>
        <w:t>OCA</w:t>
      </w:r>
      <w:r>
        <w:rPr>
          <w:color w:val="231F20"/>
        </w:rPr>
        <w:t>（optical channel adaptor）光通路适配器</w:t>
      </w:r>
      <w:r>
        <w:rPr>
          <w:rFonts w:ascii="Times New Roman" w:eastAsia="Times New Roman"/>
          <w:b/>
          <w:color w:val="231F20"/>
        </w:rPr>
        <w:t>O cat</w:t>
      </w:r>
      <w:r>
        <w:rPr>
          <w:color w:val="231F20"/>
        </w:rPr>
        <w:t>（oxidizing catalyst）氧化催化剂</w:t>
      </w:r>
      <w:r>
        <w:rPr>
          <w:rFonts w:ascii="Times New Roman" w:eastAsia="Times New Roman"/>
          <w:b/>
          <w:color w:val="231F20"/>
        </w:rPr>
        <w:t>OCB</w:t>
      </w:r>
      <w:r>
        <w:rPr>
          <w:color w:val="231F20"/>
        </w:rPr>
        <w:t>（oil circuit breaker）油断路器</w:t>
      </w:r>
      <w:r>
        <w:rPr>
          <w:rFonts w:ascii="Times New Roman" w:eastAsia="Times New Roman"/>
          <w:b/>
          <w:color w:val="231F20"/>
        </w:rPr>
        <w:t>OCB</w:t>
      </w:r>
      <w:r>
        <w:rPr>
          <w:color w:val="231F20"/>
        </w:rPr>
        <w:t>（overload circuit breaker）过载断路器</w:t>
      </w:r>
      <w:r>
        <w:rPr>
          <w:rFonts w:ascii="Times New Roman" w:eastAsia="Times New Roman"/>
          <w:b/>
          <w:color w:val="231F20"/>
        </w:rPr>
        <w:t>OCB</w:t>
      </w:r>
      <w:r>
        <w:rPr>
          <w:color w:val="231F20"/>
        </w:rPr>
        <w:t>（override control bits）超越控制刀头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OC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（ope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circui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characteristic）开路特性（曲线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，空载特性（曲线）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5072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OCC</w:t>
        <w:tab/>
      </w:r>
      <w:r>
        <w:rPr>
          <w:color w:val="231F20"/>
          <w:sz w:val="20"/>
        </w:rPr>
        <w:t>— 500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OCC</w:t>
      </w:r>
      <w:r>
        <w:rPr>
          <w:color w:val="231F20"/>
        </w:rPr>
        <w:t>（operation control center）操作控制中心，运算控制中心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OCC</w:t>
      </w:r>
      <w:r>
        <w:rPr>
          <w:color w:val="231F20"/>
        </w:rPr>
        <w:t>（optical cable connector）光缆连接器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OCC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（oxidatin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catalys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converte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（发动机）废气氧化催化转化装置</w:t>
      </w:r>
    </w:p>
    <w:p>
      <w:pPr>
        <w:pStyle w:val="BodyText"/>
        <w:spacing w:line="280" w:lineRule="auto"/>
        <w:ind w:right="2472"/>
      </w:pPr>
      <w:r>
        <w:rPr>
          <w:rFonts w:ascii="Times New Roman" w:eastAsia="Times New Roman"/>
          <w:b/>
          <w:color w:val="231F20"/>
        </w:rPr>
        <w:t>OC curve</w:t>
      </w:r>
      <w:r>
        <w:rPr>
          <w:color w:val="231F20"/>
        </w:rPr>
        <w:t>（operating characteristic curve）工作特性曲线</w:t>
      </w:r>
      <w:r>
        <w:rPr>
          <w:rFonts w:ascii="Times New Roman" w:eastAsia="Times New Roman"/>
          <w:b/>
          <w:color w:val="231F20"/>
          <w:spacing w:val="1"/>
        </w:rPr>
        <w:t>OC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（on-lin</w:t>
      </w:r>
      <w:r>
        <w:rPr>
          <w:color w:val="231F20"/>
        </w:rPr>
        <w:t>e </w:t>
      </w:r>
      <w:r>
        <w:rPr>
          <w:color w:val="231F20"/>
          <w:spacing w:val="1"/>
        </w:rPr>
        <w:t>communicatio</w:t>
      </w:r>
      <w:r>
        <w:rPr>
          <w:color w:val="231F20"/>
        </w:rPr>
        <w:t>n </w:t>
      </w:r>
      <w:r>
        <w:rPr>
          <w:color w:val="231F20"/>
          <w:spacing w:val="1"/>
        </w:rPr>
        <w:t>driver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（在线）联机通信驱动器 </w:t>
      </w:r>
      <w:r>
        <w:rPr>
          <w:rFonts w:ascii="Times New Roman" w:eastAsia="Times New Roman"/>
          <w:b/>
          <w:color w:val="231F20"/>
        </w:rPr>
        <w:t>OCD</w:t>
      </w:r>
      <w:r>
        <w:rPr>
          <w:color w:val="231F20"/>
        </w:rPr>
        <w:t>（optically coupled device）光耦合器件</w:t>
      </w:r>
    </w:p>
    <w:p>
      <w:pPr>
        <w:pStyle w:val="BodyText"/>
        <w:spacing w:line="280" w:lineRule="auto" w:before="0"/>
        <w:ind w:right="1842"/>
      </w:pPr>
      <w:r>
        <w:rPr>
          <w:rFonts w:ascii="Times New Roman" w:eastAsia="Times New Roman"/>
          <w:b/>
          <w:color w:val="231F20"/>
          <w:spacing w:val="1"/>
        </w:rPr>
        <w:t>OCD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（ope</w:t>
      </w:r>
      <w:r>
        <w:rPr>
          <w:color w:val="231F20"/>
        </w:rPr>
        <w:t>n </w:t>
      </w:r>
      <w:r>
        <w:rPr>
          <w:color w:val="231F20"/>
          <w:spacing w:val="1"/>
        </w:rPr>
        <w:t>chambe</w:t>
      </w:r>
      <w:r>
        <w:rPr>
          <w:color w:val="231F20"/>
        </w:rPr>
        <w:t>r </w:t>
      </w:r>
      <w:r>
        <w:rPr>
          <w:color w:val="231F20"/>
          <w:spacing w:val="1"/>
        </w:rPr>
        <w:t>direc</w:t>
      </w:r>
      <w:r>
        <w:rPr>
          <w:color w:val="231F20"/>
        </w:rPr>
        <w:t>t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（发动机）开式燃烧室直接喷射 </w:t>
      </w:r>
      <w:r>
        <w:rPr>
          <w:rFonts w:ascii="Times New Roman" w:eastAsia="Times New Roman"/>
          <w:b/>
          <w:color w:val="231F20"/>
          <w:spacing w:val="-3"/>
        </w:rPr>
        <w:t>OCDR</w:t>
      </w:r>
      <w:r>
        <w:rPr>
          <w:color w:val="231F20"/>
          <w:spacing w:val="-3"/>
        </w:rPr>
        <w:t>（optical </w:t>
      </w:r>
      <w:r>
        <w:rPr>
          <w:color w:val="231F20"/>
        </w:rPr>
        <w:t>coherence domain reflectometer）光相干域反射仪</w:t>
      </w:r>
      <w:r>
        <w:rPr>
          <w:rFonts w:ascii="Times New Roman" w:eastAsia="Times New Roman"/>
          <w:b/>
          <w:color w:val="231F20"/>
          <w:spacing w:val="-3"/>
        </w:rPr>
        <w:t>OCDU</w:t>
      </w:r>
      <w:r>
        <w:rPr>
          <w:color w:val="231F20"/>
          <w:spacing w:val="-3"/>
        </w:rPr>
        <w:t>（optics </w:t>
      </w:r>
      <w:r>
        <w:rPr>
          <w:color w:val="231F20"/>
        </w:rPr>
        <w:t>coupling display unit）光耦合显示装置</w:t>
      </w:r>
      <w:r>
        <w:rPr>
          <w:rFonts w:ascii="Times New Roman" w:eastAsia="Times New Roman"/>
          <w:b/>
          <w:color w:val="231F20"/>
          <w:spacing w:val="-4"/>
        </w:rPr>
        <w:t>OCF</w:t>
      </w:r>
      <w:r>
        <w:rPr>
          <w:color w:val="231F20"/>
          <w:spacing w:val="-4"/>
        </w:rPr>
        <w:t>（optical</w:t>
      </w:r>
      <w:r>
        <w:rPr>
          <w:color w:val="231F20"/>
          <w:spacing w:val="4"/>
        </w:rPr>
        <w:t> </w:t>
      </w:r>
      <w:r>
        <w:rPr>
          <w:color w:val="231F20"/>
        </w:rPr>
        <w:t>comb filter）光梳状波滤波器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OCG</w:t>
      </w:r>
      <w:r>
        <w:rPr>
          <w:color w:val="231F20"/>
        </w:rPr>
        <w:t>（optical comb generator）光梳状波发生器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 chr</w:t>
      </w:r>
      <w:r>
        <w:rPr>
          <w:color w:val="231F20"/>
          <w:sz w:val="16"/>
        </w:rPr>
        <w:t>（oil catcher）集油盘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OCI</w:t>
      </w:r>
      <w:r>
        <w:rPr>
          <w:color w:val="231F20"/>
        </w:rPr>
        <w:t>（open-circuit impedance）开路阻抗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OCI</w:t>
      </w:r>
      <w:r>
        <w:rPr>
          <w:color w:val="231F20"/>
        </w:rPr>
        <w:t>（optical cable interface）光缆接口</w:t>
      </w:r>
    </w:p>
    <w:p>
      <w:pPr>
        <w:pStyle w:val="BodyText"/>
        <w:spacing w:line="280" w:lineRule="auto"/>
        <w:ind w:right="2573"/>
      </w:pPr>
      <w:r>
        <w:rPr>
          <w:rFonts w:ascii="Times New Roman" w:eastAsia="Times New Roman"/>
          <w:b/>
          <w:color w:val="231F20"/>
          <w:spacing w:val="-4"/>
        </w:rPr>
        <w:t>OCL</w:t>
      </w:r>
      <w:r>
        <w:rPr>
          <w:color w:val="231F20"/>
          <w:spacing w:val="-4"/>
        </w:rPr>
        <w:t>（optical </w:t>
      </w:r>
      <w:r>
        <w:rPr>
          <w:color w:val="231F20"/>
        </w:rPr>
        <w:t>communication link）光通信链路，光通信线路</w:t>
      </w:r>
      <w:r>
        <w:rPr>
          <w:rFonts w:ascii="Times New Roman" w:eastAsia="Times New Roman"/>
          <w:b/>
          <w:color w:val="231F20"/>
          <w:spacing w:val="-4"/>
        </w:rPr>
        <w:t>OCL</w:t>
      </w:r>
      <w:r>
        <w:rPr>
          <w:color w:val="231F20"/>
          <w:spacing w:val="-4"/>
        </w:rPr>
        <w:t>（output </w:t>
      </w:r>
      <w:r>
        <w:rPr>
          <w:color w:val="231F20"/>
        </w:rPr>
        <w:t>capacitor less）功率放大器（无输出电容） </w:t>
      </w:r>
      <w:r>
        <w:rPr>
          <w:rFonts w:ascii="Times New Roman" w:eastAsia="Times New Roman"/>
          <w:b/>
          <w:color w:val="231F20"/>
          <w:spacing w:val="1"/>
        </w:rPr>
        <w:t>OC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（outpu</w:t>
      </w:r>
      <w:r>
        <w:rPr>
          <w:color w:val="231F20"/>
        </w:rPr>
        <w:t>t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line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（计算机）输出控制线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 clnr</w:t>
      </w:r>
      <w:r>
        <w:rPr>
          <w:color w:val="231F20"/>
          <w:sz w:val="16"/>
        </w:rPr>
        <w:t>（oil cleaner）滤油器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 clr</w:t>
      </w:r>
      <w:r>
        <w:rPr>
          <w:color w:val="231F20"/>
          <w:sz w:val="16"/>
        </w:rPr>
        <w:t>（oil cooler）冷油器</w:t>
      </w:r>
    </w:p>
    <w:p>
      <w:pPr>
        <w:pStyle w:val="BodyText"/>
        <w:spacing w:line="280" w:lineRule="auto"/>
        <w:ind w:right="3448"/>
      </w:pPr>
      <w:r>
        <w:rPr>
          <w:rFonts w:ascii="Times New Roman" w:eastAsia="Times New Roman"/>
          <w:b/>
          <w:color w:val="231F20"/>
        </w:rPr>
        <w:t>OCM</w:t>
      </w:r>
      <w:r>
        <w:rPr>
          <w:color w:val="231F20"/>
        </w:rPr>
        <w:t>（on-chip memory）单片存储器</w:t>
      </w:r>
      <w:r>
        <w:rPr>
          <w:rFonts w:ascii="Times New Roman" w:eastAsia="Times New Roman"/>
          <w:b/>
          <w:color w:val="231F20"/>
        </w:rPr>
        <w:t>OCM</w:t>
      </w:r>
      <w:r>
        <w:rPr>
          <w:color w:val="231F20"/>
        </w:rPr>
        <w:t>（optical chemical machining）光化学加工</w:t>
      </w:r>
      <w:r>
        <w:rPr>
          <w:rFonts w:ascii="Times New Roman" w:eastAsia="Times New Roman"/>
          <w:b/>
          <w:color w:val="231F20"/>
        </w:rPr>
        <w:t>OCN</w:t>
      </w:r>
      <w:r>
        <w:rPr>
          <w:color w:val="231F20"/>
        </w:rPr>
        <w:t>（open computer network）开放式计算机网络</w:t>
      </w:r>
    </w:p>
    <w:p>
      <w:pPr>
        <w:pStyle w:val="BodyText"/>
        <w:spacing w:line="280" w:lineRule="auto" w:before="1"/>
        <w:ind w:left="284" w:right="146" w:hanging="168"/>
      </w:pPr>
      <w:r>
        <w:rPr>
          <w:rFonts w:ascii="Times New Roman" w:eastAsia="Times New Roman"/>
          <w:b/>
          <w:color w:val="231F20"/>
          <w:spacing w:val="-13"/>
        </w:rPr>
        <w:t>OCNG</w:t>
      </w:r>
      <w:r>
        <w:rPr>
          <w:color w:val="231F20"/>
          <w:spacing w:val="-13"/>
        </w:rPr>
        <w:t>（orthogonal </w:t>
      </w:r>
      <w:r>
        <w:rPr>
          <w:color w:val="231F20"/>
          <w:spacing w:val="-9"/>
        </w:rPr>
        <w:t>frequency division multiple access channel </w:t>
      </w:r>
      <w:r>
        <w:rPr>
          <w:color w:val="231F20"/>
          <w:spacing w:val="-8"/>
        </w:rPr>
        <w:t>noise </w:t>
      </w:r>
      <w:r>
        <w:rPr>
          <w:color w:val="231F20"/>
          <w:spacing w:val="-10"/>
        </w:rPr>
        <w:t>generator）正交频分多址信道噪</w:t>
      </w:r>
      <w:r>
        <w:rPr>
          <w:color w:val="231F20"/>
        </w:rPr>
        <w:t>声发生器</w:t>
      </w:r>
    </w:p>
    <w:p>
      <w:pPr>
        <w:pStyle w:val="BodyText"/>
        <w:spacing w:line="280" w:lineRule="auto" w:before="0"/>
        <w:ind w:right="2905"/>
      </w:pPr>
      <w:r>
        <w:rPr>
          <w:rFonts w:ascii="Times New Roman" w:eastAsia="Times New Roman"/>
          <w:b/>
          <w:color w:val="231F20"/>
        </w:rPr>
        <w:t>OCO</w:t>
      </w:r>
      <w:r>
        <w:rPr>
          <w:color w:val="231F20"/>
        </w:rPr>
        <w:t>（open-closed-open）</w:t>
      </w:r>
      <w:r>
        <w:rPr>
          <w:color w:val="231F20"/>
          <w:spacing w:val="-20"/>
        </w:rPr>
        <w:t>开 - 关 - 开，分 - 合 - 分</w:t>
      </w:r>
      <w:r>
        <w:rPr>
          <w:rFonts w:ascii="Times New Roman" w:eastAsia="Times New Roman"/>
          <w:b/>
          <w:color w:val="231F20"/>
          <w:spacing w:val="-20"/>
        </w:rPr>
        <w:t>OCO</w:t>
      </w:r>
      <w:r>
        <w:rPr>
          <w:color w:val="231F20"/>
          <w:spacing w:val="-20"/>
        </w:rPr>
        <w:t>（operational </w:t>
      </w:r>
      <w:r>
        <w:rPr>
          <w:color w:val="231F20"/>
        </w:rPr>
        <w:t>checkout）操作上的检查</w:t>
      </w:r>
      <w:r>
        <w:rPr>
          <w:rFonts w:ascii="Times New Roman" w:eastAsia="Times New Roman"/>
          <w:b/>
          <w:color w:val="231F20"/>
          <w:spacing w:val="1"/>
        </w:rPr>
        <w:t>OC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（occupan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cras</w:t>
      </w:r>
      <w:r>
        <w:rPr>
          <w:color w:val="231F20"/>
        </w:rPr>
        <w:t>h </w:t>
      </w:r>
      <w:r>
        <w:rPr>
          <w:color w:val="231F20"/>
          <w:spacing w:val="1"/>
        </w:rPr>
        <w:t>protection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（汽车）乘客碰撞防护 </w:t>
      </w:r>
      <w:r>
        <w:rPr>
          <w:rFonts w:ascii="Times New Roman" w:eastAsia="Times New Roman"/>
          <w:b/>
          <w:color w:val="231F20"/>
          <w:spacing w:val="-4"/>
        </w:rPr>
        <w:t>OCP</w:t>
      </w:r>
      <w:r>
        <w:rPr>
          <w:color w:val="231F20"/>
          <w:spacing w:val="-4"/>
        </w:rPr>
        <w:t>（olefine</w:t>
      </w:r>
      <w:r>
        <w:rPr>
          <w:color w:val="231F20"/>
          <w:spacing w:val="4"/>
        </w:rPr>
        <w:t> </w:t>
      </w:r>
      <w:r>
        <w:rPr>
          <w:color w:val="231F20"/>
        </w:rPr>
        <w:t>copolymer）烯烃共聚物</w:t>
      </w:r>
    </w:p>
    <w:p>
      <w:pPr>
        <w:pStyle w:val="BodyText"/>
        <w:spacing w:line="280" w:lineRule="auto" w:before="1"/>
        <w:ind w:right="3119"/>
      </w:pPr>
      <w:r>
        <w:rPr>
          <w:rFonts w:ascii="Times New Roman" w:eastAsia="Times New Roman"/>
          <w:b/>
          <w:color w:val="231F20"/>
          <w:spacing w:val="-3"/>
        </w:rPr>
        <w:t>OCP</w:t>
      </w:r>
      <w:r>
        <w:rPr>
          <w:color w:val="231F20"/>
          <w:spacing w:val="-3"/>
        </w:rPr>
        <w:t>（operations </w:t>
      </w:r>
      <w:r>
        <w:rPr>
          <w:color w:val="231F20"/>
        </w:rPr>
        <w:t>control plan）操作控制计划</w:t>
      </w:r>
      <w:r>
        <w:rPr>
          <w:rFonts w:ascii="Times New Roman" w:eastAsia="Times New Roman"/>
          <w:b/>
          <w:color w:val="231F20"/>
          <w:spacing w:val="-5"/>
        </w:rPr>
        <w:t>OCP</w:t>
      </w:r>
      <w:r>
        <w:rPr>
          <w:color w:val="231F20"/>
          <w:spacing w:val="-5"/>
        </w:rPr>
        <w:t>（order </w:t>
      </w:r>
      <w:r>
        <w:rPr>
          <w:color w:val="231F20"/>
        </w:rPr>
        <w:t>code processor）指令码处理器</w:t>
      </w:r>
      <w:r>
        <w:rPr>
          <w:rFonts w:ascii="Times New Roman" w:eastAsia="Times New Roman"/>
          <w:b/>
          <w:color w:val="231F20"/>
          <w:spacing w:val="-4"/>
        </w:rPr>
        <w:t>OCP</w:t>
      </w:r>
      <w:r>
        <w:rPr>
          <w:color w:val="231F20"/>
          <w:spacing w:val="-4"/>
        </w:rPr>
        <w:t>（output </w:t>
      </w:r>
      <w:r>
        <w:rPr>
          <w:color w:val="231F20"/>
        </w:rPr>
        <w:t>control pulse）输出控制脉冲</w:t>
      </w:r>
      <w:r>
        <w:rPr>
          <w:rFonts w:ascii="Times New Roman" w:eastAsia="Times New Roman"/>
          <w:b/>
          <w:color w:val="231F20"/>
          <w:spacing w:val="-5"/>
        </w:rPr>
        <w:t>OCP</w:t>
      </w:r>
      <w:r>
        <w:rPr>
          <w:color w:val="231F20"/>
          <w:spacing w:val="-5"/>
        </w:rPr>
        <w:t>（over</w:t>
      </w:r>
      <w:r>
        <w:rPr>
          <w:color w:val="231F20"/>
          <w:spacing w:val="5"/>
        </w:rPr>
        <w:t> </w:t>
      </w:r>
      <w:r>
        <w:rPr>
          <w:color w:val="231F20"/>
        </w:rPr>
        <w:t>current protector）过电流保护器</w:t>
      </w:r>
      <w:r>
        <w:rPr>
          <w:rFonts w:ascii="Times New Roman" w:eastAsia="Times New Roman"/>
          <w:b/>
          <w:color w:val="231F20"/>
          <w:spacing w:val="1"/>
        </w:rPr>
        <w:t>OC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（oi</w:t>
      </w:r>
      <w:r>
        <w:rPr>
          <w:color w:val="231F20"/>
        </w:rPr>
        <w:t>l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（活塞）油环 </w:t>
      </w:r>
      <w:r>
        <w:rPr>
          <w:rFonts w:ascii="Times New Roman" w:eastAsia="Times New Roman"/>
          <w:b/>
          <w:color w:val="231F20"/>
        </w:rPr>
        <w:t>OCR</w:t>
      </w:r>
      <w:r>
        <w:rPr>
          <w:color w:val="231F20"/>
        </w:rPr>
        <w:t>（omnidirectional counting</w:t>
      </w:r>
      <w:r>
        <w:rPr>
          <w:color w:val="231F20"/>
          <w:spacing w:val="2"/>
        </w:rPr>
        <w:t> </w:t>
      </w:r>
      <w:r>
        <w:rPr>
          <w:color w:val="231F20"/>
        </w:rPr>
        <w:t>rate）全向计数速度</w:t>
      </w:r>
      <w:r>
        <w:rPr>
          <w:rFonts w:ascii="Times New Roman" w:eastAsia="Times New Roman"/>
          <w:b/>
          <w:color w:val="231F20"/>
          <w:spacing w:val="-3"/>
        </w:rPr>
        <w:t>OCR</w:t>
      </w:r>
      <w:r>
        <w:rPr>
          <w:color w:val="231F20"/>
          <w:spacing w:val="-3"/>
        </w:rPr>
        <w:t>（optical </w:t>
      </w:r>
      <w:r>
        <w:rPr>
          <w:color w:val="231F20"/>
        </w:rPr>
        <w:t>card reader）光学读卡机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12"/>
        </w:rPr>
        <w:t>OCR</w:t>
      </w:r>
      <w:r>
        <w:rPr>
          <w:color w:val="231F20"/>
          <w:spacing w:val="-12"/>
        </w:rPr>
        <w:t>（optical </w:t>
      </w:r>
      <w:r>
        <w:rPr>
          <w:color w:val="231F20"/>
          <w:spacing w:val="-8"/>
        </w:rPr>
        <w:t>character reader）光文字阅读器，光学字符阅读器，光学字符阅读机，光学字母读出器</w:t>
      </w:r>
    </w:p>
    <w:p>
      <w:pPr>
        <w:pStyle w:val="BodyText"/>
        <w:spacing w:line="280" w:lineRule="auto"/>
        <w:ind w:right="2141"/>
      </w:pPr>
      <w:r>
        <w:rPr>
          <w:rFonts w:ascii="Times New Roman" w:eastAsia="Times New Roman"/>
          <w:b/>
          <w:color w:val="231F20"/>
        </w:rPr>
        <w:t>OCR</w:t>
      </w:r>
      <w:r>
        <w:rPr>
          <w:color w:val="231F20"/>
        </w:rPr>
        <w:t>（optical character recognition）光学字符识别</w:t>
      </w:r>
      <w:r>
        <w:rPr>
          <w:rFonts w:ascii="Times New Roman" w:eastAsia="Times New Roman"/>
          <w:b/>
          <w:color w:val="231F20"/>
        </w:rPr>
        <w:t>OCR</w:t>
      </w:r>
      <w:r>
        <w:rPr>
          <w:color w:val="231F20"/>
        </w:rPr>
        <w:t>（optical character recognition equipment）光学符号识别机</w:t>
      </w:r>
      <w:r>
        <w:rPr>
          <w:rFonts w:ascii="Times New Roman" w:eastAsia="Times New Roman"/>
          <w:b/>
          <w:color w:val="231F20"/>
        </w:rPr>
        <w:t>OCR</w:t>
      </w:r>
      <w:r>
        <w:rPr>
          <w:color w:val="231F20"/>
        </w:rPr>
        <w:t>（optical code reader）光代码阅读器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OCR</w:t>
      </w:r>
      <w:r>
        <w:rPr>
          <w:color w:val="231F20"/>
        </w:rPr>
        <w:t>（over current relay）过电流继电器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OCRIT</w:t>
      </w:r>
      <w:r>
        <w:rPr>
          <w:color w:val="231F20"/>
        </w:rPr>
        <w:t>（optical character recognizing intelligent terminal）光符识别智能终端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OCS</w:t>
      </w:r>
      <w:r>
        <w:rPr>
          <w:color w:val="231F20"/>
        </w:rPr>
        <w:t>（office computer system）办公室计算机系统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30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4969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501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OD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2831"/>
      </w:pPr>
      <w:r>
        <w:rPr>
          <w:rFonts w:ascii="Times New Roman" w:eastAsia="Times New Roman"/>
          <w:b/>
          <w:color w:val="231F20"/>
          <w:spacing w:val="-3"/>
        </w:rPr>
        <w:t>OCS</w:t>
      </w:r>
      <w:r>
        <w:rPr>
          <w:color w:val="231F20"/>
          <w:spacing w:val="-3"/>
        </w:rPr>
        <w:t>（office</w:t>
      </w:r>
      <w:r>
        <w:rPr>
          <w:color w:val="231F20"/>
          <w:spacing w:val="5"/>
        </w:rPr>
        <w:t> </w:t>
      </w:r>
      <w:r>
        <w:rPr>
          <w:color w:val="231F20"/>
        </w:rPr>
        <w:t>computing</w:t>
      </w:r>
      <w:r>
        <w:rPr>
          <w:color w:val="231F20"/>
          <w:spacing w:val="5"/>
        </w:rPr>
        <w:t> </w:t>
      </w:r>
      <w:r>
        <w:rPr>
          <w:color w:val="231F20"/>
        </w:rPr>
        <w:t>system）办公室计算系统</w:t>
      </w:r>
      <w:r>
        <w:rPr>
          <w:rFonts w:ascii="Times New Roman" w:eastAsia="Times New Roman"/>
          <w:b/>
          <w:color w:val="231F20"/>
          <w:spacing w:val="-3"/>
        </w:rPr>
        <w:t>OCS</w:t>
      </w:r>
      <w:r>
        <w:rPr>
          <w:color w:val="231F20"/>
          <w:spacing w:val="-3"/>
        </w:rPr>
        <w:t>（optical</w:t>
      </w:r>
      <w:r>
        <w:rPr>
          <w:color w:val="231F20"/>
          <w:spacing w:val="10"/>
        </w:rPr>
        <w:t> </w:t>
      </w:r>
      <w:r>
        <w:rPr>
          <w:color w:val="231F20"/>
        </w:rPr>
        <w:t>character</w:t>
      </w:r>
      <w:r>
        <w:rPr>
          <w:color w:val="231F20"/>
          <w:spacing w:val="10"/>
        </w:rPr>
        <w:t> </w:t>
      </w:r>
      <w:r>
        <w:rPr>
          <w:color w:val="231F20"/>
        </w:rPr>
        <w:t>scanner）光（学字）符扫描器</w:t>
      </w:r>
      <w:r>
        <w:rPr>
          <w:rFonts w:ascii="Times New Roman" w:eastAsia="Times New Roman"/>
          <w:b/>
          <w:color w:val="231F20"/>
          <w:spacing w:val="-3"/>
        </w:rPr>
        <w:t>OCS</w:t>
      </w:r>
      <w:r>
        <w:rPr>
          <w:color w:val="231F20"/>
          <w:spacing w:val="-3"/>
        </w:rPr>
        <w:t>（optical</w:t>
      </w:r>
      <w:r>
        <w:rPr>
          <w:color w:val="231F20"/>
          <w:spacing w:val="40"/>
        </w:rPr>
        <w:t> </w:t>
      </w:r>
      <w:r>
        <w:rPr>
          <w:color w:val="231F20"/>
        </w:rPr>
        <w:t>character</w:t>
      </w:r>
      <w:r>
        <w:rPr>
          <w:color w:val="231F20"/>
          <w:spacing w:val="41"/>
        </w:rPr>
        <w:t> </w:t>
      </w:r>
      <w:r>
        <w:rPr>
          <w:color w:val="231F20"/>
        </w:rPr>
        <w:t>system）光符系统</w:t>
      </w:r>
      <w:r>
        <w:rPr>
          <w:rFonts w:ascii="Times New Roman" w:eastAsia="Times New Roman"/>
          <w:b/>
          <w:color w:val="231F20"/>
          <w:spacing w:val="-3"/>
        </w:rPr>
        <w:t>OCS</w:t>
      </w:r>
      <w:r>
        <w:rPr>
          <w:color w:val="231F20"/>
          <w:spacing w:val="-3"/>
        </w:rPr>
        <w:t>（optical</w:t>
      </w:r>
      <w:r>
        <w:rPr>
          <w:color w:val="231F20"/>
          <w:spacing w:val="6"/>
        </w:rPr>
        <w:t> </w:t>
      </w:r>
      <w:r>
        <w:rPr>
          <w:color w:val="231F20"/>
        </w:rPr>
        <w:t>communication</w:t>
      </w:r>
      <w:r>
        <w:rPr>
          <w:color w:val="231F20"/>
          <w:spacing w:val="6"/>
        </w:rPr>
        <w:t> </w:t>
      </w:r>
      <w:r>
        <w:rPr>
          <w:color w:val="231F20"/>
        </w:rPr>
        <w:t>system）光通信系统</w:t>
      </w:r>
      <w:r>
        <w:rPr>
          <w:rFonts w:ascii="Times New Roman" w:eastAsia="Times New Roman"/>
          <w:b/>
          <w:color w:val="231F20"/>
          <w:spacing w:val="-3"/>
        </w:rPr>
        <w:t>OCS</w:t>
      </w:r>
      <w:r>
        <w:rPr>
          <w:color w:val="231F20"/>
          <w:spacing w:val="-3"/>
        </w:rPr>
        <w:t>（optical</w:t>
      </w:r>
      <w:r>
        <w:rPr>
          <w:color w:val="231F20"/>
          <w:spacing w:val="4"/>
        </w:rPr>
        <w:t> </w:t>
      </w:r>
      <w:r>
        <w:rPr>
          <w:color w:val="231F20"/>
        </w:rPr>
        <w:t>control</w:t>
      </w:r>
      <w:r>
        <w:rPr>
          <w:color w:val="231F20"/>
          <w:spacing w:val="5"/>
        </w:rPr>
        <w:t> </w:t>
      </w:r>
      <w:r>
        <w:rPr>
          <w:color w:val="231F20"/>
        </w:rPr>
        <w:t>system）光控制系统</w:t>
      </w:r>
      <w:r>
        <w:rPr>
          <w:rFonts w:ascii="Times New Roman" w:eastAsia="Times New Roman"/>
          <w:b/>
          <w:color w:val="231F20"/>
        </w:rPr>
        <w:t>OCS</w:t>
      </w:r>
      <w:r>
        <w:rPr>
          <w:color w:val="231F20"/>
        </w:rPr>
        <w:t>（oscillating</w:t>
      </w:r>
      <w:r>
        <w:rPr>
          <w:color w:val="231F20"/>
          <w:spacing w:val="2"/>
        </w:rPr>
        <w:t> </w:t>
      </w:r>
      <w:r>
        <w:rPr>
          <w:color w:val="231F20"/>
        </w:rPr>
        <w:t>colour</w:t>
      </w:r>
      <w:r>
        <w:rPr>
          <w:color w:val="231F20"/>
          <w:spacing w:val="3"/>
        </w:rPr>
        <w:t> </w:t>
      </w:r>
      <w:r>
        <w:rPr>
          <w:color w:val="231F20"/>
        </w:rPr>
        <w:t>sequence）振荡彩色顺序</w:t>
      </w:r>
      <w:r>
        <w:rPr>
          <w:rFonts w:ascii="Times New Roman" w:eastAsia="Times New Roman"/>
          <w:b/>
          <w:color w:val="231F20"/>
          <w:spacing w:val="-3"/>
        </w:rPr>
        <w:t>OCS</w:t>
      </w:r>
      <w:r>
        <w:rPr>
          <w:color w:val="231F20"/>
          <w:spacing w:val="-3"/>
        </w:rPr>
        <w:t>（overload</w:t>
      </w:r>
      <w:r>
        <w:rPr>
          <w:color w:val="231F20"/>
          <w:spacing w:val="7"/>
        </w:rPr>
        <w:t> </w:t>
      </w:r>
      <w:r>
        <w:rPr>
          <w:color w:val="231F20"/>
        </w:rPr>
        <w:t>control</w:t>
      </w:r>
      <w:r>
        <w:rPr>
          <w:color w:val="231F20"/>
          <w:spacing w:val="8"/>
        </w:rPr>
        <w:t> </w:t>
      </w:r>
      <w:r>
        <w:rPr>
          <w:color w:val="231F20"/>
        </w:rPr>
        <w:t>subsystem）过载控制子系统</w:t>
      </w:r>
      <w:r>
        <w:rPr>
          <w:rFonts w:ascii="Times New Roman" w:eastAsia="Times New Roman"/>
          <w:b/>
          <w:color w:val="231F20"/>
        </w:rPr>
        <w:t>OCS</w:t>
      </w:r>
      <w:r>
        <w:rPr>
          <w:color w:val="231F20"/>
        </w:rPr>
        <w:t>（overspeed</w:t>
      </w:r>
      <w:r>
        <w:rPr>
          <w:color w:val="231F20"/>
          <w:spacing w:val="2"/>
        </w:rPr>
        <w:t> </w:t>
      </w:r>
      <w:r>
        <w:rPr>
          <w:color w:val="231F20"/>
        </w:rPr>
        <w:t>control</w:t>
      </w:r>
      <w:r>
        <w:rPr>
          <w:color w:val="231F20"/>
          <w:spacing w:val="2"/>
        </w:rPr>
        <w:t> </w:t>
      </w:r>
      <w:r>
        <w:rPr>
          <w:color w:val="231F20"/>
        </w:rPr>
        <w:t>system）超速控制系统</w:t>
      </w:r>
      <w:r>
        <w:rPr>
          <w:rFonts w:ascii="Times New Roman" w:eastAsia="Times New Roman"/>
          <w:b/>
          <w:color w:val="231F20"/>
          <w:spacing w:val="-3"/>
        </w:rPr>
        <w:t>OCSM</w:t>
      </w:r>
      <w:r>
        <w:rPr>
          <w:color w:val="231F20"/>
          <w:spacing w:val="-3"/>
        </w:rPr>
        <w:t>（optical</w:t>
      </w:r>
      <w:r>
        <w:rPr>
          <w:color w:val="231F20"/>
          <w:spacing w:val="13"/>
        </w:rPr>
        <w:t> </w:t>
      </w:r>
      <w:r>
        <w:rPr>
          <w:color w:val="231F20"/>
        </w:rPr>
        <w:t>cell</w:t>
      </w:r>
      <w:r>
        <w:rPr>
          <w:color w:val="231F20"/>
          <w:spacing w:val="13"/>
        </w:rPr>
        <w:t> </w:t>
      </w:r>
      <w:r>
        <w:rPr>
          <w:color w:val="231F20"/>
        </w:rPr>
        <w:t>selection</w:t>
      </w:r>
      <w:r>
        <w:rPr>
          <w:color w:val="231F20"/>
          <w:spacing w:val="13"/>
        </w:rPr>
        <w:t> </w:t>
      </w:r>
      <w:r>
        <w:rPr>
          <w:color w:val="231F20"/>
        </w:rPr>
        <w:t>module）光信元选择模块</w:t>
      </w:r>
      <w:r>
        <w:rPr>
          <w:rFonts w:ascii="Times New Roman" w:eastAsia="Times New Roman"/>
          <w:b/>
          <w:color w:val="231F20"/>
          <w:spacing w:val="-3"/>
        </w:rPr>
        <w:t>oct</w:t>
      </w:r>
      <w:r>
        <w:rPr>
          <w:color w:val="231F20"/>
          <w:spacing w:val="-3"/>
        </w:rPr>
        <w:t>（octagon）</w:t>
      </w:r>
      <w:r>
        <w:rPr>
          <w:color w:val="231F20"/>
          <w:spacing w:val="-2"/>
        </w:rPr>
        <w:t> 八 角 形 ， 八 角 体    </w:t>
      </w:r>
      <w:r>
        <w:rPr>
          <w:rFonts w:ascii="Times New Roman" w:eastAsia="Times New Roman"/>
          <w:b/>
          <w:color w:val="231F20"/>
          <w:spacing w:val="-2"/>
        </w:rPr>
        <w:t>Oct</w:t>
      </w:r>
      <w:r>
        <w:rPr>
          <w:color w:val="231F20"/>
          <w:spacing w:val="-2"/>
        </w:rPr>
        <w:t>（octagonal）八角形的，八边形的</w:t>
      </w:r>
    </w:p>
    <w:p>
      <w:pPr>
        <w:pStyle w:val="BodyText"/>
        <w:spacing w:line="280" w:lineRule="auto" w:before="2"/>
        <w:ind w:right="3558"/>
      </w:pPr>
      <w:r>
        <w:rPr>
          <w:rFonts w:ascii="Times New Roman" w:eastAsia="Times New Roman"/>
          <w:b/>
          <w:color w:val="231F20"/>
        </w:rPr>
        <w:t>OCT</w:t>
      </w:r>
      <w:r>
        <w:rPr>
          <w:color w:val="231F20"/>
        </w:rPr>
        <w:t>（octagonal ring gasket）八角形金属环垫</w:t>
      </w:r>
      <w:r>
        <w:rPr>
          <w:rFonts w:ascii="Times New Roman" w:eastAsia="Times New Roman"/>
          <w:b/>
          <w:color w:val="231F20"/>
        </w:rPr>
        <w:t>oct</w:t>
      </w:r>
      <w:r>
        <w:rPr>
          <w:color w:val="231F20"/>
        </w:rPr>
        <w:t>（octane    number） 辛 烷 值</w:t>
      </w:r>
      <w:r>
        <w:rPr>
          <w:rFonts w:ascii="Times New Roman" w:eastAsia="Times New Roman"/>
          <w:b/>
          <w:color w:val="231F20"/>
        </w:rPr>
        <w:t>oct</w:t>
      </w:r>
      <w:r>
        <w:rPr>
          <w:color w:val="231F20"/>
        </w:rPr>
        <w:t>（octave）倍频程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OCT</w:t>
      </w:r>
      <w:r>
        <w:rPr>
          <w:color w:val="231F20"/>
        </w:rPr>
        <w:t>（optical computed tomography）光 CT，光（计算机）层析技术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OCT</w:t>
      </w:r>
      <w:r>
        <w:rPr>
          <w:color w:val="231F20"/>
        </w:rPr>
        <w:t>（optical current transducer）光流换能器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5"/>
        </w:rPr>
        <w:t>OCT</w:t>
      </w:r>
      <w:r>
        <w:rPr>
          <w:color w:val="231F20"/>
          <w:spacing w:val="-5"/>
        </w:rPr>
        <w:t>（over</w:t>
      </w:r>
      <w:r>
        <w:rPr>
          <w:color w:val="231F20"/>
          <w:spacing w:val="15"/>
        </w:rPr>
        <w:t> </w:t>
      </w:r>
      <w:r>
        <w:rPr>
          <w:color w:val="231F20"/>
        </w:rPr>
        <w:t>current</w:t>
      </w:r>
      <w:r>
        <w:rPr>
          <w:color w:val="231F20"/>
          <w:spacing w:val="16"/>
        </w:rPr>
        <w:t> </w:t>
      </w:r>
      <w:r>
        <w:rPr>
          <w:color w:val="231F20"/>
        </w:rPr>
        <w:t>turnoff）过电流断路</w:t>
      </w:r>
    </w:p>
    <w:p>
      <w:pPr>
        <w:pStyle w:val="BodyText"/>
        <w:spacing w:line="280" w:lineRule="auto"/>
        <w:ind w:right="2541"/>
      </w:pPr>
      <w:r>
        <w:rPr>
          <w:rFonts w:ascii="Times New Roman" w:eastAsia="Times New Roman"/>
          <w:b/>
          <w:color w:val="231F20"/>
          <w:spacing w:val="-4"/>
        </w:rPr>
        <w:t>OCTA</w:t>
      </w:r>
      <w:r>
        <w:rPr>
          <w:color w:val="231F20"/>
          <w:spacing w:val="-4"/>
        </w:rPr>
        <w:t>（optical</w:t>
      </w:r>
      <w:r>
        <w:rPr>
          <w:color w:val="231F20"/>
          <w:spacing w:val="11"/>
        </w:rPr>
        <w:t> </w:t>
      </w:r>
      <w:r>
        <w:rPr>
          <w:color w:val="231F20"/>
        </w:rPr>
        <w:t>card</w:t>
      </w:r>
      <w:r>
        <w:rPr>
          <w:color w:val="231F20"/>
          <w:spacing w:val="12"/>
        </w:rPr>
        <w:t> </w:t>
      </w:r>
      <w:r>
        <w:rPr>
          <w:color w:val="231F20"/>
        </w:rPr>
        <w:t>technology</w:t>
      </w:r>
      <w:r>
        <w:rPr>
          <w:color w:val="231F20"/>
          <w:spacing w:val="12"/>
        </w:rPr>
        <w:t> </w:t>
      </w:r>
      <w:r>
        <w:rPr>
          <w:color w:val="231F20"/>
        </w:rPr>
        <w:t>association）光卡技术协会</w:t>
      </w:r>
      <w:r>
        <w:rPr>
          <w:rFonts w:ascii="Times New Roman" w:eastAsia="Times New Roman"/>
          <w:b/>
          <w:color w:val="231F20"/>
        </w:rPr>
        <w:t>OCTL</w:t>
      </w:r>
      <w:r>
        <w:rPr>
          <w:color w:val="231F20"/>
        </w:rPr>
        <w:t>（open-circuit</w:t>
      </w:r>
      <w:r>
        <w:rPr>
          <w:color w:val="231F20"/>
          <w:spacing w:val="1"/>
        </w:rPr>
        <w:t> </w:t>
      </w:r>
      <w:r>
        <w:rPr>
          <w:color w:val="231F20"/>
        </w:rPr>
        <w:t>transmission</w:t>
      </w:r>
      <w:r>
        <w:rPr>
          <w:color w:val="231F20"/>
          <w:spacing w:val="2"/>
        </w:rPr>
        <w:t> </w:t>
      </w:r>
      <w:r>
        <w:rPr>
          <w:color w:val="231F20"/>
        </w:rPr>
        <w:t>line）开路传输线</w:t>
      </w:r>
      <w:r>
        <w:rPr>
          <w:rFonts w:ascii="Times New Roman" w:eastAsia="Times New Roman"/>
          <w:b/>
          <w:color w:val="231F20"/>
        </w:rPr>
        <w:t>OCTV</w:t>
      </w:r>
      <w:r>
        <w:rPr>
          <w:color w:val="231F20"/>
        </w:rPr>
        <w:t>（open-circuit</w:t>
      </w:r>
      <w:r>
        <w:rPr>
          <w:color w:val="231F20"/>
          <w:spacing w:val="2"/>
        </w:rPr>
        <w:t> </w:t>
      </w:r>
      <w:r>
        <w:rPr>
          <w:color w:val="231F20"/>
        </w:rPr>
        <w:t>television）开路电视</w:t>
      </w:r>
      <w:r>
        <w:rPr>
          <w:rFonts w:ascii="Times New Roman" w:eastAsia="Times New Roman"/>
          <w:b/>
          <w:color w:val="231F20"/>
        </w:rPr>
        <w:t>OCU</w:t>
      </w:r>
      <w:r>
        <w:rPr>
          <w:color w:val="231F20"/>
        </w:rPr>
        <w:t>（operational</w:t>
      </w:r>
      <w:r>
        <w:rPr>
          <w:color w:val="231F20"/>
          <w:spacing w:val="2"/>
        </w:rPr>
        <w:t> </w:t>
      </w:r>
      <w:r>
        <w:rPr>
          <w:color w:val="231F20"/>
        </w:rPr>
        <w:t>control</w:t>
      </w:r>
      <w:r>
        <w:rPr>
          <w:color w:val="231F20"/>
          <w:spacing w:val="3"/>
        </w:rPr>
        <w:t> </w:t>
      </w:r>
      <w:r>
        <w:rPr>
          <w:color w:val="231F20"/>
        </w:rPr>
        <w:t>unit）操作控制设备</w:t>
      </w:r>
      <w:r>
        <w:rPr>
          <w:rFonts w:ascii="Times New Roman" w:eastAsia="Times New Roman"/>
          <w:b/>
          <w:color w:val="231F20"/>
          <w:spacing w:val="-3"/>
        </w:rPr>
        <w:t>OCU</w:t>
      </w:r>
      <w:r>
        <w:rPr>
          <w:color w:val="231F20"/>
          <w:spacing w:val="-3"/>
        </w:rPr>
        <w:t>（optical</w:t>
      </w:r>
      <w:r>
        <w:rPr>
          <w:color w:val="231F20"/>
          <w:spacing w:val="4"/>
        </w:rPr>
        <w:t> </w:t>
      </w:r>
      <w:r>
        <w:rPr>
          <w:color w:val="231F20"/>
        </w:rPr>
        <w:t>coupler</w:t>
      </w:r>
      <w:r>
        <w:rPr>
          <w:color w:val="231F20"/>
          <w:spacing w:val="4"/>
        </w:rPr>
        <w:t> </w:t>
      </w:r>
      <w:r>
        <w:rPr>
          <w:color w:val="231F20"/>
        </w:rPr>
        <w:t>unit）光耦合装置</w:t>
      </w:r>
    </w:p>
    <w:p>
      <w:pPr>
        <w:pStyle w:val="BodyText"/>
        <w:spacing w:line="280" w:lineRule="auto" w:before="1"/>
        <w:ind w:right="3403"/>
      </w:pPr>
      <w:r>
        <w:rPr>
          <w:rFonts w:ascii="Times New Roman" w:eastAsia="Times New Roman"/>
          <w:b/>
          <w:color w:val="231F20"/>
        </w:rPr>
        <w:t>OCV</w:t>
      </w:r>
      <w:r>
        <w:rPr>
          <w:color w:val="231F20"/>
        </w:rPr>
        <w:t>（oil control valve）油压控制阀</w:t>
      </w:r>
      <w:r>
        <w:rPr>
          <w:rFonts w:ascii="Times New Roman" w:eastAsia="Times New Roman"/>
          <w:b/>
          <w:color w:val="231F20"/>
        </w:rPr>
        <w:t>OCV</w:t>
      </w:r>
      <w:r>
        <w:rPr>
          <w:color w:val="231F20"/>
        </w:rPr>
        <w:t>（open center valve）芯部开放式连续液流阀</w:t>
      </w:r>
      <w:r>
        <w:rPr>
          <w:rFonts w:ascii="Times New Roman" w:eastAsia="Times New Roman"/>
          <w:b/>
          <w:color w:val="231F20"/>
        </w:rPr>
        <w:t>OCV</w:t>
      </w:r>
      <w:r>
        <w:rPr>
          <w:color w:val="231F20"/>
        </w:rPr>
        <w:t>（open-circuit voltage）空载电压</w:t>
      </w:r>
    </w:p>
    <w:p>
      <w:pPr>
        <w:pStyle w:val="BodyText"/>
        <w:spacing w:line="280" w:lineRule="auto" w:before="0"/>
        <w:ind w:right="2143"/>
      </w:pPr>
      <w:r>
        <w:rPr>
          <w:rFonts w:ascii="Times New Roman" w:eastAsia="Times New Roman"/>
          <w:b/>
          <w:color w:val="231F20"/>
        </w:rPr>
        <w:t>OCVD</w:t>
      </w:r>
      <w:r>
        <w:rPr>
          <w:color w:val="231F20"/>
        </w:rPr>
        <w:t>（open-circuit voltage decay）开路电压衰变</w:t>
      </w:r>
      <w:r>
        <w:rPr>
          <w:rFonts w:ascii="Times New Roman" w:eastAsia="Times New Roman"/>
          <w:b/>
          <w:color w:val="231F20"/>
        </w:rPr>
        <w:t>OCWR</w:t>
      </w:r>
      <w:r>
        <w:rPr>
          <w:color w:val="231F20"/>
        </w:rPr>
        <w:t>（optical continuous wave reflectometer）光连续波反射计</w:t>
      </w: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（online database）联机数据库</w:t>
      </w:r>
    </w:p>
    <w:p>
      <w:pPr>
        <w:pStyle w:val="BodyText"/>
        <w:spacing w:line="280" w:lineRule="auto" w:before="1"/>
        <w:ind w:right="4132"/>
      </w:pP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（open drain）漏极开路</w:t>
      </w: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（operations directive）操作的指示</w:t>
      </w: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（optical density）发光强度</w:t>
      </w: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（optical detector）光检测器</w:t>
      </w: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（optical disk）光盘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（ordnance datum）标高</w:t>
      </w:r>
    </w:p>
    <w:p>
      <w:pPr>
        <w:pStyle w:val="BodyText"/>
        <w:spacing w:line="280" w:lineRule="auto"/>
        <w:ind w:right="3644"/>
      </w:pP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（organization development）组织机构发展</w:t>
      </w:r>
      <w:r>
        <w:rPr>
          <w:rFonts w:ascii="Times New Roman" w:eastAsia="Times New Roman"/>
          <w:b/>
          <w:color w:val="231F20"/>
        </w:rPr>
        <w:t>O-D</w:t>
      </w:r>
      <w:r>
        <w:rPr>
          <w:color w:val="231F20"/>
        </w:rPr>
        <w:t>（origin and destination）起讫点</w:t>
      </w: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（original design）原设计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（output data）输出数据</w:t>
      </w:r>
    </w:p>
    <w:p>
      <w:pPr>
        <w:pStyle w:val="BodyText"/>
        <w:spacing w:line="280" w:lineRule="auto"/>
        <w:ind w:right="3973"/>
      </w:pP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（output disable）输出阻塞</w:t>
      </w: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（outside diameter）外（直）径，大径</w:t>
      </w: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（outside dimensions）外尺寸</w:t>
      </w: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（overburden drilling）盖层钻孔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4867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OD</w:t>
        <w:tab/>
      </w:r>
      <w:r>
        <w:rPr>
          <w:color w:val="231F20"/>
          <w:sz w:val="20"/>
        </w:rPr>
        <w:t>— 502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855"/>
      </w:pPr>
      <w:r>
        <w:rPr>
          <w:rFonts w:ascii="Times New Roman" w:eastAsia="Times New Roman"/>
          <w:b/>
          <w:color w:val="231F20"/>
        </w:rPr>
        <w:t>OD</w:t>
      </w:r>
      <w:r>
        <w:rPr>
          <w:color w:val="231F20"/>
        </w:rPr>
        <w:t>（over drive）超速传动，增速传动，（变速器）超速档 </w:t>
      </w:r>
      <w:r>
        <w:rPr>
          <w:rFonts w:ascii="Times New Roman" w:eastAsia="Times New Roman"/>
          <w:b/>
          <w:color w:val="231F20"/>
        </w:rPr>
        <w:t>ODA</w:t>
      </w:r>
      <w:r>
        <w:rPr>
          <w:color w:val="231F20"/>
        </w:rPr>
        <w:t>（octyl decyl adipate）己二酸辛 - 癸酯</w:t>
      </w:r>
      <w:r>
        <w:rPr>
          <w:rFonts w:ascii="Times New Roman" w:eastAsia="Times New Roman"/>
          <w:b/>
          <w:color w:val="231F20"/>
        </w:rPr>
        <w:t>ODA</w:t>
      </w:r>
      <w:r>
        <w:rPr>
          <w:color w:val="231F20"/>
        </w:rPr>
        <w:t>（omnidirectional antenna）全向天线</w:t>
      </w:r>
      <w:r>
        <w:rPr>
          <w:rFonts w:ascii="Times New Roman" w:eastAsia="Times New Roman"/>
          <w:b/>
          <w:color w:val="231F20"/>
        </w:rPr>
        <w:t>ODA</w:t>
      </w:r>
      <w:r>
        <w:rPr>
          <w:color w:val="231F20"/>
        </w:rPr>
        <w:t>（operational data analysis）操作数据分析</w:t>
      </w:r>
      <w:r>
        <w:rPr>
          <w:rFonts w:ascii="Times New Roman" w:eastAsia="Times New Roman"/>
          <w:b/>
          <w:color w:val="231F20"/>
        </w:rPr>
        <w:t>ODB</w:t>
      </w:r>
      <w:r>
        <w:rPr>
          <w:color w:val="231F20"/>
        </w:rPr>
        <w:t>（open directory browser）开放名录浏览器</w:t>
      </w:r>
      <w:r>
        <w:rPr>
          <w:rFonts w:ascii="Times New Roman" w:eastAsia="Times New Roman"/>
          <w:b/>
          <w:color w:val="231F20"/>
        </w:rPr>
        <w:t>ODB</w:t>
      </w:r>
      <w:r>
        <w:rPr>
          <w:color w:val="231F20"/>
        </w:rPr>
        <w:t>（output data buffer）输出数据缓冲器</w:t>
      </w:r>
    </w:p>
    <w:p>
      <w:pPr>
        <w:pStyle w:val="BodyText"/>
        <w:spacing w:line="280" w:lineRule="auto" w:before="1"/>
        <w:ind w:right="1962"/>
      </w:pPr>
      <w:r>
        <w:rPr>
          <w:rFonts w:ascii="Times New Roman" w:eastAsia="Times New Roman"/>
          <w:b/>
          <w:color w:val="231F20"/>
        </w:rPr>
        <w:t>ODBC</w:t>
      </w:r>
      <w:r>
        <w:rPr>
          <w:color w:val="231F20"/>
        </w:rPr>
        <w:t>（open database connectivity）开放式数据库连通性〔互联性〕</w:t>
      </w:r>
      <w:r>
        <w:rPr>
          <w:rFonts w:ascii="Times New Roman" w:eastAsia="Times New Roman"/>
          <w:b/>
          <w:color w:val="231F20"/>
        </w:rPr>
        <w:t>ODBR</w:t>
      </w:r>
      <w:r>
        <w:rPr>
          <w:color w:val="231F20"/>
        </w:rPr>
        <w:t>（output data buffer register）输出数据缓冲寄存器</w:t>
      </w:r>
      <w:r>
        <w:rPr>
          <w:rFonts w:ascii="Times New Roman" w:eastAsia="Times New Roman"/>
          <w:b/>
          <w:color w:val="231F20"/>
        </w:rPr>
        <w:t>ODC</w:t>
      </w:r>
      <w:r>
        <w:rPr>
          <w:color w:val="231F20"/>
        </w:rPr>
        <w:t>（optical data converter）光数据转换器</w:t>
      </w:r>
    </w:p>
    <w:p>
      <w:pPr>
        <w:pStyle w:val="BodyText"/>
        <w:spacing w:line="280" w:lineRule="auto" w:before="0"/>
        <w:ind w:right="2879"/>
      </w:pPr>
      <w:r>
        <w:rPr>
          <w:rFonts w:ascii="Times New Roman" w:eastAsia="Times New Roman"/>
          <w:b/>
          <w:color w:val="231F20"/>
          <w:spacing w:val="-3"/>
        </w:rPr>
        <w:t>ODC</w:t>
      </w:r>
      <w:r>
        <w:rPr>
          <w:color w:val="231F20"/>
          <w:spacing w:val="-3"/>
        </w:rPr>
        <w:t>（optical</w:t>
      </w:r>
      <w:r>
        <w:rPr>
          <w:color w:val="231F20"/>
          <w:spacing w:val="5"/>
        </w:rPr>
        <w:t> </w:t>
      </w:r>
      <w:r>
        <w:rPr>
          <w:color w:val="231F20"/>
        </w:rPr>
        <w:t>digital</w:t>
      </w:r>
      <w:r>
        <w:rPr>
          <w:color w:val="231F20"/>
          <w:spacing w:val="6"/>
        </w:rPr>
        <w:t> </w:t>
      </w:r>
      <w:r>
        <w:rPr>
          <w:color w:val="231F20"/>
        </w:rPr>
        <w:t>computer）光数字计算机</w:t>
      </w:r>
      <w:r>
        <w:rPr>
          <w:rFonts w:ascii="Times New Roman" w:eastAsia="Times New Roman"/>
          <w:b/>
          <w:color w:val="231F20"/>
          <w:spacing w:val="-3"/>
        </w:rPr>
        <w:t>ODD</w:t>
      </w:r>
      <w:r>
        <w:rPr>
          <w:color w:val="231F20"/>
          <w:spacing w:val="-3"/>
        </w:rPr>
        <w:t>（operator</w:t>
      </w:r>
      <w:r>
        <w:rPr>
          <w:color w:val="231F20"/>
          <w:spacing w:val="17"/>
        </w:rPr>
        <w:t> </w:t>
      </w:r>
      <w:r>
        <w:rPr>
          <w:color w:val="231F20"/>
        </w:rPr>
        <w:t>distance</w:t>
      </w:r>
      <w:r>
        <w:rPr>
          <w:color w:val="231F20"/>
          <w:spacing w:val="18"/>
        </w:rPr>
        <w:t> </w:t>
      </w:r>
      <w:r>
        <w:rPr>
          <w:color w:val="231F20"/>
        </w:rPr>
        <w:t>dialling）话务员长途拨号方式</w:t>
      </w:r>
      <w:r>
        <w:rPr>
          <w:rFonts w:ascii="Times New Roman" w:eastAsia="Times New Roman"/>
          <w:b/>
          <w:color w:val="231F20"/>
          <w:spacing w:val="-3"/>
        </w:rPr>
        <w:t>ODD</w:t>
      </w:r>
      <w:r>
        <w:rPr>
          <w:color w:val="231F20"/>
          <w:spacing w:val="-3"/>
        </w:rPr>
        <w:t>（optical</w:t>
      </w:r>
      <w:r>
        <w:rPr>
          <w:color w:val="231F20"/>
          <w:spacing w:val="6"/>
        </w:rPr>
        <w:t> </w:t>
      </w:r>
      <w:r>
        <w:rPr>
          <w:color w:val="231F20"/>
        </w:rPr>
        <w:t>data</w:t>
      </w:r>
      <w:r>
        <w:rPr>
          <w:color w:val="231F20"/>
          <w:spacing w:val="6"/>
        </w:rPr>
        <w:t> </w:t>
      </w:r>
      <w:r>
        <w:rPr>
          <w:color w:val="231F20"/>
        </w:rPr>
        <w:t>digitizer）光学数据数字化仪</w:t>
      </w:r>
      <w:r>
        <w:rPr>
          <w:rFonts w:ascii="Times New Roman" w:eastAsia="Times New Roman"/>
          <w:b/>
          <w:color w:val="231F20"/>
          <w:spacing w:val="-3"/>
        </w:rPr>
        <w:t>ODD</w:t>
      </w:r>
      <w:r>
        <w:rPr>
          <w:color w:val="231F20"/>
          <w:spacing w:val="-3"/>
        </w:rPr>
        <w:t>（optical</w:t>
      </w:r>
      <w:r>
        <w:rPr>
          <w:color w:val="231F20"/>
          <w:spacing w:val="4"/>
        </w:rPr>
        <w:t> </w:t>
      </w:r>
      <w:r>
        <w:rPr>
          <w:color w:val="231F20"/>
        </w:rPr>
        <w:t>digital</w:t>
      </w:r>
      <w:r>
        <w:rPr>
          <w:color w:val="231F20"/>
          <w:spacing w:val="4"/>
        </w:rPr>
        <w:t> </w:t>
      </w:r>
      <w:r>
        <w:rPr>
          <w:color w:val="231F20"/>
        </w:rPr>
        <w:t>disk）光数字盘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3"/>
        </w:rPr>
        <w:t>ODD</w:t>
      </w:r>
      <w:r>
        <w:rPr>
          <w:color w:val="231F20"/>
          <w:spacing w:val="-3"/>
        </w:rPr>
        <w:t>（optical</w:t>
      </w:r>
      <w:r>
        <w:rPr>
          <w:color w:val="231F20"/>
          <w:spacing w:val="12"/>
        </w:rPr>
        <w:t> </w:t>
      </w:r>
      <w:r>
        <w:rPr>
          <w:color w:val="231F20"/>
        </w:rPr>
        <w:t>disk</w:t>
      </w:r>
      <w:r>
        <w:rPr>
          <w:color w:val="231F20"/>
          <w:spacing w:val="13"/>
        </w:rPr>
        <w:t> </w:t>
      </w:r>
      <w:r>
        <w:rPr>
          <w:color w:val="231F20"/>
        </w:rPr>
        <w:t>drive）光盘驱动器</w:t>
      </w:r>
    </w:p>
    <w:p>
      <w:pPr>
        <w:pStyle w:val="BodyText"/>
        <w:spacing w:line="280" w:lineRule="auto"/>
        <w:ind w:right="2551"/>
      </w:pPr>
      <w:r>
        <w:rPr>
          <w:rFonts w:ascii="Times New Roman" w:eastAsia="Times New Roman"/>
          <w:b/>
          <w:color w:val="231F20"/>
        </w:rPr>
        <w:t>ODD</w:t>
      </w:r>
      <w:r>
        <w:rPr>
          <w:color w:val="231F20"/>
        </w:rPr>
        <w:t>（orientation dependent deposition）随晶向而变的淀积</w:t>
      </w:r>
      <w:r>
        <w:rPr>
          <w:rFonts w:ascii="Times New Roman" w:eastAsia="Times New Roman"/>
          <w:b/>
          <w:color w:val="231F20"/>
        </w:rPr>
        <w:t>ODDD</w:t>
      </w:r>
      <w:r>
        <w:rPr>
          <w:color w:val="231F20"/>
        </w:rPr>
        <w:t>（optical digital data disk）数字数据光盘</w:t>
      </w:r>
      <w:r>
        <w:rPr>
          <w:rFonts w:ascii="Times New Roman" w:eastAsia="Times New Roman"/>
          <w:b/>
          <w:color w:val="231F20"/>
        </w:rPr>
        <w:t>ODE</w:t>
      </w:r>
      <w:r>
        <w:rPr>
          <w:color w:val="231F20"/>
        </w:rPr>
        <w:t>（optical Doppler effect）光的多普勒效应</w:t>
      </w:r>
      <w:r>
        <w:rPr>
          <w:rFonts w:ascii="Times New Roman" w:eastAsia="Times New Roman"/>
          <w:b/>
          <w:color w:val="231F20"/>
        </w:rPr>
        <w:t>ODE</w:t>
      </w:r>
      <w:r>
        <w:rPr>
          <w:color w:val="231F20"/>
        </w:rPr>
        <w:t>（orientation-dependent etching）随晶向而变的腐蚀法</w:t>
      </w:r>
      <w:r>
        <w:rPr>
          <w:rFonts w:ascii="Times New Roman" w:eastAsia="Times New Roman"/>
          <w:b/>
          <w:color w:val="231F20"/>
        </w:rPr>
        <w:t>ODFT</w:t>
      </w:r>
      <w:r>
        <w:rPr>
          <w:color w:val="231F20"/>
        </w:rPr>
        <w:t>（odd discrete Fourier transform）离散傅里叶奇变换</w:t>
      </w:r>
      <w:r>
        <w:rPr>
          <w:rFonts w:ascii="Times New Roman" w:eastAsia="Times New Roman"/>
          <w:b/>
          <w:color w:val="231F20"/>
        </w:rPr>
        <w:t>ODI</w:t>
      </w:r>
      <w:r>
        <w:rPr>
          <w:color w:val="231F20"/>
        </w:rPr>
        <w:t>（oil drain intervals）机油 / 润滑油更换周期</w:t>
      </w:r>
    </w:p>
    <w:p>
      <w:pPr>
        <w:pStyle w:val="BodyText"/>
        <w:spacing w:line="280" w:lineRule="auto" w:before="1"/>
        <w:ind w:right="3095"/>
      </w:pPr>
      <w:r>
        <w:rPr>
          <w:rFonts w:ascii="Times New Roman" w:eastAsia="Times New Roman"/>
          <w:b/>
          <w:color w:val="231F20"/>
        </w:rPr>
        <w:t>ODI</w:t>
      </w:r>
      <w:r>
        <w:rPr>
          <w:color w:val="231F20"/>
        </w:rPr>
        <w:t>（on-line digital input）在线数字量输入</w:t>
      </w:r>
      <w:r>
        <w:rPr>
          <w:rFonts w:ascii="Times New Roman" w:eastAsia="Times New Roman"/>
          <w:b/>
          <w:color w:val="231F20"/>
        </w:rPr>
        <w:t>ODI</w:t>
      </w:r>
      <w:r>
        <w:rPr>
          <w:color w:val="231F20"/>
        </w:rPr>
        <w:t>（open data link interface）开放式数据链路接口</w:t>
      </w:r>
      <w:r>
        <w:rPr>
          <w:rFonts w:ascii="Times New Roman" w:eastAsia="Times New Roman"/>
          <w:b/>
          <w:color w:val="231F20"/>
        </w:rPr>
        <w:t>O dia</w:t>
      </w:r>
      <w:r>
        <w:rPr>
          <w:color w:val="231F20"/>
        </w:rPr>
        <w:t>（outside diameter）外径</w:t>
      </w:r>
    </w:p>
    <w:p>
      <w:pPr>
        <w:pStyle w:val="BodyText"/>
        <w:spacing w:line="280" w:lineRule="auto" w:before="0"/>
        <w:ind w:right="4195"/>
      </w:pPr>
      <w:r>
        <w:rPr>
          <w:rFonts w:ascii="Times New Roman" w:eastAsia="Times New Roman"/>
          <w:b/>
          <w:color w:val="231F20"/>
        </w:rPr>
        <w:t>O diff</w:t>
      </w:r>
      <w:r>
        <w:rPr>
          <w:color w:val="231F20"/>
        </w:rPr>
        <w:t>（oil differential）油差动装置</w:t>
      </w:r>
      <w:r>
        <w:rPr>
          <w:rFonts w:ascii="Times New Roman" w:eastAsia="Times New Roman"/>
          <w:b/>
          <w:color w:val="231F20"/>
        </w:rPr>
        <w:t>ODL</w:t>
      </w:r>
      <w:r>
        <w:rPr>
          <w:color w:val="231F20"/>
        </w:rPr>
        <w:t>（optical data link）光数据链路</w:t>
      </w:r>
      <w:r>
        <w:rPr>
          <w:rFonts w:ascii="Times New Roman" w:eastAsia="Times New Roman"/>
          <w:b/>
          <w:color w:val="231F20"/>
        </w:rPr>
        <w:t>ODL</w:t>
      </w:r>
      <w:r>
        <w:rPr>
          <w:color w:val="231F20"/>
        </w:rPr>
        <w:t>（optical delay line）光学延迟线</w:t>
      </w:r>
      <w:r>
        <w:rPr>
          <w:rFonts w:ascii="Times New Roman" w:eastAsia="Times New Roman"/>
          <w:b/>
          <w:color w:val="231F20"/>
        </w:rPr>
        <w:t>ODL</w:t>
      </w:r>
      <w:r>
        <w:rPr>
          <w:color w:val="231F20"/>
        </w:rPr>
        <w:t>（output data line）输出数据线</w:t>
      </w:r>
    </w:p>
    <w:p>
      <w:pPr>
        <w:pStyle w:val="BodyText"/>
        <w:spacing w:line="280" w:lineRule="auto" w:before="1"/>
        <w:ind w:right="2983"/>
      </w:pPr>
      <w:r>
        <w:rPr>
          <w:rFonts w:ascii="Times New Roman" w:eastAsia="Times New Roman"/>
          <w:b/>
          <w:color w:val="231F20"/>
          <w:spacing w:val="1"/>
        </w:rPr>
        <w:t>OD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（overdriv</w:t>
      </w:r>
      <w:r>
        <w:rPr>
          <w:color w:val="231F20"/>
        </w:rPr>
        <w:t>e </w:t>
      </w:r>
      <w:r>
        <w:rPr>
          <w:color w:val="231F20"/>
          <w:spacing w:val="1"/>
        </w:rPr>
        <w:t>of</w:t>
      </w:r>
      <w:r>
        <w:rPr>
          <w:color w:val="231F20"/>
        </w:rPr>
        <w:t>f </w:t>
      </w:r>
      <w:r>
        <w:rPr>
          <w:color w:val="231F20"/>
          <w:spacing w:val="1"/>
        </w:rPr>
        <w:t>lamp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（变速器）超速档断开指示灯 </w:t>
      </w:r>
      <w:r>
        <w:rPr>
          <w:rFonts w:ascii="Times New Roman" w:eastAsia="Times New Roman"/>
          <w:b/>
          <w:color w:val="231F20"/>
          <w:spacing w:val="-3"/>
        </w:rPr>
        <w:t>ODM</w:t>
      </w:r>
      <w:r>
        <w:rPr>
          <w:color w:val="231F20"/>
          <w:spacing w:val="-3"/>
        </w:rPr>
        <w:t>（optical </w:t>
      </w:r>
      <w:r>
        <w:rPr>
          <w:color w:val="231F20"/>
        </w:rPr>
        <w:t>display memory）光显示存储器</w:t>
      </w:r>
      <w:r>
        <w:rPr>
          <w:rFonts w:ascii="Times New Roman" w:eastAsia="Times New Roman"/>
          <w:b/>
          <w:color w:val="231F20"/>
          <w:spacing w:val="-3"/>
        </w:rPr>
        <w:t>ODM</w:t>
      </w:r>
      <w:r>
        <w:rPr>
          <w:color w:val="231F20"/>
          <w:spacing w:val="-3"/>
        </w:rPr>
        <w:t>（optical </w:t>
      </w:r>
      <w:r>
        <w:rPr>
          <w:color w:val="231F20"/>
        </w:rPr>
        <w:t>division multiplexer）光分复用器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ODMR</w:t>
      </w:r>
      <w:r>
        <w:rPr>
          <w:color w:val="231F20"/>
        </w:rPr>
        <w:t>（optical direction of magnetic resonance）光学探测磁共振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ODN</w:t>
      </w:r>
      <w:r>
        <w:rPr>
          <w:color w:val="231F20"/>
        </w:rPr>
        <w:t>（open data network）开放式数据网络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ODN</w:t>
      </w:r>
      <w:r>
        <w:rPr>
          <w:color w:val="231F20"/>
        </w:rPr>
        <w:t>（optical distribution network）光配线网，光分配网络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odo</w:t>
      </w:r>
      <w:r>
        <w:rPr>
          <w:color w:val="231F20"/>
        </w:rPr>
        <w:t>（odometer）里程表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ODO</w:t>
      </w:r>
      <w:r>
        <w:rPr>
          <w:color w:val="231F20"/>
        </w:rPr>
        <w:t>（on-line digital output）在线数字量输出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odom</w:t>
      </w:r>
      <w:r>
        <w:rPr>
          <w:color w:val="231F20"/>
          <w:sz w:val="16"/>
        </w:rPr>
        <w:t>（odometer）计程仪</w:t>
      </w:r>
    </w:p>
    <w:p>
      <w:pPr>
        <w:pStyle w:val="BodyText"/>
        <w:spacing w:line="280" w:lineRule="auto"/>
        <w:ind w:right="3306"/>
      </w:pPr>
      <w:r>
        <w:rPr>
          <w:rFonts w:ascii="Times New Roman" w:eastAsia="Times New Roman"/>
          <w:b/>
          <w:color w:val="231F20"/>
          <w:spacing w:val="-5"/>
        </w:rPr>
        <w:t>ODP</w:t>
      </w:r>
      <w:r>
        <w:rPr>
          <w:color w:val="231F20"/>
          <w:spacing w:val="-5"/>
        </w:rPr>
        <w:t>（octyl </w:t>
      </w:r>
      <w:r>
        <w:rPr>
          <w:color w:val="231F20"/>
        </w:rPr>
        <w:t>decyl phthalate）</w:t>
      </w:r>
      <w:r>
        <w:rPr>
          <w:color w:val="231F20"/>
          <w:spacing w:val="-9"/>
        </w:rPr>
        <w:t>邻苯二甲酸辛 - 癸酯</w:t>
      </w:r>
      <w:r>
        <w:rPr>
          <w:rFonts w:ascii="Times New Roman" w:eastAsia="Times New Roman"/>
          <w:b/>
          <w:color w:val="231F20"/>
          <w:spacing w:val="-6"/>
        </w:rPr>
        <w:t>ODP</w:t>
      </w:r>
      <w:r>
        <w:rPr>
          <w:color w:val="231F20"/>
          <w:spacing w:val="-6"/>
        </w:rPr>
        <w:t>（oil </w:t>
      </w:r>
      <w:r>
        <w:rPr>
          <w:color w:val="231F20"/>
        </w:rPr>
        <w:t>diffusion pump）油扩散泵</w:t>
      </w:r>
      <w:r>
        <w:rPr>
          <w:rFonts w:ascii="Times New Roman" w:eastAsia="Times New Roman"/>
          <w:b/>
          <w:color w:val="231F20"/>
          <w:spacing w:val="-4"/>
        </w:rPr>
        <w:t>ODP</w:t>
      </w:r>
      <w:r>
        <w:rPr>
          <w:color w:val="231F20"/>
          <w:spacing w:val="-4"/>
        </w:rPr>
        <w:t>（optical</w:t>
      </w:r>
      <w:r>
        <w:rPr>
          <w:color w:val="231F20"/>
          <w:spacing w:val="6"/>
        </w:rPr>
        <w:t> </w:t>
      </w:r>
      <w:r>
        <w:rPr>
          <w:color w:val="231F20"/>
        </w:rPr>
        <w:t>data processing）光数据处理</w:t>
      </w:r>
      <w:r>
        <w:rPr>
          <w:rFonts w:ascii="Times New Roman" w:eastAsia="Times New Roman"/>
          <w:b/>
          <w:color w:val="231F20"/>
          <w:spacing w:val="-4"/>
        </w:rPr>
        <w:t>ODP</w:t>
      </w:r>
      <w:r>
        <w:rPr>
          <w:color w:val="231F20"/>
          <w:spacing w:val="-4"/>
        </w:rPr>
        <w:t>（optical </w:t>
      </w:r>
      <w:r>
        <w:rPr>
          <w:color w:val="231F20"/>
        </w:rPr>
        <w:t>data</w:t>
      </w:r>
      <w:r>
        <w:rPr>
          <w:color w:val="231F20"/>
          <w:spacing w:val="8"/>
        </w:rPr>
        <w:t> </w:t>
      </w:r>
      <w:r>
        <w:rPr>
          <w:color w:val="231F20"/>
        </w:rPr>
        <w:t>processor）光学数据处理机</w:t>
      </w:r>
      <w:r>
        <w:rPr>
          <w:rFonts w:ascii="Times New Roman" w:eastAsia="Times New Roman"/>
          <w:b/>
          <w:color w:val="231F20"/>
          <w:spacing w:val="-5"/>
        </w:rPr>
        <w:t>ODP</w:t>
      </w:r>
      <w:r>
        <w:rPr>
          <w:color w:val="231F20"/>
          <w:spacing w:val="-5"/>
        </w:rPr>
        <w:t>（outer </w:t>
      </w:r>
      <w:r>
        <w:rPr>
          <w:color w:val="231F20"/>
        </w:rPr>
        <w:t>dead</w:t>
      </w:r>
      <w:r>
        <w:rPr>
          <w:color w:val="231F20"/>
          <w:spacing w:val="4"/>
        </w:rPr>
        <w:t> </w:t>
      </w:r>
      <w:r>
        <w:rPr>
          <w:color w:val="231F20"/>
        </w:rPr>
        <w:t>point）外止点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ODP</w:t>
      </w:r>
      <w:r>
        <w:rPr>
          <w:color w:val="231F20"/>
        </w:rPr>
        <w:t>（over drive processor）超驱处理器，过驱动处理器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503 —</w:t>
      </w:r>
    </w:p>
    <w:p>
      <w:pPr>
        <w:spacing w:before="62"/>
        <w:ind w:left="0" w:right="185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OFA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390"/>
      </w:pPr>
      <w:r>
        <w:rPr>
          <w:rFonts w:ascii="Times New Roman" w:eastAsia="Times New Roman"/>
          <w:b/>
          <w:color w:val="231F20"/>
        </w:rPr>
        <w:t>O dpsk</w:t>
      </w:r>
      <w:r>
        <w:rPr>
          <w:color w:val="231F20"/>
        </w:rPr>
        <w:t>（oil dipstick）量油尺</w:t>
      </w:r>
      <w:r>
        <w:rPr>
          <w:rFonts w:ascii="Times New Roman" w:eastAsia="Times New Roman"/>
          <w:b/>
          <w:color w:val="231F20"/>
        </w:rPr>
        <w:t>ODR</w:t>
      </w:r>
      <w:r>
        <w:rPr>
          <w:color w:val="231F20"/>
        </w:rPr>
        <w:t>（omnidirectional range）全向无线电信标</w:t>
      </w:r>
      <w:r>
        <w:rPr>
          <w:rFonts w:ascii="Times New Roman" w:eastAsia="Times New Roman"/>
          <w:b/>
          <w:color w:val="231F20"/>
        </w:rPr>
        <w:t>ODR</w:t>
      </w:r>
      <w:r>
        <w:rPr>
          <w:color w:val="231F20"/>
        </w:rPr>
        <w:t>（optical data reader）光数据阅读机</w:t>
      </w:r>
      <w:r>
        <w:rPr>
          <w:rFonts w:ascii="Times New Roman" w:eastAsia="Times New Roman"/>
          <w:b/>
          <w:color w:val="231F20"/>
        </w:rPr>
        <w:t>ODS</w:t>
      </w:r>
      <w:r>
        <w:rPr>
          <w:color w:val="231F20"/>
        </w:rPr>
        <w:t>（on-board diagnostic system）车载诊断装置</w:t>
      </w:r>
      <w:r>
        <w:rPr>
          <w:rFonts w:ascii="Times New Roman" w:eastAsia="Times New Roman"/>
          <w:b/>
          <w:color w:val="231F20"/>
        </w:rPr>
        <w:t>ODS</w:t>
      </w:r>
      <w:r>
        <w:rPr>
          <w:color w:val="231F20"/>
        </w:rPr>
        <w:t>（online dynamic server）在线动态服务器</w:t>
      </w:r>
      <w:r>
        <w:rPr>
          <w:rFonts w:ascii="Times New Roman" w:eastAsia="Times New Roman"/>
          <w:b/>
          <w:color w:val="231F20"/>
        </w:rPr>
        <w:t>ODS</w:t>
      </w:r>
      <w:r>
        <w:rPr>
          <w:color w:val="231F20"/>
        </w:rPr>
        <w:t>（optical data system）光纤数据系统</w:t>
      </w:r>
      <w:r>
        <w:rPr>
          <w:rFonts w:ascii="Times New Roman" w:eastAsia="Times New Roman"/>
          <w:b/>
          <w:color w:val="231F20"/>
        </w:rPr>
        <w:t>ODS</w:t>
      </w:r>
      <w:r>
        <w:rPr>
          <w:color w:val="231F20"/>
        </w:rPr>
        <w:t>（optical disk storage）光磁盘存储器</w:t>
      </w:r>
      <w:r>
        <w:rPr>
          <w:rFonts w:ascii="Times New Roman" w:eastAsia="Times New Roman"/>
          <w:b/>
          <w:color w:val="231F20"/>
        </w:rPr>
        <w:t>ODS</w:t>
      </w:r>
      <w:r>
        <w:rPr>
          <w:color w:val="231F20"/>
        </w:rPr>
        <w:t>（output data strobe）输出数据选通脉冲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ODS</w:t>
      </w:r>
      <w:r>
        <w:rPr>
          <w:color w:val="231F20"/>
        </w:rPr>
        <w:t>（oxide dispersion strengthening）氧化物弥散强化</w:t>
      </w:r>
    </w:p>
    <w:p>
      <w:pPr>
        <w:pStyle w:val="BodyText"/>
        <w:spacing w:line="280" w:lineRule="auto"/>
        <w:ind w:right="1947"/>
      </w:pPr>
      <w:r>
        <w:rPr>
          <w:rFonts w:ascii="Times New Roman" w:eastAsia="Times New Roman"/>
          <w:b/>
          <w:color w:val="231F20"/>
          <w:spacing w:val="-4"/>
        </w:rPr>
        <w:t>ODSI</w:t>
      </w:r>
      <w:r>
        <w:rPr>
          <w:color w:val="231F20"/>
          <w:spacing w:val="-4"/>
        </w:rPr>
        <w:t>（open </w:t>
      </w:r>
      <w:r>
        <w:rPr>
          <w:color w:val="231F20"/>
        </w:rPr>
        <w:t>database service interface）开放数据库服务接口</w:t>
      </w:r>
      <w:r>
        <w:rPr>
          <w:rFonts w:ascii="Times New Roman" w:eastAsia="Times New Roman"/>
          <w:b/>
          <w:color w:val="231F20"/>
          <w:spacing w:val="1"/>
        </w:rPr>
        <w:t>ODS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（ope</w:t>
      </w:r>
      <w:r>
        <w:rPr>
          <w:color w:val="231F20"/>
        </w:rPr>
        <w:t>n </w:t>
      </w:r>
      <w:r>
        <w:rPr>
          <w:color w:val="231F20"/>
          <w:spacing w:val="1"/>
        </w:rPr>
        <w:t>director</w:t>
      </w:r>
      <w:r>
        <w:rPr>
          <w:color w:val="231F20"/>
        </w:rPr>
        <w:t>y </w:t>
      </w:r>
      <w:r>
        <w:rPr>
          <w:color w:val="231F20"/>
          <w:spacing w:val="1"/>
        </w:rPr>
        <w:t>servic</w:t>
      </w:r>
      <w:r>
        <w:rPr>
          <w:color w:val="231F20"/>
        </w:rPr>
        <w:t>e </w:t>
      </w:r>
      <w:r>
        <w:rPr>
          <w:color w:val="231F20"/>
          <w:spacing w:val="1"/>
        </w:rPr>
        <w:t>interface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（微软）开放目录服务接口 </w:t>
      </w:r>
      <w:r>
        <w:rPr>
          <w:rFonts w:ascii="Times New Roman" w:eastAsia="Times New Roman"/>
          <w:b/>
          <w:color w:val="231F20"/>
          <w:spacing w:val="1"/>
        </w:rPr>
        <w:t>ODS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（overdriv</w:t>
      </w:r>
      <w:r>
        <w:rPr>
          <w:color w:val="231F20"/>
        </w:rPr>
        <w:t>e </w:t>
      </w:r>
      <w:r>
        <w:rPr>
          <w:color w:val="231F20"/>
          <w:spacing w:val="1"/>
        </w:rPr>
        <w:t>solenoi</w:t>
      </w:r>
      <w:r>
        <w:rPr>
          <w:color w:val="231F20"/>
        </w:rPr>
        <w:t>d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（变速器）超速档电磁阀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OD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（on-lin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debuggin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technique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（计算机）联机调试技术</w:t>
      </w:r>
    </w:p>
    <w:p>
      <w:pPr>
        <w:pStyle w:val="BodyText"/>
        <w:spacing w:line="280" w:lineRule="auto"/>
        <w:ind w:right="2666"/>
      </w:pPr>
      <w:r>
        <w:rPr>
          <w:rFonts w:ascii="Times New Roman" w:eastAsia="Times New Roman"/>
          <w:b/>
          <w:color w:val="231F20"/>
        </w:rPr>
        <w:t>ODT</w:t>
      </w:r>
      <w:r>
        <w:rPr>
          <w:color w:val="231F20"/>
        </w:rPr>
        <w:t>（optical data transmission）光学数据传输</w:t>
      </w:r>
      <w:r>
        <w:rPr>
          <w:rFonts w:ascii="Times New Roman" w:eastAsia="Times New Roman"/>
          <w:b/>
          <w:color w:val="231F20"/>
        </w:rPr>
        <w:t>ODTM</w:t>
      </w:r>
      <w:r>
        <w:rPr>
          <w:color w:val="231F20"/>
        </w:rPr>
        <w:t>（n-octyl decyl trimellitate）偏苯三酸正辛 - 癸酯</w:t>
      </w:r>
      <w:r>
        <w:rPr>
          <w:rFonts w:ascii="Times New Roman" w:eastAsia="Times New Roman"/>
          <w:b/>
          <w:color w:val="231F20"/>
        </w:rPr>
        <w:t>ODU</w:t>
      </w:r>
      <w:r>
        <w:rPr>
          <w:color w:val="231F20"/>
        </w:rPr>
        <w:t>（output display unit）输出显示器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OE</w:t>
      </w:r>
      <w:r>
        <w:rPr>
          <w:color w:val="231F20"/>
        </w:rPr>
        <w:t>（original error）固有误差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OE</w:t>
      </w:r>
      <w:r>
        <w:rPr>
          <w:color w:val="231F20"/>
        </w:rPr>
        <w:t>（overrun error）溢出错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OEAC</w:t>
      </w:r>
      <w:r>
        <w:rPr>
          <w:color w:val="231F20"/>
        </w:rPr>
        <w:t>（optoelectronic analog computer）光电模拟计算机</w:t>
      </w:r>
    </w:p>
    <w:p>
      <w:pPr>
        <w:pStyle w:val="BodyText"/>
        <w:spacing w:line="280" w:lineRule="auto"/>
        <w:ind w:right="3206"/>
      </w:pPr>
      <w:r>
        <w:rPr>
          <w:rFonts w:ascii="Times New Roman" w:eastAsia="Times New Roman"/>
          <w:b/>
          <w:color w:val="231F20"/>
          <w:spacing w:val="1"/>
        </w:rPr>
        <w:t>OE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（odd-eve</w:t>
      </w:r>
      <w:r>
        <w:rPr>
          <w:color w:val="231F20"/>
        </w:rPr>
        <w:t>n </w:t>
      </w:r>
      <w:r>
        <w:rPr>
          <w:color w:val="231F20"/>
          <w:spacing w:val="1"/>
        </w:rPr>
        <w:t>check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（计算机）奇偶校验 </w:t>
      </w:r>
      <w:r>
        <w:rPr>
          <w:rFonts w:ascii="Times New Roman" w:eastAsia="Times New Roman"/>
          <w:b/>
          <w:color w:val="231F20"/>
          <w:spacing w:val="-3"/>
        </w:rPr>
        <w:t>OEC</w:t>
      </w:r>
      <w:r>
        <w:rPr>
          <w:color w:val="231F20"/>
          <w:spacing w:val="-3"/>
        </w:rPr>
        <w:t>（optical </w:t>
      </w:r>
      <w:r>
        <w:rPr>
          <w:color w:val="231F20"/>
        </w:rPr>
        <w:t>to electrical connection）光电连接</w:t>
      </w:r>
      <w:r>
        <w:rPr>
          <w:rFonts w:ascii="Times New Roman" w:eastAsia="Times New Roman"/>
          <w:b/>
          <w:color w:val="231F20"/>
          <w:spacing w:val="-3"/>
        </w:rPr>
        <w:t>OED</w:t>
      </w:r>
      <w:r>
        <w:rPr>
          <w:color w:val="231F20"/>
          <w:spacing w:val="-3"/>
        </w:rPr>
        <w:t>（optical </w:t>
      </w:r>
      <w:r>
        <w:rPr>
          <w:color w:val="231F20"/>
        </w:rPr>
        <w:t>electronic devic）光电器件</w:t>
      </w:r>
      <w:r>
        <w:rPr>
          <w:rFonts w:ascii="Times New Roman" w:eastAsia="Times New Roman"/>
          <w:b/>
          <w:color w:val="231F20"/>
        </w:rPr>
        <w:t>OED</w:t>
      </w:r>
      <w:r>
        <w:rPr>
          <w:color w:val="231F20"/>
        </w:rPr>
        <w:t>（oxidation enhanced diffusion）氧化增强扩散</w:t>
      </w:r>
      <w:r>
        <w:rPr>
          <w:rFonts w:ascii="Times New Roman" w:eastAsia="Times New Roman"/>
          <w:b/>
          <w:color w:val="231F20"/>
        </w:rPr>
        <w:t>OEF</w:t>
      </w:r>
      <w:r>
        <w:rPr>
          <w:color w:val="231F20"/>
        </w:rPr>
        <w:t>（optoelectronic feedback）光电反馈</w:t>
      </w:r>
    </w:p>
    <w:p>
      <w:pPr>
        <w:pStyle w:val="BodyText"/>
        <w:spacing w:line="280" w:lineRule="auto" w:before="1"/>
        <w:ind w:right="2576"/>
      </w:pPr>
      <w:r>
        <w:rPr>
          <w:rFonts w:ascii="Times New Roman" w:eastAsia="Times New Roman"/>
          <w:b/>
          <w:color w:val="231F20"/>
          <w:spacing w:val="-3"/>
        </w:rPr>
        <w:t>O-EFF</w:t>
      </w:r>
      <w:r>
        <w:rPr>
          <w:color w:val="231F20"/>
          <w:spacing w:val="-3"/>
        </w:rPr>
        <w:t>（odd-even</w:t>
      </w:r>
      <w:r>
        <w:rPr>
          <w:color w:val="231F20"/>
          <w:spacing w:val="58"/>
        </w:rPr>
        <w:t> </w:t>
      </w:r>
      <w:r>
        <w:rPr>
          <w:color w:val="231F20"/>
        </w:rPr>
        <w:t>flip</w:t>
      </w:r>
      <w:r>
        <w:rPr>
          <w:color w:val="231F20"/>
          <w:spacing w:val="58"/>
        </w:rPr>
        <w:t> </w:t>
      </w:r>
      <w:r>
        <w:rPr>
          <w:color w:val="231F20"/>
        </w:rPr>
        <w:t>flop）奇偶双稳</w:t>
      </w:r>
      <w:r>
        <w:rPr>
          <w:rFonts w:ascii="Times New Roman" w:eastAsia="Times New Roman"/>
          <w:b/>
          <w:color w:val="231F20"/>
        </w:rPr>
        <w:t>OEI</w:t>
      </w:r>
      <w:r>
        <w:rPr>
          <w:color w:val="231F20"/>
        </w:rPr>
        <w:t>（optoelectronic</w:t>
      </w:r>
      <w:r>
        <w:rPr>
          <w:color w:val="231F20"/>
          <w:spacing w:val="2"/>
        </w:rPr>
        <w:t> </w:t>
      </w:r>
      <w:r>
        <w:rPr>
          <w:color w:val="231F20"/>
        </w:rPr>
        <w:t>isolator）光电隔离器</w:t>
      </w:r>
      <w:r>
        <w:rPr>
          <w:rFonts w:ascii="Times New Roman" w:eastAsia="Times New Roman"/>
          <w:b/>
          <w:color w:val="231F20"/>
        </w:rPr>
        <w:t>OEIC</w:t>
      </w:r>
      <w:r>
        <w:rPr>
          <w:color w:val="231F20"/>
        </w:rPr>
        <w:t>（optoelectronic integrated</w:t>
      </w:r>
      <w:r>
        <w:rPr>
          <w:color w:val="231F20"/>
          <w:spacing w:val="5"/>
        </w:rPr>
        <w:t> </w:t>
      </w:r>
      <w:r>
        <w:rPr>
          <w:color w:val="231F20"/>
        </w:rPr>
        <w:t>circuit）光电子集成电路</w:t>
      </w:r>
      <w:r>
        <w:rPr>
          <w:rFonts w:ascii="Times New Roman" w:eastAsia="Times New Roman"/>
          <w:b/>
          <w:color w:val="231F20"/>
        </w:rPr>
        <w:t>OEID</w:t>
      </w:r>
      <w:r>
        <w:rPr>
          <w:color w:val="231F20"/>
        </w:rPr>
        <w:t>（optoelectronic integrated</w:t>
      </w:r>
      <w:r>
        <w:rPr>
          <w:color w:val="231F20"/>
          <w:spacing w:val="3"/>
        </w:rPr>
        <w:t> </w:t>
      </w:r>
      <w:r>
        <w:rPr>
          <w:color w:val="231F20"/>
        </w:rPr>
        <w:t>device）光电集成器件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OELD</w:t>
      </w:r>
      <w:r>
        <w:rPr>
          <w:color w:val="231F20"/>
        </w:rPr>
        <w:t>（organic electroluminescent display）有机电致发光显示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OEM</w:t>
      </w:r>
      <w:r>
        <w:rPr>
          <w:color w:val="231F20"/>
        </w:rPr>
        <w:t>（original equipment manufacturer）初始〔原装，原始〕设备制造商〔制造厂家〕</w:t>
      </w:r>
    </w:p>
    <w:p>
      <w:pPr>
        <w:pStyle w:val="BodyText"/>
        <w:spacing w:line="280" w:lineRule="auto"/>
        <w:ind w:right="3251"/>
      </w:pPr>
      <w:r>
        <w:rPr>
          <w:rFonts w:ascii="Times New Roman" w:eastAsia="Times New Roman"/>
          <w:b/>
          <w:color w:val="231F20"/>
        </w:rPr>
        <w:t>OEO</w:t>
      </w:r>
      <w:r>
        <w:rPr>
          <w:color w:val="231F20"/>
        </w:rPr>
        <w:t>（odd/even field output）奇 / 偶场输出</w:t>
      </w:r>
      <w:r>
        <w:rPr>
          <w:rFonts w:ascii="Times New Roman" w:eastAsia="Times New Roman"/>
          <w:b/>
          <w:color w:val="231F20"/>
        </w:rPr>
        <w:t>OET</w:t>
      </w:r>
      <w:r>
        <w:rPr>
          <w:color w:val="231F20"/>
        </w:rPr>
        <w:t>（one end threaded）一端带螺纹</w:t>
      </w:r>
      <w:r>
        <w:rPr>
          <w:rFonts w:ascii="Times New Roman" w:eastAsia="Times New Roman"/>
          <w:b/>
          <w:color w:val="231F20"/>
        </w:rPr>
        <w:t>OET</w:t>
      </w:r>
      <w:r>
        <w:rPr>
          <w:color w:val="231F20"/>
        </w:rPr>
        <w:t>（optical electronic transducer）光电变换器</w:t>
      </w:r>
      <w:r>
        <w:rPr>
          <w:rFonts w:ascii="Times New Roman" w:eastAsia="Times New Roman"/>
          <w:b/>
          <w:color w:val="231F20"/>
        </w:rPr>
        <w:t>OF</w:t>
      </w:r>
      <w:r>
        <w:rPr>
          <w:color w:val="231F20"/>
        </w:rPr>
        <w:t>（oil fuel）油燃料，石油燃料</w:t>
      </w:r>
    </w:p>
    <w:p>
      <w:pPr>
        <w:pStyle w:val="BodyText"/>
        <w:spacing w:line="280" w:lineRule="auto" w:before="1"/>
        <w:ind w:right="4155"/>
      </w:pPr>
      <w:r>
        <w:rPr>
          <w:rFonts w:ascii="Times New Roman" w:eastAsia="Times New Roman"/>
          <w:b/>
          <w:color w:val="231F20"/>
        </w:rPr>
        <w:t>OF</w:t>
      </w:r>
      <w:r>
        <w:rPr>
          <w:color w:val="231F20"/>
        </w:rPr>
        <w:t>（operating force）动作所需力度</w:t>
      </w:r>
      <w:r>
        <w:rPr>
          <w:rFonts w:ascii="Times New Roman" w:eastAsia="Times New Roman"/>
          <w:b/>
          <w:color w:val="231F20"/>
        </w:rPr>
        <w:t>OF</w:t>
      </w:r>
      <w:r>
        <w:rPr>
          <w:color w:val="231F20"/>
        </w:rPr>
        <w:t>（optical fiber）光导纤维</w:t>
      </w:r>
      <w:r>
        <w:rPr>
          <w:rFonts w:ascii="Times New Roman" w:eastAsia="Times New Roman"/>
          <w:b/>
          <w:color w:val="231F20"/>
        </w:rPr>
        <w:t>OF</w:t>
      </w:r>
      <w:r>
        <w:rPr>
          <w:color w:val="231F20"/>
        </w:rPr>
        <w:t>（optical frequency）光频</w:t>
      </w:r>
      <w:r>
        <w:rPr>
          <w:rFonts w:ascii="Times New Roman" w:eastAsia="Times New Roman"/>
          <w:b/>
          <w:color w:val="231F20"/>
        </w:rPr>
        <w:t>OF</w:t>
      </w:r>
      <w:r>
        <w:rPr>
          <w:color w:val="231F20"/>
        </w:rPr>
        <w:t>（oscillator frequency）振荡器频率</w:t>
      </w:r>
      <w:r>
        <w:rPr>
          <w:rFonts w:ascii="Times New Roman" w:eastAsia="Times New Roman"/>
          <w:b/>
          <w:color w:val="231F20"/>
        </w:rPr>
        <w:t>OF</w:t>
      </w:r>
      <w:r>
        <w:rPr>
          <w:color w:val="231F20"/>
        </w:rPr>
        <w:t>（outside face）外面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O/F</w:t>
      </w:r>
      <w:r>
        <w:rPr>
          <w:color w:val="231F20"/>
        </w:rPr>
        <w:t>（oxidizer-to-fuel ratio）氧化剂与燃料比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OF</w:t>
      </w:r>
      <w:r>
        <w:rPr>
          <w:color w:val="231F20"/>
        </w:rPr>
        <w:t>（oxidizing flame）氧化焰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OFA</w:t>
      </w:r>
      <w:r>
        <w:rPr>
          <w:color w:val="231F20"/>
        </w:rPr>
        <w:t>（optical fiber amplifier）光纤放大器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4662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OFBD</w:t>
        <w:tab/>
      </w:r>
      <w:r>
        <w:rPr>
          <w:color w:val="231F20"/>
          <w:sz w:val="20"/>
        </w:rPr>
        <w:t>— 504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893"/>
      </w:pPr>
      <w:r>
        <w:rPr>
          <w:rFonts w:ascii="Times New Roman" w:eastAsia="Times New Roman"/>
          <w:b/>
          <w:color w:val="231F20"/>
        </w:rPr>
        <w:t>OFBD</w:t>
      </w:r>
      <w:r>
        <w:rPr>
          <w:color w:val="231F20"/>
        </w:rPr>
        <w:t>（optical fiber branching device）光纤分路器</w:t>
      </w:r>
      <w:r>
        <w:rPr>
          <w:rFonts w:ascii="Times New Roman" w:eastAsia="Times New Roman"/>
          <w:b/>
          <w:color w:val="231F20"/>
        </w:rPr>
        <w:t>OFC</w:t>
      </w:r>
      <w:r>
        <w:rPr>
          <w:color w:val="231F20"/>
        </w:rPr>
        <w:t>（conductive optical fiber cable）导电的光纤电缆</w:t>
      </w:r>
      <w:r>
        <w:rPr>
          <w:rFonts w:ascii="Times New Roman" w:eastAsia="Times New Roman"/>
          <w:b/>
          <w:color w:val="231F20"/>
        </w:rPr>
        <w:t>OFC</w:t>
      </w:r>
      <w:r>
        <w:rPr>
          <w:color w:val="231F20"/>
        </w:rPr>
        <w:t>（olid-oxide fuel cell）固体氧化物燃料电池</w:t>
      </w:r>
      <w:r>
        <w:rPr>
          <w:rFonts w:ascii="Times New Roman" w:eastAsia="Times New Roman"/>
          <w:b/>
          <w:color w:val="231F20"/>
        </w:rPr>
        <w:t>OFC</w:t>
      </w:r>
      <w:r>
        <w:rPr>
          <w:color w:val="231F20"/>
        </w:rPr>
        <w:t>（optical fiber cable）光纤电缆，光缆</w:t>
      </w:r>
      <w:r>
        <w:rPr>
          <w:rFonts w:ascii="Times New Roman" w:eastAsia="Times New Roman"/>
          <w:b/>
          <w:color w:val="231F20"/>
        </w:rPr>
        <w:t>OFC</w:t>
      </w:r>
      <w:r>
        <w:rPr>
          <w:color w:val="231F20"/>
        </w:rPr>
        <w:t>（optical fiber communication）光纤通信</w:t>
      </w:r>
      <w:r>
        <w:rPr>
          <w:rFonts w:ascii="Times New Roman" w:eastAsia="Times New Roman"/>
          <w:b/>
          <w:color w:val="231F20"/>
        </w:rPr>
        <w:t>OFC</w:t>
      </w:r>
      <w:r>
        <w:rPr>
          <w:color w:val="231F20"/>
        </w:rPr>
        <w:t>（optical fiber connector）光纤连接器</w:t>
      </w:r>
      <w:r>
        <w:rPr>
          <w:rFonts w:ascii="Times New Roman" w:eastAsia="Times New Roman"/>
          <w:b/>
          <w:color w:val="231F20"/>
        </w:rPr>
        <w:t>OFC</w:t>
      </w:r>
      <w:r>
        <w:rPr>
          <w:color w:val="231F20"/>
        </w:rPr>
        <w:t>（oxygen-free copper）无氧铜</w:t>
      </w:r>
    </w:p>
    <w:p>
      <w:pPr>
        <w:pStyle w:val="BodyText"/>
        <w:spacing w:line="280" w:lineRule="auto" w:before="1"/>
        <w:ind w:right="3013"/>
      </w:pPr>
      <w:r>
        <w:rPr>
          <w:rFonts w:ascii="Times New Roman" w:eastAsia="Times New Roman"/>
          <w:b/>
          <w:color w:val="231F20"/>
          <w:spacing w:val="-3"/>
        </w:rPr>
        <w:t>OFCC</w:t>
      </w:r>
      <w:r>
        <w:rPr>
          <w:color w:val="231F20"/>
          <w:spacing w:val="-3"/>
        </w:rPr>
        <w:t>（optical </w:t>
      </w:r>
      <w:r>
        <w:rPr>
          <w:color w:val="231F20"/>
        </w:rPr>
        <w:t>fiber cable component）光缆元件</w:t>
      </w:r>
      <w:r>
        <w:rPr>
          <w:rFonts w:ascii="Times New Roman" w:eastAsia="Times New Roman"/>
          <w:b/>
          <w:color w:val="231F20"/>
          <w:spacing w:val="1"/>
        </w:rPr>
        <w:t>OfC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（offlin</w:t>
      </w:r>
      <w:r>
        <w:rPr>
          <w:color w:val="231F20"/>
        </w:rPr>
        <w:t>e </w:t>
      </w:r>
      <w:r>
        <w:rPr>
          <w:color w:val="231F20"/>
          <w:spacing w:val="1"/>
        </w:rPr>
        <w:t>chargin</w:t>
      </w:r>
      <w:r>
        <w:rPr>
          <w:color w:val="231F20"/>
        </w:rPr>
        <w:t>g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（通信）脱机付费系统 </w:t>
      </w:r>
      <w:r>
        <w:rPr>
          <w:rFonts w:ascii="Times New Roman" w:eastAsia="Times New Roman"/>
          <w:b/>
          <w:color w:val="231F20"/>
          <w:spacing w:val="-3"/>
        </w:rPr>
        <w:t>OFD</w:t>
      </w:r>
      <w:r>
        <w:rPr>
          <w:color w:val="231F20"/>
          <w:spacing w:val="-3"/>
        </w:rPr>
        <w:t>（optical </w:t>
      </w:r>
      <w:r>
        <w:rPr>
          <w:color w:val="231F20"/>
        </w:rPr>
        <w:t>frequency discriminator）光鉴频器</w:t>
      </w:r>
    </w:p>
    <w:p>
      <w:pPr>
        <w:pStyle w:val="BodyText"/>
        <w:spacing w:line="280" w:lineRule="auto" w:before="0"/>
        <w:ind w:right="106"/>
      </w:pPr>
      <w:r>
        <w:rPr>
          <w:rFonts w:ascii="Times New Roman" w:eastAsia="Times New Roman"/>
          <w:b/>
          <w:color w:val="231F20"/>
          <w:spacing w:val="-10"/>
        </w:rPr>
        <w:t>OFDM</w:t>
      </w:r>
      <w:r>
        <w:rPr>
          <w:color w:val="231F20"/>
          <w:spacing w:val="-10"/>
        </w:rPr>
        <w:t>（optical </w:t>
      </w:r>
      <w:r>
        <w:rPr>
          <w:color w:val="231F20"/>
          <w:spacing w:val="-6"/>
        </w:rPr>
        <w:t>frequency division multiplexing）光频分复用（</w:t>
      </w:r>
      <w:r>
        <w:rPr>
          <w:color w:val="231F20"/>
          <w:spacing w:val="-3"/>
        </w:rPr>
        <w:t>波长间隔小于0</w:t>
      </w:r>
      <w:r>
        <w:rPr>
          <w:color w:val="231F20"/>
          <w:spacing w:val="-5"/>
        </w:rPr>
        <w:t>. </w:t>
      </w:r>
      <w:r>
        <w:rPr>
          <w:color w:val="231F20"/>
        </w:rPr>
        <w:t>8 </w:t>
      </w:r>
      <w:r>
        <w:rPr>
          <w:color w:val="231F20"/>
          <w:spacing w:val="-3"/>
        </w:rPr>
        <w:t>nm</w:t>
      </w:r>
      <w:r>
        <w:rPr>
          <w:color w:val="231F20"/>
          <w:spacing w:val="-16"/>
        </w:rPr>
        <w:t> 的波分复用</w:t>
      </w:r>
      <w:r>
        <w:rPr>
          <w:color w:val="231F20"/>
          <w:spacing w:val="-6"/>
        </w:rPr>
        <w:t>） </w:t>
      </w:r>
      <w:r>
        <w:rPr>
          <w:rFonts w:ascii="Times New Roman" w:eastAsia="Times New Roman"/>
          <w:b/>
          <w:color w:val="231F20"/>
        </w:rPr>
        <w:t>OFDM</w:t>
      </w:r>
      <w:r>
        <w:rPr>
          <w:color w:val="231F20"/>
        </w:rPr>
        <w:t>（orthogonal frequency division multiplexer）正交频分多路复用器</w:t>
      </w:r>
      <w:r>
        <w:rPr>
          <w:rFonts w:ascii="Times New Roman" w:eastAsia="Times New Roman"/>
          <w:b/>
          <w:color w:val="231F20"/>
        </w:rPr>
        <w:t>OFDM</w:t>
      </w:r>
      <w:r>
        <w:rPr>
          <w:color w:val="231F20"/>
        </w:rPr>
        <w:t>（orthogonal</w:t>
      </w:r>
      <w:r>
        <w:rPr>
          <w:color w:val="231F20"/>
          <w:spacing w:val="4"/>
        </w:rPr>
        <w:t> </w:t>
      </w:r>
      <w:r>
        <w:rPr>
          <w:color w:val="231F20"/>
        </w:rPr>
        <w:t>frequency division multiplexing）正交频分多路复用〔通信〕</w:t>
      </w:r>
      <w:r>
        <w:rPr>
          <w:rFonts w:ascii="Times New Roman" w:eastAsia="Times New Roman"/>
          <w:b/>
          <w:color w:val="231F20"/>
        </w:rPr>
        <w:t>OFDMA</w:t>
      </w:r>
      <w:r>
        <w:rPr>
          <w:color w:val="231F20"/>
        </w:rPr>
        <w:t>（orthogonal frequency</w:t>
      </w:r>
      <w:r>
        <w:rPr>
          <w:color w:val="231F20"/>
          <w:spacing w:val="3"/>
        </w:rPr>
        <w:t> </w:t>
      </w:r>
      <w:r>
        <w:rPr>
          <w:color w:val="231F20"/>
        </w:rPr>
        <w:t>division multiple access）正交频分多址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OFDR</w:t>
      </w:r>
      <w:r>
        <w:rPr>
          <w:color w:val="231F20"/>
        </w:rPr>
        <w:t>（optical frequency domain reflectometer）光频域反射计</w:t>
      </w:r>
    </w:p>
    <w:p>
      <w:pPr>
        <w:pStyle w:val="BodyText"/>
        <w:spacing w:line="280" w:lineRule="auto"/>
        <w:ind w:right="2963"/>
      </w:pPr>
      <w:r>
        <w:rPr>
          <w:rFonts w:ascii="Times New Roman" w:eastAsia="Times New Roman"/>
          <w:b/>
          <w:color w:val="231F20"/>
        </w:rPr>
        <w:t>OFF</w:t>
      </w:r>
      <w:r>
        <w:rPr>
          <w:color w:val="231F20"/>
        </w:rPr>
        <w:t>（optical fiber filter）光纤滤波器</w:t>
      </w:r>
      <w:r>
        <w:rPr>
          <w:rFonts w:ascii="Times New Roman" w:eastAsia="Times New Roman"/>
          <w:b/>
          <w:color w:val="231F20"/>
        </w:rPr>
        <w:t>OFG</w:t>
      </w:r>
      <w:r>
        <w:rPr>
          <w:color w:val="231F20"/>
        </w:rPr>
        <w:t>（optical frequency generator）光频发生器</w:t>
      </w:r>
      <w:r>
        <w:rPr>
          <w:rFonts w:ascii="Times New Roman" w:eastAsia="Times New Roman"/>
          <w:b/>
          <w:color w:val="231F20"/>
        </w:rPr>
        <w:t>OFHC</w:t>
      </w:r>
      <w:r>
        <w:rPr>
          <w:color w:val="231F20"/>
        </w:rPr>
        <w:t>（oxygen-free high conductivity）无氧高导电性</w:t>
      </w:r>
    </w:p>
    <w:p>
      <w:pPr>
        <w:pStyle w:val="BodyText"/>
        <w:spacing w:line="280" w:lineRule="auto" w:before="1"/>
        <w:ind w:right="1272"/>
      </w:pPr>
      <w:r>
        <w:rPr>
          <w:rFonts w:ascii="Times New Roman" w:eastAsia="Times New Roman"/>
          <w:b/>
          <w:color w:val="231F20"/>
        </w:rPr>
        <w:t>OFHC</w:t>
      </w:r>
      <w:r>
        <w:rPr>
          <w:color w:val="231F20"/>
        </w:rPr>
        <w:t>（oxygen-free high-conductivity copper）无氧高导电性铜</w:t>
      </w:r>
      <w:r>
        <w:rPr>
          <w:rFonts w:ascii="Times New Roman" w:eastAsia="Times New Roman"/>
          <w:b/>
          <w:color w:val="231F20"/>
        </w:rPr>
        <w:t>OFHCC</w:t>
      </w:r>
      <w:r>
        <w:rPr>
          <w:color w:val="231F20"/>
        </w:rPr>
        <w:t>（oxygen-free high conductance copper）高导无氧铜，脱氧高传导性铜</w:t>
      </w:r>
      <w:r>
        <w:rPr>
          <w:rFonts w:ascii="Times New Roman" w:eastAsia="Times New Roman"/>
          <w:b/>
          <w:color w:val="231F20"/>
        </w:rPr>
        <w:t>OFI</w:t>
      </w:r>
      <w:r>
        <w:rPr>
          <w:color w:val="231F20"/>
        </w:rPr>
        <w:t>（optical fiber interface）光纤接口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oflo</w:t>
      </w:r>
      <w:r>
        <w:rPr>
          <w:color w:val="231F20"/>
          <w:sz w:val="16"/>
        </w:rPr>
        <w:t>（overflow）溢出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 fltr</w:t>
      </w:r>
      <w:r>
        <w:rPr>
          <w:color w:val="231F20"/>
          <w:sz w:val="16"/>
        </w:rPr>
        <w:t>（oil filter）滤油器</w:t>
      </w:r>
    </w:p>
    <w:p>
      <w:pPr>
        <w:pStyle w:val="BodyText"/>
        <w:spacing w:line="280" w:lineRule="auto"/>
        <w:ind w:right="2487"/>
      </w:pPr>
      <w:r>
        <w:rPr>
          <w:rFonts w:ascii="Times New Roman" w:eastAsia="Times New Roman"/>
          <w:b/>
          <w:color w:val="231F20"/>
        </w:rPr>
        <w:t>OFM</w:t>
      </w:r>
      <w:r>
        <w:rPr>
          <w:color w:val="231F20"/>
        </w:rPr>
        <w:t>（optical frequency modulation）光频调制</w:t>
      </w:r>
      <w:r>
        <w:rPr>
          <w:rFonts w:ascii="Times New Roman" w:eastAsia="Times New Roman"/>
          <w:b/>
          <w:color w:val="231F20"/>
        </w:rPr>
        <w:t>OFN</w:t>
      </w:r>
      <w:r>
        <w:rPr>
          <w:color w:val="231F20"/>
        </w:rPr>
        <w:t>（nonconductive optical fiber cable）非导电的光纤电缆</w:t>
      </w:r>
      <w:r>
        <w:rPr>
          <w:rFonts w:ascii="Times New Roman" w:eastAsia="Times New Roman"/>
          <w:b/>
          <w:color w:val="231F20"/>
        </w:rPr>
        <w:t>OFP</w:t>
      </w:r>
      <w:r>
        <w:rPr>
          <w:color w:val="231F20"/>
        </w:rPr>
        <w:t>（optical fiber path）光纤通道</w:t>
      </w:r>
    </w:p>
    <w:p>
      <w:pPr>
        <w:pStyle w:val="BodyText"/>
        <w:spacing w:line="280" w:lineRule="auto" w:before="0"/>
        <w:ind w:right="4114"/>
      </w:pPr>
      <w:r>
        <w:rPr>
          <w:rFonts w:ascii="Times New Roman" w:eastAsia="Times New Roman"/>
          <w:b/>
          <w:color w:val="231F20"/>
        </w:rPr>
        <w:t>OFP</w:t>
      </w:r>
      <w:r>
        <w:rPr>
          <w:color w:val="231F20"/>
        </w:rPr>
        <w:t>（overflow pipe）溢流管</w:t>
      </w:r>
      <w:r>
        <w:rPr>
          <w:rFonts w:ascii="Times New Roman" w:eastAsia="Times New Roman"/>
          <w:b/>
          <w:color w:val="231F20"/>
        </w:rPr>
        <w:t>OFR</w:t>
      </w:r>
      <w:r>
        <w:rPr>
          <w:color w:val="231F20"/>
        </w:rPr>
        <w:t>（overfrequency relay）过频继电器</w:t>
      </w:r>
      <w:r>
        <w:rPr>
          <w:rFonts w:ascii="Times New Roman" w:eastAsia="Times New Roman"/>
          <w:b/>
          <w:color w:val="231F20"/>
        </w:rPr>
        <w:t>ofs</w:t>
      </w:r>
      <w:r>
        <w:rPr>
          <w:color w:val="231F20"/>
        </w:rPr>
        <w:t>（offset）偏置</w:t>
      </w:r>
    </w:p>
    <w:p>
      <w:pPr>
        <w:pStyle w:val="BodyText"/>
        <w:spacing w:line="280" w:lineRule="auto" w:before="1"/>
        <w:ind w:right="3561"/>
      </w:pPr>
      <w:r>
        <w:rPr>
          <w:rFonts w:ascii="Times New Roman" w:eastAsia="Times New Roman"/>
          <w:b/>
          <w:color w:val="231F20"/>
        </w:rPr>
        <w:t>OFS</w:t>
      </w:r>
      <w:r>
        <w:rPr>
          <w:color w:val="231F20"/>
        </w:rPr>
        <w:t>（optical fiber sensor）光纤传感器</w:t>
      </w:r>
      <w:r>
        <w:rPr>
          <w:rFonts w:ascii="Times New Roman" w:eastAsia="Times New Roman"/>
          <w:b/>
          <w:color w:val="231F20"/>
        </w:rPr>
        <w:t>OFS</w:t>
      </w:r>
      <w:r>
        <w:rPr>
          <w:color w:val="231F20"/>
        </w:rPr>
        <w:t>（optical fiber system）光纤（通信）系统</w:t>
      </w:r>
      <w:r>
        <w:rPr>
          <w:rFonts w:ascii="Times New Roman" w:eastAsia="Times New Roman"/>
          <w:b/>
          <w:color w:val="231F20"/>
        </w:rPr>
        <w:t>OFS</w:t>
      </w:r>
      <w:r>
        <w:rPr>
          <w:color w:val="231F20"/>
        </w:rPr>
        <w:t>（optical frequency shifter）光移频器</w:t>
      </w:r>
      <w:r>
        <w:rPr>
          <w:rFonts w:ascii="Times New Roman" w:eastAsia="Times New Roman"/>
          <w:b/>
          <w:color w:val="231F20"/>
        </w:rPr>
        <w:t>OFT</w:t>
      </w:r>
      <w:r>
        <w:rPr>
          <w:color w:val="231F20"/>
        </w:rPr>
        <w:t>（oil film thickness）油膜厚度</w:t>
      </w:r>
      <w:r>
        <w:rPr>
          <w:rFonts w:ascii="Times New Roman" w:eastAsia="Times New Roman"/>
          <w:b/>
          <w:color w:val="231F20"/>
        </w:rPr>
        <w:t>OFT</w:t>
      </w:r>
      <w:r>
        <w:rPr>
          <w:color w:val="231F20"/>
        </w:rPr>
        <w:t>（optical fibre tube）光纤管，光导纤维管</w:t>
      </w:r>
      <w:r>
        <w:rPr>
          <w:rFonts w:ascii="Times New Roman" w:eastAsia="Times New Roman"/>
          <w:b/>
          <w:color w:val="231F20"/>
        </w:rPr>
        <w:t>oft</w:t>
      </w:r>
      <w:r>
        <w:rPr>
          <w:color w:val="231F20"/>
        </w:rPr>
        <w:t>（outfit）全套工具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OFTL</w:t>
      </w:r>
      <w:r>
        <w:rPr>
          <w:color w:val="231F20"/>
        </w:rPr>
        <w:t>（optical fiber transmission line）光纤传输线路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OfTr</w:t>
      </w:r>
      <w:r>
        <w:rPr>
          <w:color w:val="231F20"/>
          <w:sz w:val="16"/>
        </w:rPr>
        <w:t>（off track）循迹偏离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OFTS</w:t>
      </w:r>
      <w:r>
        <w:rPr>
          <w:color w:val="231F20"/>
        </w:rPr>
        <w:t>（optical fibre transmission system）光纤传输系统</w:t>
      </w:r>
    </w:p>
    <w:p>
      <w:pPr>
        <w:pStyle w:val="BodyText"/>
        <w:spacing w:line="280" w:lineRule="auto"/>
        <w:ind w:right="3734"/>
      </w:pPr>
      <w:r>
        <w:rPr>
          <w:rFonts w:ascii="Times New Roman" w:eastAsia="Times New Roman"/>
          <w:b/>
          <w:color w:val="231F20"/>
        </w:rPr>
        <w:t>OGL</w:t>
      </w:r>
      <w:r>
        <w:rPr>
          <w:color w:val="231F20"/>
        </w:rPr>
        <w:t>（outgoing line）出线，引出线</w:t>
      </w:r>
      <w:r>
        <w:rPr>
          <w:rFonts w:ascii="Times New Roman" w:eastAsia="Times New Roman"/>
          <w:b/>
          <w:color w:val="231F20"/>
        </w:rPr>
        <w:t>OGTC</w:t>
      </w:r>
      <w:r>
        <w:rPr>
          <w:color w:val="231F20"/>
        </w:rPr>
        <w:t>（outgoing trunk circuit）出中继电路</w:t>
      </w:r>
      <w:r>
        <w:rPr>
          <w:rFonts w:ascii="Times New Roman" w:eastAsia="Times New Roman"/>
          <w:b/>
          <w:color w:val="231F20"/>
        </w:rPr>
        <w:t>OGW</w:t>
      </w:r>
      <w:r>
        <w:rPr>
          <w:color w:val="231F20"/>
        </w:rPr>
        <w:t>（optical guided wave）光导波</w:t>
      </w:r>
      <w:r>
        <w:rPr>
          <w:rFonts w:ascii="Times New Roman" w:eastAsia="Times New Roman"/>
          <w:b/>
          <w:color w:val="231F20"/>
        </w:rPr>
        <w:t>OGW</w:t>
      </w:r>
      <w:r>
        <w:rPr>
          <w:color w:val="231F20"/>
        </w:rPr>
        <w:t>（overload gross weight）超载总重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52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4560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505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OL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4937"/>
      </w:pPr>
      <w:r>
        <w:rPr>
          <w:rFonts w:ascii="Times New Roman" w:eastAsia="Times New Roman"/>
          <w:b/>
          <w:color w:val="231F20"/>
          <w:spacing w:val="-6"/>
        </w:rPr>
        <w:t>OH</w:t>
      </w:r>
      <w:r>
        <w:rPr>
          <w:color w:val="231F20"/>
          <w:spacing w:val="-6"/>
        </w:rPr>
        <w:t>（off</w:t>
      </w:r>
      <w:r>
        <w:rPr>
          <w:color w:val="231F20"/>
          <w:spacing w:val="61"/>
        </w:rPr>
        <w:t> </w:t>
      </w:r>
      <w:r>
        <w:rPr>
          <w:color w:val="231F20"/>
        </w:rPr>
        <w:t>hook）摘机</w:t>
      </w:r>
      <w:r>
        <w:rPr>
          <w:rFonts w:ascii="Times New Roman" w:eastAsia="Times New Roman"/>
          <w:b/>
          <w:color w:val="231F20"/>
          <w:spacing w:val="-6"/>
        </w:rPr>
        <w:t>OH</w:t>
      </w:r>
      <w:r>
        <w:rPr>
          <w:color w:val="231F20"/>
          <w:spacing w:val="-6"/>
        </w:rPr>
        <w:t>（oil</w:t>
      </w:r>
      <w:r>
        <w:rPr>
          <w:color w:val="231F20"/>
          <w:spacing w:val="16"/>
        </w:rPr>
        <w:t> </w:t>
      </w:r>
      <w:r>
        <w:rPr>
          <w:color w:val="231F20"/>
        </w:rPr>
        <w:t>hardened）油淬火的</w:t>
      </w:r>
      <w:r>
        <w:rPr>
          <w:rFonts w:ascii="Times New Roman" w:eastAsia="Times New Roman"/>
          <w:b/>
          <w:color w:val="231F20"/>
          <w:spacing w:val="-5"/>
        </w:rPr>
        <w:t>OH</w:t>
      </w:r>
      <w:r>
        <w:rPr>
          <w:color w:val="231F20"/>
          <w:spacing w:val="-5"/>
        </w:rPr>
        <w:t>（open</w:t>
      </w:r>
      <w:r>
        <w:rPr>
          <w:color w:val="231F20"/>
          <w:spacing w:val="4"/>
        </w:rPr>
        <w:t> </w:t>
      </w:r>
      <w:r>
        <w:rPr>
          <w:color w:val="231F20"/>
        </w:rPr>
        <w:t>hearth）平炉</w:t>
      </w:r>
    </w:p>
    <w:p>
      <w:pPr>
        <w:pStyle w:val="BodyText"/>
        <w:spacing w:before="0"/>
      </w:pPr>
      <w:r>
        <w:rPr>
          <w:rFonts w:ascii="Times New Roman" w:hAnsi="Times New Roman" w:eastAsia="Times New Roman"/>
          <w:b/>
          <w:color w:val="231F20"/>
        </w:rPr>
        <w:t>OH</w:t>
      </w:r>
      <w:r>
        <w:rPr>
          <w:color w:val="231F20"/>
        </w:rPr>
        <w:t>（operator</w:t>
      </w:r>
      <w:r>
        <w:rPr>
          <w:rFonts w:ascii="Times New Roman" w:hAnsi="Times New Roman" w:eastAsia="Times New Roman"/>
          <w:color w:val="231F20"/>
        </w:rPr>
        <w:t>’ </w:t>
      </w:r>
      <w:r>
        <w:rPr>
          <w:color w:val="231F20"/>
        </w:rPr>
        <w:t>s handbook）操作员手册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OH</w:t>
      </w:r>
      <w:r>
        <w:rPr>
          <w:color w:val="231F20"/>
        </w:rPr>
        <w:t>（overhaul）大修，检修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OH</w:t>
      </w:r>
      <w:r>
        <w:rPr>
          <w:color w:val="231F20"/>
        </w:rPr>
        <w:t>（over the horizon transmission）视距外通信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OHA</w:t>
      </w:r>
      <w:r>
        <w:rPr>
          <w:color w:val="231F20"/>
        </w:rPr>
        <w:t>（outside helix angle）外螺旋角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OH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（overhea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camshaft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（发动机）顶置凸轮轴，上凸轮轴</w:t>
      </w:r>
    </w:p>
    <w:p>
      <w:pPr>
        <w:pStyle w:val="BodyText"/>
        <w:spacing w:line="280" w:lineRule="auto"/>
        <w:ind w:right="4000"/>
      </w:pPr>
      <w:r>
        <w:rPr>
          <w:rFonts w:ascii="Times New Roman" w:eastAsia="Times New Roman"/>
          <w:b/>
          <w:color w:val="231F20"/>
        </w:rPr>
        <w:t>OHC</w:t>
      </w:r>
      <w:r>
        <w:rPr>
          <w:color w:val="231F20"/>
        </w:rPr>
        <w:t>（over head crane）桥式起重机</w:t>
      </w:r>
      <w:r>
        <w:rPr>
          <w:rFonts w:ascii="Times New Roman" w:eastAsia="Times New Roman"/>
          <w:b/>
          <w:color w:val="231F20"/>
        </w:rPr>
        <w:t>OHGW</w:t>
      </w:r>
      <w:r>
        <w:rPr>
          <w:color w:val="231F20"/>
        </w:rPr>
        <w:t>（overhead ground wire）架空地线</w:t>
      </w:r>
      <w:r>
        <w:rPr>
          <w:rFonts w:ascii="Times New Roman" w:eastAsia="Times New Roman"/>
          <w:b/>
          <w:color w:val="231F20"/>
        </w:rPr>
        <w:t>OHL</w:t>
      </w:r>
      <w:r>
        <w:rPr>
          <w:color w:val="231F20"/>
        </w:rPr>
        <w:t>（overhead line）架空输电线路</w:t>
      </w:r>
    </w:p>
    <w:p>
      <w:pPr>
        <w:pStyle w:val="BodyText"/>
        <w:spacing w:line="280" w:lineRule="auto" w:before="1"/>
        <w:ind w:right="2461"/>
      </w:pPr>
      <w:r>
        <w:rPr>
          <w:rFonts w:ascii="Times New Roman" w:eastAsia="Times New Roman"/>
          <w:b/>
          <w:color w:val="231F20"/>
        </w:rPr>
        <w:t>ohm</w:t>
      </w:r>
      <w:r>
        <w:rPr>
          <w:color w:val="231F20"/>
        </w:rPr>
        <w:t>（ohmmeter）欧姆计，电阻计，欧姆表，电阻表，绝缘电阻表</w:t>
      </w:r>
      <w:r>
        <w:rPr>
          <w:rFonts w:ascii="Times New Roman" w:eastAsia="Times New Roman"/>
          <w:b/>
          <w:color w:val="231F20"/>
        </w:rPr>
        <w:t>OHS</w:t>
      </w:r>
      <w:r>
        <w:rPr>
          <w:color w:val="231F20"/>
        </w:rPr>
        <w:t>（off-hook service）热线服务（电话）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OHS</w:t>
      </w:r>
      <w:r>
        <w:rPr>
          <w:color w:val="231F20"/>
        </w:rPr>
        <w:t>（open hearth steel）平炉钢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OHS</w:t>
      </w:r>
      <w:r>
        <w:rPr>
          <w:color w:val="231F20"/>
        </w:rPr>
        <w:t>（over heat shut-off）过热断路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OH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（overhea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</w:t>
      </w:r>
      <w:r>
        <w:rPr>
          <w:color w:val="231F20"/>
        </w:rPr>
        <w:t>顶置气门，顶阀，上置气门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O-H vehicle</w:t>
      </w:r>
      <w:r>
        <w:rPr>
          <w:color w:val="231F20"/>
          <w:sz w:val="16"/>
        </w:rPr>
        <w:t>（off-highway vehicle）越野汽车</w:t>
      </w:r>
    </w:p>
    <w:p>
      <w:pPr>
        <w:pStyle w:val="BodyText"/>
        <w:spacing w:line="280" w:lineRule="auto"/>
        <w:ind w:right="2753"/>
      </w:pPr>
      <w:r>
        <w:rPr>
          <w:rFonts w:ascii="Times New Roman" w:eastAsia="Times New Roman"/>
          <w:b/>
          <w:color w:val="231F20"/>
        </w:rPr>
        <w:t>OHV engine</w:t>
      </w:r>
      <w:r>
        <w:rPr>
          <w:color w:val="231F20"/>
        </w:rPr>
        <w:t>（overhead valve engine）顶置气门式发动机</w:t>
      </w:r>
      <w:r>
        <w:rPr>
          <w:rFonts w:ascii="Times New Roman" w:eastAsia="Times New Roman"/>
          <w:b/>
          <w:color w:val="231F20"/>
        </w:rPr>
        <w:t>OHW</w:t>
      </w:r>
      <w:r>
        <w:rPr>
          <w:color w:val="231F20"/>
        </w:rPr>
        <w:t>（oxyhydrogen welding）氢氧焰焊接，氢氧（焰气）焊</w:t>
      </w:r>
      <w:r>
        <w:rPr>
          <w:rFonts w:ascii="Times New Roman" w:eastAsia="Times New Roman"/>
          <w:b/>
          <w:color w:val="231F20"/>
        </w:rPr>
        <w:t>OI</w:t>
      </w:r>
      <w:r>
        <w:rPr>
          <w:color w:val="231F20"/>
        </w:rPr>
        <w:t>（oil-immersed）油浸的</w:t>
      </w:r>
    </w:p>
    <w:p>
      <w:pPr>
        <w:pStyle w:val="BodyText"/>
        <w:spacing w:line="280" w:lineRule="auto" w:before="1"/>
        <w:ind w:right="4183"/>
      </w:pPr>
      <w:r>
        <w:rPr>
          <w:rFonts w:ascii="Times New Roman" w:eastAsia="Times New Roman"/>
          <w:b/>
          <w:color w:val="231F20"/>
        </w:rPr>
        <w:t>OI</w:t>
      </w:r>
      <w:r>
        <w:rPr>
          <w:color w:val="231F20"/>
        </w:rPr>
        <w:t>（oil-insulated）油绝缘的</w:t>
      </w:r>
      <w:r>
        <w:rPr>
          <w:rFonts w:ascii="Times New Roman" w:eastAsia="Times New Roman"/>
          <w:b/>
          <w:color w:val="231F20"/>
        </w:rPr>
        <w:t>OI</w:t>
      </w:r>
      <w:r>
        <w:rPr>
          <w:color w:val="231F20"/>
        </w:rPr>
        <w:t>（operating instructions）操作说明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（overloa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indicator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（通信）超载显示器</w:t>
      </w:r>
    </w:p>
    <w:p>
      <w:pPr>
        <w:pStyle w:val="BodyText"/>
        <w:spacing w:line="280" w:lineRule="auto"/>
        <w:ind w:right="2609"/>
      </w:pPr>
      <w:r>
        <w:rPr>
          <w:rFonts w:ascii="Times New Roman" w:eastAsia="Times New Roman"/>
          <w:b/>
          <w:color w:val="231F20"/>
        </w:rPr>
        <w:t>OIA</w:t>
      </w:r>
      <w:r>
        <w:rPr>
          <w:color w:val="231F20"/>
        </w:rPr>
        <w:t>（optical interface adaptor）光接口适配器</w:t>
      </w:r>
      <w:r>
        <w:rPr>
          <w:rFonts w:ascii="Times New Roman" w:eastAsia="Times New Roman"/>
          <w:b/>
          <w:color w:val="231F20"/>
        </w:rPr>
        <w:t>OIC</w:t>
      </w:r>
      <w:r>
        <w:rPr>
          <w:color w:val="231F20"/>
        </w:rPr>
        <w:t>（optical integrated circuit）光学集成电路，集成光路</w:t>
      </w:r>
      <w:r>
        <w:rPr>
          <w:rFonts w:ascii="Times New Roman" w:eastAsia="Times New Roman"/>
          <w:b/>
          <w:color w:val="231F20"/>
        </w:rPr>
        <w:t>OID</w:t>
      </w:r>
      <w:r>
        <w:rPr>
          <w:color w:val="231F20"/>
        </w:rPr>
        <w:t>（object identifier）对象标识符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OIDA</w:t>
      </w:r>
      <w:r>
        <w:rPr>
          <w:color w:val="231F20"/>
        </w:rPr>
        <w:t>（optoelectronics industry development association）光电子工业发展协会</w:t>
      </w:r>
    </w:p>
    <w:p>
      <w:pPr>
        <w:pStyle w:val="BodyText"/>
        <w:spacing w:line="280" w:lineRule="auto"/>
        <w:ind w:right="2718"/>
      </w:pPr>
      <w:r>
        <w:rPr>
          <w:rFonts w:ascii="Times New Roman" w:eastAsia="Times New Roman"/>
          <w:b/>
          <w:color w:val="231F20"/>
        </w:rPr>
        <w:t>OIE</w:t>
      </w:r>
      <w:r>
        <w:rPr>
          <w:color w:val="231F20"/>
        </w:rPr>
        <w:t>（optical incremental encoder）光学增量编码器</w:t>
      </w:r>
      <w:r>
        <w:rPr>
          <w:rFonts w:ascii="Times New Roman" w:eastAsia="Times New Roman"/>
          <w:b/>
          <w:color w:val="231F20"/>
        </w:rPr>
        <w:t>OIL</w:t>
      </w:r>
      <w:r>
        <w:rPr>
          <w:color w:val="231F20"/>
        </w:rPr>
        <w:t>（operation inspection log）操作检查记录</w:t>
      </w:r>
      <w:r>
        <w:rPr>
          <w:rFonts w:ascii="Times New Roman" w:eastAsia="Times New Roman"/>
          <w:b/>
          <w:color w:val="231F20"/>
        </w:rPr>
        <w:t>OIM</w:t>
      </w:r>
      <w:r>
        <w:rPr>
          <w:color w:val="231F20"/>
        </w:rPr>
        <w:t>（output impedance of microphone）扬声器输出阻抗</w:t>
      </w:r>
      <w:r>
        <w:rPr>
          <w:rFonts w:ascii="Times New Roman" w:eastAsia="Times New Roman"/>
          <w:b/>
          <w:color w:val="231F20"/>
        </w:rPr>
        <w:t>OIP</w:t>
      </w:r>
      <w:r>
        <w:rPr>
          <w:color w:val="231F20"/>
        </w:rPr>
        <w:t>（optical image processor）光（学）图像处理机〔器〕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OIP</w:t>
      </w:r>
      <w:r>
        <w:rPr>
          <w:color w:val="231F20"/>
        </w:rPr>
        <w:t>（optomechanoeletronics industrial park）光机电一体化产业基地</w:t>
      </w:r>
    </w:p>
    <w:p>
      <w:pPr>
        <w:pStyle w:val="BodyText"/>
        <w:spacing w:line="280" w:lineRule="auto"/>
        <w:ind w:right="2923"/>
      </w:pPr>
      <w:r>
        <w:rPr>
          <w:rFonts w:ascii="Times New Roman" w:eastAsia="Times New Roman"/>
          <w:b/>
          <w:color w:val="231F20"/>
        </w:rPr>
        <w:t>OIS</w:t>
      </w:r>
      <w:r>
        <w:rPr>
          <w:color w:val="231F20"/>
        </w:rPr>
        <w:t>（office information system）办公信息系统</w:t>
      </w:r>
      <w:r>
        <w:rPr>
          <w:rFonts w:ascii="Times New Roman" w:eastAsia="Times New Roman"/>
          <w:b/>
          <w:color w:val="231F20"/>
        </w:rPr>
        <w:t>OISC</w:t>
      </w:r>
      <w:r>
        <w:rPr>
          <w:color w:val="231F20"/>
        </w:rPr>
        <w:t>（oil-insulated self-cooled）油绝缘自然冷却式的</w:t>
      </w:r>
      <w:r>
        <w:rPr>
          <w:rFonts w:ascii="Times New Roman" w:eastAsia="Times New Roman"/>
          <w:b/>
          <w:color w:val="231F20"/>
        </w:rPr>
        <w:t>OIT</w:t>
      </w:r>
      <w:r>
        <w:rPr>
          <w:color w:val="231F20"/>
        </w:rPr>
        <w:t>（optical information transfer）光学信息转换</w:t>
      </w:r>
      <w:r>
        <w:rPr>
          <w:rFonts w:ascii="Times New Roman" w:eastAsia="Times New Roman"/>
          <w:b/>
          <w:color w:val="231F20"/>
        </w:rPr>
        <w:t>OIWC</w:t>
      </w:r>
      <w:r>
        <w:rPr>
          <w:color w:val="231F20"/>
        </w:rPr>
        <w:t>（oil-insulated water-cooled）油绝缘水冷式</w:t>
      </w:r>
      <w:r>
        <w:rPr>
          <w:rFonts w:ascii="Times New Roman" w:eastAsia="Times New Roman"/>
          <w:b/>
          <w:color w:val="231F20"/>
        </w:rPr>
        <w:t>OJT</w:t>
      </w:r>
      <w:r>
        <w:rPr>
          <w:color w:val="231F20"/>
        </w:rPr>
        <w:t>（on the job training）车间内培训</w:t>
      </w:r>
    </w:p>
    <w:p>
      <w:pPr>
        <w:pStyle w:val="BodyText"/>
        <w:spacing w:line="280" w:lineRule="auto" w:before="1"/>
        <w:ind w:right="5161"/>
      </w:pPr>
      <w:r>
        <w:rPr>
          <w:rFonts w:ascii="Times New Roman" w:eastAsia="Times New Roman"/>
          <w:b/>
          <w:color w:val="231F20"/>
        </w:rPr>
        <w:t>OK</w:t>
      </w:r>
      <w:r>
        <w:rPr>
          <w:color w:val="231F20"/>
        </w:rPr>
        <w:t>（o-kay）合格</w:t>
      </w:r>
      <w:r>
        <w:rPr>
          <w:rFonts w:ascii="Times New Roman" w:eastAsia="Times New Roman"/>
          <w:b/>
          <w:color w:val="231F20"/>
        </w:rPr>
        <w:t>OL</w:t>
      </w:r>
      <w:r>
        <w:rPr>
          <w:color w:val="231F20"/>
        </w:rPr>
        <w:t>（offline）离线</w:t>
      </w:r>
      <w:r>
        <w:rPr>
          <w:rFonts w:ascii="Times New Roman" w:eastAsia="Times New Roman"/>
          <w:b/>
          <w:color w:val="231F20"/>
        </w:rPr>
        <w:t>OL</w:t>
      </w:r>
      <w:r>
        <w:rPr>
          <w:color w:val="231F20"/>
        </w:rPr>
        <w:t>（oil level）油位</w:t>
      </w:r>
      <w:r>
        <w:rPr>
          <w:rFonts w:ascii="Times New Roman" w:eastAsia="Times New Roman"/>
          <w:b/>
          <w:color w:val="231F20"/>
        </w:rPr>
        <w:t>OL</w:t>
      </w:r>
      <w:r>
        <w:rPr>
          <w:color w:val="231F20"/>
        </w:rPr>
        <w:t>（on-line）在线，联机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OL</w:t>
      </w:r>
      <w:r>
        <w:rPr>
          <w:color w:val="231F20"/>
        </w:rPr>
        <w:t>（only loadable）仅由 LOAD 微指令调用的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4457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OL</w:t>
        <w:tab/>
      </w:r>
      <w:r>
        <w:rPr>
          <w:color w:val="231F20"/>
          <w:sz w:val="20"/>
        </w:rPr>
        <w:t>— 506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096"/>
      </w:pPr>
      <w:r>
        <w:rPr>
          <w:rFonts w:ascii="Times New Roman" w:eastAsia="Times New Roman"/>
          <w:b/>
          <w:color w:val="231F20"/>
          <w:spacing w:val="-6"/>
        </w:rPr>
        <w:t>OL</w:t>
      </w:r>
      <w:r>
        <w:rPr>
          <w:color w:val="231F20"/>
          <w:spacing w:val="-6"/>
        </w:rPr>
        <w:t>（open</w:t>
      </w:r>
      <w:r>
        <w:rPr>
          <w:color w:val="231F20"/>
          <w:spacing w:val="3"/>
        </w:rPr>
        <w:t> </w:t>
      </w:r>
      <w:r>
        <w:rPr>
          <w:color w:val="231F20"/>
        </w:rPr>
        <w:t>loop）开环</w:t>
      </w:r>
      <w:r>
        <w:rPr>
          <w:rFonts w:ascii="Times New Roman" w:eastAsia="Times New Roman"/>
          <w:b/>
          <w:color w:val="231F20"/>
        </w:rPr>
        <w:t>O/L</w:t>
      </w:r>
      <w:r>
        <w:rPr>
          <w:color w:val="231F20"/>
        </w:rPr>
        <w:t>（operations/logistics）</w:t>
      </w:r>
      <w:r>
        <w:rPr>
          <w:color w:val="231F20"/>
          <w:spacing w:val="-14"/>
        </w:rPr>
        <w:t>操作 - 后勤</w:t>
      </w:r>
      <w:r>
        <w:rPr>
          <w:rFonts w:ascii="Times New Roman" w:eastAsia="Times New Roman"/>
          <w:b/>
          <w:color w:val="231F20"/>
          <w:spacing w:val="-4"/>
        </w:rPr>
        <w:t>OL</w:t>
      </w:r>
      <w:r>
        <w:rPr>
          <w:color w:val="231F20"/>
          <w:spacing w:val="-4"/>
        </w:rPr>
        <w:t>（optical</w:t>
      </w:r>
      <w:r>
        <w:rPr>
          <w:color w:val="231F20"/>
          <w:spacing w:val="4"/>
        </w:rPr>
        <w:t> </w:t>
      </w:r>
      <w:r>
        <w:rPr>
          <w:color w:val="231F20"/>
        </w:rPr>
        <w:t>limiter）光限幅器</w:t>
      </w:r>
      <w:r>
        <w:rPr>
          <w:rFonts w:ascii="Times New Roman" w:eastAsia="Times New Roman"/>
          <w:b/>
          <w:color w:val="231F20"/>
          <w:spacing w:val="-4"/>
        </w:rPr>
        <w:t>OL</w:t>
      </w:r>
      <w:r>
        <w:rPr>
          <w:color w:val="231F20"/>
          <w:spacing w:val="-4"/>
        </w:rPr>
        <w:t>（optical</w:t>
      </w:r>
      <w:r>
        <w:rPr>
          <w:color w:val="231F20"/>
          <w:spacing w:val="3"/>
        </w:rPr>
        <w:t> </w:t>
      </w:r>
      <w:r>
        <w:rPr>
          <w:color w:val="231F20"/>
        </w:rPr>
        <w:t>line）光纤线路</w:t>
      </w:r>
      <w:r>
        <w:rPr>
          <w:rFonts w:ascii="Times New Roman" w:eastAsia="Times New Roman"/>
          <w:b/>
          <w:color w:val="231F20"/>
          <w:spacing w:val="-4"/>
        </w:rPr>
        <w:t>OL</w:t>
      </w:r>
      <w:r>
        <w:rPr>
          <w:color w:val="231F20"/>
          <w:spacing w:val="-4"/>
        </w:rPr>
        <w:t>（overall</w:t>
      </w:r>
      <w:r>
        <w:rPr>
          <w:color w:val="231F20"/>
          <w:spacing w:val="3"/>
        </w:rPr>
        <w:t> </w:t>
      </w:r>
      <w:r>
        <w:rPr>
          <w:color w:val="231F20"/>
        </w:rPr>
        <w:t>length）全长</w:t>
      </w:r>
      <w:r>
        <w:rPr>
          <w:rFonts w:ascii="Times New Roman" w:eastAsia="Times New Roman"/>
          <w:b/>
          <w:color w:val="231F20"/>
          <w:spacing w:val="-4"/>
        </w:rPr>
        <w:t>OL</w:t>
      </w:r>
      <w:r>
        <w:rPr>
          <w:color w:val="231F20"/>
          <w:spacing w:val="-4"/>
        </w:rPr>
        <w:t>（overlap）</w:t>
      </w:r>
      <w:r>
        <w:rPr>
          <w:color w:val="231F20"/>
        </w:rPr>
        <w:t>搭接，交叠，重叠，覆盖</w:t>
      </w:r>
    </w:p>
    <w:p>
      <w:pPr>
        <w:pStyle w:val="BodyText"/>
        <w:spacing w:line="280" w:lineRule="auto" w:before="1"/>
        <w:ind w:right="3118"/>
      </w:pPr>
      <w:r>
        <w:rPr>
          <w:rFonts w:ascii="Times New Roman" w:eastAsia="Times New Roman"/>
          <w:b/>
          <w:color w:val="231F20"/>
          <w:spacing w:val="-4"/>
        </w:rPr>
        <w:t>OLA</w:t>
      </w:r>
      <w:r>
        <w:rPr>
          <w:color w:val="231F20"/>
          <w:spacing w:val="-4"/>
        </w:rPr>
        <w:t>（online</w:t>
      </w:r>
      <w:r>
        <w:rPr>
          <w:color w:val="231F20"/>
          <w:spacing w:val="6"/>
        </w:rPr>
        <w:t> </w:t>
      </w:r>
      <w:r>
        <w:rPr>
          <w:color w:val="231F20"/>
        </w:rPr>
        <w:t>adapter）联机转接器，联机适配器</w:t>
      </w:r>
      <w:r>
        <w:rPr>
          <w:rFonts w:ascii="Times New Roman" w:eastAsia="Times New Roman"/>
          <w:b/>
          <w:color w:val="231F20"/>
          <w:spacing w:val="-4"/>
        </w:rPr>
        <w:t>OLA</w:t>
      </w:r>
      <w:r>
        <w:rPr>
          <w:color w:val="231F20"/>
          <w:spacing w:val="-4"/>
        </w:rPr>
        <w:t>（optical</w:t>
      </w:r>
      <w:r>
        <w:rPr>
          <w:color w:val="231F20"/>
          <w:spacing w:val="8"/>
        </w:rPr>
        <w:t> </w:t>
      </w:r>
      <w:r>
        <w:rPr>
          <w:color w:val="231F20"/>
        </w:rPr>
        <w:t>limiting</w:t>
      </w:r>
      <w:r>
        <w:rPr>
          <w:color w:val="231F20"/>
          <w:spacing w:val="8"/>
        </w:rPr>
        <w:t> </w:t>
      </w:r>
      <w:r>
        <w:rPr>
          <w:color w:val="231F20"/>
        </w:rPr>
        <w:t>amplifier）光限制放大器</w:t>
      </w:r>
      <w:r>
        <w:rPr>
          <w:rFonts w:ascii="Times New Roman" w:eastAsia="Times New Roman"/>
          <w:b/>
          <w:color w:val="231F20"/>
          <w:spacing w:val="-4"/>
        </w:rPr>
        <w:t>OLAP</w:t>
      </w:r>
      <w:r>
        <w:rPr>
          <w:color w:val="231F20"/>
          <w:spacing w:val="-4"/>
        </w:rPr>
        <w:t>（online</w:t>
      </w:r>
      <w:r>
        <w:rPr>
          <w:color w:val="231F20"/>
          <w:spacing w:val="17"/>
        </w:rPr>
        <w:t> </w:t>
      </w:r>
      <w:r>
        <w:rPr>
          <w:color w:val="231F20"/>
        </w:rPr>
        <w:t>analytical</w:t>
      </w:r>
      <w:r>
        <w:rPr>
          <w:color w:val="231F20"/>
          <w:spacing w:val="17"/>
        </w:rPr>
        <w:t> </w:t>
      </w:r>
      <w:r>
        <w:rPr>
          <w:color w:val="231F20"/>
        </w:rPr>
        <w:t>processing）联机分析处理</w:t>
      </w:r>
      <w:r>
        <w:rPr>
          <w:rFonts w:ascii="Times New Roman" w:eastAsia="Times New Roman"/>
          <w:b/>
          <w:color w:val="231F20"/>
          <w:spacing w:val="-4"/>
        </w:rPr>
        <w:t>OLB</w:t>
      </w:r>
      <w:r>
        <w:rPr>
          <w:color w:val="231F20"/>
          <w:spacing w:val="-4"/>
        </w:rPr>
        <w:t>（open</w:t>
      </w:r>
      <w:r>
        <w:rPr>
          <w:color w:val="231F20"/>
          <w:spacing w:val="4"/>
        </w:rPr>
        <w:t> </w:t>
      </w:r>
      <w:r>
        <w:rPr>
          <w:color w:val="231F20"/>
        </w:rPr>
        <w:t>loop</w:t>
      </w:r>
      <w:r>
        <w:rPr>
          <w:color w:val="231F20"/>
          <w:spacing w:val="4"/>
        </w:rPr>
        <w:t> </w:t>
      </w:r>
      <w:r>
        <w:rPr>
          <w:color w:val="231F20"/>
        </w:rPr>
        <w:t>bandwidth）开环带宽</w:t>
      </w:r>
    </w:p>
    <w:p>
      <w:pPr>
        <w:pStyle w:val="BodyText"/>
        <w:spacing w:line="280" w:lineRule="auto" w:before="0"/>
        <w:ind w:right="3622"/>
      </w:pPr>
      <w:r>
        <w:rPr>
          <w:rFonts w:ascii="Times New Roman" w:eastAsia="Times New Roman"/>
          <w:b/>
          <w:color w:val="231F20"/>
        </w:rPr>
        <w:t>OLB</w:t>
      </w:r>
      <w:r>
        <w:rPr>
          <w:color w:val="231F20"/>
        </w:rPr>
        <w:t>（outer lead bonding）外引线焊接</w:t>
      </w:r>
      <w:r>
        <w:rPr>
          <w:rFonts w:ascii="Times New Roman" w:eastAsia="Times New Roman"/>
          <w:b/>
          <w:color w:val="231F20"/>
        </w:rPr>
        <w:t>OLC</w:t>
      </w:r>
      <w:r>
        <w:rPr>
          <w:color w:val="231F20"/>
        </w:rPr>
        <w:t>（off-line computer）脱机计算机</w:t>
      </w:r>
      <w:r>
        <w:rPr>
          <w:rFonts w:ascii="Times New Roman" w:eastAsia="Times New Roman"/>
          <w:b/>
          <w:color w:val="231F20"/>
        </w:rPr>
        <w:t>OLC</w:t>
      </w:r>
      <w:r>
        <w:rPr>
          <w:color w:val="231F20"/>
        </w:rPr>
        <w:t>（on-line computer）联机计算机</w:t>
      </w:r>
      <w:r>
        <w:rPr>
          <w:rFonts w:ascii="Times New Roman" w:eastAsia="Times New Roman"/>
          <w:b/>
          <w:color w:val="231F20"/>
        </w:rPr>
        <w:t>OLC</w:t>
      </w:r>
      <w:r>
        <w:rPr>
          <w:color w:val="231F20"/>
        </w:rPr>
        <w:t>（outgoing line circuit）输出线路</w:t>
      </w:r>
      <w:r>
        <w:rPr>
          <w:rFonts w:ascii="Times New Roman" w:eastAsia="Times New Roman"/>
          <w:b/>
          <w:color w:val="231F20"/>
        </w:rPr>
        <w:t>OLD</w:t>
      </w:r>
      <w:r>
        <w:rPr>
          <w:color w:val="231F20"/>
        </w:rPr>
        <w:t>（open loop damping）开环衰减，开环制动</w:t>
      </w:r>
    </w:p>
    <w:p>
      <w:pPr>
        <w:pStyle w:val="BodyText"/>
        <w:spacing w:line="280" w:lineRule="auto" w:before="1"/>
        <w:ind w:right="2939"/>
      </w:pPr>
      <w:r>
        <w:rPr>
          <w:rFonts w:ascii="Times New Roman" w:eastAsia="Times New Roman"/>
          <w:b/>
          <w:color w:val="231F20"/>
        </w:rPr>
        <w:t>OLE</w:t>
      </w:r>
      <w:r>
        <w:rPr>
          <w:color w:val="231F20"/>
        </w:rPr>
        <w:t>（object linkage and embedding）对象链接与嵌入</w:t>
      </w:r>
      <w:r>
        <w:rPr>
          <w:rFonts w:ascii="Times New Roman" w:eastAsia="Times New Roman"/>
          <w:b/>
          <w:color w:val="231F20"/>
        </w:rPr>
        <w:t>OLED</w:t>
      </w:r>
      <w:r>
        <w:rPr>
          <w:color w:val="231F20"/>
        </w:rPr>
        <w:t>（organic light emitting diode）有机发光二极管</w:t>
      </w:r>
      <w:r>
        <w:rPr>
          <w:rFonts w:ascii="Times New Roman" w:eastAsia="Times New Roman"/>
          <w:b/>
          <w:color w:val="231F20"/>
        </w:rPr>
        <w:t>OLFO</w:t>
      </w:r>
      <w:r>
        <w:rPr>
          <w:color w:val="231F20"/>
        </w:rPr>
        <w:t>（open loop feedback optimal）开环最佳反馈</w:t>
      </w:r>
      <w:r>
        <w:rPr>
          <w:rFonts w:ascii="Times New Roman" w:eastAsia="Times New Roman"/>
          <w:b/>
          <w:color w:val="231F20"/>
        </w:rPr>
        <w:t>OLG</w:t>
      </w:r>
      <w:r>
        <w:rPr>
          <w:color w:val="231F20"/>
        </w:rPr>
        <w:t>（open loop gain）开环增益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OLI</w:t>
      </w:r>
      <w:r>
        <w:rPr>
          <w:color w:val="231F20"/>
        </w:rPr>
        <w:t>（optical line interface）光纤线路接口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OLIFLM</w:t>
      </w:r>
      <w:r>
        <w:rPr>
          <w:color w:val="231F20"/>
        </w:rPr>
        <w:t>（on-line image-forming light modulator）联机成像光调制器</w:t>
      </w:r>
    </w:p>
    <w:p>
      <w:pPr>
        <w:pStyle w:val="BodyText"/>
        <w:spacing w:line="280" w:lineRule="auto"/>
        <w:ind w:right="4396"/>
      </w:pPr>
      <w:r>
        <w:rPr>
          <w:rFonts w:ascii="Times New Roman" w:eastAsia="Times New Roman"/>
          <w:b/>
          <w:color w:val="231F20"/>
        </w:rPr>
        <w:t>OLL</w:t>
      </w:r>
      <w:r>
        <w:rPr>
          <w:color w:val="231F20"/>
        </w:rPr>
        <w:t>（open-loop loss）开环损耗</w:t>
      </w:r>
      <w:r>
        <w:rPr>
          <w:rFonts w:ascii="Times New Roman" w:eastAsia="Times New Roman"/>
          <w:b/>
          <w:color w:val="231F20"/>
        </w:rPr>
        <w:t>OLM</w:t>
      </w:r>
      <w:r>
        <w:rPr>
          <w:color w:val="231F20"/>
        </w:rPr>
        <w:t>（off-line memory）脱机存储器</w:t>
      </w:r>
      <w:r>
        <w:rPr>
          <w:rFonts w:ascii="Times New Roman" w:eastAsia="Times New Roman"/>
          <w:b/>
          <w:color w:val="231F20"/>
        </w:rPr>
        <w:t>OLM</w:t>
      </w:r>
      <w:r>
        <w:rPr>
          <w:color w:val="231F20"/>
        </w:rPr>
        <w:t>（on-line monitor）在线监视器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OLMM</w:t>
      </w:r>
      <w:r>
        <w:rPr>
          <w:color w:val="231F20"/>
        </w:rPr>
        <w:t>（optical loop mirror multiplexer）光环路镜像复用器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OLO</w:t>
      </w:r>
      <w:r>
        <w:rPr>
          <w:color w:val="231F20"/>
        </w:rPr>
        <w:t>（off-line operation）离线操作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OL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（on-lin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operation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（计算机）联机操作，在线操作</w:t>
      </w:r>
    </w:p>
    <w:p>
      <w:pPr>
        <w:pStyle w:val="BodyText"/>
        <w:spacing w:line="280" w:lineRule="auto"/>
        <w:ind w:right="4213"/>
      </w:pPr>
      <w:r>
        <w:rPr>
          <w:rFonts w:ascii="Times New Roman" w:eastAsia="Times New Roman"/>
          <w:b/>
          <w:color w:val="231F20"/>
        </w:rPr>
        <w:t>OLP</w:t>
      </w:r>
      <w:r>
        <w:rPr>
          <w:color w:val="231F20"/>
        </w:rPr>
        <w:t>（on-line processor）在线处理器</w:t>
      </w:r>
      <w:r>
        <w:rPr>
          <w:rFonts w:ascii="Times New Roman" w:eastAsia="Times New Roman"/>
          <w:b/>
          <w:color w:val="231F20"/>
        </w:rPr>
        <w:t>OLP</w:t>
      </w:r>
      <w:r>
        <w:rPr>
          <w:color w:val="231F20"/>
        </w:rPr>
        <w:t>（output light power）输出光功率</w:t>
      </w:r>
      <w:r>
        <w:rPr>
          <w:rFonts w:ascii="Times New Roman" w:eastAsia="Times New Roman"/>
          <w:b/>
          <w:color w:val="231F20"/>
        </w:rPr>
        <w:t>OLP</w:t>
      </w:r>
      <w:r>
        <w:rPr>
          <w:color w:val="231F20"/>
        </w:rPr>
        <w:t>（overload protection）过载保护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2"/>
        </w:rPr>
        <w:t>OL</w:t>
      </w:r>
      <w:r>
        <w:rPr>
          <w:rFonts w:ascii="Times New Roman" w:eastAsia="Times New Roman"/>
          <w:b/>
          <w:color w:val="231F20"/>
        </w:rPr>
        <w:t>P</w:t>
      </w:r>
      <w:r>
        <w:rPr>
          <w:rFonts w:ascii="Times New Roman" w:eastAsia="Times New Roman"/>
          <w:b/>
          <w:color w:val="231F20"/>
          <w:spacing w:val="-13"/>
        </w:rPr>
        <w:t> </w:t>
      </w:r>
      <w:r>
        <w:rPr>
          <w:rFonts w:ascii="Times New Roman" w:eastAsia="Times New Roman"/>
          <w:b/>
          <w:color w:val="231F20"/>
          <w:spacing w:val="-2"/>
        </w:rPr>
        <w:t>p</w:t>
      </w: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-2"/>
        </w:rPr>
        <w:t>oces</w:t>
      </w:r>
      <w:r>
        <w:rPr>
          <w:rFonts w:ascii="Times New Roman" w:eastAsia="Times New Roman"/>
          <w:b/>
          <w:color w:val="231F20"/>
          <w:spacing w:val="-44"/>
        </w:rPr>
        <w:t>s</w:t>
      </w:r>
      <w:r>
        <w:rPr>
          <w:color w:val="231F20"/>
          <w:spacing w:val="-2"/>
        </w:rPr>
        <w:t>（oxygen-lime-powde</w:t>
      </w:r>
      <w:r>
        <w:rPr>
          <w:color w:val="231F20"/>
        </w:rPr>
        <w:t>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process</w:t>
      </w:r>
      <w:r>
        <w:rPr>
          <w:color w:val="231F20"/>
          <w:spacing w:val="-82"/>
        </w:rPr>
        <w:t>）</w:t>
      </w:r>
      <w:r>
        <w:rPr>
          <w:color w:val="231F20"/>
          <w:spacing w:val="-2"/>
        </w:rPr>
        <w:t>OL</w:t>
      </w:r>
      <w:r>
        <w:rPr>
          <w:color w:val="231F20"/>
        </w:rPr>
        <w:t>P</w:t>
      </w:r>
      <w:r>
        <w:rPr>
          <w:color w:val="231F20"/>
          <w:spacing w:val="-24"/>
        </w:rPr>
        <w:t> 法</w:t>
      </w:r>
      <w:r>
        <w:rPr>
          <w:color w:val="231F20"/>
          <w:spacing w:val="-2"/>
        </w:rPr>
        <w:t>（氧石灰粉法，用吹纯氧带入石灰粉以精炼铸铁）</w:t>
      </w:r>
    </w:p>
    <w:p>
      <w:pPr>
        <w:pStyle w:val="BodyText"/>
        <w:spacing w:line="280" w:lineRule="auto"/>
        <w:ind w:right="3927"/>
      </w:pPr>
      <w:r>
        <w:rPr>
          <w:rFonts w:ascii="Times New Roman" w:eastAsia="Times New Roman"/>
          <w:b/>
          <w:color w:val="231F20"/>
        </w:rPr>
        <w:t>OLR</w:t>
      </w:r>
      <w:r>
        <w:rPr>
          <w:color w:val="231F20"/>
        </w:rPr>
        <w:t>（overload relay）过载继电器</w:t>
      </w:r>
      <w:r>
        <w:rPr>
          <w:rFonts w:ascii="Times New Roman" w:eastAsia="Times New Roman"/>
          <w:b/>
          <w:color w:val="231F20"/>
        </w:rPr>
        <w:t>OLRT</w:t>
      </w:r>
      <w:r>
        <w:rPr>
          <w:color w:val="231F20"/>
        </w:rPr>
        <w:t>（on-line real-time）联机实时</w:t>
      </w:r>
      <w:r>
        <w:rPr>
          <w:rFonts w:ascii="Times New Roman" w:eastAsia="Times New Roman"/>
          <w:b/>
          <w:color w:val="231F20"/>
        </w:rPr>
        <w:t>OLS</w:t>
      </w:r>
      <w:r>
        <w:rPr>
          <w:color w:val="231F20"/>
        </w:rPr>
        <w:t>（oil level sensor）油面传感器</w:t>
      </w:r>
      <w:r>
        <w:rPr>
          <w:rFonts w:ascii="Times New Roman" w:eastAsia="Times New Roman"/>
          <w:b/>
          <w:color w:val="231F20"/>
        </w:rPr>
        <w:t>OLS</w:t>
      </w:r>
      <w:r>
        <w:rPr>
          <w:color w:val="231F20"/>
        </w:rPr>
        <w:t>（optical line system）光纤线路系统</w:t>
      </w:r>
      <w:r>
        <w:rPr>
          <w:rFonts w:ascii="Times New Roman" w:eastAsia="Times New Roman"/>
          <w:b/>
          <w:color w:val="231F20"/>
        </w:rPr>
        <w:t>OLT</w:t>
      </w:r>
      <w:r>
        <w:rPr>
          <w:color w:val="231F20"/>
        </w:rPr>
        <w:t>（optical line terminal）光线路终端</w:t>
      </w:r>
    </w:p>
    <w:p>
      <w:pPr>
        <w:pStyle w:val="BodyText"/>
        <w:spacing w:line="280" w:lineRule="auto" w:before="0"/>
        <w:ind w:right="1781"/>
      </w:pPr>
      <w:r>
        <w:rPr>
          <w:rFonts w:ascii="Times New Roman" w:eastAsia="Times New Roman"/>
          <w:b/>
          <w:color w:val="231F20"/>
        </w:rPr>
        <w:t>OLTEP</w:t>
      </w:r>
      <w:r>
        <w:rPr>
          <w:color w:val="231F20"/>
        </w:rPr>
        <w:t>（online test executive program）联机测试管理程序</w:t>
      </w:r>
      <w:r>
        <w:rPr>
          <w:rFonts w:ascii="Times New Roman" w:eastAsia="Times New Roman"/>
          <w:b/>
          <w:color w:val="231F20"/>
        </w:rPr>
        <w:t>OLTM</w:t>
      </w:r>
      <w:r>
        <w:rPr>
          <w:color w:val="231F20"/>
        </w:rPr>
        <w:t>（optical line terminating multiplexer）光线路终端多路复用器</w:t>
      </w:r>
      <w:r>
        <w:rPr>
          <w:rFonts w:ascii="Times New Roman" w:eastAsia="Times New Roman"/>
          <w:b/>
          <w:color w:val="231F20"/>
        </w:rPr>
        <w:t>OLTU</w:t>
      </w:r>
      <w:r>
        <w:rPr>
          <w:color w:val="231F20"/>
        </w:rPr>
        <w:t>（optical line terminating unit）光学线路端接设备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 lvl</w:t>
      </w:r>
      <w:r>
        <w:rPr>
          <w:color w:val="231F20"/>
          <w:sz w:val="16"/>
        </w:rPr>
        <w:t>（oil level）油位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OM</w:t>
      </w:r>
      <w:r>
        <w:rPr>
          <w:color w:val="231F20"/>
        </w:rPr>
        <w:t>（object module）目标模块，结果模块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OM</w:t>
      </w:r>
      <w:r>
        <w:rPr>
          <w:color w:val="231F20"/>
        </w:rPr>
        <w:t>（oil motor）液压马达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507 —</w:t>
      </w:r>
    </w:p>
    <w:p>
      <w:pPr>
        <w:spacing w:before="62"/>
        <w:ind w:left="0" w:right="172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on L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695"/>
      </w:pP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（operatin</w:t>
      </w:r>
      <w:r>
        <w:rPr>
          <w:color w:val="231F20"/>
        </w:rPr>
        <w:t>g </w:t>
      </w:r>
      <w:r>
        <w:rPr>
          <w:color w:val="231F20"/>
          <w:spacing w:val="1"/>
        </w:rPr>
        <w:t>memory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（计算机）操作存储器 </w:t>
      </w:r>
      <w:r>
        <w:rPr>
          <w:rFonts w:ascii="Times New Roman" w:eastAsia="Times New Roman"/>
          <w:b/>
          <w:color w:val="231F20"/>
          <w:spacing w:val="-3"/>
        </w:rPr>
        <w:t>OM</w:t>
      </w:r>
      <w:r>
        <w:rPr>
          <w:color w:val="231F20"/>
          <w:spacing w:val="-3"/>
        </w:rPr>
        <w:t>（operation </w:t>
      </w:r>
      <w:r>
        <w:rPr>
          <w:color w:val="231F20"/>
        </w:rPr>
        <w:t>maintenance）操作维修</w:t>
      </w:r>
      <w:r>
        <w:rPr>
          <w:rFonts w:ascii="Times New Roman" w:eastAsia="Times New Roman"/>
          <w:b/>
          <w:color w:val="231F20"/>
          <w:spacing w:val="-3"/>
        </w:rPr>
        <w:t>OM</w:t>
      </w:r>
      <w:r>
        <w:rPr>
          <w:color w:val="231F20"/>
          <w:spacing w:val="-3"/>
        </w:rPr>
        <w:t>（operation </w:t>
      </w:r>
      <w:r>
        <w:rPr>
          <w:color w:val="231F20"/>
        </w:rPr>
        <w:t>manual）操作手册</w:t>
      </w:r>
      <w:r>
        <w:rPr>
          <w:rFonts w:ascii="Times New Roman" w:eastAsia="Times New Roman"/>
          <w:b/>
          <w:color w:val="231F20"/>
          <w:spacing w:val="-3"/>
        </w:rPr>
        <w:t>OM</w:t>
      </w:r>
      <w:r>
        <w:rPr>
          <w:color w:val="231F20"/>
          <w:spacing w:val="-3"/>
        </w:rPr>
        <w:t>（optical </w:t>
      </w:r>
      <w:r>
        <w:rPr>
          <w:color w:val="231F20"/>
        </w:rPr>
        <w:t>memory）光（学）存储器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OM</w:t>
      </w:r>
      <w:r>
        <w:rPr>
          <w:color w:val="231F20"/>
        </w:rPr>
        <w:t>（optical microscopy）光学显微镜，光学显微术</w:t>
      </w:r>
    </w:p>
    <w:p>
      <w:pPr>
        <w:pStyle w:val="BodyText"/>
        <w:spacing w:line="280" w:lineRule="auto"/>
        <w:ind w:right="4339"/>
      </w:pPr>
      <w:r>
        <w:rPr>
          <w:rFonts w:ascii="Times New Roman" w:eastAsia="Times New Roman"/>
          <w:b/>
          <w:color w:val="231F20"/>
        </w:rPr>
        <w:t>OM</w:t>
      </w:r>
      <w:r>
        <w:rPr>
          <w:color w:val="231F20"/>
        </w:rPr>
        <w:t>（optical modulator）光调制器</w:t>
      </w:r>
      <w:r>
        <w:rPr>
          <w:rFonts w:ascii="Times New Roman" w:eastAsia="Times New Roman"/>
          <w:b/>
          <w:color w:val="231F20"/>
        </w:rPr>
        <w:t>OM</w:t>
      </w:r>
      <w:r>
        <w:rPr>
          <w:color w:val="231F20"/>
        </w:rPr>
        <w:t>（optical multiplexer）光复用器</w:t>
      </w:r>
      <w:r>
        <w:rPr>
          <w:rFonts w:ascii="Times New Roman" w:eastAsia="Times New Roman"/>
          <w:b/>
          <w:color w:val="231F20"/>
        </w:rPr>
        <w:t>OM</w:t>
      </w:r>
      <w:r>
        <w:rPr>
          <w:color w:val="231F20"/>
        </w:rPr>
        <w:t>（outer marker）外指点标</w:t>
      </w:r>
      <w:r>
        <w:rPr>
          <w:rFonts w:ascii="Times New Roman" w:eastAsia="Times New Roman"/>
          <w:b/>
          <w:color w:val="231F20"/>
        </w:rPr>
        <w:t>OM</w:t>
      </w:r>
      <w:r>
        <w:rPr>
          <w:color w:val="231F20"/>
        </w:rPr>
        <w:t>（overturning moment）倾覆力矩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OMA</w:t>
      </w:r>
      <w:r>
        <w:rPr>
          <w:color w:val="231F20"/>
        </w:rPr>
        <w:t>（optical multichannel analyzer）光学多通道分析仪</w:t>
      </w:r>
    </w:p>
    <w:p>
      <w:pPr>
        <w:pStyle w:val="BodyText"/>
        <w:spacing w:line="280" w:lineRule="auto"/>
        <w:ind w:right="1444"/>
      </w:pPr>
      <w:r>
        <w:rPr>
          <w:rFonts w:ascii="Times New Roman" w:eastAsia="Times New Roman"/>
          <w:b/>
          <w:color w:val="231F20"/>
        </w:rPr>
        <w:t>O-Man</w:t>
      </w:r>
      <w:r>
        <w:rPr>
          <w:color w:val="231F20"/>
        </w:rPr>
        <w:t>（overhead manipulator）大型万能机械手，架空式机械手</w:t>
      </w:r>
      <w:r>
        <w:rPr>
          <w:rFonts w:ascii="Times New Roman" w:eastAsia="Times New Roman"/>
          <w:b/>
          <w:color w:val="231F20"/>
        </w:rPr>
        <w:t>OMAT</w:t>
      </w:r>
      <w:r>
        <w:rPr>
          <w:color w:val="231F20"/>
        </w:rPr>
        <w:t>（office of manpower and automation training）人力及自动化培训局</w:t>
      </w:r>
      <w:r>
        <w:rPr>
          <w:rFonts w:ascii="Times New Roman" w:eastAsia="Times New Roman"/>
          <w:b/>
          <w:color w:val="231F20"/>
        </w:rPr>
        <w:t>OMB</w:t>
      </w:r>
      <w:r>
        <w:rPr>
          <w:color w:val="231F20"/>
        </w:rPr>
        <w:t>（outer marker beacon）外部无线电指点标，外部无线电信标</w:t>
      </w:r>
      <w:r>
        <w:rPr>
          <w:rFonts w:ascii="Times New Roman" w:eastAsia="Times New Roman"/>
          <w:b/>
          <w:color w:val="231F20"/>
        </w:rPr>
        <w:t>OMC</w:t>
      </w:r>
      <w:r>
        <w:rPr>
          <w:color w:val="231F20"/>
        </w:rPr>
        <w:t>（operation &amp; maintenance center）操作和维护中心，运行维护中心</w:t>
      </w:r>
      <w:r>
        <w:rPr>
          <w:rFonts w:ascii="Times New Roman" w:eastAsia="Times New Roman"/>
          <w:b/>
          <w:color w:val="231F20"/>
        </w:rPr>
        <w:t>OMC</w:t>
      </w:r>
      <w:r>
        <w:rPr>
          <w:color w:val="231F20"/>
        </w:rPr>
        <w:t>（optical mode conditioner）光学模式调节器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OMFIC</w:t>
      </w:r>
      <w:r>
        <w:rPr>
          <w:color w:val="231F20"/>
        </w:rPr>
        <w:t>（optical matched-filter image correlator）光学匹配滤波像相关器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OM</w:t>
      </w:r>
      <w:r>
        <w:rPr>
          <w:rFonts w:ascii="Times New Roman" w:eastAsia="Times New Roman"/>
          <w:b/>
          <w:color w:val="231F20"/>
          <w:spacing w:val="-38"/>
        </w:rPr>
        <w:t>G</w:t>
      </w:r>
      <w:r>
        <w:rPr>
          <w:color w:val="231F20"/>
          <w:spacing w:val="1"/>
        </w:rPr>
        <w:t>（objec</w:t>
      </w:r>
      <w:r>
        <w:rPr>
          <w:color w:val="231F20"/>
        </w:rPr>
        <w:t>t</w:t>
      </w:r>
      <w:r>
        <w:rPr>
          <w:color w:val="231F20"/>
          <w:spacing w:val="2"/>
        </w:rPr>
        <w:t> </w:t>
      </w:r>
      <w:r>
        <w:rPr>
          <w:color w:val="231F20"/>
          <w:spacing w:val="1"/>
        </w:rPr>
        <w:t>managemen</w:t>
      </w:r>
      <w:r>
        <w:rPr>
          <w:color w:val="231F20"/>
        </w:rPr>
        <w:t>t</w:t>
      </w:r>
      <w:r>
        <w:rPr>
          <w:color w:val="231F20"/>
          <w:spacing w:val="2"/>
        </w:rPr>
        <w:t> </w:t>
      </w:r>
      <w:r>
        <w:rPr>
          <w:color w:val="231F20"/>
          <w:spacing w:val="1"/>
        </w:rPr>
        <w:t>group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（分布式网络环境）对象管理组（面向对象技术的标准化团体）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OMI</w:t>
      </w:r>
      <w:r>
        <w:rPr>
          <w:color w:val="231F20"/>
        </w:rPr>
        <w:t>（open massage interface）开放式报文接口</w:t>
      </w:r>
    </w:p>
    <w:p>
      <w:pPr>
        <w:pStyle w:val="BodyText"/>
        <w:spacing w:line="280" w:lineRule="auto"/>
        <w:ind w:right="815"/>
      </w:pPr>
      <w:r>
        <w:rPr>
          <w:rFonts w:ascii="Times New Roman" w:eastAsia="Times New Roman"/>
          <w:b/>
          <w:color w:val="231F20"/>
          <w:spacing w:val="-3"/>
        </w:rPr>
        <w:t>OMIN</w:t>
      </w:r>
      <w:r>
        <w:rPr>
          <w:color w:val="231F20"/>
          <w:spacing w:val="-3"/>
        </w:rPr>
        <w:t>（optical </w:t>
      </w:r>
      <w:r>
        <w:rPr>
          <w:color w:val="231F20"/>
        </w:rPr>
        <w:t>multistage interconnected network）光多级互联网络</w:t>
      </w:r>
      <w:r>
        <w:rPr>
          <w:rFonts w:ascii="Times New Roman" w:eastAsia="Times New Roman"/>
          <w:b/>
          <w:color w:val="231F20"/>
          <w:spacing w:val="-3"/>
        </w:rPr>
        <w:t>OMIST</w:t>
      </w:r>
      <w:r>
        <w:rPr>
          <w:color w:val="231F20"/>
          <w:spacing w:val="-3"/>
        </w:rPr>
        <w:t>（optical </w:t>
      </w:r>
      <w:r>
        <w:rPr>
          <w:color w:val="231F20"/>
        </w:rPr>
        <w:t>metal-insulator-silicon thyristor）</w:t>
      </w:r>
      <w:r>
        <w:rPr>
          <w:color w:val="231F20"/>
          <w:spacing w:val="-13"/>
        </w:rPr>
        <w:t>光学金属 - 绝缘体 - 硅晶闸管</w:t>
      </w:r>
      <w:r>
        <w:rPr>
          <w:rFonts w:ascii="Times New Roman" w:eastAsia="Times New Roman"/>
          <w:b/>
          <w:color w:val="231F20"/>
          <w:spacing w:val="-3"/>
        </w:rPr>
        <w:t>OMM</w:t>
      </w:r>
      <w:r>
        <w:rPr>
          <w:color w:val="231F20"/>
          <w:spacing w:val="-3"/>
        </w:rPr>
        <w:t>（optical </w:t>
      </w:r>
      <w:r>
        <w:rPr>
          <w:color w:val="231F20"/>
        </w:rPr>
        <w:t>mass memory）海量光存储器</w:t>
      </w:r>
    </w:p>
    <w:p>
      <w:pPr>
        <w:pStyle w:val="BodyText"/>
        <w:spacing w:line="280" w:lineRule="auto" w:before="0"/>
        <w:ind w:right="3230"/>
        <w:jc w:val="both"/>
      </w:pPr>
      <w:r>
        <w:rPr>
          <w:rFonts w:ascii="Times New Roman" w:eastAsia="Times New Roman"/>
          <w:b/>
          <w:color w:val="231F20"/>
        </w:rPr>
        <w:t>OMN</w:t>
      </w:r>
      <w:r>
        <w:rPr>
          <w:color w:val="231F20"/>
        </w:rPr>
        <w:t>（optically multiplexed network）光复用网络</w:t>
      </w:r>
      <w:r>
        <w:rPr>
          <w:rFonts w:ascii="Times New Roman" w:eastAsia="Times New Roman"/>
          <w:b/>
          <w:color w:val="231F20"/>
        </w:rPr>
        <w:t>OMPR</w:t>
      </w:r>
      <w:r>
        <w:rPr>
          <w:color w:val="231F20"/>
        </w:rPr>
        <w:t>（optical mark page reader）光标页面阅读器</w:t>
      </w:r>
      <w:r>
        <w:rPr>
          <w:rFonts w:ascii="Times New Roman" w:eastAsia="Times New Roman"/>
          <w:b/>
          <w:color w:val="231F20"/>
        </w:rPr>
        <w:t>OMPr</w:t>
      </w:r>
      <w:r>
        <w:rPr>
          <w:color w:val="231F20"/>
        </w:rPr>
        <w:t>（optical mark printer）光（学）标记打印机</w:t>
      </w:r>
      <w:r>
        <w:rPr>
          <w:rFonts w:ascii="Times New Roman" w:eastAsia="Times New Roman"/>
          <w:b/>
          <w:color w:val="231F20"/>
        </w:rPr>
        <w:t>OMr</w:t>
      </w:r>
      <w:r>
        <w:rPr>
          <w:color w:val="231F20"/>
        </w:rPr>
        <w:t>（ohmmeter）欧姆计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OMR</w:t>
      </w:r>
      <w:r>
        <w:rPr>
          <w:color w:val="231F20"/>
        </w:rPr>
        <w:t>（optical mark reader）光学符号读取装置，光标（记）阅读器，光（字）符阅读器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OM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（optica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mar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recognition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（计算机）光标标识</w:t>
      </w:r>
    </w:p>
    <w:p>
      <w:pPr>
        <w:pStyle w:val="BodyText"/>
        <w:spacing w:line="280" w:lineRule="auto"/>
        <w:ind w:right="1330"/>
      </w:pPr>
      <w:r>
        <w:rPr>
          <w:rFonts w:ascii="Times New Roman" w:eastAsia="Times New Roman"/>
          <w:b/>
          <w:color w:val="231F20"/>
        </w:rPr>
        <w:t>OMRC</w:t>
      </w:r>
      <w:r>
        <w:rPr>
          <w:color w:val="231F20"/>
        </w:rPr>
        <w:t>（optical mark reader card）光学标记（符）读出卡</w:t>
      </w:r>
      <w:r>
        <w:rPr>
          <w:rFonts w:ascii="Times New Roman" w:eastAsia="Times New Roman"/>
          <w:b/>
          <w:color w:val="231F20"/>
        </w:rPr>
        <w:t>OMS</w:t>
      </w:r>
      <w:r>
        <w:rPr>
          <w:color w:val="231F20"/>
        </w:rPr>
        <w:t>（optoelectronic multiplex switch）光电多路复用开关，光电子复联开关</w:t>
      </w:r>
      <w:r>
        <w:rPr>
          <w:rFonts w:ascii="Times New Roman" w:eastAsia="Times New Roman"/>
          <w:b/>
          <w:color w:val="231F20"/>
        </w:rPr>
        <w:t>OMS</w:t>
      </w:r>
      <w:r>
        <w:rPr>
          <w:color w:val="231F20"/>
        </w:rPr>
        <w:t>（output per manshift）每人每班产量，单人生产率</w:t>
      </w:r>
    </w:p>
    <w:p>
      <w:pPr>
        <w:pStyle w:val="BodyText"/>
        <w:spacing w:line="280" w:lineRule="auto" w:before="0"/>
        <w:ind w:right="1970"/>
      </w:pPr>
      <w:r>
        <w:rPr>
          <w:rFonts w:ascii="Times New Roman" w:eastAsia="Times New Roman"/>
          <w:b/>
          <w:color w:val="231F20"/>
        </w:rPr>
        <w:t>OMS</w:t>
      </w:r>
      <w:r>
        <w:rPr>
          <w:color w:val="231F20"/>
        </w:rPr>
        <w:t>（ovonic memory switch）双向记忆开关，双向存储开关</w:t>
      </w:r>
      <w:r>
        <w:rPr>
          <w:rFonts w:ascii="Times New Roman" w:eastAsia="Times New Roman"/>
          <w:b/>
          <w:color w:val="231F20"/>
        </w:rPr>
        <w:t>OMT</w:t>
      </w:r>
      <w:r>
        <w:rPr>
          <w:color w:val="231F20"/>
        </w:rPr>
        <w:t>（ortho-mode transducer）直接式收发转换器（天线收发转换用） </w:t>
      </w:r>
      <w:r>
        <w:rPr>
          <w:rFonts w:ascii="Times New Roman" w:eastAsia="Times New Roman"/>
          <w:b/>
          <w:color w:val="231F20"/>
        </w:rPr>
        <w:t>OMU</w:t>
      </w:r>
      <w:r>
        <w:rPr>
          <w:color w:val="231F20"/>
        </w:rPr>
        <w:t>（optical measuring unit）光学测量装置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 mux</w:t>
      </w:r>
      <w:r>
        <w:rPr>
          <w:color w:val="231F20"/>
        </w:rPr>
        <w:t>（output multiplexer）输出多路复用器</w:t>
      </w:r>
    </w:p>
    <w:p>
      <w:pPr>
        <w:pStyle w:val="BodyText"/>
        <w:spacing w:line="280" w:lineRule="auto"/>
        <w:ind w:right="1981"/>
      </w:pPr>
      <w:r>
        <w:rPr>
          <w:rFonts w:ascii="Times New Roman" w:eastAsia="Times New Roman"/>
          <w:b/>
          <w:color w:val="231F20"/>
        </w:rPr>
        <w:t>OMVEp</w:t>
      </w:r>
      <w:r>
        <w:rPr>
          <w:color w:val="231F20"/>
        </w:rPr>
        <w:t>（organic metal vapor epitaxy）有机金属汽相外延</w:t>
      </w:r>
      <w:r>
        <w:rPr>
          <w:rFonts w:ascii="Times New Roman" w:eastAsia="Times New Roman"/>
          <w:b/>
          <w:color w:val="231F20"/>
        </w:rPr>
        <w:t>OMVPE</w:t>
      </w:r>
      <w:r>
        <w:rPr>
          <w:color w:val="231F20"/>
        </w:rPr>
        <w:t>（organometallic vapor-phase epitaxial）有机金属汽相外延</w:t>
      </w:r>
      <w:r>
        <w:rPr>
          <w:rFonts w:ascii="Times New Roman" w:eastAsia="Times New Roman"/>
          <w:b/>
          <w:color w:val="231F20"/>
        </w:rPr>
        <w:t>ON</w:t>
      </w:r>
      <w:r>
        <w:rPr>
          <w:color w:val="231F20"/>
        </w:rPr>
        <w:t>（octane number）辛烷值，辛烷数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ON</w:t>
      </w:r>
      <w:r>
        <w:rPr>
          <w:color w:val="231F20"/>
        </w:rPr>
        <w:t>（optical network）光网络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ONAL</w:t>
      </w:r>
      <w:r>
        <w:rPr>
          <w:color w:val="231F20"/>
        </w:rPr>
        <w:t>（off-net access line）网外接入线路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ONI</w:t>
      </w:r>
      <w:r>
        <w:rPr>
          <w:color w:val="231F20"/>
        </w:rPr>
        <w:t>（operator number identification）操作员呼号识别装置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ONI</w:t>
      </w:r>
      <w:r>
        <w:rPr>
          <w:color w:val="231F20"/>
        </w:rPr>
        <w:t>（optical network interface）光学网络接口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on L</w:t>
      </w:r>
      <w:r>
        <w:rPr>
          <w:color w:val="231F20"/>
        </w:rPr>
        <w:t>（on-line）线内式，联机，在线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4252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ONNC</w:t>
        <w:tab/>
      </w:r>
      <w:r>
        <w:rPr>
          <w:color w:val="231F20"/>
          <w:sz w:val="20"/>
        </w:rPr>
        <w:t>— 508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ONNC</w:t>
      </w:r>
      <w:r>
        <w:rPr>
          <w:color w:val="231F20"/>
        </w:rPr>
        <w:t>（optical neural network computer）光学神经网络计算机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 noz</w:t>
      </w:r>
      <w:r>
        <w:rPr>
          <w:color w:val="231F20"/>
          <w:sz w:val="16"/>
        </w:rPr>
        <w:t>（oil nozzle）喷油嘴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ONR</w:t>
      </w:r>
      <w:r>
        <w:rPr>
          <w:color w:val="231F20"/>
        </w:rPr>
        <w:t>（octane number rating）辛烷值</w:t>
      </w:r>
    </w:p>
    <w:p>
      <w:pPr>
        <w:pStyle w:val="BodyText"/>
        <w:spacing w:line="280" w:lineRule="auto"/>
        <w:ind w:right="2883"/>
      </w:pPr>
      <w:r>
        <w:rPr>
          <w:rFonts w:ascii="Times New Roman" w:eastAsia="Times New Roman"/>
          <w:b/>
          <w:color w:val="231F20"/>
        </w:rPr>
        <w:t>ONT</w:t>
      </w:r>
      <w:r>
        <w:rPr>
          <w:color w:val="231F20"/>
        </w:rPr>
        <w:t>（optical network termination）光网络终端</w:t>
      </w:r>
      <w:r>
        <w:rPr>
          <w:rFonts w:ascii="Times New Roman" w:eastAsia="Times New Roman"/>
          <w:b/>
          <w:color w:val="231F20"/>
        </w:rPr>
        <w:t>ONU</w:t>
      </w:r>
      <w:r>
        <w:rPr>
          <w:color w:val="231F20"/>
        </w:rPr>
        <w:t>（optical network unit）光学网络设备，光网络单元</w:t>
      </w:r>
      <w:r>
        <w:rPr>
          <w:rFonts w:ascii="Times New Roman" w:eastAsia="Times New Roman"/>
          <w:b/>
          <w:color w:val="231F20"/>
        </w:rPr>
        <w:t>OO</w:t>
      </w:r>
      <w:r>
        <w:rPr>
          <w:color w:val="231F20"/>
        </w:rPr>
        <w:t>（object oriented）面向对象的</w:t>
      </w:r>
    </w:p>
    <w:p>
      <w:pPr>
        <w:pStyle w:val="BodyText"/>
        <w:spacing w:line="280" w:lineRule="auto" w:before="0"/>
        <w:ind w:right="4692"/>
      </w:pPr>
      <w:r>
        <w:rPr>
          <w:rFonts w:ascii="Times New Roman" w:eastAsia="Times New Roman"/>
          <w:b/>
          <w:color w:val="231F20"/>
        </w:rPr>
        <w:t>OO</w:t>
      </w:r>
      <w:r>
        <w:rPr>
          <w:color w:val="231F20"/>
        </w:rPr>
        <w:t>（operation order）操作次序</w:t>
      </w:r>
      <w:r>
        <w:rPr>
          <w:rFonts w:ascii="Times New Roman" w:eastAsia="Times New Roman"/>
          <w:b/>
          <w:color w:val="231F20"/>
        </w:rPr>
        <w:t>O-O</w:t>
      </w:r>
      <w:r>
        <w:rPr>
          <w:color w:val="231F20"/>
        </w:rPr>
        <w:t>（out to out）外廓尺寸</w:t>
      </w:r>
      <w:r>
        <w:rPr>
          <w:rFonts w:ascii="Times New Roman" w:eastAsia="Times New Roman"/>
          <w:b/>
          <w:color w:val="231F20"/>
        </w:rPr>
        <w:t>OOB</w:t>
      </w:r>
      <w:r>
        <w:rPr>
          <w:color w:val="231F20"/>
        </w:rPr>
        <w:t>（out of band）频带外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OOC</w:t>
      </w:r>
      <w:r>
        <w:rPr>
          <w:color w:val="231F20"/>
        </w:rPr>
        <w:t>（optical orthogonal code）光正交码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OOC</w:t>
      </w:r>
      <w:r>
        <w:rPr>
          <w:color w:val="231F20"/>
        </w:rPr>
        <w:t>（out of control）失去控制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OODB</w:t>
      </w:r>
      <w:r>
        <w:rPr>
          <w:color w:val="231F20"/>
        </w:rPr>
        <w:t>（object-oriented database）面向对象（数据结构）的数据库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 of p</w:t>
      </w:r>
      <w:r>
        <w:rPr>
          <w:color w:val="231F20"/>
          <w:sz w:val="16"/>
        </w:rPr>
        <w:t>（point of origin）原点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OOIE</w:t>
      </w:r>
      <w:r>
        <w:rPr>
          <w:color w:val="231F20"/>
        </w:rPr>
        <w:t>（object-oriented information engineering）面向对象的信息工程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OOK</w:t>
      </w:r>
      <w:r>
        <w:rPr>
          <w:color w:val="231F20"/>
        </w:rPr>
        <w:t>（on-off keying）通 - 断键控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OOL</w:t>
      </w:r>
      <w:r>
        <w:rPr>
          <w:color w:val="231F20"/>
        </w:rPr>
        <w:t>（operator-oriented language）面向操作员的语言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OOL</w:t>
      </w:r>
      <w:r>
        <w:rPr>
          <w:color w:val="231F20"/>
        </w:rPr>
        <w:t>（optimized optical link）最佳光学链路</w:t>
      </w:r>
    </w:p>
    <w:p>
      <w:pPr>
        <w:pStyle w:val="BodyText"/>
        <w:spacing w:line="280" w:lineRule="auto"/>
        <w:ind w:right="1902"/>
      </w:pPr>
      <w:r>
        <w:rPr>
          <w:rFonts w:ascii="Times New Roman" w:eastAsia="Times New Roman"/>
          <w:b/>
          <w:color w:val="231F20"/>
        </w:rPr>
        <w:t>OOO</w:t>
      </w:r>
      <w:r>
        <w:rPr>
          <w:color w:val="231F20"/>
        </w:rPr>
        <w:t>（out of order）不正常的，有故障的，有障碍的，发生故障，混乱</w:t>
      </w:r>
      <w:r>
        <w:rPr>
          <w:rFonts w:ascii="Times New Roman" w:eastAsia="Times New Roman"/>
          <w:b/>
          <w:color w:val="231F20"/>
        </w:rPr>
        <w:t>OOP</w:t>
      </w:r>
      <w:r>
        <w:rPr>
          <w:color w:val="231F20"/>
        </w:rPr>
        <w:t>（object-oriented programming）面对对象编程方法</w:t>
      </w:r>
      <w:r>
        <w:rPr>
          <w:rFonts w:ascii="Times New Roman" w:eastAsia="Times New Roman"/>
          <w:b/>
          <w:color w:val="231F20"/>
        </w:rPr>
        <w:t>OOPC</w:t>
      </w:r>
      <w:r>
        <w:rPr>
          <w:color w:val="231F20"/>
        </w:rPr>
        <w:t>（object-oriented precompiler）面向对象的预编译程序</w:t>
      </w:r>
      <w:r>
        <w:rPr>
          <w:rFonts w:ascii="Times New Roman" w:eastAsia="Times New Roman"/>
          <w:b/>
          <w:color w:val="231F20"/>
        </w:rPr>
        <w:t>OOPL</w:t>
      </w:r>
      <w:r>
        <w:rPr>
          <w:color w:val="231F20"/>
        </w:rPr>
        <w:t>（object-oriented programming language）面向对象的编码语言</w:t>
      </w:r>
      <w:r>
        <w:rPr>
          <w:rFonts w:ascii="Times New Roman" w:eastAsia="Times New Roman"/>
          <w:b/>
          <w:color w:val="231F20"/>
        </w:rPr>
        <w:t>OOpS</w:t>
      </w:r>
      <w:r>
        <w:rPr>
          <w:color w:val="231F20"/>
        </w:rPr>
        <w:t>（off-line operating simulator）脱机操作模拟程序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OOU</w:t>
      </w:r>
      <w:r>
        <w:rPr>
          <w:color w:val="231F20"/>
        </w:rPr>
        <w:t>（out of use）不能使用的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OOUI</w:t>
      </w:r>
      <w:r>
        <w:rPr>
          <w:color w:val="231F20"/>
        </w:rPr>
        <w:t>（object-oriented user interface）面向对象的用户接口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OP</w:t>
      </w:r>
      <w:r>
        <w:rPr>
          <w:color w:val="231F20"/>
        </w:rPr>
        <w:t>（oil pressure）油压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OP</w:t>
      </w:r>
      <w:r>
        <w:rPr>
          <w:color w:val="231F20"/>
        </w:rPr>
        <w:t>（oil pump）油泵</w:t>
      </w:r>
    </w:p>
    <w:p>
      <w:pPr>
        <w:pStyle w:val="BodyText"/>
        <w:spacing w:line="280" w:lineRule="auto"/>
        <w:ind w:right="3646"/>
      </w:pPr>
      <w:r>
        <w:rPr>
          <w:rFonts w:ascii="Times New Roman" w:eastAsia="Times New Roman"/>
          <w:b/>
          <w:color w:val="231F20"/>
          <w:spacing w:val="-3"/>
        </w:rPr>
        <w:t>OP</w:t>
      </w:r>
      <w:r>
        <w:rPr>
          <w:color w:val="231F20"/>
          <w:spacing w:val="-3"/>
        </w:rPr>
        <w:t>（operating </w:t>
      </w:r>
      <w:r>
        <w:rPr>
          <w:color w:val="231F20"/>
        </w:rPr>
        <w:t>position）操作位置</w:t>
      </w:r>
      <w:r>
        <w:rPr>
          <w:rFonts w:ascii="Times New Roman" w:eastAsia="Times New Roman"/>
          <w:b/>
          <w:color w:val="231F20"/>
          <w:spacing w:val="-3"/>
        </w:rPr>
        <w:t>OP</w:t>
      </w:r>
      <w:r>
        <w:rPr>
          <w:color w:val="231F20"/>
          <w:spacing w:val="-3"/>
        </w:rPr>
        <w:t>（operating </w:t>
      </w:r>
      <w:r>
        <w:rPr>
          <w:color w:val="231F20"/>
        </w:rPr>
        <w:t>procedure）操作程序</w:t>
      </w:r>
      <w:r>
        <w:rPr>
          <w:rFonts w:ascii="Times New Roman" w:eastAsia="Times New Roman"/>
          <w:b/>
          <w:color w:val="231F20"/>
        </w:rPr>
        <w:t>op</w:t>
      </w:r>
      <w:r>
        <w:rPr>
          <w:color w:val="231F20"/>
        </w:rPr>
        <w:t>（operation）工作，运转，操作，运算，使用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（operatio</w:t>
      </w:r>
      <w:r>
        <w:rPr>
          <w:color w:val="231F20"/>
        </w:rPr>
        <w:t>n </w:t>
      </w:r>
      <w:r>
        <w:rPr>
          <w:color w:val="231F20"/>
          <w:spacing w:val="1"/>
        </w:rPr>
        <w:t>panel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（机床）操作面板 </w:t>
      </w:r>
      <w:r>
        <w:rPr>
          <w:rFonts w:ascii="Times New Roman" w:eastAsia="Times New Roman"/>
          <w:b/>
          <w:color w:val="231F20"/>
          <w:spacing w:val="-3"/>
        </w:rPr>
        <w:t>op</w:t>
      </w:r>
      <w:r>
        <w:rPr>
          <w:color w:val="231F20"/>
          <w:spacing w:val="-3"/>
        </w:rPr>
        <w:t>（opposite）</w:t>
      </w:r>
      <w:r>
        <w:rPr>
          <w:color w:val="231F20"/>
        </w:rPr>
        <w:t>相反的，对面的</w:t>
      </w:r>
    </w:p>
    <w:p>
      <w:pPr>
        <w:pStyle w:val="BodyText"/>
        <w:spacing w:line="280" w:lineRule="auto" w:before="0"/>
        <w:ind w:right="4077"/>
      </w:pPr>
      <w:r>
        <w:rPr>
          <w:rFonts w:ascii="Times New Roman" w:eastAsia="Times New Roman"/>
          <w:b/>
          <w:color w:val="231F20"/>
          <w:spacing w:val="-4"/>
        </w:rPr>
        <w:t>OP</w:t>
      </w:r>
      <w:r>
        <w:rPr>
          <w:color w:val="231F20"/>
          <w:spacing w:val="-4"/>
        </w:rPr>
        <w:t>（optical </w:t>
      </w:r>
      <w:r>
        <w:rPr>
          <w:color w:val="231F20"/>
        </w:rPr>
        <w:t>probe）光学探头</w:t>
      </w:r>
      <w:r>
        <w:rPr>
          <w:rFonts w:ascii="Times New Roman" w:eastAsia="Times New Roman"/>
          <w:b/>
          <w:color w:val="231F20"/>
          <w:spacing w:val="-3"/>
        </w:rPr>
        <w:t>OP</w:t>
      </w:r>
      <w:r>
        <w:rPr>
          <w:color w:val="231F20"/>
          <w:spacing w:val="-3"/>
        </w:rPr>
        <w:t>（oscillating </w:t>
      </w:r>
      <w:r>
        <w:rPr>
          <w:color w:val="231F20"/>
        </w:rPr>
        <w:t>polarizer）摆动偏振器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（发动机）输出（功率） </w:t>
      </w:r>
      <w:r>
        <w:rPr>
          <w:rFonts w:ascii="Times New Roman" w:eastAsia="Times New Roman"/>
          <w:b/>
          <w:color w:val="231F20"/>
          <w:spacing w:val="-5"/>
        </w:rPr>
        <w:t>OP</w:t>
      </w:r>
      <w:r>
        <w:rPr>
          <w:color w:val="231F20"/>
          <w:spacing w:val="-5"/>
        </w:rPr>
        <w:t>（output </w:t>
      </w:r>
      <w:r>
        <w:rPr>
          <w:color w:val="231F20"/>
        </w:rPr>
        <w:t>plane）输出面</w:t>
      </w:r>
    </w:p>
    <w:p>
      <w:pPr>
        <w:pStyle w:val="BodyText"/>
        <w:spacing w:line="280" w:lineRule="auto" w:before="1"/>
        <w:ind w:right="4363"/>
      </w:pPr>
      <w:r>
        <w:rPr>
          <w:rFonts w:ascii="Times New Roman" w:eastAsia="Times New Roman"/>
          <w:b/>
          <w:color w:val="231F20"/>
        </w:rPr>
        <w:t>OP</w:t>
      </w:r>
      <w:r>
        <w:rPr>
          <w:color w:val="231F20"/>
        </w:rPr>
        <w:t>（output printer）输出打印机</w:t>
      </w:r>
      <w:r>
        <w:rPr>
          <w:rFonts w:ascii="Times New Roman" w:eastAsia="Times New Roman"/>
          <w:b/>
          <w:color w:val="231F20"/>
        </w:rPr>
        <w:t>OP</w:t>
      </w:r>
      <w:r>
        <w:rPr>
          <w:color w:val="231F20"/>
        </w:rPr>
        <w:t>（outside primary）初级线圈外端</w:t>
      </w:r>
      <w:r>
        <w:rPr>
          <w:rFonts w:ascii="Times New Roman" w:eastAsia="Times New Roman"/>
          <w:b/>
          <w:color w:val="231F20"/>
        </w:rPr>
        <w:t>OP</w:t>
      </w:r>
      <w:r>
        <w:rPr>
          <w:color w:val="231F20"/>
        </w:rPr>
        <w:t>（over pressure）过压</w:t>
      </w:r>
    </w:p>
    <w:p>
      <w:pPr>
        <w:pStyle w:val="BodyText"/>
        <w:spacing w:line="280" w:lineRule="auto" w:before="0"/>
        <w:ind w:right="3995"/>
      </w:pPr>
      <w:r>
        <w:rPr>
          <w:rFonts w:ascii="Times New Roman" w:eastAsia="Times New Roman"/>
          <w:b/>
          <w:color w:val="231F20"/>
        </w:rPr>
        <w:t>OP</w:t>
      </w:r>
      <w:r>
        <w:rPr>
          <w:color w:val="231F20"/>
        </w:rPr>
        <w:t>（over proof）超过额定的，超标准的</w:t>
      </w:r>
      <w:r>
        <w:rPr>
          <w:rFonts w:ascii="Times New Roman" w:eastAsia="Times New Roman"/>
          <w:b/>
          <w:color w:val="231F20"/>
        </w:rPr>
        <w:t>OP</w:t>
      </w:r>
      <w:r>
        <w:rPr>
          <w:color w:val="231F20"/>
        </w:rPr>
        <w:t>（over protector）过保护</w:t>
      </w:r>
      <w:r>
        <w:rPr>
          <w:rFonts w:ascii="Times New Roman" w:eastAsia="Times New Roman"/>
          <w:b/>
          <w:color w:val="231F20"/>
        </w:rPr>
        <w:t>OP</w:t>
      </w:r>
      <w:r>
        <w:rPr>
          <w:color w:val="231F20"/>
        </w:rPr>
        <w:t>（overvoltage protection）过电压保护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OPA</w:t>
      </w:r>
      <w:r>
        <w:rPr>
          <w:color w:val="231F20"/>
        </w:rPr>
        <w:t>（optoelectronic pulse amplifier）光电子脉冲放大器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509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OPP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1746"/>
      </w:pPr>
      <w:r>
        <w:rPr>
          <w:rFonts w:ascii="Times New Roman" w:eastAsia="Times New Roman"/>
          <w:b/>
          <w:color w:val="231F20"/>
          <w:spacing w:val="-3"/>
        </w:rPr>
        <w:t>OPAL</w:t>
      </w:r>
      <w:r>
        <w:rPr>
          <w:color w:val="231F20"/>
          <w:spacing w:val="-3"/>
        </w:rPr>
        <w:t>（operational </w:t>
      </w:r>
      <w:r>
        <w:rPr>
          <w:color w:val="231F20"/>
        </w:rPr>
        <w:t>performance-analysis language）操作性能分析语言</w:t>
      </w:r>
      <w:r>
        <w:rPr>
          <w:rFonts w:ascii="Times New Roman" w:eastAsia="Times New Roman"/>
          <w:b/>
          <w:color w:val="231F20"/>
          <w:spacing w:val="-4"/>
        </w:rPr>
        <w:t>OPAL</w:t>
      </w:r>
      <w:r>
        <w:rPr>
          <w:color w:val="231F20"/>
          <w:spacing w:val="-4"/>
        </w:rPr>
        <w:t>（optical</w:t>
      </w:r>
      <w:r>
        <w:rPr>
          <w:color w:val="231F20"/>
          <w:spacing w:val="50"/>
        </w:rPr>
        <w:t> </w:t>
      </w:r>
      <w:r>
        <w:rPr>
          <w:color w:val="231F20"/>
        </w:rPr>
        <w:t>parametric</w:t>
      </w:r>
      <w:r>
        <w:rPr>
          <w:color w:val="231F20"/>
          <w:spacing w:val="51"/>
        </w:rPr>
        <w:t> </w:t>
      </w:r>
      <w:r>
        <w:rPr>
          <w:color w:val="231F20"/>
        </w:rPr>
        <w:t>amplification</w:t>
      </w:r>
      <w:r>
        <w:rPr>
          <w:color w:val="231F20"/>
          <w:spacing w:val="51"/>
        </w:rPr>
        <w:t> </w:t>
      </w:r>
      <w:r>
        <w:rPr>
          <w:color w:val="231F20"/>
        </w:rPr>
        <w:t>laser）光参量放大激光器</w:t>
      </w:r>
      <w:r>
        <w:rPr>
          <w:rFonts w:ascii="Times New Roman" w:eastAsia="Times New Roman"/>
          <w:b/>
          <w:color w:val="231F20"/>
        </w:rPr>
        <w:t>op</w:t>
      </w:r>
      <w:r>
        <w:rPr>
          <w:rFonts w:ascii="Times New Roman" w:eastAsia="Times New Roman"/>
          <w:b/>
          <w:color w:val="231F20"/>
          <w:spacing w:val="2"/>
        </w:rPr>
        <w:t> </w:t>
      </w:r>
      <w:r>
        <w:rPr>
          <w:rFonts w:ascii="Times New Roman" w:eastAsia="Times New Roman"/>
          <w:b/>
          <w:color w:val="231F20"/>
        </w:rPr>
        <w:t>amp</w:t>
      </w:r>
      <w:r>
        <w:rPr>
          <w:color w:val="231F20"/>
        </w:rPr>
        <w:t>（operational amplifier）运算放大器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OpC</w:t>
      </w:r>
      <w:r>
        <w:rPr>
          <w:color w:val="231F20"/>
        </w:rPr>
        <w:t>（optical coupler）光耦合器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OpC</w:t>
      </w:r>
      <w:r>
        <w:rPr>
          <w:color w:val="231F20"/>
        </w:rPr>
        <w:t>（optical cylinder）感光磁鼓</w:t>
      </w:r>
    </w:p>
    <w:p>
      <w:pPr>
        <w:pStyle w:val="BodyText"/>
        <w:spacing w:line="280" w:lineRule="auto"/>
        <w:ind w:right="2248"/>
      </w:pPr>
      <w:r>
        <w:rPr>
          <w:rFonts w:ascii="Times New Roman" w:eastAsia="Times New Roman"/>
          <w:b/>
          <w:color w:val="231F20"/>
          <w:spacing w:val="-3"/>
        </w:rPr>
        <w:t>OPC</w:t>
      </w:r>
      <w:r>
        <w:rPr>
          <w:color w:val="231F20"/>
          <w:spacing w:val="-3"/>
        </w:rPr>
        <w:t>（optical </w:t>
      </w:r>
      <w:r>
        <w:rPr>
          <w:color w:val="231F20"/>
        </w:rPr>
        <w:t>particles counter）光学粒子计数器</w:t>
      </w:r>
      <w:r>
        <w:rPr>
          <w:rFonts w:ascii="Times New Roman" w:eastAsia="Times New Roman"/>
          <w:b/>
          <w:color w:val="231F20"/>
          <w:spacing w:val="-3"/>
        </w:rPr>
        <w:t>OPC</w:t>
      </w:r>
      <w:r>
        <w:rPr>
          <w:color w:val="231F20"/>
          <w:spacing w:val="-3"/>
        </w:rPr>
        <w:t>（organic</w:t>
      </w:r>
      <w:r>
        <w:rPr>
          <w:color w:val="231F20"/>
          <w:spacing w:val="18"/>
        </w:rPr>
        <w:t> </w:t>
      </w:r>
      <w:r>
        <w:rPr>
          <w:color w:val="231F20"/>
        </w:rPr>
        <w:t>photoconductive cell）有机光导管，有机光敏电阻</w:t>
      </w:r>
      <w:r>
        <w:rPr>
          <w:rFonts w:ascii="Times New Roman" w:eastAsia="Times New Roman"/>
          <w:b/>
          <w:color w:val="231F20"/>
          <w:spacing w:val="1"/>
        </w:rPr>
        <w:t>OP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（originatin</w:t>
      </w:r>
      <w:r>
        <w:rPr>
          <w:color w:val="231F20"/>
        </w:rPr>
        <w:t>g </w:t>
      </w:r>
      <w:r>
        <w:rPr>
          <w:color w:val="231F20"/>
          <w:spacing w:val="1"/>
        </w:rPr>
        <w:t>poin</w:t>
      </w:r>
      <w:r>
        <w:rPr>
          <w:color w:val="231F20"/>
        </w:rPr>
        <w:t>t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（始发）源点代码</w:t>
      </w:r>
    </w:p>
    <w:p>
      <w:pPr>
        <w:pStyle w:val="BodyText"/>
        <w:spacing w:line="280" w:lineRule="auto" w:before="1"/>
        <w:ind w:right="4111"/>
      </w:pPr>
      <w:r>
        <w:rPr>
          <w:rFonts w:ascii="Times New Roman" w:eastAsia="Times New Roman"/>
          <w:b/>
          <w:color w:val="231F20"/>
        </w:rPr>
        <w:t>op com</w:t>
      </w:r>
      <w:r>
        <w:rPr>
          <w:color w:val="231F20"/>
        </w:rPr>
        <w:t>（optical communication）光通信</w:t>
      </w:r>
      <w:r>
        <w:rPr>
          <w:rFonts w:ascii="Times New Roman" w:eastAsia="Times New Roman"/>
          <w:b/>
          <w:color w:val="231F20"/>
        </w:rPr>
        <w:t>op con</w:t>
      </w:r>
      <w:r>
        <w:rPr>
          <w:color w:val="231F20"/>
        </w:rPr>
        <w:t>（operational control）操作控制</w:t>
      </w:r>
      <w:r>
        <w:rPr>
          <w:rFonts w:ascii="Times New Roman" w:eastAsia="Times New Roman"/>
          <w:b/>
          <w:color w:val="231F20"/>
        </w:rPr>
        <w:t>op con</w:t>
      </w:r>
      <w:r>
        <w:rPr>
          <w:color w:val="231F20"/>
        </w:rPr>
        <w:t>（optimizing control）最佳控制</w:t>
      </w:r>
      <w:r>
        <w:rPr>
          <w:rFonts w:ascii="Times New Roman" w:eastAsia="Times New Roman"/>
          <w:b/>
          <w:color w:val="231F20"/>
        </w:rPr>
        <w:t>OPD</w:t>
      </w:r>
      <w:r>
        <w:rPr>
          <w:color w:val="231F20"/>
        </w:rPr>
        <w:t>（optical path difference）光程差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OpDaC</w:t>
      </w:r>
      <w:r>
        <w:rPr>
          <w:color w:val="231F20"/>
        </w:rPr>
        <w:t>（optical data converter）光学数据转换器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OpDAR</w:t>
      </w:r>
      <w:r>
        <w:rPr>
          <w:color w:val="231F20"/>
        </w:rPr>
        <w:t>（optical direction and ranging）光雷达，光学定位〔向〕和测距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op data</w:t>
      </w:r>
      <w:r>
        <w:rPr>
          <w:color w:val="231F20"/>
          <w:sz w:val="16"/>
        </w:rPr>
        <w:t>（operational data）操作数据，运算数据</w:t>
      </w:r>
    </w:p>
    <w:p>
      <w:pPr>
        <w:pStyle w:val="BodyText"/>
        <w:spacing w:line="280" w:lineRule="auto"/>
        <w:ind w:right="960"/>
      </w:pPr>
      <w:r>
        <w:rPr>
          <w:rFonts w:ascii="Times New Roman" w:eastAsia="Times New Roman"/>
          <w:b/>
          <w:color w:val="231F20"/>
        </w:rPr>
        <w:t>OPE</w:t>
      </w:r>
      <w:r>
        <w:rPr>
          <w:color w:val="231F20"/>
        </w:rPr>
        <w:t>（oscillating</w:t>
      </w:r>
      <w:r>
        <w:rPr>
          <w:color w:val="231F20"/>
          <w:spacing w:val="8"/>
        </w:rPr>
        <w:t> </w:t>
      </w:r>
      <w:r>
        <w:rPr>
          <w:color w:val="231F20"/>
        </w:rPr>
        <w:t>polarizer</w:t>
      </w:r>
      <w:r>
        <w:rPr>
          <w:color w:val="231F20"/>
          <w:spacing w:val="9"/>
        </w:rPr>
        <w:t> </w:t>
      </w:r>
      <w:r>
        <w:rPr>
          <w:color w:val="231F20"/>
        </w:rPr>
        <w:t>ellipsometer）带有摆动偏振器的偏振光椭圆率测定仪</w:t>
      </w:r>
      <w:r>
        <w:rPr>
          <w:rFonts w:ascii="Times New Roman" w:eastAsia="Times New Roman"/>
          <w:b/>
          <w:color w:val="231F20"/>
        </w:rPr>
        <w:t>oper</w:t>
      </w:r>
      <w:r>
        <w:rPr>
          <w:color w:val="231F20"/>
        </w:rPr>
        <w:t>（operating） 操 作 ， 控 制                             </w:t>
      </w:r>
      <w:r>
        <w:rPr>
          <w:rFonts w:ascii="Times New Roman" w:eastAsia="Times New Roman"/>
          <w:b/>
          <w:color w:val="231F20"/>
        </w:rPr>
        <w:t>oper</w:t>
      </w:r>
      <w:r>
        <w:rPr>
          <w:color w:val="231F20"/>
        </w:rPr>
        <w:t>（operation）工作，运转，操作，使用，运用，运算</w:t>
      </w:r>
    </w:p>
    <w:p>
      <w:pPr>
        <w:spacing w:line="280" w:lineRule="auto" w:before="1"/>
        <w:ind w:left="116" w:right="4833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oper</w:t>
      </w:r>
      <w:r>
        <w:rPr>
          <w:color w:val="231F20"/>
          <w:sz w:val="16"/>
        </w:rPr>
        <w:t>（operator）操作员</w:t>
      </w:r>
      <w:r>
        <w:rPr>
          <w:rFonts w:ascii="Times New Roman" w:eastAsia="Times New Roman"/>
          <w:b/>
          <w:color w:val="231F20"/>
          <w:sz w:val="16"/>
        </w:rPr>
        <w:t>operg</w:t>
      </w:r>
      <w:r>
        <w:rPr>
          <w:color w:val="231F20"/>
          <w:sz w:val="16"/>
        </w:rPr>
        <w:t>（operating）操作，运算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OPF</w:t>
      </w:r>
      <w:r>
        <w:rPr>
          <w:color w:val="231F20"/>
        </w:rPr>
        <w:t>（optimal power flow）电力系统最佳潮流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OpFET</w:t>
      </w:r>
      <w:r>
        <w:rPr>
          <w:color w:val="231F20"/>
        </w:rPr>
        <w:t>（optical field effect transistor）光敏场效应晶体管，光学场效应晶体管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OpGW</w:t>
      </w:r>
      <w:r>
        <w:rPr>
          <w:color w:val="231F20"/>
        </w:rPr>
        <w:t>（optical fiber composite ground wire）光纤复合接地线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OP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（operator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pane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interface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（机床）操作面板接口</w:t>
      </w:r>
    </w:p>
    <w:p>
      <w:pPr>
        <w:pStyle w:val="BodyText"/>
        <w:spacing w:line="280" w:lineRule="auto"/>
        <w:ind w:right="1978"/>
      </w:pPr>
      <w:r>
        <w:rPr>
          <w:rFonts w:ascii="Times New Roman" w:eastAsia="Times New Roman"/>
          <w:b/>
          <w:color w:val="231F20"/>
        </w:rPr>
        <w:t>op instr</w:t>
      </w:r>
      <w:r>
        <w:rPr>
          <w:color w:val="231F20"/>
        </w:rPr>
        <w:t>（operational instruction）操作规程，操作说明</w:t>
      </w:r>
      <w:r>
        <w:rPr>
          <w:rFonts w:ascii="Times New Roman" w:eastAsia="Times New Roman"/>
          <w:b/>
          <w:color w:val="231F20"/>
        </w:rPr>
        <w:t>OPLE</w:t>
      </w:r>
      <w:r>
        <w:rPr>
          <w:color w:val="231F20"/>
        </w:rPr>
        <w:t>（Omega positioning and locating equipment）欧米伽定位设备</w:t>
      </w:r>
      <w:r>
        <w:rPr>
          <w:rFonts w:ascii="Times New Roman" w:eastAsia="Times New Roman"/>
          <w:b/>
          <w:color w:val="231F20"/>
        </w:rPr>
        <w:t>O plg</w:t>
      </w:r>
      <w:r>
        <w:rPr>
          <w:color w:val="231F20"/>
        </w:rPr>
        <w:t>（oil plug）油塞</w:t>
      </w:r>
    </w:p>
    <w:p>
      <w:pPr>
        <w:pStyle w:val="BodyText"/>
        <w:spacing w:line="280" w:lineRule="auto" w:before="1"/>
        <w:ind w:right="3663"/>
      </w:pPr>
      <w:r>
        <w:rPr>
          <w:rFonts w:ascii="Times New Roman" w:eastAsia="Times New Roman"/>
          <w:b/>
          <w:color w:val="231F20"/>
        </w:rPr>
        <w:t>op life</w:t>
      </w:r>
      <w:r>
        <w:rPr>
          <w:color w:val="231F20"/>
        </w:rPr>
        <w:t>（operational life）工作寿命</w:t>
      </w:r>
      <w:r>
        <w:rPr>
          <w:rFonts w:ascii="Times New Roman" w:eastAsia="Times New Roman"/>
          <w:b/>
          <w:color w:val="231F20"/>
        </w:rPr>
        <w:t>OPLL</w:t>
      </w:r>
      <w:r>
        <w:rPr>
          <w:color w:val="231F20"/>
        </w:rPr>
        <w:t>（optical phase lock loop）光锁相环路</w:t>
      </w:r>
      <w:r>
        <w:rPr>
          <w:rFonts w:ascii="Times New Roman" w:eastAsia="Times New Roman"/>
          <w:b/>
          <w:color w:val="231F20"/>
        </w:rPr>
        <w:t>opm</w:t>
      </w:r>
      <w:r>
        <w:rPr>
          <w:color w:val="231F20"/>
        </w:rPr>
        <w:t>（operations per minute）每分钟操作次数</w:t>
      </w:r>
      <w:r>
        <w:rPr>
          <w:rFonts w:ascii="Times New Roman" w:eastAsia="Times New Roman"/>
          <w:b/>
          <w:color w:val="231F20"/>
        </w:rPr>
        <w:t>OPM</w:t>
      </w:r>
      <w:r>
        <w:rPr>
          <w:color w:val="231F20"/>
        </w:rPr>
        <w:t>（optical phase modulator）光学调相器</w:t>
      </w:r>
      <w:r>
        <w:rPr>
          <w:rFonts w:ascii="Times New Roman" w:eastAsia="Times New Roman"/>
          <w:b/>
          <w:color w:val="231F20"/>
        </w:rPr>
        <w:t>OPM</w:t>
      </w:r>
      <w:r>
        <w:rPr>
          <w:color w:val="231F20"/>
        </w:rPr>
        <w:t>（optical power meter）光学功率计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 pn</w:t>
      </w:r>
      <w:r>
        <w:rPr>
          <w:color w:val="231F20"/>
          <w:sz w:val="16"/>
        </w:rPr>
        <w:t>（oil pan）油盘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opn</w:t>
      </w:r>
      <w:r>
        <w:rPr>
          <w:color w:val="231F20"/>
          <w:sz w:val="16"/>
        </w:rPr>
        <w:t>（open）开路，断开</w:t>
      </w:r>
    </w:p>
    <w:p>
      <w:pPr>
        <w:pStyle w:val="BodyText"/>
        <w:spacing w:line="280" w:lineRule="auto"/>
        <w:ind w:right="2966"/>
      </w:pPr>
      <w:r>
        <w:rPr>
          <w:rFonts w:ascii="Times New Roman" w:eastAsia="Times New Roman"/>
          <w:b/>
          <w:color w:val="231F20"/>
        </w:rPr>
        <w:t>opn O</w:t>
      </w:r>
      <w:r>
        <w:rPr>
          <w:color w:val="231F20"/>
        </w:rPr>
        <w:t>（operation order）操作程序，操作规定</w:t>
      </w:r>
      <w:r>
        <w:rPr>
          <w:rFonts w:ascii="Times New Roman" w:eastAsia="Times New Roman"/>
          <w:b/>
          <w:color w:val="231F20"/>
        </w:rPr>
        <w:t>OPO</w:t>
      </w:r>
      <w:r>
        <w:rPr>
          <w:color w:val="231F20"/>
        </w:rPr>
        <w:t>（optical parametric oscillator）光学参量振荡器</w:t>
      </w:r>
      <w:r>
        <w:rPr>
          <w:rFonts w:ascii="Times New Roman" w:eastAsia="Times New Roman"/>
          <w:b/>
          <w:color w:val="231F20"/>
        </w:rPr>
        <w:t>OPoS</w:t>
      </w:r>
      <w:r>
        <w:rPr>
          <w:color w:val="231F20"/>
        </w:rPr>
        <w:t>（oxidized porous silicon）多孔氧化硅</w:t>
      </w:r>
    </w:p>
    <w:p>
      <w:pPr>
        <w:pStyle w:val="BodyText"/>
        <w:spacing w:line="280" w:lineRule="auto" w:before="1"/>
        <w:ind w:right="2617"/>
      </w:pPr>
      <w:r>
        <w:rPr>
          <w:rFonts w:ascii="Times New Roman" w:eastAsia="Times New Roman"/>
          <w:b/>
          <w:color w:val="231F20"/>
        </w:rPr>
        <w:t>O-PoS</w:t>
      </w:r>
      <w:r>
        <w:rPr>
          <w:color w:val="231F20"/>
        </w:rPr>
        <w:t>（oxygen-doped</w:t>
      </w:r>
      <w:r>
        <w:rPr>
          <w:color w:val="231F20"/>
          <w:spacing w:val="5"/>
        </w:rPr>
        <w:t> </w:t>
      </w:r>
      <w:r>
        <w:rPr>
          <w:color w:val="231F20"/>
        </w:rPr>
        <w:t>polycrystalline</w:t>
      </w:r>
      <w:r>
        <w:rPr>
          <w:color w:val="231F20"/>
          <w:spacing w:val="5"/>
        </w:rPr>
        <w:t> </w:t>
      </w:r>
      <w:r>
        <w:rPr>
          <w:color w:val="231F20"/>
        </w:rPr>
        <w:t>silicon）掺氧多晶硅</w:t>
      </w:r>
      <w:r>
        <w:rPr>
          <w:rFonts w:ascii="Times New Roman" w:eastAsia="Times New Roman"/>
          <w:b/>
          <w:color w:val="231F20"/>
          <w:spacing w:val="-5"/>
        </w:rPr>
        <w:t>OPP</w:t>
      </w:r>
      <w:r>
        <w:rPr>
          <w:color w:val="231F20"/>
          <w:spacing w:val="-5"/>
        </w:rPr>
        <w:t>（octal </w:t>
      </w:r>
      <w:r>
        <w:rPr>
          <w:color w:val="231F20"/>
        </w:rPr>
        <w:t>print punch） 八 进 制 打 印 穿 孔 （ 机 ） </w:t>
      </w:r>
      <w:r>
        <w:rPr>
          <w:rFonts w:ascii="Times New Roman" w:eastAsia="Times New Roman"/>
          <w:b/>
          <w:color w:val="231F20"/>
        </w:rPr>
        <w:t>opp</w:t>
      </w:r>
      <w:r>
        <w:rPr>
          <w:color w:val="231F20"/>
        </w:rPr>
        <w:t>（opposite） 相 反 的 ， 对 面 的   </w:t>
      </w:r>
      <w:r>
        <w:rPr>
          <w:rFonts w:ascii="Times New Roman" w:eastAsia="Times New Roman"/>
          <w:b/>
          <w:color w:val="231F20"/>
        </w:rPr>
        <w:t>opp</w:t>
      </w:r>
      <w:r>
        <w:rPr>
          <w:color w:val="231F20"/>
        </w:rPr>
        <w:t>（opposition）相对，反对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OP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（oriente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polypropylen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（film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）定向聚丙烯（薄膜）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4048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OPPr</w:t>
        <w:tab/>
      </w:r>
      <w:r>
        <w:rPr>
          <w:color w:val="231F20"/>
          <w:sz w:val="20"/>
        </w:rPr>
        <w:t>— 510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OPPr</w:t>
      </w:r>
      <w:r>
        <w:rPr>
          <w:color w:val="231F20"/>
        </w:rPr>
        <w:t>（offset printing press）胶印机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opr</w:t>
      </w:r>
      <w:r>
        <w:rPr>
          <w:color w:val="231F20"/>
        </w:rPr>
        <w:t>（operate）操作，控制</w:t>
      </w:r>
    </w:p>
    <w:p>
      <w:pPr>
        <w:pStyle w:val="BodyText"/>
        <w:spacing w:line="280" w:lineRule="auto"/>
        <w:ind w:right="3300"/>
      </w:pPr>
      <w:r>
        <w:rPr>
          <w:rFonts w:ascii="Times New Roman" w:eastAsia="Times New Roman"/>
          <w:b/>
          <w:color w:val="231F20"/>
        </w:rPr>
        <w:t>OPR</w:t>
      </w:r>
      <w:r>
        <w:rPr>
          <w:color w:val="231F20"/>
        </w:rPr>
        <w:t>（optical page reader）光学页面阅读器</w:t>
      </w:r>
      <w:r>
        <w:rPr>
          <w:rFonts w:ascii="Times New Roman" w:eastAsia="Times New Roman"/>
          <w:b/>
          <w:color w:val="231F20"/>
        </w:rPr>
        <w:t>OPR</w:t>
      </w:r>
      <w:r>
        <w:rPr>
          <w:color w:val="231F20"/>
        </w:rPr>
        <w:t>（optical pattern recognition）光学模式识别</w:t>
      </w:r>
      <w:r>
        <w:rPr>
          <w:rFonts w:ascii="Times New Roman" w:eastAsia="Times New Roman"/>
          <w:b/>
          <w:color w:val="231F20"/>
        </w:rPr>
        <w:t>O prs</w:t>
      </w:r>
      <w:r>
        <w:rPr>
          <w:color w:val="231F20"/>
        </w:rPr>
        <w:t>（oil pressure）油压</w:t>
      </w:r>
    </w:p>
    <w:p>
      <w:pPr>
        <w:pStyle w:val="BodyText"/>
        <w:spacing w:line="280" w:lineRule="auto" w:before="0"/>
        <w:ind w:right="3489"/>
      </w:pPr>
      <w:r>
        <w:rPr>
          <w:rFonts w:ascii="Times New Roman" w:eastAsia="Times New Roman"/>
          <w:b/>
          <w:color w:val="231F20"/>
        </w:rPr>
        <w:t>OPS</w:t>
      </w:r>
      <w:r>
        <w:rPr>
          <w:color w:val="231F20"/>
        </w:rPr>
        <w:t>（oil pressure sensor）油压传感器</w:t>
      </w:r>
      <w:r>
        <w:rPr>
          <w:rFonts w:ascii="Times New Roman" w:eastAsia="Times New Roman"/>
          <w:b/>
          <w:color w:val="231F20"/>
        </w:rPr>
        <w:t>OPS</w:t>
      </w:r>
      <w:r>
        <w:rPr>
          <w:color w:val="231F20"/>
        </w:rPr>
        <w:t>（operational power supply）工作电源</w:t>
      </w:r>
      <w:r>
        <w:rPr>
          <w:rFonts w:ascii="Times New Roman" w:eastAsia="Times New Roman"/>
          <w:b/>
          <w:color w:val="231F20"/>
        </w:rPr>
        <w:t>OPS</w:t>
      </w:r>
      <w:r>
        <w:rPr>
          <w:color w:val="231F20"/>
        </w:rPr>
        <w:t>（optical phonon scattering）光声子散射</w:t>
      </w:r>
      <w:r>
        <w:rPr>
          <w:rFonts w:ascii="Times New Roman" w:eastAsia="Times New Roman"/>
          <w:b/>
          <w:color w:val="231F20"/>
        </w:rPr>
        <w:t>OPS</w:t>
      </w:r>
      <w:r>
        <w:rPr>
          <w:color w:val="231F20"/>
        </w:rPr>
        <w:t>（optical processing system）光学处理系统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OP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（oriente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polystyren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（film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）定向聚苯乙烯（薄膜）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</w:rPr>
        <w:t>p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w</w:t>
      </w:r>
      <w:r>
        <w:rPr>
          <w:color w:val="231F20"/>
          <w:spacing w:val="1"/>
        </w:rPr>
        <w:t>（ope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（影碟机用）开机开关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OPT</w:t>
      </w:r>
      <w:r>
        <w:rPr>
          <w:color w:val="231F20"/>
        </w:rPr>
        <w:t>（operational pressure transducer）操作上的压力传感器</w:t>
      </w:r>
    </w:p>
    <w:p>
      <w:pPr>
        <w:pStyle w:val="BodyText"/>
        <w:spacing w:line="280" w:lineRule="auto"/>
        <w:ind w:right="5004"/>
      </w:pPr>
      <w:r>
        <w:rPr>
          <w:rFonts w:ascii="Times New Roman" w:eastAsia="Times New Roman"/>
          <w:b/>
          <w:color w:val="231F20"/>
        </w:rPr>
        <w:t>opt</w:t>
      </w:r>
      <w:r>
        <w:rPr>
          <w:color w:val="231F20"/>
        </w:rPr>
        <w:t>（optical）光的，光学的</w:t>
      </w:r>
      <w:r>
        <w:rPr>
          <w:rFonts w:ascii="Times New Roman" w:eastAsia="Times New Roman"/>
          <w:b/>
          <w:color w:val="231F20"/>
        </w:rPr>
        <w:t>opt</w:t>
      </w:r>
      <w:r>
        <w:rPr>
          <w:color w:val="231F20"/>
        </w:rPr>
        <w:t>（optimum）最佳的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OPT</w:t>
      </w:r>
      <w:r>
        <w:rPr>
          <w:color w:val="231F20"/>
        </w:rPr>
        <w:t>（output transformer）输出变压器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opt AR</w:t>
      </w:r>
      <w:r>
        <w:rPr>
          <w:color w:val="231F20"/>
        </w:rPr>
        <w:t>（optical automatic ranging）光学自动测距</w:t>
      </w:r>
    </w:p>
    <w:p>
      <w:pPr>
        <w:spacing w:line="280" w:lineRule="auto" w:before="35"/>
        <w:ind w:left="116" w:right="3893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opt bass</w:t>
      </w:r>
      <w:r>
        <w:rPr>
          <w:color w:val="231F20"/>
          <w:sz w:val="16"/>
        </w:rPr>
        <w:t>（optional bass）选择低音（扩展） </w:t>
      </w:r>
      <w:r>
        <w:rPr>
          <w:rFonts w:ascii="Times New Roman" w:eastAsia="Times New Roman"/>
          <w:b/>
          <w:color w:val="231F20"/>
          <w:sz w:val="16"/>
        </w:rPr>
        <w:t>opti net</w:t>
      </w:r>
      <w:r>
        <w:rPr>
          <w:color w:val="231F20"/>
          <w:sz w:val="16"/>
        </w:rPr>
        <w:t>（optical network）光纤网络</w:t>
      </w:r>
      <w:r>
        <w:rPr>
          <w:rFonts w:ascii="Times New Roman" w:eastAsia="Times New Roman"/>
          <w:b/>
          <w:color w:val="231F20"/>
          <w:sz w:val="16"/>
        </w:rPr>
        <w:t>optr</w:t>
      </w:r>
      <w:r>
        <w:rPr>
          <w:color w:val="231F20"/>
          <w:sz w:val="16"/>
        </w:rPr>
        <w:t>（operator）操作人，操纵器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opt S</w:t>
      </w:r>
      <w:r>
        <w:rPr>
          <w:color w:val="231F20"/>
        </w:rPr>
        <w:t>（optical sight）光学瞄准镜，光学瞄准具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OPTUL</w:t>
      </w:r>
      <w:r>
        <w:rPr>
          <w:color w:val="231F20"/>
        </w:rPr>
        <w:t>（optical pulse transmitter using laser）采用激光的光脉冲发送器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OPU</w:t>
      </w:r>
      <w:r>
        <w:rPr>
          <w:color w:val="231F20"/>
        </w:rPr>
        <w:t>（optical pick-up）激光头</w:t>
      </w:r>
    </w:p>
    <w:p>
      <w:pPr>
        <w:pStyle w:val="BodyText"/>
        <w:spacing w:line="280" w:lineRule="auto"/>
        <w:ind w:right="3182"/>
      </w:pPr>
      <w:r>
        <w:rPr>
          <w:rFonts w:ascii="Times New Roman" w:eastAsia="Times New Roman"/>
          <w:b/>
          <w:color w:val="231F20"/>
        </w:rPr>
        <w:t>OPUS</w:t>
      </w:r>
      <w:r>
        <w:rPr>
          <w:color w:val="231F20"/>
        </w:rPr>
        <w:t>（oscillating pickup system）振动传感系</w:t>
      </w:r>
      <w:r>
        <w:rPr>
          <w:rFonts w:ascii="Times New Roman" w:eastAsia="Times New Roman"/>
          <w:b/>
          <w:color w:val="231F20"/>
          <w:spacing w:val="-2"/>
        </w:rPr>
        <w:t>OPVC</w:t>
      </w:r>
      <w:r>
        <w:rPr>
          <w:color w:val="231F20"/>
          <w:spacing w:val="-2"/>
        </w:rPr>
        <w:t>（oriented </w:t>
      </w:r>
      <w:r>
        <w:rPr>
          <w:color w:val="231F20"/>
        </w:rPr>
        <w:t>polyvinyl chloride）定向聚氯乙烯</w:t>
      </w:r>
      <w:r>
        <w:rPr>
          <w:rFonts w:ascii="Times New Roman" w:eastAsia="Times New Roman"/>
          <w:b/>
          <w:color w:val="231F20"/>
        </w:rPr>
        <w:t>OPW</w:t>
      </w:r>
      <w:r>
        <w:rPr>
          <w:color w:val="231F20"/>
        </w:rPr>
        <w:t>（orthogonalized plane wave）正交平面波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Q</w:t>
      </w:r>
      <w:r>
        <w:rPr>
          <w:color w:val="231F20"/>
          <w:spacing w:val="1"/>
        </w:rPr>
        <w:t>（oi</w:t>
      </w:r>
      <w:r>
        <w:rPr>
          <w:color w:val="231F20"/>
        </w:rPr>
        <w:t>l </w:t>
      </w:r>
      <w:r>
        <w:rPr>
          <w:color w:val="231F20"/>
          <w:spacing w:val="1"/>
        </w:rPr>
        <w:t>quenched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（热处理）油淬火的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OQ</w:t>
      </w:r>
      <w:r>
        <w:rPr>
          <w:color w:val="231F20"/>
        </w:rPr>
        <w:t>（oil quenching）油淬</w:t>
      </w:r>
    </w:p>
    <w:p>
      <w:pPr>
        <w:pStyle w:val="BodyText"/>
        <w:spacing w:line="280" w:lineRule="auto"/>
        <w:ind w:right="3445"/>
      </w:pPr>
      <w:r>
        <w:rPr>
          <w:rFonts w:ascii="Times New Roman" w:eastAsia="Times New Roman"/>
          <w:b/>
          <w:color w:val="231F20"/>
          <w:spacing w:val="-4"/>
        </w:rPr>
        <w:t>OQA</w:t>
      </w:r>
      <w:r>
        <w:rPr>
          <w:color w:val="231F20"/>
          <w:spacing w:val="-4"/>
        </w:rPr>
        <w:t>（optical </w:t>
      </w:r>
      <w:r>
        <w:rPr>
          <w:color w:val="231F20"/>
        </w:rPr>
        <w:t>quantum amplifier）光量子放大器</w:t>
      </w:r>
      <w:r>
        <w:rPr>
          <w:rFonts w:ascii="Times New Roman" w:eastAsia="Times New Roman"/>
          <w:b/>
          <w:color w:val="231F20"/>
          <w:spacing w:val="-3"/>
        </w:rPr>
        <w:t>OQC</w:t>
      </w:r>
      <w:r>
        <w:rPr>
          <w:color w:val="231F20"/>
          <w:spacing w:val="-3"/>
        </w:rPr>
        <w:t>（outside </w:t>
      </w:r>
      <w:r>
        <w:rPr>
          <w:color w:val="231F20"/>
        </w:rPr>
        <w:t>quality control）外部质量控制</w:t>
      </w:r>
      <w:r>
        <w:rPr>
          <w:rFonts w:ascii="Times New Roman" w:eastAsia="Times New Roman"/>
          <w:b/>
          <w:color w:val="231F20"/>
          <w:spacing w:val="-3"/>
        </w:rPr>
        <w:t>OQD</w:t>
      </w:r>
      <w:r>
        <w:rPr>
          <w:color w:val="231F20"/>
          <w:spacing w:val="-3"/>
        </w:rPr>
        <w:t>（optical </w:t>
      </w:r>
      <w:r>
        <w:rPr>
          <w:color w:val="231F20"/>
        </w:rPr>
        <w:t>quantum detector）光量子检测器</w:t>
      </w:r>
      <w:r>
        <w:rPr>
          <w:rFonts w:ascii="Times New Roman" w:eastAsia="Times New Roman"/>
          <w:b/>
          <w:color w:val="231F20"/>
          <w:spacing w:val="-4"/>
        </w:rPr>
        <w:t>OR</w:t>
      </w:r>
      <w:r>
        <w:rPr>
          <w:color w:val="231F20"/>
          <w:spacing w:val="-4"/>
        </w:rPr>
        <w:t>（object</w:t>
      </w:r>
      <w:r>
        <w:rPr>
          <w:color w:val="231F20"/>
          <w:spacing w:val="51"/>
        </w:rPr>
        <w:t> </w:t>
      </w:r>
      <w:r>
        <w:rPr>
          <w:color w:val="231F20"/>
        </w:rPr>
        <w:t>repository）对象（存储）库</w:t>
      </w:r>
      <w:r>
        <w:rPr>
          <w:rFonts w:ascii="Times New Roman" w:eastAsia="Times New Roman"/>
          <w:b/>
          <w:color w:val="231F20"/>
          <w:spacing w:val="-6"/>
        </w:rPr>
        <w:t>OR</w:t>
      </w:r>
      <w:r>
        <w:rPr>
          <w:color w:val="231F20"/>
          <w:spacing w:val="-6"/>
        </w:rPr>
        <w:t>（oil</w:t>
      </w:r>
      <w:r>
        <w:rPr>
          <w:color w:val="231F20"/>
          <w:spacing w:val="3"/>
        </w:rPr>
        <w:t> </w:t>
      </w:r>
      <w:r>
        <w:rPr>
          <w:color w:val="231F20"/>
        </w:rPr>
        <w:t>ring）油环</w:t>
      </w:r>
    </w:p>
    <w:p>
      <w:pPr>
        <w:pStyle w:val="BodyText"/>
        <w:spacing w:line="280" w:lineRule="auto" w:before="1"/>
        <w:ind w:right="4295"/>
      </w:pP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（on  request）请求</w:t>
      </w: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（operation record）运转记录</w:t>
      </w: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（operation register）操作寄存器</w:t>
      </w:r>
    </w:p>
    <w:p>
      <w:pPr>
        <w:pStyle w:val="BodyText"/>
        <w:spacing w:line="280" w:lineRule="auto" w:before="1"/>
        <w:ind w:right="3647"/>
      </w:pP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（operation requirement）操作要求</w:t>
      </w: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（operational research）运筹学，工序研究</w:t>
      </w: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（optical reader）光阅读器</w:t>
      </w:r>
    </w:p>
    <w:p>
      <w:pPr>
        <w:pStyle w:val="BodyText"/>
        <w:spacing w:line="280" w:lineRule="auto" w:before="0"/>
        <w:ind w:right="4620"/>
      </w:pP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（optical receiver）光接收机</w:t>
      </w: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（optical repeater）光中继器</w:t>
      </w: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（orange） 橙 色 （ 导 线 ） </w:t>
      </w: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（order register）指令寄存器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63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3945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511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OS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3690"/>
      </w:pPr>
      <w:r>
        <w:rPr>
          <w:rFonts w:ascii="Times New Roman" w:eastAsia="Times New Roman"/>
          <w:b/>
          <w:color w:val="231F20"/>
        </w:rPr>
        <w:t>O/R</w:t>
      </w:r>
      <w:r>
        <w:rPr>
          <w:color w:val="231F20"/>
        </w:rPr>
        <w:t>（originator/recipient）原发者 / 接收者</w:t>
      </w: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（output register）输出寄存器</w:t>
      </w: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（outside radius）外（半）径</w:t>
      </w:r>
      <w:r>
        <w:rPr>
          <w:rFonts w:ascii="Times New Roman" w:eastAsia="Times New Roman"/>
          <w:b/>
          <w:color w:val="231F20"/>
        </w:rPr>
        <w:t>OR</w:t>
      </w:r>
      <w:r>
        <w:rPr>
          <w:color w:val="231F20"/>
        </w:rPr>
        <w:t>（overload relay）过载继电器</w:t>
      </w:r>
    </w:p>
    <w:p>
      <w:pPr>
        <w:pStyle w:val="BodyText"/>
        <w:spacing w:line="280" w:lineRule="auto" w:before="1"/>
        <w:ind w:right="2563"/>
      </w:pPr>
      <w:r>
        <w:rPr>
          <w:rFonts w:ascii="Times New Roman" w:hAnsi="Times New Roman" w:eastAsia="Times New Roman"/>
          <w:b/>
          <w:color w:val="231F20"/>
          <w:spacing w:val="1"/>
        </w:rPr>
        <w:t>OR</w:t>
      </w:r>
      <w:r>
        <w:rPr>
          <w:rFonts w:ascii="Times New Roman" w:hAns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（O</w:t>
      </w:r>
      <w:r>
        <w:rPr>
          <w:color w:val="231F20"/>
        </w:rPr>
        <w:t>R </w:t>
      </w:r>
      <w:r>
        <w:rPr>
          <w:color w:val="231F20"/>
          <w:spacing w:val="1"/>
        </w:rPr>
        <w:t>t</w:t>
      </w:r>
      <w:r>
        <w:rPr>
          <w:color w:val="231F20"/>
        </w:rPr>
        <w:t>o </w:t>
      </w:r>
      <w:r>
        <w:rPr>
          <w:color w:val="231F20"/>
          <w:spacing w:val="1"/>
        </w:rPr>
        <w:t>accumulator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“或”操作后送入累加器（指令） </w:t>
      </w:r>
      <w:r>
        <w:rPr>
          <w:rFonts w:ascii="Times New Roman" w:hAnsi="Times New Roman" w:eastAsia="Times New Roman"/>
          <w:b/>
          <w:color w:val="231F20"/>
          <w:spacing w:val="1"/>
        </w:rPr>
        <w:t>OR</w:t>
      </w:r>
      <w:r>
        <w:rPr>
          <w:rFonts w:ascii="Times New Roman" w:hAns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（outpu</w:t>
      </w:r>
      <w:r>
        <w:rPr>
          <w:color w:val="231F20"/>
        </w:rPr>
        <w:t>t </w:t>
      </w:r>
      <w:r>
        <w:rPr>
          <w:color w:val="231F20"/>
          <w:spacing w:val="1"/>
        </w:rPr>
        <w:t>registe</w:t>
      </w:r>
      <w:r>
        <w:rPr>
          <w:color w:val="231F20"/>
        </w:rPr>
        <w:t>r </w:t>
      </w:r>
      <w:r>
        <w:rPr>
          <w:color w:val="231F20"/>
          <w:spacing w:val="1"/>
        </w:rPr>
        <w:t>address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（计算机）输出寄存器地址 </w:t>
      </w:r>
      <w:r>
        <w:rPr>
          <w:rFonts w:ascii="Times New Roman" w:hAnsi="Times New Roman" w:eastAsia="Times New Roman"/>
          <w:b/>
          <w:color w:val="231F20"/>
        </w:rPr>
        <w:t>ORB</w:t>
      </w:r>
      <w:r>
        <w:rPr>
          <w:color w:val="231F20"/>
        </w:rPr>
        <w:t>（omnidirectional radio beacon）全（方）向无线电信标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ORBIT</w:t>
      </w:r>
      <w:r>
        <w:rPr>
          <w:color w:val="231F20"/>
        </w:rPr>
        <w:t>（on-line real-time branch information transmission）联机实时分路信息传输</w:t>
      </w:r>
    </w:p>
    <w:p>
      <w:pPr>
        <w:pStyle w:val="BodyText"/>
        <w:spacing w:line="280" w:lineRule="auto"/>
        <w:ind w:right="2229"/>
      </w:pPr>
      <w:r>
        <w:rPr>
          <w:rFonts w:ascii="Times New Roman" w:eastAsia="Times New Roman"/>
          <w:b/>
          <w:color w:val="231F20"/>
          <w:spacing w:val="-3"/>
        </w:rPr>
        <w:t>ORC</w:t>
      </w:r>
      <w:r>
        <w:rPr>
          <w:color w:val="231F20"/>
          <w:spacing w:val="-3"/>
        </w:rPr>
        <w:t>（optical </w:t>
      </w:r>
      <w:r>
        <w:rPr>
          <w:color w:val="231F20"/>
        </w:rPr>
        <w:t>remote controller）光（学）远程控制器</w:t>
      </w:r>
      <w:r>
        <w:rPr>
          <w:rFonts w:ascii="Times New Roman" w:eastAsia="Times New Roman"/>
          <w:b/>
          <w:color w:val="231F20"/>
          <w:spacing w:val="1"/>
        </w:rPr>
        <w:t>OR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（optimu</w:t>
      </w:r>
      <w:r>
        <w:rPr>
          <w:color w:val="231F20"/>
        </w:rPr>
        <w:t>m </w:t>
      </w:r>
      <w:r>
        <w:rPr>
          <w:color w:val="231F20"/>
          <w:spacing w:val="1"/>
        </w:rPr>
        <w:t>recordin</w:t>
      </w:r>
      <w:r>
        <w:rPr>
          <w:color w:val="231F20"/>
        </w:rPr>
        <w:t>g </w:t>
      </w:r>
      <w:r>
        <w:rPr>
          <w:color w:val="231F20"/>
          <w:spacing w:val="1"/>
        </w:rPr>
        <w:t>current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（磁头）最佳记录电流 </w:t>
      </w:r>
      <w:r>
        <w:rPr>
          <w:rFonts w:ascii="Times New Roman" w:eastAsia="Times New Roman"/>
          <w:b/>
          <w:color w:val="231F20"/>
          <w:spacing w:val="1"/>
        </w:rPr>
        <w:t>OR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（oxidatio</w:t>
      </w:r>
      <w:r>
        <w:rPr>
          <w:color w:val="231F20"/>
        </w:rPr>
        <w:t>n </w:t>
      </w:r>
      <w:r>
        <w:rPr>
          <w:color w:val="231F20"/>
          <w:spacing w:val="1"/>
        </w:rPr>
        <w:t>reductio</w:t>
      </w:r>
      <w:r>
        <w:rPr>
          <w:color w:val="231F20"/>
        </w:rPr>
        <w:t>n </w:t>
      </w:r>
      <w:r>
        <w:rPr>
          <w:color w:val="231F20"/>
          <w:spacing w:val="1"/>
        </w:rPr>
        <w:t>converter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（发动机）氧化还原转化器 </w:t>
      </w:r>
      <w:r>
        <w:rPr>
          <w:rFonts w:ascii="Times New Roman" w:eastAsia="Times New Roman"/>
          <w:b/>
          <w:color w:val="231F20"/>
        </w:rPr>
        <w:t>or </w:t>
      </w:r>
      <w:r>
        <w:rPr>
          <w:rFonts w:ascii="Times New Roman" w:eastAsia="Times New Roman"/>
          <w:b/>
          <w:color w:val="231F20"/>
          <w:spacing w:val="-3"/>
        </w:rPr>
        <w:t>con</w:t>
      </w:r>
      <w:r>
        <w:rPr>
          <w:color w:val="231F20"/>
          <w:spacing w:val="-3"/>
        </w:rPr>
        <w:t>（organic </w:t>
      </w:r>
      <w:r>
        <w:rPr>
          <w:color w:val="231F20"/>
        </w:rPr>
        <w:t>control）有机控制</w:t>
      </w:r>
    </w:p>
    <w:p>
      <w:pPr>
        <w:pStyle w:val="BodyText"/>
        <w:spacing w:line="280" w:lineRule="auto" w:before="1"/>
        <w:ind w:right="3607"/>
      </w:pPr>
      <w:r>
        <w:rPr>
          <w:rFonts w:ascii="Times New Roman" w:eastAsia="Times New Roman"/>
          <w:b/>
          <w:color w:val="231F20"/>
          <w:spacing w:val="-3"/>
        </w:rPr>
        <w:t>ORD</w:t>
      </w:r>
      <w:r>
        <w:rPr>
          <w:color w:val="231F20"/>
          <w:spacing w:val="-3"/>
        </w:rPr>
        <w:t>（optical</w:t>
      </w:r>
      <w:r>
        <w:rPr>
          <w:color w:val="231F20"/>
          <w:spacing w:val="14"/>
        </w:rPr>
        <w:t> </w:t>
      </w:r>
      <w:r>
        <w:rPr>
          <w:color w:val="231F20"/>
        </w:rPr>
        <w:t>rotary</w:t>
      </w:r>
      <w:r>
        <w:rPr>
          <w:color w:val="231F20"/>
          <w:spacing w:val="14"/>
        </w:rPr>
        <w:t> </w:t>
      </w:r>
      <w:r>
        <w:rPr>
          <w:color w:val="231F20"/>
        </w:rPr>
        <w:t>dispersion）光转动色散</w:t>
      </w:r>
      <w:r>
        <w:rPr>
          <w:rFonts w:ascii="Times New Roman" w:eastAsia="Times New Roman"/>
          <w:b/>
          <w:color w:val="231F20"/>
          <w:spacing w:val="1"/>
        </w:rPr>
        <w:t>or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（order）</w:t>
      </w:r>
      <w:r>
        <w:rPr>
          <w:color w:val="231F20"/>
          <w:spacing w:val="-13"/>
        </w:rPr>
        <w:t>级，次，序，</w:t>
      </w:r>
      <w:r>
        <w:rPr>
          <w:color w:val="231F20"/>
          <w:spacing w:val="1"/>
        </w:rPr>
        <w:t>（数学的）阶，定购 </w:t>
      </w:r>
      <w:r>
        <w:rPr>
          <w:rFonts w:ascii="Times New Roman" w:eastAsia="Times New Roman"/>
          <w:b/>
          <w:color w:val="231F20"/>
        </w:rPr>
        <w:t>ord</w:t>
      </w:r>
      <w:r>
        <w:rPr>
          <w:color w:val="231F20"/>
        </w:rPr>
        <w:t>（ordinary） 普 通 的       </w:t>
      </w:r>
      <w:r>
        <w:rPr>
          <w:rFonts w:ascii="Times New Roman" w:eastAsia="Times New Roman"/>
          <w:b/>
          <w:color w:val="231F20"/>
          <w:spacing w:val="-3"/>
        </w:rPr>
        <w:t>orf</w:t>
      </w:r>
      <w:r>
        <w:rPr>
          <w:color w:val="231F20"/>
          <w:spacing w:val="-3"/>
        </w:rPr>
        <w:t>（orifice）</w:t>
      </w:r>
      <w:r>
        <w:rPr>
          <w:color w:val="231F20"/>
        </w:rPr>
        <w:t>隔板，孔板，光阑，孔，口</w:t>
      </w:r>
      <w:r>
        <w:rPr>
          <w:rFonts w:ascii="Times New Roman" w:eastAsia="Times New Roman"/>
          <w:b/>
          <w:color w:val="231F20"/>
          <w:spacing w:val="-3"/>
        </w:rPr>
        <w:t>ORG</w:t>
      </w:r>
      <w:r>
        <w:rPr>
          <w:color w:val="231F20"/>
          <w:spacing w:val="-3"/>
        </w:rPr>
        <w:t>（orange）</w:t>
      </w:r>
      <w:r>
        <w:rPr>
          <w:color w:val="231F20"/>
          <w:spacing w:val="-2"/>
        </w:rPr>
        <w:t> 橙 色 </w:t>
      </w:r>
      <w:r>
        <w:rPr>
          <w:color w:val="231F20"/>
        </w:rPr>
        <w:t>（ 导 线 ） </w:t>
      </w:r>
      <w:r>
        <w:rPr>
          <w:rFonts w:ascii="Times New Roman" w:eastAsia="Times New Roman"/>
          <w:b/>
          <w:color w:val="231F20"/>
          <w:spacing w:val="-3"/>
        </w:rPr>
        <w:t>org</w:t>
      </w:r>
      <w:r>
        <w:rPr>
          <w:color w:val="231F20"/>
          <w:spacing w:val="-3"/>
        </w:rPr>
        <w:t>（organic）</w:t>
      </w:r>
      <w:r>
        <w:rPr>
          <w:color w:val="231F20"/>
          <w:spacing w:val="-2"/>
        </w:rPr>
        <w:t> 有 机 的   </w:t>
      </w:r>
      <w:r>
        <w:rPr>
          <w:rFonts w:ascii="Times New Roman" w:eastAsia="Times New Roman"/>
          <w:b/>
          <w:color w:val="231F20"/>
          <w:spacing w:val="-2"/>
        </w:rPr>
        <w:t>org</w:t>
      </w:r>
      <w:r>
        <w:rPr>
          <w:color w:val="231F20"/>
          <w:spacing w:val="-2"/>
        </w:rPr>
        <w:t>（organization） 组 织 ， 团 体 </w:t>
      </w:r>
      <w:r>
        <w:rPr>
          <w:rFonts w:ascii="Times New Roman" w:eastAsia="Times New Roman"/>
          <w:b/>
          <w:color w:val="231F20"/>
          <w:spacing w:val="-3"/>
        </w:rPr>
        <w:t>org</w:t>
      </w:r>
      <w:r>
        <w:rPr>
          <w:color w:val="231F20"/>
          <w:spacing w:val="-3"/>
        </w:rPr>
        <w:t>（origin）</w:t>
      </w:r>
      <w:r>
        <w:rPr>
          <w:color w:val="231F20"/>
        </w:rPr>
        <w:t>原点，起始地址</w:t>
      </w:r>
      <w:r>
        <w:rPr>
          <w:rFonts w:ascii="Times New Roman" w:eastAsia="Times New Roman"/>
          <w:b/>
          <w:color w:val="231F20"/>
        </w:rPr>
        <w:t>orgn</w:t>
      </w:r>
      <w:r>
        <w:rPr>
          <w:color w:val="231F20"/>
        </w:rPr>
        <w:t>（organization）组织，机构</w:t>
      </w:r>
    </w:p>
    <w:p>
      <w:pPr>
        <w:pStyle w:val="BodyText"/>
        <w:spacing w:line="280" w:lineRule="auto" w:before="1"/>
        <w:ind w:right="2927"/>
      </w:pPr>
      <w:r>
        <w:rPr>
          <w:rFonts w:ascii="Times New Roman" w:eastAsia="Times New Roman"/>
          <w:b/>
          <w:color w:val="231F20"/>
        </w:rPr>
        <w:t>ORI</w:t>
      </w:r>
      <w:r>
        <w:rPr>
          <w:color w:val="231F20"/>
        </w:rPr>
        <w:t>（operational readiness inspection）操作就绪检查</w:t>
      </w:r>
      <w:r>
        <w:rPr>
          <w:rFonts w:ascii="Times New Roman" w:eastAsia="Times New Roman"/>
          <w:b/>
          <w:color w:val="231F20"/>
        </w:rPr>
        <w:t>orig</w:t>
      </w:r>
      <w:r>
        <w:rPr>
          <w:color w:val="231F20"/>
        </w:rPr>
        <w:t>（origin） 起 源 ， 来 源 ， 起 点 ， 原 点 </w:t>
      </w:r>
      <w:r>
        <w:rPr>
          <w:rFonts w:ascii="Times New Roman" w:eastAsia="Times New Roman"/>
          <w:b/>
          <w:color w:val="231F20"/>
        </w:rPr>
        <w:t>orig</w:t>
      </w:r>
      <w:r>
        <w:rPr>
          <w:color w:val="231F20"/>
        </w:rPr>
        <w:t>（original）原来的，原文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 rly</w:t>
      </w:r>
      <w:r>
        <w:rPr>
          <w:color w:val="231F20"/>
        </w:rPr>
        <w:t>（overload relay）过载继电器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ORN</w:t>
      </w:r>
      <w:r>
        <w:rPr>
          <w:color w:val="231F20"/>
        </w:rPr>
        <w:t>（optic remote node）光远端节点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OROM</w:t>
      </w:r>
      <w:r>
        <w:rPr>
          <w:color w:val="231F20"/>
        </w:rPr>
        <w:t>（optical read-only memory）光（学）只读存储器</w:t>
      </w:r>
    </w:p>
    <w:p>
      <w:pPr>
        <w:pStyle w:val="BodyText"/>
        <w:spacing w:line="280" w:lineRule="auto"/>
        <w:ind w:right="2141"/>
      </w:pPr>
      <w:r>
        <w:rPr>
          <w:rFonts w:ascii="Times New Roman" w:hAnsi="Times New Roman" w:eastAsia="Times New Roman"/>
          <w:b/>
          <w:color w:val="231F20"/>
          <w:spacing w:val="1"/>
        </w:rPr>
        <w:t>OR</w:t>
      </w:r>
      <w:r>
        <w:rPr>
          <w:rFonts w:ascii="Times New Roman" w:hAns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（O</w:t>
      </w:r>
      <w:r>
        <w:rPr>
          <w:color w:val="231F20"/>
        </w:rPr>
        <w:t>R </w:t>
      </w:r>
      <w:r>
        <w:rPr>
          <w:color w:val="231F20"/>
          <w:spacing w:val="1"/>
        </w:rPr>
        <w:t>t</w:t>
      </w:r>
      <w:r>
        <w:rPr>
          <w:color w:val="231F20"/>
        </w:rPr>
        <w:t>o </w:t>
      </w:r>
      <w:r>
        <w:rPr>
          <w:color w:val="231F20"/>
          <w:spacing w:val="1"/>
        </w:rPr>
        <w:t>storage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“或”操作后送入存储器 </w:t>
      </w:r>
      <w:r>
        <w:rPr>
          <w:rFonts w:ascii="Times New Roman" w:hAnsi="Times New Roman" w:eastAsia="Times New Roman"/>
          <w:b/>
          <w:color w:val="231F20"/>
          <w:spacing w:val="-3"/>
        </w:rPr>
        <w:t>ORSA</w:t>
      </w:r>
      <w:r>
        <w:rPr>
          <w:color w:val="231F20"/>
          <w:spacing w:val="-3"/>
        </w:rPr>
        <w:t>（Operations </w:t>
      </w:r>
      <w:r>
        <w:rPr>
          <w:color w:val="231F20"/>
        </w:rPr>
        <w:t>Research Society of America）美国运筹学学会</w:t>
      </w:r>
      <w:r>
        <w:rPr>
          <w:rFonts w:ascii="Times New Roman" w:hAnsi="Times New Roman" w:eastAsia="Times New Roman"/>
          <w:b/>
          <w:color w:val="231F20"/>
        </w:rPr>
        <w:t>ortho</w:t>
      </w:r>
      <w:r>
        <w:rPr>
          <w:color w:val="231F20"/>
        </w:rPr>
        <w:t>（orthorhombic）斜方（晶系）的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ORU</w:t>
      </w:r>
      <w:r>
        <w:rPr>
          <w:color w:val="231F20"/>
        </w:rPr>
        <w:t>（optic repeater unit）光中继单元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ORV</w:t>
      </w:r>
      <w:r>
        <w:rPr>
          <w:color w:val="231F20"/>
        </w:rPr>
        <w:t>（off-road vehicle）越野汽车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ORVR</w:t>
      </w:r>
      <w:r>
        <w:rPr>
          <w:color w:val="231F20"/>
        </w:rPr>
        <w:t>（on-board refilling vapor recovery）车载加油时蒸气回收（装置）</w:t>
      </w:r>
    </w:p>
    <w:p>
      <w:pPr>
        <w:pStyle w:val="BodyText"/>
        <w:spacing w:line="280" w:lineRule="auto"/>
        <w:ind w:right="4538"/>
      </w:pPr>
      <w:r>
        <w:rPr>
          <w:rFonts w:ascii="Times New Roman" w:eastAsia="Times New Roman"/>
          <w:b/>
          <w:color w:val="231F20"/>
          <w:spacing w:val="-3"/>
        </w:rPr>
        <w:t>ORx</w:t>
      </w:r>
      <w:r>
        <w:rPr>
          <w:color w:val="231F20"/>
          <w:spacing w:val="-3"/>
        </w:rPr>
        <w:t>（optical </w:t>
      </w:r>
      <w:r>
        <w:rPr>
          <w:color w:val="231F20"/>
        </w:rPr>
        <w:t>receiver）光接收机</w:t>
      </w:r>
      <w:r>
        <w:rPr>
          <w:rFonts w:ascii="Times New Roman" w:eastAsia="Times New Roman"/>
          <w:b/>
          <w:color w:val="231F20"/>
          <w:spacing w:val="-6"/>
        </w:rPr>
        <w:t>OS</w:t>
      </w:r>
      <w:r>
        <w:rPr>
          <w:color w:val="231F20"/>
          <w:spacing w:val="-6"/>
        </w:rPr>
        <w:t>（odd </w:t>
      </w:r>
      <w:r>
        <w:rPr>
          <w:color w:val="231F20"/>
        </w:rPr>
        <w:t>symmetric）奇对称</w:t>
      </w:r>
      <w:r>
        <w:rPr>
          <w:rFonts w:ascii="Times New Roman" w:eastAsia="Times New Roman"/>
          <w:b/>
          <w:color w:val="231F20"/>
          <w:spacing w:val="-6"/>
        </w:rPr>
        <w:t>OS</w:t>
      </w:r>
      <w:r>
        <w:rPr>
          <w:color w:val="231F20"/>
          <w:spacing w:val="-6"/>
        </w:rPr>
        <w:t>（oil</w:t>
      </w:r>
      <w:r>
        <w:rPr>
          <w:color w:val="231F20"/>
          <w:spacing w:val="51"/>
        </w:rPr>
        <w:t> </w:t>
      </w:r>
      <w:r>
        <w:rPr>
          <w:color w:val="231F20"/>
        </w:rPr>
        <w:t>switch）油断路器</w:t>
      </w:r>
      <w:r>
        <w:rPr>
          <w:rFonts w:ascii="Times New Roman" w:eastAsia="Times New Roman"/>
          <w:b/>
          <w:color w:val="231F20"/>
          <w:spacing w:val="-6"/>
        </w:rPr>
        <w:t>OS</w:t>
      </w:r>
      <w:r>
        <w:rPr>
          <w:color w:val="231F20"/>
          <w:spacing w:val="-6"/>
        </w:rPr>
        <w:t>（one</w:t>
      </w:r>
      <w:r>
        <w:rPr>
          <w:color w:val="231F20"/>
          <w:spacing w:val="3"/>
        </w:rPr>
        <w:t> </w:t>
      </w:r>
      <w:r>
        <w:rPr>
          <w:color w:val="231F20"/>
        </w:rPr>
        <w:t>shot）单稳态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OS</w:t>
      </w:r>
      <w:r>
        <w:rPr>
          <w:color w:val="231F20"/>
        </w:rPr>
        <w:t>（one-shot multivibrator）单稳（态）多谐振荡器</w:t>
      </w:r>
    </w:p>
    <w:p>
      <w:pPr>
        <w:pStyle w:val="BodyText"/>
        <w:spacing w:line="280" w:lineRule="auto"/>
        <w:ind w:right="3838"/>
      </w:pPr>
      <w:r>
        <w:rPr>
          <w:rFonts w:ascii="Times New Roman" w:eastAsia="Times New Roman"/>
          <w:b/>
          <w:color w:val="231F20"/>
        </w:rPr>
        <w:t>OS</w:t>
      </w:r>
      <w:r>
        <w:rPr>
          <w:color w:val="231F20"/>
        </w:rPr>
        <w:t>（open systems）开放式系统</w:t>
      </w:r>
      <w:r>
        <w:rPr>
          <w:rFonts w:ascii="Times New Roman" w:eastAsia="Times New Roman"/>
          <w:b/>
          <w:color w:val="231F20"/>
        </w:rPr>
        <w:t>OS</w:t>
      </w:r>
      <w:r>
        <w:rPr>
          <w:color w:val="231F20"/>
        </w:rPr>
        <w:t>（operating system）控制系统，操作系统</w:t>
      </w:r>
      <w:r>
        <w:rPr>
          <w:rFonts w:ascii="Times New Roman" w:eastAsia="Times New Roman"/>
          <w:b/>
          <w:color w:val="231F20"/>
        </w:rPr>
        <w:t>OS</w:t>
      </w:r>
      <w:r>
        <w:rPr>
          <w:color w:val="231F20"/>
        </w:rPr>
        <w:t>（operational spare）操作上的备件</w:t>
      </w:r>
      <w:r>
        <w:rPr>
          <w:rFonts w:ascii="Times New Roman" w:eastAsia="Times New Roman"/>
          <w:b/>
          <w:color w:val="231F20"/>
        </w:rPr>
        <w:t>OS</w:t>
      </w:r>
      <w:r>
        <w:rPr>
          <w:color w:val="231F20"/>
        </w:rPr>
        <w:t>（optical scanner）光学扫描仪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3843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OS</w:t>
        <w:tab/>
      </w:r>
      <w:r>
        <w:rPr>
          <w:color w:val="231F20"/>
          <w:sz w:val="20"/>
        </w:rPr>
        <w:t>— 512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241"/>
      </w:pPr>
      <w:r>
        <w:rPr>
          <w:rFonts w:ascii="Times New Roman" w:eastAsia="Times New Roman"/>
          <w:b/>
          <w:color w:val="231F20"/>
        </w:rPr>
        <w:t>OS</w:t>
      </w:r>
      <w:r>
        <w:rPr>
          <w:color w:val="231F20"/>
        </w:rPr>
        <w:t>（optical sender）光发射机</w:t>
      </w:r>
      <w:r>
        <w:rPr>
          <w:rFonts w:ascii="Times New Roman" w:eastAsia="Times New Roman"/>
          <w:b/>
          <w:color w:val="231F20"/>
        </w:rPr>
        <w:t>OS</w:t>
      </w:r>
      <w:r>
        <w:rPr>
          <w:color w:val="231F20"/>
        </w:rPr>
        <w:t>（organic solvent）有机溶剂</w:t>
      </w:r>
      <w:r>
        <w:rPr>
          <w:rFonts w:ascii="Times New Roman" w:eastAsia="Times New Roman"/>
          <w:b/>
          <w:color w:val="231F20"/>
        </w:rPr>
        <w:t>OS</w:t>
      </w:r>
      <w:r>
        <w:rPr>
          <w:color w:val="231F20"/>
        </w:rPr>
        <w:t>（outside screw stem）外螺纹阀杆</w:t>
      </w:r>
      <w:r>
        <w:rPr>
          <w:rFonts w:ascii="Times New Roman" w:eastAsia="Times New Roman"/>
          <w:b/>
          <w:color w:val="231F20"/>
        </w:rPr>
        <w:t>OS</w:t>
      </w:r>
      <w:r>
        <w:rPr>
          <w:color w:val="231F20"/>
        </w:rPr>
        <w:t>（outside secondary）次级线圈外端</w:t>
      </w:r>
    </w:p>
    <w:p>
      <w:pPr>
        <w:pStyle w:val="BodyText"/>
        <w:spacing w:line="280" w:lineRule="auto" w:before="1"/>
        <w:ind w:right="2793"/>
      </w:pP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（oversize）超差，过大，加大（尺寸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（比标准尺寸大） 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w w:val="103"/>
          <w:position w:val="-2"/>
          <w:sz w:val="9"/>
        </w:rPr>
        <w:t>2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（oxyge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（发动机）氧传感器</w:t>
      </w:r>
    </w:p>
    <w:p>
      <w:pPr>
        <w:pStyle w:val="BodyText"/>
        <w:spacing w:line="280" w:lineRule="auto" w:before="0"/>
        <w:ind w:right="3400"/>
      </w:pPr>
      <w:r>
        <w:rPr>
          <w:rFonts w:ascii="Times New Roman" w:eastAsia="Times New Roman"/>
          <w:b/>
          <w:color w:val="231F20"/>
        </w:rPr>
        <w:t>OSA</w:t>
      </w:r>
      <w:r>
        <w:rPr>
          <w:color w:val="231F20"/>
        </w:rPr>
        <w:t>（open system architecture）开放式系统结构</w:t>
      </w:r>
      <w:r>
        <w:rPr>
          <w:rFonts w:ascii="Times New Roman" w:eastAsia="Times New Roman"/>
          <w:b/>
          <w:color w:val="231F20"/>
        </w:rPr>
        <w:t>OSA</w:t>
      </w:r>
      <w:r>
        <w:rPr>
          <w:color w:val="231F20"/>
        </w:rPr>
        <w:t>（optical scan amplitude）光扫描幅度</w:t>
      </w:r>
      <w:r>
        <w:rPr>
          <w:rFonts w:ascii="Times New Roman" w:eastAsia="Times New Roman"/>
          <w:b/>
          <w:color w:val="231F20"/>
        </w:rPr>
        <w:t>OSA</w:t>
      </w:r>
      <w:r>
        <w:rPr>
          <w:color w:val="231F20"/>
        </w:rPr>
        <w:t>（optical spectrum analyzer）光谱分析仪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OSAN</w:t>
      </w:r>
      <w:r>
        <w:rPr>
          <w:color w:val="231F20"/>
        </w:rPr>
        <w:t>（optical subscriber access node）光用户接入节点</w:t>
      </w:r>
    </w:p>
    <w:p>
      <w:pPr>
        <w:pStyle w:val="BodyText"/>
        <w:spacing w:before="31"/>
      </w:pPr>
      <w:r>
        <w:rPr>
          <w:rFonts w:ascii="Times New Roman" w:eastAsia="Times New Roman"/>
          <w:b/>
          <w:color w:val="231F20"/>
        </w:rPr>
        <w:t>OS&amp;T</w:t>
      </w:r>
      <w:r>
        <w:rPr>
          <w:color w:val="231F20"/>
        </w:rPr>
        <w:t>（oil pressure test for strength and tightness）强度和密封性油压试验</w:t>
      </w:r>
    </w:p>
    <w:p>
      <w:pPr>
        <w:pStyle w:val="BodyText"/>
        <w:spacing w:line="280" w:lineRule="auto"/>
        <w:ind w:right="2702"/>
      </w:pPr>
      <w:r>
        <w:rPr>
          <w:rFonts w:ascii="Times New Roman" w:eastAsia="Times New Roman"/>
          <w:b/>
          <w:color w:val="231F20"/>
        </w:rPr>
        <w:t>OS &amp; Y</w:t>
      </w:r>
      <w:r>
        <w:rPr>
          <w:color w:val="231F20"/>
        </w:rPr>
        <w:t>（outside screw and yoke）上螺纹带支架的（阀门） </w:t>
      </w:r>
      <w:r>
        <w:rPr>
          <w:rFonts w:ascii="Times New Roman" w:eastAsia="Times New Roman"/>
          <w:b/>
          <w:color w:val="231F20"/>
        </w:rPr>
        <w:t>OSC</w:t>
      </w:r>
      <w:r>
        <w:rPr>
          <w:color w:val="231F20"/>
        </w:rPr>
        <w:t>（optical switch core）光交换核心</w:t>
      </w:r>
      <w:r>
        <w:rPr>
          <w:rFonts w:ascii="Times New Roman" w:eastAsia="Times New Roman"/>
          <w:b/>
          <w:color w:val="231F20"/>
        </w:rPr>
        <w:t>osc</w:t>
      </w:r>
      <w:r>
        <w:rPr>
          <w:color w:val="231F20"/>
        </w:rPr>
        <w:t>（oscillation） 振 动 ， 振 荡 ， 回 摆 </w:t>
      </w:r>
      <w:r>
        <w:rPr>
          <w:rFonts w:ascii="Times New Roman" w:eastAsia="Times New Roman"/>
          <w:b/>
          <w:color w:val="231F20"/>
        </w:rPr>
        <w:t>osc</w:t>
      </w:r>
      <w:r>
        <w:rPr>
          <w:color w:val="231F20"/>
        </w:rPr>
        <w:t>（oscillator）振荡器，振动器，摆动器，振（动）子</w:t>
      </w:r>
      <w:r>
        <w:rPr>
          <w:rFonts w:ascii="Times New Roman" w:eastAsia="Times New Roman"/>
          <w:b/>
          <w:color w:val="231F20"/>
        </w:rPr>
        <w:t>osc</w:t>
      </w:r>
      <w:r>
        <w:rPr>
          <w:color w:val="231F20"/>
        </w:rPr>
        <w:t>（oscilloscope）阴极射线示波器，示波器，示波管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OSCAR</w:t>
      </w:r>
      <w:r>
        <w:rPr>
          <w:color w:val="231F20"/>
        </w:rPr>
        <w:t>（optically scanned character automatic reader）光扫描字符自动读入器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oscgrm</w:t>
      </w:r>
      <w:r>
        <w:rPr>
          <w:color w:val="231F20"/>
          <w:sz w:val="16"/>
        </w:rPr>
        <w:t>（oscillogram）波形图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osc-out</w:t>
      </w:r>
      <w:r>
        <w:rPr>
          <w:color w:val="231F20"/>
          <w:sz w:val="16"/>
        </w:rPr>
        <w:t>（oscillator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out）振荡器输出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"/>
        </w:rPr>
        <w:t>oscp</w:t>
      </w:r>
      <w:r>
        <w:rPr>
          <w:color w:val="231F20"/>
          <w:spacing w:val="-1"/>
        </w:rPr>
        <w:t>（oscilloscope）</w:t>
      </w:r>
      <w:r>
        <w:rPr>
          <w:color w:val="231F20"/>
        </w:rPr>
        <w:t>示波器，示波管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2"/>
        </w:rPr>
        <w:t>OSD</w:t>
      </w:r>
      <w:r>
        <w:rPr>
          <w:color w:val="231F20"/>
          <w:spacing w:val="-12"/>
        </w:rPr>
        <w:t>（on </w:t>
      </w:r>
      <w:r>
        <w:rPr>
          <w:color w:val="231F20"/>
          <w:spacing w:val="-5"/>
        </w:rPr>
        <w:t>screen display）在屏幕上显示（窗口中显示的项目，可用显示器上的按钮进行选择、调整）</w:t>
      </w:r>
    </w:p>
    <w:p>
      <w:pPr>
        <w:pStyle w:val="BodyText"/>
        <w:spacing w:line="280" w:lineRule="auto"/>
        <w:ind w:right="3796"/>
      </w:pPr>
      <w:r>
        <w:rPr>
          <w:rFonts w:ascii="Times New Roman" w:eastAsia="Times New Roman"/>
          <w:b/>
          <w:color w:val="231F20"/>
        </w:rPr>
        <w:t>OSD</w:t>
      </w:r>
      <w:r>
        <w:rPr>
          <w:color w:val="231F20"/>
        </w:rPr>
        <w:t>（optical scanning device）光扫描装置</w:t>
      </w:r>
      <w:r>
        <w:rPr>
          <w:rFonts w:ascii="Times New Roman" w:eastAsia="Times New Roman"/>
          <w:b/>
          <w:color w:val="231F20"/>
        </w:rPr>
        <w:t>OSD</w:t>
      </w:r>
      <w:r>
        <w:rPr>
          <w:color w:val="231F20"/>
        </w:rPr>
        <w:t>（optical storage device）光存储器件</w:t>
      </w:r>
      <w:r>
        <w:rPr>
          <w:rFonts w:ascii="Times New Roman" w:eastAsia="Times New Roman"/>
          <w:b/>
          <w:color w:val="231F20"/>
        </w:rPr>
        <w:t>OSD</w:t>
      </w:r>
      <w:r>
        <w:rPr>
          <w:color w:val="231F20"/>
        </w:rPr>
        <w:t>（over-speed detector）过速检测器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OSDM</w:t>
      </w:r>
      <w:r>
        <w:rPr>
          <w:color w:val="231F20"/>
        </w:rPr>
        <w:t>（optical space-division multiplexing）光学空分多路复用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OSD osc</w:t>
      </w:r>
      <w:r>
        <w:rPr>
          <w:color w:val="231F20"/>
        </w:rPr>
        <w:t>（on screen display oscillator）屏显振荡器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OSDS</w:t>
      </w:r>
      <w:r>
        <w:rPr>
          <w:color w:val="231F20"/>
        </w:rPr>
        <w:t>（operating system for distributed switching）分布式交换操作系统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OSDS</w:t>
      </w:r>
      <w:r>
        <w:rPr>
          <w:color w:val="231F20"/>
        </w:rPr>
        <w:t>（optical space division switching）光空分交换</w:t>
      </w:r>
    </w:p>
    <w:p>
      <w:pPr>
        <w:pStyle w:val="BodyText"/>
        <w:spacing w:line="280" w:lineRule="auto"/>
        <w:ind w:right="837"/>
      </w:pPr>
      <w:r>
        <w:rPr>
          <w:rFonts w:ascii="Times New Roman" w:eastAsia="Times New Roman"/>
          <w:b/>
          <w:color w:val="231F20"/>
          <w:spacing w:val="-3"/>
        </w:rPr>
        <w:t>OSFET</w:t>
      </w:r>
      <w:r>
        <w:rPr>
          <w:color w:val="231F20"/>
          <w:spacing w:val="-3"/>
        </w:rPr>
        <w:t>（oxide </w:t>
      </w:r>
      <w:r>
        <w:rPr>
          <w:color w:val="231F20"/>
        </w:rPr>
        <w:t>semiconductor field effect transistor）氧化物半导体场效应晶体管</w:t>
      </w:r>
      <w:r>
        <w:rPr>
          <w:rFonts w:ascii="Times New Roman" w:eastAsia="Times New Roman"/>
          <w:b/>
          <w:color w:val="231F20"/>
        </w:rPr>
        <w:t>OSHA</w:t>
      </w:r>
      <w:r>
        <w:rPr>
          <w:color w:val="231F20"/>
        </w:rPr>
        <w:t>（occupational safety and health act）职业安全和健康法规</w:t>
      </w:r>
      <w:r>
        <w:rPr>
          <w:rFonts w:ascii="Times New Roman" w:eastAsia="Times New Roman"/>
          <w:b/>
          <w:color w:val="231F20"/>
          <w:spacing w:val="1"/>
        </w:rPr>
        <w:t>OSH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（Occupationa</w:t>
      </w:r>
      <w:r>
        <w:rPr>
          <w:color w:val="231F20"/>
        </w:rPr>
        <w:t>l </w:t>
      </w:r>
      <w:r>
        <w:rPr>
          <w:color w:val="231F20"/>
          <w:spacing w:val="1"/>
        </w:rPr>
        <w:t>Safet</w:t>
      </w:r>
      <w:r>
        <w:rPr>
          <w:color w:val="231F20"/>
        </w:rPr>
        <w:t>y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Healt</w:t>
      </w:r>
      <w:r>
        <w:rPr>
          <w:color w:val="231F20"/>
        </w:rPr>
        <w:t>h </w:t>
      </w:r>
      <w:r>
        <w:rPr>
          <w:color w:val="231F20"/>
          <w:spacing w:val="1"/>
        </w:rPr>
        <w:t>Administration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（美国）职业安全健康局 </w:t>
      </w:r>
      <w:r>
        <w:rPr>
          <w:rFonts w:ascii="Times New Roman" w:eastAsia="Times New Roman"/>
          <w:b/>
          <w:color w:val="231F20"/>
          <w:spacing w:val="-3"/>
        </w:rPr>
        <w:t>OSHN</w:t>
      </w:r>
      <w:r>
        <w:rPr>
          <w:color w:val="231F20"/>
          <w:spacing w:val="-3"/>
        </w:rPr>
        <w:t>（optical </w:t>
      </w:r>
      <w:r>
        <w:rPr>
          <w:color w:val="231F20"/>
        </w:rPr>
        <w:t>self healing network）自愈光纤网络</w:t>
      </w:r>
    </w:p>
    <w:p>
      <w:pPr>
        <w:pStyle w:val="BodyText"/>
        <w:spacing w:line="280" w:lineRule="auto" w:before="1"/>
        <w:ind w:right="2554"/>
      </w:pPr>
      <w:r>
        <w:rPr>
          <w:rFonts w:ascii="Times New Roman" w:eastAsia="Times New Roman"/>
          <w:b/>
          <w:color w:val="231F20"/>
        </w:rPr>
        <w:t>OSI</w:t>
      </w:r>
      <w:r>
        <w:rPr>
          <w:color w:val="231F20"/>
        </w:rPr>
        <w:t>（open system interconnection）开放式系统互联（网络） </w:t>
      </w:r>
      <w:r>
        <w:rPr>
          <w:rFonts w:ascii="Times New Roman" w:eastAsia="Times New Roman"/>
          <w:b/>
          <w:color w:val="231F20"/>
        </w:rPr>
        <w:t>OSI</w:t>
      </w:r>
      <w:r>
        <w:rPr>
          <w:color w:val="231F20"/>
        </w:rPr>
        <w:t>（operating system interface）操作系统接口</w:t>
      </w:r>
      <w:r>
        <w:rPr>
          <w:rFonts w:ascii="Times New Roman" w:eastAsia="Times New Roman"/>
          <w:b/>
          <w:color w:val="231F20"/>
        </w:rPr>
        <w:t>OSI</w:t>
      </w:r>
      <w:r>
        <w:rPr>
          <w:color w:val="231F20"/>
        </w:rPr>
        <w:t>（optimum scale integration）最佳规模集成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OSl</w:t>
      </w:r>
      <w:r>
        <w:rPr>
          <w:color w:val="231F20"/>
        </w:rPr>
        <w:t>（oil seal）油（密）封</w:t>
      </w:r>
    </w:p>
    <w:p>
      <w:pPr>
        <w:pStyle w:val="BodyText"/>
        <w:spacing w:line="280" w:lineRule="auto"/>
        <w:ind w:right="2542"/>
      </w:pPr>
      <w:r>
        <w:rPr>
          <w:rFonts w:ascii="Times New Roman" w:eastAsia="Times New Roman"/>
          <w:b/>
          <w:color w:val="231F20"/>
        </w:rPr>
        <w:t>OSM</w:t>
      </w:r>
      <w:r>
        <w:rPr>
          <w:color w:val="231F20"/>
        </w:rPr>
        <w:t>（operating system manual）操作系统手册</w:t>
      </w:r>
      <w:r>
        <w:rPr>
          <w:rFonts w:ascii="Times New Roman" w:eastAsia="Times New Roman"/>
          <w:b/>
          <w:color w:val="231F20"/>
        </w:rPr>
        <w:t>OSM</w:t>
      </w:r>
      <w:r>
        <w:rPr>
          <w:color w:val="231F20"/>
        </w:rPr>
        <w:t>（operating system specific module）操作系统专用模块</w:t>
      </w:r>
      <w:r>
        <w:rPr>
          <w:rFonts w:ascii="Times New Roman" w:eastAsia="Times New Roman"/>
          <w:b/>
          <w:color w:val="231F20"/>
          <w:spacing w:val="-3"/>
        </w:rPr>
        <w:t>OSMT</w:t>
      </w:r>
      <w:r>
        <w:rPr>
          <w:color w:val="231F20"/>
          <w:spacing w:val="-3"/>
        </w:rPr>
        <w:t>（optical </w:t>
      </w:r>
      <w:r>
        <w:rPr>
          <w:color w:val="231F20"/>
        </w:rPr>
        <w:t>surface mount technology）光表面贴装技术</w:t>
      </w:r>
      <w:r>
        <w:rPr>
          <w:rFonts w:ascii="Times New Roman" w:eastAsia="Times New Roman"/>
          <w:b/>
          <w:color w:val="231F20"/>
          <w:spacing w:val="-3"/>
        </w:rPr>
        <w:t>OSN</w:t>
      </w:r>
      <w:r>
        <w:rPr>
          <w:color w:val="231F20"/>
          <w:spacing w:val="-3"/>
        </w:rPr>
        <w:t>（optical</w:t>
      </w:r>
      <w:r>
        <w:rPr>
          <w:color w:val="231F20"/>
          <w:spacing w:val="63"/>
        </w:rPr>
        <w:t> </w:t>
      </w:r>
      <w:r>
        <w:rPr>
          <w:color w:val="231F20"/>
        </w:rPr>
        <w:t>subscriber</w:t>
      </w:r>
      <w:r>
        <w:rPr>
          <w:color w:val="231F20"/>
          <w:spacing w:val="64"/>
        </w:rPr>
        <w:t> </w:t>
      </w:r>
      <w:r>
        <w:rPr>
          <w:color w:val="231F20"/>
        </w:rPr>
        <w:t>network）光纤用户网</w:t>
      </w:r>
      <w:r>
        <w:rPr>
          <w:rFonts w:ascii="Times New Roman" w:eastAsia="Times New Roman"/>
          <w:b/>
          <w:color w:val="231F20"/>
          <w:spacing w:val="-3"/>
        </w:rPr>
        <w:t>OSN</w:t>
      </w:r>
      <w:r>
        <w:rPr>
          <w:color w:val="231F20"/>
          <w:spacing w:val="-3"/>
        </w:rPr>
        <w:t>（output</w:t>
      </w:r>
      <w:r>
        <w:rPr>
          <w:color w:val="231F20"/>
          <w:spacing w:val="4"/>
        </w:rPr>
        <w:t> </w:t>
      </w:r>
      <w:r>
        <w:rPr>
          <w:color w:val="231F20"/>
        </w:rPr>
        <w:t>switch network）输出转换网络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OSNR</w:t>
      </w:r>
      <w:r>
        <w:rPr>
          <w:color w:val="231F20"/>
        </w:rPr>
        <w:t>（optical signal to noise ratio）光信噪比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513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OTDC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OSP</w:t>
      </w:r>
      <w:r>
        <w:rPr>
          <w:color w:val="231F20"/>
        </w:rPr>
        <w:t>（oil suction pump）抽油泵</w:t>
      </w:r>
    </w:p>
    <w:p>
      <w:pPr>
        <w:pStyle w:val="BodyText"/>
        <w:spacing w:line="280" w:lineRule="auto"/>
        <w:ind w:right="3580"/>
      </w:pPr>
      <w:r>
        <w:rPr>
          <w:rFonts w:ascii="Times New Roman" w:eastAsia="Times New Roman"/>
          <w:b/>
          <w:color w:val="231F20"/>
        </w:rPr>
        <w:t>OSP</w:t>
      </w:r>
      <w:r>
        <w:rPr>
          <w:color w:val="231F20"/>
        </w:rPr>
        <w:t>（optical signal processor）光信号处理器</w:t>
      </w:r>
      <w:r>
        <w:rPr>
          <w:rFonts w:ascii="Times New Roman" w:eastAsia="Times New Roman"/>
          <w:b/>
          <w:color w:val="231F20"/>
        </w:rPr>
        <w:t>OSpEr</w:t>
      </w:r>
      <w:r>
        <w:rPr>
          <w:color w:val="231F20"/>
        </w:rPr>
        <w:t>（ocean space explorer）海洋探测器</w:t>
      </w:r>
      <w:r>
        <w:rPr>
          <w:rFonts w:ascii="Times New Roman" w:eastAsia="Times New Roman"/>
          <w:b/>
          <w:color w:val="231F20"/>
        </w:rPr>
        <w:t>OSR</w:t>
      </w:r>
      <w:r>
        <w:rPr>
          <w:color w:val="231F20"/>
        </w:rPr>
        <w:t>（ocean space robot）海洋探测机器人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OSR2</w:t>
      </w:r>
      <w:r>
        <w:rPr>
          <w:color w:val="231F20"/>
        </w:rPr>
        <w:t>（OEM service release 2）微软向个人厂商提供的 Windows 95 的升级版</w:t>
      </w:r>
    </w:p>
    <w:p>
      <w:pPr>
        <w:pStyle w:val="BodyText"/>
        <w:spacing w:line="280" w:lineRule="auto"/>
        <w:ind w:right="3232"/>
      </w:pPr>
      <w:r>
        <w:rPr>
          <w:rFonts w:ascii="Times New Roman" w:eastAsia="Times New Roman"/>
          <w:b/>
          <w:color w:val="231F20"/>
        </w:rPr>
        <w:t>OSR</w:t>
      </w:r>
      <w:r>
        <w:rPr>
          <w:color w:val="231F20"/>
        </w:rPr>
        <w:t>（operand stack register）运算数栈寄存器</w:t>
      </w:r>
      <w:r>
        <w:rPr>
          <w:rFonts w:ascii="Times New Roman" w:eastAsia="Times New Roman"/>
          <w:b/>
          <w:color w:val="231F20"/>
        </w:rPr>
        <w:t>OSR</w:t>
      </w:r>
      <w:r>
        <w:rPr>
          <w:color w:val="231F20"/>
        </w:rPr>
        <w:t>（operated stack register）操作组号寄存器</w:t>
      </w:r>
      <w:r>
        <w:rPr>
          <w:rFonts w:ascii="Times New Roman" w:eastAsia="Times New Roman"/>
          <w:b/>
          <w:color w:val="231F20"/>
        </w:rPr>
        <w:t>OSR</w:t>
      </w:r>
      <w:r>
        <w:rPr>
          <w:color w:val="231F20"/>
        </w:rPr>
        <w:t>（optical scanner reader）光（学）扫描阅读器</w:t>
      </w:r>
      <w:r>
        <w:rPr>
          <w:rFonts w:ascii="Times New Roman" w:eastAsia="Times New Roman"/>
          <w:b/>
          <w:color w:val="231F20"/>
        </w:rPr>
        <w:t>OSR</w:t>
      </w:r>
      <w:r>
        <w:rPr>
          <w:color w:val="231F20"/>
        </w:rPr>
        <w:t>（output shift register）输出移位寄存器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OSRD</w:t>
      </w:r>
      <w:r>
        <w:rPr>
          <w:color w:val="231F20"/>
        </w:rPr>
        <w:t>（office of scientific research and development）科学研究和发展局</w:t>
      </w:r>
    </w:p>
    <w:p>
      <w:pPr>
        <w:pStyle w:val="BodyText"/>
        <w:spacing w:line="280" w:lineRule="auto"/>
        <w:ind w:right="3015"/>
      </w:pPr>
      <w:r>
        <w:rPr>
          <w:rFonts w:ascii="Times New Roman" w:eastAsia="Times New Roman"/>
          <w:b/>
          <w:color w:val="231F20"/>
          <w:spacing w:val="-3"/>
        </w:rPr>
        <w:t>OSS</w:t>
      </w:r>
      <w:r>
        <w:rPr>
          <w:color w:val="231F20"/>
          <w:spacing w:val="-3"/>
        </w:rPr>
        <w:t>（office </w:t>
      </w:r>
      <w:r>
        <w:rPr>
          <w:color w:val="231F20"/>
        </w:rPr>
        <w:t>of space sciences） 空 间 科 学 局 </w:t>
      </w:r>
      <w:r>
        <w:rPr>
          <w:rFonts w:ascii="Times New Roman" w:eastAsia="Times New Roman"/>
          <w:b/>
          <w:color w:val="231F20"/>
          <w:spacing w:val="-4"/>
        </w:rPr>
        <w:t>OSS</w:t>
      </w:r>
      <w:r>
        <w:rPr>
          <w:color w:val="231F20"/>
          <w:spacing w:val="-4"/>
        </w:rPr>
        <w:t>（open </w:t>
      </w:r>
      <w:r>
        <w:rPr>
          <w:color w:val="231F20"/>
        </w:rPr>
        <w:t>source software）开放式源代码软件</w:t>
      </w:r>
      <w:r>
        <w:rPr>
          <w:rFonts w:ascii="Times New Roman" w:eastAsia="Times New Roman"/>
          <w:b/>
          <w:color w:val="231F20"/>
          <w:spacing w:val="1"/>
        </w:rPr>
        <w:t>OS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（operatio</w:t>
      </w:r>
      <w:r>
        <w:rPr>
          <w:color w:val="231F20"/>
        </w:rPr>
        <w:t>n </w:t>
      </w:r>
      <w:r>
        <w:rPr>
          <w:color w:val="231F20"/>
          <w:spacing w:val="1"/>
        </w:rPr>
        <w:t>storag</w:t>
      </w:r>
      <w:r>
        <w:rPr>
          <w:color w:val="231F20"/>
        </w:rPr>
        <w:t>e </w:t>
      </w:r>
      <w:r>
        <w:rPr>
          <w:color w:val="231F20"/>
          <w:spacing w:val="1"/>
        </w:rPr>
        <w:t>site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（计算机）操作存储位置 </w:t>
      </w:r>
      <w:r>
        <w:rPr>
          <w:rFonts w:ascii="Times New Roman" w:eastAsia="Times New Roman"/>
          <w:b/>
          <w:color w:val="231F20"/>
          <w:spacing w:val="-3"/>
        </w:rPr>
        <w:t>OSS</w:t>
      </w:r>
      <w:r>
        <w:rPr>
          <w:color w:val="231F20"/>
          <w:spacing w:val="-3"/>
        </w:rPr>
        <w:t>（operator </w:t>
      </w:r>
      <w:r>
        <w:rPr>
          <w:color w:val="231F20"/>
        </w:rPr>
        <w:t>support system）操作员支持系统</w:t>
      </w:r>
      <w:r>
        <w:rPr>
          <w:rFonts w:ascii="Times New Roman" w:eastAsia="Times New Roman"/>
          <w:b/>
          <w:color w:val="231F20"/>
          <w:spacing w:val="-3"/>
        </w:rPr>
        <w:t>OSS</w:t>
      </w:r>
      <w:r>
        <w:rPr>
          <w:color w:val="231F20"/>
          <w:spacing w:val="-3"/>
        </w:rPr>
        <w:t>（optical </w:t>
      </w:r>
      <w:r>
        <w:rPr>
          <w:color w:val="231F20"/>
        </w:rPr>
        <w:t>surveillance system）光学监视系统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OSS</w:t>
      </w:r>
      <w:r>
        <w:rPr>
          <w:color w:val="231F20"/>
        </w:rPr>
        <w:t>（optimum stereophonic system）最佳立体声方式，最佳立体声系统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OSS</w:t>
      </w:r>
      <w:r>
        <w:rPr>
          <w:color w:val="231F20"/>
        </w:rPr>
        <w:t>（output shaft speed）输出轴转速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OSS</w:t>
      </w:r>
      <w:r>
        <w:rPr>
          <w:color w:val="231F20"/>
        </w:rPr>
        <w:t>（output shaft speed sensor）输出轴转速传感器</w:t>
      </w:r>
    </w:p>
    <w:p>
      <w:pPr>
        <w:pStyle w:val="BodyText"/>
        <w:spacing w:line="280" w:lineRule="auto"/>
        <w:ind w:right="1702"/>
      </w:pPr>
      <w:r>
        <w:rPr>
          <w:rFonts w:ascii="Times New Roman" w:eastAsia="Times New Roman"/>
          <w:b/>
          <w:color w:val="231F20"/>
        </w:rPr>
        <w:t>OSSL</w:t>
      </w:r>
      <w:r>
        <w:rPr>
          <w:color w:val="231F20"/>
        </w:rPr>
        <w:t>（operating systems simulation language）操作系统仿真语言</w:t>
      </w:r>
      <w:r>
        <w:rPr>
          <w:rFonts w:ascii="Times New Roman" w:eastAsia="Times New Roman"/>
          <w:b/>
          <w:color w:val="231F20"/>
        </w:rPr>
        <w:t>OSSS</w:t>
      </w:r>
      <w:r>
        <w:rPr>
          <w:color w:val="231F20"/>
        </w:rPr>
        <w:t>（optical space surveillance subsystem）光学的空间监视辅助系统</w:t>
      </w:r>
      <w:r>
        <w:rPr>
          <w:rFonts w:ascii="Times New Roman" w:eastAsia="Times New Roman"/>
          <w:b/>
          <w:color w:val="231F20"/>
        </w:rPr>
        <w:t>OST</w:t>
      </w:r>
      <w:r>
        <w:rPr>
          <w:color w:val="231F20"/>
        </w:rPr>
        <w:t>（operational system test）操作系统试验</w:t>
      </w:r>
    </w:p>
    <w:p>
      <w:pPr>
        <w:pStyle w:val="BodyText"/>
        <w:spacing w:line="280" w:lineRule="auto" w:before="0"/>
        <w:ind w:right="3482"/>
      </w:pPr>
      <w:r>
        <w:rPr>
          <w:rFonts w:ascii="Times New Roman" w:eastAsia="Times New Roman"/>
          <w:b/>
          <w:color w:val="231F20"/>
        </w:rPr>
        <w:t>OST</w:t>
      </w:r>
      <w:r>
        <w:rPr>
          <w:color w:val="231F20"/>
        </w:rPr>
        <w:t>（optical section termination）光纤段终端</w:t>
      </w:r>
      <w:r>
        <w:rPr>
          <w:rFonts w:ascii="Times New Roman" w:eastAsia="Times New Roman"/>
          <w:b/>
          <w:color w:val="231F20"/>
        </w:rPr>
        <w:t>OST</w:t>
      </w:r>
      <w:r>
        <w:rPr>
          <w:color w:val="231F20"/>
        </w:rPr>
        <w:t>（optical sensing trigger）光敏触发器</w:t>
      </w:r>
      <w:r>
        <w:rPr>
          <w:rFonts w:ascii="Times New Roman" w:eastAsia="Times New Roman"/>
          <w:b/>
          <w:color w:val="231F20"/>
        </w:rPr>
        <w:t>OST</w:t>
      </w:r>
      <w:r>
        <w:rPr>
          <w:color w:val="231F20"/>
        </w:rPr>
        <w:t>（overspeed temperature）超速温度</w:t>
      </w:r>
    </w:p>
    <w:p>
      <w:pPr>
        <w:pStyle w:val="BodyText"/>
        <w:spacing w:line="280" w:lineRule="auto" w:before="1"/>
        <w:ind w:right="1389"/>
      </w:pPr>
      <w:r>
        <w:rPr>
          <w:rFonts w:ascii="Times New Roman" w:eastAsia="Times New Roman"/>
          <w:b/>
          <w:color w:val="231F20"/>
          <w:spacing w:val="-4"/>
        </w:rPr>
        <w:t>OSTA</w:t>
      </w:r>
      <w:r>
        <w:rPr>
          <w:color w:val="231F20"/>
          <w:spacing w:val="-4"/>
        </w:rPr>
        <w:t>（optical </w:t>
      </w:r>
      <w:r>
        <w:rPr>
          <w:color w:val="231F20"/>
        </w:rPr>
        <w:t>storage technology association）光存储技术协会</w:t>
      </w:r>
      <w:r>
        <w:rPr>
          <w:rFonts w:ascii="Times New Roman" w:eastAsia="Times New Roman"/>
          <w:b/>
          <w:color w:val="231F20"/>
          <w:spacing w:val="1"/>
        </w:rPr>
        <w:t>OS/V</w:t>
      </w:r>
      <w:r>
        <w:rPr>
          <w:rFonts w:ascii="Times New Roman" w:eastAsia="Times New Roman"/>
          <w:b/>
          <w:color w:val="231F20"/>
          <w:spacing w:val="-38"/>
        </w:rPr>
        <w:t>S</w:t>
      </w:r>
      <w:r>
        <w:rPr>
          <w:color w:val="231F20"/>
          <w:spacing w:val="1"/>
        </w:rPr>
        <w:t>（operatin</w:t>
      </w:r>
      <w:r>
        <w:rPr>
          <w:color w:val="231F20"/>
        </w:rPr>
        <w:t>g </w:t>
      </w:r>
      <w:r>
        <w:rPr>
          <w:color w:val="231F20"/>
          <w:spacing w:val="1"/>
        </w:rPr>
        <w:t>system/virtua</w:t>
      </w:r>
      <w:r>
        <w:rPr>
          <w:color w:val="231F20"/>
        </w:rPr>
        <w:t>l </w:t>
      </w:r>
      <w:r>
        <w:rPr>
          <w:color w:val="231F20"/>
          <w:spacing w:val="1"/>
        </w:rPr>
        <w:t>storage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</w:t>
      </w:r>
      <w:r>
        <w:rPr>
          <w:color w:val="231F20"/>
          <w:spacing w:val="-8"/>
        </w:rPr>
        <w:t>操作系统 </w:t>
      </w:r>
      <w:r>
        <w:rPr>
          <w:color w:val="231F20"/>
        </w:rPr>
        <w:t>/</w:t>
      </w:r>
      <w:r>
        <w:rPr>
          <w:color w:val="231F20"/>
          <w:spacing w:val="-7"/>
        </w:rPr>
        <w:t> 虚拟存储器 </w:t>
      </w:r>
      <w:r>
        <w:rPr>
          <w:rFonts w:ascii="Times New Roman" w:eastAsia="Times New Roman"/>
          <w:b/>
          <w:color w:val="231F20"/>
          <w:spacing w:val="-4"/>
        </w:rPr>
        <w:t>OSY</w:t>
      </w:r>
      <w:r>
        <w:rPr>
          <w:color w:val="231F20"/>
          <w:spacing w:val="-4"/>
        </w:rPr>
        <w:t>（outside </w:t>
      </w:r>
      <w:r>
        <w:rPr>
          <w:color w:val="231F20"/>
        </w:rPr>
        <w:t>screw and yoke）轭式明杆外螺纹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OT</w:t>
      </w:r>
      <w:r>
        <w:rPr>
          <w:color w:val="231F20"/>
        </w:rPr>
        <w:t>（oil pressure test for tightness）油压密封试验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OT</w:t>
      </w:r>
      <w:r>
        <w:rPr>
          <w:color w:val="231F20"/>
        </w:rPr>
        <w:t>（oil-tight）油密的</w:t>
      </w:r>
    </w:p>
    <w:p>
      <w:pPr>
        <w:pStyle w:val="BodyText"/>
        <w:spacing w:line="280" w:lineRule="auto"/>
        <w:ind w:right="4112"/>
      </w:pPr>
      <w:r>
        <w:rPr>
          <w:rFonts w:ascii="Times New Roman" w:eastAsia="Times New Roman"/>
          <w:b/>
          <w:color w:val="231F20"/>
        </w:rPr>
        <w:t>OT</w:t>
      </w:r>
      <w:r>
        <w:rPr>
          <w:color w:val="231F20"/>
        </w:rPr>
        <w:t>（on track）履带的，履带行走部分的</w:t>
      </w:r>
      <w:r>
        <w:rPr>
          <w:rFonts w:ascii="Times New Roman" w:eastAsia="Times New Roman"/>
          <w:b/>
          <w:color w:val="231F20"/>
        </w:rPr>
        <w:t>OT</w:t>
      </w:r>
      <w:r>
        <w:rPr>
          <w:color w:val="231F20"/>
        </w:rPr>
        <w:t>（operating temperature）工作温度</w:t>
      </w:r>
      <w:r>
        <w:rPr>
          <w:rFonts w:ascii="Times New Roman" w:eastAsia="Times New Roman"/>
          <w:b/>
          <w:color w:val="231F20"/>
        </w:rPr>
        <w:t>OT</w:t>
      </w:r>
      <w:r>
        <w:rPr>
          <w:color w:val="231F20"/>
        </w:rPr>
        <w:t>（optical terminal）光学终端</w:t>
      </w:r>
      <w:r>
        <w:rPr>
          <w:rFonts w:ascii="Times New Roman" w:eastAsia="Times New Roman"/>
          <w:b/>
          <w:color w:val="231F20"/>
        </w:rPr>
        <w:t>OT</w:t>
      </w:r>
      <w:r>
        <w:rPr>
          <w:color w:val="231F20"/>
        </w:rPr>
        <w:t>（originating trunk）发送中继线</w:t>
      </w:r>
      <w:r>
        <w:rPr>
          <w:rFonts w:ascii="Times New Roman" w:eastAsia="Times New Roman"/>
          <w:b/>
          <w:color w:val="231F20"/>
        </w:rPr>
        <w:t>OT</w:t>
      </w:r>
      <w:r>
        <w:rPr>
          <w:color w:val="231F20"/>
        </w:rPr>
        <w:t>（output transformer）输出变压器</w:t>
      </w:r>
    </w:p>
    <w:p>
      <w:pPr>
        <w:pStyle w:val="BodyText"/>
        <w:spacing w:line="280" w:lineRule="auto" w:before="1"/>
        <w:ind w:right="2252"/>
      </w:pPr>
      <w:r>
        <w:rPr>
          <w:rFonts w:ascii="Times New Roman" w:eastAsia="Times New Roman"/>
          <w:b/>
          <w:color w:val="231F20"/>
        </w:rPr>
        <w:t>OT</w:t>
      </w:r>
      <w:r>
        <w:rPr>
          <w:color w:val="231F20"/>
        </w:rPr>
        <w:t>（overlay transistor）层叠晶体管，覆盖式晶体管</w:t>
      </w:r>
      <w:r>
        <w:rPr>
          <w:rFonts w:ascii="Times New Roman" w:eastAsia="Times New Roman"/>
          <w:b/>
          <w:color w:val="231F20"/>
        </w:rPr>
        <w:t>OTA</w:t>
      </w:r>
      <w:r>
        <w:rPr>
          <w:color w:val="231F20"/>
        </w:rPr>
        <w:t>（omnidirectional transmitter antenna）全向发射天线</w:t>
      </w:r>
      <w:r>
        <w:rPr>
          <w:rFonts w:ascii="Times New Roman" w:eastAsia="Times New Roman"/>
          <w:b/>
          <w:color w:val="231F20"/>
        </w:rPr>
        <w:t>OTA</w:t>
      </w:r>
      <w:r>
        <w:rPr>
          <w:color w:val="231F20"/>
        </w:rPr>
        <w:t>（operational transconductance amplifier）运算跨导放大器</w:t>
      </w:r>
      <w:r>
        <w:rPr>
          <w:rFonts w:ascii="Times New Roman" w:eastAsia="Times New Roman"/>
          <w:b/>
          <w:color w:val="231F20"/>
        </w:rPr>
        <w:t>OTA</w:t>
      </w:r>
      <w:r>
        <w:rPr>
          <w:color w:val="231F20"/>
        </w:rPr>
        <w:t>（optical transconductance amplifier）光跨导放大器</w:t>
      </w:r>
      <w:r>
        <w:rPr>
          <w:rFonts w:ascii="Times New Roman" w:eastAsia="Times New Roman"/>
          <w:b/>
          <w:color w:val="231F20"/>
        </w:rPr>
        <w:t>OTC</w:t>
      </w:r>
      <w:r>
        <w:rPr>
          <w:color w:val="231F20"/>
        </w:rPr>
        <w:t>（overcurrent trip coil）过电流解扣线圈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OTCCC</w:t>
      </w:r>
      <w:r>
        <w:rPr>
          <w:color w:val="231F20"/>
        </w:rPr>
        <w:t>（open-type control circuit contacts）开敞式控制电路触点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OTD</w:t>
      </w:r>
      <w:r>
        <w:rPr>
          <w:color w:val="231F20"/>
        </w:rPr>
        <w:t>（optical time domain）光时域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OTD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（overla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to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center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（活塞）重叠上止点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3638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OTDF</w:t>
        <w:tab/>
      </w:r>
      <w:r>
        <w:rPr>
          <w:color w:val="231F20"/>
          <w:sz w:val="20"/>
        </w:rPr>
        <w:t>— 514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1976"/>
      </w:pPr>
      <w:r>
        <w:rPr>
          <w:rFonts w:ascii="Times New Roman" w:eastAsia="Times New Roman"/>
          <w:b/>
          <w:color w:val="231F20"/>
        </w:rPr>
        <w:t>OTDF</w:t>
      </w:r>
      <w:r>
        <w:rPr>
          <w:color w:val="231F20"/>
        </w:rPr>
        <w:t>（overall temperature distributor factor）整个温度分布系数</w:t>
      </w:r>
      <w:r>
        <w:rPr>
          <w:rFonts w:ascii="Times New Roman" w:eastAsia="Times New Roman"/>
          <w:b/>
          <w:color w:val="231F20"/>
        </w:rPr>
        <w:t>OTDM</w:t>
      </w:r>
      <w:r>
        <w:rPr>
          <w:color w:val="231F20"/>
        </w:rPr>
        <w:t>（optical time division multiplexing）光时分复用</w:t>
      </w:r>
      <w:r>
        <w:rPr>
          <w:rFonts w:ascii="Times New Roman" w:eastAsia="Times New Roman"/>
          <w:b/>
          <w:color w:val="231F20"/>
        </w:rPr>
        <w:t>OTDR</w:t>
      </w:r>
      <w:r>
        <w:rPr>
          <w:color w:val="231F20"/>
        </w:rPr>
        <w:t>（optical time delay reflectometer）光时延反射计</w:t>
      </w:r>
      <w:r>
        <w:rPr>
          <w:rFonts w:ascii="Times New Roman" w:eastAsia="Times New Roman"/>
          <w:b/>
          <w:color w:val="231F20"/>
        </w:rPr>
        <w:t>OTDR</w:t>
      </w:r>
      <w:r>
        <w:rPr>
          <w:color w:val="231F20"/>
        </w:rPr>
        <w:t>（optical time domain reflectometer）光学时域反射计</w:t>
      </w:r>
      <w:r>
        <w:rPr>
          <w:rFonts w:ascii="Times New Roman" w:eastAsia="Times New Roman"/>
          <w:b/>
          <w:color w:val="231F20"/>
        </w:rPr>
        <w:t>OTDS</w:t>
      </w:r>
      <w:r>
        <w:rPr>
          <w:color w:val="231F20"/>
        </w:rPr>
        <w:t>（optical time division switching）光时分交换</w:t>
      </w:r>
      <w:r>
        <w:rPr>
          <w:rFonts w:ascii="Times New Roman" w:eastAsia="Times New Roman"/>
          <w:b/>
          <w:color w:val="231F20"/>
        </w:rPr>
        <w:t>OTE</w:t>
      </w:r>
      <w:r>
        <w:rPr>
          <w:color w:val="231F20"/>
        </w:rPr>
        <w:t>（operating test equipment）操作测试设备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OTF</w:t>
      </w:r>
      <w:r>
        <w:rPr>
          <w:color w:val="231F20"/>
        </w:rPr>
        <w:t>（optical transfer function）光学传递函数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oth</w:t>
      </w:r>
      <w:r>
        <w:rPr>
          <w:color w:val="231F20"/>
          <w:sz w:val="16"/>
        </w:rPr>
        <w:t>（other）其他的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OTH radar</w:t>
      </w:r>
      <w:r>
        <w:rPr>
          <w:color w:val="231F20"/>
          <w:sz w:val="16"/>
        </w:rPr>
        <w:t>（over-the-horizon radar）超视距雷达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OTk</w:t>
      </w:r>
      <w:r>
        <w:rPr>
          <w:color w:val="231F20"/>
        </w:rPr>
        <w:t>（oil tank）油箱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OTL</w:t>
      </w:r>
      <w:r>
        <w:rPr>
          <w:color w:val="231F20"/>
        </w:rPr>
        <w:t>（operating time log）运转时间记录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OTL</w:t>
      </w:r>
      <w:r>
        <w:rPr>
          <w:color w:val="231F20"/>
        </w:rPr>
        <w:t>（output-transformer-less）无输出变压器</w:t>
      </w:r>
    </w:p>
    <w:p>
      <w:pPr>
        <w:pStyle w:val="BodyText"/>
        <w:spacing w:line="280" w:lineRule="auto"/>
        <w:ind w:right="1923"/>
      </w:pPr>
      <w:r>
        <w:rPr>
          <w:rFonts w:ascii="Times New Roman" w:eastAsia="Times New Roman"/>
          <w:b/>
          <w:color w:val="231F20"/>
        </w:rPr>
        <w:t>OTL circuit</w:t>
      </w:r>
      <w:r>
        <w:rPr>
          <w:color w:val="231F20"/>
        </w:rPr>
        <w:t>（output transformerless circuit）无输出变压器放大电路</w:t>
      </w:r>
      <w:r>
        <w:rPr>
          <w:rFonts w:ascii="Times New Roman" w:eastAsia="Times New Roman"/>
          <w:b/>
          <w:color w:val="231F20"/>
        </w:rPr>
        <w:t>OTLP</w:t>
      </w:r>
      <w:r>
        <w:rPr>
          <w:color w:val="231F20"/>
        </w:rPr>
        <w:t>（zero transmission level point）零传输电平点</w:t>
      </w:r>
      <w:r>
        <w:rPr>
          <w:rFonts w:ascii="Times New Roman" w:eastAsia="Times New Roman"/>
          <w:b/>
          <w:color w:val="231F20"/>
        </w:rPr>
        <w:t>OTM</w:t>
      </w:r>
      <w:r>
        <w:rPr>
          <w:color w:val="231F20"/>
        </w:rPr>
        <w:t>（operational technical manual）操作技术手册</w:t>
      </w:r>
    </w:p>
    <w:p>
      <w:pPr>
        <w:pStyle w:val="BodyText"/>
        <w:spacing w:line="280" w:lineRule="auto" w:before="0"/>
        <w:ind w:right="3291"/>
      </w:pPr>
      <w:r>
        <w:rPr>
          <w:rFonts w:ascii="Times New Roman" w:eastAsia="Times New Roman"/>
          <w:b/>
          <w:color w:val="231F20"/>
        </w:rPr>
        <w:t>OTM</w:t>
      </w:r>
      <w:r>
        <w:rPr>
          <w:color w:val="231F20"/>
        </w:rPr>
        <w:t>（output test mode）输出测试模式</w:t>
      </w:r>
      <w:r>
        <w:rPr>
          <w:rFonts w:ascii="Times New Roman" w:eastAsia="Times New Roman"/>
          <w:b/>
          <w:color w:val="231F20"/>
        </w:rPr>
        <w:t>OTN</w:t>
      </w:r>
      <w:r>
        <w:rPr>
          <w:color w:val="231F20"/>
        </w:rPr>
        <w:t>（optical transfer network）光传送网</w:t>
      </w:r>
      <w:r>
        <w:rPr>
          <w:rFonts w:ascii="Times New Roman" w:eastAsia="Times New Roman"/>
          <w:b/>
          <w:color w:val="231F20"/>
        </w:rPr>
        <w:t>OTN</w:t>
      </w:r>
      <w:r>
        <w:rPr>
          <w:color w:val="231F20"/>
        </w:rPr>
        <w:t>（optical transition node）光纤传输节点</w:t>
      </w:r>
      <w:r>
        <w:rPr>
          <w:rFonts w:ascii="Times New Roman" w:eastAsia="Times New Roman"/>
          <w:b/>
          <w:color w:val="231F20"/>
        </w:rPr>
        <w:t>OTO</w:t>
      </w:r>
      <w:r>
        <w:rPr>
          <w:color w:val="231F20"/>
        </w:rPr>
        <w:t>（out-to-out）外廓尺寸，全长〔宽〕，外到外</w:t>
      </w:r>
      <w:r>
        <w:rPr>
          <w:rFonts w:ascii="Times New Roman" w:eastAsia="Times New Roman"/>
          <w:b/>
          <w:color w:val="231F20"/>
        </w:rPr>
        <w:t>OTP</w:t>
      </w:r>
      <w:r>
        <w:rPr>
          <w:color w:val="231F20"/>
        </w:rPr>
        <w:t>（one time programmable）可一次编程的</w:t>
      </w:r>
      <w:r>
        <w:rPr>
          <w:rFonts w:ascii="Times New Roman" w:eastAsia="Times New Roman"/>
          <w:b/>
          <w:color w:val="231F20"/>
        </w:rPr>
        <w:t>otp</w:t>
      </w:r>
      <w:r>
        <w:rPr>
          <w:color w:val="231F20"/>
        </w:rPr>
        <w:t>（output transformer）输出变压器</w:t>
      </w:r>
      <w:r>
        <w:rPr>
          <w:rFonts w:ascii="Times New Roman" w:eastAsia="Times New Roman"/>
          <w:b/>
          <w:color w:val="231F20"/>
        </w:rPr>
        <w:t>OTR</w:t>
      </w:r>
      <w:r>
        <w:rPr>
          <w:color w:val="231F20"/>
        </w:rPr>
        <w:t>（operating temperature range）工作温度范围</w:t>
      </w:r>
      <w:r>
        <w:rPr>
          <w:rFonts w:ascii="Times New Roman" w:eastAsia="Times New Roman"/>
          <w:b/>
          <w:color w:val="231F20"/>
        </w:rPr>
        <w:t>otr</w:t>
      </w:r>
      <w:r>
        <w:rPr>
          <w:color w:val="231F20"/>
        </w:rPr>
        <w:t>（other）其他的，别的</w:t>
      </w:r>
    </w:p>
    <w:p>
      <w:pPr>
        <w:pStyle w:val="BodyText"/>
        <w:spacing w:line="280" w:lineRule="auto" w:before="2"/>
        <w:ind w:right="3644"/>
      </w:pPr>
      <w:r>
        <w:rPr>
          <w:rFonts w:ascii="Times New Roman" w:eastAsia="Times New Roman"/>
          <w:b/>
          <w:color w:val="231F20"/>
        </w:rPr>
        <w:t>OTR</w:t>
      </w:r>
      <w:r>
        <w:rPr>
          <w:color w:val="231F20"/>
        </w:rPr>
        <w:t>（overload time relay）过载限时继电器</w:t>
      </w:r>
      <w:r>
        <w:rPr>
          <w:rFonts w:ascii="Times New Roman" w:eastAsia="Times New Roman"/>
          <w:b/>
          <w:color w:val="231F20"/>
        </w:rPr>
        <w:t>OTS</w:t>
      </w:r>
      <w:r>
        <w:rPr>
          <w:color w:val="231F20"/>
        </w:rPr>
        <w:t>（ovonic threshold switch）双向阈值开关</w:t>
      </w:r>
      <w:r>
        <w:rPr>
          <w:rFonts w:ascii="Times New Roman" w:eastAsia="Times New Roman"/>
          <w:b/>
          <w:color w:val="231F20"/>
        </w:rPr>
        <w:t>OTT</w:t>
      </w:r>
      <w:r>
        <w:rPr>
          <w:color w:val="231F20"/>
        </w:rPr>
        <w:t>（one-time tape）一次带</w:t>
      </w:r>
    </w:p>
    <w:p>
      <w:pPr>
        <w:pStyle w:val="BodyText"/>
        <w:spacing w:line="280" w:lineRule="auto" w:before="0"/>
        <w:ind w:right="2407"/>
      </w:pPr>
      <w:r>
        <w:rPr>
          <w:rFonts w:ascii="Times New Roman" w:eastAsia="Times New Roman"/>
          <w:b/>
          <w:color w:val="231F20"/>
        </w:rPr>
        <w:t>OTTN</w:t>
      </w:r>
      <w:r>
        <w:rPr>
          <w:color w:val="231F20"/>
        </w:rPr>
        <w:t>（optical trunk transmission network）光干线传输网络</w:t>
      </w:r>
      <w:r>
        <w:rPr>
          <w:rFonts w:ascii="Times New Roman" w:eastAsia="Times New Roman"/>
          <w:b/>
          <w:color w:val="231F20"/>
        </w:rPr>
        <w:t>OTU</w:t>
      </w:r>
      <w:r>
        <w:rPr>
          <w:color w:val="231F20"/>
        </w:rPr>
        <w:t>（operational training unit）操作训练装置</w:t>
      </w:r>
      <w:r>
        <w:rPr>
          <w:rFonts w:ascii="Times New Roman" w:eastAsia="Times New Roman"/>
          <w:b/>
          <w:color w:val="231F20"/>
        </w:rPr>
        <w:t>OTx</w:t>
      </w:r>
      <w:r>
        <w:rPr>
          <w:color w:val="231F20"/>
        </w:rPr>
        <w:t>（optical transmitter）光发射机</w:t>
      </w:r>
    </w:p>
    <w:p>
      <w:pPr>
        <w:pStyle w:val="BodyText"/>
        <w:spacing w:line="280" w:lineRule="auto" w:before="0"/>
        <w:ind w:right="2774"/>
      </w:pPr>
      <w:r>
        <w:rPr>
          <w:rFonts w:ascii="Times New Roman" w:eastAsia="Times New Roman"/>
          <w:b/>
          <w:color w:val="231F20"/>
          <w:spacing w:val="-4"/>
        </w:rPr>
        <w:t>OU</w:t>
      </w:r>
      <w:r>
        <w:rPr>
          <w:color w:val="231F20"/>
          <w:spacing w:val="-4"/>
        </w:rPr>
        <w:t>（output </w:t>
      </w:r>
      <w:r>
        <w:rPr>
          <w:color w:val="231F20"/>
        </w:rPr>
        <w:t>unit）输出装置</w:t>
      </w:r>
      <w:r>
        <w:rPr>
          <w:rFonts w:ascii="Times New Roman" w:eastAsia="Times New Roman"/>
          <w:b/>
          <w:color w:val="231F20"/>
          <w:spacing w:val="1"/>
        </w:rPr>
        <w:t>oup</w:t>
      </w:r>
      <w:r>
        <w:rPr>
          <w:rFonts w:ascii="Times New Roman" w:eastAsia="Times New Roman"/>
          <w:b/>
          <w:color w:val="231F20"/>
          <w:spacing w:val="-37"/>
        </w:rPr>
        <w:t>t</w:t>
      </w:r>
      <w:r>
        <w:rPr>
          <w:color w:val="231F20"/>
          <w:spacing w:val="1"/>
        </w:rPr>
        <w:t>（output）输出（量</w:t>
      </w:r>
      <w:r>
        <w:rPr>
          <w:color w:val="231F20"/>
          <w:spacing w:val="-79"/>
        </w:rPr>
        <w:t>），</w:t>
      </w:r>
      <w:r>
        <w:rPr>
          <w:color w:val="231F20"/>
          <w:spacing w:val="1"/>
        </w:rPr>
        <w:t>（生）产量，输出功率，输出设备 </w:t>
      </w:r>
      <w:r>
        <w:rPr>
          <w:rFonts w:ascii="Times New Roman" w:eastAsia="Times New Roman"/>
          <w:b/>
          <w:color w:val="231F20"/>
          <w:spacing w:val="-3"/>
        </w:rPr>
        <w:t>out</w:t>
      </w:r>
      <w:r>
        <w:rPr>
          <w:color w:val="231F20"/>
          <w:spacing w:val="-3"/>
        </w:rPr>
        <w:t>（outlet）</w:t>
      </w:r>
      <w:r>
        <w:rPr>
          <w:color w:val="231F20"/>
        </w:rPr>
        <w:t>出口，排出管，排出阀，输出端 </w:t>
      </w:r>
      <w:r>
        <w:rPr>
          <w:rFonts w:ascii="Times New Roman" w:eastAsia="Times New Roman"/>
          <w:b/>
          <w:color w:val="231F20"/>
          <w:spacing w:val="-3"/>
        </w:rPr>
        <w:t>out</w:t>
      </w:r>
      <w:r>
        <w:rPr>
          <w:color w:val="231F20"/>
          <w:spacing w:val="-3"/>
        </w:rPr>
        <w:t>（outside）</w:t>
      </w:r>
      <w:r>
        <w:rPr>
          <w:color w:val="231F20"/>
        </w:rPr>
        <w:t>外部，外侧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out F</w:t>
      </w:r>
      <w:r>
        <w:rPr>
          <w:color w:val="231F20"/>
        </w:rPr>
        <w:t>（output forward）正相输出</w:t>
      </w:r>
    </w:p>
    <w:p>
      <w:pPr>
        <w:pStyle w:val="BodyText"/>
        <w:spacing w:line="280" w:lineRule="auto"/>
        <w:ind w:right="3578"/>
      </w:pPr>
      <w:r>
        <w:rPr>
          <w:rFonts w:ascii="Times New Roman" w:hAnsi="Times New Roman" w:eastAsia="Times New Roman"/>
          <w:b/>
          <w:color w:val="231F20"/>
        </w:rPr>
        <w:t>out </w:t>
      </w:r>
      <w:r>
        <w:rPr>
          <w:rFonts w:ascii="Times New Roman" w:hAnsi="Times New Roman" w:eastAsia="Times New Roman"/>
          <w:b/>
          <w:color w:val="231F20"/>
          <w:spacing w:val="-4"/>
        </w:rPr>
        <w:t>R</w:t>
      </w:r>
      <w:r>
        <w:rPr>
          <w:color w:val="231F20"/>
          <w:spacing w:val="-4"/>
        </w:rPr>
        <w:t>（output </w:t>
      </w:r>
      <w:r>
        <w:rPr>
          <w:color w:val="231F20"/>
        </w:rPr>
        <w:t>reverse）反相输出</w:t>
      </w:r>
      <w:r>
        <w:rPr>
          <w:rFonts w:ascii="Times New Roman" w:hAnsi="Times New Roman" w:eastAsia="Times New Roman"/>
          <w:b/>
          <w:color w:val="231F20"/>
        </w:rPr>
        <w:t>OV</w:t>
      </w:r>
      <w:r>
        <w:rPr>
          <w:color w:val="231F20"/>
        </w:rPr>
        <w:t>（operational vibrations）操作上的振动</w:t>
      </w:r>
      <w:r>
        <w:rPr>
          <w:rFonts w:ascii="Times New Roman" w:hAnsi="Times New Roman" w:eastAsia="Times New Roman"/>
          <w:b/>
          <w:color w:val="231F20"/>
          <w:spacing w:val="-4"/>
        </w:rPr>
        <w:t>ov</w:t>
      </w:r>
      <w:r>
        <w:rPr>
          <w:color w:val="231F20"/>
          <w:spacing w:val="-4"/>
        </w:rPr>
        <w:t>（over）</w:t>
      </w:r>
      <w:r>
        <w:rPr>
          <w:color w:val="231F20"/>
        </w:rPr>
        <w:t>超过，以上，在…的上面，遍及，溢出</w:t>
      </w:r>
      <w:r>
        <w:rPr>
          <w:rFonts w:ascii="Times New Roman" w:hAnsi="Times New Roman" w:eastAsia="Times New Roman"/>
          <w:b/>
          <w:color w:val="231F20"/>
          <w:spacing w:val="1"/>
        </w:rPr>
        <w:t>o</w:t>
      </w:r>
      <w:r>
        <w:rPr>
          <w:rFonts w:ascii="Times New Roman" w:hAnsi="Times New Roman" w:eastAsia="Times New Roman"/>
          <w:b/>
          <w:color w:val="231F20"/>
          <w:spacing w:val="-37"/>
        </w:rPr>
        <w:t>v</w:t>
      </w:r>
      <w:r>
        <w:rPr>
          <w:color w:val="231F20"/>
          <w:spacing w:val="1"/>
        </w:rPr>
        <w:t>（overflow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（计算机）溢出</w:t>
      </w:r>
    </w:p>
    <w:p>
      <w:pPr>
        <w:pStyle w:val="BodyText"/>
        <w:spacing w:line="280" w:lineRule="auto" w:before="1"/>
        <w:ind w:right="4339"/>
      </w:pPr>
      <w:r>
        <w:rPr>
          <w:rFonts w:ascii="Times New Roman" w:eastAsia="Times New Roman"/>
          <w:b/>
          <w:color w:val="231F20"/>
          <w:spacing w:val="-5"/>
        </w:rPr>
        <w:t>OV</w:t>
      </w:r>
      <w:r>
        <w:rPr>
          <w:color w:val="231F20"/>
          <w:spacing w:val="-5"/>
        </w:rPr>
        <w:t>（over </w:t>
      </w:r>
      <w:r>
        <w:rPr>
          <w:color w:val="231F20"/>
        </w:rPr>
        <w:t>voltage）过（电）压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（oxyge</w:t>
      </w:r>
      <w:r>
        <w:rPr>
          <w:color w:val="231F20"/>
        </w:rPr>
        <w:t>n </w:t>
      </w:r>
      <w:r>
        <w:rPr>
          <w:color w:val="231F20"/>
          <w:spacing w:val="1"/>
        </w:rPr>
        <w:t>value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（汽油的）氧值 </w:t>
      </w:r>
      <w:r>
        <w:rPr>
          <w:rFonts w:ascii="Times New Roman" w:eastAsia="Times New Roman"/>
          <w:b/>
          <w:color w:val="231F20"/>
          <w:spacing w:val="-3"/>
        </w:rPr>
        <w:t>OVD</w:t>
      </w:r>
      <w:r>
        <w:rPr>
          <w:color w:val="231F20"/>
          <w:spacing w:val="-3"/>
        </w:rPr>
        <w:t>（optical </w:t>
      </w:r>
      <w:r>
        <w:rPr>
          <w:color w:val="231F20"/>
        </w:rPr>
        <w:t>video disc）视频光盘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OvEL</w:t>
      </w:r>
      <w:r>
        <w:rPr>
          <w:color w:val="231F20"/>
        </w:rPr>
        <w:t>（ovonic electroluminescence）双向场致发光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515 —</w:t>
      </w:r>
    </w:p>
    <w:p>
      <w:pPr>
        <w:spacing w:before="62"/>
        <w:ind w:left="1200" w:right="0" w:firstLine="0"/>
        <w:jc w:val="lef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oxygen-LPG cutting</w:t>
      </w:r>
    </w:p>
    <w:p>
      <w:pPr>
        <w:spacing w:after="0"/>
        <w:jc w:val="lef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960"/>
      </w:pPr>
      <w:r>
        <w:rPr>
          <w:rFonts w:ascii="Times New Roman" w:eastAsia="Times New Roman"/>
          <w:b/>
          <w:color w:val="231F20"/>
        </w:rPr>
        <w:t>OvFl</w:t>
      </w:r>
      <w:r>
        <w:rPr>
          <w:color w:val="231F20"/>
        </w:rPr>
        <w:t>（overflow） 溢 流 </w:t>
      </w:r>
      <w:r>
        <w:rPr>
          <w:rFonts w:ascii="Times New Roman" w:eastAsia="Times New Roman"/>
          <w:b/>
          <w:color w:val="231F20"/>
          <w:spacing w:val="-1"/>
        </w:rPr>
        <w:t>OvHd</w:t>
      </w:r>
      <w:r>
        <w:rPr>
          <w:color w:val="231F20"/>
          <w:spacing w:val="-1"/>
        </w:rPr>
        <w:t>（overhead）</w:t>
      </w:r>
      <w:r>
        <w:rPr>
          <w:color w:val="231F20"/>
        </w:rPr>
        <w:t>上面的，架空的，仰焊的</w:t>
      </w:r>
      <w:r>
        <w:rPr>
          <w:rFonts w:ascii="Times New Roman" w:eastAsia="Times New Roman"/>
          <w:b/>
          <w:color w:val="231F20"/>
        </w:rPr>
        <w:t>OvHt</w:t>
      </w:r>
      <w:r>
        <w:rPr>
          <w:color w:val="231F20"/>
        </w:rPr>
        <w:t>（over-heat） 过 热   </w:t>
      </w:r>
      <w:r>
        <w:rPr>
          <w:rFonts w:ascii="Times New Roman" w:eastAsia="Times New Roman"/>
          <w:b/>
          <w:color w:val="231F20"/>
          <w:spacing w:val="-3"/>
        </w:rPr>
        <w:t>ovl</w:t>
      </w:r>
      <w:r>
        <w:rPr>
          <w:color w:val="231F20"/>
          <w:spacing w:val="-3"/>
        </w:rPr>
        <w:t>（overlay）</w:t>
      </w:r>
      <w:r>
        <w:rPr>
          <w:color w:val="231F20"/>
        </w:rPr>
        <w:t>覆盖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OvLd</w:t>
      </w:r>
      <w:r>
        <w:rPr>
          <w:color w:val="231F20"/>
        </w:rPr>
        <w:t>（over load）过载，超载</w:t>
      </w:r>
    </w:p>
    <w:p>
      <w:pPr>
        <w:pStyle w:val="BodyText"/>
        <w:spacing w:line="280" w:lineRule="auto"/>
        <w:ind w:right="2856"/>
      </w:pPr>
      <w:r>
        <w:rPr>
          <w:rFonts w:ascii="Times New Roman" w:eastAsia="Times New Roman"/>
          <w:b/>
          <w:color w:val="231F20"/>
        </w:rPr>
        <w:t>OVP</w:t>
      </w:r>
      <w:r>
        <w:rPr>
          <w:color w:val="231F20"/>
        </w:rPr>
        <w:t>（overvoltage protection）过电压保护</w:t>
      </w:r>
      <w:r>
        <w:rPr>
          <w:rFonts w:ascii="Times New Roman" w:eastAsia="Times New Roman"/>
          <w:b/>
          <w:color w:val="231F20"/>
        </w:rPr>
        <w:t>OVPN</w:t>
      </w:r>
      <w:r>
        <w:rPr>
          <w:color w:val="231F20"/>
        </w:rPr>
        <w:t>（optical virtual private network）光虚拟专用网</w:t>
      </w:r>
      <w:r>
        <w:rPr>
          <w:rFonts w:ascii="Times New Roman" w:eastAsia="Times New Roman"/>
          <w:b/>
          <w:color w:val="231F20"/>
        </w:rPr>
        <w:t>ov      press</w:t>
      </w:r>
      <w:r>
        <w:rPr>
          <w:color w:val="231F20"/>
        </w:rPr>
        <w:t>（over   pressurized）过压的</w:t>
      </w:r>
      <w:r>
        <w:rPr>
          <w:rFonts w:ascii="Times New Roman" w:eastAsia="Times New Roman"/>
          <w:b/>
          <w:color w:val="231F20"/>
        </w:rPr>
        <w:t>ovrm</w:t>
      </w:r>
      <w:r>
        <w:rPr>
          <w:color w:val="231F20"/>
        </w:rPr>
        <w:t>（overarm）横杆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OvSp</w:t>
      </w:r>
      <w:r>
        <w:rPr>
          <w:color w:val="231F20"/>
          <w:sz w:val="16"/>
        </w:rPr>
        <w:t>（overspeed）超速</w:t>
      </w:r>
    </w:p>
    <w:p>
      <w:pPr>
        <w:pStyle w:val="BodyText"/>
        <w:spacing w:line="280" w:lineRule="auto"/>
        <w:ind w:right="3700"/>
      </w:pPr>
      <w:r>
        <w:rPr>
          <w:rFonts w:ascii="Times New Roman" w:eastAsia="Times New Roman"/>
          <w:b/>
          <w:color w:val="231F20"/>
          <w:spacing w:val="-3"/>
        </w:rPr>
        <w:t>OVT</w:t>
      </w:r>
      <w:r>
        <w:rPr>
          <w:color w:val="231F20"/>
          <w:spacing w:val="-3"/>
        </w:rPr>
        <w:t>（optical </w:t>
      </w:r>
      <w:r>
        <w:rPr>
          <w:color w:val="231F20"/>
        </w:rPr>
        <w:t>virtual terminal）光虚拟终端</w:t>
      </w:r>
      <w:r>
        <w:rPr>
          <w:rFonts w:ascii="Times New Roman" w:eastAsia="Times New Roman"/>
          <w:b/>
          <w:color w:val="231F20"/>
        </w:rPr>
        <w:t>ovtr</w:t>
      </w:r>
      <w:r>
        <w:rPr>
          <w:color w:val="231F20"/>
        </w:rPr>
        <w:t>（overtravel） 过 调 </w:t>
      </w:r>
      <w:r>
        <w:rPr>
          <w:rFonts w:ascii="Times New Roman" w:eastAsia="Times New Roman"/>
          <w:b/>
          <w:color w:val="231F20"/>
        </w:rPr>
        <w:t>OvV</w:t>
      </w:r>
      <w:r>
        <w:rPr>
          <w:color w:val="231F20"/>
        </w:rPr>
        <w:t>（overvoltage）过电压</w:t>
      </w:r>
      <w:r>
        <w:rPr>
          <w:rFonts w:ascii="Times New Roman" w:eastAsia="Times New Roman"/>
          <w:b/>
          <w:color w:val="231F20"/>
          <w:spacing w:val="1"/>
        </w:rPr>
        <w:t>Ov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（overwrite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（计算机）重写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OW</w:t>
      </w:r>
      <w:r>
        <w:rPr>
          <w:color w:val="231F20"/>
        </w:rPr>
        <w:t>（oil in water）水包油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（oi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warnin</w:t>
      </w:r>
      <w:r>
        <w:rPr>
          <w:color w:val="231F20"/>
          <w:spacing w:val="3"/>
        </w:rPr>
        <w:t>g</w:t>
      </w:r>
      <w:r>
        <w:rPr>
          <w:color w:val="231F20"/>
          <w:spacing w:val="1"/>
        </w:rPr>
        <w:t>（lamp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）机油警报（灯）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OWC</w:t>
      </w:r>
      <w:r>
        <w:rPr>
          <w:color w:val="231F20"/>
        </w:rPr>
        <w:t>（one way clutch）单向离合器</w:t>
      </w:r>
    </w:p>
    <w:p>
      <w:pPr>
        <w:pStyle w:val="BodyText"/>
        <w:spacing w:line="280" w:lineRule="auto"/>
        <w:ind w:right="2187"/>
      </w:pPr>
      <w:r>
        <w:rPr>
          <w:rFonts w:ascii="Times New Roman" w:eastAsia="Times New Roman"/>
          <w:b/>
          <w:color w:val="231F20"/>
          <w:spacing w:val="-3"/>
        </w:rPr>
        <w:t>OWC</w:t>
      </w:r>
      <w:r>
        <w:rPr>
          <w:color w:val="231F20"/>
          <w:spacing w:val="-3"/>
        </w:rPr>
        <w:t>（optical </w:t>
      </w:r>
      <w:r>
        <w:rPr>
          <w:color w:val="231F20"/>
        </w:rPr>
        <w:t>wavelength converter）光波长转换器</w:t>
      </w:r>
      <w:r>
        <w:rPr>
          <w:rFonts w:ascii="Times New Roman" w:eastAsia="Times New Roman"/>
          <w:b/>
          <w:color w:val="231F20"/>
          <w:spacing w:val="-3"/>
        </w:rPr>
        <w:t>OWDM</w:t>
      </w:r>
      <w:r>
        <w:rPr>
          <w:color w:val="231F20"/>
          <w:spacing w:val="-3"/>
        </w:rPr>
        <w:t>（optical </w:t>
      </w:r>
      <w:r>
        <w:rPr>
          <w:color w:val="231F20"/>
        </w:rPr>
        <w:t>wavelength division multiplexing）光波分复用</w:t>
      </w:r>
      <w:r>
        <w:rPr>
          <w:rFonts w:ascii="Times New Roman" w:eastAsia="Times New Roman"/>
          <w:b/>
          <w:color w:val="231F20"/>
          <w:spacing w:val="-3"/>
        </w:rPr>
        <w:t>OWE</w:t>
      </w:r>
      <w:r>
        <w:rPr>
          <w:color w:val="231F20"/>
          <w:spacing w:val="-3"/>
        </w:rPr>
        <w:t>（optimum</w:t>
      </w:r>
      <w:r>
        <w:rPr>
          <w:color w:val="231F20"/>
          <w:spacing w:val="51"/>
        </w:rPr>
        <w:t> </w:t>
      </w:r>
      <w:r>
        <w:rPr>
          <w:color w:val="231F20"/>
        </w:rPr>
        <w:t>working</w:t>
      </w:r>
      <w:r>
        <w:rPr>
          <w:color w:val="231F20"/>
          <w:spacing w:val="51"/>
        </w:rPr>
        <w:t> </w:t>
      </w:r>
      <w:r>
        <w:rPr>
          <w:color w:val="231F20"/>
        </w:rPr>
        <w:t>efficiency）最佳工作效率</w:t>
      </w:r>
      <w:r>
        <w:rPr>
          <w:rFonts w:ascii="Times New Roman" w:eastAsia="Times New Roman"/>
          <w:b/>
          <w:color w:val="231F20"/>
          <w:spacing w:val="-3"/>
        </w:rPr>
        <w:t>OWG</w:t>
      </w:r>
      <w:r>
        <w:rPr>
          <w:color w:val="231F20"/>
          <w:spacing w:val="-3"/>
        </w:rPr>
        <w:t>（optical</w:t>
      </w:r>
      <w:r>
        <w:rPr>
          <w:color w:val="231F20"/>
          <w:spacing w:val="3"/>
        </w:rPr>
        <w:t> </w:t>
      </w:r>
      <w:r>
        <w:rPr>
          <w:color w:val="231F20"/>
        </w:rPr>
        <w:t>waveguide）光波导</w:t>
      </w:r>
    </w:p>
    <w:p>
      <w:pPr>
        <w:pStyle w:val="BodyText"/>
        <w:spacing w:line="280" w:lineRule="auto" w:before="0"/>
        <w:ind w:right="3755"/>
      </w:pPr>
      <w:r>
        <w:rPr>
          <w:rFonts w:ascii="Times New Roman" w:eastAsia="Times New Roman"/>
          <w:b/>
          <w:color w:val="231F20"/>
        </w:rPr>
        <w:t>OWGl</w:t>
      </w:r>
      <w:r>
        <w:rPr>
          <w:color w:val="231F20"/>
        </w:rPr>
        <w:t>（obscure wire glass）不透明络网玻璃</w:t>
      </w:r>
      <w:r>
        <w:rPr>
          <w:rFonts w:ascii="Times New Roman" w:eastAsia="Times New Roman"/>
          <w:b/>
          <w:color w:val="231F20"/>
        </w:rPr>
        <w:t>OWL</w:t>
      </w:r>
      <w:r>
        <w:rPr>
          <w:color w:val="231F20"/>
        </w:rPr>
        <w:t>（oil warning light）润滑油警告灯</w:t>
      </w:r>
      <w:r>
        <w:rPr>
          <w:rFonts w:ascii="Times New Roman" w:eastAsia="Times New Roman"/>
          <w:b/>
          <w:color w:val="231F20"/>
        </w:rPr>
        <w:t>OWT</w:t>
      </w:r>
      <w:r>
        <w:rPr>
          <w:color w:val="231F20"/>
        </w:rPr>
        <w:t>（outward trunk）外干线，外中继线</w:t>
      </w:r>
      <w:r>
        <w:rPr>
          <w:rFonts w:ascii="Times New Roman" w:eastAsia="Times New Roman"/>
          <w:b/>
          <w:color w:val="231F20"/>
        </w:rPr>
        <w:t>ox</w:t>
      </w:r>
      <w:r>
        <w:rPr>
          <w:color w:val="231F20"/>
        </w:rPr>
        <w:t>（oxidize，oxidation） 氧 化 </w:t>
      </w:r>
      <w:r>
        <w:rPr>
          <w:rFonts w:ascii="Times New Roman" w:eastAsia="Times New Roman"/>
          <w:b/>
          <w:color w:val="231F20"/>
        </w:rPr>
        <w:t>ox</w:t>
      </w:r>
      <w:r>
        <w:rPr>
          <w:color w:val="231F20"/>
        </w:rPr>
        <w:t>（oxidizer）氧化剂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OXC</w:t>
      </w:r>
      <w:r>
        <w:rPr>
          <w:color w:val="231F20"/>
        </w:rPr>
        <w:t>（optical cross connector）光交叉互联器</w:t>
      </w:r>
    </w:p>
    <w:p>
      <w:pPr>
        <w:spacing w:line="280" w:lineRule="auto" w:before="35"/>
        <w:ind w:left="116" w:right="5379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oxd</w:t>
      </w:r>
      <w:r>
        <w:rPr>
          <w:color w:val="231F20"/>
          <w:sz w:val="16"/>
        </w:rPr>
        <w:t>（oxidized）氧化的</w:t>
      </w:r>
      <w:r>
        <w:rPr>
          <w:rFonts w:ascii="Times New Roman" w:eastAsia="Times New Roman"/>
          <w:b/>
          <w:color w:val="231F20"/>
          <w:sz w:val="16"/>
        </w:rPr>
        <w:t>oxid</w:t>
      </w:r>
      <w:r>
        <w:rPr>
          <w:color w:val="231F20"/>
          <w:sz w:val="16"/>
        </w:rPr>
        <w:t>（oxidation）氧化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OxIL</w:t>
      </w:r>
      <w:r>
        <w:rPr>
          <w:color w:val="231F20"/>
        </w:rPr>
        <w:t>（oxide isolated logic）氧化隔离逻辑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OxIm</w:t>
      </w:r>
      <w:r>
        <w:rPr>
          <w:color w:val="231F20"/>
        </w:rPr>
        <w:t>（oxide isolated ion-implantation）氧化物隔离的离子注入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Ox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（oxyge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（发动机）氧传感器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oxy</w:t>
      </w:r>
      <w:r>
        <w:rPr>
          <w:color w:val="231F20"/>
        </w:rPr>
        <w:t>（oxygen）氧（气）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oxygen-LPG cutting</w:t>
      </w:r>
      <w:r>
        <w:rPr>
          <w:color w:val="231F20"/>
          <w:sz w:val="16"/>
        </w:rPr>
        <w:t>（oxygen-liquefied petroleum gas cutting）氧液化石油气切割</w:t>
      </w:r>
    </w:p>
    <w:p>
      <w:pPr>
        <w:spacing w:after="0"/>
        <w:jc w:val="left"/>
        <w:rPr>
          <w:sz w:val="16"/>
        </w:rPr>
        <w:sectPr>
          <w:type w:val="continuous"/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  <w:ind w:right="54"/>
      </w:pPr>
      <w:r>
        <w:rPr>
          <w:color w:val="231F20"/>
        </w:rPr>
        <w:t>P</w:t>
      </w:r>
    </w:p>
    <w:p>
      <w:pPr>
        <w:pStyle w:val="BodyText"/>
        <w:spacing w:line="280" w:lineRule="auto" w:before="206"/>
        <w:ind w:right="5024"/>
      </w:pPr>
      <w:r>
        <w:rPr>
          <w:rFonts w:ascii="Times New Roman" w:eastAsia="Times New Roman"/>
          <w:b/>
          <w:color w:val="231F20"/>
          <w:spacing w:val="-37"/>
        </w:rPr>
        <w:t>p</w:t>
      </w:r>
      <w:r>
        <w:rPr>
          <w:color w:val="231F20"/>
          <w:spacing w:val="1"/>
        </w:rPr>
        <w:t>（page）页，页（面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，页数 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color w:val="231F20"/>
          <w:spacing w:val="-11"/>
        </w:rPr>
        <w:t>（（</w:t>
      </w:r>
      <w:r>
        <w:rPr>
          <w:color w:val="231F20"/>
        </w:rPr>
        <w:t>拉）pagina）部分，页</w:t>
      </w:r>
      <w:bookmarkStart w:name="P" w:id="5"/>
      <w:bookmarkEnd w:id="5"/>
      <w:r>
        <w:rPr>
          <w:color w:val="231F20"/>
        </w:rPr>
      </w:r>
      <w:r>
        <w:rPr>
          <w:rFonts w:ascii="Times New Roman" w:eastAsia="Times New Roman"/>
          <w:b/>
          <w:color w:val="231F20"/>
          <w:spacing w:val="-5"/>
        </w:rPr>
        <w:t>P</w:t>
      </w:r>
      <w:r>
        <w:rPr>
          <w:color w:val="231F20"/>
          <w:spacing w:val="-5"/>
        </w:rPr>
        <w:t>（papers）</w:t>
      </w:r>
      <w:r>
        <w:rPr>
          <w:color w:val="231F20"/>
        </w:rPr>
        <w:t>论文</w:t>
      </w:r>
    </w:p>
    <w:p>
      <w:pPr>
        <w:pStyle w:val="BodyText"/>
        <w:spacing w:line="280" w:lineRule="auto" w:before="0"/>
        <w:ind w:right="3403"/>
      </w:pP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（park，parking）停车，驻车，自动变速器驻车档</w:t>
      </w: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（part）部分，零件</w:t>
      </w:r>
    </w:p>
    <w:p>
      <w:pPr>
        <w:pStyle w:val="BodyText"/>
        <w:spacing w:line="280" w:lineRule="auto" w:before="1"/>
        <w:ind w:right="4534"/>
      </w:pPr>
      <w:r>
        <w:rPr>
          <w:rFonts w:ascii="Times New Roman" w:eastAsia="Times New Roman"/>
          <w:b/>
          <w:color w:val="231F20"/>
          <w:spacing w:val="-4"/>
        </w:rPr>
        <w:t>p</w:t>
      </w:r>
      <w:r>
        <w:rPr>
          <w:color w:val="231F20"/>
          <w:spacing w:val="-4"/>
        </w:rPr>
        <w:t>（pencil </w:t>
      </w:r>
      <w:r>
        <w:rPr>
          <w:color w:val="231F20"/>
        </w:rPr>
        <w:t>tube）超小型管，笔形管</w:t>
      </w:r>
      <w:r>
        <w:rPr>
          <w:rFonts w:ascii="Times New Roman" w:eastAsia="Times New Roman"/>
          <w:b/>
          <w:color w:val="231F20"/>
          <w:spacing w:val="-5"/>
        </w:rPr>
        <w:t>P</w:t>
      </w:r>
      <w:r>
        <w:rPr>
          <w:color w:val="231F20"/>
          <w:spacing w:val="-5"/>
        </w:rPr>
        <w:t>（period）</w:t>
      </w:r>
      <w:r>
        <w:rPr>
          <w:color w:val="231F20"/>
          <w:spacing w:val="2"/>
        </w:rPr>
        <w:t>周期 </w:t>
      </w:r>
      <w:r>
        <w:rPr>
          <w:rFonts w:ascii="Times New Roman" w:eastAsia="Times New Roman"/>
          <w:b/>
          <w:color w:val="231F20"/>
          <w:spacing w:val="-3"/>
        </w:rPr>
        <w:t>P</w:t>
      </w:r>
      <w:r>
        <w:rPr>
          <w:color w:val="231F20"/>
          <w:spacing w:val="-3"/>
        </w:rPr>
        <w:t>（permeance）</w:t>
      </w:r>
      <w:r>
        <w:rPr>
          <w:color w:val="231F20"/>
        </w:rPr>
        <w:t>磁</w:t>
      </w:r>
      <w:r>
        <w:rPr>
          <w:color w:val="231F20"/>
          <w:spacing w:val="1"/>
        </w:rPr>
        <w:t>导 </w:t>
      </w:r>
      <w:r>
        <w:rPr>
          <w:rFonts w:ascii="Times New Roman" w:eastAsia="Times New Roman"/>
          <w:b/>
          <w:color w:val="231F20"/>
          <w:spacing w:val="-4"/>
        </w:rPr>
        <w:t>p</w:t>
      </w:r>
      <w:r>
        <w:rPr>
          <w:color w:val="231F20"/>
          <w:spacing w:val="-4"/>
        </w:rPr>
        <w:t>（pitch）</w:t>
      </w:r>
      <w:r>
        <w:rPr>
          <w:color w:val="231F20"/>
        </w:rPr>
        <w:t>螺距，齿距，间距</w:t>
      </w:r>
      <w:r>
        <w:rPr>
          <w:rFonts w:ascii="Times New Roman" w:eastAsia="Times New Roman"/>
          <w:b/>
          <w:color w:val="231F20"/>
          <w:spacing w:val="-4"/>
        </w:rPr>
        <w:t>p</w:t>
      </w:r>
      <w:r>
        <w:rPr>
          <w:color w:val="231F20"/>
          <w:spacing w:val="-4"/>
        </w:rPr>
        <w:t>（plate）</w:t>
      </w:r>
      <w:r>
        <w:rPr>
          <w:color w:val="231F20"/>
        </w:rPr>
        <w:t>面板，板极，屏极</w:t>
      </w:r>
      <w:r>
        <w:rPr>
          <w:rFonts w:ascii="Times New Roman" w:eastAsia="Times New Roman"/>
          <w:b/>
          <w:color w:val="231F20"/>
          <w:spacing w:val="-6"/>
        </w:rPr>
        <w:t>P</w:t>
      </w:r>
      <w:r>
        <w:rPr>
          <w:color w:val="231F20"/>
          <w:spacing w:val="-6"/>
        </w:rPr>
        <w:t>（plug）</w:t>
      </w:r>
      <w:r>
        <w:rPr>
          <w:color w:val="231F20"/>
        </w:rPr>
        <w:t>塞子，栓，丝堵，插头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（ply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（轮胎）帘布层</w:t>
      </w:r>
    </w:p>
    <w:p>
      <w:pPr>
        <w:pStyle w:val="BodyText"/>
        <w:spacing w:line="280" w:lineRule="auto" w:before="1"/>
        <w:ind w:right="4600"/>
      </w:pP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（polar distance）极距</w:t>
      </w: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（pole）磁极，电极</w:t>
      </w: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（portable）轻便式的，手提式的</w:t>
      </w: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（positive）阳的，正的，阳极</w:t>
      </w: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（power）动力，功率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assiste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steering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（汽车）动力转向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（pressure）压力，压强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（pressure per unit area）单位面积的压力，压强</w:t>
      </w:r>
    </w:p>
    <w:p>
      <w:pPr>
        <w:pStyle w:val="BodyText"/>
        <w:spacing w:line="280" w:lineRule="auto"/>
        <w:ind w:right="4996"/>
      </w:pP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（primary）最初的，一次的</w:t>
      </w: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（printer）打印机</w:t>
      </w: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（probe）探针 </w:t>
      </w: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（pulse） 脉冲 </w:t>
      </w:r>
      <w:r>
        <w:rPr>
          <w:rFonts w:ascii="Times New Roman" w:eastAsia="Times New Roman"/>
          <w:b/>
          <w:color w:val="231F20"/>
        </w:rPr>
        <w:t>P</w:t>
      </w:r>
      <w:r>
        <w:rPr>
          <w:color w:val="231F20"/>
        </w:rPr>
        <w:t>（punch）穿孔，穿孔机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PA</w:t>
      </w:r>
      <w:r>
        <w:rPr>
          <w:color w:val="231F20"/>
        </w:rPr>
        <w:t>（parallel antenna）平行天线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（parametri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（电路中）参量放大器，参数放大器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</w:t>
      </w:r>
      <w:r>
        <w:rPr>
          <w:color w:val="231F20"/>
        </w:rPr>
        <w:t>（per annum）每年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</w:t>
      </w:r>
      <w:r>
        <w:rPr>
          <w:color w:val="231F20"/>
        </w:rPr>
        <w:t>（photodiode amplifier）光电二极管放大器</w:t>
      </w:r>
    </w:p>
    <w:p>
      <w:pPr>
        <w:pStyle w:val="BodyText"/>
        <w:spacing w:line="280" w:lineRule="auto"/>
        <w:ind w:right="4377"/>
      </w:pPr>
      <w:r>
        <w:rPr>
          <w:rFonts w:ascii="Times New Roman" w:eastAsia="Times New Roman"/>
          <w:b/>
          <w:color w:val="231F20"/>
        </w:rPr>
        <w:t>PA</w:t>
      </w:r>
      <w:r>
        <w:rPr>
          <w:color w:val="231F20"/>
        </w:rPr>
        <w:t>（photon avalanche）光子雪崩</w:t>
      </w:r>
      <w:r>
        <w:rPr>
          <w:rFonts w:ascii="Times New Roman" w:eastAsia="Times New Roman"/>
          <w:b/>
          <w:color w:val="231F20"/>
        </w:rPr>
        <w:t>PA</w:t>
      </w:r>
      <w:r>
        <w:rPr>
          <w:color w:val="231F20"/>
        </w:rPr>
        <w:t>（picture amplifier）图像放大器</w:t>
      </w:r>
      <w:r>
        <w:rPr>
          <w:rFonts w:ascii="Times New Roman" w:eastAsia="Times New Roman"/>
          <w:b/>
          <w:color w:val="231F20"/>
        </w:rPr>
        <w:t>PA</w:t>
      </w:r>
      <w:r>
        <w:rPr>
          <w:color w:val="231F20"/>
        </w:rPr>
        <w:t>（plotting apparatus）绘图仪</w:t>
      </w:r>
      <w:r>
        <w:rPr>
          <w:rFonts w:ascii="Times New Roman" w:eastAsia="Times New Roman"/>
          <w:b/>
          <w:color w:val="231F20"/>
        </w:rPr>
        <w:t>PA</w:t>
      </w:r>
      <w:r>
        <w:rPr>
          <w:color w:val="231F20"/>
        </w:rPr>
        <w:t>（polyamide）聚酰胺</w:t>
      </w:r>
    </w:p>
    <w:p>
      <w:pPr>
        <w:pStyle w:val="BodyText"/>
        <w:spacing w:line="280" w:lineRule="auto" w:before="1"/>
        <w:ind w:right="3859"/>
      </w:pPr>
      <w:r>
        <w:rPr>
          <w:rFonts w:ascii="Times New Roman" w:eastAsia="Times New Roman"/>
          <w:b/>
          <w:color w:val="231F20"/>
          <w:spacing w:val="-5"/>
        </w:rPr>
        <w:t>PA</w:t>
      </w:r>
      <w:r>
        <w:rPr>
          <w:color w:val="231F20"/>
          <w:spacing w:val="-5"/>
        </w:rPr>
        <w:t>（position </w:t>
      </w:r>
      <w:r>
        <w:rPr>
          <w:color w:val="231F20"/>
        </w:rPr>
        <w:t>of assembly）安装位置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（电路中）功率放大器 </w:t>
      </w:r>
      <w:r>
        <w:rPr>
          <w:rFonts w:ascii="Times New Roman" w:eastAsia="Times New Roman"/>
          <w:b/>
          <w:color w:val="231F20"/>
          <w:spacing w:val="-7"/>
        </w:rPr>
        <w:t>PA</w:t>
      </w:r>
      <w:r>
        <w:rPr>
          <w:color w:val="231F20"/>
          <w:spacing w:val="-7"/>
        </w:rPr>
        <w:t>（power </w:t>
      </w:r>
      <w:r>
        <w:rPr>
          <w:color w:val="231F20"/>
        </w:rPr>
        <w:t>assist）电动辅助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（preliminar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（电路中）前置放大器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</w:t>
      </w:r>
      <w:r>
        <w:rPr>
          <w:color w:val="231F20"/>
        </w:rPr>
        <w:t>（pressure angle）压力角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</w:t>
      </w:r>
      <w:r>
        <w:rPr>
          <w:color w:val="231F20"/>
        </w:rPr>
        <w:t>（programmable amplifier）可编程序放大器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pStyle w:val="Heading3"/>
      </w:pPr>
      <w:r>
        <w:rPr>
          <w:color w:val="231F20"/>
        </w:rPr>
        <w:t>— 517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pa cuit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PA</w:t>
      </w:r>
      <w:r>
        <w:rPr>
          <w:color w:val="231F20"/>
        </w:rPr>
        <w:t>（public address）公共地址</w:t>
      </w:r>
    </w:p>
    <w:p>
      <w:pPr>
        <w:pStyle w:val="BodyText"/>
        <w:spacing w:line="280" w:lineRule="auto"/>
        <w:ind w:right="3859"/>
      </w:pPr>
      <w:r>
        <w:rPr>
          <w:rFonts w:ascii="Times New Roman" w:eastAsia="Times New Roman"/>
          <w:b/>
          <w:color w:val="231F20"/>
          <w:spacing w:val="-6"/>
        </w:rPr>
        <w:t>PA</w:t>
      </w:r>
      <w:r>
        <w:rPr>
          <w:color w:val="231F20"/>
          <w:spacing w:val="-6"/>
        </w:rPr>
        <w:t>（public </w:t>
      </w:r>
      <w:r>
        <w:rPr>
          <w:color w:val="231F20"/>
        </w:rPr>
        <w:t>address system）有线广播系统</w:t>
      </w:r>
      <w:r>
        <w:rPr>
          <w:rFonts w:ascii="Times New Roman" w:eastAsia="Times New Roman"/>
          <w:b/>
          <w:color w:val="231F20"/>
          <w:spacing w:val="-7"/>
        </w:rPr>
        <w:t>PA</w:t>
      </w:r>
      <w:r>
        <w:rPr>
          <w:color w:val="231F20"/>
          <w:spacing w:val="-7"/>
        </w:rPr>
        <w:t>（pulse </w:t>
      </w:r>
      <w:r>
        <w:rPr>
          <w:color w:val="231F20"/>
        </w:rPr>
        <w:t>accumulator）脉冲累加器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（puls</w:t>
      </w:r>
      <w:r>
        <w:rPr>
          <w:color w:val="231F20"/>
        </w:rPr>
        <w:t>e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（电路中）脉冲放大器 </w:t>
      </w:r>
      <w:r>
        <w:rPr>
          <w:rFonts w:ascii="Times New Roman" w:eastAsia="Times New Roman"/>
          <w:b/>
          <w:color w:val="231F20"/>
          <w:spacing w:val="-7"/>
        </w:rPr>
        <w:t>PA</w:t>
      </w:r>
      <w:r>
        <w:rPr>
          <w:color w:val="231F20"/>
          <w:spacing w:val="-7"/>
        </w:rPr>
        <w:t>（pulse </w:t>
      </w:r>
      <w:r>
        <w:rPr>
          <w:color w:val="231F20"/>
        </w:rPr>
        <w:t>antenna）脉冲天线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PA</w:t>
      </w:r>
      <w:r>
        <w:rPr>
          <w:color w:val="231F20"/>
        </w:rPr>
        <w:t>（pulse attenuator）脉冲衰减器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PAA</w:t>
      </w:r>
      <w:r>
        <w:rPr>
          <w:color w:val="231F20"/>
        </w:rPr>
        <w:t>（polyacrylic acid）聚丙烯酸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PAAC</w:t>
      </w:r>
      <w:r>
        <w:rPr>
          <w:color w:val="231F20"/>
        </w:rPr>
        <w:t>（programme analysis adaptable control）程序分析适应控制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PAB</w:t>
      </w:r>
      <w:r>
        <w:rPr>
          <w:color w:val="231F20"/>
        </w:rPr>
        <w:t>（passenger airbag）乘客安全气囊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1"/>
        </w:rPr>
        <w:t>AB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（precis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acces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bloc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diagram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（计算机）精确存取框图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PABM</w:t>
      </w:r>
      <w:r>
        <w:rPr>
          <w:color w:val="231F20"/>
        </w:rPr>
        <w:t>（polyaminobismaleimide）聚氨基双马来酰亚胺</w:t>
      </w:r>
    </w:p>
    <w:p>
      <w:pPr>
        <w:pStyle w:val="BodyText"/>
        <w:spacing w:line="280" w:lineRule="auto"/>
        <w:ind w:right="1753"/>
      </w:pPr>
      <w:r>
        <w:rPr>
          <w:rFonts w:ascii="Times New Roman" w:eastAsia="Times New Roman"/>
          <w:b/>
          <w:color w:val="231F20"/>
        </w:rPr>
        <w:t>PABX</w:t>
      </w:r>
      <w:r>
        <w:rPr>
          <w:color w:val="231F20"/>
        </w:rPr>
        <w:t>（private automatic branch exchange）专用〔用户〕自动小交换机</w:t>
      </w:r>
      <w:r>
        <w:rPr>
          <w:rFonts w:ascii="Times New Roman" w:eastAsia="Times New Roman"/>
          <w:b/>
          <w:color w:val="231F20"/>
        </w:rPr>
        <w:t>PAC</w:t>
      </w:r>
      <w:r>
        <w:rPr>
          <w:color w:val="231F20"/>
        </w:rPr>
        <w:t>（performance analysis and control）性能分析和控制</w:t>
      </w:r>
      <w:r>
        <w:rPr>
          <w:rFonts w:ascii="Times New Roman" w:eastAsia="Times New Roman"/>
          <w:b/>
          <w:color w:val="231F20"/>
        </w:rPr>
        <w:t>PAC</w:t>
      </w:r>
      <w:r>
        <w:rPr>
          <w:color w:val="231F20"/>
        </w:rPr>
        <w:t>（personal analog computer）个人模拟计算机</w:t>
      </w:r>
    </w:p>
    <w:p>
      <w:pPr>
        <w:pStyle w:val="BodyText"/>
        <w:spacing w:line="280" w:lineRule="auto" w:before="1"/>
        <w:ind w:right="2592"/>
      </w:pPr>
      <w:r>
        <w:rPr>
          <w:rFonts w:ascii="Times New Roman" w:eastAsia="Times New Roman"/>
          <w:b/>
          <w:color w:val="231F20"/>
        </w:rPr>
        <w:t>PAC</w:t>
      </w:r>
      <w:r>
        <w:rPr>
          <w:color w:val="231F20"/>
        </w:rPr>
        <w:t>（personal authentication code）个人（验证）密码</w:t>
      </w:r>
      <w:r>
        <w:rPr>
          <w:rFonts w:ascii="Times New Roman" w:eastAsia="Times New Roman"/>
          <w:b/>
          <w:color w:val="231F20"/>
        </w:rPr>
        <w:t>PAC</w:t>
      </w:r>
      <w:r>
        <w:rPr>
          <w:color w:val="231F20"/>
        </w:rPr>
        <w:t>（personal automotive computer）个人汽车修理用计算机</w:t>
      </w:r>
      <w:r>
        <w:rPr>
          <w:rFonts w:ascii="Times New Roman" w:eastAsia="Times New Roman"/>
          <w:b/>
          <w:color w:val="231F20"/>
        </w:rPr>
        <w:t>PAC</w:t>
      </w:r>
      <w:r>
        <w:rPr>
          <w:color w:val="231F20"/>
        </w:rPr>
        <w:t>（photo aperture card）光穿孔卡片</w:t>
      </w:r>
    </w:p>
    <w:p>
      <w:pPr>
        <w:pStyle w:val="BodyText"/>
        <w:spacing w:line="280" w:lineRule="auto" w:before="0"/>
        <w:ind w:right="3320"/>
      </w:pPr>
      <w:r>
        <w:rPr>
          <w:rFonts w:ascii="Times New Roman" w:eastAsia="Times New Roman"/>
          <w:b/>
          <w:color w:val="231F20"/>
        </w:rPr>
        <w:t>PAC</w:t>
      </w:r>
      <w:r>
        <w:rPr>
          <w:color w:val="231F20"/>
        </w:rPr>
        <w:t>（pilotless aircraft）无人驾驶飞机，无人机</w:t>
      </w:r>
      <w:r>
        <w:rPr>
          <w:rFonts w:ascii="Times New Roman" w:eastAsia="Times New Roman"/>
          <w:b/>
          <w:color w:val="231F20"/>
        </w:rPr>
        <w:t>PAC</w:t>
      </w:r>
      <w:r>
        <w:rPr>
          <w:color w:val="231F20"/>
        </w:rPr>
        <w:t>（plasma arc cutting）等离子弧切割</w:t>
      </w:r>
      <w:r>
        <w:rPr>
          <w:rFonts w:ascii="Times New Roman" w:eastAsia="Times New Roman"/>
          <w:b/>
          <w:color w:val="231F20"/>
        </w:rPr>
        <w:t>PAC</w:t>
      </w:r>
      <w:r>
        <w:rPr>
          <w:color w:val="231F20"/>
        </w:rPr>
        <w:t>（pneumatic auxiliary console）气动辅助支架</w:t>
      </w:r>
    </w:p>
    <w:p>
      <w:pPr>
        <w:pStyle w:val="BodyText"/>
        <w:spacing w:line="280" w:lineRule="auto" w:before="1"/>
        <w:ind w:right="926"/>
      </w:pPr>
      <w:r>
        <w:rPr>
          <w:rFonts w:ascii="Times New Roman" w:eastAsia="Times New Roman"/>
          <w:b/>
          <w:color w:val="231F20"/>
        </w:rPr>
        <w:t>PAC</w:t>
      </w:r>
      <w:r>
        <w:rPr>
          <w:color w:val="231F20"/>
        </w:rPr>
        <w:t>（programmable  automatic  comparator）可编程自动比较器</w:t>
      </w:r>
      <w:r>
        <w:rPr>
          <w:rFonts w:ascii="Times New Roman" w:eastAsia="Times New Roman"/>
          <w:b/>
          <w:color w:val="231F20"/>
        </w:rPr>
        <w:t>PAC</w:t>
      </w:r>
      <w:r>
        <w:rPr>
          <w:color w:val="231F20"/>
        </w:rPr>
        <w:t>（programmable automation controller）可编程序自动化控制器</w:t>
      </w:r>
      <w:r>
        <w:rPr>
          <w:rFonts w:ascii="Times New Roman" w:eastAsia="Times New Roman"/>
          <w:b/>
          <w:color w:val="231F20"/>
        </w:rPr>
        <w:t>PACC</w:t>
      </w:r>
      <w:r>
        <w:rPr>
          <w:color w:val="231F20"/>
        </w:rPr>
        <w:t>（product administration contract control system）产品管理合同控制系统</w:t>
      </w:r>
      <w:r>
        <w:rPr>
          <w:rFonts w:ascii="Times New Roman" w:eastAsia="Times New Roman"/>
          <w:b/>
          <w:color w:val="231F20"/>
        </w:rPr>
        <w:t>PACE</w:t>
      </w:r>
      <w:r>
        <w:rPr>
          <w:color w:val="231F20"/>
        </w:rPr>
        <w:t>（performance and cost evaluation）性能与成本估计</w:t>
      </w:r>
    </w:p>
    <w:p>
      <w:pPr>
        <w:pStyle w:val="BodyText"/>
        <w:spacing w:line="280" w:lineRule="auto" w:before="0"/>
        <w:ind w:right="1342"/>
      </w:pPr>
      <w:r>
        <w:rPr>
          <w:rFonts w:ascii="Times New Roman" w:eastAsia="Times New Roman"/>
          <w:b/>
          <w:color w:val="231F20"/>
        </w:rPr>
        <w:t>PACE</w:t>
      </w:r>
      <w:r>
        <w:rPr>
          <w:color w:val="231F20"/>
        </w:rPr>
        <w:t>（pollution abatement costs and expenditures）降低污染的费用和支出</w:t>
      </w:r>
      <w:r>
        <w:rPr>
          <w:rFonts w:ascii="Times New Roman" w:eastAsia="Times New Roman"/>
          <w:b/>
          <w:color w:val="231F20"/>
        </w:rPr>
        <w:t>PACE</w:t>
      </w:r>
      <w:r>
        <w:rPr>
          <w:color w:val="231F20"/>
        </w:rPr>
        <w:t>（precision analog computing equipment）精密模拟计算机设备</w:t>
      </w:r>
      <w:r>
        <w:rPr>
          <w:rFonts w:ascii="Times New Roman" w:eastAsia="Times New Roman"/>
          <w:b/>
          <w:color w:val="231F20"/>
        </w:rPr>
        <w:t>PACE</w:t>
      </w:r>
      <w:r>
        <w:rPr>
          <w:color w:val="231F20"/>
        </w:rPr>
        <w:t>（processing and control element）信息处理与控制单元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PACE</w:t>
      </w:r>
      <w:r>
        <w:rPr>
          <w:color w:val="231F20"/>
        </w:rPr>
        <w:t>（programmable automatic communications equipment）可编程序的自动通信设备</w:t>
      </w:r>
    </w:p>
    <w:p>
      <w:pPr>
        <w:pStyle w:val="BodyText"/>
        <w:spacing w:line="280" w:lineRule="auto"/>
        <w:ind w:right="2309"/>
      </w:pPr>
      <w:r>
        <w:rPr>
          <w:rFonts w:ascii="Times New Roman" w:eastAsia="Times New Roman"/>
          <w:b/>
          <w:color w:val="231F20"/>
          <w:spacing w:val="-5"/>
        </w:rPr>
        <w:t>PACM</w:t>
      </w:r>
      <w:r>
        <w:rPr>
          <w:color w:val="231F20"/>
          <w:spacing w:val="-5"/>
        </w:rPr>
        <w:t>（pulse </w:t>
      </w:r>
      <w:r>
        <w:rPr>
          <w:color w:val="231F20"/>
        </w:rPr>
        <w:t>amplitude-code modulation）脉冲幅度编码调制</w:t>
      </w:r>
      <w:r>
        <w:rPr>
          <w:rFonts w:ascii="Times New Roman" w:eastAsia="Times New Roman"/>
          <w:b/>
          <w:color w:val="231F20"/>
          <w:spacing w:val="-4"/>
        </w:rPr>
        <w:t>PACN</w:t>
      </w:r>
      <w:r>
        <w:rPr>
          <w:color w:val="231F20"/>
          <w:spacing w:val="-4"/>
        </w:rPr>
        <w:t>（Pacific </w:t>
      </w:r>
      <w:r>
        <w:rPr>
          <w:color w:val="231F20"/>
        </w:rPr>
        <w:t>Area Communication Network）太平洋区域通信网</w:t>
      </w:r>
      <w:r>
        <w:rPr>
          <w:rFonts w:ascii="Times New Roman" w:eastAsia="Times New Roman"/>
          <w:b/>
          <w:color w:val="231F20"/>
          <w:spacing w:val="-3"/>
        </w:rPr>
        <w:t>PACoB</w:t>
      </w:r>
      <w:r>
        <w:rPr>
          <w:color w:val="231F20"/>
          <w:spacing w:val="-3"/>
        </w:rPr>
        <w:t>（propulsion </w:t>
      </w:r>
      <w:r>
        <w:rPr>
          <w:color w:val="231F20"/>
        </w:rPr>
        <w:t>auxiliary control box）发动机辅助操纵箱</w:t>
      </w:r>
      <w:r>
        <w:rPr>
          <w:rFonts w:ascii="Times New Roman" w:eastAsia="Times New Roman"/>
          <w:b/>
          <w:color w:val="231F20"/>
          <w:spacing w:val="-4"/>
        </w:rPr>
        <w:t>PACP</w:t>
      </w:r>
      <w:r>
        <w:rPr>
          <w:color w:val="231F20"/>
          <w:spacing w:val="-4"/>
        </w:rPr>
        <w:t>（product </w:t>
      </w:r>
      <w:r>
        <w:rPr>
          <w:color w:val="231F20"/>
        </w:rPr>
        <w:t>analysis control procedure）产品分析控制法</w:t>
      </w:r>
      <w:r>
        <w:rPr>
          <w:rFonts w:ascii="Times New Roman" w:eastAsia="Times New Roman"/>
          <w:b/>
          <w:color w:val="231F20"/>
          <w:spacing w:val="-3"/>
        </w:rPr>
        <w:t>PACP</w:t>
      </w:r>
      <w:r>
        <w:rPr>
          <w:color w:val="231F20"/>
          <w:spacing w:val="-3"/>
        </w:rPr>
        <w:t>（propulsion </w:t>
      </w:r>
      <w:r>
        <w:rPr>
          <w:color w:val="231F20"/>
        </w:rPr>
        <w:t>auxiliary control panel）发动机辅助操纵板</w:t>
      </w:r>
      <w:r>
        <w:rPr>
          <w:rFonts w:ascii="Times New Roman" w:eastAsia="Times New Roman"/>
          <w:b/>
          <w:color w:val="231F20"/>
        </w:rPr>
        <w:t>P </w:t>
      </w:r>
      <w:r>
        <w:rPr>
          <w:rFonts w:ascii="Times New Roman" w:eastAsia="Times New Roman"/>
          <w:b/>
          <w:color w:val="231F20"/>
          <w:spacing w:val="1"/>
        </w:rPr>
        <w:t>ac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（periphera</w:t>
      </w:r>
      <w:r>
        <w:rPr>
          <w:color w:val="231F20"/>
        </w:rPr>
        <w:t>l </w:t>
      </w:r>
      <w:r>
        <w:rPr>
          <w:color w:val="231F20"/>
          <w:spacing w:val="1"/>
        </w:rPr>
        <w:t>allocator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（计算机）外围设备分配程序 </w:t>
      </w:r>
      <w:r>
        <w:rPr>
          <w:rFonts w:ascii="Times New Roman" w:eastAsia="Times New Roman"/>
          <w:b/>
          <w:color w:val="231F20"/>
          <w:spacing w:val="-2"/>
        </w:rPr>
        <w:t>PaCS</w:t>
      </w:r>
      <w:r>
        <w:rPr>
          <w:color w:val="231F20"/>
          <w:spacing w:val="-2"/>
        </w:rPr>
        <w:t>（parallel </w:t>
      </w:r>
      <w:r>
        <w:rPr>
          <w:color w:val="231F20"/>
        </w:rPr>
        <w:t>computer simulator）并行计算机模拟程序</w:t>
      </w:r>
    </w:p>
    <w:p>
      <w:pPr>
        <w:pStyle w:val="BodyText"/>
        <w:spacing w:line="280" w:lineRule="auto" w:before="1"/>
        <w:ind w:right="1354"/>
      </w:pPr>
      <w:r>
        <w:rPr>
          <w:rFonts w:ascii="Times New Roman" w:eastAsia="Times New Roman"/>
          <w:b/>
          <w:color w:val="231F20"/>
        </w:rPr>
        <w:t>PACS</w:t>
      </w:r>
      <w:r>
        <w:rPr>
          <w:color w:val="231F20"/>
        </w:rPr>
        <w:t>（pattern automated construction system）图形自动制作系统</w:t>
      </w:r>
      <w:r>
        <w:rPr>
          <w:rFonts w:ascii="Times New Roman" w:eastAsia="Times New Roman"/>
          <w:b/>
          <w:color w:val="231F20"/>
        </w:rPr>
        <w:t>PACS</w:t>
      </w:r>
      <w:r>
        <w:rPr>
          <w:color w:val="231F20"/>
        </w:rPr>
        <w:t>（personal access communications system）个人接入通信系统</w:t>
      </w:r>
      <w:r>
        <w:rPr>
          <w:rFonts w:ascii="Times New Roman" w:eastAsia="Times New Roman"/>
          <w:b/>
          <w:color w:val="231F20"/>
        </w:rPr>
        <w:t>PACSS</w:t>
      </w:r>
      <w:r>
        <w:rPr>
          <w:color w:val="231F20"/>
        </w:rPr>
        <w:t>（program and computer system simulator）程序和计算机系统模拟程序</w:t>
      </w:r>
      <w:r>
        <w:rPr>
          <w:rFonts w:ascii="Times New Roman" w:eastAsia="Times New Roman"/>
          <w:b/>
          <w:color w:val="231F20"/>
        </w:rPr>
        <w:t>PACT</w:t>
      </w:r>
      <w:r>
        <w:rPr>
          <w:color w:val="231F20"/>
        </w:rPr>
        <w:t>（production analysis control technique）生产分析控制〔管理〕技术</w:t>
      </w:r>
      <w:r>
        <w:rPr>
          <w:rFonts w:ascii="Times New Roman" w:eastAsia="Times New Roman"/>
          <w:b/>
          <w:color w:val="231F20"/>
        </w:rPr>
        <w:t>PACT</w:t>
      </w:r>
      <w:r>
        <w:rPr>
          <w:color w:val="231F20"/>
        </w:rPr>
        <w:t>（program for automatic coding technique）自动编码技术用程序</w:t>
      </w:r>
      <w:r>
        <w:rPr>
          <w:rFonts w:ascii="Times New Roman" w:eastAsia="Times New Roman"/>
          <w:b/>
          <w:color w:val="231F20"/>
        </w:rPr>
        <w:t>PACT</w:t>
      </w:r>
      <w:r>
        <w:rPr>
          <w:color w:val="231F20"/>
        </w:rPr>
        <w:t>（programmed automatic circuit tester）程序自动电路试验装置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pa cuit</w:t>
      </w:r>
      <w:r>
        <w:rPr>
          <w:color w:val="231F20"/>
          <w:sz w:val="16"/>
        </w:rPr>
        <w:t>（packet circuit）包线路交换协议</w:t>
      </w:r>
    </w:p>
    <w:p>
      <w:pPr>
        <w:spacing w:after="0"/>
        <w:jc w:val="left"/>
        <w:rPr>
          <w:sz w:val="16"/>
        </w:rPr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3331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4"/>
          <w:position w:val="1"/>
          <w:sz w:val="20"/>
        </w:rPr>
        <w:t>PAD</w:t>
        <w:tab/>
      </w:r>
      <w:r>
        <w:rPr>
          <w:color w:val="231F20"/>
          <w:sz w:val="20"/>
        </w:rPr>
        <w:t>— 518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791"/>
      </w:pPr>
      <w:r>
        <w:rPr>
          <w:rFonts w:ascii="Times New Roman" w:eastAsia="Times New Roman"/>
          <w:b/>
          <w:color w:val="231F20"/>
        </w:rPr>
        <w:t>PAD</w:t>
      </w:r>
      <w:r>
        <w:rPr>
          <w:color w:val="231F20"/>
        </w:rPr>
        <w:t>（packet assembler disassembler）报文分组组包拆包</w:t>
      </w:r>
      <w:r>
        <w:rPr>
          <w:rFonts w:ascii="Times New Roman" w:eastAsia="Times New Roman"/>
          <w:b/>
          <w:color w:val="231F20"/>
        </w:rPr>
        <w:t>pad</w:t>
      </w:r>
      <w:r>
        <w:rPr>
          <w:color w:val="231F20"/>
        </w:rPr>
        <w:t>（padder  capacitor） 微 调 电 容 器</w:t>
      </w:r>
      <w:r>
        <w:rPr>
          <w:rFonts w:ascii="Times New Roman" w:eastAsia="Times New Roman"/>
          <w:b/>
          <w:color w:val="231F20"/>
        </w:rPr>
        <w:t>pad</w:t>
      </w:r>
      <w:r>
        <w:rPr>
          <w:color w:val="231F20"/>
        </w:rPr>
        <w:t>（padding）填充，衬垫</w:t>
      </w:r>
    </w:p>
    <w:p>
      <w:pPr>
        <w:pStyle w:val="BodyText"/>
        <w:spacing w:line="280" w:lineRule="auto" w:before="0"/>
        <w:ind w:right="2623"/>
      </w:pPr>
      <w:r>
        <w:rPr>
          <w:rFonts w:ascii="Times New Roman" w:eastAsia="Times New Roman"/>
          <w:b/>
          <w:color w:val="231F20"/>
        </w:rPr>
        <w:t>PAD</w:t>
      </w:r>
      <w:r>
        <w:rPr>
          <w:color w:val="231F20"/>
        </w:rPr>
        <w:t>（photo-amplifier detector）光电放大检测器</w:t>
      </w:r>
      <w:r>
        <w:rPr>
          <w:rFonts w:ascii="Times New Roman" w:eastAsia="Times New Roman"/>
          <w:b/>
          <w:color w:val="231F20"/>
        </w:rPr>
        <w:t>PAD</w:t>
      </w:r>
      <w:r>
        <w:rPr>
          <w:color w:val="231F20"/>
        </w:rPr>
        <w:t>（programmable algorithm for drafting）制图程序算法</w:t>
      </w:r>
      <w:r>
        <w:rPr>
          <w:rFonts w:ascii="Times New Roman" w:eastAsia="Times New Roman"/>
          <w:b/>
          <w:color w:val="231F20"/>
        </w:rPr>
        <w:t>PaDAR</w:t>
      </w:r>
      <w:r>
        <w:rPr>
          <w:color w:val="231F20"/>
        </w:rPr>
        <w:t>（passive detection and ranging）无源探测定位装置</w:t>
      </w:r>
    </w:p>
    <w:p>
      <w:pPr>
        <w:pStyle w:val="BodyText"/>
        <w:spacing w:line="280" w:lineRule="auto" w:before="1"/>
        <w:ind w:right="1125"/>
      </w:pPr>
      <w:r>
        <w:rPr>
          <w:rFonts w:ascii="Times New Roman" w:eastAsia="Times New Roman"/>
          <w:b/>
          <w:color w:val="231F20"/>
        </w:rPr>
        <w:t>PADL</w:t>
      </w:r>
      <w:r>
        <w:rPr>
          <w:color w:val="231F20"/>
        </w:rPr>
        <w:t>（part and assembly description language）零件和装配描述语言</w:t>
      </w:r>
      <w:r>
        <w:rPr>
          <w:rFonts w:ascii="Times New Roman" w:eastAsia="Times New Roman"/>
          <w:b/>
          <w:color w:val="231F20"/>
        </w:rPr>
        <w:t>PADLA</w:t>
      </w:r>
      <w:r>
        <w:rPr>
          <w:color w:val="231F20"/>
        </w:rPr>
        <w:t>（programmable asynchronous dual line adapter）可编程异步双线适配器</w:t>
      </w:r>
      <w:r>
        <w:rPr>
          <w:rFonts w:ascii="Times New Roman" w:eastAsia="Times New Roman"/>
          <w:b/>
          <w:color w:val="231F20"/>
        </w:rPr>
        <w:t>PADS</w:t>
      </w:r>
      <w:r>
        <w:rPr>
          <w:color w:val="231F20"/>
        </w:rPr>
        <w:t>（plasma assisted dry soldering）等离子辅助干性软钎焊</w:t>
      </w:r>
      <w:r>
        <w:rPr>
          <w:rFonts w:ascii="Times New Roman" w:eastAsia="Times New Roman"/>
          <w:b/>
          <w:color w:val="231F20"/>
        </w:rPr>
        <w:t>PADS</w:t>
      </w:r>
      <w:r>
        <w:rPr>
          <w:color w:val="231F20"/>
        </w:rPr>
        <w:t>（precision attitude determination system）精密姿态测定系统</w:t>
      </w:r>
      <w:r>
        <w:rPr>
          <w:rFonts w:ascii="Times New Roman" w:eastAsia="Times New Roman"/>
          <w:b/>
          <w:color w:val="231F20"/>
        </w:rPr>
        <w:t>PADT</w:t>
      </w:r>
      <w:r>
        <w:rPr>
          <w:color w:val="231F20"/>
        </w:rPr>
        <w:t>（post-alloy diffusion transistor）柱状合金扩散晶体管</w:t>
      </w:r>
      <w:r>
        <w:rPr>
          <w:rFonts w:ascii="Times New Roman" w:eastAsia="Times New Roman"/>
          <w:b/>
          <w:color w:val="231F20"/>
        </w:rPr>
        <w:t>PADT</w:t>
      </w:r>
      <w:r>
        <w:rPr>
          <w:color w:val="231F20"/>
        </w:rPr>
        <w:t>（programming and debugging tool）程序设计和调试工具</w:t>
      </w:r>
      <w:r>
        <w:rPr>
          <w:rFonts w:ascii="Times New Roman" w:eastAsia="Times New Roman"/>
          <w:b/>
          <w:color w:val="231F20"/>
        </w:rPr>
        <w:t>PAEK</w:t>
      </w:r>
      <w:r>
        <w:rPr>
          <w:color w:val="231F20"/>
        </w:rPr>
        <w:t>（polyaryletherketone）聚芳醚酮</w:t>
      </w:r>
    </w:p>
    <w:p>
      <w:pPr>
        <w:pStyle w:val="BodyText"/>
        <w:spacing w:line="280" w:lineRule="auto" w:before="1"/>
        <w:ind w:right="3303"/>
      </w:pPr>
      <w:r>
        <w:rPr>
          <w:rFonts w:ascii="Times New Roman" w:eastAsia="Times New Roman"/>
          <w:b/>
          <w:color w:val="231F20"/>
        </w:rPr>
        <w:t>PAF</w:t>
      </w:r>
      <w:r>
        <w:rPr>
          <w:color w:val="231F20"/>
        </w:rPr>
        <w:t>（plasma arc furnace）等离子电弧炉</w:t>
      </w:r>
      <w:r>
        <w:rPr>
          <w:rFonts w:ascii="Times New Roman" w:eastAsia="Times New Roman"/>
          <w:b/>
          <w:color w:val="231F20"/>
        </w:rPr>
        <w:t>PAF</w:t>
      </w:r>
      <w:r>
        <w:rPr>
          <w:color w:val="231F20"/>
        </w:rPr>
        <w:t>（printed and fired film）印制烧结薄膜</w:t>
      </w:r>
      <w:r>
        <w:rPr>
          <w:rFonts w:ascii="Times New Roman" w:eastAsia="Times New Roman"/>
          <w:b/>
          <w:color w:val="231F20"/>
        </w:rPr>
        <w:t>PAFC</w:t>
      </w:r>
      <w:r>
        <w:rPr>
          <w:color w:val="231F20"/>
        </w:rPr>
        <w:t>（phosphoric acid fuel cells）磷酸燃料电池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PAF method</w:t>
      </w:r>
      <w:r>
        <w:rPr>
          <w:color w:val="231F20"/>
        </w:rPr>
        <w:t>（particle and force（computing）method）质点和力计算法</w:t>
      </w:r>
    </w:p>
    <w:p>
      <w:pPr>
        <w:pStyle w:val="BodyText"/>
        <w:spacing w:line="280" w:lineRule="auto"/>
        <w:ind w:right="3393"/>
      </w:pPr>
      <w:r>
        <w:rPr>
          <w:rFonts w:ascii="Times New Roman" w:eastAsia="Times New Roman"/>
          <w:b/>
          <w:color w:val="231F20"/>
        </w:rPr>
        <w:t>PAG</w:t>
      </w:r>
      <w:r>
        <w:rPr>
          <w:color w:val="231F20"/>
        </w:rPr>
        <w:t>（program address counter）程序地址计数器</w:t>
      </w:r>
      <w:r>
        <w:rPr>
          <w:rFonts w:ascii="Times New Roman" w:eastAsia="Times New Roman"/>
          <w:b/>
          <w:color w:val="231F20"/>
        </w:rPr>
        <w:t>PAG</w:t>
      </w:r>
      <w:r>
        <w:rPr>
          <w:color w:val="231F20"/>
        </w:rPr>
        <w:t>（pulse-amplitude modulation）脉冲幅度调制</w:t>
      </w:r>
      <w:r>
        <w:rPr>
          <w:rFonts w:ascii="Times New Roman" w:eastAsia="Times New Roman"/>
          <w:b/>
          <w:color w:val="231F20"/>
        </w:rPr>
        <w:t>PAI</w:t>
      </w:r>
      <w:r>
        <w:rPr>
          <w:color w:val="231F20"/>
        </w:rPr>
        <w:t>（polyamide-imide）聚酰胺 - 酰亚胺</w:t>
      </w:r>
    </w:p>
    <w:p>
      <w:pPr>
        <w:pStyle w:val="BodyText"/>
        <w:spacing w:line="280" w:lineRule="auto" w:before="1"/>
        <w:ind w:right="2044"/>
      </w:pP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1"/>
        </w:rPr>
        <w:t>AI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（puls</w:t>
      </w:r>
      <w:r>
        <w:rPr>
          <w:color w:val="231F20"/>
        </w:rPr>
        <w:t>e </w:t>
      </w:r>
      <w:r>
        <w:rPr>
          <w:color w:val="231F20"/>
          <w:spacing w:val="1"/>
        </w:rPr>
        <w:t>ai</w:t>
      </w:r>
      <w:r>
        <w:rPr>
          <w:color w:val="231F20"/>
        </w:rPr>
        <w:t>r </w:t>
      </w:r>
      <w:r>
        <w:rPr>
          <w:color w:val="231F20"/>
          <w:spacing w:val="1"/>
        </w:rPr>
        <w:t>inductio</w:t>
      </w:r>
      <w:r>
        <w:rPr>
          <w:color w:val="231F20"/>
        </w:rPr>
        <w:t>n </w:t>
      </w:r>
      <w:r>
        <w:rPr>
          <w:color w:val="231F20"/>
          <w:spacing w:val="1"/>
        </w:rPr>
        <w:t>reactor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（汽车）脉冲空气进气反应器 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1"/>
        </w:rPr>
        <w:t>AI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（puls</w:t>
      </w:r>
      <w:r>
        <w:rPr>
          <w:color w:val="231F20"/>
        </w:rPr>
        <w:t>e </w:t>
      </w:r>
      <w:r>
        <w:rPr>
          <w:color w:val="231F20"/>
          <w:spacing w:val="1"/>
        </w:rPr>
        <w:t>ai</w:t>
      </w:r>
      <w:r>
        <w:rPr>
          <w:color w:val="231F20"/>
        </w:rPr>
        <w:t>r </w:t>
      </w:r>
      <w:r>
        <w:rPr>
          <w:color w:val="231F20"/>
          <w:spacing w:val="1"/>
        </w:rPr>
        <w:t>injectio</w:t>
      </w:r>
      <w:r>
        <w:rPr>
          <w:color w:val="231F20"/>
        </w:rPr>
        <w:t>n </w:t>
      </w:r>
      <w:r>
        <w:rPr>
          <w:color w:val="231F20"/>
          <w:spacing w:val="1"/>
        </w:rPr>
        <w:t>reactor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（发动机）脉冲空气喷射反应器 </w:t>
      </w:r>
      <w:r>
        <w:rPr>
          <w:rFonts w:ascii="Times New Roman" w:eastAsia="Times New Roman"/>
          <w:b/>
          <w:color w:val="231F20"/>
        </w:rPr>
        <w:t>PAK</w:t>
      </w:r>
      <w:r>
        <w:rPr>
          <w:color w:val="231F20"/>
        </w:rPr>
        <w:t>（polyacrylate）聚丙烯酸酯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PAL</w:t>
      </w:r>
      <w:r>
        <w:rPr>
          <w:color w:val="231F20"/>
        </w:rPr>
        <w:t>（permissive action link）密码保险器，密码锁</w:t>
      </w:r>
    </w:p>
    <w:p>
      <w:pPr>
        <w:pStyle w:val="BodyText"/>
        <w:spacing w:line="280" w:lineRule="auto"/>
        <w:ind w:left="284" w:right="146" w:hanging="168"/>
      </w:pPr>
      <w:r>
        <w:rPr>
          <w:rFonts w:ascii="Times New Roman" w:eastAsia="Times New Roman"/>
          <w:b/>
          <w:color w:val="231F20"/>
          <w:spacing w:val="-16"/>
        </w:rPr>
        <w:t>P</w:t>
      </w:r>
      <w:r>
        <w:rPr>
          <w:rFonts w:ascii="Times New Roman" w:eastAsia="Times New Roman"/>
          <w:b/>
          <w:color w:val="231F20"/>
          <w:spacing w:val="-4"/>
        </w:rPr>
        <w:t>A</w:t>
      </w:r>
      <w:r>
        <w:rPr>
          <w:rFonts w:ascii="Times New Roman" w:eastAsia="Times New Roman"/>
          <w:b/>
          <w:color w:val="231F20"/>
          <w:spacing w:val="-57"/>
        </w:rPr>
        <w:t>L</w:t>
      </w:r>
      <w:r>
        <w:rPr>
          <w:color w:val="231F20"/>
          <w:spacing w:val="-4"/>
        </w:rPr>
        <w:t>（phas</w:t>
      </w:r>
      <w:r>
        <w:rPr>
          <w:color w:val="231F20"/>
        </w:rPr>
        <w:t>e </w:t>
      </w:r>
      <w:r>
        <w:rPr>
          <w:color w:val="231F20"/>
          <w:spacing w:val="-4"/>
        </w:rPr>
        <w:t>alternatio</w:t>
      </w:r>
      <w:r>
        <w:rPr>
          <w:color w:val="231F20"/>
        </w:rPr>
        <w:t>n </w:t>
      </w:r>
      <w:r>
        <w:rPr>
          <w:color w:val="231F20"/>
          <w:spacing w:val="-4"/>
        </w:rPr>
        <w:t>b</w:t>
      </w:r>
      <w:r>
        <w:rPr>
          <w:color w:val="231F20"/>
        </w:rPr>
        <w:t>y </w:t>
      </w:r>
      <w:r>
        <w:rPr>
          <w:color w:val="231F20"/>
          <w:spacing w:val="-4"/>
        </w:rPr>
        <w:t>line</w:t>
      </w:r>
      <w:r>
        <w:rPr>
          <w:color w:val="231F20"/>
          <w:spacing w:val="-84"/>
        </w:rPr>
        <w:t>）</w:t>
      </w:r>
      <w:r>
        <w:rPr>
          <w:color w:val="231F20"/>
          <w:spacing w:val="-4"/>
        </w:rPr>
        <w:t>（电视编码系统）逐行倒相制（西欧原中心的彩色电视传输信号的</w:t>
      </w:r>
      <w:r>
        <w:rPr>
          <w:color w:val="231F20"/>
        </w:rPr>
        <w:t>规格之一，又叫帕尔制）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PAL</w:t>
      </w:r>
      <w:r>
        <w:rPr>
          <w:color w:val="231F20"/>
        </w:rPr>
        <w:t>（process assembler language）过程汇编语言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PAL</w:t>
      </w:r>
      <w:r>
        <w:rPr>
          <w:color w:val="231F20"/>
        </w:rPr>
        <w:t>（programmable array logic）可编程阵列逻辑（电路）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（programme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applicatio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library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（计算机已编好的）应用程序库（国际商业机器公司）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PALD</w:t>
      </w:r>
      <w:r>
        <w:rPr>
          <w:color w:val="231F20"/>
        </w:rPr>
        <w:t>（programmable array logic device）可编程阵列逻辑器件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PAL LP</w:t>
      </w:r>
      <w:r>
        <w:rPr>
          <w:color w:val="231F20"/>
        </w:rPr>
        <w:t>（PAL long play）彩电 PAL 制慢速放像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PALS</w:t>
      </w:r>
      <w:r>
        <w:rPr>
          <w:color w:val="231F20"/>
          <w:sz w:val="16"/>
        </w:rPr>
        <w:t>（PAL system）帕尔制</w:t>
      </w:r>
    </w:p>
    <w:p>
      <w:pPr>
        <w:pStyle w:val="BodyText"/>
        <w:spacing w:line="280" w:lineRule="auto"/>
        <w:ind w:right="2912"/>
      </w:pPr>
      <w:r>
        <w:rPr>
          <w:rFonts w:ascii="Times New Roman" w:eastAsia="Times New Roman"/>
          <w:b/>
          <w:color w:val="231F20"/>
        </w:rPr>
        <w:t>PALS</w:t>
      </w:r>
      <w:r>
        <w:rPr>
          <w:color w:val="231F20"/>
        </w:rPr>
        <w:t>（positioning and location system）位置测定系统</w:t>
      </w:r>
      <w:r>
        <w:rPr>
          <w:rFonts w:ascii="Times New Roman" w:eastAsia="Times New Roman"/>
          <w:b/>
          <w:color w:val="231F20"/>
        </w:rPr>
        <w:t>PAL SP</w:t>
      </w:r>
      <w:r>
        <w:rPr>
          <w:color w:val="231F20"/>
        </w:rPr>
        <w:t>（PAL standard play）彩电 PAL 制标准速度放像</w:t>
      </w:r>
      <w:r>
        <w:rPr>
          <w:rFonts w:ascii="Times New Roman" w:eastAsia="Times New Roman"/>
          <w:b/>
          <w:color w:val="231F20"/>
        </w:rPr>
        <w:t>PaM</w:t>
      </w:r>
      <w:r>
        <w:rPr>
          <w:color w:val="231F20"/>
        </w:rPr>
        <w:t>（panel monitor）屏面控制器</w:t>
      </w:r>
    </w:p>
    <w:p>
      <w:pPr>
        <w:pStyle w:val="BodyText"/>
        <w:spacing w:line="280" w:lineRule="auto" w:before="0"/>
        <w:ind w:right="3286"/>
      </w:pPr>
      <w:r>
        <w:rPr>
          <w:rFonts w:ascii="Times New Roman" w:eastAsia="Times New Roman"/>
          <w:b/>
          <w:color w:val="231F20"/>
        </w:rPr>
        <w:t>PAM</w:t>
      </w:r>
      <w:r>
        <w:rPr>
          <w:color w:val="231F20"/>
        </w:rPr>
        <w:t>（peripheral adapter module）外设适配器模块</w:t>
      </w:r>
      <w:r>
        <w:rPr>
          <w:rFonts w:ascii="Times New Roman" w:eastAsia="Times New Roman"/>
          <w:b/>
          <w:color w:val="231F20"/>
        </w:rPr>
        <w:t>PAM</w:t>
      </w:r>
      <w:r>
        <w:rPr>
          <w:color w:val="231F20"/>
        </w:rPr>
        <w:t>（phase amplitude modulation）相位幅度调制</w:t>
      </w:r>
      <w:r>
        <w:rPr>
          <w:rFonts w:ascii="Times New Roman" w:eastAsia="Times New Roman"/>
          <w:b/>
          <w:color w:val="231F20"/>
        </w:rPr>
        <w:t>PAM</w:t>
      </w:r>
      <w:r>
        <w:rPr>
          <w:color w:val="231F20"/>
        </w:rPr>
        <w:t>（planet Assel mill）行星阿塞尔轧管机</w:t>
      </w:r>
      <w:r>
        <w:rPr>
          <w:rFonts w:ascii="Times New Roman" w:eastAsia="Times New Roman"/>
          <w:b/>
          <w:color w:val="231F20"/>
        </w:rPr>
        <w:t>PAM</w:t>
      </w:r>
      <w:r>
        <w:rPr>
          <w:color w:val="231F20"/>
        </w:rPr>
        <w:t>（plasma arc machining）等离子弧加工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PAM</w:t>
      </w:r>
      <w:r>
        <w:rPr>
          <w:color w:val="231F20"/>
        </w:rPr>
        <w:t>（pulse amplitude amplifier modulation）脉（冲）幅（度）放大调制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PAM</w:t>
      </w:r>
      <w:r>
        <w:rPr>
          <w:color w:val="231F20"/>
        </w:rPr>
        <w:t>（pulse amplitude modulation）脉冲振幅调制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PAM</w:t>
      </w:r>
      <w:r>
        <w:rPr>
          <w:color w:val="231F20"/>
        </w:rPr>
        <w:t>（pulse amplitude modulator）脉冲调幅器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519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para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PAMA</w:t>
      </w:r>
      <w:r>
        <w:rPr>
          <w:color w:val="231F20"/>
        </w:rPr>
        <w:t>（preassign multiple access）预分多址，预分配多元连接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</w:rPr>
        <w:t>PAMS</w:t>
      </w:r>
      <w:r>
        <w:rPr>
          <w:color w:val="231F20"/>
        </w:rPr>
        <w:t>（poly α-methylstyrene）聚 α- 甲基苯乙烯</w:t>
      </w:r>
    </w:p>
    <w:p>
      <w:pPr>
        <w:pStyle w:val="BodyText"/>
        <w:spacing w:line="280" w:lineRule="auto"/>
        <w:ind w:right="1649"/>
      </w:pPr>
      <w:r>
        <w:rPr>
          <w:rFonts w:ascii="Times New Roman" w:eastAsia="Times New Roman"/>
          <w:b/>
          <w:color w:val="231F20"/>
          <w:spacing w:val="-3"/>
        </w:rPr>
        <w:t>PAMS</w:t>
      </w:r>
      <w:r>
        <w:rPr>
          <w:color w:val="231F20"/>
          <w:spacing w:val="-3"/>
        </w:rPr>
        <w:t>（predictive </w:t>
      </w:r>
      <w:r>
        <w:rPr>
          <w:color w:val="231F20"/>
        </w:rPr>
        <w:t>adaptive multiple suppression）预测自适应多重抑制</w:t>
      </w:r>
      <w:r>
        <w:rPr>
          <w:rFonts w:ascii="Times New Roman" w:eastAsia="Times New Roman"/>
          <w:b/>
          <w:color w:val="231F20"/>
          <w:spacing w:val="-3"/>
        </w:rPr>
        <w:t>pan</w:t>
      </w:r>
      <w:r>
        <w:rPr>
          <w:color w:val="231F20"/>
          <w:spacing w:val="-3"/>
        </w:rPr>
        <w:t>（panning）</w:t>
      </w:r>
      <w:r>
        <w:rPr>
          <w:color w:val="231F20"/>
          <w:spacing w:val="-2"/>
        </w:rPr>
        <w:t> 摇 全 影 ， 摇 镜 头 ， 随 动 摄 影    </w:t>
      </w:r>
      <w:r>
        <w:rPr>
          <w:rFonts w:ascii="Times New Roman" w:eastAsia="Times New Roman"/>
          <w:b/>
          <w:color w:val="231F20"/>
          <w:spacing w:val="-2"/>
        </w:rPr>
        <w:t>pan</w:t>
      </w:r>
      <w:r>
        <w:rPr>
          <w:color w:val="231F20"/>
          <w:spacing w:val="-2"/>
        </w:rPr>
        <w:t>（panorama）全景画，全景摄影</w:t>
      </w:r>
    </w:p>
    <w:p>
      <w:pPr>
        <w:pStyle w:val="BodyText"/>
        <w:spacing w:line="280" w:lineRule="auto" w:before="0"/>
        <w:ind w:right="3972"/>
      </w:pPr>
      <w:r>
        <w:rPr>
          <w:rFonts w:ascii="Times New Roman" w:eastAsia="Times New Roman"/>
          <w:b/>
          <w:color w:val="231F20"/>
        </w:rPr>
        <w:t>pan</w:t>
      </w:r>
      <w:r>
        <w:rPr>
          <w:color w:val="231F20"/>
        </w:rPr>
        <w:t>（panoramic）频谱扫调指示的</w:t>
      </w:r>
      <w:r>
        <w:rPr>
          <w:rFonts w:ascii="Times New Roman" w:eastAsia="Times New Roman"/>
          <w:b/>
          <w:color w:val="231F20"/>
        </w:rPr>
        <w:t>PAN</w:t>
      </w:r>
      <w:r>
        <w:rPr>
          <w:color w:val="231F20"/>
        </w:rPr>
        <w:t>（personal area network）个人区域网</w:t>
      </w:r>
      <w:r>
        <w:rPr>
          <w:rFonts w:ascii="Times New Roman" w:eastAsia="Times New Roman"/>
          <w:b/>
          <w:color w:val="231F20"/>
        </w:rPr>
        <w:t>PAN</w:t>
      </w:r>
      <w:r>
        <w:rPr>
          <w:color w:val="231F20"/>
        </w:rPr>
        <w:t>（polyacrylonitrile）聚丙烯腈</w:t>
      </w:r>
      <w:r>
        <w:rPr>
          <w:rFonts w:ascii="Times New Roman" w:eastAsia="Times New Roman"/>
          <w:b/>
          <w:color w:val="231F20"/>
        </w:rPr>
        <w:t>PAn</w:t>
      </w:r>
      <w:r>
        <w:rPr>
          <w:color w:val="231F20"/>
        </w:rPr>
        <w:t>（polyanilin）聚苯胺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pan B</w:t>
      </w:r>
      <w:r>
        <w:rPr>
          <w:color w:val="231F20"/>
          <w:sz w:val="16"/>
        </w:rPr>
        <w:t>（panel bolt）面板螺栓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pan B</w:t>
      </w:r>
      <w:r>
        <w:rPr>
          <w:color w:val="231F20"/>
          <w:sz w:val="16"/>
        </w:rPr>
        <w:t>（panic bolt）紧急保险螺栓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P&amp;CM</w:t>
      </w:r>
      <w:r>
        <w:rPr>
          <w:color w:val="231F20"/>
        </w:rPr>
        <w:t>（parts and components manual）零件与元件手册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P&amp;P</w:t>
      </w:r>
      <w:r>
        <w:rPr>
          <w:color w:val="231F20"/>
        </w:rPr>
        <w:t>（plug and play）即插即用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P&amp;T</w:t>
      </w:r>
      <w:r>
        <w:rPr>
          <w:color w:val="231F20"/>
        </w:rPr>
        <w:t>（posts and timbers）柱子与支架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pan pot</w:t>
      </w:r>
      <w:r>
        <w:rPr>
          <w:color w:val="231F20"/>
        </w:rPr>
        <w:t>（panoramic potentiometer）全景电位器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PANS</w:t>
      </w:r>
      <w:r>
        <w:rPr>
          <w:color w:val="231F20"/>
        </w:rPr>
        <w:t>（portable advanced navigation support）便携式高级导航支撑平台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pant</w:t>
      </w:r>
      <w:r>
        <w:rPr>
          <w:color w:val="231F20"/>
        </w:rPr>
        <w:t>（pantograph）比例绘图器，导电弓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PAO</w:t>
      </w:r>
      <w:r>
        <w:rPr>
          <w:color w:val="231F20"/>
        </w:rPr>
        <w:t>（pulsed avalanche oscillator）雪崩渡越（二极管）脉冲振荡器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pap</w:t>
      </w:r>
      <w:r>
        <w:rPr>
          <w:color w:val="231F20"/>
          <w:sz w:val="16"/>
        </w:rPr>
        <w:t>（paper）论文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PAP</w:t>
      </w:r>
      <w:r>
        <w:rPr>
          <w:color w:val="231F20"/>
        </w:rPr>
        <w:t>（password authentication protocol）令〔密码〕验证协议〔规程〕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PAP</w:t>
      </w:r>
      <w:r>
        <w:rPr>
          <w:color w:val="231F20"/>
        </w:rPr>
        <w:t>（pierced aluminum plank）冲孔（的）铝板</w:t>
      </w:r>
    </w:p>
    <w:p>
      <w:pPr>
        <w:pStyle w:val="BodyText"/>
        <w:spacing w:line="280" w:lineRule="auto"/>
        <w:ind w:right="397"/>
      </w:pPr>
      <w:r>
        <w:rPr>
          <w:rFonts w:ascii="Times New Roman" w:eastAsia="Times New Roman"/>
          <w:b/>
          <w:color w:val="231F20"/>
        </w:rPr>
        <w:t>PAPA</w:t>
      </w:r>
      <w:r>
        <w:rPr>
          <w:color w:val="231F20"/>
        </w:rPr>
        <w:t>（automatic programmer and analyzer of probability）信息概率自动设计器和分析器</w:t>
      </w:r>
      <w:r>
        <w:rPr>
          <w:rFonts w:ascii="Times New Roman" w:eastAsia="Times New Roman"/>
          <w:b/>
          <w:color w:val="231F20"/>
        </w:rPr>
        <w:t>PAPA</w:t>
      </w:r>
      <w:r>
        <w:rPr>
          <w:color w:val="231F20"/>
        </w:rPr>
        <w:t>（probabilistic automatic pattern analyzer）概率自动模式分析器</w:t>
      </w:r>
      <w:r>
        <w:rPr>
          <w:rFonts w:ascii="Times New Roman" w:eastAsia="Times New Roman"/>
          <w:b/>
          <w:color w:val="231F20"/>
        </w:rPr>
        <w:t>PAPI</w:t>
      </w:r>
      <w:r>
        <w:rPr>
          <w:color w:val="231F20"/>
        </w:rPr>
        <w:t>（polymethylene polyphenyl isocyanate）多亚甲基多苯基异氰酸酯</w:t>
      </w:r>
    </w:p>
    <w:p>
      <w:pPr>
        <w:pStyle w:val="BodyText"/>
        <w:spacing w:line="280" w:lineRule="auto" w:before="0"/>
        <w:ind w:right="2575"/>
      </w:pPr>
      <w:r>
        <w:rPr>
          <w:rFonts w:ascii="Times New Roman" w:eastAsia="Times New Roman"/>
          <w:b/>
          <w:color w:val="231F20"/>
          <w:spacing w:val="-5"/>
        </w:rPr>
        <w:t>PAPM</w:t>
      </w:r>
      <w:r>
        <w:rPr>
          <w:color w:val="231F20"/>
          <w:spacing w:val="-5"/>
        </w:rPr>
        <w:t>（pulse</w:t>
      </w:r>
      <w:r>
        <w:rPr>
          <w:color w:val="231F20"/>
          <w:spacing w:val="9"/>
        </w:rPr>
        <w:t> </w:t>
      </w:r>
      <w:r>
        <w:rPr>
          <w:color w:val="231F20"/>
        </w:rPr>
        <w:t>amplitude</w:t>
      </w:r>
      <w:r>
        <w:rPr>
          <w:color w:val="231F20"/>
          <w:spacing w:val="10"/>
        </w:rPr>
        <w:t> </w:t>
      </w:r>
      <w:r>
        <w:rPr>
          <w:color w:val="231F20"/>
        </w:rPr>
        <w:t>phase</w:t>
      </w:r>
      <w:r>
        <w:rPr>
          <w:color w:val="231F20"/>
          <w:spacing w:val="9"/>
        </w:rPr>
        <w:t> </w:t>
      </w:r>
      <w:r>
        <w:rPr>
          <w:color w:val="231F20"/>
        </w:rPr>
        <w:t>modulation）脉冲调幅调相</w:t>
      </w:r>
      <w:r>
        <w:rPr>
          <w:rFonts w:ascii="Times New Roman" w:eastAsia="Times New Roman"/>
          <w:b/>
          <w:color w:val="231F20"/>
        </w:rPr>
        <w:t>PAPR</w:t>
      </w:r>
      <w:r>
        <w:rPr>
          <w:color w:val="231F20"/>
        </w:rPr>
        <w:t>（peak-to-average</w:t>
      </w:r>
      <w:r>
        <w:rPr>
          <w:color w:val="231F20"/>
          <w:spacing w:val="-2"/>
        </w:rPr>
        <w:t> </w:t>
      </w:r>
      <w:r>
        <w:rPr>
          <w:color w:val="231F20"/>
        </w:rPr>
        <w:t>power</w:t>
      </w:r>
      <w:r>
        <w:rPr>
          <w:color w:val="231F20"/>
          <w:spacing w:val="-2"/>
        </w:rPr>
        <w:t> </w:t>
      </w:r>
      <w:r>
        <w:rPr>
          <w:color w:val="231F20"/>
        </w:rPr>
        <w:t>ratio）峰值与平均传输能源值</w:t>
      </w:r>
      <w:r>
        <w:rPr>
          <w:rFonts w:ascii="Times New Roman" w:eastAsia="Times New Roman"/>
          <w:b/>
          <w:color w:val="231F20"/>
          <w:spacing w:val="-6"/>
        </w:rPr>
        <w:t>PAR</w:t>
      </w:r>
      <w:r>
        <w:rPr>
          <w:color w:val="231F20"/>
          <w:spacing w:val="-6"/>
        </w:rPr>
        <w:t>（page</w:t>
      </w:r>
      <w:r>
        <w:rPr>
          <w:color w:val="231F20"/>
          <w:spacing w:val="4"/>
        </w:rPr>
        <w:t> </w:t>
      </w:r>
      <w:r>
        <w:rPr>
          <w:color w:val="231F20"/>
        </w:rPr>
        <w:t>address</w:t>
      </w:r>
      <w:r>
        <w:rPr>
          <w:color w:val="231F20"/>
          <w:spacing w:val="5"/>
        </w:rPr>
        <w:t> </w:t>
      </w:r>
      <w:r>
        <w:rPr>
          <w:color w:val="231F20"/>
        </w:rPr>
        <w:t>register）页面地址寄存器</w:t>
      </w:r>
      <w:r>
        <w:rPr>
          <w:rFonts w:ascii="Times New Roman" w:eastAsia="Times New Roman"/>
          <w:b/>
          <w:color w:val="231F20"/>
        </w:rPr>
        <w:t>par</w:t>
      </w:r>
      <w:r>
        <w:rPr>
          <w:color w:val="231F20"/>
        </w:rPr>
        <w:t>（paragraph） 段 落 ， 章 节            </w:t>
      </w:r>
      <w:r>
        <w:rPr>
          <w:rFonts w:ascii="Times New Roman" w:eastAsia="Times New Roman"/>
          <w:b/>
          <w:color w:val="231F20"/>
          <w:spacing w:val="-3"/>
        </w:rPr>
        <w:t>par</w:t>
      </w:r>
      <w:r>
        <w:rPr>
          <w:color w:val="231F20"/>
          <w:spacing w:val="-3"/>
        </w:rPr>
        <w:t>（parallel）</w:t>
      </w:r>
      <w:r>
        <w:rPr>
          <w:color w:val="231F20"/>
          <w:spacing w:val="-2"/>
        </w:rPr>
        <w:t> 平 行 的 ， 并 联 的 ， 平 行 线 </w:t>
      </w:r>
      <w:r>
        <w:rPr>
          <w:rFonts w:ascii="Times New Roman" w:eastAsia="Times New Roman"/>
          <w:b/>
          <w:color w:val="231F20"/>
          <w:spacing w:val="-2"/>
        </w:rPr>
        <w:t>par</w:t>
      </w:r>
      <w:r>
        <w:rPr>
          <w:color w:val="231F20"/>
          <w:spacing w:val="-2"/>
        </w:rPr>
        <w:t>（parameter）参数，参量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par</w:t>
      </w:r>
      <w:r>
        <w:rPr>
          <w:color w:val="231F20"/>
        </w:rPr>
        <w:t>（parity check）奇偶校检</w:t>
      </w:r>
    </w:p>
    <w:p>
      <w:pPr>
        <w:pStyle w:val="BodyText"/>
        <w:spacing w:line="280" w:lineRule="auto"/>
        <w:ind w:right="2674"/>
      </w:pPr>
      <w:r>
        <w:rPr>
          <w:rFonts w:ascii="Times New Roman" w:eastAsia="Times New Roman"/>
          <w:b/>
          <w:color w:val="231F20"/>
        </w:rPr>
        <w:t>PAR</w:t>
      </w:r>
      <w:r>
        <w:rPr>
          <w:color w:val="231F20"/>
        </w:rPr>
        <w:t>（peak-to-average ratio）峰值与平均值之比</w:t>
      </w:r>
      <w:r>
        <w:rPr>
          <w:rFonts w:ascii="Times New Roman" w:eastAsia="Times New Roman"/>
          <w:b/>
          <w:color w:val="231F20"/>
        </w:rPr>
        <w:t>PAR</w:t>
      </w:r>
      <w:r>
        <w:rPr>
          <w:color w:val="231F20"/>
        </w:rPr>
        <w:t>（perimeter acquisition radar）远程〔环形〕搜索雷达</w:t>
      </w:r>
      <w:r>
        <w:rPr>
          <w:rFonts w:ascii="Times New Roman" w:eastAsia="Times New Roman"/>
          <w:b/>
          <w:color w:val="231F20"/>
        </w:rPr>
        <w:t>PAR</w:t>
      </w:r>
      <w:r>
        <w:rPr>
          <w:color w:val="231F20"/>
        </w:rPr>
        <w:t>（plasma arc remelting）等离子弧重熔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PAR</w:t>
      </w:r>
      <w:r>
        <w:rPr>
          <w:color w:val="231F20"/>
        </w:rPr>
        <w:t>（polyaryl ester）聚芳酯</w:t>
      </w:r>
    </w:p>
    <w:p>
      <w:pPr>
        <w:pStyle w:val="BodyText"/>
        <w:spacing w:line="280" w:lineRule="auto"/>
        <w:ind w:right="1692"/>
      </w:pPr>
      <w:r>
        <w:rPr>
          <w:rFonts w:ascii="Times New Roman" w:eastAsia="Times New Roman"/>
          <w:b/>
          <w:color w:val="231F20"/>
          <w:spacing w:val="-4"/>
        </w:rPr>
        <w:t>PAR</w:t>
      </w:r>
      <w:r>
        <w:rPr>
          <w:color w:val="231F20"/>
          <w:spacing w:val="-4"/>
        </w:rPr>
        <w:t>（positive </w:t>
      </w:r>
      <w:r>
        <w:rPr>
          <w:color w:val="231F20"/>
        </w:rPr>
        <w:t>acknowledgment with retransmission）带重传的肯定应答</w:t>
      </w:r>
      <w:r>
        <w:rPr>
          <w:rFonts w:ascii="Times New Roman" w:eastAsia="Times New Roman"/>
          <w:b/>
          <w:color w:val="231F20"/>
          <w:spacing w:val="-3"/>
        </w:rPr>
        <w:t>PAR</w:t>
      </w:r>
      <w:r>
        <w:rPr>
          <w:color w:val="231F20"/>
          <w:spacing w:val="-3"/>
        </w:rPr>
        <w:t>（precision </w:t>
      </w:r>
      <w:r>
        <w:rPr>
          <w:color w:val="231F20"/>
        </w:rPr>
        <w:t>approach radar）精确进场雷达，精确着陆雷达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（processo</w:t>
      </w:r>
      <w:r>
        <w:rPr>
          <w:color w:val="231F20"/>
        </w:rPr>
        <w:t>r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（计算机）处理器地址寄存器 </w:t>
      </w:r>
      <w:r>
        <w:rPr>
          <w:rFonts w:ascii="Times New Roman" w:eastAsia="Times New Roman"/>
          <w:b/>
          <w:color w:val="231F20"/>
          <w:spacing w:val="-4"/>
        </w:rPr>
        <w:t>PAR</w:t>
      </w:r>
      <w:r>
        <w:rPr>
          <w:color w:val="231F20"/>
          <w:spacing w:val="-4"/>
        </w:rPr>
        <w:t>（program </w:t>
      </w:r>
      <w:r>
        <w:rPr>
          <w:color w:val="231F20"/>
        </w:rPr>
        <w:t>address register）程序地址寄存器</w:t>
      </w:r>
    </w:p>
    <w:p>
      <w:pPr>
        <w:pStyle w:val="BodyText"/>
        <w:spacing w:line="280" w:lineRule="auto" w:before="0"/>
        <w:ind w:right="3079"/>
      </w:pPr>
      <w:r>
        <w:rPr>
          <w:rFonts w:ascii="Times New Roman" w:eastAsia="Times New Roman"/>
          <w:b/>
          <w:color w:val="231F20"/>
          <w:spacing w:val="-3"/>
        </w:rPr>
        <w:t>PAR</w:t>
      </w:r>
      <w:r>
        <w:rPr>
          <w:color w:val="231F20"/>
          <w:spacing w:val="-3"/>
        </w:rPr>
        <w:t>（programmable</w:t>
      </w:r>
      <w:r>
        <w:rPr>
          <w:color w:val="231F20"/>
          <w:spacing w:val="17"/>
        </w:rPr>
        <w:t> </w:t>
      </w:r>
      <w:r>
        <w:rPr>
          <w:color w:val="231F20"/>
        </w:rPr>
        <w:t>access</w:t>
      </w:r>
      <w:r>
        <w:rPr>
          <w:color w:val="231F20"/>
          <w:spacing w:val="17"/>
        </w:rPr>
        <w:t> </w:t>
      </w:r>
      <w:r>
        <w:rPr>
          <w:color w:val="231F20"/>
        </w:rPr>
        <w:t>router）可编程接收路由器</w:t>
      </w:r>
      <w:r>
        <w:rPr>
          <w:rFonts w:ascii="Times New Roman" w:eastAsia="Times New Roman"/>
          <w:b/>
          <w:color w:val="231F20"/>
        </w:rPr>
        <w:t>para</w:t>
      </w:r>
      <w:r>
        <w:rPr>
          <w:color w:val="231F20"/>
        </w:rPr>
        <w:t>（paragraph） 段 ， 节 ， 款   </w:t>
      </w:r>
      <w:r>
        <w:rPr>
          <w:rFonts w:ascii="Times New Roman" w:eastAsia="Times New Roman"/>
          <w:b/>
          <w:color w:val="231F20"/>
        </w:rPr>
        <w:t>para</w:t>
      </w:r>
      <w:r>
        <w:rPr>
          <w:color w:val="231F20"/>
        </w:rPr>
        <w:t>（parallel）平行线，平行的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3126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para</w:t>
        <w:tab/>
      </w:r>
      <w:r>
        <w:rPr>
          <w:color w:val="231F20"/>
          <w:sz w:val="20"/>
        </w:rPr>
        <w:t>— 520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596"/>
        <w:jc w:val="both"/>
      </w:pPr>
      <w:r>
        <w:rPr>
          <w:rFonts w:ascii="Times New Roman" w:eastAsia="Times New Roman"/>
          <w:b/>
          <w:color w:val="231F20"/>
          <w:spacing w:val="-4"/>
        </w:rPr>
        <w:t>para</w:t>
      </w:r>
      <w:r>
        <w:rPr>
          <w:color w:val="231F20"/>
          <w:spacing w:val="-4"/>
        </w:rPr>
        <w:t>（para </w:t>
      </w:r>
      <w:r>
        <w:rPr>
          <w:color w:val="231F20"/>
        </w:rPr>
        <w:t>rubber）帕拉（橡）胶</w:t>
      </w:r>
      <w:r>
        <w:rPr>
          <w:rFonts w:ascii="Times New Roman" w:eastAsia="Times New Roman"/>
          <w:b/>
          <w:color w:val="231F20"/>
          <w:spacing w:val="-4"/>
        </w:rPr>
        <w:t>PARA</w:t>
      </w:r>
      <w:r>
        <w:rPr>
          <w:color w:val="231F20"/>
          <w:spacing w:val="-4"/>
        </w:rPr>
        <w:t>（polyaryl </w:t>
      </w:r>
      <w:r>
        <w:rPr>
          <w:color w:val="231F20"/>
        </w:rPr>
        <w:t>amide）聚芳酰胺</w:t>
      </w:r>
      <w:r>
        <w:rPr>
          <w:rFonts w:ascii="Times New Roman" w:eastAsia="Times New Roman"/>
          <w:b/>
          <w:color w:val="231F20"/>
        </w:rPr>
        <w:t>param</w:t>
      </w:r>
      <w:r>
        <w:rPr>
          <w:color w:val="231F20"/>
        </w:rPr>
        <w:t>（parameter）参数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par amp</w:t>
      </w:r>
      <w:r>
        <w:rPr>
          <w:color w:val="231F20"/>
          <w:sz w:val="16"/>
        </w:rPr>
        <w:t>（parametric amplifier）参量放大器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para syn</w:t>
      </w:r>
      <w:r>
        <w:rPr>
          <w:color w:val="231F20"/>
          <w:sz w:val="16"/>
        </w:rPr>
        <w:t>（parametric synthesis）参数合成</w:t>
      </w:r>
    </w:p>
    <w:p>
      <w:pPr>
        <w:pStyle w:val="BodyText"/>
        <w:spacing w:line="280" w:lineRule="auto"/>
        <w:ind w:right="931"/>
      </w:pPr>
      <w:r>
        <w:rPr>
          <w:rFonts w:ascii="Times New Roman" w:eastAsia="Times New Roman"/>
          <w:b/>
          <w:color w:val="231F20"/>
        </w:rPr>
        <w:t>PARD</w:t>
      </w:r>
      <w:r>
        <w:rPr>
          <w:color w:val="231F20"/>
        </w:rPr>
        <w:t>（parts application reliability data book）元〔零〕件应用可靠性数据手册</w:t>
      </w:r>
      <w:r>
        <w:rPr>
          <w:rFonts w:ascii="Times New Roman" w:eastAsia="Times New Roman"/>
          <w:b/>
          <w:color w:val="231F20"/>
        </w:rPr>
        <w:t>PARD</w:t>
      </w:r>
      <w:r>
        <w:rPr>
          <w:color w:val="231F20"/>
        </w:rPr>
        <w:t>（precision annotated retrieval display system）精确注释的检索显示系统</w:t>
      </w:r>
      <w:r>
        <w:rPr>
          <w:rFonts w:ascii="Times New Roman" w:eastAsia="Times New Roman"/>
          <w:b/>
          <w:color w:val="231F20"/>
        </w:rPr>
        <w:t>Pardop</w:t>
      </w:r>
      <w:r>
        <w:rPr>
          <w:color w:val="231F20"/>
        </w:rPr>
        <w:t>（passive   range   Doppler）被动测距的多普勒系统</w:t>
      </w:r>
      <w:r>
        <w:rPr>
          <w:rFonts w:ascii="Times New Roman" w:eastAsia="Times New Roman"/>
          <w:b/>
          <w:color w:val="231F20"/>
        </w:rPr>
        <w:t>paren</w:t>
      </w:r>
      <w:r>
        <w:rPr>
          <w:color w:val="231F20"/>
        </w:rPr>
        <w:t>（parenthesis）圆括号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park</w:t>
      </w:r>
      <w:r>
        <w:rPr>
          <w:color w:val="231F20"/>
        </w:rPr>
        <w:t>（parkerized）磷酸盐处理的</w:t>
      </w:r>
    </w:p>
    <w:p>
      <w:pPr>
        <w:pStyle w:val="BodyText"/>
        <w:spacing w:line="280" w:lineRule="auto"/>
        <w:ind w:right="2340"/>
      </w:pPr>
      <w:r>
        <w:rPr>
          <w:rFonts w:ascii="Times New Roman" w:eastAsia="Times New Roman"/>
          <w:b/>
          <w:color w:val="231F20"/>
        </w:rPr>
        <w:t>par log</w:t>
      </w:r>
      <w:r>
        <w:rPr>
          <w:color w:val="231F20"/>
        </w:rPr>
        <w:t>（parallel programming in logic）并行逻辑程序设计语言</w:t>
      </w:r>
      <w:r>
        <w:rPr>
          <w:rFonts w:ascii="Times New Roman" w:eastAsia="Times New Roman"/>
          <w:b/>
          <w:color w:val="231F20"/>
        </w:rPr>
        <w:t>PARS</w:t>
      </w:r>
      <w:r>
        <w:rPr>
          <w:color w:val="231F20"/>
        </w:rPr>
        <w:t>（photoacoustic Raman spectroscopy）光声拉曼光谱学</w:t>
      </w:r>
      <w:r>
        <w:rPr>
          <w:rFonts w:ascii="Times New Roman" w:eastAsia="Times New Roman"/>
          <w:b/>
          <w:color w:val="231F20"/>
        </w:rPr>
        <w:t>part</w:t>
      </w:r>
      <w:r>
        <w:rPr>
          <w:color w:val="231F20"/>
        </w:rPr>
        <w:t>（partial）部分的，局部的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PART</w:t>
      </w:r>
      <w:r>
        <w:rPr>
          <w:color w:val="231F20"/>
        </w:rPr>
        <w:t>（purity audio reproduction technology）纯音再生技术</w:t>
      </w:r>
    </w:p>
    <w:p>
      <w:pPr>
        <w:pStyle w:val="BodyText"/>
        <w:spacing w:line="280" w:lineRule="auto"/>
        <w:ind w:left="284" w:right="147" w:hanging="168"/>
      </w:pPr>
      <w:r>
        <w:rPr>
          <w:rFonts w:ascii="Times New Roman" w:eastAsia="Times New Roman"/>
          <w:b/>
          <w:color w:val="231F20"/>
          <w:spacing w:val="-16"/>
        </w:rPr>
        <w:t>PARTNER</w:t>
      </w:r>
      <w:r>
        <w:rPr>
          <w:color w:val="231F20"/>
          <w:spacing w:val="-16"/>
        </w:rPr>
        <w:t>（proof </w:t>
      </w:r>
      <w:r>
        <w:rPr>
          <w:color w:val="231F20"/>
          <w:spacing w:val="-6"/>
        </w:rPr>
        <w:t>of </w:t>
      </w:r>
      <w:r>
        <w:rPr>
          <w:color w:val="231F20"/>
          <w:spacing w:val="-10"/>
        </w:rPr>
        <w:t>analog results through </w:t>
      </w:r>
      <w:r>
        <w:rPr>
          <w:color w:val="231F20"/>
        </w:rPr>
        <w:t>a </w:t>
      </w:r>
      <w:r>
        <w:rPr>
          <w:color w:val="231F20"/>
          <w:spacing w:val="-10"/>
        </w:rPr>
        <w:t>numerical equivalent </w:t>
      </w:r>
      <w:r>
        <w:rPr>
          <w:color w:val="231F20"/>
          <w:spacing w:val="-11"/>
        </w:rPr>
        <w:t>routine）用数字等效程序来验证模</w:t>
      </w:r>
      <w:r>
        <w:rPr>
          <w:color w:val="231F20"/>
        </w:rPr>
        <w:t>拟结果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par tol</w:t>
      </w:r>
      <w:r>
        <w:rPr>
          <w:color w:val="231F20"/>
        </w:rPr>
        <w:t>（parallelism tolerance）平行度公差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8"/>
        </w:rPr>
        <w:t>P</w:t>
      </w:r>
      <w:r>
        <w:rPr>
          <w:rFonts w:ascii="Times New Roman" w:eastAsia="Times New Roman"/>
          <w:b/>
          <w:color w:val="231F20"/>
          <w:spacing w:val="-6"/>
        </w:rPr>
        <w:t>A</w:t>
      </w:r>
      <w:r>
        <w:rPr>
          <w:rFonts w:ascii="Times New Roman" w:eastAsia="Times New Roman"/>
          <w:b/>
          <w:color w:val="231F20"/>
          <w:spacing w:val="-52"/>
        </w:rPr>
        <w:t>S</w:t>
      </w:r>
      <w:r>
        <w:rPr>
          <w:color w:val="231F20"/>
          <w:spacing w:val="-6"/>
        </w:rPr>
        <w:t>（periphera</w:t>
      </w:r>
      <w:r>
        <w:rPr>
          <w:color w:val="231F20"/>
        </w:rPr>
        <w:t>l</w:t>
      </w:r>
      <w:r>
        <w:rPr>
          <w:color w:val="231F20"/>
          <w:spacing w:val="-12"/>
        </w:rPr>
        <w:t> </w:t>
      </w:r>
      <w:r>
        <w:rPr>
          <w:color w:val="231F20"/>
          <w:spacing w:val="-6"/>
        </w:rPr>
        <w:t>acceleratio</w:t>
      </w:r>
      <w:r>
        <w:rPr>
          <w:color w:val="231F20"/>
        </w:rPr>
        <w:t>n</w:t>
      </w:r>
      <w:r>
        <w:rPr>
          <w:color w:val="231F20"/>
          <w:spacing w:val="-12"/>
        </w:rPr>
        <w:t> </w:t>
      </w:r>
      <w:r>
        <w:rPr>
          <w:color w:val="231F20"/>
          <w:spacing w:val="-6"/>
        </w:rPr>
        <w:t>sensor</w:t>
      </w:r>
      <w:r>
        <w:rPr>
          <w:color w:val="231F20"/>
          <w:spacing w:val="-86"/>
        </w:rPr>
        <w:t>）</w:t>
      </w:r>
      <w:r>
        <w:rPr>
          <w:color w:val="231F20"/>
          <w:spacing w:val="-6"/>
        </w:rPr>
        <w:t>（汽车）外围加速度传感器（配合侧合安全气囊工作的传感器）</w:t>
      </w:r>
    </w:p>
    <w:p>
      <w:pPr>
        <w:pStyle w:val="BodyText"/>
        <w:spacing w:line="280" w:lineRule="auto"/>
        <w:ind w:right="3105"/>
      </w:pP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（phas</w:t>
      </w:r>
      <w:r>
        <w:rPr>
          <w:color w:val="231F20"/>
        </w:rPr>
        <w:t>e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（计算机）阶段地址系统 </w:t>
      </w:r>
      <w:r>
        <w:rPr>
          <w:rFonts w:ascii="Times New Roman" w:eastAsia="Times New Roman"/>
          <w:b/>
          <w:color w:val="231F20"/>
        </w:rPr>
        <w:t>PAS</w:t>
      </w:r>
      <w:r>
        <w:rPr>
          <w:color w:val="231F20"/>
        </w:rPr>
        <w:t>（photoacoustic spectrometry）声光光谱测定法</w:t>
      </w:r>
      <w:r>
        <w:rPr>
          <w:rFonts w:ascii="Times New Roman" w:eastAsia="Times New Roman"/>
          <w:b/>
          <w:color w:val="231F20"/>
        </w:rPr>
        <w:t>PAS</w:t>
      </w:r>
      <w:r>
        <w:rPr>
          <w:color w:val="231F20"/>
        </w:rPr>
        <w:t>（photoacoustic spectroscopy）光声能谱术〔学〕</w:t>
      </w:r>
      <w:r>
        <w:rPr>
          <w:rFonts w:ascii="Times New Roman" w:eastAsia="Times New Roman"/>
          <w:b/>
          <w:color w:val="231F20"/>
          <w:spacing w:val="-5"/>
        </w:rPr>
        <w:t>PAS</w:t>
      </w:r>
      <w:r>
        <w:rPr>
          <w:color w:val="231F20"/>
          <w:spacing w:val="-5"/>
        </w:rPr>
        <w:t>（plasma </w:t>
      </w:r>
      <w:r>
        <w:rPr>
          <w:color w:val="231F20"/>
        </w:rPr>
        <w:t>activated sintering）等离子活化烧结</w:t>
      </w:r>
      <w:r>
        <w:rPr>
          <w:rFonts w:ascii="Times New Roman" w:eastAsia="Times New Roman"/>
          <w:b/>
          <w:color w:val="231F20"/>
          <w:spacing w:val="-4"/>
        </w:rPr>
        <w:t>PAS</w:t>
      </w:r>
      <w:r>
        <w:rPr>
          <w:color w:val="231F20"/>
          <w:spacing w:val="-4"/>
        </w:rPr>
        <w:t>（polyaryl </w:t>
      </w:r>
      <w:r>
        <w:rPr>
          <w:color w:val="231F20"/>
        </w:rPr>
        <w:t>sulfone）聚芳砜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PAS</w:t>
      </w:r>
      <w:r>
        <w:rPr>
          <w:color w:val="231F20"/>
        </w:rPr>
        <w:t>（primary alert system）主要警报系统</w:t>
      </w:r>
    </w:p>
    <w:p>
      <w:pPr>
        <w:pStyle w:val="BodyText"/>
        <w:spacing w:line="280" w:lineRule="auto"/>
        <w:ind w:right="1966"/>
      </w:pPr>
      <w:r>
        <w:rPr>
          <w:rFonts w:ascii="Times New Roman" w:eastAsia="Times New Roman"/>
          <w:b/>
          <w:color w:val="231F20"/>
          <w:spacing w:val="-5"/>
        </w:rPr>
        <w:t>PAS</w:t>
      </w:r>
      <w:r>
        <w:rPr>
          <w:color w:val="231F20"/>
          <w:spacing w:val="-5"/>
        </w:rPr>
        <w:t>（public </w:t>
      </w:r>
      <w:r>
        <w:rPr>
          <w:color w:val="231F20"/>
        </w:rPr>
        <w:t>address system）公共广播系统，有线广播系统</w:t>
      </w:r>
      <w:r>
        <w:rPr>
          <w:rFonts w:ascii="Times New Roman" w:eastAsia="Times New Roman"/>
          <w:b/>
          <w:color w:val="231F20"/>
          <w:spacing w:val="1"/>
        </w:rPr>
        <w:t>PaS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（passiv</w:t>
      </w:r>
      <w:r>
        <w:rPr>
          <w:color w:val="231F20"/>
        </w:rPr>
        <w:t>e </w:t>
      </w:r>
      <w:r>
        <w:rPr>
          <w:color w:val="231F20"/>
          <w:spacing w:val="1"/>
        </w:rPr>
        <w:t>star</w:t>
      </w:r>
      <w:r>
        <w:rPr>
          <w:color w:val="231F20"/>
        </w:rPr>
        <w:t>t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entr</w:t>
      </w:r>
      <w:r>
        <w:rPr>
          <w:color w:val="231F20"/>
        </w:rPr>
        <w:t>y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（防盗）被动起动和开门系统 </w:t>
      </w:r>
      <w:r>
        <w:rPr>
          <w:rFonts w:ascii="Times New Roman" w:eastAsia="Times New Roman"/>
          <w:b/>
          <w:color w:val="231F20"/>
          <w:spacing w:val="-4"/>
        </w:rPr>
        <w:t>PASF</w:t>
      </w:r>
      <w:r>
        <w:rPr>
          <w:color w:val="231F20"/>
          <w:spacing w:val="-4"/>
        </w:rPr>
        <w:t>（polyaryl </w:t>
      </w:r>
      <w:r>
        <w:rPr>
          <w:color w:val="231F20"/>
        </w:rPr>
        <w:t>sulfone）聚芳砜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PASLA</w:t>
      </w:r>
      <w:r>
        <w:rPr>
          <w:color w:val="231F20"/>
        </w:rPr>
        <w:t>（programmable asynchronous single line adapter）可编程异步单线适配器</w:t>
      </w:r>
    </w:p>
    <w:p>
      <w:pPr>
        <w:spacing w:line="280" w:lineRule="auto" w:before="35"/>
        <w:ind w:left="116" w:right="5093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pass</w:t>
      </w:r>
      <w:r>
        <w:rPr>
          <w:color w:val="231F20"/>
          <w:sz w:val="16"/>
        </w:rPr>
        <w:t>（passage）通道，通路</w:t>
      </w:r>
      <w:r>
        <w:rPr>
          <w:rFonts w:ascii="Times New Roman" w:eastAsia="Times New Roman"/>
          <w:b/>
          <w:color w:val="231F20"/>
          <w:sz w:val="16"/>
        </w:rPr>
        <w:t>pass</w:t>
      </w:r>
      <w:r>
        <w:rPr>
          <w:color w:val="231F20"/>
          <w:sz w:val="16"/>
        </w:rPr>
        <w:t>（passivate）使钝化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PASS</w:t>
      </w:r>
      <w:r>
        <w:rPr>
          <w:color w:val="231F20"/>
        </w:rPr>
        <w:t>（personal automotive security system）个人汽车防盗系统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1"/>
        </w:rPr>
        <w:t>AS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（programmin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ai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softwar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（计算机）程序设计工具软件系统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PASS key</w:t>
      </w:r>
      <w:r>
        <w:rPr>
          <w:color w:val="231F20"/>
        </w:rPr>
        <w:t>（personal automotive security system key）防盗点火钥匙，个人汽车安全系统钥匙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pass tr</w:t>
      </w:r>
      <w:r>
        <w:rPr>
          <w:color w:val="231F20"/>
          <w:sz w:val="16"/>
        </w:rPr>
        <w:t>（pass transistor）分流晶体管</w:t>
      </w:r>
    </w:p>
    <w:p>
      <w:pPr>
        <w:pStyle w:val="BodyText"/>
        <w:spacing w:line="280" w:lineRule="auto"/>
        <w:ind w:right="1454"/>
      </w:pPr>
      <w:r>
        <w:rPr>
          <w:rFonts w:ascii="Times New Roman" w:eastAsia="Times New Roman"/>
          <w:b/>
          <w:color w:val="231F20"/>
          <w:spacing w:val="-3"/>
        </w:rPr>
        <w:t>PAST</w:t>
      </w:r>
      <w:r>
        <w:rPr>
          <w:color w:val="231F20"/>
          <w:spacing w:val="-3"/>
        </w:rPr>
        <w:t>（propulsion </w:t>
      </w:r>
      <w:r>
        <w:rPr>
          <w:color w:val="231F20"/>
        </w:rPr>
        <w:t>and associated systems tests）发动机与附属系统的测试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</w:rPr>
        <w:t>A </w:t>
      </w:r>
      <w:r>
        <w:rPr>
          <w:rFonts w:ascii="Times New Roman" w:eastAsia="Times New Roman"/>
          <w:b/>
          <w:color w:val="231F20"/>
          <w:spacing w:val="1"/>
        </w:rPr>
        <w:t>syste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（publi</w:t>
      </w:r>
      <w:r>
        <w:rPr>
          <w:color w:val="231F20"/>
        </w:rPr>
        <w:t>c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system）扩音系统（有线广播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，扩音器 </w:t>
      </w:r>
      <w:r>
        <w:rPr>
          <w:rFonts w:ascii="Times New Roman" w:eastAsia="Times New Roman"/>
          <w:b/>
          <w:color w:val="231F20"/>
          <w:spacing w:val="-3"/>
        </w:rPr>
        <w:t>pat</w:t>
      </w:r>
      <w:r>
        <w:rPr>
          <w:color w:val="231F20"/>
          <w:spacing w:val="-3"/>
        </w:rPr>
        <w:t>（patent）</w:t>
      </w:r>
      <w:r>
        <w:rPr>
          <w:color w:val="231F20"/>
        </w:rPr>
        <w:t>专利，专利权，专利件，特许的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PAT</w:t>
      </w:r>
      <w:r>
        <w:rPr>
          <w:color w:val="231F20"/>
        </w:rPr>
        <w:t>（programmable automatic testing）可编程自动测试设备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PAT</w:t>
      </w:r>
      <w:r>
        <w:rPr>
          <w:color w:val="231F20"/>
        </w:rPr>
        <w:t>（programmer aptitude tester）程序员才能试验装置</w:t>
      </w:r>
    </w:p>
    <w:p>
      <w:pPr>
        <w:pStyle w:val="BodyText"/>
        <w:spacing w:line="280" w:lineRule="auto"/>
        <w:ind w:right="1643"/>
      </w:pPr>
      <w:r>
        <w:rPr>
          <w:rFonts w:ascii="Times New Roman" w:eastAsia="Times New Roman"/>
          <w:b/>
          <w:color w:val="231F20"/>
        </w:rPr>
        <w:t>PAT-C</w:t>
      </w:r>
      <w:r>
        <w:rPr>
          <w:color w:val="231F20"/>
        </w:rPr>
        <w:t>（position，attitude，trajectory-control）位置、状态、轨迹控制</w:t>
      </w:r>
      <w:r>
        <w:rPr>
          <w:rFonts w:ascii="Times New Roman" w:eastAsia="Times New Roman"/>
          <w:b/>
          <w:color w:val="231F20"/>
        </w:rPr>
        <w:t>pat-car</w:t>
      </w:r>
      <w:r>
        <w:rPr>
          <w:color w:val="231F20"/>
        </w:rPr>
        <w:t>（patrol car）警察巡逻车；高速公路巡视车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PATE</w:t>
      </w:r>
      <w:r>
        <w:rPr>
          <w:color w:val="231F20"/>
        </w:rPr>
        <w:t>（programmed automatic test equipment）程控自动测试设备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521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PBON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209"/>
      </w:pPr>
      <w:r>
        <w:rPr>
          <w:rFonts w:ascii="Times New Roman" w:eastAsia="Times New Roman"/>
          <w:b/>
          <w:color w:val="231F20"/>
        </w:rPr>
        <w:t>patn</w:t>
      </w:r>
      <w:r>
        <w:rPr>
          <w:color w:val="231F20"/>
        </w:rPr>
        <w:t>（pattern）图形，图案，图表，模型，特性，曲线，晶格，模式</w:t>
      </w:r>
      <w:r>
        <w:rPr>
          <w:rFonts w:ascii="Times New Roman" w:eastAsia="Times New Roman"/>
          <w:b/>
          <w:color w:val="231F20"/>
        </w:rPr>
        <w:t>pat off</w:t>
      </w:r>
      <w:r>
        <w:rPr>
          <w:color w:val="231F20"/>
        </w:rPr>
        <w:t>（patent office）专利局</w:t>
      </w:r>
    </w:p>
    <w:p>
      <w:pPr>
        <w:pStyle w:val="BodyText"/>
        <w:spacing w:line="280" w:lineRule="auto" w:before="0"/>
        <w:ind w:right="872"/>
      </w:pPr>
      <w:r>
        <w:rPr>
          <w:rFonts w:ascii="Times New Roman" w:eastAsia="Times New Roman"/>
          <w:b/>
          <w:color w:val="231F20"/>
          <w:spacing w:val="-11"/>
        </w:rPr>
        <w:t>PA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（passiv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antithef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（汽车）被动式防盗系统 </w:t>
      </w:r>
      <w:r>
        <w:rPr>
          <w:rFonts w:ascii="Times New Roman" w:eastAsia="Times New Roman"/>
          <w:b/>
          <w:color w:val="231F20"/>
          <w:spacing w:val="1"/>
        </w:rPr>
        <w:t>                    </w:t>
      </w:r>
      <w:r>
        <w:rPr>
          <w:rFonts w:ascii="Times New Roman" w:eastAsia="Times New Roman"/>
          <w:b/>
          <w:color w:val="231F20"/>
          <w:spacing w:val="-3"/>
        </w:rPr>
        <w:t>patt</w:t>
      </w:r>
      <w:r>
        <w:rPr>
          <w:color w:val="231F20"/>
          <w:spacing w:val="-3"/>
        </w:rPr>
        <w:t>（patten）</w:t>
      </w:r>
      <w:r>
        <w:rPr>
          <w:color w:val="231F20"/>
          <w:spacing w:val="-10"/>
        </w:rPr>
        <w:t>模型，式样 </w:t>
      </w:r>
      <w:r>
        <w:rPr>
          <w:color w:val="231F20"/>
          <w:spacing w:val="-25"/>
          <w:w w:val="90"/>
        </w:rPr>
        <w:t>； </w:t>
      </w:r>
      <w:r>
        <w:rPr>
          <w:color w:val="231F20"/>
          <w:spacing w:val="-5"/>
        </w:rPr>
        <w:t>试样，样品，形状，图，图形 </w:t>
      </w:r>
      <w:r>
        <w:rPr>
          <w:color w:val="231F20"/>
          <w:spacing w:val="-25"/>
          <w:w w:val="90"/>
        </w:rPr>
        <w:t>； </w:t>
      </w:r>
      <w:r>
        <w:rPr>
          <w:color w:val="231F20"/>
        </w:rPr>
        <w:t>特性，标准零件，特性曲线</w:t>
      </w:r>
      <w:r>
        <w:rPr>
          <w:rFonts w:ascii="Times New Roman" w:eastAsia="Times New Roman"/>
          <w:b/>
          <w:color w:val="231F20"/>
          <w:spacing w:val="-3"/>
        </w:rPr>
        <w:t>PATT</w:t>
      </w:r>
      <w:r>
        <w:rPr>
          <w:color w:val="231F20"/>
          <w:spacing w:val="-3"/>
        </w:rPr>
        <w:t>（programmable</w:t>
      </w:r>
      <w:r>
        <w:rPr>
          <w:color w:val="231F20"/>
          <w:spacing w:val="6"/>
        </w:rPr>
        <w:t> </w:t>
      </w:r>
      <w:r>
        <w:rPr>
          <w:color w:val="231F20"/>
        </w:rPr>
        <w:t>automatic</w:t>
      </w:r>
      <w:r>
        <w:rPr>
          <w:color w:val="231F20"/>
          <w:spacing w:val="7"/>
        </w:rPr>
        <w:t> </w:t>
      </w:r>
      <w:r>
        <w:rPr>
          <w:color w:val="231F20"/>
        </w:rPr>
        <w:t>transistor</w:t>
      </w:r>
      <w:r>
        <w:rPr>
          <w:color w:val="231F20"/>
          <w:spacing w:val="7"/>
        </w:rPr>
        <w:t> </w:t>
      </w:r>
      <w:r>
        <w:rPr>
          <w:color w:val="231F20"/>
        </w:rPr>
        <w:t>tester）可编程晶体管自动测试仪</w:t>
      </w:r>
    </w:p>
    <w:p>
      <w:pPr>
        <w:pStyle w:val="BodyText"/>
        <w:spacing w:line="280" w:lineRule="auto" w:before="1"/>
        <w:ind w:left="284" w:right="135" w:hanging="168"/>
      </w:pPr>
      <w:r>
        <w:rPr>
          <w:rFonts w:ascii="Times New Roman" w:eastAsia="Times New Roman"/>
          <w:b/>
          <w:color w:val="231F20"/>
          <w:spacing w:val="-14"/>
        </w:rPr>
        <w:t>PATTERN</w:t>
      </w:r>
      <w:r>
        <w:rPr>
          <w:color w:val="231F20"/>
          <w:spacing w:val="-14"/>
        </w:rPr>
        <w:t>（planning </w:t>
      </w:r>
      <w:r>
        <w:rPr>
          <w:color w:val="231F20"/>
          <w:spacing w:val="-9"/>
        </w:rPr>
        <w:t>assistance through technical evaluation </w:t>
      </w:r>
      <w:r>
        <w:rPr>
          <w:color w:val="231F20"/>
          <w:spacing w:val="-5"/>
        </w:rPr>
        <w:t>of </w:t>
      </w:r>
      <w:r>
        <w:rPr>
          <w:color w:val="231F20"/>
          <w:spacing w:val="-9"/>
        </w:rPr>
        <w:t>relevance </w:t>
      </w:r>
      <w:r>
        <w:rPr>
          <w:color w:val="231F20"/>
          <w:spacing w:val="-10"/>
        </w:rPr>
        <w:t>number）通过有关项目的技</w:t>
      </w:r>
      <w:r>
        <w:rPr>
          <w:color w:val="231F20"/>
        </w:rPr>
        <w:t>术评价进行规划协作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PAU</w:t>
      </w:r>
      <w:r>
        <w:rPr>
          <w:color w:val="231F20"/>
        </w:rPr>
        <w:t>（power absorption unit）测功机，动力制动装置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PAW</w:t>
      </w:r>
      <w:r>
        <w:rPr>
          <w:color w:val="231F20"/>
        </w:rPr>
        <w:t>（plasma arc welding）等离子电弧焊接</w:t>
      </w:r>
    </w:p>
    <w:p>
      <w:pPr>
        <w:pStyle w:val="BodyText"/>
        <w:spacing w:line="280" w:lineRule="auto"/>
        <w:ind w:right="1742"/>
      </w:pPr>
      <w:r>
        <w:rPr>
          <w:rFonts w:ascii="Times New Roman" w:eastAsia="Times New Roman"/>
          <w:b/>
          <w:color w:val="231F20"/>
        </w:rPr>
        <w:t>PAWS</w:t>
      </w:r>
      <w:r>
        <w:rPr>
          <w:color w:val="231F20"/>
        </w:rPr>
        <w:t>（programmed automatic welding system）程序控制的自动焊接系统</w:t>
      </w:r>
      <w:r>
        <w:rPr>
          <w:rFonts w:ascii="Times New Roman" w:eastAsia="Times New Roman"/>
          <w:b/>
          <w:color w:val="231F20"/>
        </w:rPr>
        <w:t>PAX</w:t>
      </w:r>
      <w:r>
        <w:rPr>
          <w:color w:val="231F20"/>
        </w:rPr>
        <w:t>（private automatic exchange）专用自动交换机，自动小交换机</w:t>
      </w: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（painted base）涂漆的底座</w:t>
      </w:r>
    </w:p>
    <w:p>
      <w:pPr>
        <w:pStyle w:val="BodyText"/>
        <w:spacing w:line="280" w:lineRule="auto" w:before="0"/>
        <w:ind w:right="4089"/>
      </w:pP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（parallel buffer）并行缓冲器</w:t>
      </w: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（paramenter block） 参 数 块 </w:t>
      </w: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（pass band）传输频带</w:t>
      </w: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（peripheral buffer）外围设备缓冲器</w:t>
      </w: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（phosphor bronze）磷青铜</w:t>
      </w: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（phosphorous bronze）磷青铜</w:t>
      </w: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（playback）放音，重放，读出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（plug board）插塞盘，插接板，插件板</w:t>
      </w:r>
    </w:p>
    <w:p>
      <w:pPr>
        <w:pStyle w:val="BodyText"/>
        <w:spacing w:line="280" w:lineRule="auto"/>
        <w:ind w:right="4699"/>
      </w:pP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（polybutene-1）聚丁烯 -1 </w:t>
      </w: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（power block）成套动力装置</w:t>
      </w: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（power box）电源箱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（powe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brakes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（汽车）带助力器的制动器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（press-button）按钮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（publication board）PB 报告（美国政府出版局科学技术文献）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（publications bulletin）文献汇报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（pull box）引线盒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PB</w:t>
      </w:r>
      <w:r>
        <w:rPr>
          <w:color w:val="231F20"/>
        </w:rPr>
        <w:t>（pulse beacon）脉冲信标</w:t>
      </w:r>
    </w:p>
    <w:p>
      <w:pPr>
        <w:pStyle w:val="BodyText"/>
        <w:spacing w:line="280" w:lineRule="auto"/>
        <w:ind w:right="3147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（pus</w:t>
      </w:r>
      <w:r>
        <w:rPr>
          <w:color w:val="231F20"/>
        </w:rPr>
        <w:t>h </w:t>
      </w:r>
      <w:r>
        <w:rPr>
          <w:color w:val="231F20"/>
          <w:spacing w:val="1"/>
        </w:rPr>
        <w:t>button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（控制）按钮，按钮开关 </w:t>
      </w:r>
      <w:r>
        <w:rPr>
          <w:rFonts w:ascii="Times New Roman" w:eastAsia="Times New Roman"/>
          <w:b/>
          <w:color w:val="231F20"/>
          <w:spacing w:val="1"/>
        </w:rPr>
        <w:t>PBA</w:t>
      </w:r>
      <w:r>
        <w:rPr>
          <w:rFonts w:ascii="Times New Roman" w:eastAsia="Times New Roman"/>
          <w:b/>
          <w:color w:val="231F20"/>
          <w:spacing w:val="-37"/>
        </w:rPr>
        <w:t>K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（buty</w:t>
      </w:r>
      <w:r>
        <w:rPr>
          <w:color w:val="231F20"/>
        </w:rPr>
        <w:t>l </w:t>
      </w:r>
      <w:r>
        <w:rPr>
          <w:color w:val="231F20"/>
          <w:spacing w:val="1"/>
        </w:rPr>
        <w:t>acrylate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）聚丙烯酸丁酯 </w:t>
      </w:r>
      <w:r>
        <w:rPr>
          <w:rFonts w:ascii="Times New Roman" w:eastAsia="Times New Roman"/>
          <w:b/>
          <w:color w:val="231F20"/>
          <w:spacing w:val="-3"/>
        </w:rPr>
        <w:t>PBC</w:t>
      </w:r>
      <w:r>
        <w:rPr>
          <w:color w:val="231F20"/>
          <w:spacing w:val="-3"/>
        </w:rPr>
        <w:t>（printed </w:t>
      </w:r>
      <w:r>
        <w:rPr>
          <w:color w:val="231F20"/>
        </w:rPr>
        <w:t>board connector）印制电路板连接器</w:t>
      </w:r>
      <w:r>
        <w:rPr>
          <w:rFonts w:ascii="Times New Roman" w:eastAsia="Times New Roman"/>
          <w:b/>
          <w:color w:val="231F20"/>
          <w:spacing w:val="-2"/>
        </w:rPr>
        <w:t>PBCh</w:t>
      </w:r>
      <w:r>
        <w:rPr>
          <w:color w:val="231F20"/>
          <w:spacing w:val="-2"/>
        </w:rPr>
        <w:t>（physical </w:t>
      </w:r>
      <w:r>
        <w:rPr>
          <w:color w:val="231F20"/>
        </w:rPr>
        <w:t>broadcast channel）物理广播式信道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PBC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（passiv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bel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（汽车）被动式安全带控制模块</w:t>
      </w:r>
    </w:p>
    <w:p>
      <w:pPr>
        <w:pStyle w:val="BodyText"/>
        <w:spacing w:line="280" w:lineRule="auto"/>
        <w:ind w:right="3454"/>
      </w:pPr>
      <w:r>
        <w:rPr>
          <w:rFonts w:ascii="Times New Roman" w:eastAsia="Times New Roman"/>
          <w:b/>
          <w:color w:val="231F20"/>
        </w:rPr>
        <w:t>PB gas</w:t>
      </w:r>
      <w:r>
        <w:rPr>
          <w:color w:val="231F20"/>
        </w:rPr>
        <w:t>（propane-butane gas）丙烷 - 丁烷混合气</w:t>
      </w:r>
      <w:r>
        <w:rPr>
          <w:rFonts w:ascii="Times New Roman" w:eastAsia="Times New Roman"/>
          <w:b/>
          <w:color w:val="231F20"/>
        </w:rPr>
        <w:t>PBI</w:t>
      </w:r>
      <w:r>
        <w:rPr>
          <w:color w:val="231F20"/>
        </w:rPr>
        <w:t>（process branch indicator）过程转移指示器</w:t>
      </w:r>
      <w:r>
        <w:rPr>
          <w:rFonts w:ascii="Times New Roman" w:eastAsia="Times New Roman"/>
          <w:b/>
          <w:color w:val="231F20"/>
        </w:rPr>
        <w:t>PBI</w:t>
      </w:r>
      <w:r>
        <w:rPr>
          <w:color w:val="231F20"/>
        </w:rPr>
        <w:t>（processor bus interface）处理机总线接口</w:t>
      </w:r>
      <w:r>
        <w:rPr>
          <w:rFonts w:ascii="Times New Roman" w:eastAsia="Times New Roman"/>
          <w:b/>
          <w:color w:val="231F20"/>
        </w:rPr>
        <w:t>P bit</w:t>
      </w:r>
      <w:r>
        <w:rPr>
          <w:color w:val="231F20"/>
        </w:rPr>
        <w:t>（parity bit）奇偶检验位</w:t>
      </w:r>
    </w:p>
    <w:p>
      <w:pPr>
        <w:pStyle w:val="BodyText"/>
        <w:spacing w:line="280" w:lineRule="auto" w:before="1"/>
        <w:ind w:right="2657"/>
      </w:pPr>
      <w:r>
        <w:rPr>
          <w:rFonts w:ascii="Times New Roman" w:eastAsia="Times New Roman"/>
          <w:b/>
          <w:color w:val="231F20"/>
        </w:rPr>
        <w:t>PBM</w:t>
      </w:r>
      <w:r>
        <w:rPr>
          <w:color w:val="231F20"/>
        </w:rPr>
        <w:t>（proceed backward magnetic tape）磁带反转</w:t>
      </w:r>
      <w:r>
        <w:rPr>
          <w:rFonts w:ascii="Times New Roman" w:eastAsia="Times New Roman"/>
          <w:b/>
          <w:color w:val="231F20"/>
        </w:rPr>
        <w:t>PBM</w:t>
      </w:r>
      <w:r>
        <w:rPr>
          <w:color w:val="231F20"/>
        </w:rPr>
        <w:t>（pulse burst modulator）短脉冲群调制器</w:t>
      </w:r>
      <w:r>
        <w:rPr>
          <w:rFonts w:ascii="Times New Roman" w:eastAsia="Times New Roman"/>
          <w:b/>
          <w:color w:val="231F20"/>
        </w:rPr>
        <w:t>PBMF</w:t>
      </w:r>
      <w:r>
        <w:rPr>
          <w:color w:val="231F20"/>
        </w:rPr>
        <w:t>（push button multifrequency signal）按键多频信号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PBON</w:t>
      </w:r>
      <w:r>
        <w:rPr>
          <w:color w:val="231F20"/>
        </w:rPr>
        <w:t>（passive branched optical network）无源分支光网络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2921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PBP</w:t>
        <w:tab/>
      </w:r>
      <w:r>
        <w:rPr>
          <w:color w:val="231F20"/>
          <w:sz w:val="20"/>
        </w:rPr>
        <w:t>— 522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PBP</w:t>
      </w:r>
      <w:r>
        <w:rPr>
          <w:color w:val="231F20"/>
        </w:rPr>
        <w:t>（push button panel）按钮控制面板，按钮面板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PBP gas</w:t>
      </w:r>
      <w:r>
        <w:rPr>
          <w:color w:val="231F20"/>
        </w:rPr>
        <w:t>（propane-butane-pentane gas）丙烷、丁烷、戊烷混合气</w:t>
      </w:r>
    </w:p>
    <w:p>
      <w:pPr>
        <w:pStyle w:val="BodyText"/>
        <w:spacing w:line="280" w:lineRule="auto"/>
        <w:ind w:right="3396"/>
      </w:pPr>
      <w:r>
        <w:rPr>
          <w:rFonts w:ascii="Times New Roman" w:eastAsia="Times New Roman"/>
          <w:b/>
          <w:color w:val="231F20"/>
        </w:rPr>
        <w:t>PBR</w:t>
      </w:r>
      <w:r>
        <w:rPr>
          <w:color w:val="231F20"/>
        </w:rPr>
        <w:t>（prioritized bit-rate）优化比特率</w:t>
      </w:r>
      <w:r>
        <w:rPr>
          <w:rFonts w:ascii="Times New Roman" w:eastAsia="Times New Roman"/>
          <w:b/>
          <w:color w:val="231F20"/>
        </w:rPr>
        <w:t>PBR</w:t>
      </w:r>
      <w:r>
        <w:rPr>
          <w:color w:val="231F20"/>
        </w:rPr>
        <w:t>（push button telephone receiver）按键电话</w:t>
      </w:r>
      <w:r>
        <w:rPr>
          <w:rFonts w:ascii="Times New Roman" w:eastAsia="Times New Roman"/>
          <w:b/>
          <w:color w:val="231F20"/>
        </w:rPr>
        <w:t>PBS</w:t>
      </w:r>
      <w:r>
        <w:rPr>
          <w:color w:val="231F20"/>
        </w:rPr>
        <w:t>（parts breakdown structure）零件细目结构</w:t>
      </w:r>
      <w:r>
        <w:rPr>
          <w:rFonts w:ascii="Times New Roman" w:eastAsia="Times New Roman"/>
          <w:b/>
          <w:color w:val="231F20"/>
        </w:rPr>
        <w:t>PBS</w:t>
      </w:r>
      <w:r>
        <w:rPr>
          <w:color w:val="231F20"/>
        </w:rPr>
        <w:t>（polarized beam splitter）偏振分光器</w:t>
      </w:r>
      <w:r>
        <w:rPr>
          <w:rFonts w:ascii="Times New Roman" w:eastAsia="Times New Roman"/>
          <w:b/>
          <w:color w:val="231F20"/>
        </w:rPr>
        <w:t>PBS</w:t>
      </w:r>
      <w:r>
        <w:rPr>
          <w:color w:val="231F20"/>
        </w:rPr>
        <w:t>（push button switch）按键开关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PBSw</w:t>
      </w:r>
      <w:r>
        <w:rPr>
          <w:color w:val="231F20"/>
        </w:rPr>
        <w:t>（pull-button switch）拉钮开关</w:t>
      </w:r>
    </w:p>
    <w:p>
      <w:pPr>
        <w:pStyle w:val="BodyText"/>
        <w:spacing w:line="280" w:lineRule="auto"/>
        <w:ind w:right="2186"/>
      </w:pPr>
      <w:r>
        <w:rPr>
          <w:rFonts w:ascii="Times New Roman" w:eastAsia="Times New Roman"/>
          <w:b/>
          <w:color w:val="231F20"/>
        </w:rPr>
        <w:t>PBT</w:t>
      </w:r>
      <w:r>
        <w:rPr>
          <w:color w:val="231F20"/>
        </w:rPr>
        <w:t>（polybutylene terephthalate）聚丁烯对酞酸盐（树脂） </w:t>
      </w:r>
      <w:r>
        <w:rPr>
          <w:rFonts w:ascii="Times New Roman" w:eastAsia="Times New Roman"/>
          <w:b/>
          <w:color w:val="231F20"/>
        </w:rPr>
        <w:t>PBT</w:t>
      </w:r>
      <w:r>
        <w:rPr>
          <w:color w:val="231F20"/>
        </w:rPr>
        <w:t>（push-button dial telephone）按键拨号电话</w:t>
      </w:r>
      <w:r>
        <w:rPr>
          <w:rFonts w:ascii="Times New Roman" w:eastAsia="Times New Roman"/>
          <w:b/>
          <w:color w:val="231F20"/>
          <w:spacing w:val="1"/>
        </w:rPr>
        <w:t>PBT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（butylen</w:t>
      </w:r>
      <w:r>
        <w:rPr>
          <w:color w:val="231F20"/>
        </w:rPr>
        <w:t>e </w:t>
      </w:r>
      <w:r>
        <w:rPr>
          <w:color w:val="231F20"/>
          <w:spacing w:val="1"/>
        </w:rPr>
        <w:t>terephthalic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）聚对苯二甲酸丁二酯 </w:t>
      </w:r>
      <w:r>
        <w:rPr>
          <w:rFonts w:ascii="Times New Roman" w:eastAsia="Times New Roman"/>
          <w:b/>
          <w:color w:val="231F20"/>
          <w:spacing w:val="-3"/>
        </w:rPr>
        <w:t>PBUT</w:t>
      </w:r>
      <w:r>
        <w:rPr>
          <w:color w:val="231F20"/>
          <w:spacing w:val="-3"/>
        </w:rPr>
        <w:t>（pin-hole </w:t>
      </w:r>
      <w:r>
        <w:rPr>
          <w:color w:val="231F20"/>
        </w:rPr>
        <w:t>breakup thickness）针孔断裂厚度</w:t>
      </w:r>
      <w:r>
        <w:rPr>
          <w:rFonts w:ascii="Times New Roman" w:eastAsia="Times New Roman"/>
          <w:b/>
          <w:color w:val="231F20"/>
          <w:spacing w:val="1"/>
        </w:rPr>
        <w:t>PB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（proportionin</w:t>
      </w:r>
      <w:r>
        <w:rPr>
          <w:color w:val="231F20"/>
        </w:rPr>
        <w:t>g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bypas</w:t>
      </w:r>
      <w:r>
        <w:rPr>
          <w:color w:val="231F20"/>
        </w:rPr>
        <w:t>s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（汽车制动系）比例旁通阀 </w:t>
      </w:r>
      <w:r>
        <w:rPr>
          <w:rFonts w:ascii="Times New Roman" w:eastAsia="Times New Roman"/>
          <w:b/>
          <w:color w:val="231F20"/>
          <w:spacing w:val="-3"/>
        </w:rPr>
        <w:t>PBW</w:t>
      </w:r>
      <w:r>
        <w:rPr>
          <w:color w:val="231F20"/>
          <w:spacing w:val="-3"/>
        </w:rPr>
        <w:t>（phosphor </w:t>
      </w:r>
      <w:r>
        <w:rPr>
          <w:color w:val="231F20"/>
        </w:rPr>
        <w:t>bronze wire）磷青铜线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PBW</w:t>
      </w:r>
      <w:r>
        <w:rPr>
          <w:color w:val="231F20"/>
        </w:rPr>
        <w:t>（power band width）功率带宽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PBWR</w:t>
      </w:r>
      <w:r>
        <w:rPr>
          <w:color w:val="231F20"/>
        </w:rPr>
        <w:t>（pressurized boiling water reactor）加压沸水反应堆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PBX</w:t>
      </w:r>
      <w:r>
        <w:rPr>
          <w:color w:val="231F20"/>
        </w:rPr>
        <w:t>（private branch exchange）专用（小）交换机，专用分机（不自动，可接外线的交换机）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（padding condenser）垫整电容器</w:t>
      </w:r>
    </w:p>
    <w:p>
      <w:pPr>
        <w:pStyle w:val="BodyText"/>
        <w:spacing w:line="280" w:lineRule="auto"/>
        <w:ind w:right="1014"/>
      </w:pP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（parity                               </w:t>
      </w:r>
      <w:r>
        <w:rPr>
          <w:color w:val="231F20"/>
        </w:rPr>
        <w:t>checker） 奇 偶 校 验 器</w:t>
      </w: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（parsec）</w:t>
      </w:r>
      <w:r>
        <w:rPr>
          <w:color w:val="231F20"/>
        </w:rPr>
        <w:t>秒差距（</w:t>
      </w:r>
      <w:r>
        <w:rPr>
          <w:color w:val="231F20"/>
          <w:spacing w:val="-2"/>
        </w:rPr>
        <w:t>表示天体距离的单位，视差为一秒的距离相当于 </w:t>
      </w:r>
      <w:r>
        <w:rPr>
          <w:color w:val="231F20"/>
        </w:rPr>
        <w:t>3</w:t>
      </w:r>
      <w:r>
        <w:rPr>
          <w:color w:val="231F20"/>
          <w:spacing w:val="8"/>
        </w:rPr>
        <w:t>. </w:t>
      </w:r>
      <w:r>
        <w:rPr>
          <w:color w:val="231F20"/>
        </w:rPr>
        <w:t>259</w:t>
      </w:r>
      <w:r>
        <w:rPr>
          <w:color w:val="231F20"/>
          <w:spacing w:val="-11"/>
        </w:rPr>
        <w:t> 光年</w:t>
      </w:r>
      <w:r>
        <w:rPr>
          <w:color w:val="231F20"/>
        </w:rPr>
        <w:t>） 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（parts</w:t>
      </w:r>
      <w:r>
        <w:rPr>
          <w:color w:val="231F20"/>
        </w:rPr>
        <w:t> catalogue， parts catalog）零〔部，配，元〕件目录</w:t>
      </w:r>
    </w:p>
    <w:p>
      <w:pPr>
        <w:pStyle w:val="BodyText"/>
        <w:spacing w:line="280" w:lineRule="auto" w:before="0"/>
        <w:ind w:right="4488"/>
      </w:pP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（passenger car）乘用车，轿车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（path control）路径控制（器） 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（per cent）百分比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（personal computer）个人计算机</w:t>
      </w:r>
    </w:p>
    <w:p>
      <w:pPr>
        <w:pStyle w:val="BodyText"/>
        <w:spacing w:line="280" w:lineRule="auto"/>
        <w:ind w:right="2743"/>
      </w:pP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（Petersen coil）灭弧线圈，接地感应线圈，彼得生线圈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（phase    comparator）相位比较器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（photocathode） 光 电 阴 极        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（photocell）光敏管，光电池，光电元件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（photoconductor）光电导体，光敏电阻，光激电导体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（photocoupling）光耦合器</w:t>
      </w:r>
    </w:p>
    <w:p>
      <w:pPr>
        <w:pStyle w:val="BodyText"/>
        <w:spacing w:line="280" w:lineRule="auto" w:before="0"/>
        <w:ind w:right="4402"/>
      </w:pP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（photon </w:t>
      </w:r>
      <w:r>
        <w:rPr>
          <w:color w:val="231F20"/>
        </w:rPr>
        <w:t>counter）光子计数器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（photon </w:t>
      </w:r>
      <w:r>
        <w:rPr>
          <w:color w:val="231F20"/>
        </w:rPr>
        <w:t>coupling）光子耦合</w:t>
      </w: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（picture）</w:t>
      </w:r>
      <w:r>
        <w:rPr>
          <w:color w:val="231F20"/>
        </w:rPr>
        <w:t>图像，图画</w:t>
      </w: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（picture </w:t>
      </w:r>
      <w:r>
        <w:rPr>
          <w:color w:val="231F20"/>
        </w:rPr>
        <w:t>cell）像素</w:t>
      </w: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（picture</w:t>
      </w:r>
      <w:r>
        <w:rPr>
          <w:color w:val="231F20"/>
          <w:spacing w:val="4"/>
        </w:rPr>
        <w:t> </w:t>
      </w:r>
      <w:r>
        <w:rPr>
          <w:color w:val="231F20"/>
        </w:rPr>
        <w:t>coding）图像编码</w:t>
      </w: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（picture</w:t>
      </w:r>
      <w:r>
        <w:rPr>
          <w:color w:val="231F20"/>
          <w:spacing w:val="16"/>
        </w:rPr>
        <w:t> </w:t>
      </w:r>
      <w:r>
        <w:rPr>
          <w:color w:val="231F20"/>
        </w:rPr>
        <w:t>composition）图像合成</w:t>
      </w: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（picture</w:t>
      </w:r>
      <w:r>
        <w:rPr>
          <w:color w:val="231F20"/>
          <w:spacing w:val="16"/>
        </w:rPr>
        <w:t> </w:t>
      </w:r>
      <w:r>
        <w:rPr>
          <w:color w:val="231F20"/>
        </w:rPr>
        <w:t>compression）图像压缩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（piece）</w:t>
      </w:r>
      <w:r>
        <w:rPr>
          <w:color w:val="231F20"/>
        </w:rPr>
        <w:t>个，张，件，零件，工件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（pitc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circle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（齿轮）节圆，螺距圆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（plenum chamber）增压室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（plug cock）杆式旋塞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523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PCC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4078"/>
      </w:pP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（pluggable</w:t>
      </w:r>
      <w:r>
        <w:rPr>
          <w:color w:val="231F20"/>
          <w:spacing w:val="23"/>
        </w:rPr>
        <w:t> </w:t>
      </w:r>
      <w:r>
        <w:rPr>
          <w:color w:val="231F20"/>
        </w:rPr>
        <w:t>connector）可插式连接器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（pocket</w:t>
      </w:r>
      <w:r>
        <w:rPr>
          <w:color w:val="231F20"/>
          <w:spacing w:val="7"/>
        </w:rPr>
        <w:t> </w:t>
      </w:r>
      <w:r>
        <w:rPr>
          <w:color w:val="231F20"/>
        </w:rPr>
        <w:t>calculator）袖珍计算器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（point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contact）接触点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（point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curvature）弯曲点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（polycarbonate） 聚 碳 酸 酯 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（power</w:t>
      </w:r>
      <w:r>
        <w:rPr>
          <w:color w:val="231F20"/>
          <w:spacing w:val="11"/>
        </w:rPr>
        <w:t>  </w:t>
      </w:r>
      <w:r>
        <w:rPr>
          <w:color w:val="231F20"/>
        </w:rPr>
        <w:t>consumption）功耗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（power</w:t>
      </w:r>
      <w:r>
        <w:rPr>
          <w:color w:val="231F20"/>
          <w:spacing w:val="4"/>
        </w:rPr>
        <w:t> </w:t>
      </w:r>
      <w:r>
        <w:rPr>
          <w:color w:val="231F20"/>
        </w:rPr>
        <w:t>control）电能控制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（prechamber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（发动机）预燃烧室 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（prefix</w:t>
      </w:r>
      <w:r>
        <w:rPr>
          <w:color w:val="231F20"/>
          <w:spacing w:val="5"/>
        </w:rPr>
        <w:t> </w:t>
      </w:r>
      <w:r>
        <w:rPr>
          <w:color w:val="231F20"/>
        </w:rPr>
        <w:t>character）前缀字符</w:t>
      </w: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（pressure</w:t>
      </w:r>
      <w:r>
        <w:rPr>
          <w:color w:val="231F20"/>
          <w:spacing w:val="9"/>
        </w:rPr>
        <w:t> </w:t>
      </w:r>
      <w:r>
        <w:rPr>
          <w:color w:val="231F20"/>
        </w:rPr>
        <w:t>controller）压力控制器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（prime</w:t>
      </w:r>
      <w:r>
        <w:rPr>
          <w:color w:val="231F20"/>
          <w:spacing w:val="3"/>
        </w:rPr>
        <w:t> </w:t>
      </w:r>
      <w:r>
        <w:rPr>
          <w:color w:val="231F20"/>
        </w:rPr>
        <w:t>cost）成本；原价</w:t>
      </w:r>
    </w:p>
    <w:p>
      <w:pPr>
        <w:pStyle w:val="BodyText"/>
        <w:spacing w:line="280" w:lineRule="auto" w:before="1"/>
        <w:ind w:right="4160"/>
      </w:pP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（print</w:t>
      </w:r>
      <w:r>
        <w:rPr>
          <w:color w:val="231F20"/>
          <w:spacing w:val="4"/>
        </w:rPr>
        <w:t> </w:t>
      </w:r>
      <w:r>
        <w:rPr>
          <w:color w:val="231F20"/>
        </w:rPr>
        <w:t>command）打印指令</w:t>
      </w: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（printed</w:t>
      </w:r>
      <w:r>
        <w:rPr>
          <w:color w:val="231F20"/>
          <w:spacing w:val="4"/>
        </w:rPr>
        <w:t> </w:t>
      </w:r>
      <w:r>
        <w:rPr>
          <w:color w:val="231F20"/>
        </w:rPr>
        <w:t>circuit）印制电路</w:t>
      </w: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（printer</w:t>
      </w:r>
      <w:r>
        <w:rPr>
          <w:color w:val="231F20"/>
          <w:spacing w:val="17"/>
        </w:rPr>
        <w:t> </w:t>
      </w:r>
      <w:r>
        <w:rPr>
          <w:color w:val="231F20"/>
        </w:rPr>
        <w:t>controller）打印机控制器</w:t>
      </w: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（private</w:t>
      </w:r>
      <w:r>
        <w:rPr>
          <w:color w:val="231F20"/>
          <w:spacing w:val="3"/>
        </w:rPr>
        <w:t> </w:t>
      </w:r>
      <w:r>
        <w:rPr>
          <w:color w:val="231F20"/>
        </w:rPr>
        <w:t>code）专用代码</w:t>
      </w:r>
    </w:p>
    <w:p>
      <w:pPr>
        <w:pStyle w:val="BodyText"/>
        <w:spacing w:line="280" w:lineRule="auto" w:before="1"/>
        <w:ind w:right="3533"/>
      </w:pP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（processor controller）信息处理机控制器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（program computer）程序计算机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（program control）程（序）控（制） 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（program counter）程序计数器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（programmable controller）可编程序控制器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（programmed check）程序检验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（proportional counter）正比计数器</w:t>
      </w:r>
      <w:r>
        <w:rPr>
          <w:rFonts w:ascii="Times New Roman" w:eastAsia="Times New Roman"/>
          <w:b/>
          <w:color w:val="231F20"/>
        </w:rPr>
        <w:t>PC</w:t>
      </w:r>
      <w:r>
        <w:rPr>
          <w:color w:val="231F20"/>
        </w:rPr>
        <w:t>（pseudo-code）伪码</w:t>
      </w:r>
    </w:p>
    <w:p>
      <w:pPr>
        <w:pStyle w:val="BodyText"/>
        <w:spacing w:line="280" w:lineRule="auto" w:before="1"/>
        <w:ind w:right="3805"/>
      </w:pPr>
      <w:r>
        <w:rPr>
          <w:rFonts w:ascii="Times New Roman" w:eastAsia="Times New Roman"/>
          <w:b/>
          <w:color w:val="231F20"/>
          <w:spacing w:val="-3"/>
        </w:rPr>
        <w:t>PC</w:t>
      </w:r>
      <w:r>
        <w:rPr>
          <w:color w:val="231F20"/>
          <w:spacing w:val="-3"/>
        </w:rPr>
        <w:t>（pulsating</w:t>
      </w:r>
      <w:r>
        <w:rPr>
          <w:color w:val="231F20"/>
          <w:spacing w:val="5"/>
        </w:rPr>
        <w:t> </w:t>
      </w:r>
      <w:r>
        <w:rPr>
          <w:color w:val="231F20"/>
        </w:rPr>
        <w:t>current）脉动电流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（puls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（计算机）脉冲代码 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（pulse</w:t>
      </w:r>
      <w:r>
        <w:rPr>
          <w:color w:val="231F20"/>
          <w:spacing w:val="4"/>
        </w:rPr>
        <w:t> </w:t>
      </w:r>
      <w:r>
        <w:rPr>
          <w:color w:val="231F20"/>
        </w:rPr>
        <w:t>comparator）脉冲比较器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（pulse</w:t>
      </w:r>
      <w:r>
        <w:rPr>
          <w:color w:val="231F20"/>
          <w:spacing w:val="4"/>
        </w:rPr>
        <w:t> </w:t>
      </w:r>
      <w:r>
        <w:rPr>
          <w:color w:val="231F20"/>
        </w:rPr>
        <w:t>controller）脉冲控制器</w:t>
      </w: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color w:val="231F20"/>
          <w:spacing w:val="-4"/>
        </w:rPr>
        <w:t>（pulse</w:t>
      </w:r>
      <w:r>
        <w:rPr>
          <w:color w:val="231F20"/>
          <w:spacing w:val="4"/>
        </w:rPr>
        <w:t> </w:t>
      </w:r>
      <w:r>
        <w:rPr>
          <w:color w:val="231F20"/>
        </w:rPr>
        <w:t>counter）脉冲计数器</w:t>
      </w:r>
      <w:r>
        <w:rPr>
          <w:rFonts w:ascii="Times New Roman" w:eastAsia="Times New Roman"/>
          <w:b/>
          <w:color w:val="231F20"/>
        </w:rPr>
        <w:t>PCA</w:t>
      </w:r>
      <w:r>
        <w:rPr>
          <w:color w:val="231F20"/>
        </w:rPr>
        <w:t>（polycrystalline</w:t>
      </w:r>
      <w:r>
        <w:rPr>
          <w:color w:val="231F20"/>
          <w:spacing w:val="-10"/>
        </w:rPr>
        <w:t> </w:t>
      </w:r>
      <w:r>
        <w:rPr>
          <w:color w:val="231F20"/>
        </w:rPr>
        <w:t>alumina）多晶氧化铝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PCA</w:t>
      </w:r>
      <w:r>
        <w:rPr>
          <w:color w:val="231F20"/>
        </w:rPr>
        <w:t>（principal component analysis）主分量（统计模式识别特征技术）分析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PCA</w:t>
      </w:r>
      <w:r>
        <w:rPr>
          <w:color w:val="231F20"/>
        </w:rPr>
        <w:t>（printer communications adapter）打印机通信适配器</w:t>
      </w:r>
    </w:p>
    <w:p>
      <w:pPr>
        <w:pStyle w:val="BodyText"/>
        <w:spacing w:line="280" w:lineRule="auto"/>
        <w:ind w:right="3805"/>
      </w:pPr>
      <w:r>
        <w:rPr>
          <w:rFonts w:ascii="Times New Roman" w:eastAsia="Times New Roman"/>
          <w:b/>
          <w:color w:val="231F20"/>
        </w:rPr>
        <w:t>PCB</w:t>
      </w:r>
      <w:r>
        <w:rPr>
          <w:color w:val="231F20"/>
        </w:rPr>
        <w:t>（page control block）页面控制块</w:t>
      </w:r>
      <w:r>
        <w:rPr>
          <w:rFonts w:ascii="Times New Roman" w:eastAsia="Times New Roman"/>
          <w:b/>
          <w:color w:val="231F20"/>
        </w:rPr>
        <w:t>PCB</w:t>
      </w:r>
      <w:r>
        <w:rPr>
          <w:color w:val="231F20"/>
        </w:rPr>
        <w:t>（play control block）播放控制板</w:t>
      </w:r>
      <w:r>
        <w:rPr>
          <w:rFonts w:ascii="Times New Roman" w:eastAsia="Times New Roman"/>
          <w:b/>
          <w:color w:val="231F20"/>
        </w:rPr>
        <w:t>PCB</w:t>
      </w:r>
      <w:r>
        <w:rPr>
          <w:color w:val="231F20"/>
        </w:rPr>
        <w:t>（point contact breakdown）点接触击穿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PCB</w:t>
      </w:r>
      <w:r>
        <w:rPr>
          <w:color w:val="231F20"/>
        </w:rPr>
        <w:t>（power circuit breaker）电源断路器，电力断路器，大功率断路器</w:t>
      </w:r>
    </w:p>
    <w:p>
      <w:pPr>
        <w:pStyle w:val="BodyText"/>
        <w:spacing w:line="280" w:lineRule="auto"/>
        <w:ind w:right="3479"/>
      </w:pPr>
      <w:r>
        <w:rPr>
          <w:rFonts w:ascii="Times New Roman" w:eastAsia="Times New Roman"/>
          <w:b/>
          <w:color w:val="231F20"/>
        </w:rPr>
        <w:t>PCB</w:t>
      </w:r>
      <w:r>
        <w:rPr>
          <w:color w:val="231F20"/>
        </w:rPr>
        <w:t>（printed circuit block）印制电路板</w:t>
      </w:r>
      <w:r>
        <w:rPr>
          <w:rFonts w:ascii="Times New Roman" w:eastAsia="Times New Roman"/>
          <w:b/>
          <w:color w:val="231F20"/>
        </w:rPr>
        <w:t>PCB</w:t>
      </w:r>
      <w:r>
        <w:rPr>
          <w:color w:val="231F20"/>
        </w:rPr>
        <w:t>（program communication block）程序通信块</w:t>
      </w:r>
      <w:r>
        <w:rPr>
          <w:rFonts w:ascii="Times New Roman" w:eastAsia="Times New Roman"/>
          <w:b/>
          <w:color w:val="231F20"/>
        </w:rPr>
        <w:t>PCB</w:t>
      </w:r>
      <w:r>
        <w:rPr>
          <w:color w:val="231F20"/>
        </w:rPr>
        <w:t>（program control block）程序控制块</w:t>
      </w:r>
      <w:r>
        <w:rPr>
          <w:rFonts w:ascii="Times New Roman" w:eastAsia="Times New Roman"/>
          <w:b/>
          <w:color w:val="231F20"/>
        </w:rPr>
        <w:t>PCB</w:t>
      </w:r>
      <w:r>
        <w:rPr>
          <w:color w:val="231F20"/>
        </w:rPr>
        <w:t>（propulsion control box）发动机操纵台</w:t>
      </w:r>
      <w:r>
        <w:rPr>
          <w:rFonts w:ascii="Times New Roman" w:eastAsia="Times New Roman"/>
          <w:b/>
          <w:color w:val="231F20"/>
        </w:rPr>
        <w:t>PCB</w:t>
      </w:r>
      <w:r>
        <w:rPr>
          <w:color w:val="231F20"/>
        </w:rPr>
        <w:t>（public coin box）投币式电话</w:t>
      </w:r>
      <w:r>
        <w:rPr>
          <w:rFonts w:ascii="Times New Roman" w:eastAsia="Times New Roman"/>
          <w:b/>
          <w:color w:val="231F20"/>
        </w:rPr>
        <w:t>PCC</w:t>
      </w:r>
      <w:r>
        <w:rPr>
          <w:color w:val="231F20"/>
        </w:rPr>
        <w:t>（parity check circuit）奇偶校验电路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PCC</w:t>
      </w:r>
      <w:r>
        <w:rPr>
          <w:color w:val="231F20"/>
        </w:rPr>
        <w:t>（passenger climate control）乘客侧气候控制装置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2716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PCC</w:t>
        <w:tab/>
      </w:r>
      <w:r>
        <w:rPr>
          <w:color w:val="231F20"/>
          <w:sz w:val="20"/>
        </w:rPr>
        <w:t>— 524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499"/>
      </w:pPr>
      <w:r>
        <w:rPr>
          <w:rFonts w:ascii="Times New Roman" w:eastAsia="Times New Roman"/>
          <w:b/>
          <w:color w:val="231F20"/>
        </w:rPr>
        <w:t>PCC</w:t>
      </w:r>
      <w:r>
        <w:rPr>
          <w:color w:val="231F20"/>
        </w:rPr>
        <w:t>（pincushion correction circuit）枕形〔畸变〕校正电路</w:t>
      </w: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（polic</w:t>
      </w:r>
      <w:r>
        <w:rPr>
          <w:color w:val="231F20"/>
        </w:rPr>
        <w:t>y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charging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（通信）政策控制和付费 </w:t>
      </w:r>
      <w:r>
        <w:rPr>
          <w:rFonts w:ascii="Times New Roman" w:eastAsia="Times New Roman"/>
          <w:b/>
          <w:color w:val="231F20"/>
          <w:spacing w:val="-4"/>
        </w:rPr>
        <w:t>PCC</w:t>
      </w:r>
      <w:r>
        <w:rPr>
          <w:color w:val="231F20"/>
          <w:spacing w:val="-4"/>
        </w:rPr>
        <w:t>（poly </w:t>
      </w:r>
      <w:r>
        <w:rPr>
          <w:color w:val="231F20"/>
        </w:rPr>
        <w:t>carbonate film condenser）聚碳酸酯薄膜电容器</w:t>
      </w:r>
      <w:r>
        <w:rPr>
          <w:rFonts w:ascii="Times New Roman" w:eastAsia="Times New Roman"/>
          <w:b/>
          <w:color w:val="231F20"/>
        </w:rPr>
        <w:t>PCC</w:t>
      </w:r>
      <w:r>
        <w:rPr>
          <w:color w:val="231F20"/>
        </w:rPr>
        <w:t>（precompressor cooling）预压机的冷却</w:t>
      </w:r>
    </w:p>
    <w:p>
      <w:pPr>
        <w:pStyle w:val="BodyText"/>
        <w:spacing w:line="280" w:lineRule="auto" w:before="1"/>
        <w:ind w:right="2984"/>
      </w:pPr>
      <w:r>
        <w:rPr>
          <w:rFonts w:ascii="Times New Roman" w:eastAsia="Times New Roman"/>
          <w:b/>
          <w:color w:val="231F20"/>
        </w:rPr>
        <w:t>PCC</w:t>
      </w:r>
      <w:r>
        <w:rPr>
          <w:color w:val="231F20"/>
        </w:rPr>
        <w:t>（process control computer）过程控制计算机</w:t>
      </w:r>
      <w:r>
        <w:rPr>
          <w:rFonts w:ascii="Times New Roman" w:eastAsia="Times New Roman"/>
          <w:b/>
          <w:color w:val="231F20"/>
        </w:rPr>
        <w:t>PCC</w:t>
      </w:r>
      <w:r>
        <w:rPr>
          <w:color w:val="231F20"/>
        </w:rPr>
        <w:t>（program-compatible computer）程序兼容计算机</w:t>
      </w:r>
      <w:r>
        <w:rPr>
          <w:rFonts w:ascii="Times New Roman" w:eastAsia="Times New Roman"/>
          <w:b/>
          <w:color w:val="231F20"/>
        </w:rPr>
        <w:t>PCC</w:t>
      </w:r>
      <w:r>
        <w:rPr>
          <w:color w:val="231F20"/>
        </w:rPr>
        <w:t>（programme-controlled computer）程序控制计算机</w:t>
      </w:r>
    </w:p>
    <w:p>
      <w:pPr>
        <w:pStyle w:val="BodyText"/>
        <w:spacing w:line="280" w:lineRule="auto" w:before="0"/>
        <w:ind w:right="1403"/>
      </w:pPr>
      <w:r>
        <w:rPr>
          <w:rFonts w:ascii="Times New Roman" w:eastAsia="Times New Roman"/>
          <w:b/>
          <w:color w:val="231F20"/>
          <w:spacing w:val="1"/>
        </w:rPr>
        <w:t>PCC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（paralle</w:t>
      </w:r>
      <w:r>
        <w:rPr>
          <w:color w:val="231F20"/>
        </w:rPr>
        <w:t>l </w:t>
      </w:r>
      <w:r>
        <w:rPr>
          <w:color w:val="231F20"/>
          <w:spacing w:val="1"/>
        </w:rPr>
        <w:t>concatenate</w:t>
      </w:r>
      <w:r>
        <w:rPr>
          <w:color w:val="231F20"/>
        </w:rPr>
        <w:t>d </w:t>
      </w:r>
      <w:r>
        <w:rPr>
          <w:color w:val="231F20"/>
          <w:spacing w:val="1"/>
        </w:rPr>
        <w:t>convolutiona</w:t>
      </w:r>
      <w:r>
        <w:rPr>
          <w:color w:val="231F20"/>
        </w:rPr>
        <w:t>l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（通信）并行联结卷积码 </w:t>
      </w:r>
      <w:r>
        <w:rPr>
          <w:rFonts w:ascii="Times New Roman" w:eastAsia="Times New Roman"/>
          <w:b/>
          <w:color w:val="231F20"/>
        </w:rPr>
        <w:t>PCCD</w:t>
      </w:r>
      <w:r>
        <w:rPr>
          <w:color w:val="231F20"/>
        </w:rPr>
        <w:t>（peristaltic charge coupled device）蠕动电荷耦合器件</w:t>
      </w:r>
      <w:r>
        <w:rPr>
          <w:rFonts w:ascii="Times New Roman" w:eastAsia="Times New Roman"/>
          <w:b/>
          <w:color w:val="231F20"/>
        </w:rPr>
        <w:t>PCCD</w:t>
      </w:r>
      <w:r>
        <w:rPr>
          <w:color w:val="231F20"/>
        </w:rPr>
        <w:t>（polysilicon charge-coupled device）多晶硅电荷耦合器件</w:t>
      </w:r>
      <w:r>
        <w:rPr>
          <w:rFonts w:ascii="Times New Roman" w:eastAsia="Times New Roman"/>
          <w:b/>
          <w:color w:val="231F20"/>
          <w:spacing w:val="-3"/>
        </w:rPr>
        <w:t>PCCh</w:t>
      </w:r>
      <w:r>
        <w:rPr>
          <w:color w:val="231F20"/>
          <w:spacing w:val="-3"/>
        </w:rPr>
        <w:t>（paging </w:t>
      </w:r>
      <w:r>
        <w:rPr>
          <w:color w:val="231F20"/>
        </w:rPr>
        <w:t>control channel）分页控制信道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PCCS</w:t>
      </w:r>
      <w:r>
        <w:rPr>
          <w:color w:val="231F20"/>
        </w:rPr>
        <w:t>（process control computer-system）程序控制机系统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PCCU</w:t>
      </w:r>
      <w:r>
        <w:rPr>
          <w:color w:val="231F20"/>
        </w:rPr>
        <w:t>（data communications control unit）数据通信控制设备，数据通信控制装置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PCD</w:t>
      </w:r>
      <w:r>
        <w:rPr>
          <w:color w:val="231F20"/>
        </w:rPr>
        <w:t>（pitch circle diameter）节（圆直）径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PCD</w:t>
      </w:r>
      <w:r>
        <w:rPr>
          <w:color w:val="231F20"/>
        </w:rPr>
        <w:t>（plasma-coupled device）等离子体耦合器件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PCD</w:t>
      </w:r>
      <w:r>
        <w:rPr>
          <w:color w:val="231F20"/>
        </w:rPr>
        <w:t>（plasma-coupled semiconductor device）等离子体耦合半导体器件（固体摄像器件）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PCD</w:t>
      </w:r>
      <w:r>
        <w:rPr>
          <w:color w:val="231F20"/>
        </w:rPr>
        <w:t>（pseudo coherent detector）伪相干检波器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PC-DOS</w:t>
      </w:r>
      <w:r>
        <w:rPr>
          <w:color w:val="231F20"/>
        </w:rPr>
        <w:t>（personal computer-disk operating system）个人计算机磁盘操作系统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pce</w:t>
      </w:r>
      <w:r>
        <w:rPr>
          <w:color w:val="231F20"/>
          <w:sz w:val="16"/>
        </w:rPr>
        <w:t>（piece）件，片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PCE</w:t>
      </w:r>
      <w:r>
        <w:rPr>
          <w:color w:val="231F20"/>
        </w:rPr>
        <w:t>（punched card equipment）打卡机</w:t>
      </w:r>
    </w:p>
    <w:p>
      <w:pPr>
        <w:pStyle w:val="BodyText"/>
        <w:spacing w:line="280" w:lineRule="auto"/>
        <w:ind w:right="1112"/>
      </w:pP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（pyrometri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equivalent）</w:t>
      </w:r>
      <w:r>
        <w:rPr>
          <w:color w:val="231F20"/>
          <w:spacing w:val="-13"/>
        </w:rPr>
        <w:t>耐火度符号，</w:t>
      </w:r>
      <w:r>
        <w:rPr>
          <w:color w:val="231F20"/>
          <w:spacing w:val="1"/>
        </w:rPr>
        <w:t>（示温）熔锥比值 </w:t>
      </w:r>
      <w:r>
        <w:rPr>
          <w:rFonts w:ascii="Times New Roman" w:eastAsia="Times New Roman"/>
          <w:b/>
          <w:color w:val="231F20"/>
          <w:spacing w:val="1"/>
        </w:rPr>
        <w:t> PCE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（polic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chargin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enforcemen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function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（通信）政策和付费实施功能 </w:t>
      </w:r>
      <w:r>
        <w:rPr>
          <w:rFonts w:ascii="Times New Roman" w:eastAsia="Times New Roman"/>
          <w:b/>
          <w:color w:val="231F20"/>
        </w:rPr>
        <w:t>p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4"/>
        </w:rPr>
        <w:t>cent</w:t>
      </w:r>
      <w:r>
        <w:rPr>
          <w:color w:val="231F20"/>
          <w:spacing w:val="-4"/>
        </w:rPr>
        <w:t>（per</w:t>
      </w:r>
      <w:r>
        <w:rPr>
          <w:color w:val="231F20"/>
          <w:spacing w:val="3"/>
        </w:rPr>
        <w:t> </w:t>
      </w:r>
      <w:r>
        <w:rPr>
          <w:color w:val="231F20"/>
        </w:rPr>
        <w:t>centum）百分</w:t>
      </w:r>
    </w:p>
    <w:p>
      <w:pPr>
        <w:pStyle w:val="BodyText"/>
        <w:spacing w:line="280" w:lineRule="auto" w:before="0"/>
        <w:ind w:right="3255"/>
      </w:pPr>
      <w:r>
        <w:rPr>
          <w:rFonts w:ascii="Times New Roman" w:eastAsia="Times New Roman"/>
          <w:b/>
          <w:color w:val="231F20"/>
          <w:spacing w:val="-4"/>
        </w:rPr>
        <w:t>PCF</w:t>
      </w:r>
      <w:r>
        <w:rPr>
          <w:color w:val="231F20"/>
          <w:spacing w:val="-4"/>
        </w:rPr>
        <w:t>（plastic </w:t>
      </w:r>
      <w:r>
        <w:rPr>
          <w:color w:val="231F20"/>
        </w:rPr>
        <w:t>cladding fiber）塑料包层光纤</w:t>
      </w:r>
      <w:r>
        <w:rPr>
          <w:rFonts w:ascii="Times New Roman" w:eastAsia="Times New Roman"/>
          <w:b/>
          <w:color w:val="231F20"/>
          <w:spacing w:val="-3"/>
        </w:rPr>
        <w:t>pcf</w:t>
      </w:r>
      <w:r>
        <w:rPr>
          <w:color w:val="231F20"/>
          <w:spacing w:val="-3"/>
        </w:rPr>
        <w:t>（pounds </w:t>
      </w:r>
      <w:r>
        <w:rPr>
          <w:color w:val="231F20"/>
        </w:rPr>
        <w:t>per cubic foot）</w:t>
      </w:r>
      <w:r>
        <w:rPr>
          <w:color w:val="231F20"/>
          <w:spacing w:val="-19"/>
        </w:rPr>
        <w:t>磅 </w:t>
      </w:r>
      <w:r>
        <w:rPr>
          <w:color w:val="231F20"/>
        </w:rPr>
        <w:t>/</w:t>
      </w:r>
      <w:r>
        <w:rPr>
          <w:color w:val="231F20"/>
          <w:spacing w:val="-8"/>
        </w:rPr>
        <w:t> 立方英尺</w:t>
      </w: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（primar</w:t>
      </w:r>
      <w:r>
        <w:rPr>
          <w:color w:val="231F20"/>
        </w:rPr>
        <w:t>y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field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（计算机）主控制字段 </w:t>
      </w:r>
      <w:r>
        <w:rPr>
          <w:rFonts w:ascii="Times New Roman" w:eastAsia="Times New Roman"/>
          <w:b/>
          <w:color w:val="231F20"/>
          <w:spacing w:val="-4"/>
        </w:rPr>
        <w:t>PCF</w:t>
      </w:r>
      <w:r>
        <w:rPr>
          <w:color w:val="231F20"/>
          <w:spacing w:val="-4"/>
        </w:rPr>
        <w:t>（pulse </w:t>
      </w:r>
      <w:r>
        <w:rPr>
          <w:color w:val="231F20"/>
        </w:rPr>
        <w:t>compression filter）脉冲压缩滤波器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PCFCs</w:t>
      </w:r>
      <w:r>
        <w:rPr>
          <w:color w:val="231F20"/>
        </w:rPr>
        <w:t>（photonic ceramic fuel cells）光子陶瓷燃料电池</w:t>
      </w:r>
    </w:p>
    <w:p>
      <w:pPr>
        <w:pStyle w:val="BodyText"/>
        <w:spacing w:line="280" w:lineRule="auto"/>
        <w:ind w:right="1069"/>
      </w:pPr>
      <w:r>
        <w:rPr>
          <w:rFonts w:ascii="Times New Roman" w:eastAsia="Times New Roman"/>
          <w:b/>
          <w:color w:val="231F20"/>
        </w:rPr>
        <w:t>PCFICH</w:t>
      </w:r>
      <w:r>
        <w:rPr>
          <w:color w:val="231F20"/>
        </w:rPr>
        <w:t>（physical control format indicator channel）物理控制格式标识符信道</w:t>
      </w:r>
      <w:r>
        <w:rPr>
          <w:rFonts w:ascii="Times New Roman" w:eastAsia="Times New Roman"/>
          <w:b/>
          <w:color w:val="231F20"/>
        </w:rPr>
        <w:t>PCFL</w:t>
      </w:r>
      <w:r>
        <w:rPr>
          <w:color w:val="231F20"/>
        </w:rPr>
        <w:t>（propulsion cold flow laboratory）发动机低温流实验室</w:t>
      </w:r>
      <w:r>
        <w:rPr>
          <w:rFonts w:ascii="Times New Roman" w:eastAsia="Times New Roman"/>
          <w:b/>
          <w:color w:val="231F20"/>
        </w:rPr>
        <w:t>PCG</w:t>
      </w:r>
      <w:r>
        <w:rPr>
          <w:color w:val="231F20"/>
        </w:rPr>
        <w:t>（peripheral clock generator）外围时钟脉冲发生器</w:t>
      </w:r>
    </w:p>
    <w:p>
      <w:pPr>
        <w:pStyle w:val="BodyText"/>
        <w:spacing w:line="280" w:lineRule="auto" w:before="0"/>
        <w:ind w:right="2568"/>
      </w:pPr>
      <w:r>
        <w:rPr>
          <w:rFonts w:ascii="Times New Roman" w:eastAsia="Times New Roman"/>
          <w:b/>
          <w:color w:val="231F20"/>
        </w:rPr>
        <w:t>PCG</w:t>
      </w:r>
      <w:r>
        <w:rPr>
          <w:color w:val="231F20"/>
        </w:rPr>
        <w:t>（programmable character generator）可编程字符发生器</w:t>
      </w: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（projec</w:t>
      </w:r>
      <w:r>
        <w:rPr>
          <w:color w:val="231F20"/>
        </w:rPr>
        <w:t>t </w:t>
      </w:r>
      <w:r>
        <w:rPr>
          <w:color w:val="231F20"/>
          <w:spacing w:val="1"/>
        </w:rPr>
        <w:t>coordinatio</w:t>
      </w:r>
      <w:r>
        <w:rPr>
          <w:color w:val="231F20"/>
        </w:rPr>
        <w:t>n </w:t>
      </w:r>
      <w:r>
        <w:rPr>
          <w:color w:val="231F20"/>
          <w:spacing w:val="1"/>
        </w:rPr>
        <w:t>group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（通信）项目协调组 </w:t>
      </w:r>
      <w:r>
        <w:rPr>
          <w:rFonts w:ascii="Times New Roman" w:eastAsia="Times New Roman"/>
          <w:b/>
          <w:color w:val="231F20"/>
          <w:spacing w:val="-3"/>
        </w:rPr>
        <w:t>PCh</w:t>
      </w:r>
      <w:r>
        <w:rPr>
          <w:color w:val="231F20"/>
          <w:spacing w:val="-3"/>
        </w:rPr>
        <w:t>（paging             </w:t>
      </w:r>
      <w:r>
        <w:rPr>
          <w:color w:val="231F20"/>
        </w:rPr>
        <w:t>channel） 寻 呼 信 道</w:t>
      </w:r>
      <w:r>
        <w:rPr>
          <w:rFonts w:ascii="Times New Roman" w:eastAsia="Times New Roman"/>
          <w:b/>
          <w:color w:val="231F20"/>
          <w:spacing w:val="-3"/>
        </w:rPr>
        <w:t>pch</w:t>
      </w:r>
      <w:r>
        <w:rPr>
          <w:color w:val="231F20"/>
          <w:spacing w:val="-3"/>
        </w:rPr>
        <w:t>（punch） </w:t>
      </w:r>
      <w:r>
        <w:rPr>
          <w:color w:val="231F20"/>
        </w:rPr>
        <w:t>穿 孔 ， 打 印 机 ， 冲 头  </w:t>
      </w:r>
      <w:r>
        <w:rPr>
          <w:rFonts w:ascii="Times New Roman" w:eastAsia="Times New Roman"/>
          <w:b/>
          <w:color w:val="231F20"/>
        </w:rPr>
        <w:t>pchg</w:t>
      </w:r>
      <w:r>
        <w:rPr>
          <w:color w:val="231F20"/>
        </w:rPr>
        <w:t>（punching）冲孔，模锻</w:t>
      </w:r>
    </w:p>
    <w:p>
      <w:pPr>
        <w:pStyle w:val="BodyText"/>
        <w:spacing w:line="280" w:lineRule="auto" w:before="1"/>
        <w:ind w:right="1987"/>
      </w:pPr>
      <w:r>
        <w:rPr>
          <w:rFonts w:ascii="Times New Roman" w:eastAsia="Times New Roman"/>
          <w:b/>
          <w:color w:val="231F20"/>
        </w:rPr>
        <w:t>PCI</w:t>
      </w:r>
      <w:r>
        <w:rPr>
          <w:color w:val="231F20"/>
        </w:rPr>
        <w:t>（parallel communication interface） 并 行 通 信 接 口 </w:t>
      </w:r>
      <w:r>
        <w:rPr>
          <w:rFonts w:ascii="Times New Roman" w:eastAsia="Times New Roman"/>
          <w:b/>
          <w:color w:val="231F20"/>
        </w:rPr>
        <w:t>PCI</w:t>
      </w:r>
      <w:r>
        <w:rPr>
          <w:color w:val="231F20"/>
        </w:rPr>
        <w:t>（pattern correspondence index）模式符合指标（可理解性量度） </w:t>
      </w:r>
      <w:r>
        <w:rPr>
          <w:rFonts w:ascii="Times New Roman" w:eastAsia="Times New Roman"/>
          <w:b/>
          <w:color w:val="231F20"/>
        </w:rPr>
        <w:t>PCI</w:t>
      </w:r>
      <w:r>
        <w:rPr>
          <w:color w:val="231F20"/>
        </w:rPr>
        <w:t>（peripheral command indicator）外部〔设备〕控制指示器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（periphera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componen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interconnect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（计算机）外设互连总线，外围控制器接口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PCI</w:t>
      </w:r>
      <w:r>
        <w:rPr>
          <w:color w:val="231F20"/>
        </w:rPr>
        <w:t>（peripheral component interface）外设部件接口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PCI</w:t>
      </w:r>
      <w:r>
        <w:rPr>
          <w:color w:val="231F20"/>
        </w:rPr>
        <w:t>（personal computer interface）个人计算机接口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525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PCN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879"/>
      </w:pPr>
      <w:r>
        <w:rPr>
          <w:rFonts w:ascii="Times New Roman" w:eastAsia="Times New Roman"/>
          <w:b/>
          <w:color w:val="231F20"/>
        </w:rPr>
        <w:t>PCI</w:t>
      </w:r>
      <w:r>
        <w:rPr>
          <w:color w:val="231F20"/>
        </w:rPr>
        <w:t>（photon-coupled isolator）光子耦合隔离器</w:t>
      </w: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（physica</w:t>
      </w:r>
      <w:r>
        <w:rPr>
          <w:color w:val="231F20"/>
        </w:rPr>
        <w:t>l </w:t>
      </w:r>
      <w:r>
        <w:rPr>
          <w:color w:val="231F20"/>
          <w:spacing w:val="1"/>
        </w:rPr>
        <w:t>cel</w:t>
      </w:r>
      <w:r>
        <w:rPr>
          <w:color w:val="231F20"/>
        </w:rPr>
        <w:t>l </w:t>
      </w:r>
      <w:r>
        <w:rPr>
          <w:color w:val="231F20"/>
          <w:spacing w:val="1"/>
        </w:rPr>
        <w:t>identifier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（通信）物理信元标识符 </w:t>
      </w:r>
      <w:r>
        <w:rPr>
          <w:rFonts w:ascii="Times New Roman" w:eastAsia="Times New Roman"/>
          <w:b/>
          <w:color w:val="231F20"/>
        </w:rPr>
        <w:t>PCI</w:t>
      </w:r>
      <w:r>
        <w:rPr>
          <w:color w:val="231F20"/>
        </w:rPr>
        <w:t>（poly-crystal isolation）多晶隔离</w:t>
      </w:r>
    </w:p>
    <w:p>
      <w:pPr>
        <w:pStyle w:val="BodyText"/>
        <w:spacing w:line="280" w:lineRule="auto" w:before="0"/>
        <w:ind w:right="2143"/>
      </w:pP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（progra</w:t>
      </w:r>
      <w:r>
        <w:rPr>
          <w:color w:val="231F20"/>
        </w:rPr>
        <w:t>m </w:t>
      </w:r>
      <w:r>
        <w:rPr>
          <w:color w:val="231F20"/>
          <w:spacing w:val="1"/>
        </w:rPr>
        <w:t>chec</w:t>
      </w:r>
      <w:r>
        <w:rPr>
          <w:color w:val="231F20"/>
        </w:rPr>
        <w:t>k </w:t>
      </w:r>
      <w:r>
        <w:rPr>
          <w:color w:val="231F20"/>
          <w:spacing w:val="1"/>
        </w:rPr>
        <w:t>interrupt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（计算机）程序校验中断 </w:t>
      </w:r>
      <w:r>
        <w:rPr>
          <w:rFonts w:ascii="Times New Roman" w:eastAsia="Times New Roman"/>
          <w:b/>
          <w:color w:val="231F20"/>
        </w:rPr>
        <w:t>PCI</w:t>
      </w:r>
      <w:r>
        <w:rPr>
          <w:color w:val="231F20"/>
        </w:rPr>
        <w:t>（programmable communication interface）可编程序的通信接口</w:t>
      </w:r>
      <w:r>
        <w:rPr>
          <w:rFonts w:ascii="Times New Roman" w:eastAsia="Times New Roman"/>
          <w:b/>
          <w:color w:val="231F20"/>
          <w:spacing w:val="-3"/>
        </w:rPr>
        <w:t>PCID</w:t>
      </w:r>
      <w:r>
        <w:rPr>
          <w:color w:val="231F20"/>
          <w:spacing w:val="-3"/>
        </w:rPr>
        <w:t>（photon </w:t>
      </w:r>
      <w:r>
        <w:rPr>
          <w:color w:val="231F20"/>
        </w:rPr>
        <w:t>coupled isolator device）光子耦合隔离器</w:t>
      </w:r>
      <w:r>
        <w:rPr>
          <w:rFonts w:ascii="Times New Roman" w:eastAsia="Times New Roman"/>
          <w:b/>
          <w:color w:val="231F20"/>
          <w:spacing w:val="-2"/>
        </w:rPr>
        <w:t>PCIU</w:t>
      </w:r>
      <w:r>
        <w:rPr>
          <w:color w:val="231F20"/>
          <w:spacing w:val="-2"/>
        </w:rPr>
        <w:t>（personal </w:t>
      </w:r>
      <w:r>
        <w:rPr>
          <w:color w:val="231F20"/>
        </w:rPr>
        <w:t>computer interface unit）个人计算机接口单元</w:t>
      </w:r>
      <w:r>
        <w:rPr>
          <w:rFonts w:ascii="Times New Roman" w:eastAsia="Times New Roman"/>
          <w:b/>
          <w:color w:val="231F20"/>
          <w:spacing w:val="-3"/>
        </w:rPr>
        <w:t>pck</w:t>
      </w:r>
      <w:r>
        <w:rPr>
          <w:color w:val="231F20"/>
          <w:spacing w:val="-3"/>
        </w:rPr>
        <w:t>（pick-up）</w:t>
      </w:r>
      <w:r>
        <w:rPr>
          <w:color w:val="231F20"/>
        </w:rPr>
        <w:t>激光头</w:t>
      </w:r>
    </w:p>
    <w:p>
      <w:pPr>
        <w:pStyle w:val="BodyText"/>
        <w:spacing w:line="280" w:lineRule="auto" w:before="1"/>
        <w:ind w:right="3255"/>
      </w:pPr>
      <w:r>
        <w:rPr>
          <w:rFonts w:ascii="Times New Roman" w:eastAsia="Times New Roman"/>
          <w:b/>
          <w:color w:val="231F20"/>
        </w:rPr>
        <w:t>PCL</w:t>
      </w:r>
      <w:r>
        <w:rPr>
          <w:color w:val="231F20"/>
        </w:rPr>
        <w:t>（parallel communication link）并行通信链路</w:t>
      </w:r>
      <w:r>
        <w:rPr>
          <w:rFonts w:ascii="Times New Roman" w:eastAsia="Times New Roman"/>
          <w:b/>
          <w:color w:val="231F20"/>
        </w:rPr>
        <w:t>PCL</w:t>
      </w:r>
      <w:r>
        <w:rPr>
          <w:color w:val="231F20"/>
        </w:rPr>
        <w:t>（play control list）播放控制表</w:t>
      </w:r>
      <w:r>
        <w:rPr>
          <w:rFonts w:ascii="Times New Roman" w:eastAsia="Times New Roman"/>
          <w:b/>
          <w:color w:val="231F20"/>
        </w:rPr>
        <w:t>PCL</w:t>
      </w:r>
      <w:r>
        <w:rPr>
          <w:color w:val="231F20"/>
        </w:rPr>
        <w:t>（printer control language）打印机控制语言</w:t>
      </w:r>
      <w:r>
        <w:rPr>
          <w:rFonts w:ascii="Times New Roman" w:eastAsia="Times New Roman"/>
          <w:b/>
          <w:color w:val="231F20"/>
        </w:rPr>
        <w:t>PCL</w:t>
      </w:r>
      <w:r>
        <w:rPr>
          <w:color w:val="231F20"/>
        </w:rPr>
        <w:t>（process control language）过程控制语言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 clk</w:t>
      </w:r>
      <w:r>
        <w:rPr>
          <w:color w:val="231F20"/>
        </w:rPr>
        <w:t>（parallel clock）并行时钟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 clk</w:t>
      </w:r>
      <w:r>
        <w:rPr>
          <w:color w:val="231F20"/>
          <w:sz w:val="16"/>
        </w:rPr>
        <w:t>（pixel clock）像素时钟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PCLR</w:t>
      </w:r>
      <w:r>
        <w:rPr>
          <w:color w:val="231F20"/>
        </w:rPr>
        <w:t>（parallel communication link receiver）并行通信链路接收器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pcls</w:t>
      </w:r>
      <w:r>
        <w:rPr>
          <w:color w:val="231F20"/>
          <w:sz w:val="16"/>
        </w:rPr>
        <w:t>（parcels）小包</w:t>
      </w:r>
    </w:p>
    <w:p>
      <w:pPr>
        <w:pStyle w:val="BodyText"/>
        <w:spacing w:line="280" w:lineRule="auto"/>
        <w:ind w:right="1763"/>
      </w:pPr>
      <w:r>
        <w:rPr>
          <w:rFonts w:ascii="Times New Roman" w:eastAsia="Times New Roman"/>
          <w:b/>
          <w:color w:val="231F20"/>
          <w:spacing w:val="-4"/>
        </w:rPr>
        <w:t>PCLT</w:t>
      </w:r>
      <w:r>
        <w:rPr>
          <w:color w:val="231F20"/>
          <w:spacing w:val="-4"/>
        </w:rPr>
        <w:t>（parallel</w:t>
      </w:r>
      <w:r>
        <w:rPr>
          <w:color w:val="231F20"/>
          <w:spacing w:val="15"/>
        </w:rPr>
        <w:t> </w:t>
      </w:r>
      <w:r>
        <w:rPr>
          <w:color w:val="231F20"/>
        </w:rPr>
        <w:t>communication</w:t>
      </w:r>
      <w:r>
        <w:rPr>
          <w:color w:val="231F20"/>
          <w:spacing w:val="16"/>
        </w:rPr>
        <w:t> </w:t>
      </w:r>
      <w:r>
        <w:rPr>
          <w:color w:val="231F20"/>
        </w:rPr>
        <w:t>link</w:t>
      </w:r>
      <w:r>
        <w:rPr>
          <w:color w:val="231F20"/>
          <w:spacing w:val="16"/>
        </w:rPr>
        <w:t> </w:t>
      </w:r>
      <w:r>
        <w:rPr>
          <w:color w:val="231F20"/>
        </w:rPr>
        <w:t>transmitter）并行通信链路发送器</w:t>
      </w:r>
      <w:r>
        <w:rPr>
          <w:rFonts w:ascii="Times New Roman" w:eastAsia="Times New Roman"/>
          <w:b/>
          <w:color w:val="231F20"/>
        </w:rPr>
        <w:t>pcm</w:t>
      </w:r>
      <w:r>
        <w:rPr>
          <w:color w:val="231F20"/>
        </w:rPr>
        <w:t>（percentage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moisture）含水率，含水量百分比，湿度百分比</w:t>
      </w:r>
      <w:r>
        <w:rPr>
          <w:rFonts w:ascii="Times New Roman" w:eastAsia="Times New Roman"/>
          <w:b/>
          <w:color w:val="231F20"/>
          <w:spacing w:val="-3"/>
        </w:rPr>
        <w:t>PCM</w:t>
      </w:r>
      <w:r>
        <w:rPr>
          <w:color w:val="231F20"/>
          <w:spacing w:val="-3"/>
        </w:rPr>
        <w:t>（photon</w:t>
      </w:r>
      <w:r>
        <w:rPr>
          <w:color w:val="231F20"/>
          <w:spacing w:val="3"/>
        </w:rPr>
        <w:t> </w:t>
      </w:r>
      <w:r>
        <w:rPr>
          <w:color w:val="231F20"/>
        </w:rPr>
        <w:t>counting</w:t>
      </w:r>
      <w:r>
        <w:rPr>
          <w:color w:val="231F20"/>
          <w:spacing w:val="4"/>
        </w:rPr>
        <w:t> </w:t>
      </w:r>
      <w:r>
        <w:rPr>
          <w:color w:val="231F20"/>
        </w:rPr>
        <w:t>mode）光子计数模式</w:t>
      </w:r>
    </w:p>
    <w:p>
      <w:pPr>
        <w:pStyle w:val="BodyText"/>
        <w:spacing w:line="280" w:lineRule="auto" w:before="0"/>
        <w:ind w:right="2713"/>
      </w:pPr>
      <w:r>
        <w:rPr>
          <w:rFonts w:ascii="Times New Roman" w:eastAsia="Times New Roman"/>
          <w:b/>
          <w:color w:val="231F20"/>
        </w:rPr>
        <w:t>PCM</w:t>
      </w:r>
      <w:r>
        <w:rPr>
          <w:color w:val="231F20"/>
        </w:rPr>
        <w:t>（plug-compatible</w:t>
      </w:r>
      <w:r>
        <w:rPr>
          <w:color w:val="231F20"/>
          <w:spacing w:val="2"/>
        </w:rPr>
        <w:t> </w:t>
      </w:r>
      <w:r>
        <w:rPr>
          <w:color w:val="231F20"/>
        </w:rPr>
        <w:t>mainframe）插接兼容主机</w:t>
      </w:r>
      <w:r>
        <w:rPr>
          <w:rFonts w:ascii="Times New Roman" w:eastAsia="Times New Roman"/>
          <w:b/>
          <w:color w:val="231F20"/>
        </w:rPr>
        <w:t>PCM</w:t>
      </w:r>
      <w:r>
        <w:rPr>
          <w:color w:val="231F20"/>
        </w:rPr>
        <w:t>（plug-compatible</w:t>
      </w:r>
      <w:r>
        <w:rPr>
          <w:color w:val="231F20"/>
          <w:spacing w:val="2"/>
        </w:rPr>
        <w:t> </w:t>
      </w:r>
      <w:r>
        <w:rPr>
          <w:color w:val="231F20"/>
        </w:rPr>
        <w:t>memory）接插兼容存储器</w:t>
      </w:r>
      <w:r>
        <w:rPr>
          <w:rFonts w:ascii="Times New Roman" w:eastAsia="Times New Roman"/>
          <w:b/>
          <w:color w:val="231F20"/>
          <w:spacing w:val="-4"/>
        </w:rPr>
        <w:t>PCM</w:t>
      </w:r>
      <w:r>
        <w:rPr>
          <w:color w:val="231F20"/>
          <w:spacing w:val="-4"/>
        </w:rPr>
        <w:t>（power</w:t>
      </w:r>
      <w:r>
        <w:rPr>
          <w:color w:val="231F20"/>
          <w:spacing w:val="16"/>
        </w:rPr>
        <w:t> </w:t>
      </w:r>
      <w:r>
        <w:rPr>
          <w:color w:val="231F20"/>
        </w:rPr>
        <w:t>control</w:t>
      </w:r>
      <w:r>
        <w:rPr>
          <w:color w:val="231F20"/>
          <w:spacing w:val="17"/>
        </w:rPr>
        <w:t> </w:t>
      </w:r>
      <w:r>
        <w:rPr>
          <w:color w:val="231F20"/>
        </w:rPr>
        <w:t>module）电源控制模块，动力控制模块</w:t>
      </w:r>
      <w:r>
        <w:rPr>
          <w:rFonts w:ascii="Times New Roman" w:eastAsia="Times New Roman"/>
          <w:b/>
          <w:color w:val="231F20"/>
          <w:spacing w:val="-3"/>
        </w:rPr>
        <w:t>PCM</w:t>
      </w:r>
      <w:r>
        <w:rPr>
          <w:color w:val="231F20"/>
          <w:spacing w:val="-3"/>
        </w:rPr>
        <w:t>（primary</w:t>
      </w:r>
      <w:r>
        <w:rPr>
          <w:color w:val="231F20"/>
          <w:spacing w:val="6"/>
        </w:rPr>
        <w:t> </w:t>
      </w:r>
      <w:r>
        <w:rPr>
          <w:color w:val="231F20"/>
        </w:rPr>
        <w:t>code</w:t>
      </w:r>
      <w:r>
        <w:rPr>
          <w:color w:val="231F20"/>
          <w:spacing w:val="7"/>
        </w:rPr>
        <w:t> </w:t>
      </w:r>
      <w:r>
        <w:rPr>
          <w:color w:val="231F20"/>
        </w:rPr>
        <w:t>modulation）原〔主要〕代码变换</w:t>
      </w:r>
      <w:r>
        <w:rPr>
          <w:rFonts w:ascii="Times New Roman" w:eastAsia="Times New Roman"/>
          <w:b/>
          <w:color w:val="231F20"/>
          <w:spacing w:val="-3"/>
        </w:rPr>
        <w:t>PCM</w:t>
      </w:r>
      <w:r>
        <w:rPr>
          <w:color w:val="231F20"/>
          <w:spacing w:val="-3"/>
        </w:rPr>
        <w:t>（primary</w:t>
      </w:r>
      <w:r>
        <w:rPr>
          <w:color w:val="231F20"/>
          <w:spacing w:val="4"/>
        </w:rPr>
        <w:t> </w:t>
      </w:r>
      <w:r>
        <w:rPr>
          <w:color w:val="231F20"/>
        </w:rPr>
        <w:t>code</w:t>
      </w:r>
      <w:r>
        <w:rPr>
          <w:color w:val="231F20"/>
          <w:spacing w:val="4"/>
        </w:rPr>
        <w:t> </w:t>
      </w:r>
      <w:r>
        <w:rPr>
          <w:color w:val="231F20"/>
        </w:rPr>
        <w:t>modulator）原码调制器</w:t>
      </w:r>
    </w:p>
    <w:p>
      <w:pPr>
        <w:pStyle w:val="BodyText"/>
        <w:spacing w:line="280" w:lineRule="auto" w:before="1"/>
        <w:ind w:right="3358"/>
      </w:pPr>
      <w:r>
        <w:rPr>
          <w:rFonts w:ascii="Times New Roman" w:eastAsia="Times New Roman"/>
          <w:b/>
          <w:color w:val="231F20"/>
        </w:rPr>
        <w:t>PCM</w:t>
      </w:r>
      <w:r>
        <w:rPr>
          <w:color w:val="231F20"/>
        </w:rPr>
        <w:t>（pulse code modulation）脉冲代码调制</w:t>
      </w:r>
      <w:r>
        <w:rPr>
          <w:rFonts w:ascii="Times New Roman" w:eastAsia="Times New Roman"/>
          <w:b/>
          <w:color w:val="231F20"/>
        </w:rPr>
        <w:t>PCM</w:t>
      </w:r>
      <w:r>
        <w:rPr>
          <w:color w:val="231F20"/>
        </w:rPr>
        <w:t>（pulse code modulator）脉码调制器</w:t>
      </w:r>
      <w:r>
        <w:rPr>
          <w:rFonts w:ascii="Times New Roman" w:eastAsia="Times New Roman"/>
          <w:b/>
          <w:color w:val="231F20"/>
        </w:rPr>
        <w:t>PCM</w:t>
      </w:r>
      <w:r>
        <w:rPr>
          <w:color w:val="231F20"/>
        </w:rPr>
        <w:t>（pulse count modulation）脉（冲计）数调制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PCMC</w:t>
      </w:r>
      <w:r>
        <w:rPr>
          <w:color w:val="231F20"/>
        </w:rPr>
        <w:t>（personal computer memory card）个人计算机存储卡</w:t>
      </w:r>
    </w:p>
    <w:p>
      <w:pPr>
        <w:pStyle w:val="BodyText"/>
        <w:spacing w:line="280" w:lineRule="auto"/>
        <w:ind w:right="191"/>
        <w:jc w:val="both"/>
      </w:pPr>
      <w:r>
        <w:rPr>
          <w:rFonts w:ascii="Times New Roman" w:eastAsia="Times New Roman"/>
          <w:b/>
          <w:color w:val="231F20"/>
          <w:spacing w:val="-3"/>
        </w:rPr>
        <w:t>PCMCIA</w:t>
      </w:r>
      <w:r>
        <w:rPr>
          <w:color w:val="231F20"/>
          <w:spacing w:val="-3"/>
        </w:rPr>
        <w:t>（personal </w:t>
      </w:r>
      <w:r>
        <w:rPr>
          <w:color w:val="231F20"/>
        </w:rPr>
        <w:t>computer memory card interface adapter）个人计算机存储卡接口适配器</w:t>
      </w:r>
      <w:r>
        <w:rPr>
          <w:rFonts w:ascii="Times New Roman" w:eastAsia="Times New Roman"/>
          <w:b/>
          <w:color w:val="231F20"/>
          <w:spacing w:val="-9"/>
        </w:rPr>
        <w:t>PCMCIA</w:t>
      </w:r>
      <w:r>
        <w:rPr>
          <w:color w:val="231F20"/>
          <w:spacing w:val="-9"/>
        </w:rPr>
        <w:t>（Personal </w:t>
      </w:r>
      <w:r>
        <w:rPr>
          <w:color w:val="231F20"/>
          <w:spacing w:val="-5"/>
        </w:rPr>
        <w:t>Computer Memory</w:t>
      </w:r>
      <w:r>
        <w:rPr>
          <w:color w:val="231F20"/>
          <w:spacing w:val="-4"/>
        </w:rPr>
        <w:t> Card </w:t>
      </w:r>
      <w:r>
        <w:rPr>
          <w:color w:val="231F20"/>
          <w:spacing w:val="-5"/>
        </w:rPr>
        <w:t>International Association）国际个人计算机存储卡协会</w:t>
      </w:r>
      <w:r>
        <w:rPr>
          <w:rFonts w:ascii="Times New Roman" w:eastAsia="Times New Roman"/>
          <w:b/>
          <w:color w:val="231F20"/>
          <w:spacing w:val="-3"/>
        </w:rPr>
        <w:t>PCMD</w:t>
      </w:r>
      <w:r>
        <w:rPr>
          <w:color w:val="231F20"/>
          <w:spacing w:val="-3"/>
        </w:rPr>
        <w:t>（pulse </w:t>
      </w:r>
      <w:r>
        <w:rPr>
          <w:color w:val="231F20"/>
        </w:rPr>
        <w:t>code modulation device）脉冲编码调制器</w:t>
      </w:r>
    </w:p>
    <w:p>
      <w:pPr>
        <w:pStyle w:val="BodyText"/>
        <w:spacing w:before="1"/>
        <w:jc w:val="both"/>
      </w:pPr>
      <w:r>
        <w:rPr>
          <w:rFonts w:ascii="Times New Roman" w:eastAsia="Times New Roman"/>
          <w:b/>
          <w:color w:val="231F20"/>
        </w:rPr>
        <w:t>PCME</w:t>
      </w:r>
      <w:r>
        <w:rPr>
          <w:color w:val="231F20"/>
        </w:rPr>
        <w:t>（power train control module-engine）动力系统发动机控制模块</w:t>
      </w:r>
    </w:p>
    <w:p>
      <w:pPr>
        <w:spacing w:before="35"/>
        <w:ind w:left="116" w:right="0" w:firstLine="0"/>
        <w:jc w:val="both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PCM element</w:t>
      </w:r>
      <w:r>
        <w:rPr>
          <w:color w:val="231F20"/>
          <w:sz w:val="16"/>
        </w:rPr>
        <w:t>（piezoceramal element）压电陶瓷元件</w:t>
      </w:r>
    </w:p>
    <w:p>
      <w:pPr>
        <w:pStyle w:val="BodyText"/>
        <w:spacing w:line="280" w:lineRule="auto"/>
        <w:ind w:right="384"/>
      </w:pPr>
      <w:r>
        <w:rPr>
          <w:rFonts w:ascii="Times New Roman" w:eastAsia="Times New Roman"/>
          <w:b/>
          <w:color w:val="231F20"/>
          <w:spacing w:val="1"/>
        </w:rPr>
        <w:t>PCM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trai</w:t>
      </w:r>
      <w:r>
        <w:rPr>
          <w:color w:val="231F20"/>
        </w:rPr>
        <w:t>n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modul</w:t>
      </w:r>
      <w:r>
        <w:rPr>
          <w:color w:val="231F20"/>
        </w:rPr>
        <w:t>e </w:t>
      </w:r>
      <w:r>
        <w:rPr>
          <w:color w:val="231F20"/>
          <w:spacing w:val="1"/>
        </w:rPr>
        <w:t>fuel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（发动机）动力系统燃油控制模块 </w:t>
      </w:r>
      <w:r>
        <w:rPr>
          <w:rFonts w:ascii="Times New Roman" w:eastAsia="Times New Roman"/>
          <w:b/>
          <w:color w:val="231F20"/>
        </w:rPr>
        <w:t>PCMI</w:t>
      </w:r>
      <w:r>
        <w:rPr>
          <w:color w:val="231F20"/>
        </w:rPr>
        <w:t>（photochromic micro image）光变色显微图像，光致变色微缩图像，彩色照相缩微图像</w:t>
      </w:r>
      <w:r>
        <w:rPr>
          <w:rFonts w:ascii="Times New Roman" w:eastAsia="Times New Roman"/>
          <w:b/>
          <w:color w:val="231F20"/>
          <w:spacing w:val="1"/>
        </w:rPr>
        <w:t>PCM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trai</w:t>
      </w:r>
      <w:r>
        <w:rPr>
          <w:color w:val="231F20"/>
        </w:rPr>
        <w:t>n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modul</w:t>
      </w:r>
      <w:r>
        <w:rPr>
          <w:color w:val="231F20"/>
        </w:rPr>
        <w:t>e </w:t>
      </w:r>
      <w:r>
        <w:rPr>
          <w:color w:val="231F20"/>
          <w:spacing w:val="1"/>
        </w:rPr>
        <w:t>ignition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（发动机）动力系统点火控制模块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pc mk</w:t>
      </w:r>
      <w:r>
        <w:rPr>
          <w:color w:val="231F20"/>
          <w:sz w:val="16"/>
        </w:rPr>
        <w:t>（piece mark）件标号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PCM-lin</w:t>
      </w:r>
      <w:r>
        <w:rPr>
          <w:color w:val="231F20"/>
        </w:rPr>
        <w:t>（pulse code modulation-linear）线性脉码调制</w:t>
      </w:r>
    </w:p>
    <w:p>
      <w:pPr>
        <w:pStyle w:val="BodyText"/>
        <w:spacing w:line="280" w:lineRule="auto"/>
        <w:ind w:right="884"/>
      </w:pPr>
      <w:r>
        <w:rPr>
          <w:rFonts w:ascii="Times New Roman" w:eastAsia="Times New Roman"/>
          <w:b/>
          <w:color w:val="231F20"/>
        </w:rPr>
        <w:t>PCMS</w:t>
      </w:r>
      <w:r>
        <w:rPr>
          <w:color w:val="231F20"/>
        </w:rPr>
        <w:t>（performance calculation and monitoring system）特性计算和监视系统</w:t>
      </w:r>
      <w:r>
        <w:rPr>
          <w:rFonts w:ascii="Times New Roman" w:eastAsia="Times New Roman"/>
          <w:b/>
          <w:color w:val="231F20"/>
        </w:rPr>
        <w:t>PCMTS</w:t>
      </w:r>
      <w:r>
        <w:rPr>
          <w:color w:val="231F20"/>
        </w:rPr>
        <w:t>（pulse code modulation telemetry system）脉（冲编）码调制遥测技术系统</w:t>
      </w:r>
      <w:r>
        <w:rPr>
          <w:rFonts w:ascii="Times New Roman" w:eastAsia="Times New Roman"/>
          <w:b/>
          <w:color w:val="231F20"/>
        </w:rPr>
        <w:t>PCN</w:t>
      </w:r>
      <w:r>
        <w:rPr>
          <w:color w:val="231F20"/>
        </w:rPr>
        <w:t>（personal communication network）个人通信网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PCN</w:t>
      </w:r>
      <w:r>
        <w:rPr>
          <w:color w:val="231F20"/>
        </w:rPr>
        <w:t>（personal computer network）个人计算机网络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2512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PCO</w:t>
        <w:tab/>
      </w:r>
      <w:r>
        <w:rPr>
          <w:color w:val="231F20"/>
          <w:sz w:val="20"/>
        </w:rPr>
        <w:t>— 526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478"/>
      </w:pP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（protoco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configuratio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options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（通信）协议配置选择 </w:t>
      </w:r>
      <w:r>
        <w:rPr>
          <w:rFonts w:ascii="Times New Roman" w:eastAsia="Times New Roman"/>
          <w:b/>
          <w:color w:val="231F20"/>
          <w:spacing w:val="-3"/>
        </w:rPr>
        <w:t>PCOF</w:t>
      </w:r>
      <w:r>
        <w:rPr>
          <w:color w:val="231F20"/>
          <w:spacing w:val="-3"/>
        </w:rPr>
        <w:t>（plastic</w:t>
      </w:r>
      <w:r>
        <w:rPr>
          <w:color w:val="231F20"/>
          <w:spacing w:val="4"/>
        </w:rPr>
        <w:t> </w:t>
      </w:r>
      <w:r>
        <w:rPr>
          <w:color w:val="231F20"/>
        </w:rPr>
        <w:t>clad</w:t>
      </w:r>
      <w:r>
        <w:rPr>
          <w:color w:val="231F20"/>
          <w:spacing w:val="5"/>
        </w:rPr>
        <w:t> </w:t>
      </w:r>
      <w:r>
        <w:rPr>
          <w:color w:val="231F20"/>
        </w:rPr>
        <w:t>optical</w:t>
      </w:r>
      <w:r>
        <w:rPr>
          <w:color w:val="231F20"/>
          <w:spacing w:val="5"/>
        </w:rPr>
        <w:t> </w:t>
      </w:r>
      <w:r>
        <w:rPr>
          <w:color w:val="231F20"/>
        </w:rPr>
        <w:t>fiber）塑料包层光纤</w:t>
      </w:r>
      <w:r>
        <w:rPr>
          <w:rFonts w:ascii="Times New Roman" w:eastAsia="Times New Roman"/>
          <w:b/>
          <w:color w:val="231F20"/>
          <w:spacing w:val="-3"/>
        </w:rPr>
        <w:t>PCOS</w:t>
      </w:r>
      <w:r>
        <w:rPr>
          <w:color w:val="231F20"/>
          <w:spacing w:val="-3"/>
        </w:rPr>
        <w:t>（process</w:t>
      </w:r>
      <w:r>
        <w:rPr>
          <w:color w:val="231F20"/>
          <w:spacing w:val="14"/>
        </w:rPr>
        <w:t> </w:t>
      </w:r>
      <w:r>
        <w:rPr>
          <w:color w:val="231F20"/>
        </w:rPr>
        <w:t>control</w:t>
      </w:r>
      <w:r>
        <w:rPr>
          <w:color w:val="231F20"/>
          <w:spacing w:val="14"/>
        </w:rPr>
        <w:t> </w:t>
      </w:r>
      <w:r>
        <w:rPr>
          <w:color w:val="231F20"/>
        </w:rPr>
        <w:t>operating</w:t>
      </w:r>
      <w:r>
        <w:rPr>
          <w:color w:val="231F20"/>
          <w:spacing w:val="15"/>
        </w:rPr>
        <w:t> </w:t>
      </w:r>
      <w:r>
        <w:rPr>
          <w:color w:val="231F20"/>
        </w:rPr>
        <w:t>system）过程控制操作系统</w:t>
      </w:r>
      <w:r>
        <w:rPr>
          <w:rFonts w:ascii="Times New Roman" w:eastAsia="Times New Roman"/>
          <w:b/>
          <w:color w:val="231F20"/>
          <w:spacing w:val="1"/>
        </w:rPr>
        <w:t>PCo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（purg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（发动机炭罐）清污控制阀 </w:t>
      </w:r>
      <w:r>
        <w:rPr>
          <w:rFonts w:ascii="Times New Roman" w:eastAsia="Times New Roman"/>
          <w:b/>
          <w:color w:val="231F20"/>
        </w:rPr>
        <w:t>PCP</w:t>
      </w:r>
      <w:r>
        <w:rPr>
          <w:color w:val="231F20"/>
        </w:rPr>
        <w:t>（pentachlorophenol）五氯（苯）酚</w:t>
      </w:r>
    </w:p>
    <w:p>
      <w:pPr>
        <w:pStyle w:val="BodyText"/>
        <w:spacing w:line="280" w:lineRule="auto" w:before="1"/>
        <w:ind w:right="4150"/>
      </w:pPr>
      <w:r>
        <w:rPr>
          <w:rFonts w:ascii="Times New Roman" w:eastAsia="Times New Roman"/>
          <w:b/>
          <w:color w:val="231F20"/>
        </w:rPr>
        <w:t>PCp</w:t>
      </w:r>
      <w:r>
        <w:rPr>
          <w:color w:val="231F20"/>
        </w:rPr>
        <w:t>（photon-coupled）光子耦合</w:t>
      </w:r>
      <w:r>
        <w:rPr>
          <w:rFonts w:ascii="Times New Roman" w:eastAsia="Times New Roman"/>
          <w:b/>
          <w:color w:val="231F20"/>
        </w:rPr>
        <w:t>PCP</w:t>
      </w:r>
      <w:r>
        <w:rPr>
          <w:color w:val="231F20"/>
        </w:rPr>
        <w:t>（photon-coupled</w:t>
      </w:r>
      <w:r>
        <w:rPr>
          <w:color w:val="231F20"/>
          <w:spacing w:val="-17"/>
        </w:rPr>
        <w:t> </w:t>
      </w:r>
      <w:r>
        <w:rPr>
          <w:color w:val="231F20"/>
        </w:rPr>
        <w:t>pair）光子耦合对</w:t>
      </w:r>
    </w:p>
    <w:p>
      <w:pPr>
        <w:pStyle w:val="BodyText"/>
        <w:spacing w:line="280" w:lineRule="auto" w:before="0"/>
        <w:ind w:right="2934"/>
      </w:pPr>
      <w:r>
        <w:rPr>
          <w:rFonts w:ascii="Times New Roman" w:eastAsia="Times New Roman"/>
          <w:b/>
          <w:color w:val="231F20"/>
          <w:spacing w:val="-3"/>
        </w:rPr>
        <w:t>PCP</w:t>
      </w:r>
      <w:r>
        <w:rPr>
          <w:color w:val="231F20"/>
          <w:spacing w:val="-3"/>
        </w:rPr>
        <w:t>（pneumatics </w:t>
      </w:r>
      <w:r>
        <w:rPr>
          <w:color w:val="231F20"/>
        </w:rPr>
        <w:t>control panel）气动控制盘〔操纵台〕</w:t>
      </w:r>
      <w:r>
        <w:rPr>
          <w:rFonts w:ascii="Times New Roman" w:eastAsia="Times New Roman"/>
          <w:b/>
          <w:color w:val="231F20"/>
          <w:spacing w:val="-4"/>
        </w:rPr>
        <w:t>PCP</w:t>
      </w:r>
      <w:r>
        <w:rPr>
          <w:color w:val="231F20"/>
          <w:spacing w:val="-4"/>
        </w:rPr>
        <w:t>（primary </w:t>
      </w:r>
      <w:r>
        <w:rPr>
          <w:color w:val="231F20"/>
        </w:rPr>
        <w:t>control program）主控程序</w:t>
      </w:r>
      <w:r>
        <w:rPr>
          <w:rFonts w:ascii="Times New Roman" w:eastAsia="Times New Roman"/>
          <w:b/>
          <w:color w:val="231F20"/>
        </w:rPr>
        <w:t>PCP</w:t>
      </w:r>
      <w:r>
        <w:rPr>
          <w:color w:val="231F20"/>
        </w:rPr>
        <w:t>（printed-circuit patch board）印制电路接线盘</w:t>
      </w: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（program-chang</w:t>
      </w:r>
      <w:r>
        <w:rPr>
          <w:color w:val="231F20"/>
        </w:rPr>
        <w:t>e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（计算机）程序交换包</w:t>
      </w:r>
    </w:p>
    <w:p>
      <w:pPr>
        <w:pStyle w:val="BodyText"/>
        <w:spacing w:line="280" w:lineRule="auto" w:before="1"/>
        <w:ind w:right="2714"/>
      </w:pPr>
      <w:r>
        <w:rPr>
          <w:rFonts w:ascii="Times New Roman" w:eastAsia="Times New Roman"/>
          <w:b/>
          <w:color w:val="231F20"/>
        </w:rPr>
        <w:t>PCP</w:t>
      </w:r>
      <w:r>
        <w:rPr>
          <w:color w:val="231F20"/>
        </w:rPr>
        <w:t>（programmable circuit processor）可编程电路处理机</w:t>
      </w:r>
      <w:r>
        <w:rPr>
          <w:rFonts w:ascii="Times New Roman" w:eastAsia="Times New Roman"/>
          <w:b/>
          <w:color w:val="231F20"/>
        </w:rPr>
        <w:t>PCPG</w:t>
      </w:r>
      <w:r>
        <w:rPr>
          <w:color w:val="231F20"/>
        </w:rPr>
        <w:t>（primary clock pulse generator）主时钟脉冲发生器</w:t>
      </w:r>
      <w:r>
        <w:rPr>
          <w:rFonts w:ascii="Times New Roman" w:eastAsia="Times New Roman"/>
          <w:b/>
          <w:color w:val="231F20"/>
        </w:rPr>
        <w:t>PCR</w:t>
      </w:r>
      <w:r>
        <w:rPr>
          <w:color w:val="231F20"/>
        </w:rPr>
        <w:t>（passenger car radial tire）乘用车子午线轮胎</w:t>
      </w:r>
      <w:r>
        <w:rPr>
          <w:rFonts w:ascii="Times New Roman" w:eastAsia="Times New Roman"/>
          <w:b/>
          <w:color w:val="231F20"/>
        </w:rPr>
        <w:t>PCR</w:t>
      </w:r>
      <w:r>
        <w:rPr>
          <w:color w:val="231F20"/>
        </w:rPr>
        <w:t>（photoconductive relay）光导继电器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PCR</w:t>
      </w:r>
      <w:r>
        <w:rPr>
          <w:color w:val="231F20"/>
        </w:rPr>
        <w:t>（pitch circle radius）节圆半径</w:t>
      </w:r>
    </w:p>
    <w:p>
      <w:pPr>
        <w:pStyle w:val="BodyText"/>
        <w:spacing w:line="280" w:lineRule="auto"/>
        <w:ind w:right="3070"/>
      </w:pPr>
      <w:r>
        <w:rPr>
          <w:rFonts w:ascii="Times New Roman" w:eastAsia="Times New Roman"/>
          <w:b/>
          <w:color w:val="231F20"/>
        </w:rPr>
        <w:t>PCR</w:t>
      </w:r>
      <w:r>
        <w:rPr>
          <w:color w:val="231F20"/>
        </w:rPr>
        <w:t>（port command register）端口命令寄存器</w:t>
      </w:r>
      <w:r>
        <w:rPr>
          <w:rFonts w:ascii="Times New Roman" w:eastAsia="Times New Roman"/>
          <w:b/>
          <w:color w:val="231F20"/>
        </w:rPr>
        <w:t>PCR</w:t>
      </w:r>
      <w:r>
        <w:rPr>
          <w:color w:val="231F20"/>
        </w:rPr>
        <w:t>（port configuration register）端口配置寄存器</w:t>
      </w:r>
      <w:r>
        <w:rPr>
          <w:rFonts w:ascii="Times New Roman" w:eastAsia="Times New Roman"/>
          <w:b/>
          <w:color w:val="231F20"/>
        </w:rPr>
        <w:t>PCR</w:t>
      </w:r>
      <w:r>
        <w:rPr>
          <w:color w:val="231F20"/>
        </w:rPr>
        <w:t>（primary charger roller）充电棍（激光打印机） </w:t>
      </w:r>
      <w:r>
        <w:rPr>
          <w:rFonts w:ascii="Times New Roman" w:eastAsia="Times New Roman"/>
          <w:b/>
          <w:color w:val="231F20"/>
        </w:rPr>
        <w:t>PCR</w:t>
      </w:r>
      <w:r>
        <w:rPr>
          <w:color w:val="231F20"/>
        </w:rPr>
        <w:t>（program control register）程序控制寄存器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PCR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（polic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chargin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rule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function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（通信）政策控制和付费规则函数</w:t>
      </w:r>
    </w:p>
    <w:p>
      <w:pPr>
        <w:pStyle w:val="BodyText"/>
        <w:spacing w:line="280" w:lineRule="auto"/>
        <w:ind w:right="3175"/>
      </w:pPr>
      <w:r>
        <w:rPr>
          <w:rFonts w:ascii="Times New Roman" w:eastAsia="Times New Roman"/>
          <w:b/>
          <w:color w:val="231F20"/>
        </w:rPr>
        <w:t>PCS</w:t>
      </w:r>
      <w:r>
        <w:rPr>
          <w:color w:val="231F20"/>
        </w:rPr>
        <w:t>（parallel cutting system）平行切割法</w:t>
      </w:r>
      <w:r>
        <w:rPr>
          <w:rFonts w:ascii="Times New Roman" w:eastAsia="Times New Roman"/>
          <w:b/>
          <w:color w:val="231F20"/>
        </w:rPr>
        <w:t>PCS</w:t>
      </w:r>
      <w:r>
        <w:rPr>
          <w:color w:val="231F20"/>
        </w:rPr>
        <w:t>（peripheral control switch）外围设备控制开关</w:t>
      </w:r>
      <w:r>
        <w:rPr>
          <w:rFonts w:ascii="Times New Roman" w:eastAsia="Times New Roman"/>
          <w:b/>
          <w:color w:val="231F20"/>
        </w:rPr>
        <w:t>Pcs</w:t>
      </w:r>
      <w:r>
        <w:rPr>
          <w:color w:val="231F20"/>
        </w:rPr>
        <w:t>（pieces）个，片，件</w:t>
      </w:r>
    </w:p>
    <w:p>
      <w:pPr>
        <w:pStyle w:val="BodyText"/>
        <w:spacing w:line="280" w:lineRule="auto" w:before="0"/>
        <w:ind w:right="2452"/>
      </w:pPr>
      <w:r>
        <w:rPr>
          <w:rFonts w:ascii="Times New Roman" w:eastAsia="Times New Roman"/>
          <w:b/>
          <w:color w:val="231F20"/>
          <w:spacing w:val="-3"/>
        </w:rPr>
        <w:t>PCS</w:t>
      </w:r>
      <w:r>
        <w:rPr>
          <w:color w:val="231F20"/>
          <w:spacing w:val="-3"/>
        </w:rPr>
        <w:t>（planning</w:t>
      </w:r>
      <w:r>
        <w:rPr>
          <w:color w:val="231F20"/>
          <w:spacing w:val="6"/>
        </w:rPr>
        <w:t> </w:t>
      </w:r>
      <w:r>
        <w:rPr>
          <w:color w:val="231F20"/>
        </w:rPr>
        <w:t>control</w:t>
      </w:r>
      <w:r>
        <w:rPr>
          <w:color w:val="231F20"/>
          <w:spacing w:val="7"/>
        </w:rPr>
        <w:t> </w:t>
      </w:r>
      <w:r>
        <w:rPr>
          <w:color w:val="231F20"/>
        </w:rPr>
        <w:t>sheet）计划控制表，设计控制表</w:t>
      </w:r>
      <w:r>
        <w:rPr>
          <w:rFonts w:ascii="Times New Roman" w:eastAsia="Times New Roman"/>
          <w:b/>
          <w:color w:val="231F20"/>
          <w:spacing w:val="-4"/>
        </w:rPr>
        <w:t>PCS</w:t>
      </w:r>
      <w:r>
        <w:rPr>
          <w:color w:val="231F20"/>
          <w:spacing w:val="-4"/>
        </w:rPr>
        <w:t>（pole</w:t>
      </w:r>
      <w:r>
        <w:rPr>
          <w:color w:val="231F20"/>
          <w:spacing w:val="15"/>
        </w:rPr>
        <w:t> </w:t>
      </w:r>
      <w:r>
        <w:rPr>
          <w:color w:val="231F20"/>
        </w:rPr>
        <w:t>changing</w:t>
      </w:r>
      <w:r>
        <w:rPr>
          <w:color w:val="231F20"/>
          <w:spacing w:val="16"/>
        </w:rPr>
        <w:t> </w:t>
      </w:r>
      <w:r>
        <w:rPr>
          <w:color w:val="231F20"/>
        </w:rPr>
        <w:t>switch）极性转换开关，换极开关，换极器</w:t>
      </w:r>
      <w:r>
        <w:rPr>
          <w:rFonts w:ascii="Times New Roman" w:eastAsia="Times New Roman"/>
          <w:b/>
          <w:color w:val="231F20"/>
          <w:spacing w:val="-4"/>
        </w:rPr>
        <w:t>PCS</w:t>
      </w:r>
      <w:r>
        <w:rPr>
          <w:color w:val="231F20"/>
          <w:spacing w:val="-4"/>
        </w:rPr>
        <w:t>（port</w:t>
      </w:r>
      <w:r>
        <w:rPr>
          <w:color w:val="231F20"/>
          <w:spacing w:val="4"/>
        </w:rPr>
        <w:t> </w:t>
      </w:r>
      <w:r>
        <w:rPr>
          <w:color w:val="231F20"/>
        </w:rPr>
        <w:t>concentrator</w:t>
      </w:r>
      <w:r>
        <w:rPr>
          <w:color w:val="231F20"/>
          <w:spacing w:val="4"/>
        </w:rPr>
        <w:t> </w:t>
      </w:r>
      <w:r>
        <w:rPr>
          <w:color w:val="231F20"/>
        </w:rPr>
        <w:t>shelf）端口集中器架</w:t>
      </w:r>
      <w:r>
        <w:rPr>
          <w:rFonts w:ascii="Times New Roman" w:eastAsia="Times New Roman"/>
          <w:b/>
          <w:color w:val="231F20"/>
        </w:rPr>
        <w:t>PCS</w:t>
      </w:r>
      <w:r>
        <w:rPr>
          <w:color w:val="231F20"/>
        </w:rPr>
        <w:t>（prechamber</w:t>
      </w:r>
      <w:r>
        <w:rPr>
          <w:color w:val="231F20"/>
          <w:spacing w:val="2"/>
        </w:rPr>
        <w:t> </w:t>
      </w:r>
      <w:r>
        <w:rPr>
          <w:color w:val="231F20"/>
        </w:rPr>
        <w:t>combustion</w:t>
      </w:r>
      <w:r>
        <w:rPr>
          <w:color w:val="231F20"/>
          <w:spacing w:val="3"/>
        </w:rPr>
        <w:t> </w:t>
      </w:r>
      <w:r>
        <w:rPr>
          <w:color w:val="231F20"/>
        </w:rPr>
        <w:t>system）预燃室燃烧系统</w:t>
      </w: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（pre-cras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（汽车）碰撞预警传感器 </w:t>
      </w:r>
      <w:r>
        <w:rPr>
          <w:rFonts w:ascii="Times New Roman" w:eastAsia="Times New Roman"/>
          <w:b/>
          <w:color w:val="231F20"/>
          <w:spacing w:val="1"/>
        </w:rPr>
        <w:t> PC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（progra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counte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storage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（计算机）程序计数存储器</w:t>
      </w:r>
    </w:p>
    <w:p>
      <w:pPr>
        <w:pStyle w:val="BodyText"/>
        <w:spacing w:line="280" w:lineRule="auto" w:before="1"/>
        <w:ind w:right="2122"/>
      </w:pPr>
      <w:r>
        <w:rPr>
          <w:rFonts w:ascii="Times New Roman" w:eastAsia="Times New Roman"/>
          <w:b/>
          <w:color w:val="231F20"/>
        </w:rPr>
        <w:t>PCS</w:t>
      </w:r>
      <w:r>
        <w:rPr>
          <w:color w:val="231F20"/>
        </w:rPr>
        <w:t>（programmed control sequencer）程控定序器，程序序列发生器</w:t>
      </w: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（purg</w:t>
      </w:r>
      <w:r>
        <w:rPr>
          <w:color w:val="231F20"/>
        </w:rPr>
        <w:t>e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solenoid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（发动机炭罐）清污控制电磁阀 </w:t>
      </w:r>
      <w:r>
        <w:rPr>
          <w:rFonts w:ascii="Times New Roman" w:eastAsia="Times New Roman"/>
          <w:b/>
          <w:color w:val="231F20"/>
          <w:spacing w:val="-3"/>
        </w:rPr>
        <w:t>PCSF</w:t>
      </w:r>
      <w:r>
        <w:rPr>
          <w:color w:val="231F20"/>
          <w:spacing w:val="-3"/>
        </w:rPr>
        <w:t>（plastic </w:t>
      </w:r>
      <w:r>
        <w:rPr>
          <w:color w:val="231F20"/>
        </w:rPr>
        <w:t>clad silica fiber）塑料包层石英光纤</w:t>
      </w:r>
      <w:r>
        <w:rPr>
          <w:rFonts w:ascii="Times New Roman" w:eastAsia="Times New Roman"/>
          <w:b/>
          <w:color w:val="231F20"/>
          <w:spacing w:val="-2"/>
        </w:rPr>
        <w:t>PCSM</w:t>
      </w:r>
      <w:r>
        <w:rPr>
          <w:color w:val="231F20"/>
          <w:spacing w:val="-2"/>
        </w:rPr>
        <w:t>（personal </w:t>
      </w:r>
      <w:r>
        <w:rPr>
          <w:color w:val="231F20"/>
        </w:rPr>
        <w:t>computer security module）个人计算机保密模块</w:t>
      </w:r>
      <w:r>
        <w:rPr>
          <w:rFonts w:ascii="Times New Roman" w:eastAsia="Times New Roman"/>
          <w:b/>
          <w:color w:val="231F20"/>
          <w:spacing w:val="-5"/>
        </w:rPr>
        <w:t>pct</w:t>
      </w:r>
      <w:r>
        <w:rPr>
          <w:color w:val="231F20"/>
          <w:spacing w:val="-5"/>
        </w:rPr>
        <w:t>（per </w:t>
      </w:r>
      <w:r>
        <w:rPr>
          <w:color w:val="231F20"/>
        </w:rPr>
        <w:t>cent）百分数（%）</w:t>
      </w:r>
    </w:p>
    <w:p>
      <w:pPr>
        <w:pStyle w:val="BodyText"/>
        <w:spacing w:line="280" w:lineRule="auto" w:before="1"/>
        <w:ind w:right="2506"/>
      </w:pPr>
      <w:r>
        <w:rPr>
          <w:rFonts w:ascii="Times New Roman" w:eastAsia="Times New Roman"/>
          <w:b/>
          <w:color w:val="231F20"/>
        </w:rPr>
        <w:t>PCT</w:t>
      </w:r>
      <w:r>
        <w:rPr>
          <w:color w:val="231F20"/>
        </w:rPr>
        <w:t>（perfect crystal technology）完美晶体技术</w:t>
      </w:r>
      <w:r>
        <w:rPr>
          <w:rFonts w:ascii="Times New Roman" w:eastAsia="Times New Roman"/>
          <w:b/>
          <w:color w:val="231F20"/>
        </w:rPr>
        <w:t>PCT</w:t>
      </w:r>
      <w:r>
        <w:rPr>
          <w:color w:val="231F20"/>
        </w:rPr>
        <w:t>（personal cordless telephone network）个人无绳电话网</w:t>
      </w:r>
      <w:r>
        <w:rPr>
          <w:rFonts w:ascii="Times New Roman" w:eastAsia="Times New Roman"/>
          <w:b/>
          <w:color w:val="231F20"/>
        </w:rPr>
        <w:t>PCT</w:t>
      </w:r>
      <w:r>
        <w:rPr>
          <w:color w:val="231F20"/>
        </w:rPr>
        <w:t>（photocoupled transistor）光耦合晶体管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PCT</w:t>
      </w:r>
      <w:r>
        <w:rPr>
          <w:color w:val="231F20"/>
        </w:rPr>
        <w:t>（photon-coupled transistor）光子耦合晶体管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PCT</w:t>
      </w:r>
      <w:r>
        <w:rPr>
          <w:color w:val="231F20"/>
        </w:rPr>
        <w:t>（pillow correction transformer）枕形校正变压器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PCT</w:t>
      </w:r>
      <w:r>
        <w:rPr>
          <w:color w:val="231F20"/>
        </w:rPr>
        <w:t>（portable camera-transmitter）手提式摄像发射机，便携式照相发送机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PCT</w:t>
      </w:r>
      <w:r>
        <w:rPr>
          <w:color w:val="231F20"/>
        </w:rPr>
        <w:t>（portable cipher terminal）便携式密码终端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64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2409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527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PD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left="284" w:right="190" w:hanging="168"/>
      </w:pPr>
      <w:r>
        <w:rPr>
          <w:rFonts w:ascii="Times New Roman" w:eastAsia="Times New Roman"/>
          <w:b/>
          <w:color w:val="231F20"/>
          <w:spacing w:val="-4"/>
        </w:rPr>
        <w:t>PC</w:t>
      </w:r>
      <w:r>
        <w:rPr>
          <w:rFonts w:ascii="Times New Roman" w:eastAsia="Times New Roman"/>
          <w:b/>
          <w:color w:val="231F20"/>
          <w:spacing w:val="-51"/>
        </w:rPr>
        <w:t>T</w:t>
      </w:r>
      <w:r>
        <w:rPr>
          <w:color w:val="231F20"/>
          <w:spacing w:val="-4"/>
        </w:rPr>
        <w:t>（potentia</w:t>
      </w:r>
      <w:r>
        <w:rPr>
          <w:color w:val="231F20"/>
        </w:rPr>
        <w:t>l </w:t>
      </w:r>
      <w:r>
        <w:rPr>
          <w:color w:val="231F20"/>
          <w:spacing w:val="-4"/>
        </w:rPr>
        <w:t>curren</w:t>
      </w:r>
      <w:r>
        <w:rPr>
          <w:color w:val="231F20"/>
        </w:rPr>
        <w:t>t </w:t>
      </w:r>
      <w:r>
        <w:rPr>
          <w:color w:val="231F20"/>
          <w:spacing w:val="-4"/>
        </w:rPr>
        <w:t>transformer</w:t>
      </w:r>
      <w:r>
        <w:rPr>
          <w:color w:val="231F20"/>
          <w:spacing w:val="-84"/>
        </w:rPr>
        <w:t>）</w:t>
      </w:r>
      <w:r>
        <w:rPr>
          <w:color w:val="231F20"/>
          <w:spacing w:val="-4"/>
        </w:rPr>
        <w:t>（仪表用）</w:t>
      </w:r>
      <w:r>
        <w:rPr>
          <w:color w:val="231F20"/>
          <w:spacing w:val="-5"/>
        </w:rPr>
        <w:t>电压电流互感器，变压变流器，变压器和变流器的</w:t>
      </w:r>
      <w:r>
        <w:rPr>
          <w:color w:val="231F20"/>
        </w:rPr>
        <w:t>组合</w:t>
      </w:r>
    </w:p>
    <w:p>
      <w:pPr>
        <w:pStyle w:val="BodyText"/>
        <w:spacing w:line="280" w:lineRule="auto" w:before="0"/>
        <w:ind w:right="2611"/>
      </w:pPr>
      <w:r>
        <w:rPr>
          <w:rFonts w:ascii="Times New Roman" w:eastAsia="Times New Roman"/>
          <w:b/>
          <w:color w:val="231F20"/>
        </w:rPr>
        <w:t>PCT</w:t>
      </w:r>
      <w:r>
        <w:rPr>
          <w:color w:val="231F20"/>
        </w:rPr>
        <w:t>（private communication technology）保密通信技术</w:t>
      </w:r>
      <w:r>
        <w:rPr>
          <w:rFonts w:ascii="Times New Roman" w:eastAsia="Times New Roman"/>
          <w:b/>
          <w:color w:val="231F20"/>
        </w:rPr>
        <w:t>PCTFE</w:t>
      </w:r>
      <w:r>
        <w:rPr>
          <w:color w:val="231F20"/>
        </w:rPr>
        <w:t>（polychlorotrifluoroethylene）聚三氟氯乙烯</w:t>
      </w:r>
      <w:r>
        <w:rPr>
          <w:rFonts w:ascii="Times New Roman" w:eastAsia="Times New Roman"/>
          <w:b/>
          <w:color w:val="231F20"/>
        </w:rPr>
        <w:t>PCtM</w:t>
      </w:r>
      <w:r>
        <w:rPr>
          <w:color w:val="231F20"/>
        </w:rPr>
        <w:t>（pulse-count modulation）脉冲数调制</w:t>
      </w:r>
      <w:r>
        <w:rPr>
          <w:rFonts w:ascii="Times New Roman" w:eastAsia="Times New Roman"/>
          <w:b/>
          <w:color w:val="231F20"/>
        </w:rPr>
        <w:t>PCTV</w:t>
      </w:r>
      <w:r>
        <w:rPr>
          <w:color w:val="231F20"/>
        </w:rPr>
        <w:t>（personal computer television）个人电脑电视</w:t>
      </w:r>
      <w:r>
        <w:rPr>
          <w:rFonts w:ascii="Times New Roman" w:eastAsia="Times New Roman"/>
          <w:b/>
          <w:color w:val="231F20"/>
        </w:rPr>
        <w:t>PCU</w:t>
      </w:r>
      <w:r>
        <w:rPr>
          <w:color w:val="231F20"/>
        </w:rPr>
        <w:t>（personal computer unit）带机床操作界面的 NC 控制器</w:t>
      </w:r>
      <w:r>
        <w:rPr>
          <w:rFonts w:ascii="Times New Roman" w:eastAsia="Times New Roman"/>
          <w:b/>
          <w:color w:val="231F20"/>
        </w:rPr>
        <w:t>PCU</w:t>
      </w:r>
      <w:r>
        <w:rPr>
          <w:color w:val="231F20"/>
        </w:rPr>
        <w:t>（piezoelectric-crystal unit）压电晶体元件</w:t>
      </w:r>
      <w:r>
        <w:rPr>
          <w:rFonts w:ascii="Times New Roman" w:eastAsia="Times New Roman"/>
          <w:b/>
          <w:color w:val="231F20"/>
        </w:rPr>
        <w:t>PCU</w:t>
      </w:r>
      <w:r>
        <w:rPr>
          <w:color w:val="231F20"/>
        </w:rPr>
        <w:t>（pneumatic checkout unit）气动检测装置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PCU</w:t>
      </w:r>
      <w:r>
        <w:rPr>
          <w:color w:val="231F20"/>
        </w:rPr>
        <w:t>（power control unit）电源控制器，动力控制设备，动力控制模块</w:t>
      </w:r>
    </w:p>
    <w:p>
      <w:pPr>
        <w:pStyle w:val="BodyText"/>
        <w:spacing w:line="280" w:lineRule="auto"/>
        <w:ind w:right="3308"/>
      </w:pPr>
      <w:r>
        <w:rPr>
          <w:rFonts w:ascii="Times New Roman" w:eastAsia="Times New Roman"/>
          <w:b/>
          <w:color w:val="231F20"/>
        </w:rPr>
        <w:t>PCU</w:t>
      </w:r>
      <w:r>
        <w:rPr>
          <w:color w:val="231F20"/>
        </w:rPr>
        <w:t>（power conversion unit）功率变换装置</w:t>
      </w:r>
      <w:r>
        <w:rPr>
          <w:rFonts w:ascii="Times New Roman" w:eastAsia="Times New Roman"/>
          <w:b/>
          <w:color w:val="231F20"/>
        </w:rPr>
        <w:t>PCU</w:t>
      </w:r>
      <w:r>
        <w:rPr>
          <w:color w:val="231F20"/>
        </w:rPr>
        <w:t>（pressurization control unit）增压控制装置</w:t>
      </w:r>
      <w:r>
        <w:rPr>
          <w:rFonts w:ascii="Times New Roman" w:eastAsia="Times New Roman"/>
          <w:b/>
          <w:color w:val="231F20"/>
        </w:rPr>
        <w:t>PCU</w:t>
      </w:r>
      <w:r>
        <w:rPr>
          <w:color w:val="231F20"/>
        </w:rPr>
        <w:t>（program control unit）程序控制部件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PCU/hyd</w:t>
      </w:r>
      <w:r>
        <w:rPr>
          <w:color w:val="231F20"/>
        </w:rPr>
        <w:t>（primary control unit hydraulics）一级液压控制装置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 cur</w:t>
      </w:r>
      <w:r>
        <w:rPr>
          <w:color w:val="231F20"/>
        </w:rPr>
        <w:t>（pulsating current）脉动电流</w:t>
      </w:r>
    </w:p>
    <w:p>
      <w:pPr>
        <w:pStyle w:val="BodyText"/>
        <w:spacing w:line="280" w:lineRule="auto"/>
        <w:ind w:right="2067"/>
      </w:pPr>
      <w:r>
        <w:rPr>
          <w:rFonts w:ascii="Times New Roman" w:eastAsia="Times New Roman"/>
          <w:b/>
          <w:color w:val="231F20"/>
        </w:rPr>
        <w:t>PCU seq</w:t>
      </w:r>
      <w:r>
        <w:rPr>
          <w:color w:val="231F20"/>
        </w:rPr>
        <w:t>（pressure control unit sequencer）压力控制设备程序装置</w:t>
      </w:r>
      <w:r>
        <w:rPr>
          <w:rFonts w:ascii="Times New Roman" w:eastAsia="Times New Roman"/>
          <w:b/>
          <w:color w:val="231F20"/>
        </w:rPr>
        <w:t>PCV</w:t>
      </w:r>
      <w:r>
        <w:rPr>
          <w:color w:val="231F20"/>
        </w:rPr>
        <w:t>（positive crankcase ventilation）曲轴箱强制通风</w:t>
      </w:r>
      <w:r>
        <w:rPr>
          <w:rFonts w:ascii="Times New Roman" w:eastAsia="Times New Roman"/>
          <w:b/>
          <w:color w:val="231F20"/>
        </w:rPr>
        <w:t>PCV</w:t>
      </w:r>
      <w:r>
        <w:rPr>
          <w:color w:val="231F20"/>
        </w:rPr>
        <w:t>（pressure control valve）压力调节阀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PCV</w:t>
      </w:r>
      <w:r>
        <w:rPr>
          <w:color w:val="231F20"/>
        </w:rPr>
        <w:t>（probability control voltage）概率控制电压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PC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（purg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（发动机炭罐）清污控制阀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PCVD</w:t>
      </w:r>
      <w:r>
        <w:rPr>
          <w:color w:val="231F20"/>
        </w:rPr>
        <w:t>（plasma-assisted chemical vapor deposition）等离子体辅助化学汽相淀积</w:t>
      </w:r>
    </w:p>
    <w:p>
      <w:pPr>
        <w:pStyle w:val="BodyText"/>
        <w:spacing w:line="280" w:lineRule="auto"/>
        <w:ind w:right="2731"/>
      </w:pPr>
      <w:r>
        <w:rPr>
          <w:rFonts w:ascii="Times New Roman" w:eastAsia="Times New Roman"/>
          <w:b/>
          <w:color w:val="231F20"/>
        </w:rPr>
        <w:t>PCW</w:t>
      </w:r>
      <w:r>
        <w:rPr>
          <w:color w:val="231F20"/>
        </w:rPr>
        <w:t>（planar convex waveguide）平面凸波导，平面脊波导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（panel  display）面板显示器，平板显示器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（passive detection）无源检测，无源检波</w:t>
      </w:r>
    </w:p>
    <w:p>
      <w:pPr>
        <w:pStyle w:val="BodyText"/>
        <w:spacing w:line="280" w:lineRule="auto" w:before="1"/>
        <w:ind w:right="3995"/>
      </w:pP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（patent documentation）专利文献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（phase detector）相位检测器，鉴相器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（phase discriminator）鉴相器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（photodetector）光电检波器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（photodiode）光敏二极管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（photoelectric detector）光电检波器</w:t>
      </w:r>
    </w:p>
    <w:p>
      <w:pPr>
        <w:pStyle w:val="BodyText"/>
        <w:spacing w:line="280" w:lineRule="auto" w:before="1"/>
        <w:ind w:right="2696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（physic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develope</w:t>
      </w:r>
      <w:r>
        <w:rPr>
          <w:color w:val="231F20"/>
          <w:spacing w:val="3"/>
        </w:rPr>
        <w:t>d</w:t>
      </w:r>
      <w:r>
        <w:rPr>
          <w:color w:val="231F20"/>
          <w:spacing w:val="1"/>
        </w:rPr>
        <w:t>（photograph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）物理显影（照像法） 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（pitc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diameter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（螺纹）</w:t>
      </w:r>
      <w:r>
        <w:rPr>
          <w:color w:val="231F20"/>
          <w:spacing w:val="-26"/>
        </w:rPr>
        <w:t>中径，</w:t>
      </w:r>
      <w:r>
        <w:rPr>
          <w:color w:val="231F20"/>
          <w:spacing w:val="1"/>
        </w:rPr>
        <w:t>（齿轮）节径 </w:t>
      </w:r>
      <w:r>
        <w:rPr>
          <w:rFonts w:ascii="Times New Roman" w:eastAsia="Times New Roman"/>
          <w:b/>
          <w:color w:val="231F20"/>
          <w:spacing w:val="-4"/>
        </w:rPr>
        <w:t>PD</w:t>
      </w:r>
      <w:r>
        <w:rPr>
          <w:color w:val="231F20"/>
          <w:spacing w:val="-4"/>
        </w:rPr>
        <w:t>（plasma</w:t>
      </w:r>
      <w:r>
        <w:rPr>
          <w:color w:val="231F20"/>
          <w:spacing w:val="3"/>
        </w:rPr>
        <w:t> </w:t>
      </w:r>
      <w:r>
        <w:rPr>
          <w:color w:val="231F20"/>
        </w:rPr>
        <w:t>display）等离子显示器</w:t>
      </w:r>
    </w:p>
    <w:p>
      <w:pPr>
        <w:pStyle w:val="BodyText"/>
        <w:spacing w:line="280" w:lineRule="auto" w:before="0"/>
        <w:ind w:right="4482"/>
      </w:pP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（potential device）电位器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（potential difference）电位差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（power double）功率倍增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（power driven）电动的，机械传动的，动力传动的</w:t>
      </w:r>
    </w:p>
    <w:p>
      <w:pPr>
        <w:pStyle w:val="BodyText"/>
        <w:spacing w:line="280" w:lineRule="auto"/>
        <w:ind w:right="3589"/>
      </w:pP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（preliminary design）初步设计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（printer driver）打印机驱动器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（programmable divider）可编程序除法器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（projected display）投影显示器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（proportional differential）比例差动控制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2307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PD</w:t>
        <w:tab/>
      </w:r>
      <w:r>
        <w:rPr>
          <w:color w:val="231F20"/>
          <w:sz w:val="20"/>
        </w:rPr>
        <w:t>— 528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（public database）公共数据库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（pulley drive）滑轮传动，带轮传动，带传动</w:t>
      </w:r>
    </w:p>
    <w:p>
      <w:pPr>
        <w:pStyle w:val="BodyText"/>
        <w:spacing w:line="280" w:lineRule="auto"/>
        <w:ind w:right="4730"/>
      </w:pP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（pulse Doppler）多普勒脉冲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（pulse driver）脉冲驱动器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（pulse duration）脉冲宽度</w:t>
      </w:r>
      <w:r>
        <w:rPr>
          <w:rFonts w:ascii="Times New Roman" w:eastAsia="Times New Roman"/>
          <w:b/>
          <w:color w:val="231F20"/>
        </w:rPr>
        <w:t>PD</w:t>
      </w:r>
      <w:r>
        <w:rPr>
          <w:color w:val="231F20"/>
        </w:rPr>
        <w:t>（punch die）冲模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PDA</w:t>
      </w:r>
      <w:r>
        <w:rPr>
          <w:color w:val="231F20"/>
        </w:rPr>
        <w:t>（personal digital assistant）个人数字助理，掌上电脑</w:t>
      </w:r>
    </w:p>
    <w:p>
      <w:pPr>
        <w:pStyle w:val="BodyText"/>
        <w:spacing w:line="280" w:lineRule="auto"/>
        <w:ind w:right="2916"/>
      </w:pPr>
      <w:r>
        <w:rPr>
          <w:rFonts w:ascii="Times New Roman" w:eastAsia="Times New Roman"/>
          <w:b/>
          <w:color w:val="231F20"/>
        </w:rPr>
        <w:t>PDA</w:t>
      </w:r>
      <w:r>
        <w:rPr>
          <w:color w:val="231F20"/>
        </w:rPr>
        <w:t>（photodetector</w:t>
      </w:r>
      <w:r>
        <w:rPr>
          <w:color w:val="231F20"/>
          <w:spacing w:val="55"/>
        </w:rPr>
        <w:t> </w:t>
      </w:r>
      <w:r>
        <w:rPr>
          <w:color w:val="231F20"/>
        </w:rPr>
        <w:t>array）光电探测器阵列</w:t>
      </w:r>
      <w:r>
        <w:rPr>
          <w:rFonts w:ascii="Times New Roman" w:eastAsia="Times New Roman"/>
          <w:b/>
          <w:color w:val="231F20"/>
          <w:spacing w:val="-5"/>
        </w:rPr>
        <w:t>PDA</w:t>
      </w:r>
      <w:r>
        <w:rPr>
          <w:color w:val="231F20"/>
          <w:spacing w:val="-5"/>
        </w:rPr>
        <w:t>（plane</w:t>
      </w:r>
      <w:r>
        <w:rPr>
          <w:color w:val="231F20"/>
          <w:spacing w:val="17"/>
        </w:rPr>
        <w:t> </w:t>
      </w:r>
      <w:r>
        <w:rPr>
          <w:color w:val="231F20"/>
        </w:rPr>
        <w:t>deflector analyzer）平板偏转（器）分析器</w:t>
      </w:r>
      <w:r>
        <w:rPr>
          <w:rFonts w:ascii="Times New Roman" w:eastAsia="Times New Roman"/>
          <w:b/>
          <w:color w:val="231F20"/>
          <w:spacing w:val="-5"/>
        </w:rPr>
        <w:t>PDA</w:t>
      </w:r>
      <w:r>
        <w:rPr>
          <w:color w:val="231F20"/>
          <w:spacing w:val="-5"/>
        </w:rPr>
        <w:t>（post</w:t>
      </w:r>
      <w:r>
        <w:rPr>
          <w:color w:val="231F20"/>
          <w:spacing w:val="11"/>
        </w:rPr>
        <w:t> </w:t>
      </w:r>
      <w:r>
        <w:rPr>
          <w:color w:val="231F20"/>
        </w:rPr>
        <w:t>deflection accelerator）后置偏转加速电极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PDA</w:t>
      </w:r>
      <w:r>
        <w:rPr>
          <w:color w:val="231F20"/>
        </w:rPr>
        <w:t>（probability distribution analyzer）概率分布分析器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PDA</w:t>
      </w:r>
      <w:r>
        <w:rPr>
          <w:color w:val="231F20"/>
        </w:rPr>
        <w:t>（pump drive assembly）泵传动装置</w:t>
      </w:r>
    </w:p>
    <w:p>
      <w:pPr>
        <w:pStyle w:val="BodyText"/>
        <w:spacing w:line="280" w:lineRule="auto"/>
        <w:ind w:right="1811"/>
      </w:pPr>
      <w:r>
        <w:rPr>
          <w:rFonts w:ascii="Times New Roman" w:eastAsia="Times New Roman"/>
          <w:b/>
          <w:color w:val="231F20"/>
          <w:spacing w:val="-2"/>
        </w:rPr>
        <w:t>PDAB</w:t>
      </w:r>
      <w:r>
        <w:rPr>
          <w:color w:val="231F20"/>
          <w:spacing w:val="-2"/>
        </w:rPr>
        <w:t>（parallel </w:t>
      </w:r>
      <w:r>
        <w:rPr>
          <w:color w:val="231F20"/>
        </w:rPr>
        <w:t>data access block）并行数据存取块</w:t>
      </w:r>
      <w:r>
        <w:rPr>
          <w:rFonts w:ascii="Times New Roman" w:eastAsia="Times New Roman"/>
          <w:b/>
          <w:color w:val="231F20"/>
          <w:spacing w:val="1"/>
        </w:rPr>
        <w:t>PDAI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（dially</w:t>
      </w:r>
      <w:r>
        <w:rPr>
          <w:color w:val="231F20"/>
        </w:rPr>
        <w:t>l </w:t>
      </w:r>
      <w:r>
        <w:rPr>
          <w:color w:val="231F20"/>
          <w:spacing w:val="1"/>
        </w:rPr>
        <w:t>isophthalate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）聚间苯二甲酸二烯丙酯 </w:t>
      </w:r>
      <w:r>
        <w:rPr>
          <w:rFonts w:ascii="Times New Roman" w:eastAsia="Times New Roman"/>
          <w:b/>
          <w:color w:val="231F20"/>
          <w:spacing w:val="1"/>
        </w:rPr>
        <w:t>PDA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（dially</w:t>
      </w:r>
      <w:r>
        <w:rPr>
          <w:color w:val="231F20"/>
        </w:rPr>
        <w:t>l </w:t>
      </w:r>
      <w:r>
        <w:rPr>
          <w:color w:val="231F20"/>
          <w:spacing w:val="1"/>
        </w:rPr>
        <w:t>phthalate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）聚邻苯二甲酸二烯丙酯 </w:t>
      </w:r>
      <w:r>
        <w:rPr>
          <w:rFonts w:ascii="Times New Roman" w:eastAsia="Times New Roman"/>
          <w:b/>
          <w:color w:val="231F20"/>
          <w:spacing w:val="-3"/>
        </w:rPr>
        <w:t>PDAR</w:t>
      </w:r>
      <w:r>
        <w:rPr>
          <w:color w:val="231F20"/>
          <w:spacing w:val="-3"/>
        </w:rPr>
        <w:t>（program </w:t>
      </w:r>
      <w:r>
        <w:rPr>
          <w:color w:val="231F20"/>
        </w:rPr>
        <w:t>damage assessment and repair）程序故障的估定及恢复</w:t>
      </w:r>
      <w:r>
        <w:rPr>
          <w:rFonts w:ascii="Times New Roman" w:eastAsia="Times New Roman"/>
          <w:b/>
          <w:color w:val="231F20"/>
          <w:spacing w:val="1"/>
        </w:rPr>
        <w:t>PD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（packe</w:t>
      </w:r>
      <w:r>
        <w:rPr>
          <w:color w:val="231F20"/>
        </w:rPr>
        <w:t>t </w:t>
      </w:r>
      <w:r>
        <w:rPr>
          <w:color w:val="231F20"/>
          <w:spacing w:val="1"/>
        </w:rPr>
        <w:t>dela</w:t>
      </w:r>
      <w:r>
        <w:rPr>
          <w:color w:val="231F20"/>
        </w:rPr>
        <w:t>y </w:t>
      </w:r>
      <w:r>
        <w:rPr>
          <w:color w:val="231F20"/>
          <w:spacing w:val="1"/>
        </w:rPr>
        <w:t>budget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（通信）包延迟预算</w:t>
      </w:r>
    </w:p>
    <w:p>
      <w:pPr>
        <w:pStyle w:val="BodyText"/>
        <w:spacing w:line="280" w:lineRule="auto" w:before="1"/>
        <w:ind w:right="3392"/>
      </w:pPr>
      <w:r>
        <w:rPr>
          <w:rFonts w:ascii="Times New Roman" w:eastAsia="Times New Roman"/>
          <w:b/>
          <w:color w:val="231F20"/>
        </w:rPr>
        <w:t>PDB</w:t>
      </w:r>
      <w:r>
        <w:rPr>
          <w:color w:val="231F20"/>
        </w:rPr>
        <w:t>（performance database）性能数据库</w:t>
      </w:r>
      <w:r>
        <w:rPr>
          <w:rFonts w:ascii="Times New Roman" w:eastAsia="Times New Roman"/>
          <w:b/>
          <w:color w:val="231F20"/>
          <w:spacing w:val="-3"/>
        </w:rPr>
        <w:t>PDB</w:t>
      </w:r>
      <w:r>
        <w:rPr>
          <w:color w:val="231F20"/>
          <w:spacing w:val="-3"/>
        </w:rPr>
        <w:t>（physical </w:t>
      </w:r>
      <w:r>
        <w:rPr>
          <w:color w:val="231F20"/>
        </w:rPr>
        <w:t>data base）物理数据库</w:t>
      </w:r>
      <w:r>
        <w:rPr>
          <w:rFonts w:ascii="Times New Roman" w:eastAsia="Times New Roman"/>
          <w:b/>
          <w:color w:val="231F20"/>
          <w:spacing w:val="1"/>
        </w:rPr>
        <w:t>PD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（powe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dis</w:t>
      </w:r>
      <w:r>
        <w:rPr>
          <w:color w:val="231F20"/>
        </w:rPr>
        <w:t>c </w:t>
      </w:r>
      <w:r>
        <w:rPr>
          <w:color w:val="231F20"/>
          <w:spacing w:val="1"/>
        </w:rPr>
        <w:t>brake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（汽车）盘式助力制动器 </w:t>
      </w:r>
      <w:r>
        <w:rPr>
          <w:rFonts w:ascii="Times New Roman" w:eastAsia="Times New Roman"/>
          <w:b/>
          <w:color w:val="231F20"/>
          <w:spacing w:val="-4"/>
        </w:rPr>
        <w:t>PDB</w:t>
      </w:r>
      <w:r>
        <w:rPr>
          <w:color w:val="231F20"/>
          <w:spacing w:val="-4"/>
        </w:rPr>
        <w:t>（power</w:t>
      </w:r>
      <w:r>
        <w:rPr>
          <w:color w:val="231F20"/>
          <w:spacing w:val="5"/>
        </w:rPr>
        <w:t> </w:t>
      </w:r>
      <w:r>
        <w:rPr>
          <w:color w:val="231F20"/>
        </w:rPr>
        <w:t>distribution board）配电板</w:t>
      </w:r>
      <w:r>
        <w:rPr>
          <w:rFonts w:ascii="Times New Roman" w:eastAsia="Times New Roman"/>
          <w:b/>
          <w:color w:val="231F20"/>
          <w:spacing w:val="-3"/>
        </w:rPr>
        <w:t>PDC</w:t>
      </w:r>
      <w:r>
        <w:rPr>
          <w:color w:val="231F20"/>
          <w:spacing w:val="-3"/>
        </w:rPr>
        <w:t>（parallel </w:t>
      </w:r>
      <w:r>
        <w:rPr>
          <w:color w:val="231F20"/>
        </w:rPr>
        <w:t>data</w:t>
      </w:r>
      <w:r>
        <w:rPr>
          <w:color w:val="231F20"/>
          <w:spacing w:val="16"/>
        </w:rPr>
        <w:t> </w:t>
      </w:r>
      <w:r>
        <w:rPr>
          <w:color w:val="231F20"/>
        </w:rPr>
        <w:t>controller）并行数据控制器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PDC</w:t>
      </w:r>
      <w:r>
        <w:rPr>
          <w:color w:val="231F20"/>
        </w:rPr>
        <w:t>（peripheral device controller）外围设备控制器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PD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（persona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digita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cellula</w:t>
      </w:r>
      <w:r>
        <w:rPr>
          <w:color w:val="231F20"/>
          <w:spacing w:val="3"/>
        </w:rPr>
        <w:t>r</w:t>
      </w:r>
      <w:r>
        <w:rPr>
          <w:color w:val="231F20"/>
          <w:spacing w:val="1"/>
        </w:rPr>
        <w:t>（telecommunicatio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）个人数字蜂窝（通信系统）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PDC</w:t>
      </w:r>
      <w:r>
        <w:rPr>
          <w:color w:val="231F20"/>
        </w:rPr>
        <w:t>（photodata card）光电数据卡</w:t>
      </w:r>
    </w:p>
    <w:p>
      <w:pPr>
        <w:pStyle w:val="BodyText"/>
        <w:spacing w:line="280" w:lineRule="auto"/>
        <w:ind w:right="2905"/>
      </w:pPr>
      <w:r>
        <w:rPr>
          <w:rFonts w:ascii="Times New Roman" w:eastAsia="Times New Roman"/>
          <w:b/>
          <w:color w:val="231F20"/>
          <w:spacing w:val="-4"/>
        </w:rPr>
        <w:t>PDC</w:t>
      </w:r>
      <w:r>
        <w:rPr>
          <w:color w:val="231F20"/>
          <w:spacing w:val="-4"/>
        </w:rPr>
        <w:t>（power </w:t>
      </w:r>
      <w:r>
        <w:rPr>
          <w:color w:val="231F20"/>
        </w:rPr>
        <w:t>distribution cable）电源分配电缆</w:t>
      </w:r>
      <w:r>
        <w:rPr>
          <w:rFonts w:ascii="Times New Roman" w:eastAsia="Times New Roman"/>
          <w:b/>
          <w:color w:val="231F20"/>
          <w:spacing w:val="1"/>
        </w:rPr>
        <w:t>PD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distributio</w:t>
      </w:r>
      <w:r>
        <w:rPr>
          <w:color w:val="231F20"/>
        </w:rPr>
        <w:t>n </w:t>
      </w:r>
      <w:r>
        <w:rPr>
          <w:color w:val="231F20"/>
          <w:spacing w:val="1"/>
        </w:rPr>
        <w:t>center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（车辆）电源分配中心 </w:t>
      </w:r>
      <w:r>
        <w:rPr>
          <w:rFonts w:ascii="Times New Roman" w:eastAsia="Times New Roman"/>
          <w:b/>
          <w:color w:val="231F20"/>
          <w:spacing w:val="-4"/>
        </w:rPr>
        <w:t>PDC</w:t>
      </w:r>
      <w:r>
        <w:rPr>
          <w:color w:val="231F20"/>
          <w:spacing w:val="-4"/>
        </w:rPr>
        <w:t>（power </w:t>
      </w:r>
      <w:r>
        <w:rPr>
          <w:color w:val="231F20"/>
        </w:rPr>
        <w:t>distribution control）配电控制</w:t>
      </w:r>
      <w:r>
        <w:rPr>
          <w:rFonts w:ascii="Times New Roman" w:eastAsia="Times New Roman"/>
          <w:b/>
          <w:color w:val="231F20"/>
          <w:spacing w:val="-3"/>
        </w:rPr>
        <w:t>PDC</w:t>
      </w:r>
      <w:r>
        <w:rPr>
          <w:color w:val="231F20"/>
          <w:spacing w:val="-3"/>
        </w:rPr>
        <w:t>（primary </w:t>
      </w:r>
      <w:r>
        <w:rPr>
          <w:color w:val="231F20"/>
        </w:rPr>
        <w:t>domain controller）主域控制器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PDC</w:t>
      </w:r>
      <w:r>
        <w:rPr>
          <w:color w:val="231F20"/>
        </w:rPr>
        <w:t>（programmable digital controller）可编程序数字控制器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PDCCh</w:t>
      </w:r>
      <w:r>
        <w:rPr>
          <w:color w:val="231F20"/>
        </w:rPr>
        <w:t>（physical downlink control channel）物理下行链路控制信道</w:t>
      </w:r>
    </w:p>
    <w:p>
      <w:pPr>
        <w:pStyle w:val="BodyText"/>
        <w:spacing w:line="280" w:lineRule="auto"/>
        <w:ind w:left="284" w:right="188" w:hanging="168"/>
      </w:pPr>
      <w:r>
        <w:rPr>
          <w:rFonts w:ascii="Times New Roman" w:eastAsia="Times New Roman"/>
          <w:b/>
          <w:color w:val="231F20"/>
          <w:spacing w:val="-9"/>
        </w:rPr>
        <w:t>PDCMOS</w:t>
      </w:r>
      <w:r>
        <w:rPr>
          <w:color w:val="231F20"/>
          <w:spacing w:val="-9"/>
        </w:rPr>
        <w:t>（polysilicon </w:t>
      </w:r>
      <w:r>
        <w:rPr>
          <w:color w:val="231F20"/>
          <w:spacing w:val="-5"/>
        </w:rPr>
        <w:t>double </w:t>
      </w:r>
      <w:r>
        <w:rPr>
          <w:color w:val="231F20"/>
          <w:spacing w:val="-6"/>
        </w:rPr>
        <w:t>complementary </w:t>
      </w:r>
      <w:r>
        <w:rPr>
          <w:color w:val="231F20"/>
          <w:spacing w:val="-5"/>
        </w:rPr>
        <w:t>metal oxide </w:t>
      </w:r>
      <w:r>
        <w:rPr>
          <w:color w:val="231F20"/>
          <w:spacing w:val="-6"/>
        </w:rPr>
        <w:t>semiconductor）多晶硅双互补金属氧化物</w:t>
      </w:r>
      <w:r>
        <w:rPr>
          <w:color w:val="231F20"/>
        </w:rPr>
        <w:t>半导体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PDC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（packe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dat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convergenc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protocol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（通信）分组数据会聚协议</w:t>
      </w:r>
    </w:p>
    <w:p>
      <w:pPr>
        <w:pStyle w:val="BodyText"/>
        <w:spacing w:line="280" w:lineRule="auto"/>
        <w:ind w:right="2193"/>
      </w:pPr>
      <w:r>
        <w:rPr>
          <w:rFonts w:ascii="Times New Roman" w:eastAsia="Times New Roman"/>
          <w:b/>
          <w:color w:val="231F20"/>
        </w:rPr>
        <w:t>PDCPD</w:t>
      </w:r>
      <w:r>
        <w:rPr>
          <w:color w:val="231F20"/>
        </w:rPr>
        <w:t>（Polydicyclo pentadiene）聚二环戊二烯</w:t>
      </w:r>
      <w:r>
        <w:rPr>
          <w:rFonts w:ascii="Times New Roman" w:eastAsia="Times New Roman"/>
          <w:b/>
          <w:color w:val="231F20"/>
        </w:rPr>
        <w:t>PDD</w:t>
      </w:r>
      <w:r>
        <w:rPr>
          <w:color w:val="231F20"/>
        </w:rPr>
        <w:t>（probability density distribution）概率密度分布</w:t>
      </w:r>
      <w:r>
        <w:rPr>
          <w:rFonts w:ascii="Times New Roman" w:eastAsia="Times New Roman"/>
          <w:b/>
          <w:color w:val="231F20"/>
        </w:rPr>
        <w:t>PDDL</w:t>
      </w:r>
      <w:r>
        <w:rPr>
          <w:color w:val="231F20"/>
        </w:rPr>
        <w:t>（perpendicular diffraction delay line）垂直衍射延迟线</w:t>
      </w:r>
      <w:r>
        <w:rPr>
          <w:rFonts w:ascii="Times New Roman" w:eastAsia="Times New Roman"/>
          <w:b/>
          <w:color w:val="231F20"/>
        </w:rPr>
        <w:t>PDE</w:t>
      </w:r>
      <w:r>
        <w:rPr>
          <w:color w:val="231F20"/>
        </w:rPr>
        <w:t>（partial differential equation）偏微分方程</w:t>
      </w:r>
      <w:r>
        <w:rPr>
          <w:rFonts w:ascii="Times New Roman" w:eastAsia="Times New Roman"/>
          <w:b/>
          <w:color w:val="231F20"/>
        </w:rPr>
        <w:t>PDES</w:t>
      </w:r>
      <w:r>
        <w:rPr>
          <w:color w:val="231F20"/>
        </w:rPr>
        <w:t>（product data exchange specification）产品数据交换规范</w:t>
      </w:r>
      <w:r>
        <w:rPr>
          <w:rFonts w:ascii="Times New Roman" w:eastAsia="Times New Roman"/>
          <w:b/>
          <w:color w:val="231F20"/>
        </w:rPr>
        <w:t>PDF</w:t>
      </w:r>
      <w:r>
        <w:rPr>
          <w:color w:val="231F20"/>
        </w:rPr>
        <w:t>（portable document format）便携文档格式</w:t>
      </w:r>
      <w:r>
        <w:rPr>
          <w:rFonts w:ascii="Times New Roman" w:eastAsia="Times New Roman"/>
          <w:b/>
          <w:color w:val="231F20"/>
        </w:rPr>
        <w:t>PDF</w:t>
      </w:r>
      <w:r>
        <w:rPr>
          <w:color w:val="231F20"/>
        </w:rPr>
        <w:t>（probability density function）概率密度函数</w:t>
      </w:r>
      <w:r>
        <w:rPr>
          <w:rFonts w:ascii="Times New Roman" w:eastAsia="Times New Roman"/>
          <w:b/>
          <w:color w:val="231F20"/>
        </w:rPr>
        <w:t>PDF</w:t>
      </w:r>
      <w:r>
        <w:rPr>
          <w:color w:val="231F20"/>
        </w:rPr>
        <w:t>（probability distribution function）概率分布函数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529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PDR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PDFA</w:t>
      </w:r>
      <w:r>
        <w:rPr>
          <w:color w:val="231F20"/>
        </w:rPr>
        <w:t>（praseodymium doped fiber amplifier）掺镨氟化物光纤放大器</w:t>
      </w:r>
    </w:p>
    <w:p>
      <w:pPr>
        <w:pStyle w:val="BodyText"/>
        <w:spacing w:line="280" w:lineRule="auto"/>
        <w:ind w:right="3037"/>
      </w:pPr>
      <w:r>
        <w:rPr>
          <w:rFonts w:ascii="Times New Roman" w:eastAsia="Times New Roman"/>
          <w:b/>
          <w:color w:val="231F20"/>
        </w:rPr>
        <w:t>PDI</w:t>
      </w:r>
      <w:r>
        <w:rPr>
          <w:color w:val="231F20"/>
        </w:rPr>
        <w:t>（parallel data interface）并行数据接口</w:t>
      </w:r>
      <w:r>
        <w:rPr>
          <w:rFonts w:ascii="Times New Roman" w:eastAsia="Times New Roman"/>
          <w:b/>
          <w:color w:val="231F20"/>
        </w:rPr>
        <w:t>PDI</w:t>
      </w:r>
      <w:r>
        <w:rPr>
          <w:color w:val="231F20"/>
        </w:rPr>
        <w:t>（pictorial deviation indicator）图示偏差指示器</w:t>
      </w:r>
      <w:r>
        <w:rPr>
          <w:rFonts w:ascii="Times New Roman" w:eastAsia="Times New Roman"/>
          <w:b/>
          <w:color w:val="231F20"/>
        </w:rPr>
        <w:t>PD IC</w:t>
      </w:r>
      <w:r>
        <w:rPr>
          <w:color w:val="231F20"/>
        </w:rPr>
        <w:t>（photo detector IC）光电集成电路</w:t>
      </w:r>
      <w:r>
        <w:rPr>
          <w:rFonts w:ascii="Times New Roman" w:eastAsia="Times New Roman"/>
          <w:b/>
          <w:color w:val="231F20"/>
        </w:rPr>
        <w:t>pdio</w:t>
      </w:r>
      <w:r>
        <w:rPr>
          <w:color w:val="231F20"/>
        </w:rPr>
        <w:t>（photodiode）光敏二极管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PDIP</w:t>
      </w:r>
      <w:r>
        <w:rPr>
          <w:color w:val="231F20"/>
        </w:rPr>
        <w:t>（plastic dual-in line package）塑料双列直插封装</w:t>
      </w:r>
    </w:p>
    <w:p>
      <w:pPr>
        <w:pStyle w:val="BodyText"/>
        <w:spacing w:line="280" w:lineRule="auto"/>
        <w:ind w:right="3489"/>
      </w:pPr>
      <w:r>
        <w:rPr>
          <w:rFonts w:ascii="Times New Roman" w:eastAsia="Times New Roman"/>
          <w:b/>
          <w:color w:val="231F20"/>
        </w:rPr>
        <w:t>P displ</w:t>
      </w:r>
      <w:r>
        <w:rPr>
          <w:color w:val="231F20"/>
        </w:rPr>
        <w:t>（positive displacement）正位移</w:t>
      </w:r>
      <w:r>
        <w:rPr>
          <w:rFonts w:ascii="Times New Roman" w:eastAsia="Times New Roman"/>
          <w:b/>
          <w:color w:val="231F20"/>
          <w:spacing w:val="-5"/>
        </w:rPr>
        <w:t>PDL</w:t>
      </w:r>
      <w:r>
        <w:rPr>
          <w:color w:val="231F20"/>
          <w:spacing w:val="-5"/>
        </w:rPr>
        <w:t>（page </w:t>
      </w:r>
      <w:r>
        <w:rPr>
          <w:color w:val="231F20"/>
        </w:rPr>
        <w:t>description language）页面描述语言</w:t>
      </w:r>
      <w:r>
        <w:rPr>
          <w:rFonts w:ascii="Times New Roman" w:eastAsia="Times New Roman"/>
          <w:b/>
          <w:color w:val="231F20"/>
          <w:spacing w:val="1"/>
        </w:rPr>
        <w:t>PD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doo</w:t>
      </w:r>
      <w:r>
        <w:rPr>
          <w:color w:val="231F20"/>
        </w:rPr>
        <w:t>r </w:t>
      </w:r>
      <w:r>
        <w:rPr>
          <w:color w:val="231F20"/>
          <w:spacing w:val="1"/>
        </w:rPr>
        <w:t>lock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（汽车）电动门锁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PDL</w:t>
      </w:r>
      <w:r>
        <w:rPr>
          <w:color w:val="231F20"/>
        </w:rPr>
        <w:t>（programmed digital logic）程序控制数字逻辑（电路）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PdL</w:t>
      </w:r>
      <w:r>
        <w:rPr>
          <w:color w:val="231F20"/>
        </w:rPr>
        <w:t>（pseudocode language）伪代码语言</w:t>
      </w:r>
    </w:p>
    <w:p>
      <w:pPr>
        <w:pStyle w:val="BodyText"/>
        <w:spacing w:line="280" w:lineRule="auto"/>
        <w:ind w:right="2101"/>
      </w:pPr>
      <w:r>
        <w:rPr>
          <w:rFonts w:ascii="Times New Roman" w:eastAsia="Times New Roman"/>
          <w:b/>
          <w:color w:val="231F20"/>
        </w:rPr>
        <w:t>PDM</w:t>
      </w:r>
      <w:r>
        <w:rPr>
          <w:color w:val="231F20"/>
        </w:rPr>
        <w:t>（passenger door module）乘客侧车门（控制）模块</w:t>
      </w:r>
      <w:r>
        <w:rPr>
          <w:rFonts w:ascii="Times New Roman" w:eastAsia="Times New Roman"/>
          <w:b/>
          <w:color w:val="231F20"/>
        </w:rPr>
        <w:t>PDM</w:t>
      </w:r>
      <w:r>
        <w:rPr>
          <w:color w:val="231F20"/>
        </w:rPr>
        <w:t>（permanent data memory）固定数据存储器，永久性数据存储器</w:t>
      </w:r>
      <w:r>
        <w:rPr>
          <w:rFonts w:ascii="Times New Roman" w:eastAsia="Times New Roman"/>
          <w:b/>
          <w:color w:val="231F20"/>
        </w:rPr>
        <w:t>PDM</w:t>
      </w:r>
      <w:r>
        <w:rPr>
          <w:color w:val="231F20"/>
        </w:rPr>
        <w:t>（phase displacement modulation）相移调制</w:t>
      </w:r>
      <w:r>
        <w:rPr>
          <w:rFonts w:ascii="Times New Roman" w:eastAsia="Times New Roman"/>
          <w:b/>
          <w:color w:val="231F20"/>
        </w:rPr>
        <w:t>PDM</w:t>
      </w:r>
      <w:r>
        <w:rPr>
          <w:color w:val="231F20"/>
        </w:rPr>
        <w:t>（polarization division multiplexing）偏振分割复用</w:t>
      </w:r>
      <w:r>
        <w:rPr>
          <w:rFonts w:ascii="Times New Roman" w:eastAsia="Times New Roman"/>
          <w:b/>
          <w:color w:val="231F20"/>
        </w:rPr>
        <w:t>PDM</w:t>
      </w:r>
      <w:r>
        <w:rPr>
          <w:color w:val="231F20"/>
        </w:rPr>
        <w:t>（post-deflection  magnification）偏转后放大</w:t>
      </w:r>
      <w:r>
        <w:rPr>
          <w:rFonts w:ascii="Times New Roman" w:eastAsia="Times New Roman"/>
          <w:b/>
          <w:color w:val="231F20"/>
        </w:rPr>
        <w:t>PDM</w:t>
      </w:r>
      <w:r>
        <w:rPr>
          <w:color w:val="231F20"/>
        </w:rPr>
        <w:t>（program design manual）程序设计手册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PDM</w:t>
      </w:r>
      <w:r>
        <w:rPr>
          <w:color w:val="231F20"/>
        </w:rPr>
        <w:t>（pull down menu）下拉菜单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PDM</w:t>
      </w:r>
      <w:r>
        <w:rPr>
          <w:color w:val="231F20"/>
        </w:rPr>
        <w:t>（pulse-duration modulation）脉冲宽度调制，脉宽调制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PDM-FM</w:t>
      </w:r>
      <w:r>
        <w:rPr>
          <w:color w:val="231F20"/>
        </w:rPr>
        <w:t>（pulse-duration modulation frequency multiplexes）脉宽调制频率多路传输</w:t>
      </w:r>
    </w:p>
    <w:p>
      <w:pPr>
        <w:pStyle w:val="BodyText"/>
        <w:spacing w:line="280" w:lineRule="auto"/>
        <w:ind w:right="2614"/>
      </w:pPr>
      <w:r>
        <w:rPr>
          <w:rFonts w:ascii="Times New Roman" w:eastAsia="Times New Roman"/>
          <w:b/>
          <w:color w:val="231F20"/>
        </w:rPr>
        <w:t>PDMS</w:t>
      </w:r>
      <w:r>
        <w:rPr>
          <w:color w:val="231F20"/>
        </w:rPr>
        <w:t>（poly（dimethyl siloxane）聚二甲基硅氧烷</w:t>
      </w:r>
      <w:r>
        <w:rPr>
          <w:rFonts w:ascii="Times New Roman" w:eastAsia="Times New Roman"/>
          <w:b/>
          <w:color w:val="231F20"/>
        </w:rPr>
        <w:t>PDMS</w:t>
      </w:r>
      <w:r>
        <w:rPr>
          <w:color w:val="231F20"/>
        </w:rPr>
        <w:t>（product data management system）产品数据管理系统</w:t>
      </w:r>
      <w:r>
        <w:rPr>
          <w:rFonts w:ascii="Times New Roman" w:eastAsia="Times New Roman"/>
          <w:b/>
          <w:color w:val="231F20"/>
        </w:rPr>
        <w:t>PDMU</w:t>
      </w:r>
      <w:r>
        <w:rPr>
          <w:color w:val="231F20"/>
        </w:rPr>
        <w:t>（passive data memory unit）无源数据存储器</w:t>
      </w:r>
      <w:r>
        <w:rPr>
          <w:rFonts w:ascii="Times New Roman" w:eastAsia="Times New Roman"/>
          <w:b/>
          <w:color w:val="231F20"/>
        </w:rPr>
        <w:t>PDN</w:t>
      </w:r>
      <w:r>
        <w:rPr>
          <w:color w:val="231F20"/>
        </w:rPr>
        <w:t>（public data network）公用数据网络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PDN</w:t>
      </w:r>
      <w:r>
        <w:rPr>
          <w:color w:val="231F20"/>
        </w:rPr>
        <w:t>（public digital networks）公用数字网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PDN/OC</w:t>
      </w:r>
      <w:r>
        <w:rPr>
          <w:color w:val="231F20"/>
        </w:rPr>
        <w:t>（passive distribution network with optical coupler）带有光纤耦合器的无源分配网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PDNs</w:t>
      </w:r>
      <w:r>
        <w:rPr>
          <w:color w:val="231F20"/>
        </w:rPr>
        <w:t>（public-data networks）公共数据网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PDP</w:t>
      </w:r>
      <w:r>
        <w:rPr>
          <w:color w:val="231F20"/>
        </w:rPr>
        <w:t>（general purpose data processor）多用途数据处理装置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PD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（packe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dat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protocol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（通信）分组数据协议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PDP</w:t>
      </w:r>
      <w:r>
        <w:rPr>
          <w:color w:val="231F20"/>
        </w:rPr>
        <w:t>（plasma display panel）等离子显示器，等离子体显示面板，等离子体显示屏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PDP</w:t>
      </w:r>
      <w:r>
        <w:rPr>
          <w:color w:val="231F20"/>
        </w:rPr>
        <w:t>（power delay profile）电源延迟分布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PDP</w:t>
      </w:r>
      <w:r>
        <w:rPr>
          <w:color w:val="231F20"/>
        </w:rPr>
        <w:t>（power distribution panel）配电盘</w:t>
      </w:r>
    </w:p>
    <w:p>
      <w:pPr>
        <w:pStyle w:val="BodyText"/>
        <w:spacing w:line="280" w:lineRule="auto"/>
        <w:ind w:right="2831"/>
      </w:pPr>
      <w:r>
        <w:rPr>
          <w:rFonts w:ascii="Times New Roman" w:eastAsia="Times New Roman"/>
          <w:b/>
          <w:color w:val="231F20"/>
        </w:rPr>
        <w:t>PDP</w:t>
      </w:r>
      <w:r>
        <w:rPr>
          <w:color w:val="231F20"/>
        </w:rPr>
        <w:t>（power distribution plan）配电计划，动力分配计划</w:t>
      </w:r>
      <w:r>
        <w:rPr>
          <w:rFonts w:ascii="Times New Roman" w:eastAsia="Times New Roman"/>
          <w:b/>
          <w:color w:val="231F20"/>
        </w:rPr>
        <w:t>PDP</w:t>
      </w:r>
      <w:r>
        <w:rPr>
          <w:color w:val="231F20"/>
        </w:rPr>
        <w:t>（pressure distribution panel）压力分配控制板</w:t>
      </w:r>
      <w:r>
        <w:rPr>
          <w:rFonts w:ascii="Times New Roman" w:eastAsia="Times New Roman"/>
          <w:b/>
          <w:color w:val="231F20"/>
        </w:rPr>
        <w:t>PDP</w:t>
      </w:r>
      <w:r>
        <w:rPr>
          <w:color w:val="231F20"/>
        </w:rPr>
        <w:t>（programmable data processor）可编程数据处理器</w:t>
      </w:r>
      <w:r>
        <w:rPr>
          <w:rFonts w:ascii="Times New Roman" w:eastAsia="Times New Roman"/>
          <w:b/>
          <w:color w:val="231F20"/>
        </w:rPr>
        <w:t>PDP</w:t>
      </w:r>
      <w:r>
        <w:rPr>
          <w:color w:val="231F20"/>
        </w:rPr>
        <w:t>（programmed data processing）程序数据处理</w:t>
      </w:r>
      <w:r>
        <w:rPr>
          <w:rFonts w:ascii="Times New Roman" w:eastAsia="Times New Roman"/>
          <w:b/>
          <w:color w:val="231F20"/>
        </w:rPr>
        <w:t>PDP</w:t>
      </w:r>
      <w:r>
        <w:rPr>
          <w:color w:val="231F20"/>
        </w:rPr>
        <w:t>（programmed data processor）程序控制的数据处理机</w:t>
      </w:r>
      <w:r>
        <w:rPr>
          <w:rFonts w:ascii="Times New Roman" w:eastAsia="Times New Roman"/>
          <w:b/>
          <w:color w:val="231F20"/>
        </w:rPr>
        <w:t>PDPS</w:t>
      </w:r>
      <w:r>
        <w:rPr>
          <w:color w:val="231F20"/>
        </w:rPr>
        <w:t>（parts data processing system）零件数据处理系统</w:t>
      </w:r>
      <w:r>
        <w:rPr>
          <w:rFonts w:ascii="Times New Roman" w:eastAsia="Times New Roman"/>
          <w:b/>
          <w:color w:val="231F20"/>
        </w:rPr>
        <w:t>PDR</w:t>
      </w:r>
      <w:r>
        <w:rPr>
          <w:color w:val="231F20"/>
        </w:rPr>
        <w:t>（page data register）页面数据寄存器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PDR</w:t>
      </w:r>
      <w:r>
        <w:rPr>
          <w:color w:val="231F20"/>
        </w:rPr>
        <w:t>（phase data recorder）相位数据记录器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pdr</w:t>
      </w:r>
      <w:r>
        <w:rPr>
          <w:color w:val="231F20"/>
        </w:rPr>
        <w:t>（powder）粉末，火药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PDR</w:t>
      </w:r>
      <w:r>
        <w:rPr>
          <w:color w:val="231F20"/>
        </w:rPr>
        <w:t>（power directional relay）功率〔电力〕定向继电器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2102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PDR</w:t>
        <w:tab/>
      </w:r>
      <w:r>
        <w:rPr>
          <w:color w:val="231F20"/>
          <w:sz w:val="20"/>
        </w:rPr>
        <w:t>— 530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988"/>
      </w:pPr>
      <w:r>
        <w:rPr>
          <w:rFonts w:ascii="Times New Roman" w:eastAsia="Times New Roman"/>
          <w:b/>
          <w:color w:val="231F20"/>
        </w:rPr>
        <w:t>PDR</w:t>
      </w:r>
      <w:r>
        <w:rPr>
          <w:color w:val="231F20"/>
        </w:rPr>
        <w:t>（precision depth recorder）精密自记测深仪</w:t>
      </w:r>
      <w:r>
        <w:rPr>
          <w:rFonts w:ascii="Times New Roman" w:eastAsia="Times New Roman"/>
          <w:b/>
          <w:color w:val="231F20"/>
        </w:rPr>
        <w:t>PDR</w:t>
      </w:r>
      <w:r>
        <w:rPr>
          <w:color w:val="231F20"/>
        </w:rPr>
        <w:t>（preliminary data report）准备数据报告</w:t>
      </w:r>
      <w:r>
        <w:rPr>
          <w:rFonts w:ascii="Times New Roman" w:eastAsia="Times New Roman"/>
          <w:b/>
          <w:color w:val="231F20"/>
        </w:rPr>
        <w:t>PDR</w:t>
      </w:r>
      <w:r>
        <w:rPr>
          <w:color w:val="231F20"/>
        </w:rPr>
        <w:t>（preliminary design review）初步的设计审查</w:t>
      </w:r>
      <w:r>
        <w:rPr>
          <w:rFonts w:ascii="Times New Roman" w:eastAsia="Times New Roman"/>
          <w:b/>
          <w:color w:val="231F20"/>
          <w:spacing w:val="1"/>
        </w:rPr>
        <w:t>PD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（progra</w:t>
      </w:r>
      <w:r>
        <w:rPr>
          <w:color w:val="231F20"/>
        </w:rPr>
        <w:t>m </w:t>
      </w:r>
      <w:r>
        <w:rPr>
          <w:color w:val="231F20"/>
          <w:spacing w:val="1"/>
        </w:rPr>
        <w:t>dru</w:t>
      </w:r>
      <w:r>
        <w:rPr>
          <w:color w:val="231F20"/>
        </w:rPr>
        <w:t>m </w:t>
      </w:r>
      <w:r>
        <w:rPr>
          <w:color w:val="231F20"/>
          <w:spacing w:val="1"/>
        </w:rPr>
        <w:t>recording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（计算机）程序磁鼓记录 </w:t>
      </w:r>
      <w:r>
        <w:rPr>
          <w:rFonts w:ascii="Times New Roman" w:eastAsia="Times New Roman"/>
          <w:b/>
          <w:color w:val="231F20"/>
        </w:rPr>
        <w:t>PDS</w:t>
      </w:r>
      <w:r>
        <w:rPr>
          <w:color w:val="231F20"/>
        </w:rPr>
        <w:t>（permanent data store）永久性数据存储器</w:t>
      </w:r>
      <w:r>
        <w:rPr>
          <w:rFonts w:ascii="Times New Roman" w:eastAsia="Times New Roman"/>
          <w:b/>
          <w:color w:val="231F20"/>
        </w:rPr>
        <w:t>PDS</w:t>
      </w:r>
      <w:r>
        <w:rPr>
          <w:color w:val="231F20"/>
        </w:rPr>
        <w:t>（photodigital store）光数字存储器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PDS</w:t>
      </w:r>
      <w:r>
        <w:rPr>
          <w:color w:val="231F20"/>
        </w:rPr>
        <w:t>（planar diffusion sources）平面扩散源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pds</w:t>
      </w:r>
      <w:r>
        <w:rPr>
          <w:color w:val="231F20"/>
        </w:rPr>
        <w:t>（potential differences）电位差</w:t>
      </w:r>
    </w:p>
    <w:p>
      <w:pPr>
        <w:pStyle w:val="BodyText"/>
        <w:spacing w:line="280" w:lineRule="auto"/>
        <w:ind w:right="2690"/>
      </w:pPr>
      <w:r>
        <w:rPr>
          <w:rFonts w:ascii="Times New Roman" w:eastAsia="Times New Roman"/>
          <w:b/>
          <w:color w:val="231F20"/>
        </w:rPr>
        <w:t>PDS</w:t>
      </w:r>
      <w:r>
        <w:rPr>
          <w:color w:val="231F20"/>
        </w:rPr>
        <w:t>（power distribution system）配电系统，动力分配系统</w:t>
      </w:r>
      <w:r>
        <w:rPr>
          <w:rFonts w:ascii="Times New Roman" w:eastAsia="Times New Roman"/>
          <w:b/>
          <w:color w:val="231F20"/>
        </w:rPr>
        <w:t>PDS</w:t>
      </w:r>
      <w:r>
        <w:rPr>
          <w:color w:val="231F20"/>
        </w:rPr>
        <w:t>（processor direct slot）处理器直接插槽</w:t>
      </w:r>
      <w:r>
        <w:rPr>
          <w:rFonts w:ascii="Times New Roman" w:eastAsia="Times New Roman"/>
          <w:b/>
          <w:color w:val="231F20"/>
        </w:rPr>
        <w:t>PDS</w:t>
      </w:r>
      <w:r>
        <w:rPr>
          <w:color w:val="231F20"/>
        </w:rPr>
        <w:t>（programmed driving system）程控驾驶系统</w:t>
      </w:r>
      <w:r>
        <w:rPr>
          <w:rFonts w:ascii="Times New Roman" w:eastAsia="Times New Roman"/>
          <w:b/>
          <w:color w:val="231F20"/>
        </w:rPr>
        <w:t>PDS</w:t>
      </w:r>
      <w:r>
        <w:rPr>
          <w:color w:val="231F20"/>
        </w:rPr>
        <w:t>（public domain soft）公共域软件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PDSCh</w:t>
      </w:r>
      <w:r>
        <w:rPr>
          <w:color w:val="231F20"/>
        </w:rPr>
        <w:t>（physical downlink shared channel）物理下行链路共享信道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PDT</w:t>
      </w:r>
      <w:r>
        <w:rPr>
          <w:color w:val="231F20"/>
        </w:rPr>
        <w:t>（programmable data terminal）可编程数据终端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PDT</w:t>
      </w:r>
      <w:r>
        <w:rPr>
          <w:color w:val="231F20"/>
        </w:rPr>
        <w:t>（pulse delay time）脉冲延迟时间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PDTE</w:t>
      </w:r>
      <w:r>
        <w:rPr>
          <w:color w:val="231F20"/>
        </w:rPr>
        <w:t>（packet digital terminal equipment）分组数字终端设备</w:t>
      </w:r>
    </w:p>
    <w:p>
      <w:pPr>
        <w:pStyle w:val="BodyText"/>
        <w:spacing w:line="280" w:lineRule="auto"/>
        <w:ind w:right="2827"/>
      </w:pPr>
      <w:r>
        <w:rPr>
          <w:rFonts w:ascii="Times New Roman" w:eastAsia="Times New Roman"/>
          <w:b/>
          <w:color w:val="231F20"/>
          <w:spacing w:val="-3"/>
        </w:rPr>
        <w:t>PDU</w:t>
      </w:r>
      <w:r>
        <w:rPr>
          <w:color w:val="231F20"/>
          <w:spacing w:val="-3"/>
        </w:rPr>
        <w:t>（plasma </w:t>
      </w:r>
      <w:r>
        <w:rPr>
          <w:color w:val="231F20"/>
        </w:rPr>
        <w:t>display unit）等离子体显示器</w:t>
      </w:r>
      <w:r>
        <w:rPr>
          <w:rFonts w:ascii="Times New Roman" w:eastAsia="Times New Roman"/>
          <w:b/>
          <w:color w:val="231F20"/>
        </w:rPr>
        <w:t>PDU</w:t>
      </w:r>
      <w:r>
        <w:rPr>
          <w:color w:val="231F20"/>
        </w:rPr>
        <w:t>（pneumatic distribution unit）气压输送分配器</w:t>
      </w:r>
      <w:r>
        <w:rPr>
          <w:rFonts w:ascii="Times New Roman" w:eastAsia="Times New Roman"/>
          <w:b/>
          <w:color w:val="231F20"/>
          <w:spacing w:val="-3"/>
        </w:rPr>
        <w:t>PDU</w:t>
      </w:r>
      <w:r>
        <w:rPr>
          <w:color w:val="231F20"/>
          <w:spacing w:val="-3"/>
        </w:rPr>
        <w:t>（portable </w:t>
      </w:r>
      <w:r>
        <w:rPr>
          <w:color w:val="231F20"/>
        </w:rPr>
        <w:t>diagnostic unit）手提式故障诊断仪</w:t>
      </w:r>
      <w:r>
        <w:rPr>
          <w:rFonts w:ascii="Times New Roman" w:eastAsia="Times New Roman"/>
          <w:b/>
          <w:color w:val="231F20"/>
          <w:spacing w:val="-4"/>
        </w:rPr>
        <w:t>PDU</w:t>
      </w:r>
      <w:r>
        <w:rPr>
          <w:color w:val="231F20"/>
          <w:spacing w:val="-4"/>
        </w:rPr>
        <w:t>（power </w:t>
      </w:r>
      <w:r>
        <w:rPr>
          <w:color w:val="231F20"/>
        </w:rPr>
        <w:t>distribution unit）配电装置，动力分配装置</w:t>
      </w:r>
      <w:r>
        <w:rPr>
          <w:rFonts w:ascii="Times New Roman" w:eastAsia="Times New Roman"/>
          <w:b/>
          <w:color w:val="231F20"/>
          <w:spacing w:val="1"/>
        </w:rPr>
        <w:t>PD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（protoco</w:t>
      </w:r>
      <w:r>
        <w:rPr>
          <w:color w:val="231F20"/>
        </w:rPr>
        <w:t>l </w:t>
      </w:r>
      <w:r>
        <w:rPr>
          <w:color w:val="231F20"/>
          <w:spacing w:val="1"/>
        </w:rPr>
        <w:t>dat</w:t>
      </w:r>
      <w:r>
        <w:rPr>
          <w:color w:val="231F20"/>
        </w:rPr>
        <w:t>a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（通信）协议数据单元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 DVD</w:t>
      </w:r>
      <w:r>
        <w:rPr>
          <w:color w:val="231F20"/>
        </w:rPr>
        <w:t>（progressive scan DVD）逐行扫描数字视频光盘机</w:t>
      </w:r>
    </w:p>
    <w:p>
      <w:pPr>
        <w:pStyle w:val="BodyText"/>
        <w:spacing w:line="280" w:lineRule="auto"/>
        <w:ind w:right="3850"/>
      </w:pPr>
      <w:r>
        <w:rPr>
          <w:rFonts w:ascii="Times New Roman" w:eastAsia="Times New Roman"/>
          <w:b/>
          <w:color w:val="231F20"/>
        </w:rPr>
        <w:t>P dvn</w:t>
      </w:r>
      <w:r>
        <w:rPr>
          <w:color w:val="231F20"/>
        </w:rPr>
        <w:t>（power-driven）动力驱动的</w:t>
      </w: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（parity error）奇偶校错，奇偶校验误差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（peripheral equipment）外部〔外围，辅助〕设备</w:t>
      </w:r>
    </w:p>
    <w:p>
      <w:pPr>
        <w:pStyle w:val="BodyText"/>
        <w:spacing w:line="280" w:lineRule="auto"/>
        <w:ind w:right="4089"/>
        <w:jc w:val="both"/>
      </w:pP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（permissible error）公差，允许误差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（phas</w:t>
      </w:r>
      <w:r>
        <w:rPr>
          <w:color w:val="231F20"/>
        </w:rPr>
        <w:t>e </w:t>
      </w:r>
      <w:r>
        <w:rPr>
          <w:color w:val="231F20"/>
          <w:spacing w:val="1"/>
        </w:rPr>
        <w:t>encoding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（计算机）相位编码 </w:t>
      </w: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（photoelectric）光电的</w:t>
      </w:r>
    </w:p>
    <w:p>
      <w:pPr>
        <w:pStyle w:val="BodyText"/>
        <w:spacing w:line="280" w:lineRule="auto" w:before="0"/>
        <w:ind w:right="4329"/>
      </w:pP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（photon emission）光子发射</w:t>
      </w: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（picture element）像素</w:t>
      </w: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（piezoelectric effect）压电效应</w:t>
      </w: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（plain end）平面端</w:t>
      </w: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（polyethylene）聚乙烯</w:t>
      </w: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（potential energy）势能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（power equipment）电力设备，电源设备，动力设备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（pressure element）压力元件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（primitive equation）原始方程</w:t>
      </w:r>
    </w:p>
    <w:p>
      <w:pPr>
        <w:pStyle w:val="BodyText"/>
        <w:spacing w:line="280" w:lineRule="auto"/>
        <w:ind w:right="2718"/>
      </w:pP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（probable error）概率〔概然，或然，可几，近真〕误差</w:t>
      </w: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（processing element）处理单元，处理部件，处理机</w:t>
      </w: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（production engineering）生产工程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（protection earth）保护接地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（pulley end）滑轮端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531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PEL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PE</w:t>
      </w:r>
      <w:r>
        <w:rPr>
          <w:color w:val="231F20"/>
        </w:rPr>
        <w:t>（pulse encoding）脉冲编码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PEA</w:t>
      </w:r>
      <w:r>
        <w:rPr>
          <w:color w:val="231F20"/>
        </w:rPr>
        <w:t>（pocket Ethernet adapter）袖珍以太网适配器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PEA</w:t>
      </w:r>
      <w:r>
        <w:rPr>
          <w:color w:val="231F20"/>
        </w:rPr>
        <w:t>（polyethyl acrylate）聚丙烯酸乙酯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PEAC</w:t>
      </w:r>
      <w:r>
        <w:rPr>
          <w:color w:val="231F20"/>
        </w:rPr>
        <w:t>（photoelectric alignment collimator）光电（定线）准直仪</w:t>
      </w:r>
    </w:p>
    <w:p>
      <w:pPr>
        <w:pStyle w:val="BodyText"/>
        <w:spacing w:line="280" w:lineRule="auto"/>
        <w:ind w:right="2650"/>
      </w:pPr>
      <w:r>
        <w:rPr>
          <w:rFonts w:ascii="Times New Roman" w:eastAsia="Times New Roman"/>
          <w:b/>
          <w:color w:val="231F20"/>
          <w:spacing w:val="-3"/>
        </w:rPr>
        <w:t>PEBA</w:t>
      </w:r>
      <w:r>
        <w:rPr>
          <w:color w:val="231F20"/>
          <w:spacing w:val="-3"/>
        </w:rPr>
        <w:t>（polyether </w:t>
      </w:r>
      <w:r>
        <w:rPr>
          <w:color w:val="231F20"/>
        </w:rPr>
        <w:t>block amide）聚醚嵌段酰胺</w:t>
      </w:r>
      <w:r>
        <w:rPr>
          <w:rFonts w:ascii="Times New Roman" w:eastAsia="Times New Roman"/>
          <w:b/>
          <w:color w:val="231F20"/>
          <w:spacing w:val="-4"/>
        </w:rPr>
        <w:t>PEBA</w:t>
      </w:r>
      <w:r>
        <w:rPr>
          <w:color w:val="231F20"/>
          <w:spacing w:val="-4"/>
        </w:rPr>
        <w:t>（pulsed</w:t>
      </w:r>
      <w:r>
        <w:rPr>
          <w:color w:val="231F20"/>
          <w:spacing w:val="13"/>
        </w:rPr>
        <w:t> </w:t>
      </w:r>
      <w:r>
        <w:rPr>
          <w:color w:val="231F20"/>
        </w:rPr>
        <w:t>electron beam annealing）脉冲式电子束退火</w:t>
      </w:r>
      <w:r>
        <w:rPr>
          <w:rFonts w:ascii="Times New Roman" w:eastAsia="Times New Roman"/>
          <w:b/>
          <w:color w:val="231F20"/>
        </w:rPr>
        <w:t>PE-C</w:t>
      </w:r>
      <w:r>
        <w:rPr>
          <w:color w:val="231F20"/>
        </w:rPr>
        <w:t>（chlorinated polyethylene）氯化聚乙烯</w:t>
      </w:r>
      <w:r>
        <w:rPr>
          <w:rFonts w:ascii="Times New Roman" w:eastAsia="Times New Roman"/>
          <w:b/>
          <w:color w:val="231F20"/>
          <w:spacing w:val="-3"/>
        </w:rPr>
        <w:t>PEC</w:t>
      </w:r>
      <w:r>
        <w:rPr>
          <w:color w:val="231F20"/>
          <w:spacing w:val="-3"/>
        </w:rPr>
        <w:t>（packaged </w:t>
      </w:r>
      <w:r>
        <w:rPr>
          <w:color w:val="231F20"/>
        </w:rPr>
        <w:t>electronic circuit）封装式电子电路</w:t>
      </w:r>
      <w:r>
        <w:rPr>
          <w:rFonts w:ascii="Times New Roman" w:eastAsia="Times New Roman"/>
          <w:b/>
          <w:color w:val="231F20"/>
        </w:rPr>
        <w:t>PEC</w:t>
      </w:r>
      <w:r>
        <w:rPr>
          <w:color w:val="231F20"/>
        </w:rPr>
        <w:t>（photoelectric cell）光电池，光敏管，光电元件</w:t>
      </w:r>
      <w:r>
        <w:rPr>
          <w:rFonts w:ascii="Times New Roman" w:eastAsia="Times New Roman"/>
          <w:b/>
          <w:color w:val="231F20"/>
        </w:rPr>
        <w:t>PEC</w:t>
      </w:r>
      <w:r>
        <w:rPr>
          <w:color w:val="231F20"/>
        </w:rPr>
        <w:t>（photoelectrochemical cell）光电化学电池</w:t>
      </w:r>
      <w:r>
        <w:rPr>
          <w:rFonts w:ascii="Times New Roman" w:eastAsia="Times New Roman"/>
          <w:b/>
          <w:color w:val="231F20"/>
          <w:spacing w:val="-3"/>
        </w:rPr>
        <w:t>PEC</w:t>
      </w:r>
      <w:r>
        <w:rPr>
          <w:color w:val="231F20"/>
          <w:spacing w:val="-3"/>
        </w:rPr>
        <w:t>（printed </w:t>
      </w:r>
      <w:r>
        <w:rPr>
          <w:color w:val="231F20"/>
        </w:rPr>
        <w:t>electronic circuits）印制电路</w:t>
      </w:r>
      <w:r>
        <w:rPr>
          <w:rFonts w:ascii="Times New Roman" w:eastAsia="Times New Roman"/>
          <w:b/>
          <w:color w:val="231F20"/>
          <w:spacing w:val="1"/>
        </w:rPr>
        <w:t>PE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（progra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elemen</w:t>
      </w:r>
      <w:r>
        <w:rPr>
          <w:color w:val="231F20"/>
        </w:rPr>
        <w:t>t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（计算机）程序单元代码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PECE</w:t>
      </w:r>
      <w:r>
        <w:rPr>
          <w:color w:val="231F20"/>
        </w:rPr>
        <w:t>（photoelectrochemical etching）光电化学腐蚀，光电化学蚀刻</w:t>
      </w:r>
    </w:p>
    <w:p>
      <w:pPr>
        <w:pStyle w:val="BodyText"/>
        <w:spacing w:line="280" w:lineRule="auto"/>
        <w:ind w:left="284" w:right="188" w:hanging="168"/>
      </w:pPr>
      <w:r>
        <w:rPr>
          <w:rFonts w:ascii="Times New Roman" w:eastAsia="Times New Roman"/>
          <w:b/>
          <w:color w:val="231F20"/>
          <w:spacing w:val="-8"/>
        </w:rPr>
        <w:t>PECVD</w:t>
      </w:r>
      <w:r>
        <w:rPr>
          <w:color w:val="231F20"/>
          <w:spacing w:val="-8"/>
        </w:rPr>
        <w:t>（plasma</w:t>
      </w:r>
      <w:r>
        <w:rPr>
          <w:color w:val="231F20"/>
          <w:spacing w:val="-4"/>
        </w:rPr>
        <w:t> enhance chemical vapour deposition）等离子体增强化学气相沉积，等离子增强化</w:t>
      </w:r>
      <w:r>
        <w:rPr>
          <w:color w:val="231F20"/>
        </w:rPr>
        <w:t>学气相淀积</w:t>
      </w:r>
    </w:p>
    <w:p>
      <w:pPr>
        <w:pStyle w:val="BodyText"/>
        <w:spacing w:line="280" w:lineRule="auto" w:before="0"/>
        <w:ind w:right="2030"/>
      </w:pPr>
      <w:r>
        <w:rPr>
          <w:rFonts w:ascii="Times New Roman" w:eastAsia="Times New Roman"/>
          <w:b/>
          <w:color w:val="231F20"/>
          <w:spacing w:val="-3"/>
        </w:rPr>
        <w:t>ped</w:t>
      </w:r>
      <w:r>
        <w:rPr>
          <w:color w:val="231F20"/>
          <w:spacing w:val="-3"/>
        </w:rPr>
        <w:t>（pedal）</w:t>
      </w:r>
      <w:r>
        <w:rPr>
          <w:color w:val="231F20"/>
          <w:spacing w:val="-2"/>
        </w:rPr>
        <w:t> 踏 板                               </w:t>
      </w:r>
      <w:r>
        <w:rPr>
          <w:rFonts w:ascii="Times New Roman" w:eastAsia="Times New Roman"/>
          <w:b/>
          <w:color w:val="231F20"/>
          <w:spacing w:val="-2"/>
        </w:rPr>
        <w:t>ped</w:t>
      </w:r>
      <w:r>
        <w:rPr>
          <w:color w:val="231F20"/>
          <w:spacing w:val="-2"/>
        </w:rPr>
        <w:t>（pedestal）支架，托架，轴架，基座，支座，底座，消隐脉冲电平</w:t>
      </w:r>
      <w:r>
        <w:rPr>
          <w:rFonts w:ascii="Times New Roman" w:eastAsia="Times New Roman"/>
          <w:b/>
          <w:color w:val="231F20"/>
          <w:spacing w:val="-2"/>
        </w:rPr>
        <w:t>PED</w:t>
      </w:r>
      <w:r>
        <w:rPr>
          <w:color w:val="231F20"/>
          <w:spacing w:val="-2"/>
        </w:rPr>
        <w:t>（personnel equipment data） 人 事 设 备 数 据 </w:t>
      </w:r>
      <w:r>
        <w:rPr>
          <w:rFonts w:ascii="Times New Roman" w:eastAsia="Times New Roman"/>
          <w:b/>
          <w:color w:val="231F20"/>
          <w:spacing w:val="-2"/>
        </w:rPr>
        <w:t>PED</w:t>
      </w:r>
      <w:r>
        <w:rPr>
          <w:color w:val="231F20"/>
          <w:spacing w:val="-2"/>
        </w:rPr>
        <w:t>（photoelectric </w:t>
      </w:r>
      <w:r>
        <w:rPr>
          <w:color w:val="231F20"/>
        </w:rPr>
        <w:t>device）光电器件</w:t>
      </w:r>
    </w:p>
    <w:p>
      <w:pPr>
        <w:pStyle w:val="BodyText"/>
        <w:spacing w:line="280" w:lineRule="auto" w:before="1"/>
        <w:ind w:right="3481"/>
      </w:pPr>
      <w:r>
        <w:rPr>
          <w:rFonts w:ascii="Times New Roman" w:eastAsia="Times New Roman"/>
          <w:b/>
          <w:color w:val="231F20"/>
        </w:rPr>
        <w:t>PED</w:t>
      </w:r>
      <w:r>
        <w:rPr>
          <w:color w:val="231F20"/>
        </w:rPr>
        <w:t>（proton-enhanced diffusion）质子增强扩散</w:t>
      </w:r>
      <w:r>
        <w:rPr>
          <w:rFonts w:ascii="Times New Roman" w:eastAsia="Times New Roman"/>
          <w:b/>
          <w:color w:val="231F20"/>
        </w:rPr>
        <w:t>ped clamp</w:t>
      </w:r>
      <w:r>
        <w:rPr>
          <w:color w:val="231F20"/>
        </w:rPr>
        <w:t>（pedestal clamp）消隐脉冲电平钳位</w:t>
      </w:r>
      <w:r>
        <w:rPr>
          <w:rFonts w:ascii="Times New Roman" w:eastAsia="Times New Roman"/>
          <w:b/>
          <w:color w:val="231F20"/>
        </w:rPr>
        <w:t>PEE</w:t>
      </w:r>
      <w:r>
        <w:rPr>
          <w:color w:val="231F20"/>
        </w:rPr>
        <w:t>（photoelectric emission）光电发射</w:t>
      </w:r>
      <w:r>
        <w:rPr>
          <w:rFonts w:ascii="Times New Roman" w:eastAsia="Times New Roman"/>
          <w:b/>
          <w:color w:val="231F20"/>
        </w:rPr>
        <w:t>PEEK</w:t>
      </w:r>
      <w:r>
        <w:rPr>
          <w:color w:val="231F20"/>
        </w:rPr>
        <w:t>（polyether-ether-ketone）聚醚醚酮</w:t>
      </w:r>
    </w:p>
    <w:p>
      <w:pPr>
        <w:pStyle w:val="BodyText"/>
        <w:spacing w:line="280" w:lineRule="auto" w:before="1"/>
        <w:ind w:right="3072"/>
      </w:pPr>
      <w:r>
        <w:rPr>
          <w:rFonts w:ascii="Times New Roman" w:eastAsia="Times New Roman"/>
          <w:b/>
          <w:color w:val="231F20"/>
        </w:rPr>
        <w:t>PEEKK</w:t>
      </w:r>
      <w:r>
        <w:rPr>
          <w:color w:val="231F20"/>
        </w:rPr>
        <w:t>（polyether-ether-ketone-ketone）聚醚醚酮酮</w:t>
      </w:r>
      <w:r>
        <w:rPr>
          <w:rFonts w:ascii="Times New Roman" w:eastAsia="Times New Roman"/>
          <w:b/>
          <w:color w:val="231F20"/>
        </w:rPr>
        <w:t>PEEl</w:t>
      </w:r>
      <w:r>
        <w:rPr>
          <w:color w:val="231F20"/>
        </w:rPr>
        <w:t>（plain end elevation）平端标高</w:t>
      </w:r>
      <w:r>
        <w:rPr>
          <w:rFonts w:ascii="Times New Roman" w:eastAsia="Times New Roman"/>
          <w:b/>
          <w:color w:val="231F20"/>
        </w:rPr>
        <w:t>PEES</w:t>
      </w:r>
      <w:r>
        <w:rPr>
          <w:color w:val="231F20"/>
        </w:rPr>
        <w:t>（polyether-ester）聚醚酯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PEF</w:t>
      </w:r>
      <w:r>
        <w:rPr>
          <w:color w:val="231F20"/>
        </w:rPr>
        <w:t>（powerhouse exhaust facility）发电（动力）厂排气装置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PEF</w:t>
      </w:r>
      <w:r>
        <w:rPr>
          <w:color w:val="231F20"/>
        </w:rPr>
        <w:t>（prediction error filter）预测误差滤波器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PEF</w:t>
      </w:r>
      <w:r>
        <w:rPr>
          <w:color w:val="231F20"/>
        </w:rPr>
        <w:t>（pulse eliminating filter）脉冲抑制滤波器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pef sens</w:t>
      </w:r>
      <w:r>
        <w:rPr>
          <w:color w:val="231F20"/>
        </w:rPr>
        <w:t>（reference sensitivity power level）参考灵敏度功率电平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PE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（ethylen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glycol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</w:t>
      </w:r>
      <w:r>
        <w:rPr>
          <w:color w:val="231F20"/>
        </w:rPr>
        <w:t>聚乙二 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PEI</w:t>
      </w:r>
      <w:r>
        <w:rPr>
          <w:color w:val="231F20"/>
        </w:rPr>
        <w:t>（plant engineering inspection）工厂（设备）工程检验</w:t>
      </w:r>
    </w:p>
    <w:p>
      <w:pPr>
        <w:pStyle w:val="BodyText"/>
        <w:spacing w:line="280" w:lineRule="auto"/>
        <w:ind w:right="3516"/>
      </w:pPr>
      <w:r>
        <w:rPr>
          <w:rFonts w:ascii="Times New Roman" w:eastAsia="Times New Roman"/>
          <w:b/>
          <w:color w:val="231F20"/>
        </w:rPr>
        <w:t>PEI</w:t>
      </w:r>
      <w:r>
        <w:rPr>
          <w:color w:val="231F20"/>
        </w:rPr>
        <w:t>（polyether-imide）聚醚酰亚胺</w:t>
      </w:r>
      <w:r>
        <w:rPr>
          <w:rFonts w:ascii="Times New Roman" w:eastAsia="Times New Roman"/>
          <w:b/>
          <w:color w:val="231F20"/>
        </w:rPr>
        <w:t>PEJ</w:t>
      </w:r>
      <w:r>
        <w:rPr>
          <w:color w:val="231F20"/>
        </w:rPr>
        <w:t>（premolded expansion joint）预制伸缩接合</w:t>
      </w:r>
      <w:r>
        <w:rPr>
          <w:rFonts w:ascii="Times New Roman" w:eastAsia="Times New Roman"/>
          <w:b/>
          <w:color w:val="231F20"/>
        </w:rPr>
        <w:t>PEK</w:t>
      </w:r>
      <w:r>
        <w:rPr>
          <w:color w:val="231F20"/>
        </w:rPr>
        <w:t>（polyether-ketone）聚醚酮</w:t>
      </w:r>
    </w:p>
    <w:p>
      <w:pPr>
        <w:pStyle w:val="BodyText"/>
        <w:spacing w:line="280" w:lineRule="auto" w:before="0"/>
        <w:ind w:right="2214"/>
      </w:pPr>
      <w:r>
        <w:rPr>
          <w:rFonts w:ascii="Times New Roman" w:eastAsia="Times New Roman"/>
          <w:b/>
          <w:color w:val="231F20"/>
        </w:rPr>
        <w:t>PEKEKK</w:t>
      </w:r>
      <w:r>
        <w:rPr>
          <w:color w:val="231F20"/>
        </w:rPr>
        <w:t>（polyether-ketone-ether-ketone-ketone）聚醚酮醚酮酮</w:t>
      </w:r>
      <w:r>
        <w:rPr>
          <w:rFonts w:ascii="Times New Roman" w:eastAsia="Times New Roman"/>
          <w:b/>
          <w:color w:val="231F20"/>
        </w:rPr>
        <w:t>PEKK</w:t>
      </w:r>
      <w:r>
        <w:rPr>
          <w:color w:val="231F20"/>
        </w:rPr>
        <w:t>（polyether-ketone-ketone）聚醚酮酮</w:t>
      </w:r>
    </w:p>
    <w:p>
      <w:pPr>
        <w:pStyle w:val="BodyText"/>
        <w:spacing w:line="280" w:lineRule="auto" w:before="1"/>
        <w:ind w:right="3417"/>
      </w:pPr>
      <w:r>
        <w:rPr>
          <w:rFonts w:ascii="Times New Roman" w:eastAsia="Times New Roman"/>
          <w:b/>
          <w:color w:val="231F20"/>
        </w:rPr>
        <w:t>PEL</w:t>
      </w:r>
      <w:r>
        <w:rPr>
          <w:color w:val="231F20"/>
        </w:rPr>
        <w:t>（photo-electroluminescence）光激场致发光</w:t>
      </w:r>
      <w:r>
        <w:rPr>
          <w:rFonts w:ascii="Times New Roman" w:eastAsia="Times New Roman"/>
          <w:b/>
          <w:color w:val="231F20"/>
        </w:rPr>
        <w:t>PEL</w:t>
      </w:r>
      <w:r>
        <w:rPr>
          <w:color w:val="231F20"/>
        </w:rPr>
        <w:t>（physical element level）物理元件层</w:t>
      </w:r>
      <w:r>
        <w:rPr>
          <w:rFonts w:ascii="Times New Roman" w:eastAsia="Times New Roman"/>
          <w:b/>
          <w:color w:val="231F20"/>
        </w:rPr>
        <w:t>PEl</w:t>
      </w:r>
      <w:r>
        <w:rPr>
          <w:color w:val="231F20"/>
        </w:rPr>
        <w:t>（picture element）像素，像元</w:t>
      </w:r>
      <w:r>
        <w:rPr>
          <w:rFonts w:ascii="Times New Roman" w:eastAsia="Times New Roman"/>
          <w:b/>
          <w:color w:val="231F20"/>
        </w:rPr>
        <w:t>PEl</w:t>
      </w:r>
      <w:r>
        <w:rPr>
          <w:color w:val="231F20"/>
        </w:rPr>
        <w:t>（proportional elastic）比例弹性（极限） </w:t>
      </w:r>
      <w:r>
        <w:rPr>
          <w:rFonts w:ascii="Times New Roman" w:eastAsia="Times New Roman"/>
          <w:b/>
          <w:color w:val="231F20"/>
        </w:rPr>
        <w:t>PEL</w:t>
      </w:r>
      <w:r>
        <w:rPr>
          <w:color w:val="231F20"/>
        </w:rPr>
        <w:t>（proportional elastic limit）比例弹性极限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1897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PELP</w:t>
        <w:tab/>
      </w:r>
      <w:r>
        <w:rPr>
          <w:color w:val="231F20"/>
          <w:sz w:val="20"/>
        </w:rPr>
        <w:t>— 532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911"/>
      </w:pPr>
      <w:r>
        <w:rPr>
          <w:rFonts w:ascii="Times New Roman" w:eastAsia="Times New Roman"/>
          <w:b/>
          <w:color w:val="231F20"/>
        </w:rPr>
        <w:t>PELP</w:t>
      </w:r>
      <w:r>
        <w:rPr>
          <w:color w:val="231F20"/>
        </w:rPr>
        <w:t>（plastic embedded lead package）嵌入引线塑料封</w:t>
      </w:r>
      <w:r>
        <w:rPr>
          <w:rFonts w:ascii="Times New Roman" w:eastAsia="Times New Roman"/>
          <w:b/>
          <w:color w:val="231F20"/>
        </w:rPr>
        <w:t>pelr</w:t>
      </w:r>
      <w:r>
        <w:rPr>
          <w:color w:val="231F20"/>
        </w:rPr>
        <w:t>（peeler）去皮机，剥壳机</w:t>
      </w:r>
      <w:r>
        <w:rPr>
          <w:rFonts w:ascii="Times New Roman" w:eastAsia="Times New Roman"/>
          <w:b/>
          <w:color w:val="231F20"/>
        </w:rPr>
        <w:t>PEM</w:t>
      </w:r>
      <w:r>
        <w:rPr>
          <w:color w:val="231F20"/>
        </w:rPr>
        <w:t>（photoelectromagnetic）光电磁</w:t>
      </w:r>
      <w:r>
        <w:rPr>
          <w:rFonts w:ascii="Times New Roman" w:eastAsia="Times New Roman"/>
          <w:b/>
          <w:color w:val="231F20"/>
        </w:rPr>
        <w:t>PEM</w:t>
      </w:r>
      <w:r>
        <w:rPr>
          <w:color w:val="231F20"/>
        </w:rPr>
        <w:t>（photoelectromagnetic effect）光电磁效应</w:t>
      </w:r>
      <w:r>
        <w:rPr>
          <w:rFonts w:ascii="Times New Roman" w:eastAsia="Times New Roman"/>
          <w:b/>
          <w:color w:val="231F20"/>
        </w:rPr>
        <w:t>PEM</w:t>
      </w:r>
      <w:r>
        <w:rPr>
          <w:color w:val="231F20"/>
        </w:rPr>
        <w:t>（plastic encapsulated microcircuit）塑封微电路</w:t>
      </w:r>
      <w:r>
        <w:rPr>
          <w:rFonts w:ascii="Times New Roman" w:eastAsia="Times New Roman"/>
          <w:b/>
          <w:color w:val="231F20"/>
        </w:rPr>
        <w:t>PEM</w:t>
      </w:r>
      <w:r>
        <w:rPr>
          <w:color w:val="231F20"/>
        </w:rPr>
        <w:t>（privacy enhanced mail）加密邮件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PEM</w:t>
      </w:r>
      <w:r>
        <w:rPr>
          <w:color w:val="231F20"/>
        </w:rPr>
        <w:t>（proton exchange membrane）质子交换膜（燃料电池）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PEM</w:t>
      </w:r>
      <w:r>
        <w:rPr>
          <w:color w:val="231F20"/>
        </w:rPr>
        <w:t>（pulse encode modulation）脉冲编码调制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PEMFC</w:t>
      </w:r>
      <w:r>
        <w:rPr>
          <w:color w:val="231F20"/>
        </w:rPr>
        <w:t>（proton exchange membrane fuel cell）质子交换膜燃料电池</w:t>
      </w:r>
    </w:p>
    <w:p>
      <w:pPr>
        <w:pStyle w:val="BodyText"/>
        <w:spacing w:line="280" w:lineRule="auto"/>
        <w:ind w:left="284" w:right="187" w:hanging="168"/>
      </w:pPr>
      <w:r>
        <w:rPr>
          <w:rFonts w:ascii="Times New Roman" w:eastAsia="Times New Roman"/>
          <w:b/>
          <w:color w:val="231F20"/>
          <w:spacing w:val="-11"/>
        </w:rPr>
        <w:t>PEMFCs</w:t>
      </w:r>
      <w:r>
        <w:rPr>
          <w:color w:val="231F20"/>
          <w:spacing w:val="-11"/>
        </w:rPr>
        <w:t>（proton </w:t>
      </w:r>
      <w:r>
        <w:rPr>
          <w:color w:val="231F20"/>
          <w:spacing w:val="-7"/>
        </w:rPr>
        <w:t>exchange/polymer eletrolyte membrane </w:t>
      </w:r>
      <w:r>
        <w:rPr>
          <w:color w:val="231F20"/>
          <w:spacing w:val="-6"/>
        </w:rPr>
        <w:t>fuel</w:t>
      </w:r>
      <w:r>
        <w:rPr>
          <w:color w:val="231F20"/>
          <w:spacing w:val="-7"/>
        </w:rPr>
        <w:t> cells）</w:t>
      </w:r>
      <w:r>
        <w:rPr>
          <w:color w:val="231F20"/>
          <w:spacing w:val="-2"/>
        </w:rPr>
        <w:t>质子交换</w:t>
      </w:r>
      <w:r>
        <w:rPr>
          <w:color w:val="231F20"/>
          <w:spacing w:val="13"/>
        </w:rPr>
        <w:t>/</w:t>
      </w:r>
      <w:r>
        <w:rPr>
          <w:color w:val="231F20"/>
          <w:spacing w:val="-7"/>
        </w:rPr>
        <w:t>聚合物电解质膜燃料</w:t>
      </w:r>
      <w:r>
        <w:rPr>
          <w:color w:val="231F20"/>
        </w:rPr>
        <w:t>电池</w:t>
      </w:r>
    </w:p>
    <w:p>
      <w:pPr>
        <w:pStyle w:val="BodyText"/>
        <w:spacing w:line="280" w:lineRule="auto" w:before="0"/>
        <w:ind w:right="4051"/>
      </w:pPr>
      <w:r>
        <w:rPr>
          <w:rFonts w:ascii="Times New Roman" w:eastAsia="Times New Roman"/>
          <w:b/>
          <w:color w:val="231F20"/>
        </w:rPr>
        <w:t>pen</w:t>
      </w:r>
      <w:r>
        <w:rPr>
          <w:color w:val="231F20"/>
        </w:rPr>
        <w:t>（penetration）穿透度，（焊接）熔深 </w:t>
      </w:r>
      <w:r>
        <w:rPr>
          <w:rFonts w:ascii="Times New Roman" w:eastAsia="Times New Roman"/>
          <w:b/>
          <w:color w:val="231F20"/>
        </w:rPr>
        <w:t>pen</w:t>
      </w:r>
      <w:r>
        <w:rPr>
          <w:color w:val="231F20"/>
        </w:rPr>
        <w:t>（pentode）五极管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PEN</w:t>
      </w:r>
      <w:r>
        <w:rPr>
          <w:color w:val="231F20"/>
        </w:rPr>
        <w:t>（protection earth and neuter）保护接地和中性线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PEN</w:t>
      </w:r>
      <w:r>
        <w:rPr>
          <w:color w:val="231F20"/>
        </w:rPr>
        <w:t>（public electronic network）公共电子网络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pen aid</w:t>
      </w:r>
      <w:r>
        <w:rPr>
          <w:color w:val="231F20"/>
        </w:rPr>
        <w:t>（penetration aid）突防装置，突防手段，突破辅助装置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pent</w:t>
      </w:r>
      <w:r>
        <w:rPr>
          <w:color w:val="231F20"/>
          <w:sz w:val="16"/>
        </w:rPr>
        <w:t>（pentode）五极管</w:t>
      </w:r>
    </w:p>
    <w:p>
      <w:pPr>
        <w:pStyle w:val="BodyText"/>
        <w:spacing w:line="280" w:lineRule="auto"/>
        <w:ind w:right="2731"/>
      </w:pPr>
      <w:r>
        <w:rPr>
          <w:rFonts w:ascii="Times New Roman" w:eastAsia="Times New Roman"/>
          <w:b/>
          <w:color w:val="231F20"/>
          <w:spacing w:val="-3"/>
        </w:rPr>
        <w:t>PEOS</w:t>
      </w:r>
      <w:r>
        <w:rPr>
          <w:color w:val="231F20"/>
          <w:spacing w:val="-3"/>
        </w:rPr>
        <w:t>（plasma </w:t>
      </w:r>
      <w:r>
        <w:rPr>
          <w:color w:val="231F20"/>
        </w:rPr>
        <w:t>erosion opening switch）等离子体熔断开关</w:t>
      </w:r>
      <w:r>
        <w:rPr>
          <w:rFonts w:ascii="Times New Roman" w:eastAsia="Times New Roman"/>
          <w:b/>
          <w:color w:val="231F20"/>
          <w:spacing w:val="1"/>
        </w:rPr>
        <w:t>PEO</w:t>
      </w:r>
      <w:r>
        <w:rPr>
          <w:rFonts w:ascii="Times New Roman" w:eastAsia="Times New Roman"/>
          <w:b/>
          <w:color w:val="231F20"/>
          <w:spacing w:val="-37"/>
        </w:rPr>
        <w:t>x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（ethylen</w:t>
      </w:r>
      <w:r>
        <w:rPr>
          <w:color w:val="231F20"/>
        </w:rPr>
        <w:t>e </w:t>
      </w:r>
      <w:r>
        <w:rPr>
          <w:color w:val="231F20"/>
          <w:spacing w:val="1"/>
        </w:rPr>
        <w:t>oxide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）聚氧化乙烯，聚环氧乙烷 </w:t>
      </w:r>
      <w:r>
        <w:rPr>
          <w:rFonts w:ascii="Times New Roman" w:eastAsia="Times New Roman"/>
          <w:b/>
          <w:color w:val="231F20"/>
          <w:spacing w:val="-5"/>
        </w:rPr>
        <w:t>PEP</w:t>
      </w:r>
      <w:r>
        <w:rPr>
          <w:color w:val="231F20"/>
          <w:spacing w:val="-5"/>
        </w:rPr>
        <w:t>（peak </w:t>
      </w:r>
      <w:r>
        <w:rPr>
          <w:color w:val="231F20"/>
        </w:rPr>
        <w:t>envelop power）包络峰值功率，峰值包迹功率</w:t>
      </w:r>
      <w:r>
        <w:rPr>
          <w:rFonts w:ascii="Times New Roman" w:eastAsia="Times New Roman"/>
          <w:b/>
          <w:color w:val="231F20"/>
        </w:rPr>
        <w:t>PEP</w:t>
      </w:r>
      <w:r>
        <w:rPr>
          <w:color w:val="231F20"/>
        </w:rPr>
        <w:t>（photoengraving process）光刻工艺，光刻法</w:t>
      </w:r>
      <w:r>
        <w:rPr>
          <w:rFonts w:ascii="Times New Roman" w:eastAsia="Times New Roman"/>
          <w:b/>
          <w:color w:val="231F20"/>
          <w:spacing w:val="-4"/>
        </w:rPr>
        <w:t>PEP</w:t>
      </w:r>
      <w:r>
        <w:rPr>
          <w:color w:val="231F20"/>
          <w:spacing w:val="-4"/>
        </w:rPr>
        <w:t>（picture </w:t>
      </w:r>
      <w:r>
        <w:rPr>
          <w:color w:val="231F20"/>
        </w:rPr>
        <w:t>enhancement processor）图像增强处理机</w:t>
      </w:r>
    </w:p>
    <w:p>
      <w:pPr>
        <w:pStyle w:val="BodyText"/>
        <w:spacing w:line="280" w:lineRule="auto" w:before="1"/>
        <w:ind w:right="1475"/>
      </w:pPr>
      <w:r>
        <w:rPr>
          <w:rFonts w:ascii="Times New Roman" w:eastAsia="Times New Roman"/>
          <w:b/>
          <w:color w:val="231F20"/>
          <w:spacing w:val="1"/>
        </w:rPr>
        <w:t>PE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（plana</w:t>
      </w:r>
      <w:r>
        <w:rPr>
          <w:color w:val="231F20"/>
        </w:rPr>
        <w:t>r </w:t>
      </w:r>
      <w:r>
        <w:rPr>
          <w:color w:val="231F20"/>
          <w:spacing w:val="1"/>
        </w:rPr>
        <w:t>epitaxia</w:t>
      </w:r>
      <w:r>
        <w:rPr>
          <w:color w:val="231F20"/>
        </w:rPr>
        <w:t>l </w:t>
      </w:r>
      <w:r>
        <w:rPr>
          <w:color w:val="231F20"/>
          <w:spacing w:val="1"/>
        </w:rPr>
        <w:t>passivate</w:t>
      </w:r>
      <w:r>
        <w:rPr>
          <w:color w:val="231F20"/>
          <w:spacing w:val="3"/>
        </w:rPr>
        <w:t>d</w:t>
      </w:r>
      <w:r>
        <w:rPr>
          <w:color w:val="231F20"/>
          <w:spacing w:val="1"/>
        </w:rPr>
        <w:t>（transistor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）平面外延钝化（晶体管） </w:t>
      </w:r>
      <w:r>
        <w:rPr>
          <w:rFonts w:ascii="Times New Roman" w:eastAsia="Times New Roman"/>
          <w:b/>
          <w:color w:val="231F20"/>
          <w:spacing w:val="-4"/>
        </w:rPr>
        <w:t>PEP</w:t>
      </w:r>
      <w:r>
        <w:rPr>
          <w:color w:val="231F20"/>
          <w:spacing w:val="-4"/>
        </w:rPr>
        <w:t>（program </w:t>
      </w:r>
      <w:r>
        <w:rPr>
          <w:color w:val="231F20"/>
        </w:rPr>
        <w:t>evaluation procedure）程序鉴定过程，计划评价法</w:t>
      </w:r>
      <w:r>
        <w:rPr>
          <w:rFonts w:ascii="Times New Roman" w:eastAsia="Times New Roman"/>
          <w:b/>
          <w:color w:val="231F20"/>
          <w:spacing w:val="-2"/>
        </w:rPr>
        <w:t>PEPE</w:t>
      </w:r>
      <w:r>
        <w:rPr>
          <w:color w:val="231F20"/>
          <w:spacing w:val="-2"/>
        </w:rPr>
        <w:t>（parallel </w:t>
      </w:r>
      <w:r>
        <w:rPr>
          <w:color w:val="231F20"/>
        </w:rPr>
        <w:t>element processing ensemble）并行部件处理复合计算机</w:t>
      </w:r>
      <w:r>
        <w:rPr>
          <w:rFonts w:ascii="Times New Roman" w:eastAsia="Times New Roman"/>
          <w:b/>
          <w:color w:val="231F20"/>
        </w:rPr>
        <w:t>PEPR</w:t>
      </w:r>
      <w:r>
        <w:rPr>
          <w:color w:val="231F20"/>
        </w:rPr>
        <w:t>（precision encoding and pattern recognition）精确编码和模式识别</w:t>
      </w:r>
      <w:r>
        <w:rPr>
          <w:rFonts w:ascii="Times New Roman" w:eastAsia="Times New Roman"/>
          <w:b/>
          <w:color w:val="231F20"/>
          <w:spacing w:val="1"/>
        </w:rPr>
        <w:t>PE</w:t>
      </w:r>
      <w:r>
        <w:rPr>
          <w:rFonts w:ascii="Times New Roman" w:eastAsia="Times New Roman"/>
          <w:b/>
          <w:color w:val="231F20"/>
          <w:spacing w:val="-37"/>
        </w:rPr>
        <w:t>q</w:t>
      </w:r>
      <w:r>
        <w:rPr>
          <w:color w:val="231F20"/>
          <w:spacing w:val="1"/>
        </w:rPr>
        <w:t>（paramete</w:t>
      </w:r>
      <w:r>
        <w:rPr>
          <w:color w:val="231F20"/>
        </w:rPr>
        <w:t>r </w:t>
      </w:r>
      <w:r>
        <w:rPr>
          <w:color w:val="231F20"/>
          <w:spacing w:val="1"/>
        </w:rPr>
        <w:t>equalizer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（音响）参量均衡器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PEQD</w:t>
      </w:r>
      <w:r>
        <w:rPr>
          <w:color w:val="231F20"/>
        </w:rPr>
        <w:t>（piezoelectric quartz detector）压电石英检波器，压电晶体检波器</w:t>
      </w:r>
    </w:p>
    <w:p>
      <w:pPr>
        <w:pStyle w:val="BodyText"/>
        <w:spacing w:line="280" w:lineRule="auto"/>
        <w:ind w:right="3972"/>
      </w:pPr>
      <w:r>
        <w:rPr>
          <w:rFonts w:ascii="Times New Roman" w:eastAsia="Times New Roman"/>
          <w:b/>
          <w:color w:val="231F20"/>
        </w:rPr>
        <w:t>PER</w:t>
      </w:r>
      <w:r>
        <w:rPr>
          <w:color w:val="231F20"/>
        </w:rPr>
        <w:t>（packet error rate）包出错率</w:t>
      </w:r>
      <w:r>
        <w:rPr>
          <w:rFonts w:ascii="Times New Roman" w:eastAsia="Times New Roman"/>
          <w:b/>
          <w:color w:val="231F20"/>
        </w:rPr>
        <w:t>PER</w:t>
      </w:r>
      <w:r>
        <w:rPr>
          <w:color w:val="231F20"/>
        </w:rPr>
        <w:t>（parity error rate）奇偶校验误差率</w:t>
      </w:r>
      <w:r>
        <w:rPr>
          <w:rFonts w:ascii="Times New Roman" w:eastAsia="Times New Roman"/>
          <w:b/>
          <w:color w:val="231F20"/>
        </w:rPr>
        <w:t>per</w:t>
      </w:r>
      <w:r>
        <w:rPr>
          <w:color w:val="231F20"/>
        </w:rPr>
        <w:t>（period）周期 </w:t>
      </w:r>
      <w:r>
        <w:rPr>
          <w:color w:val="231F20"/>
          <w:w w:val="90"/>
        </w:rPr>
        <w:t>； </w:t>
      </w:r>
      <w:r>
        <w:rPr>
          <w:color w:val="231F20"/>
        </w:rPr>
        <w:t>时期</w:t>
      </w:r>
    </w:p>
    <w:p>
      <w:pPr>
        <w:pStyle w:val="BodyText"/>
        <w:spacing w:line="280" w:lineRule="auto" w:before="0"/>
        <w:ind w:left="284" w:right="119" w:hanging="168"/>
      </w:pPr>
      <w:r>
        <w:rPr>
          <w:rFonts w:ascii="Times New Roman" w:eastAsia="Times New Roman"/>
          <w:b/>
          <w:color w:val="231F20"/>
          <w:spacing w:val="-9"/>
        </w:rPr>
        <w:t>PER</w:t>
      </w:r>
      <w:r>
        <w:rPr>
          <w:rFonts w:ascii="Times New Roman" w:eastAsia="Times New Roman"/>
          <w:b/>
          <w:color w:val="231F20"/>
          <w:spacing w:val="-66"/>
        </w:rPr>
        <w:t>A</w:t>
      </w:r>
      <w:r>
        <w:rPr>
          <w:color w:val="231F20"/>
          <w:spacing w:val="-9"/>
        </w:rPr>
        <w:t>（Productio</w:t>
      </w:r>
      <w:r>
        <w:rPr>
          <w:color w:val="231F20"/>
        </w:rPr>
        <w:t>n </w:t>
      </w:r>
      <w:r>
        <w:rPr>
          <w:color w:val="231F20"/>
          <w:spacing w:val="-9"/>
        </w:rPr>
        <w:t>Engineerin</w:t>
      </w:r>
      <w:r>
        <w:rPr>
          <w:color w:val="231F20"/>
        </w:rPr>
        <w:t>g </w:t>
      </w:r>
      <w:r>
        <w:rPr>
          <w:color w:val="231F20"/>
          <w:spacing w:val="-9"/>
        </w:rPr>
        <w:t>Researc</w:t>
      </w:r>
      <w:r>
        <w:rPr>
          <w:color w:val="231F20"/>
        </w:rPr>
        <w:t>h </w:t>
      </w:r>
      <w:r>
        <w:rPr>
          <w:color w:val="231F20"/>
          <w:spacing w:val="-9"/>
        </w:rPr>
        <w:t>Associatio</w:t>
      </w:r>
      <w:r>
        <w:rPr>
          <w:color w:val="231F20"/>
        </w:rPr>
        <w:t>n </w:t>
      </w:r>
      <w:r>
        <w:rPr>
          <w:color w:val="231F20"/>
          <w:spacing w:val="-9"/>
        </w:rPr>
        <w:t>o</w:t>
      </w:r>
      <w:r>
        <w:rPr>
          <w:color w:val="231F20"/>
        </w:rPr>
        <w:t>f </w:t>
      </w:r>
      <w:r>
        <w:rPr>
          <w:color w:val="231F20"/>
          <w:spacing w:val="-9"/>
        </w:rPr>
        <w:t>Grea</w:t>
      </w:r>
      <w:r>
        <w:rPr>
          <w:color w:val="231F20"/>
        </w:rPr>
        <w:t>t </w:t>
      </w:r>
      <w:r>
        <w:rPr>
          <w:color w:val="231F20"/>
          <w:spacing w:val="-9"/>
        </w:rPr>
        <w:t>Britain）英国制造工程研究协会，生产</w:t>
      </w:r>
      <w:r>
        <w:rPr>
          <w:color w:val="231F20"/>
        </w:rPr>
        <w:t>技术研究协会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perc</w:t>
      </w:r>
      <w:r>
        <w:rPr>
          <w:color w:val="231F20"/>
        </w:rPr>
        <w:t>（percussion）碰撞，冲击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per com</w:t>
      </w:r>
      <w:r>
        <w:rPr>
          <w:color w:val="231F20"/>
        </w:rPr>
        <w:t>（peripheral communication）外围通信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Pe</w:t>
      </w:r>
      <w:r>
        <w:rPr>
          <w:rFonts w:ascii="Times New Roman" w:eastAsia="Times New Roman"/>
          <w:b/>
          <w:color w:val="231F20"/>
        </w:rPr>
        <w:t>r </w:t>
      </w:r>
      <w:r>
        <w:rPr>
          <w:rFonts w:ascii="Times New Roman" w:eastAsia="Times New Roman"/>
          <w:b/>
          <w:color w:val="231F20"/>
          <w:spacing w:val="1"/>
        </w:rPr>
        <w:t>Co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（performanc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codin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（执行）编码系统</w:t>
      </w:r>
    </w:p>
    <w:p>
      <w:pPr>
        <w:spacing w:line="280" w:lineRule="auto" w:before="35"/>
        <w:ind w:left="116" w:right="478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per ct</w:t>
      </w:r>
      <w:r>
        <w:rPr>
          <w:color w:val="231F20"/>
          <w:sz w:val="16"/>
        </w:rPr>
        <w:t>（per cent）百分率</w:t>
      </w:r>
      <w:r>
        <w:rPr>
          <w:rFonts w:ascii="Times New Roman" w:eastAsia="Times New Roman"/>
          <w:b/>
          <w:color w:val="231F20"/>
          <w:sz w:val="16"/>
        </w:rPr>
        <w:t>perd</w:t>
      </w:r>
      <w:r>
        <w:rPr>
          <w:color w:val="231F20"/>
          <w:sz w:val="16"/>
        </w:rPr>
        <w:t>（periodic）周期的</w:t>
      </w:r>
      <w:r>
        <w:rPr>
          <w:rFonts w:ascii="Times New Roman" w:eastAsia="Times New Roman"/>
          <w:b/>
          <w:color w:val="231F20"/>
          <w:sz w:val="16"/>
        </w:rPr>
        <w:t>perf</w:t>
      </w:r>
      <w:r>
        <w:rPr>
          <w:color w:val="231F20"/>
          <w:sz w:val="16"/>
        </w:rPr>
        <w:t>（perfect）完全的，完善的</w:t>
      </w:r>
      <w:r>
        <w:rPr>
          <w:rFonts w:ascii="Times New Roman" w:eastAsia="Times New Roman"/>
          <w:b/>
          <w:color w:val="231F20"/>
          <w:sz w:val="16"/>
        </w:rPr>
        <w:t>perf</w:t>
      </w:r>
      <w:r>
        <w:rPr>
          <w:color w:val="231F20"/>
          <w:sz w:val="16"/>
        </w:rPr>
        <w:t>（perforate）打眼，穿孔</w:t>
      </w:r>
      <w:r>
        <w:rPr>
          <w:rFonts w:ascii="Times New Roman" w:eastAsia="Times New Roman"/>
          <w:b/>
          <w:color w:val="231F20"/>
          <w:sz w:val="16"/>
        </w:rPr>
        <w:t>perf</w:t>
      </w:r>
      <w:r>
        <w:rPr>
          <w:color w:val="231F20"/>
          <w:sz w:val="16"/>
        </w:rPr>
        <w:t>（performance）性能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peri equip</w:t>
      </w:r>
      <w:r>
        <w:rPr>
          <w:color w:val="231F20"/>
          <w:sz w:val="16"/>
        </w:rPr>
        <w:t>（peripheral equipment）外围设备，外部设备</w:t>
      </w:r>
    </w:p>
    <w:p>
      <w:pPr>
        <w:spacing w:after="0"/>
        <w:jc w:val="left"/>
        <w:rPr>
          <w:sz w:val="16"/>
        </w:rPr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93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1795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533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PF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left="284" w:right="134" w:hanging="168"/>
      </w:pPr>
      <w:r>
        <w:rPr>
          <w:rFonts w:ascii="Times New Roman" w:eastAsia="Times New Roman"/>
          <w:b/>
          <w:color w:val="231F20"/>
          <w:spacing w:val="-8"/>
        </w:rPr>
        <w:t>Pe</w:t>
      </w:r>
      <w:r>
        <w:rPr>
          <w:rFonts w:ascii="Times New Roman" w:eastAsia="Times New Roman"/>
          <w:b/>
          <w:color w:val="231F20"/>
          <w:spacing w:val="-19"/>
        </w:rPr>
        <w:t>r</w:t>
      </w:r>
      <w:r>
        <w:rPr>
          <w:color w:val="231F20"/>
          <w:spacing w:val="-150"/>
        </w:rPr>
        <w:t>（</w:t>
      </w:r>
      <w:r>
        <w:rPr>
          <w:rFonts w:ascii="Times New Roman" w:eastAsia="Times New Roman"/>
          <w:b/>
          <w:color w:val="231F20"/>
        </w:rPr>
        <w:t>l</w:t>
      </w:r>
      <w:r>
        <w:rPr>
          <w:rFonts w:ascii="Times New Roman" w:eastAsia="Times New Roman"/>
          <w:b/>
          <w:color w:val="231F20"/>
          <w:spacing w:val="8"/>
        </w:rPr>
        <w:t>  </w:t>
      </w:r>
      <w:r>
        <w:rPr>
          <w:color w:val="231F20"/>
          <w:spacing w:val="-8"/>
        </w:rPr>
        <w:t>practica</w:t>
      </w:r>
      <w:r>
        <w:rPr>
          <w:color w:val="231F20"/>
        </w:rPr>
        <w:t>l </w:t>
      </w:r>
      <w:r>
        <w:rPr>
          <w:color w:val="231F20"/>
          <w:spacing w:val="-8"/>
        </w:rPr>
        <w:t>extractio</w:t>
      </w:r>
      <w:r>
        <w:rPr>
          <w:color w:val="231F20"/>
        </w:rPr>
        <w:t>n </w:t>
      </w:r>
      <w:r>
        <w:rPr>
          <w:color w:val="231F20"/>
          <w:spacing w:val="-8"/>
        </w:rPr>
        <w:t>an</w:t>
      </w:r>
      <w:r>
        <w:rPr>
          <w:color w:val="231F20"/>
        </w:rPr>
        <w:t>d </w:t>
      </w:r>
      <w:r>
        <w:rPr>
          <w:color w:val="231F20"/>
          <w:spacing w:val="-8"/>
        </w:rPr>
        <w:t>repor</w:t>
      </w:r>
      <w:r>
        <w:rPr>
          <w:color w:val="231F20"/>
        </w:rPr>
        <w:t>t </w:t>
      </w:r>
      <w:r>
        <w:rPr>
          <w:color w:val="231F20"/>
          <w:spacing w:val="-8"/>
        </w:rPr>
        <w:t>language）实用摘录〔实际抽取〕报告语言（用于文本和文件处</w:t>
      </w:r>
      <w:r>
        <w:rPr>
          <w:color w:val="231F20"/>
        </w:rPr>
        <w:t>理的脚本语言）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perm</w:t>
      </w:r>
      <w:r>
        <w:rPr>
          <w:color w:val="231F20"/>
        </w:rPr>
        <w:t>（permanent）持久的，永久的，不变的，固定的</w:t>
      </w:r>
    </w:p>
    <w:p>
      <w:pPr>
        <w:pStyle w:val="BodyText"/>
        <w:spacing w:line="280" w:lineRule="auto"/>
        <w:ind w:right="2141"/>
      </w:pPr>
      <w:r>
        <w:rPr>
          <w:rFonts w:ascii="Times New Roman" w:eastAsia="Times New Roman"/>
          <w:b/>
          <w:color w:val="231F20"/>
        </w:rPr>
        <w:t>per ma syn</w:t>
      </w:r>
      <w:r>
        <w:rPr>
          <w:color w:val="231F20"/>
        </w:rPr>
        <w:t>（permanent magnet synchronous motor）永磁同步电动机</w:t>
      </w:r>
      <w:r>
        <w:rPr>
          <w:rFonts w:ascii="Times New Roman" w:eastAsia="Times New Roman"/>
          <w:b/>
          <w:color w:val="231F20"/>
        </w:rPr>
        <w:t>perp</w:t>
      </w:r>
      <w:r>
        <w:rPr>
          <w:color w:val="231F20"/>
        </w:rPr>
        <w:t>（perpendicular）垂线，垂直，正交的，垂直的</w:t>
      </w:r>
      <w:r>
        <w:rPr>
          <w:rFonts w:ascii="Times New Roman" w:eastAsia="Times New Roman"/>
          <w:b/>
          <w:color w:val="231F20"/>
        </w:rPr>
        <w:t>persp</w:t>
      </w:r>
      <w:r>
        <w:rPr>
          <w:color w:val="231F20"/>
        </w:rPr>
        <w:t>（perspective）透视图，透视的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PERT</w:t>
      </w:r>
      <w:r>
        <w:rPr>
          <w:color w:val="231F20"/>
        </w:rPr>
        <w:t>（program evaluation and review technique）计划评审法</w:t>
      </w:r>
    </w:p>
    <w:p>
      <w:pPr>
        <w:pStyle w:val="BodyText"/>
        <w:spacing w:line="280" w:lineRule="auto"/>
        <w:ind w:right="814"/>
      </w:pPr>
      <w:r>
        <w:rPr>
          <w:rFonts w:ascii="Times New Roman" w:eastAsia="Times New Roman"/>
          <w:b/>
          <w:color w:val="231F20"/>
        </w:rPr>
        <w:t>PERT/cost</w:t>
      </w:r>
      <w:r>
        <w:rPr>
          <w:color w:val="231F20"/>
        </w:rPr>
        <w:t>（program evaluation and review technique/cost）计划评审法 / 成本费用</w:t>
      </w:r>
      <w:r>
        <w:rPr>
          <w:rFonts w:ascii="Times New Roman" w:eastAsia="Times New Roman"/>
          <w:b/>
          <w:color w:val="231F20"/>
        </w:rPr>
        <w:t>PERT/time</w:t>
      </w:r>
      <w:r>
        <w:rPr>
          <w:color w:val="231F20"/>
        </w:rPr>
        <w:t>（program evaluation and review technique/time）计划评审法 / 时间</w:t>
      </w:r>
      <w:r>
        <w:rPr>
          <w:rFonts w:ascii="Times New Roman" w:eastAsia="Times New Roman"/>
          <w:b/>
          <w:color w:val="231F20"/>
        </w:rPr>
        <w:t>PERV</w:t>
      </w:r>
      <w:r>
        <w:rPr>
          <w:color w:val="231F20"/>
        </w:rPr>
        <w:t>（program evaluation and review）计划评（估和）审（查）</w:t>
      </w:r>
    </w:p>
    <w:p>
      <w:pPr>
        <w:pStyle w:val="BodyText"/>
        <w:spacing w:line="280" w:lineRule="auto" w:before="0"/>
        <w:ind w:right="3587"/>
      </w:pPr>
      <w:r>
        <w:rPr>
          <w:rFonts w:ascii="Times New Roman" w:eastAsia="Times New Roman"/>
          <w:b/>
          <w:color w:val="231F20"/>
        </w:rPr>
        <w:t>PES</w:t>
      </w:r>
      <w:r>
        <w:rPr>
          <w:color w:val="231F20"/>
        </w:rPr>
        <w:t>（packet elementary stream）分组通量线</w:t>
      </w:r>
      <w:r>
        <w:rPr>
          <w:rFonts w:ascii="Times New Roman" w:eastAsia="Times New Roman"/>
          <w:b/>
          <w:color w:val="231F20"/>
        </w:rPr>
        <w:t>PES</w:t>
      </w:r>
      <w:r>
        <w:rPr>
          <w:color w:val="231F20"/>
        </w:rPr>
        <w:t>（photoelectric scanner）光电扫描器</w:t>
      </w:r>
      <w:r>
        <w:rPr>
          <w:rFonts w:ascii="Times New Roman" w:eastAsia="Times New Roman"/>
          <w:b/>
          <w:color w:val="231F20"/>
        </w:rPr>
        <w:t>PES</w:t>
      </w:r>
      <w:r>
        <w:rPr>
          <w:color w:val="231F20"/>
        </w:rPr>
        <w:t>（photoelectric scanning）光电扫描</w:t>
      </w:r>
      <w:r>
        <w:rPr>
          <w:rFonts w:ascii="Times New Roman" w:eastAsia="Times New Roman"/>
          <w:b/>
          <w:color w:val="231F20"/>
        </w:rPr>
        <w:t>PES</w:t>
      </w:r>
      <w:r>
        <w:rPr>
          <w:color w:val="231F20"/>
        </w:rPr>
        <w:t>（photoelectron spectroscopy）光电子谱学</w:t>
      </w:r>
      <w:r>
        <w:rPr>
          <w:rFonts w:ascii="Times New Roman" w:eastAsia="Times New Roman"/>
          <w:b/>
          <w:color w:val="231F20"/>
        </w:rPr>
        <w:t>PES</w:t>
      </w:r>
      <w:r>
        <w:rPr>
          <w:color w:val="231F20"/>
        </w:rPr>
        <w:t>（photoelectron spectrum）光电子谱</w:t>
      </w:r>
    </w:p>
    <w:p>
      <w:pPr>
        <w:pStyle w:val="BodyText"/>
        <w:spacing w:line="280" w:lineRule="auto" w:before="1"/>
        <w:ind w:right="1963"/>
      </w:pPr>
      <w:r>
        <w:rPr>
          <w:rFonts w:ascii="Times New Roman" w:eastAsia="Times New Roman"/>
          <w:b/>
          <w:color w:val="231F20"/>
          <w:spacing w:val="1"/>
        </w:rPr>
        <w:t>PE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（photoelectron-stabilized-imag</w:t>
      </w:r>
      <w:r>
        <w:rPr>
          <w:color w:val="231F20"/>
        </w:rPr>
        <w:t>e </w:t>
      </w:r>
      <w:r>
        <w:rPr>
          <w:color w:val="231F20"/>
          <w:spacing w:val="1"/>
        </w:rPr>
        <w:t>tube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（移像）光电稳定摄像管 </w:t>
      </w:r>
      <w:r>
        <w:rPr>
          <w:rFonts w:ascii="Times New Roman" w:eastAsia="Times New Roman"/>
          <w:b/>
          <w:color w:val="231F20"/>
          <w:spacing w:val="1"/>
        </w:rPr>
        <w:t>PE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（photoelectron-stabilized-vidicon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（移像）光电稳定摄像管 </w:t>
      </w:r>
      <w:r>
        <w:rPr>
          <w:rFonts w:ascii="Times New Roman" w:eastAsia="Times New Roman"/>
          <w:b/>
          <w:color w:val="231F20"/>
        </w:rPr>
        <w:t>PEs</w:t>
      </w:r>
      <w:r>
        <w:rPr>
          <w:color w:val="231F20"/>
        </w:rPr>
        <w:t>（polyester）聚酯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PES</w:t>
      </w:r>
      <w:r>
        <w:rPr>
          <w:color w:val="231F20"/>
        </w:rPr>
        <w:t>（polyether-sulfone）聚醚砜</w:t>
      </w:r>
    </w:p>
    <w:p>
      <w:pPr>
        <w:pStyle w:val="BodyText"/>
        <w:spacing w:line="280" w:lineRule="auto"/>
        <w:ind w:right="3344"/>
      </w:pPr>
      <w:r>
        <w:rPr>
          <w:rFonts w:ascii="Times New Roman" w:eastAsia="Times New Roman"/>
          <w:b/>
          <w:color w:val="231F20"/>
          <w:spacing w:val="-3"/>
        </w:rPr>
        <w:t>PES</w:t>
      </w:r>
      <w:r>
        <w:rPr>
          <w:color w:val="231F20"/>
          <w:spacing w:val="-3"/>
        </w:rPr>
        <w:t>（public</w:t>
      </w:r>
      <w:r>
        <w:rPr>
          <w:color w:val="231F20"/>
          <w:spacing w:val="14"/>
        </w:rPr>
        <w:t> </w:t>
      </w:r>
      <w:r>
        <w:rPr>
          <w:color w:val="231F20"/>
        </w:rPr>
        <w:t>electricity</w:t>
      </w:r>
      <w:r>
        <w:rPr>
          <w:color w:val="231F20"/>
          <w:spacing w:val="14"/>
        </w:rPr>
        <w:t> </w:t>
      </w:r>
      <w:r>
        <w:rPr>
          <w:color w:val="231F20"/>
        </w:rPr>
        <w:t>supplier）公用电力部门</w:t>
      </w:r>
      <w:r>
        <w:rPr>
          <w:rFonts w:ascii="Times New Roman" w:eastAsia="Times New Roman"/>
          <w:b/>
          <w:color w:val="231F20"/>
        </w:rPr>
        <w:t>PESu</w:t>
      </w:r>
      <w:r>
        <w:rPr>
          <w:color w:val="231F20"/>
        </w:rPr>
        <w:t>（polyethersulfone）聚醚砜</w:t>
      </w:r>
      <w:r>
        <w:rPr>
          <w:rFonts w:ascii="Times New Roman" w:eastAsia="Times New Roman"/>
          <w:b/>
          <w:color w:val="231F20"/>
          <w:spacing w:val="1"/>
        </w:rPr>
        <w:t>PEsU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（este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urethane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）聚酯型聚氨酯</w:t>
      </w:r>
    </w:p>
    <w:p>
      <w:pPr>
        <w:pStyle w:val="BodyText"/>
        <w:spacing w:line="280" w:lineRule="auto" w:before="1"/>
        <w:ind w:right="2926"/>
      </w:pPr>
      <w:r>
        <w:rPr>
          <w:rFonts w:ascii="Times New Roman" w:eastAsia="Times New Roman"/>
          <w:b/>
          <w:color w:val="231F20"/>
        </w:rPr>
        <w:t>PET</w:t>
      </w:r>
      <w:r>
        <w:rPr>
          <w:color w:val="231F20"/>
        </w:rPr>
        <w:t>（polyethylene-terephthalate）聚对苯二甲酸乙二酯</w:t>
      </w:r>
      <w:r>
        <w:rPr>
          <w:rFonts w:ascii="Times New Roman" w:eastAsia="Times New Roman"/>
          <w:b/>
          <w:color w:val="231F20"/>
        </w:rPr>
        <w:t>PET</w:t>
      </w:r>
      <w:r>
        <w:rPr>
          <w:color w:val="231F20"/>
        </w:rPr>
        <w:t>（position-event-time）</w:t>
      </w:r>
      <w:r>
        <w:rPr>
          <w:color w:val="231F20"/>
          <w:spacing w:val="-16"/>
        </w:rPr>
        <w:t>位置 - 事件 - 时间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8"/>
        </w:rPr>
        <w:t>PET</w:t>
      </w:r>
      <w:r>
        <w:rPr>
          <w:color w:val="231F20"/>
          <w:spacing w:val="-8"/>
        </w:rPr>
        <w:t>（positive </w:t>
      </w:r>
      <w:r>
        <w:rPr>
          <w:color w:val="231F20"/>
          <w:spacing w:val="-4"/>
        </w:rPr>
        <w:t>electron emission tomography）</w:t>
      </w:r>
      <w:r>
        <w:rPr>
          <w:color w:val="231F20"/>
          <w:spacing w:val="2"/>
        </w:rPr>
        <w:t>正电子</w:t>
      </w:r>
      <w:r>
        <w:rPr>
          <w:color w:val="231F20"/>
        </w:rPr>
        <w:t>X</w:t>
      </w:r>
      <w:r>
        <w:rPr>
          <w:color w:val="231F20"/>
          <w:spacing w:val="-10"/>
        </w:rPr>
        <w:t> 射线层析术，正电子发射</w:t>
      </w:r>
      <w:r>
        <w:rPr>
          <w:color w:val="231F20"/>
        </w:rPr>
        <w:t>X</w:t>
      </w:r>
      <w:r>
        <w:rPr>
          <w:color w:val="231F20"/>
          <w:spacing w:val="-12"/>
        </w:rPr>
        <w:t> 射线断层成像术</w:t>
      </w:r>
    </w:p>
    <w:p>
      <w:pPr>
        <w:pStyle w:val="BodyText"/>
        <w:spacing w:line="280" w:lineRule="auto"/>
        <w:ind w:right="2064"/>
      </w:pPr>
      <w:r>
        <w:rPr>
          <w:rFonts w:ascii="Times New Roman" w:eastAsia="Times New Roman"/>
          <w:b/>
          <w:color w:val="231F20"/>
        </w:rPr>
        <w:t>PETG</w:t>
      </w:r>
      <w:r>
        <w:rPr>
          <w:color w:val="231F20"/>
        </w:rPr>
        <w:t>（polyethylene terephthalate glycol）聚对苯二甲酸乙二醇酯</w:t>
      </w:r>
      <w:r>
        <w:rPr>
          <w:rFonts w:ascii="Times New Roman" w:eastAsia="Times New Roman"/>
          <w:b/>
          <w:color w:val="231F20"/>
          <w:spacing w:val="1"/>
        </w:rPr>
        <w:t>PET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（ethylen</w:t>
      </w:r>
      <w:r>
        <w:rPr>
          <w:color w:val="231F20"/>
        </w:rPr>
        <w:t>e </w:t>
      </w:r>
      <w:r>
        <w:rPr>
          <w:color w:val="231F20"/>
          <w:spacing w:val="1"/>
        </w:rPr>
        <w:t>terephthalate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）聚对苯二甲酸乙二酯 </w:t>
      </w:r>
      <w:r>
        <w:rPr>
          <w:rFonts w:ascii="Times New Roman" w:eastAsia="Times New Roman"/>
          <w:b/>
          <w:color w:val="231F20"/>
          <w:spacing w:val="-4"/>
        </w:rPr>
        <w:t>PEU</w:t>
      </w:r>
      <w:r>
        <w:rPr>
          <w:color w:val="231F20"/>
          <w:spacing w:val="-4"/>
        </w:rPr>
        <w:t>（port </w:t>
      </w:r>
      <w:r>
        <w:rPr>
          <w:color w:val="231F20"/>
        </w:rPr>
        <w:t>expander unit）端口扩展器</w:t>
      </w:r>
    </w:p>
    <w:p>
      <w:pPr>
        <w:pStyle w:val="BodyText"/>
        <w:spacing w:line="280" w:lineRule="auto" w:before="1"/>
        <w:ind w:right="3648"/>
      </w:pPr>
      <w:r>
        <w:rPr>
          <w:rFonts w:ascii="Times New Roman" w:eastAsia="Times New Roman"/>
          <w:b/>
          <w:color w:val="231F20"/>
          <w:spacing w:val="1"/>
        </w:rPr>
        <w:t>PEU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（ethe</w:t>
      </w:r>
      <w:r>
        <w:rPr>
          <w:color w:val="231F20"/>
        </w:rPr>
        <w:t>r </w:t>
      </w:r>
      <w:r>
        <w:rPr>
          <w:color w:val="231F20"/>
          <w:spacing w:val="1"/>
        </w:rPr>
        <w:t>urethane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）聚醚型聚氨酯 </w:t>
      </w:r>
      <w:r>
        <w:rPr>
          <w:rFonts w:ascii="Times New Roman" w:eastAsia="Times New Roman"/>
          <w:b/>
          <w:color w:val="231F20"/>
          <w:spacing w:val="-5"/>
        </w:rPr>
        <w:t>PEV</w:t>
      </w:r>
      <w:r>
        <w:rPr>
          <w:color w:val="231F20"/>
          <w:spacing w:val="-5"/>
        </w:rPr>
        <w:t>（peak </w:t>
      </w:r>
      <w:r>
        <w:rPr>
          <w:color w:val="231F20"/>
        </w:rPr>
        <w:t>envelope voltage）包络线峰值电压</w:t>
      </w:r>
      <w:r>
        <w:rPr>
          <w:rFonts w:ascii="Times New Roman" w:eastAsia="Times New Roman"/>
          <w:b/>
          <w:color w:val="231F20"/>
          <w:spacing w:val="-5"/>
        </w:rPr>
        <w:t>PEV</w:t>
      </w:r>
      <w:r>
        <w:rPr>
          <w:color w:val="231F20"/>
          <w:spacing w:val="-5"/>
        </w:rPr>
        <w:t>（pure </w:t>
      </w:r>
      <w:r>
        <w:rPr>
          <w:color w:val="231F20"/>
        </w:rPr>
        <w:t>electric vehicle）纯电动汽车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Pe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（percussio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welding）冲击焊（接法</w:t>
      </w:r>
      <w:r>
        <w:rPr>
          <w:color w:val="231F20"/>
          <w:spacing w:val="-79"/>
        </w:rPr>
        <w:t>），</w:t>
      </w:r>
      <w:r>
        <w:rPr>
          <w:color w:val="231F20"/>
          <w:spacing w:val="1"/>
        </w:rPr>
        <w:t>（储能）撞击焊（接）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pex</w:t>
      </w:r>
      <w:r>
        <w:rPr>
          <w:color w:val="231F20"/>
          <w:sz w:val="16"/>
        </w:rPr>
        <w:t>（prefix）前缀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（packe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filter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（计算机）包过滤器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（packe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flow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（计算机）分组数据流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（pag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formatter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（计算机）页面定格式装置，确定页面格式装置，页面格式标识符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PF</w:t>
      </w:r>
      <w:r>
        <w:rPr>
          <w:color w:val="231F20"/>
        </w:rPr>
        <w:t>（paging frame）分页帧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（phenol-formaldehyd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resin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（通用）酚醛树脂</w:t>
      </w:r>
    </w:p>
    <w:p>
      <w:pPr>
        <w:pStyle w:val="BodyText"/>
        <w:spacing w:line="280" w:lineRule="auto"/>
        <w:ind w:right="4709"/>
      </w:pPr>
      <w:r>
        <w:rPr>
          <w:rFonts w:ascii="Times New Roman" w:eastAsia="Times New Roman"/>
          <w:b/>
          <w:color w:val="231F20"/>
        </w:rPr>
        <w:t>PF</w:t>
      </w:r>
      <w:r>
        <w:rPr>
          <w:color w:val="231F20"/>
        </w:rPr>
        <w:t>（plain face）光〔素〕面</w:t>
      </w:r>
      <w:r>
        <w:rPr>
          <w:rFonts w:ascii="Times New Roman" w:eastAsia="Times New Roman"/>
          <w:b/>
          <w:color w:val="231F20"/>
        </w:rPr>
        <w:t>PF</w:t>
      </w:r>
      <w:r>
        <w:rPr>
          <w:color w:val="231F20"/>
        </w:rPr>
        <w:t>（position finder）测位器</w:t>
      </w:r>
      <w:r>
        <w:rPr>
          <w:rFonts w:ascii="Times New Roman" w:eastAsia="Times New Roman"/>
          <w:b/>
          <w:color w:val="231F20"/>
        </w:rPr>
        <w:t>PF</w:t>
      </w:r>
      <w:r>
        <w:rPr>
          <w:color w:val="231F20"/>
        </w:rPr>
        <w:t>（positive feedback）正反馈</w:t>
      </w:r>
      <w:r>
        <w:rPr>
          <w:rFonts w:ascii="Times New Roman" w:eastAsia="Times New Roman"/>
          <w:b/>
          <w:color w:val="231F20"/>
        </w:rPr>
        <w:t>PF</w:t>
      </w:r>
      <w:r>
        <w:rPr>
          <w:color w:val="231F20"/>
        </w:rPr>
        <w:t>（power factor）功率因数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1692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PF</w:t>
        <w:tab/>
      </w:r>
      <w:r>
        <w:rPr>
          <w:color w:val="231F20"/>
          <w:sz w:val="20"/>
        </w:rPr>
        <w:t>— 534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PF</w:t>
      </w:r>
      <w:r>
        <w:rPr>
          <w:color w:val="231F20"/>
        </w:rPr>
        <w:t>（power failure）电源故障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pf</w:t>
      </w:r>
      <w:r>
        <w:rPr>
          <w:color w:val="231F20"/>
        </w:rPr>
        <w:t>（preferred）优先的</w:t>
      </w:r>
    </w:p>
    <w:p>
      <w:pPr>
        <w:pStyle w:val="BodyText"/>
        <w:spacing w:line="280" w:lineRule="auto"/>
        <w:ind w:right="3617"/>
      </w:pPr>
      <w:r>
        <w:rPr>
          <w:rFonts w:ascii="Times New Roman" w:eastAsia="Times New Roman"/>
          <w:b/>
          <w:color w:val="231F20"/>
          <w:spacing w:val="-5"/>
        </w:rPr>
        <w:t>PF</w:t>
      </w:r>
      <w:r>
        <w:rPr>
          <w:color w:val="231F20"/>
          <w:spacing w:val="-5"/>
        </w:rPr>
        <w:t>（press</w:t>
      </w:r>
      <w:r>
        <w:rPr>
          <w:color w:val="231F20"/>
          <w:spacing w:val="60"/>
        </w:rPr>
        <w:t> </w:t>
      </w:r>
      <w:r>
        <w:rPr>
          <w:color w:val="231F20"/>
        </w:rPr>
        <w:t>fit）压人（过盈）配合</w:t>
      </w:r>
      <w:r>
        <w:rPr>
          <w:rFonts w:ascii="Times New Roman" w:eastAsia="Times New Roman"/>
          <w:b/>
          <w:color w:val="231F20"/>
          <w:spacing w:val="-4"/>
        </w:rPr>
        <w:t>PF</w:t>
      </w:r>
      <w:r>
        <w:rPr>
          <w:color w:val="231F20"/>
          <w:spacing w:val="-4"/>
        </w:rPr>
        <w:t>（pressure</w:t>
      </w:r>
      <w:r>
        <w:rPr>
          <w:color w:val="231F20"/>
          <w:spacing w:val="4"/>
        </w:rPr>
        <w:t> </w:t>
      </w:r>
      <w:r>
        <w:rPr>
          <w:color w:val="231F20"/>
        </w:rPr>
        <w:t>fan）压力风扇〔机〕</w:t>
      </w:r>
      <w:r>
        <w:rPr>
          <w:rFonts w:ascii="Times New Roman" w:eastAsia="Times New Roman"/>
          <w:b/>
          <w:color w:val="231F20"/>
        </w:rPr>
        <w:t>PF</w:t>
      </w:r>
      <w:r>
        <w:rPr>
          <w:color w:val="231F20"/>
        </w:rPr>
        <w:t>（probability-failure）故障概率，失效概率</w:t>
      </w:r>
      <w:r>
        <w:rPr>
          <w:rFonts w:ascii="Times New Roman" w:eastAsia="Times New Roman"/>
          <w:b/>
          <w:color w:val="231F20"/>
          <w:spacing w:val="-4"/>
        </w:rPr>
        <w:t>PF</w:t>
      </w:r>
      <w:r>
        <w:rPr>
          <w:color w:val="231F20"/>
          <w:spacing w:val="-4"/>
        </w:rPr>
        <w:t>（process </w:t>
      </w:r>
      <w:r>
        <w:rPr>
          <w:color w:val="231F20"/>
        </w:rPr>
        <w:t>flush）工艺冲洗流体</w:t>
      </w:r>
      <w:r>
        <w:rPr>
          <w:rFonts w:ascii="Times New Roman" w:eastAsia="Times New Roman"/>
          <w:b/>
          <w:color w:val="231F20"/>
          <w:spacing w:val="-3"/>
        </w:rPr>
        <w:t>pf</w:t>
      </w:r>
      <w:r>
        <w:rPr>
          <w:color w:val="231F20"/>
          <w:spacing w:val="-3"/>
        </w:rPr>
        <w:t>（profile）</w:t>
      </w:r>
      <w:r>
        <w:rPr>
          <w:color w:val="231F20"/>
        </w:rPr>
        <w:t>侧面图，纵剖面，轮廓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PF</w:t>
      </w:r>
      <w:r>
        <w:rPr>
          <w:color w:val="231F20"/>
        </w:rPr>
        <w:t>（pulse former）脉冲形成器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PF</w:t>
      </w:r>
      <w:r>
        <w:rPr>
          <w:color w:val="231F20"/>
        </w:rPr>
        <w:t>（pulse frequency）脉冲频率</w:t>
      </w:r>
    </w:p>
    <w:p>
      <w:pPr>
        <w:pStyle w:val="BodyText"/>
        <w:spacing w:line="280" w:lineRule="auto"/>
        <w:ind w:right="2942"/>
      </w:pPr>
      <w:r>
        <w:rPr>
          <w:rFonts w:ascii="Times New Roman" w:eastAsia="Times New Roman"/>
          <w:b/>
          <w:color w:val="231F20"/>
          <w:spacing w:val="-4"/>
        </w:rPr>
        <w:t>PFA</w:t>
      </w:r>
      <w:r>
        <w:rPr>
          <w:color w:val="231F20"/>
          <w:spacing w:val="-4"/>
        </w:rPr>
        <w:t>（parametric </w:t>
      </w:r>
      <w:r>
        <w:rPr>
          <w:color w:val="231F20"/>
        </w:rPr>
        <w:t>ferrite amplifier）铁氧体参量放大器</w:t>
      </w:r>
      <w:r>
        <w:rPr>
          <w:rFonts w:ascii="Times New Roman" w:eastAsia="Times New Roman"/>
          <w:b/>
          <w:color w:val="231F20"/>
          <w:spacing w:val="-3"/>
        </w:rPr>
        <w:t>PFA</w:t>
      </w:r>
      <w:r>
        <w:rPr>
          <w:color w:val="231F20"/>
          <w:spacing w:val="-3"/>
        </w:rPr>
        <w:t>（perfluoroalkoxy </w:t>
      </w:r>
      <w:r>
        <w:rPr>
          <w:color w:val="231F20"/>
        </w:rPr>
        <w:t>resins）全氟烷氧基树脂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11"/>
        </w:rPr>
        <w:t>F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（peda</w:t>
      </w:r>
      <w:r>
        <w:rPr>
          <w:color w:val="231F20"/>
        </w:rPr>
        <w:t>l </w:t>
      </w:r>
      <w:r>
        <w:rPr>
          <w:color w:val="231F20"/>
          <w:spacing w:val="1"/>
        </w:rPr>
        <w:t>fre</w:t>
      </w:r>
      <w:r>
        <w:rPr>
          <w:color w:val="231F20"/>
        </w:rPr>
        <w:t>e </w:t>
      </w:r>
      <w:r>
        <w:rPr>
          <w:color w:val="231F20"/>
          <w:spacing w:val="1"/>
        </w:rPr>
        <w:t>aut</w:t>
      </w:r>
      <w:r>
        <w:rPr>
          <w:color w:val="231F20"/>
        </w:rPr>
        <w:t>o </w:t>
      </w:r>
      <w:r>
        <w:rPr>
          <w:color w:val="231F20"/>
          <w:spacing w:val="1"/>
        </w:rPr>
        <w:t>choke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（发动机）自动阻风门 </w:t>
      </w:r>
      <w:r>
        <w:rPr>
          <w:rFonts w:ascii="Times New Roman" w:eastAsia="Times New Roman"/>
          <w:b/>
          <w:color w:val="231F20"/>
          <w:spacing w:val="-3"/>
        </w:rPr>
        <w:t>PFB</w:t>
      </w:r>
      <w:r>
        <w:rPr>
          <w:color w:val="231F20"/>
          <w:spacing w:val="-3"/>
        </w:rPr>
        <w:t>（parallel </w:t>
      </w:r>
      <w:r>
        <w:rPr>
          <w:color w:val="231F20"/>
        </w:rPr>
        <w:t>feedback）并行反馈</w:t>
      </w:r>
    </w:p>
    <w:p>
      <w:pPr>
        <w:pStyle w:val="BodyText"/>
        <w:spacing w:line="280" w:lineRule="auto" w:before="0"/>
        <w:ind w:right="3573"/>
      </w:pPr>
      <w:r>
        <w:rPr>
          <w:rFonts w:ascii="Times New Roman" w:eastAsia="Times New Roman"/>
          <w:b/>
          <w:color w:val="231F20"/>
        </w:rPr>
        <w:t>PFC</w:t>
      </w:r>
      <w:r>
        <w:rPr>
          <w:color w:val="231F20"/>
        </w:rPr>
        <w:t>（passive fiber component）光纤无源器件</w:t>
      </w:r>
      <w:r>
        <w:rPr>
          <w:rFonts w:ascii="Times New Roman" w:eastAsia="Times New Roman"/>
          <w:b/>
          <w:color w:val="231F20"/>
        </w:rPr>
        <w:t>PFC</w:t>
      </w:r>
      <w:r>
        <w:rPr>
          <w:color w:val="231F20"/>
        </w:rPr>
        <w:t>（plastic film capacitor）塑料薄膜电容器</w:t>
      </w:r>
      <w:r>
        <w:rPr>
          <w:rFonts w:ascii="Times New Roman" w:eastAsia="Times New Roman"/>
          <w:b/>
          <w:color w:val="231F20"/>
        </w:rPr>
        <w:t>PFC</w:t>
      </w:r>
      <w:r>
        <w:rPr>
          <w:color w:val="231F20"/>
        </w:rPr>
        <w:t>（positive feedback circuit）正反馈电路</w:t>
      </w:r>
    </w:p>
    <w:p>
      <w:pPr>
        <w:pStyle w:val="BodyText"/>
        <w:spacing w:line="280" w:lineRule="auto" w:before="1"/>
        <w:ind w:right="2374"/>
      </w:pPr>
      <w:r>
        <w:rPr>
          <w:rFonts w:ascii="Times New Roman" w:eastAsia="Times New Roman"/>
          <w:b/>
          <w:color w:val="231F20"/>
          <w:w w:val="95"/>
        </w:rPr>
        <w:t>P-F curve</w:t>
      </w:r>
      <w:r>
        <w:rPr>
          <w:color w:val="231F20"/>
          <w:w w:val="95"/>
        </w:rPr>
        <w:t>（penetration</w:t>
      </w:r>
      <w:r>
        <w:rPr>
          <w:color w:val="231F20"/>
          <w:spacing w:val="-58"/>
          <w:w w:val="95"/>
        </w:rPr>
        <w:t> </w:t>
      </w:r>
      <w:r>
        <w:rPr>
          <w:color w:val="231F20"/>
          <w:w w:val="95"/>
        </w:rPr>
        <w:t>fracture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curve）</w:t>
      </w:r>
      <w:r>
        <w:rPr>
          <w:color w:val="231F20"/>
          <w:spacing w:val="-11"/>
          <w:w w:val="95"/>
        </w:rPr>
        <w:t>淬火深度 - 断面结晶粒度曲线</w:t>
      </w:r>
      <w:r>
        <w:rPr>
          <w:rFonts w:ascii="Times New Roman" w:eastAsia="Times New Roman"/>
          <w:b/>
          <w:color w:val="231F20"/>
          <w:spacing w:val="-4"/>
        </w:rPr>
        <w:t>PFD</w:t>
      </w:r>
      <w:r>
        <w:rPr>
          <w:color w:val="231F20"/>
          <w:spacing w:val="-4"/>
        </w:rPr>
        <w:t>（phase </w:t>
      </w:r>
      <w:r>
        <w:rPr>
          <w:color w:val="231F20"/>
        </w:rPr>
        <w:t>frequency detecter） 相 位 频 率 检 波 器 </w:t>
      </w:r>
      <w:r>
        <w:rPr>
          <w:rFonts w:ascii="Times New Roman" w:eastAsia="Times New Roman"/>
          <w:b/>
          <w:color w:val="231F20"/>
          <w:spacing w:val="-3"/>
        </w:rPr>
        <w:t>PFD</w:t>
      </w:r>
      <w:r>
        <w:rPr>
          <w:color w:val="231F20"/>
          <w:spacing w:val="-3"/>
        </w:rPr>
        <w:t>（position </w:t>
      </w:r>
      <w:r>
        <w:rPr>
          <w:color w:val="231F20"/>
        </w:rPr>
        <w:t>finding device）位置测定仪，测位器</w:t>
      </w:r>
      <w:r>
        <w:rPr>
          <w:rFonts w:ascii="Times New Roman" w:eastAsia="Times New Roman"/>
          <w:b/>
          <w:color w:val="231F20"/>
          <w:spacing w:val="-4"/>
        </w:rPr>
        <w:t>PFD</w:t>
      </w:r>
      <w:r>
        <w:rPr>
          <w:color w:val="231F20"/>
          <w:spacing w:val="-4"/>
        </w:rPr>
        <w:t>（power  </w:t>
      </w:r>
      <w:r>
        <w:rPr>
          <w:color w:val="231F20"/>
          <w:spacing w:val="53"/>
        </w:rPr>
        <w:t> </w:t>
      </w:r>
      <w:r>
        <w:rPr>
          <w:color w:val="231F20"/>
        </w:rPr>
        <w:t>flux</w:t>
      </w:r>
      <w:r>
        <w:rPr>
          <w:color w:val="231F20"/>
          <w:spacing w:val="15"/>
        </w:rPr>
        <w:t>   </w:t>
      </w:r>
      <w:r>
        <w:rPr>
          <w:color w:val="231F20"/>
        </w:rPr>
        <w:t>density）功率通量密度</w:t>
      </w:r>
      <w:r>
        <w:rPr>
          <w:rFonts w:ascii="Times New Roman" w:eastAsia="Times New Roman"/>
          <w:b/>
          <w:color w:val="231F20"/>
        </w:rPr>
        <w:t>PFd</w:t>
      </w:r>
      <w:r>
        <w:rPr>
          <w:color w:val="231F20"/>
        </w:rPr>
        <w:t>（preferred）优先的，优选的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PFD</w:t>
      </w:r>
      <w:r>
        <w:rPr>
          <w:color w:val="231F20"/>
        </w:rPr>
        <w:t>（primary flow diagram）工艺流程图</w:t>
      </w:r>
    </w:p>
    <w:p>
      <w:pPr>
        <w:pStyle w:val="BodyText"/>
        <w:spacing w:line="280" w:lineRule="auto"/>
        <w:ind w:right="2072"/>
        <w:jc w:val="both"/>
      </w:pPr>
      <w:r>
        <w:rPr>
          <w:rFonts w:ascii="Times New Roman" w:eastAsia="Times New Roman"/>
          <w:b/>
          <w:color w:val="231F20"/>
        </w:rPr>
        <w:t>PFDA</w:t>
      </w:r>
      <w:r>
        <w:rPr>
          <w:color w:val="231F20"/>
        </w:rPr>
        <w:t>（pulse frequency distortion analyzer）脉冲频率失真分析仪</w:t>
      </w:r>
      <w:r>
        <w:rPr>
          <w:rFonts w:ascii="Times New Roman" w:eastAsia="Times New Roman"/>
          <w:b/>
          <w:color w:val="231F20"/>
        </w:rPr>
        <w:t>PFDC</w:t>
      </w:r>
      <w:r>
        <w:rPr>
          <w:color w:val="231F20"/>
        </w:rPr>
        <w:t>（programmable floppy disk controller）可编程软磁盘控制器</w:t>
      </w:r>
      <w:r>
        <w:rPr>
          <w:rFonts w:ascii="Times New Roman" w:eastAsia="Times New Roman"/>
          <w:b/>
          <w:color w:val="231F20"/>
        </w:rPr>
        <w:t>PFE</w:t>
      </w:r>
      <w:r>
        <w:rPr>
          <w:color w:val="231F20"/>
        </w:rPr>
        <w:t>（power feeding equipment）供电设备</w:t>
      </w:r>
    </w:p>
    <w:p>
      <w:pPr>
        <w:pStyle w:val="BodyText"/>
        <w:spacing w:before="0"/>
        <w:jc w:val="both"/>
      </w:pPr>
      <w:r>
        <w:rPr>
          <w:rFonts w:ascii="Times New Roman" w:eastAsia="Times New Roman"/>
          <w:b/>
          <w:color w:val="231F20"/>
        </w:rPr>
        <w:t>PFEl</w:t>
      </w:r>
      <w:r>
        <w:rPr>
          <w:color w:val="231F20"/>
        </w:rPr>
        <w:t>（platform elevation）平台标高</w:t>
      </w:r>
    </w:p>
    <w:p>
      <w:pPr>
        <w:pStyle w:val="BodyText"/>
        <w:spacing w:line="280" w:lineRule="auto"/>
        <w:ind w:left="284" w:right="183" w:hanging="168"/>
      </w:pPr>
      <w:r>
        <w:rPr>
          <w:rFonts w:ascii="Times New Roman" w:eastAsia="Times New Roman"/>
          <w:b/>
          <w:color w:val="231F20"/>
          <w:spacing w:val="-2"/>
        </w:rPr>
        <w:t>PFE</w:t>
      </w:r>
      <w:r>
        <w:rPr>
          <w:rFonts w:ascii="Times New Roman" w:eastAsia="Times New Roman"/>
          <w:b/>
          <w:color w:val="231F20"/>
          <w:spacing w:val="-52"/>
        </w:rPr>
        <w:t>P</w:t>
      </w:r>
      <w:r>
        <w:rPr>
          <w:color w:val="231F20"/>
          <w:spacing w:val="-2"/>
        </w:rPr>
        <w:t>（perfluor</w:t>
      </w:r>
      <w:r>
        <w:rPr>
          <w:color w:val="231F20"/>
          <w:spacing w:val="-3"/>
        </w:rPr>
        <w:t>o</w:t>
      </w:r>
      <w:r>
        <w:rPr>
          <w:color w:val="231F20"/>
          <w:spacing w:val="-2"/>
        </w:rPr>
        <w:t>（ethylene/propylene</w:t>
      </w:r>
      <w:r>
        <w:rPr>
          <w:color w:val="231F20"/>
          <w:spacing w:val="-82"/>
        </w:rPr>
        <w:t>）</w:t>
      </w:r>
      <w:r>
        <w:rPr>
          <w:color w:val="231F20"/>
          <w:spacing w:val="-2"/>
        </w:rPr>
        <w:t>copolymer）全氟（</w:t>
      </w:r>
      <w:r>
        <w:rPr>
          <w:color w:val="231F20"/>
          <w:spacing w:val="8"/>
        </w:rPr>
        <w:t>乙烯</w:t>
      </w:r>
      <w:r>
        <w:rPr>
          <w:color w:val="231F20"/>
          <w:w w:val="109"/>
        </w:rPr>
        <w:t>-</w:t>
      </w:r>
      <w:r>
        <w:rPr>
          <w:color w:val="231F20"/>
          <w:spacing w:val="-22"/>
        </w:rPr>
        <w:t> 丙烯</w:t>
      </w:r>
      <w:r>
        <w:rPr>
          <w:color w:val="231F20"/>
          <w:spacing w:val="-2"/>
        </w:rPr>
        <w:t>）</w:t>
      </w:r>
      <w:r>
        <w:rPr>
          <w:color w:val="231F20"/>
          <w:spacing w:val="-22"/>
        </w:rPr>
        <w:t>共聚物，</w:t>
      </w:r>
      <w:r>
        <w:rPr>
          <w:color w:val="231F20"/>
          <w:spacing w:val="-2"/>
        </w:rPr>
        <w:t>（</w:t>
      </w:r>
      <w:r>
        <w:rPr>
          <w:color w:val="231F20"/>
          <w:spacing w:val="3"/>
        </w:rPr>
        <w:t>四氟乙烯</w:t>
      </w:r>
      <w:r>
        <w:rPr>
          <w:color w:val="231F20"/>
          <w:w w:val="109"/>
        </w:rPr>
        <w:t>-</w:t>
      </w:r>
      <w:r>
        <w:rPr>
          <w:color w:val="231F20"/>
          <w:spacing w:val="-22"/>
        </w:rPr>
        <w:t> 六氟丙烯）共聚物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PFG</w:t>
      </w:r>
      <w:r>
        <w:rPr>
          <w:color w:val="231F20"/>
        </w:rPr>
        <w:t>（programmable frequency generator）可编程频率发生器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PFI</w:t>
      </w:r>
      <w:r>
        <w:rPr>
          <w:color w:val="231F20"/>
        </w:rPr>
        <w:t>（packet flow identifier）分组数据流标识符</w:t>
      </w:r>
    </w:p>
    <w:p>
      <w:pPr>
        <w:pStyle w:val="BodyText"/>
        <w:spacing w:line="280" w:lineRule="auto"/>
        <w:ind w:right="2330"/>
      </w:pPr>
      <w:r>
        <w:rPr>
          <w:rFonts w:ascii="Times New Roman" w:eastAsia="Times New Roman"/>
          <w:b/>
          <w:color w:val="231F20"/>
          <w:spacing w:val="1"/>
        </w:rPr>
        <w:t>PF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（por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fue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injecte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（发动机）进气道燃油喷射系统 </w:t>
      </w:r>
      <w:r>
        <w:rPr>
          <w:rFonts w:ascii="Times New Roman" w:eastAsia="Times New Roman"/>
          <w:b/>
          <w:color w:val="231F20"/>
          <w:spacing w:val="1"/>
        </w:rPr>
        <w:t>PF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（por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fue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（发动机）进气口燃油喷射 </w:t>
      </w:r>
      <w:r>
        <w:rPr>
          <w:rFonts w:ascii="Times New Roman" w:eastAsia="Times New Roman"/>
          <w:b/>
          <w:color w:val="231F20"/>
          <w:spacing w:val="-4"/>
        </w:rPr>
        <w:t>PFI</w:t>
      </w:r>
      <w:r>
        <w:rPr>
          <w:color w:val="231F20"/>
          <w:spacing w:val="-4"/>
        </w:rPr>
        <w:t>（power</w:t>
      </w:r>
      <w:r>
        <w:rPr>
          <w:color w:val="231F20"/>
          <w:spacing w:val="4"/>
        </w:rPr>
        <w:t> </w:t>
      </w:r>
      <w:r>
        <w:rPr>
          <w:color w:val="231F20"/>
        </w:rPr>
        <w:t>factor</w:t>
      </w:r>
      <w:r>
        <w:rPr>
          <w:color w:val="231F20"/>
          <w:spacing w:val="5"/>
        </w:rPr>
        <w:t> </w:t>
      </w:r>
      <w:r>
        <w:rPr>
          <w:color w:val="231F20"/>
        </w:rPr>
        <w:t>indicator）功率因数指示器</w:t>
      </w:r>
    </w:p>
    <w:p>
      <w:pPr>
        <w:pStyle w:val="BodyText"/>
        <w:spacing w:line="280" w:lineRule="auto" w:before="1"/>
        <w:ind w:right="3451"/>
      </w:pPr>
      <w:r>
        <w:rPr>
          <w:rFonts w:ascii="Times New Roman" w:eastAsia="Times New Roman"/>
          <w:b/>
          <w:color w:val="231F20"/>
        </w:rPr>
        <w:t>PFK</w:t>
      </w:r>
      <w:r>
        <w:rPr>
          <w:color w:val="231F20"/>
        </w:rPr>
        <w:t>（program function key）程序功能键</w:t>
      </w:r>
      <w:r>
        <w:rPr>
          <w:rFonts w:ascii="Times New Roman" w:eastAsia="Times New Roman"/>
          <w:b/>
          <w:color w:val="231F20"/>
        </w:rPr>
        <w:t>PFM</w:t>
      </w:r>
      <w:r>
        <w:rPr>
          <w:color w:val="231F20"/>
        </w:rPr>
        <w:t>（picture file memory）图像文卷存储器</w:t>
      </w:r>
      <w:r>
        <w:rPr>
          <w:rFonts w:ascii="Times New Roman" w:eastAsia="Times New Roman"/>
          <w:b/>
          <w:color w:val="231F20"/>
        </w:rPr>
        <w:t>PFM</w:t>
      </w:r>
      <w:r>
        <w:rPr>
          <w:color w:val="231F20"/>
        </w:rPr>
        <w:t>（power factor meter）功率因数计</w:t>
      </w:r>
      <w:r>
        <w:rPr>
          <w:rFonts w:ascii="Times New Roman" w:eastAsia="Times New Roman"/>
          <w:b/>
          <w:color w:val="231F20"/>
        </w:rPr>
        <w:t>PFM</w:t>
      </w:r>
      <w:r>
        <w:rPr>
          <w:color w:val="231F20"/>
        </w:rPr>
        <w:t>（power flow module）电力系统潮流模型</w:t>
      </w:r>
      <w:r>
        <w:rPr>
          <w:rFonts w:ascii="Times New Roman" w:eastAsia="Times New Roman"/>
          <w:b/>
          <w:color w:val="231F20"/>
        </w:rPr>
        <w:t>PFM</w:t>
      </w:r>
      <w:r>
        <w:rPr>
          <w:color w:val="231F20"/>
        </w:rPr>
        <w:t>（proceed forward magnetic tape）磁带正转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PF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（pulse-frequenc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modulation）脉冲频率调制（自动控制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，脉频调制</w:t>
      </w:r>
    </w:p>
    <w:p>
      <w:pPr>
        <w:pStyle w:val="BodyText"/>
        <w:spacing w:line="280" w:lineRule="auto"/>
        <w:ind w:right="2782"/>
      </w:pPr>
      <w:r>
        <w:rPr>
          <w:rFonts w:ascii="Times New Roman" w:eastAsia="Times New Roman"/>
          <w:b/>
          <w:color w:val="231F20"/>
        </w:rPr>
        <w:t>PFN</w:t>
      </w:r>
      <w:r>
        <w:rPr>
          <w:color w:val="231F20"/>
        </w:rPr>
        <w:t>（pulse forming network）脉冲形成网络</w:t>
      </w:r>
      <w:r>
        <w:rPr>
          <w:rFonts w:ascii="Times New Roman" w:eastAsia="Times New Roman"/>
          <w:b/>
          <w:color w:val="231F20"/>
        </w:rPr>
        <w:t>PFP</w:t>
      </w:r>
      <w:r>
        <w:rPr>
          <w:color w:val="231F20"/>
        </w:rPr>
        <w:t>（probability of failure performance）性能故障概率</w:t>
      </w:r>
      <w:r>
        <w:rPr>
          <w:rFonts w:ascii="Times New Roman" w:eastAsia="Times New Roman"/>
          <w:b/>
          <w:color w:val="231F20"/>
        </w:rPr>
        <w:t>PFR</w:t>
      </w:r>
      <w:r>
        <w:rPr>
          <w:color w:val="231F20"/>
        </w:rPr>
        <w:t>（part failure rate）零部件故障概率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535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PGM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PFR</w:t>
      </w:r>
      <w:r>
        <w:rPr>
          <w:color w:val="231F20"/>
        </w:rPr>
        <w:t>（power fail recovery）掉电恢复</w:t>
      </w:r>
    </w:p>
    <w:p>
      <w:pPr>
        <w:pStyle w:val="BodyText"/>
        <w:spacing w:line="280" w:lineRule="auto"/>
        <w:ind w:right="2840"/>
      </w:pPr>
      <w:r>
        <w:rPr>
          <w:rFonts w:ascii="Times New Roman" w:eastAsia="Times New Roman"/>
          <w:b/>
          <w:color w:val="231F20"/>
        </w:rPr>
        <w:t>PFR</w:t>
      </w:r>
      <w:r>
        <w:rPr>
          <w:color w:val="231F20"/>
        </w:rPr>
        <w:t>（power fail recovery system）电源失效恢复系统</w:t>
      </w:r>
      <w:r>
        <w:rPr>
          <w:rFonts w:ascii="Times New Roman" w:eastAsia="Times New Roman"/>
          <w:b/>
          <w:color w:val="231F20"/>
        </w:rPr>
        <w:t>PFR</w:t>
      </w:r>
      <w:r>
        <w:rPr>
          <w:color w:val="231F20"/>
        </w:rPr>
        <w:t>（programmed film reader）程序控制的胶卷阅读器</w:t>
      </w:r>
      <w:r>
        <w:rPr>
          <w:rFonts w:ascii="Times New Roman" w:eastAsia="Times New Roman"/>
          <w:b/>
          <w:color w:val="231F20"/>
        </w:rPr>
        <w:t>PFR</w:t>
      </w:r>
      <w:r>
        <w:rPr>
          <w:color w:val="231F20"/>
        </w:rPr>
        <w:t>（programmed film reader system）程序胶片阅读系统</w:t>
      </w:r>
      <w:r>
        <w:rPr>
          <w:rFonts w:ascii="Times New Roman" w:eastAsia="Times New Roman"/>
          <w:b/>
          <w:color w:val="231F20"/>
        </w:rPr>
        <w:t>PFR</w:t>
      </w:r>
      <w:r>
        <w:rPr>
          <w:color w:val="231F20"/>
        </w:rPr>
        <w:t>（pulse frequency）脉冲频率</w:t>
      </w:r>
    </w:p>
    <w:p>
      <w:pPr>
        <w:pStyle w:val="BodyText"/>
        <w:spacing w:line="280" w:lineRule="auto" w:before="0"/>
        <w:ind w:right="2398"/>
      </w:pPr>
      <w:r>
        <w:rPr>
          <w:rFonts w:ascii="Times New Roman" w:eastAsia="Times New Roman"/>
          <w:b/>
          <w:color w:val="231F20"/>
        </w:rPr>
        <w:t>PFRC</w:t>
      </w:r>
      <w:r>
        <w:rPr>
          <w:color w:val="231F20"/>
        </w:rPr>
        <w:t>（pressure fuel regulator control）燃油压力调节器控制</w:t>
      </w:r>
      <w:r>
        <w:rPr>
          <w:rFonts w:ascii="Times New Roman" w:eastAsia="Times New Roman"/>
          <w:b/>
          <w:color w:val="231F20"/>
        </w:rPr>
        <w:t>PFRS</w:t>
      </w:r>
      <w:r>
        <w:rPr>
          <w:color w:val="231F20"/>
        </w:rPr>
        <w:t>（power fail recovery system）电源故障排除系统</w:t>
      </w:r>
      <w:r>
        <w:rPr>
          <w:rFonts w:ascii="Times New Roman" w:eastAsia="Times New Roman"/>
          <w:b/>
          <w:color w:val="231F20"/>
        </w:rPr>
        <w:t>PFS</w:t>
      </w:r>
      <w:r>
        <w:rPr>
          <w:color w:val="231F20"/>
        </w:rPr>
        <w:t>（power failure signal）电源故障信号</w:t>
      </w:r>
    </w:p>
    <w:p>
      <w:pPr>
        <w:pStyle w:val="BodyText"/>
        <w:spacing w:line="280" w:lineRule="auto" w:before="1"/>
        <w:ind w:right="2382"/>
      </w:pPr>
      <w:r>
        <w:rPr>
          <w:rFonts w:ascii="Times New Roman" w:eastAsia="Times New Roman"/>
          <w:b/>
          <w:color w:val="231F20"/>
        </w:rPr>
        <w:t>PFS</w:t>
      </w:r>
      <w:r>
        <w:rPr>
          <w:color w:val="231F20"/>
        </w:rPr>
        <w:t>（propellant feed system）燃料输送系统</w:t>
      </w:r>
      <w:r>
        <w:rPr>
          <w:rFonts w:ascii="Times New Roman" w:eastAsia="Times New Roman"/>
          <w:b/>
          <w:color w:val="231F20"/>
          <w:spacing w:val="1"/>
        </w:rPr>
        <w:t>PF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（proportiona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fai</w:t>
      </w:r>
      <w:r>
        <w:rPr>
          <w:color w:val="231F20"/>
        </w:rPr>
        <w:t>r </w:t>
      </w:r>
      <w:r>
        <w:rPr>
          <w:color w:val="231F20"/>
          <w:spacing w:val="1"/>
        </w:rPr>
        <w:t>scheduling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（通信）分摊比例合理调度 </w:t>
      </w:r>
      <w:r>
        <w:rPr>
          <w:rFonts w:ascii="Times New Roman" w:eastAsia="Times New Roman"/>
          <w:b/>
          <w:color w:val="231F20"/>
          <w:spacing w:val="-4"/>
        </w:rPr>
        <w:t>PFT</w:t>
      </w:r>
      <w:r>
        <w:rPr>
          <w:color w:val="231F20"/>
          <w:spacing w:val="-4"/>
        </w:rPr>
        <w:t>（paper </w:t>
      </w:r>
      <w:r>
        <w:rPr>
          <w:color w:val="231F20"/>
        </w:rPr>
        <w:t>flat</w:t>
      </w:r>
      <w:r>
        <w:rPr>
          <w:color w:val="231F20"/>
          <w:spacing w:val="4"/>
        </w:rPr>
        <w:t> </w:t>
      </w:r>
      <w:r>
        <w:rPr>
          <w:color w:val="231F20"/>
        </w:rPr>
        <w:t>tape）平带纸，平带记录</w:t>
      </w:r>
    </w:p>
    <w:p>
      <w:pPr>
        <w:pStyle w:val="BodyText"/>
        <w:spacing w:line="280" w:lineRule="auto" w:before="0"/>
        <w:ind w:right="3258"/>
      </w:pPr>
      <w:r>
        <w:rPr>
          <w:rFonts w:ascii="Times New Roman" w:eastAsia="Times New Roman"/>
          <w:b/>
          <w:color w:val="231F20"/>
        </w:rPr>
        <w:t>PFT</w:t>
      </w:r>
      <w:r>
        <w:rPr>
          <w:color w:val="231F20"/>
        </w:rPr>
        <w:t>（parallel Fourier transform）并行傅里叶变换</w:t>
      </w:r>
      <w:r>
        <w:rPr>
          <w:rFonts w:ascii="Times New Roman" w:eastAsia="Times New Roman"/>
          <w:b/>
          <w:color w:val="231F20"/>
        </w:rPr>
        <w:t>PFT</w:t>
      </w:r>
      <w:r>
        <w:rPr>
          <w:color w:val="231F20"/>
        </w:rPr>
        <w:t>（pulse Fourier transform）脉冲傅里叶变换</w:t>
      </w: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（parameter gain）参数增益</w:t>
      </w:r>
    </w:p>
    <w:p>
      <w:pPr>
        <w:pStyle w:val="BodyText"/>
        <w:spacing w:line="280" w:lineRule="auto" w:before="1"/>
        <w:ind w:right="4394"/>
      </w:pP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（pattern generator）模式发生器</w:t>
      </w: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（picture generator）图形发生器</w:t>
      </w: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（power gain）功率增益</w:t>
      </w: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（pressure gauge）压力表</w:t>
      </w: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（process gas）工艺气体</w:t>
      </w: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（program graph）程序图</w:t>
      </w: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（programing device）编程器</w:t>
      </w: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（programme guidance）程序制导</w:t>
      </w:r>
    </w:p>
    <w:p>
      <w:pPr>
        <w:pStyle w:val="BodyText"/>
        <w:spacing w:line="280" w:lineRule="auto" w:before="1"/>
        <w:ind w:right="3260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（programmer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（计算机）程序设计员；程序编制器 </w:t>
      </w:r>
      <w:r>
        <w:rPr>
          <w:rFonts w:ascii="Times New Roman" w:eastAsia="Times New Roman"/>
          <w:b/>
          <w:color w:val="231F20"/>
          <w:spacing w:val="-3"/>
        </w:rPr>
        <w:t>PG</w:t>
      </w:r>
      <w:r>
        <w:rPr>
          <w:color w:val="231F20"/>
          <w:spacing w:val="-3"/>
        </w:rPr>
        <w:t>（proving </w:t>
      </w:r>
      <w:r>
        <w:rPr>
          <w:color w:val="231F20"/>
        </w:rPr>
        <w:t>ground）试车场</w:t>
      </w:r>
    </w:p>
    <w:p>
      <w:pPr>
        <w:pStyle w:val="BodyText"/>
        <w:spacing w:line="280" w:lineRule="auto" w:before="0"/>
        <w:ind w:right="4234"/>
      </w:pP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（pulse gate）选通脉冲，脉冲门</w:t>
      </w: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（pulse generator）脉冲信号发生器</w:t>
      </w:r>
      <w:r>
        <w:rPr>
          <w:rFonts w:ascii="Times New Roman" w:eastAsia="Times New Roman"/>
          <w:b/>
          <w:color w:val="231F20"/>
        </w:rPr>
        <w:t>PG</w:t>
      </w:r>
      <w:r>
        <w:rPr>
          <w:color w:val="231F20"/>
        </w:rPr>
        <w:t>（relay group）继电器群，继电器组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PG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（pin-gri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array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（芯片封装）针栅（式格）阵列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PGA</w:t>
      </w:r>
      <w:r>
        <w:rPr>
          <w:color w:val="231F20"/>
        </w:rPr>
        <w:t>（power generation assembly）发电设备</w:t>
      </w:r>
    </w:p>
    <w:p>
      <w:pPr>
        <w:pStyle w:val="BodyText"/>
        <w:spacing w:line="280" w:lineRule="auto"/>
        <w:ind w:right="2096"/>
      </w:pPr>
      <w:r>
        <w:rPr>
          <w:rFonts w:ascii="Times New Roman" w:eastAsia="Times New Roman"/>
          <w:b/>
          <w:color w:val="231F20"/>
          <w:spacing w:val="1"/>
        </w:rPr>
        <w:t>PG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（programmabl</w:t>
      </w:r>
      <w:r>
        <w:rPr>
          <w:color w:val="231F20"/>
        </w:rPr>
        <w:t>e </w:t>
      </w:r>
      <w:r>
        <w:rPr>
          <w:color w:val="231F20"/>
          <w:spacing w:val="1"/>
        </w:rPr>
        <w:t>gai</w:t>
      </w:r>
      <w:r>
        <w:rPr>
          <w:color w:val="231F20"/>
        </w:rPr>
        <w:t>n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（电路中）可编程序增益放大器 </w:t>
      </w:r>
      <w:r>
        <w:rPr>
          <w:rFonts w:ascii="Times New Roman" w:eastAsia="Times New Roman"/>
          <w:b/>
          <w:color w:val="231F20"/>
        </w:rPr>
        <w:t>PGAC</w:t>
      </w:r>
      <w:r>
        <w:rPr>
          <w:color w:val="231F20"/>
        </w:rPr>
        <w:t>（professional group-automatic control）自动控制专业组</w:t>
      </w:r>
      <w:r>
        <w:rPr>
          <w:rFonts w:ascii="Times New Roman" w:eastAsia="Times New Roman"/>
          <w:b/>
          <w:color w:val="231F20"/>
        </w:rPr>
        <w:t>pgbd</w:t>
      </w:r>
      <w:r>
        <w:rPr>
          <w:color w:val="231F20"/>
        </w:rPr>
        <w:t>（plugboard）插件</w:t>
      </w:r>
    </w:p>
    <w:p>
      <w:pPr>
        <w:pStyle w:val="BodyText"/>
        <w:spacing w:line="280" w:lineRule="auto" w:before="0"/>
        <w:ind w:right="2572"/>
      </w:pPr>
      <w:r>
        <w:rPr>
          <w:rFonts w:ascii="Times New Roman" w:eastAsia="Times New Roman"/>
          <w:b/>
          <w:color w:val="231F20"/>
        </w:rPr>
        <w:t>PGC</w:t>
      </w:r>
      <w:r>
        <w:rPr>
          <w:color w:val="231F20"/>
        </w:rPr>
        <w:t>（preset or programmed gain control）程序增益控制</w:t>
      </w:r>
      <w:r>
        <w:rPr>
          <w:rFonts w:ascii="Times New Roman" w:eastAsia="Times New Roman"/>
          <w:b/>
          <w:color w:val="231F20"/>
        </w:rPr>
        <w:t>PGC</w:t>
      </w:r>
      <w:r>
        <w:rPr>
          <w:color w:val="231F20"/>
        </w:rPr>
        <w:t>（process gas chromatograph）流程气相色谱仪</w:t>
      </w:r>
      <w:r>
        <w:rPr>
          <w:rFonts w:ascii="Times New Roman" w:eastAsia="Times New Roman"/>
          <w:b/>
          <w:color w:val="231F20"/>
        </w:rPr>
        <w:t>PGC</w:t>
      </w:r>
      <w:r>
        <w:rPr>
          <w:color w:val="231F20"/>
        </w:rPr>
        <w:t>（pulse generator circuit）脉冲发生器电路</w:t>
      </w:r>
      <w:r>
        <w:rPr>
          <w:rFonts w:ascii="Times New Roman" w:eastAsia="Times New Roman"/>
          <w:b/>
          <w:color w:val="231F20"/>
        </w:rPr>
        <w:t>PGD</w:t>
      </w:r>
      <w:r>
        <w:rPr>
          <w:color w:val="231F20"/>
        </w:rPr>
        <w:t>（parameter group decomposition）参数组分解</w:t>
      </w:r>
      <w:r>
        <w:rPr>
          <w:rFonts w:ascii="Times New Roman" w:eastAsia="Times New Roman"/>
          <w:b/>
          <w:color w:val="231F20"/>
        </w:rPr>
        <w:t>PGD</w:t>
      </w:r>
      <w:r>
        <w:rPr>
          <w:color w:val="231F20"/>
        </w:rPr>
        <w:t>（professional graphic display）专业级图形显示（器） </w:t>
      </w:r>
      <w:r>
        <w:rPr>
          <w:rFonts w:ascii="Times New Roman" w:eastAsia="Times New Roman"/>
          <w:b/>
          <w:color w:val="231F20"/>
        </w:rPr>
        <w:t>PGD</w:t>
      </w:r>
      <w:r>
        <w:rPr>
          <w:color w:val="231F20"/>
        </w:rPr>
        <w:t>（pulse generator display）脉冲发生显示（器） </w:t>
      </w:r>
      <w:r>
        <w:rPr>
          <w:rFonts w:ascii="Times New Roman" w:eastAsia="Times New Roman"/>
          <w:b/>
          <w:color w:val="231F20"/>
        </w:rPr>
        <w:t>pgdn</w:t>
      </w:r>
      <w:r>
        <w:rPr>
          <w:color w:val="231F20"/>
        </w:rPr>
        <w:t>（page down）翻下页</w:t>
      </w:r>
    </w:p>
    <w:p>
      <w:pPr>
        <w:pStyle w:val="BodyText"/>
        <w:spacing w:line="280" w:lineRule="auto" w:before="1"/>
        <w:ind w:right="3834"/>
      </w:pPr>
      <w:r>
        <w:rPr>
          <w:rFonts w:ascii="Times New Roman" w:eastAsia="Times New Roman"/>
          <w:b/>
          <w:color w:val="231F20"/>
          <w:spacing w:val="-4"/>
        </w:rPr>
        <w:t>pgdn</w:t>
      </w:r>
      <w:r>
        <w:rPr>
          <w:color w:val="231F20"/>
          <w:spacing w:val="-4"/>
        </w:rPr>
        <w:t>（page </w:t>
      </w:r>
      <w:r>
        <w:rPr>
          <w:color w:val="231F20"/>
        </w:rPr>
        <w:t>down key）向后翻页键</w:t>
      </w:r>
      <w:r>
        <w:rPr>
          <w:rFonts w:ascii="Times New Roman" w:eastAsia="Times New Roman"/>
          <w:b/>
          <w:color w:val="231F20"/>
          <w:spacing w:val="1"/>
        </w:rPr>
        <w:t>PG</w:t>
      </w:r>
      <w:r>
        <w:rPr>
          <w:rFonts w:ascii="Times New Roman" w:eastAsia="Times New Roman"/>
          <w:b/>
          <w:color w:val="231F20"/>
          <w:spacing w:val="-37"/>
        </w:rPr>
        <w:t>K</w:t>
      </w:r>
      <w:r>
        <w:rPr>
          <w:color w:val="231F20"/>
          <w:spacing w:val="1"/>
        </w:rPr>
        <w:t>（progra</w:t>
      </w:r>
      <w:r>
        <w:rPr>
          <w:color w:val="231F20"/>
        </w:rPr>
        <w:t>m </w:t>
      </w:r>
      <w:r>
        <w:rPr>
          <w:color w:val="231F20"/>
          <w:spacing w:val="1"/>
        </w:rPr>
        <w:t>check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（计算机）程序校验 </w:t>
      </w:r>
      <w:r>
        <w:rPr>
          <w:rFonts w:ascii="Times New Roman" w:eastAsia="Times New Roman"/>
          <w:b/>
          <w:color w:val="231F20"/>
          <w:spacing w:val="-4"/>
        </w:rPr>
        <w:t>PGM</w:t>
      </w:r>
      <w:r>
        <w:rPr>
          <w:color w:val="231F20"/>
          <w:spacing w:val="-4"/>
        </w:rPr>
        <w:t>（path </w:t>
      </w:r>
      <w:r>
        <w:rPr>
          <w:color w:val="231F20"/>
        </w:rPr>
        <w:t>generation method）轨迹展成法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1488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PGM</w:t>
        <w:tab/>
      </w:r>
      <w:r>
        <w:rPr>
          <w:color w:val="231F20"/>
          <w:sz w:val="20"/>
        </w:rPr>
        <w:t>— 536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PGM</w:t>
      </w:r>
      <w:r>
        <w:rPr>
          <w:color w:val="231F20"/>
        </w:rPr>
        <w:t>（primary group modem）主群调制解调器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pg</w:t>
      </w:r>
      <w:r>
        <w:rPr>
          <w:rFonts w:ascii="Times New Roman" w:eastAsia="Times New Roman"/>
          <w:b/>
          <w:color w:val="231F20"/>
        </w:rPr>
        <w:t>m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car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（programme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carburetor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（发动机）程序控制化油器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pgm K</w:t>
      </w:r>
      <w:r>
        <w:rPr>
          <w:color w:val="231F20"/>
          <w:sz w:val="16"/>
        </w:rPr>
        <w:t>（program key）节目键</w:t>
      </w:r>
    </w:p>
    <w:p>
      <w:pPr>
        <w:pStyle w:val="BodyText"/>
        <w:spacing w:line="280" w:lineRule="auto"/>
        <w:ind w:right="3168"/>
      </w:pPr>
      <w:r>
        <w:rPr>
          <w:rFonts w:ascii="Times New Roman" w:eastAsia="Times New Roman"/>
          <w:b/>
          <w:color w:val="231F20"/>
        </w:rPr>
        <w:t>PGP</w:t>
      </w:r>
      <w:r>
        <w:rPr>
          <w:color w:val="231F20"/>
        </w:rPr>
        <w:t>（pretty good privacy）极〔相当〕好的保密性</w:t>
      </w:r>
      <w:r>
        <w:rPr>
          <w:rFonts w:ascii="Times New Roman" w:eastAsia="Times New Roman"/>
          <w:b/>
          <w:color w:val="231F20"/>
        </w:rPr>
        <w:t>PGR</w:t>
      </w:r>
      <w:r>
        <w:rPr>
          <w:color w:val="231F20"/>
        </w:rPr>
        <w:t>（precision graphic reader）精密图形阅读器</w:t>
      </w:r>
      <w:r>
        <w:rPr>
          <w:rFonts w:ascii="Times New Roman" w:eastAsia="Times New Roman"/>
          <w:b/>
          <w:color w:val="231F20"/>
        </w:rPr>
        <w:t>PGR</w:t>
      </w:r>
      <w:r>
        <w:rPr>
          <w:color w:val="231F20"/>
        </w:rPr>
        <w:t>（precision graphic recorder）精密图像记录器</w:t>
      </w:r>
      <w:r>
        <w:rPr>
          <w:rFonts w:ascii="Times New Roman" w:eastAsia="Times New Roman"/>
          <w:b/>
          <w:color w:val="231F20"/>
        </w:rPr>
        <w:t>PGS</w:t>
      </w:r>
      <w:r>
        <w:rPr>
          <w:color w:val="231F20"/>
        </w:rPr>
        <w:t>（power generation system）动力系统，发电系统</w:t>
      </w:r>
      <w:r>
        <w:rPr>
          <w:rFonts w:ascii="Times New Roman" w:eastAsia="Times New Roman"/>
          <w:b/>
          <w:color w:val="231F20"/>
        </w:rPr>
        <w:t>PgS</w:t>
      </w:r>
      <w:r>
        <w:rPr>
          <w:color w:val="231F20"/>
        </w:rPr>
        <w:t>（processing sound）声音处理器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PGS</w:t>
      </w:r>
      <w:r>
        <w:rPr>
          <w:color w:val="231F20"/>
        </w:rPr>
        <w:t>（program generation system）程序生成系统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pg up</w:t>
      </w:r>
      <w:r>
        <w:rPr>
          <w:color w:val="231F20"/>
          <w:sz w:val="16"/>
        </w:rPr>
        <w:t>（page up）翻上页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PGW</w:t>
      </w:r>
      <w:r>
        <w:rPr>
          <w:color w:val="231F20"/>
        </w:rPr>
        <w:t>（packet data network gateway）分组数据网络网关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PG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（pressure-ga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welding）压力气焊，气体压力焊（接法</w:t>
      </w:r>
      <w:r>
        <w:rPr>
          <w:color w:val="231F20"/>
          <w:spacing w:val="-79"/>
        </w:rPr>
        <w:t>）</w:t>
      </w:r>
      <w:r>
        <w:rPr>
          <w:color w:val="231F20"/>
          <w:spacing w:val="-13"/>
        </w:rPr>
        <w:t>，气 </w:t>
      </w:r>
      <w:r>
        <w:rPr>
          <w:color w:val="231F20"/>
          <w:w w:val="109"/>
        </w:rPr>
        <w:t>-</w:t>
      </w:r>
      <w:r>
        <w:rPr>
          <w:color w:val="231F20"/>
          <w:spacing w:val="-13"/>
        </w:rPr>
        <w:t> 压焊</w:t>
      </w:r>
      <w:r>
        <w:rPr>
          <w:color w:val="231F20"/>
          <w:spacing w:val="1"/>
        </w:rPr>
        <w:t>（接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，加压气焊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PH</w:t>
      </w:r>
      <w:r>
        <w:rPr>
          <w:color w:val="231F20"/>
        </w:rPr>
        <w:t>（packet handler）分组〔包〕处理程序（器）</w:t>
      </w:r>
    </w:p>
    <w:p>
      <w:pPr>
        <w:pStyle w:val="BodyText"/>
        <w:spacing w:line="280" w:lineRule="auto"/>
        <w:ind w:right="4610"/>
      </w:pPr>
      <w:r>
        <w:rPr>
          <w:rFonts w:ascii="Times New Roman" w:eastAsia="Times New Roman"/>
          <w:b/>
          <w:color w:val="231F20"/>
          <w:spacing w:val="-3"/>
        </w:rPr>
        <w:t>PH</w:t>
      </w:r>
      <w:r>
        <w:rPr>
          <w:color w:val="231F20"/>
          <w:spacing w:val="-3"/>
        </w:rPr>
        <w:t>（passive </w:t>
      </w:r>
      <w:r>
        <w:rPr>
          <w:color w:val="231F20"/>
        </w:rPr>
        <w:t>hub）无源集线器</w:t>
      </w:r>
      <w:r>
        <w:rPr>
          <w:rFonts w:ascii="Times New Roman" w:eastAsia="Times New Roman"/>
          <w:b/>
          <w:color w:val="231F20"/>
          <w:spacing w:val="-6"/>
        </w:rPr>
        <w:t>ph</w:t>
      </w:r>
      <w:r>
        <w:rPr>
          <w:color w:val="231F20"/>
          <w:spacing w:val="-6"/>
        </w:rPr>
        <w:t>（per</w:t>
      </w:r>
      <w:r>
        <w:rPr>
          <w:color w:val="231F20"/>
          <w:spacing w:val="50"/>
        </w:rPr>
        <w:t> </w:t>
      </w:r>
      <w:r>
        <w:rPr>
          <w:color w:val="231F20"/>
        </w:rPr>
        <w:t>hour）每小时</w:t>
      </w:r>
      <w:r>
        <w:rPr>
          <w:rFonts w:ascii="Times New Roman" w:eastAsia="Times New Roman"/>
          <w:b/>
          <w:color w:val="231F20"/>
          <w:spacing w:val="-4"/>
        </w:rPr>
        <w:t>ph</w:t>
      </w:r>
      <w:r>
        <w:rPr>
          <w:color w:val="231F20"/>
          <w:spacing w:val="-4"/>
        </w:rPr>
        <w:t>（phase）</w:t>
      </w:r>
      <w:r>
        <w:rPr>
          <w:color w:val="231F20"/>
        </w:rPr>
        <w:t>相，相位，时期，阶段</w:t>
      </w:r>
      <w:r>
        <w:rPr>
          <w:rFonts w:ascii="Times New Roman" w:eastAsia="Times New Roman"/>
          <w:b/>
          <w:color w:val="231F20"/>
          <w:spacing w:val="-4"/>
        </w:rPr>
        <w:t>Ph</w:t>
      </w:r>
      <w:r>
        <w:rPr>
          <w:color w:val="231F20"/>
          <w:spacing w:val="-4"/>
        </w:rPr>
        <w:t>（phone）</w:t>
      </w:r>
      <w:r>
        <w:rPr>
          <w:color w:val="231F20"/>
        </w:rPr>
        <w:t>电话，电话机</w:t>
      </w:r>
      <w:r>
        <w:rPr>
          <w:rFonts w:ascii="Times New Roman" w:eastAsia="Times New Roman"/>
          <w:b/>
          <w:color w:val="231F20"/>
          <w:spacing w:val="-5"/>
        </w:rPr>
        <w:t>PH</w:t>
      </w:r>
      <w:r>
        <w:rPr>
          <w:color w:val="231F20"/>
          <w:spacing w:val="-5"/>
        </w:rPr>
        <w:t>（play </w:t>
      </w:r>
      <w:r>
        <w:rPr>
          <w:color w:val="231F20"/>
        </w:rPr>
        <w:t>head）播放磁头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（potentia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hydrogen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（氢离子浓度倒数的对数）p</w:t>
      </w:r>
      <w:r>
        <w:rPr>
          <w:color w:val="231F20"/>
        </w:rPr>
        <w:t>H</w:t>
      </w:r>
      <w:r>
        <w:rPr>
          <w:color w:val="231F20"/>
          <w:spacing w:val="-20"/>
        </w:rPr>
        <w:t> 值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PH</w:t>
      </w:r>
      <w:r>
        <w:rPr>
          <w:color w:val="231F20"/>
        </w:rPr>
        <w:t>（power house）发电厂，动力室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（precipitatio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hardening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（金属热处理）沉淀硬化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PHA</w:t>
      </w:r>
      <w:r>
        <w:rPr>
          <w:color w:val="231F20"/>
        </w:rPr>
        <w:t>（pulse height analyzer）脉冲振幅分析仪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pha scan</w:t>
      </w:r>
      <w:r>
        <w:rPr>
          <w:color w:val="231F20"/>
          <w:sz w:val="16"/>
        </w:rPr>
        <w:t>（phase scanning）相位扫描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9"/>
        </w:rPr>
        <w:t>phaser</w:t>
      </w:r>
      <w:r>
        <w:rPr>
          <w:color w:val="231F20"/>
          <w:spacing w:val="-9"/>
        </w:rPr>
        <w:t>（phonon </w:t>
      </w:r>
      <w:r>
        <w:rPr>
          <w:color w:val="231F20"/>
          <w:spacing w:val="-5"/>
        </w:rPr>
        <w:t>amplification </w:t>
      </w:r>
      <w:r>
        <w:rPr>
          <w:color w:val="231F20"/>
          <w:spacing w:val="-3"/>
        </w:rPr>
        <w:t>by </w:t>
      </w:r>
      <w:r>
        <w:rPr>
          <w:color w:val="231F20"/>
          <w:spacing w:val="-5"/>
        </w:rPr>
        <w:t>stimulated emission </w:t>
      </w:r>
      <w:r>
        <w:rPr>
          <w:color w:val="231F20"/>
          <w:spacing w:val="-3"/>
        </w:rPr>
        <w:t>of </w:t>
      </w:r>
      <w:r>
        <w:rPr>
          <w:color w:val="231F20"/>
          <w:spacing w:val="-5"/>
        </w:rPr>
        <w:t>radiation）伐泽，受激辐射式光子放大器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Ph Bal</w:t>
      </w:r>
      <w:r>
        <w:rPr>
          <w:color w:val="231F20"/>
          <w:sz w:val="16"/>
        </w:rPr>
        <w:t>（phantom balance）幻像电路平衡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ph brz</w:t>
      </w:r>
      <w:r>
        <w:rPr>
          <w:color w:val="231F20"/>
          <w:sz w:val="16"/>
        </w:rPr>
        <w:t>（phosphor bronze）磷青铜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PHBT</w:t>
      </w:r>
      <w:r>
        <w:rPr>
          <w:color w:val="231F20"/>
        </w:rPr>
        <w:t>（pseudo-heterojunction bipolar transistor）赝异质结双极晶体管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PhBz</w:t>
      </w:r>
      <w:r>
        <w:rPr>
          <w:color w:val="231F20"/>
        </w:rPr>
        <w:t>（phosphor bronze）磷青铜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PHD</w:t>
      </w:r>
      <w:r>
        <w:rPr>
          <w:color w:val="231F20"/>
        </w:rPr>
        <w:t>（pulse height discriminator）脉冲幅度鉴别器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PhDD</w:t>
      </w:r>
      <w:r>
        <w:rPr>
          <w:color w:val="231F20"/>
        </w:rPr>
        <w:t>（photolithographic defect detection）光刻缺陷探测</w:t>
      </w:r>
    </w:p>
    <w:p>
      <w:pPr>
        <w:pStyle w:val="BodyText"/>
        <w:spacing w:line="280" w:lineRule="auto"/>
        <w:ind w:right="449"/>
      </w:pPr>
      <w:r>
        <w:rPr>
          <w:rFonts w:ascii="Times New Roman" w:eastAsia="Times New Roman"/>
          <w:b/>
          <w:color w:val="231F20"/>
          <w:spacing w:val="1"/>
        </w:rPr>
        <w:t>PH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（programmabl</w:t>
      </w:r>
      <w:r>
        <w:rPr>
          <w:color w:val="231F20"/>
        </w:rPr>
        <w:t>e </w:t>
      </w:r>
      <w:r>
        <w:rPr>
          <w:color w:val="231F20"/>
          <w:spacing w:val="1"/>
        </w:rPr>
        <w:t>hig</w:t>
      </w:r>
      <w:r>
        <w:rPr>
          <w:color w:val="231F20"/>
        </w:rPr>
        <w:t>h </w:t>
      </w:r>
      <w:r>
        <w:rPr>
          <w:color w:val="231F20"/>
          <w:spacing w:val="1"/>
        </w:rPr>
        <w:t>energ</w:t>
      </w:r>
      <w:r>
        <w:rPr>
          <w:color w:val="231F20"/>
        </w:rPr>
        <w:t>y </w:t>
      </w:r>
      <w:r>
        <w:rPr>
          <w:color w:val="231F20"/>
          <w:spacing w:val="1"/>
        </w:rPr>
        <w:t>ignitio</w:t>
      </w:r>
      <w:r>
        <w:rPr>
          <w:color w:val="231F20"/>
        </w:rPr>
        <w:t>n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（发动机）可编程序高能点火系统 </w:t>
      </w:r>
      <w:r>
        <w:rPr>
          <w:rFonts w:ascii="Times New Roman" w:eastAsia="Times New Roman"/>
          <w:b/>
          <w:color w:val="231F20"/>
        </w:rPr>
        <w:t>PHEMT</w:t>
      </w:r>
      <w:r>
        <w:rPr>
          <w:color w:val="231F20"/>
        </w:rPr>
        <w:t>（pseudomorphic high electron-mobility-transistor）伪晶体高电子迁移率晶体管</w:t>
      </w:r>
      <w:r>
        <w:rPr>
          <w:rFonts w:ascii="Times New Roman" w:eastAsia="Times New Roman"/>
          <w:b/>
          <w:color w:val="231F20"/>
        </w:rPr>
        <w:t>pH </w:t>
      </w:r>
      <w:r>
        <w:rPr>
          <w:rFonts w:ascii="Times New Roman" w:eastAsia="Times New Roman"/>
          <w:b/>
          <w:color w:val="231F20"/>
          <w:spacing w:val="-9"/>
        </w:rPr>
        <w:t>I</w:t>
      </w:r>
      <w:r>
        <w:rPr>
          <w:color w:val="231F20"/>
          <w:spacing w:val="-9"/>
        </w:rPr>
        <w:t>（pH </w:t>
      </w:r>
      <w:r>
        <w:rPr>
          <w:color w:val="231F20"/>
        </w:rPr>
        <w:t>indicator）酸碱度指示器，pH</w:t>
      </w:r>
      <w:r>
        <w:rPr>
          <w:color w:val="231F20"/>
          <w:spacing w:val="-8"/>
        </w:rPr>
        <w:t> 值指示器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PHI</w:t>
      </w:r>
      <w:r>
        <w:rPr>
          <w:color w:val="231F20"/>
        </w:rPr>
        <w:t>（position and homing indicator）位置及方向指示器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PHIGS</w:t>
      </w:r>
      <w:r>
        <w:rPr>
          <w:color w:val="231F20"/>
        </w:rPr>
        <w:t>（programmer hierarchical interactive graphics standard）程序员分层交互图形标准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PHL</w:t>
      </w:r>
      <w:r>
        <w:rPr>
          <w:color w:val="231F20"/>
        </w:rPr>
        <w:t>（play head left）左播放磁头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PhM</w:t>
      </w:r>
      <w:r>
        <w:rPr>
          <w:color w:val="231F20"/>
        </w:rPr>
        <w:t>（phasemeter）相位计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PhM</w:t>
      </w:r>
      <w:r>
        <w:rPr>
          <w:color w:val="231F20"/>
        </w:rPr>
        <w:t>（phase modulation）相位调制，调相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phofl</w:t>
      </w:r>
      <w:r>
        <w:rPr>
          <w:color w:val="231F20"/>
          <w:sz w:val="16"/>
        </w:rPr>
        <w:t>（photoflash）闪光灯</w:t>
      </w:r>
    </w:p>
    <w:p>
      <w:pPr>
        <w:spacing w:line="280" w:lineRule="auto" w:before="35"/>
        <w:ind w:left="116" w:right="4621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Phos B</w:t>
      </w:r>
      <w:r>
        <w:rPr>
          <w:color w:val="231F20"/>
          <w:sz w:val="16"/>
        </w:rPr>
        <w:t>（phosphor bronze）磷青铜</w:t>
      </w:r>
      <w:r>
        <w:rPr>
          <w:rFonts w:ascii="Times New Roman" w:eastAsia="Times New Roman"/>
          <w:b/>
          <w:color w:val="231F20"/>
          <w:sz w:val="16"/>
        </w:rPr>
        <w:t>phot</w:t>
      </w:r>
      <w:r>
        <w:rPr>
          <w:color w:val="231F20"/>
          <w:sz w:val="16"/>
        </w:rPr>
        <w:t>（photographic）照相术的</w:t>
      </w:r>
      <w:r>
        <w:rPr>
          <w:rFonts w:ascii="Times New Roman" w:eastAsia="Times New Roman"/>
          <w:b/>
          <w:color w:val="231F20"/>
          <w:sz w:val="16"/>
        </w:rPr>
        <w:t>photo</w:t>
      </w:r>
      <w:r>
        <w:rPr>
          <w:color w:val="231F20"/>
          <w:sz w:val="16"/>
        </w:rPr>
        <w:t>（photograph）相片，照片</w:t>
      </w:r>
    </w:p>
    <w:p>
      <w:pPr>
        <w:spacing w:after="0" w:line="280" w:lineRule="auto"/>
        <w:jc w:val="left"/>
        <w:rPr>
          <w:sz w:val="16"/>
        </w:rPr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830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1385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537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PI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4329"/>
      </w:pPr>
      <w:r>
        <w:rPr>
          <w:rFonts w:ascii="Times New Roman" w:eastAsia="Times New Roman"/>
          <w:b/>
          <w:color w:val="231F20"/>
        </w:rPr>
        <w:t>photodet</w:t>
      </w:r>
      <w:r>
        <w:rPr>
          <w:color w:val="231F20"/>
        </w:rPr>
        <w:t>（photodetector）光敏检测器</w:t>
      </w:r>
      <w:r>
        <w:rPr>
          <w:rFonts w:ascii="Times New Roman" w:eastAsia="Times New Roman"/>
          <w:b/>
          <w:color w:val="231F20"/>
        </w:rPr>
        <w:t>PHR</w:t>
      </w:r>
      <w:r>
        <w:rPr>
          <w:color w:val="231F20"/>
        </w:rPr>
        <w:t>（play head right）右播放磁头</w:t>
      </w:r>
      <w:r>
        <w:rPr>
          <w:rFonts w:ascii="Times New Roman" w:eastAsia="Times New Roman"/>
          <w:b/>
          <w:color w:val="231F20"/>
        </w:rPr>
        <w:t>phr</w:t>
      </w:r>
      <w:r>
        <w:rPr>
          <w:color w:val="231F20"/>
        </w:rPr>
        <w:t>（preheater）预热器</w:t>
      </w:r>
    </w:p>
    <w:p>
      <w:pPr>
        <w:pStyle w:val="BodyText"/>
        <w:spacing w:line="280" w:lineRule="auto" w:before="0"/>
        <w:ind w:right="1872"/>
      </w:pPr>
      <w:r>
        <w:rPr>
          <w:rFonts w:ascii="Times New Roman" w:eastAsia="Times New Roman"/>
          <w:b/>
          <w:color w:val="231F20"/>
        </w:rPr>
        <w:t>PHRHD</w:t>
      </w:r>
      <w:r>
        <w:rPr>
          <w:color w:val="231F20"/>
        </w:rPr>
        <w:t>（pump，hydraulic-ram，hand-driven）手动液压泵</w:t>
      </w:r>
      <w:r>
        <w:rPr>
          <w:rFonts w:ascii="Times New Roman" w:eastAsia="Times New Roman"/>
          <w:b/>
          <w:color w:val="231F20"/>
        </w:rPr>
        <w:t>PHS</w:t>
      </w:r>
      <w:r>
        <w:rPr>
          <w:color w:val="231F20"/>
        </w:rPr>
        <w:t>（personal handy phone system）个人手持电话系统，个人手机系统</w:t>
      </w:r>
      <w:r>
        <w:rPr>
          <w:rFonts w:ascii="Times New Roman" w:eastAsia="Times New Roman"/>
          <w:b/>
          <w:color w:val="231F20"/>
        </w:rPr>
        <w:t>PHS</w:t>
      </w:r>
      <w:r>
        <w:rPr>
          <w:color w:val="231F20"/>
        </w:rPr>
        <w:t>（personel hold system）个人手持（无绳电话）系统</w:t>
      </w:r>
    </w:p>
    <w:p>
      <w:pPr>
        <w:pStyle w:val="BodyText"/>
        <w:spacing w:line="280" w:lineRule="auto" w:before="1"/>
        <w:ind w:right="4019"/>
      </w:pPr>
      <w:r>
        <w:rPr>
          <w:rFonts w:ascii="Times New Roman" w:eastAsia="Times New Roman"/>
          <w:b/>
          <w:color w:val="231F20"/>
        </w:rPr>
        <w:t>PhS</w:t>
      </w:r>
      <w:r>
        <w:rPr>
          <w:color w:val="231F20"/>
        </w:rPr>
        <w:t>（phase shifter）移相器，相位调整器</w:t>
      </w:r>
      <w:r>
        <w:rPr>
          <w:rFonts w:ascii="Times New Roman" w:eastAsia="Times New Roman"/>
          <w:b/>
          <w:color w:val="231F20"/>
        </w:rPr>
        <w:t>PHS</w:t>
      </w:r>
      <w:r>
        <w:rPr>
          <w:color w:val="231F20"/>
        </w:rPr>
        <w:t>（plated heat sink）金属片散热器</w:t>
      </w:r>
      <w:r>
        <w:rPr>
          <w:rFonts w:ascii="Times New Roman" w:eastAsia="Times New Roman"/>
          <w:b/>
          <w:color w:val="231F20"/>
        </w:rPr>
        <w:t>PhT</w:t>
      </w:r>
      <w:r>
        <w:rPr>
          <w:color w:val="231F20"/>
        </w:rPr>
        <w:t>（phototube） 光 敏 管 </w:t>
      </w:r>
      <w:r>
        <w:rPr>
          <w:rFonts w:ascii="Times New Roman" w:eastAsia="Times New Roman"/>
          <w:b/>
          <w:color w:val="231F20"/>
        </w:rPr>
        <w:t>pht</w:t>
      </w:r>
      <w:r>
        <w:rPr>
          <w:color w:val="231F20"/>
        </w:rPr>
        <w:t>（preheat）预热</w:t>
      </w:r>
    </w:p>
    <w:p>
      <w:pPr>
        <w:pStyle w:val="BodyText"/>
        <w:spacing w:line="280" w:lineRule="auto" w:before="0"/>
        <w:ind w:right="2298"/>
      </w:pPr>
      <w:r>
        <w:rPr>
          <w:rFonts w:ascii="Times New Roman" w:eastAsia="Times New Roman"/>
          <w:b/>
          <w:color w:val="231F20"/>
          <w:spacing w:val="-4"/>
        </w:rPr>
        <w:t>PHT</w:t>
      </w:r>
      <w:r>
        <w:rPr>
          <w:color w:val="231F20"/>
          <w:spacing w:val="-4"/>
        </w:rPr>
        <w:t>（pulse</w:t>
      </w:r>
      <w:r>
        <w:rPr>
          <w:color w:val="231F20"/>
          <w:spacing w:val="4"/>
        </w:rPr>
        <w:t> </w:t>
      </w:r>
      <w:r>
        <w:rPr>
          <w:color w:val="231F20"/>
        </w:rPr>
        <w:t>heat</w:t>
      </w:r>
      <w:r>
        <w:rPr>
          <w:color w:val="231F20"/>
          <w:spacing w:val="4"/>
        </w:rPr>
        <w:t> </w:t>
      </w:r>
      <w:r>
        <w:rPr>
          <w:color w:val="231F20"/>
        </w:rPr>
        <w:t>transformer）脉冲加热变压器</w:t>
      </w:r>
      <w:r>
        <w:rPr>
          <w:rFonts w:ascii="Times New Roman" w:eastAsia="Times New Roman"/>
          <w:b/>
          <w:color w:val="231F20"/>
        </w:rPr>
        <w:t>PHTC</w:t>
      </w:r>
      <w:r>
        <w:rPr>
          <w:color w:val="231F20"/>
        </w:rPr>
        <w:t>（pneumatic</w:t>
      </w:r>
      <w:r>
        <w:rPr>
          <w:color w:val="231F20"/>
          <w:spacing w:val="3"/>
        </w:rPr>
        <w:t> </w:t>
      </w:r>
      <w:r>
        <w:rPr>
          <w:color w:val="231F20"/>
        </w:rPr>
        <w:t>hydraulic</w:t>
      </w:r>
      <w:r>
        <w:rPr>
          <w:color w:val="231F20"/>
          <w:spacing w:val="4"/>
        </w:rPr>
        <w:t> </w:t>
      </w:r>
      <w:r>
        <w:rPr>
          <w:color w:val="231F20"/>
        </w:rPr>
        <w:t>test</w:t>
      </w:r>
      <w:r>
        <w:rPr>
          <w:color w:val="231F20"/>
          <w:spacing w:val="4"/>
        </w:rPr>
        <w:t> </w:t>
      </w:r>
      <w:r>
        <w:rPr>
          <w:color w:val="231F20"/>
        </w:rPr>
        <w:t>console）气动液压试验控制台</w:t>
      </w:r>
      <w:r>
        <w:rPr>
          <w:rFonts w:ascii="Times New Roman" w:eastAsia="Times New Roman"/>
          <w:b/>
          <w:color w:val="231F20"/>
          <w:spacing w:val="-4"/>
        </w:rPr>
        <w:t>PHV</w:t>
      </w:r>
      <w:r>
        <w:rPr>
          <w:color w:val="231F20"/>
          <w:spacing w:val="-4"/>
        </w:rPr>
        <w:t>（packet</w:t>
      </w:r>
      <w:r>
        <w:rPr>
          <w:color w:val="231F20"/>
          <w:spacing w:val="6"/>
        </w:rPr>
        <w:t> </w:t>
      </w:r>
      <w:r>
        <w:rPr>
          <w:color w:val="231F20"/>
        </w:rPr>
        <w:t>handler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voice）语音分组处理程序（器） </w:t>
      </w:r>
      <w:r>
        <w:rPr>
          <w:rFonts w:ascii="Times New Roman" w:eastAsia="Times New Roman"/>
          <w:b/>
          <w:color w:val="231F20"/>
          <w:spacing w:val="1"/>
        </w:rPr>
        <w:t>ph</w:t>
      </w:r>
      <w:r>
        <w:rPr>
          <w:rFonts w:ascii="Times New Roman" w:eastAsia="Times New Roman"/>
          <w:b/>
          <w:color w:val="231F20"/>
          <w:spacing w:val="-37"/>
        </w:rPr>
        <w:t>y</w:t>
      </w:r>
      <w:r>
        <w:rPr>
          <w:color w:val="231F20"/>
          <w:spacing w:val="1"/>
        </w:rPr>
        <w:t>（physica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layer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（网络）物理层 </w:t>
      </w:r>
      <w:r>
        <w:rPr>
          <w:rFonts w:ascii="Times New Roman" w:eastAsia="Times New Roman"/>
          <w:b/>
          <w:color w:val="231F20"/>
          <w:spacing w:val="1"/>
        </w:rPr>
        <w:t>                   </w:t>
      </w:r>
      <w:r>
        <w:rPr>
          <w:rFonts w:ascii="Times New Roman" w:eastAsia="Times New Roman"/>
          <w:b/>
          <w:color w:val="231F20"/>
        </w:rPr>
        <w:t>phys</w:t>
      </w:r>
      <w:r>
        <w:rPr>
          <w:color w:val="231F20"/>
        </w:rPr>
        <w:t>（physical）物理（的）</w:t>
      </w:r>
    </w:p>
    <w:p>
      <w:pPr>
        <w:pStyle w:val="BodyText"/>
        <w:spacing w:line="280" w:lineRule="auto" w:before="1"/>
        <w:ind w:right="4618"/>
      </w:pPr>
      <w:r>
        <w:rPr>
          <w:rFonts w:ascii="Times New Roman" w:eastAsia="Times New Roman"/>
          <w:b/>
          <w:color w:val="231F20"/>
        </w:rPr>
        <w:t>phys</w:t>
      </w:r>
      <w:r>
        <w:rPr>
          <w:color w:val="231F20"/>
        </w:rPr>
        <w:t>（physics） 物 理 学 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（packet identifier）包标识符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（paper-insulated）用纸绝缘的</w:t>
      </w:r>
    </w:p>
    <w:p>
      <w:pPr>
        <w:pStyle w:val="BodyText"/>
        <w:spacing w:line="280" w:lineRule="auto" w:before="1"/>
        <w:ind w:right="3002"/>
      </w:pP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（penetration index）针入度指数，贯入度指数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（performance index）评定指数，性能指标，评价指标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（petro</w:t>
      </w:r>
      <w:r>
        <w:rPr>
          <w:color w:val="231F20"/>
        </w:rPr>
        <w:t>l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（发动机）汽油喷射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（phase inversion）倒相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（photogrammetric instrumentation）摄影测量仪表</w:t>
      </w:r>
    </w:p>
    <w:p>
      <w:pPr>
        <w:pStyle w:val="BodyText"/>
        <w:spacing w:line="280" w:lineRule="auto"/>
        <w:ind w:right="4620"/>
      </w:pP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（pilot indicator）导向指示器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（plastic index）塑性指数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（point insulating）点绝缘</w:t>
      </w:r>
    </w:p>
    <w:p>
      <w:pPr>
        <w:pStyle w:val="BodyText"/>
        <w:spacing w:line="280" w:lineRule="auto" w:before="1"/>
        <w:ind w:right="3484"/>
      </w:pP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（point of intersection）交（叉）点，相交点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（polarization index）极化指数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（polyimide）聚酰亚胺</w:t>
      </w:r>
    </w:p>
    <w:p>
      <w:pPr>
        <w:pStyle w:val="BodyText"/>
        <w:spacing w:line="280" w:lineRule="auto" w:before="0"/>
        <w:ind w:right="3890"/>
      </w:pP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（porosity index）孔隙度系数〔指数〕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（port identifier）端口识别符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（position indicator）位置指〔显〕示器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（power indicator）电源指示器〔灯〕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（power input）功率输入</w:t>
      </w:r>
    </w:p>
    <w:p>
      <w:pPr>
        <w:pStyle w:val="BodyText"/>
        <w:spacing w:line="280" w:lineRule="auto" w:before="1"/>
        <w:ind w:right="3645"/>
      </w:pPr>
      <w:r>
        <w:rPr>
          <w:rFonts w:ascii="Times New Roman" w:eastAsia="Times New Roman"/>
          <w:b/>
          <w:color w:val="231F20"/>
          <w:spacing w:val="-3"/>
        </w:rPr>
        <w:t>PI</w:t>
      </w:r>
      <w:r>
        <w:rPr>
          <w:color w:val="231F20"/>
          <w:spacing w:val="-3"/>
        </w:rPr>
        <w:t>（pressure </w:t>
      </w:r>
      <w:r>
        <w:rPr>
          <w:color w:val="231F20"/>
        </w:rPr>
        <w:t>indicator）压力指示器，压力表</w:t>
      </w:r>
      <w:r>
        <w:rPr>
          <w:rFonts w:ascii="Times New Roman" w:eastAsia="Times New Roman"/>
          <w:b/>
          <w:color w:val="231F20"/>
          <w:spacing w:val="-3"/>
        </w:rPr>
        <w:t>PI</w:t>
      </w:r>
      <w:r>
        <w:rPr>
          <w:color w:val="231F20"/>
          <w:spacing w:val="-3"/>
        </w:rPr>
        <w:t>（primary</w:t>
      </w:r>
      <w:r>
        <w:rPr>
          <w:color w:val="231F20"/>
          <w:spacing w:val="49"/>
        </w:rPr>
        <w:t> </w:t>
      </w:r>
      <w:r>
        <w:rPr>
          <w:color w:val="231F20"/>
        </w:rPr>
        <w:t>input）初级输入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（productivity index）生产指数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（progra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interruption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（计算机）程序中断</w:t>
      </w:r>
    </w:p>
    <w:p>
      <w:pPr>
        <w:pStyle w:val="BodyText"/>
        <w:spacing w:line="280" w:lineRule="auto" w:before="0"/>
        <w:ind w:right="2836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（programmabl</w:t>
      </w:r>
      <w:r>
        <w:rPr>
          <w:color w:val="231F20"/>
        </w:rPr>
        <w:t>e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（发动机）程序（控制）喷射 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（programmable interface）可编程接口</w:t>
      </w: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（programming instruction）程序指令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PI</w:t>
      </w:r>
      <w:r>
        <w:rPr>
          <w:color w:val="231F20"/>
        </w:rPr>
        <w:t>（pulse input）脉冲输入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1283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PI</w:t>
        <w:tab/>
      </w:r>
      <w:r>
        <w:rPr>
          <w:color w:val="231F20"/>
          <w:sz w:val="20"/>
        </w:rPr>
        <w:t>— 538</w:t>
      </w:r>
      <w:r>
        <w:rPr>
          <w:color w:val="231F20"/>
          <w:spacing w:val="12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-4"/>
        </w:rPr>
        <w:t>PI</w:t>
      </w:r>
      <w:r>
        <w:rPr>
          <w:color w:val="231F20"/>
          <w:spacing w:val="-4"/>
        </w:rPr>
        <w:t>（pulse</w:t>
      </w:r>
      <w:r>
        <w:rPr>
          <w:color w:val="231F20"/>
          <w:spacing w:val="18"/>
        </w:rPr>
        <w:t> </w:t>
      </w:r>
      <w:r>
        <w:rPr>
          <w:color w:val="231F20"/>
        </w:rPr>
        <w:t>interference</w:t>
      </w:r>
      <w:r>
        <w:rPr>
          <w:color w:val="231F20"/>
          <w:spacing w:val="18"/>
        </w:rPr>
        <w:t> </w:t>
      </w:r>
      <w:r>
        <w:rPr>
          <w:color w:val="231F20"/>
        </w:rPr>
        <w:t>eliminator）脉冲干扰消除器</w:t>
      </w:r>
    </w:p>
    <w:p>
      <w:pPr>
        <w:pStyle w:val="BodyText"/>
        <w:spacing w:line="280" w:lineRule="auto"/>
        <w:ind w:right="1835"/>
      </w:pPr>
      <w:r>
        <w:rPr>
          <w:rFonts w:ascii="Times New Roman" w:eastAsia="Times New Roman"/>
          <w:b/>
          <w:color w:val="231F20"/>
        </w:rPr>
        <w:t>PIA</w:t>
      </w:r>
      <w:r>
        <w:rPr>
          <w:color w:val="231F20"/>
        </w:rPr>
        <w:t>（peripheral interface adapter）外部接口衔接器，外部接口适配器</w:t>
      </w:r>
      <w:r>
        <w:rPr>
          <w:rFonts w:ascii="Times New Roman" w:eastAsia="Times New Roman"/>
          <w:b/>
          <w:color w:val="231F20"/>
        </w:rPr>
        <w:t>PIA</w:t>
      </w:r>
      <w:r>
        <w:rPr>
          <w:color w:val="231F20"/>
        </w:rPr>
        <w:t>（photoinduced    absorption） 光 致 吸 收</w:t>
      </w:r>
      <w:r>
        <w:rPr>
          <w:rFonts w:ascii="Times New Roman" w:eastAsia="Times New Roman"/>
          <w:b/>
          <w:color w:val="231F20"/>
        </w:rPr>
        <w:t>PIB</w:t>
      </w:r>
      <w:r>
        <w:rPr>
          <w:color w:val="231F20"/>
        </w:rPr>
        <w:t>（polyisobutene）聚异丁烯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PIB</w:t>
      </w:r>
      <w:r>
        <w:rPr>
          <w:color w:val="231F20"/>
        </w:rPr>
        <w:t>（pulse interference blanker）脉冲干扰清除器</w:t>
      </w:r>
    </w:p>
    <w:p>
      <w:pPr>
        <w:pStyle w:val="BodyText"/>
        <w:spacing w:line="280" w:lineRule="auto"/>
        <w:ind w:right="421"/>
      </w:pPr>
      <w:r>
        <w:rPr>
          <w:rFonts w:ascii="Times New Roman" w:eastAsia="Times New Roman"/>
          <w:b/>
          <w:color w:val="231F20"/>
          <w:spacing w:val="-2"/>
        </w:rPr>
        <w:t>PIBD</w:t>
      </w:r>
      <w:r>
        <w:rPr>
          <w:color w:val="231F20"/>
          <w:spacing w:val="-2"/>
        </w:rPr>
        <w:t>（portable</w:t>
      </w:r>
      <w:r>
        <w:rPr>
          <w:color w:val="231F20"/>
          <w:spacing w:val="14"/>
        </w:rPr>
        <w:t> </w:t>
      </w:r>
      <w:r>
        <w:rPr>
          <w:color w:val="231F20"/>
        </w:rPr>
        <w:t>interface</w:t>
      </w:r>
      <w:r>
        <w:rPr>
          <w:color w:val="231F20"/>
          <w:spacing w:val="15"/>
        </w:rPr>
        <w:t> </w:t>
      </w:r>
      <w:r>
        <w:rPr>
          <w:color w:val="231F20"/>
        </w:rPr>
        <w:t>bond</w:t>
      </w:r>
      <w:r>
        <w:rPr>
          <w:color w:val="231F20"/>
          <w:spacing w:val="15"/>
        </w:rPr>
        <w:t> </w:t>
      </w:r>
      <w:r>
        <w:rPr>
          <w:color w:val="231F20"/>
        </w:rPr>
        <w:t>detector）便携式界面接合探测器，手提式界面接合探测器</w:t>
      </w:r>
      <w:r>
        <w:rPr>
          <w:rFonts w:ascii="Times New Roman" w:eastAsia="Times New Roman"/>
          <w:b/>
          <w:color w:val="231F20"/>
          <w:spacing w:val="1"/>
        </w:rPr>
        <w:t>PIB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（isobuten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oxide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）聚异丁烯化氧，聚（1，1</w:t>
      </w:r>
      <w:r>
        <w:rPr>
          <w:color w:val="231F20"/>
          <w:w w:val="109"/>
        </w:rPr>
        <w:t>-</w:t>
      </w:r>
      <w:r>
        <w:rPr>
          <w:color w:val="231F20"/>
          <w:spacing w:val="-6"/>
        </w:rPr>
        <w:t> 二甲基环氧乙烷</w:t>
      </w:r>
      <w:r>
        <w:rPr>
          <w:color w:val="231F20"/>
          <w:spacing w:val="1"/>
        </w:rPr>
        <w:t>） </w:t>
      </w:r>
      <w:r>
        <w:rPr>
          <w:rFonts w:ascii="Times New Roman" w:eastAsia="Times New Roman"/>
          <w:b/>
          <w:color w:val="231F20"/>
          <w:spacing w:val="-3"/>
        </w:rPr>
        <w:t>PIC</w:t>
      </w:r>
      <w:r>
        <w:rPr>
          <w:color w:val="231F20"/>
          <w:spacing w:val="-3"/>
        </w:rPr>
        <w:t>（personal</w:t>
      </w:r>
      <w:r>
        <w:rPr>
          <w:color w:val="231F20"/>
          <w:spacing w:val="3"/>
        </w:rPr>
        <w:t> </w:t>
      </w:r>
      <w:r>
        <w:rPr>
          <w:color w:val="231F20"/>
        </w:rPr>
        <w:t>identification</w:t>
      </w:r>
      <w:r>
        <w:rPr>
          <w:color w:val="231F20"/>
          <w:spacing w:val="4"/>
        </w:rPr>
        <w:t> </w:t>
      </w:r>
      <w:r>
        <w:rPr>
          <w:color w:val="231F20"/>
        </w:rPr>
        <w:t>code）个人识别码</w:t>
      </w:r>
    </w:p>
    <w:p>
      <w:pPr>
        <w:pStyle w:val="BodyText"/>
        <w:spacing w:line="280" w:lineRule="auto" w:before="1"/>
        <w:ind w:right="1927"/>
      </w:pP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（personal intelligent communicator）个人智能通信器</w:t>
      </w: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（photonic integrated circuit）光子集成电路〔线路〕，集成光路</w:t>
      </w: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（picture）图画，图像，照片，电影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（polyethylene-insulated conductor）聚乙烯绝缘导线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PI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IC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（半导体）功率集成电路</w:t>
      </w:r>
    </w:p>
    <w:p>
      <w:pPr>
        <w:pStyle w:val="BodyText"/>
        <w:spacing w:line="280" w:lineRule="auto"/>
        <w:ind w:right="2522"/>
      </w:pP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（pressure indicated control）压力指示控制</w:t>
      </w: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（pressure indicated controller）压力指示控制器</w:t>
      </w: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（professional image computer）专业图像计算机</w:t>
      </w: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（program interrupt control）程序中断控制</w:t>
      </w: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（programmable intelligent computer）可编程智能计算机</w:t>
      </w: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（programmable interface controller）可编程序接口控制</w:t>
      </w: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（programmable interrupt controller）可编程中断控制器</w:t>
      </w: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（programme information center）程序信息中心</w:t>
      </w:r>
      <w:r>
        <w:rPr>
          <w:rFonts w:ascii="Times New Roman" w:eastAsia="Times New Roman"/>
          <w:b/>
          <w:color w:val="231F20"/>
        </w:rPr>
        <w:t>PIC</w:t>
      </w:r>
      <w:r>
        <w:rPr>
          <w:color w:val="231F20"/>
        </w:rPr>
        <w:t>（pulse ionization chamber）脉冲电离箱</w:t>
      </w:r>
      <w:r>
        <w:rPr>
          <w:rFonts w:ascii="Times New Roman" w:eastAsia="Times New Roman"/>
          <w:b/>
          <w:color w:val="231F20"/>
        </w:rPr>
        <w:t>PICB</w:t>
      </w:r>
      <w:r>
        <w:rPr>
          <w:color w:val="231F20"/>
        </w:rPr>
        <w:t>（peripheral interface control bus）外围接口控制总线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</w:rPr>
        <w:t>PIC cable</w:t>
      </w:r>
      <w:r>
        <w:rPr>
          <w:color w:val="231F20"/>
        </w:rPr>
        <w:t>（polyethylene insulated conductors cable）聚乙烯绝缘电缆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pic cont</w:t>
      </w:r>
      <w:r>
        <w:rPr>
          <w:color w:val="231F20"/>
          <w:sz w:val="16"/>
        </w:rPr>
        <w:t>（picture control）画质调整（电路）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PICE</w:t>
      </w:r>
      <w:r>
        <w:rPr>
          <w:color w:val="231F20"/>
        </w:rPr>
        <w:t>（programmable integrated control equipment）积分程序控制设备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pic F</w:t>
      </w:r>
      <w:r>
        <w:rPr>
          <w:color w:val="231F20"/>
        </w:rPr>
        <w:t>（picture format）图像格式</w:t>
      </w:r>
    </w:p>
    <w:p>
      <w:pPr>
        <w:pStyle w:val="BodyText"/>
        <w:spacing w:line="280" w:lineRule="auto"/>
        <w:ind w:right="1161"/>
      </w:pPr>
      <w:r>
        <w:rPr>
          <w:rFonts w:ascii="Times New Roman" w:eastAsia="Times New Roman"/>
          <w:b/>
          <w:color w:val="231F20"/>
        </w:rPr>
        <w:t>PICM</w:t>
      </w:r>
      <w:r>
        <w:rPr>
          <w:color w:val="231F20"/>
        </w:rPr>
        <w:t>（particle in cell computing method）在格网中的质点计算法</w:t>
      </w:r>
      <w:r>
        <w:rPr>
          <w:rFonts w:ascii="Times New Roman" w:eastAsia="Times New Roman"/>
          <w:b/>
          <w:color w:val="231F20"/>
        </w:rPr>
        <w:t>PICS</w:t>
      </w:r>
      <w:r>
        <w:rPr>
          <w:color w:val="231F20"/>
        </w:rPr>
        <w:t>（platform for internet content selection）互联网内容选择〔检索〕平台</w:t>
      </w:r>
      <w:r>
        <w:rPr>
          <w:rFonts w:ascii="Times New Roman" w:eastAsia="Times New Roman"/>
          <w:b/>
          <w:color w:val="231F20"/>
        </w:rPr>
        <w:t>PICS</w:t>
      </w:r>
      <w:r>
        <w:rPr>
          <w:color w:val="231F20"/>
        </w:rPr>
        <w:t>（production and inventory control system）生产库存管理系</w:t>
      </w:r>
      <w:r>
        <w:rPr>
          <w:rFonts w:ascii="Times New Roman" w:eastAsia="Times New Roman"/>
          <w:b/>
          <w:color w:val="231F20"/>
        </w:rPr>
        <w:t>PICS</w:t>
      </w:r>
      <w:r>
        <w:rPr>
          <w:color w:val="231F20"/>
        </w:rPr>
        <w:t>（production information and control system）生产信息和管理系统</w:t>
      </w:r>
      <w:r>
        <w:rPr>
          <w:rFonts w:ascii="Times New Roman" w:eastAsia="Times New Roman"/>
          <w:b/>
          <w:color w:val="231F20"/>
        </w:rPr>
        <w:t>PICS</w:t>
      </w:r>
      <w:r>
        <w:rPr>
          <w:color w:val="231F20"/>
        </w:rPr>
        <w:t>（protocol implementation conformance statement）协议实现一致性声明</w:t>
      </w:r>
      <w:r>
        <w:rPr>
          <w:rFonts w:ascii="Times New Roman" w:eastAsia="Times New Roman"/>
          <w:b/>
          <w:color w:val="231F20"/>
        </w:rPr>
        <w:t>pict</w:t>
      </w:r>
      <w:r>
        <w:rPr>
          <w:color w:val="231F20"/>
        </w:rPr>
        <w:t>（（拉）pictura）彩色图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PIC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（priorit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interrup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（计算机）优先（级）中断控制器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PID</w:t>
      </w:r>
      <w:r>
        <w:rPr>
          <w:color w:val="231F20"/>
        </w:rPr>
        <w:t>（pictorial information digitizer）图像信息数字化器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PID</w:t>
      </w:r>
      <w:r>
        <w:rPr>
          <w:color w:val="231F20"/>
        </w:rPr>
        <w:t>（picture input device）图像输入设备</w:t>
      </w:r>
    </w:p>
    <w:p>
      <w:pPr>
        <w:pStyle w:val="BodyText"/>
        <w:spacing w:line="280" w:lineRule="auto"/>
        <w:ind w:right="2747"/>
        <w:jc w:val="both"/>
      </w:pPr>
      <w:r>
        <w:rPr>
          <w:rFonts w:ascii="Times New Roman" w:eastAsia="Times New Roman"/>
          <w:b/>
          <w:color w:val="231F20"/>
          <w:spacing w:val="-3"/>
        </w:rPr>
        <w:t>PID</w:t>
      </w:r>
      <w:r>
        <w:rPr>
          <w:color w:val="231F20"/>
          <w:spacing w:val="-3"/>
        </w:rPr>
        <w:t>（piping </w:t>
      </w:r>
      <w:r>
        <w:rPr>
          <w:color w:val="231F20"/>
        </w:rPr>
        <w:t>and instruments diagram）管路及仪表布置图</w:t>
      </w:r>
      <w:r>
        <w:rPr>
          <w:rFonts w:ascii="Times New Roman" w:eastAsia="Times New Roman"/>
          <w:b/>
          <w:color w:val="231F20"/>
          <w:spacing w:val="1"/>
        </w:rPr>
        <w:t>PI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（polydispersit</w:t>
      </w:r>
      <w:r>
        <w:rPr>
          <w:color w:val="231F20"/>
        </w:rPr>
        <w:t>y </w:t>
      </w:r>
      <w:r>
        <w:rPr>
          <w:color w:val="231F20"/>
          <w:spacing w:val="1"/>
        </w:rPr>
        <w:t>index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（塑料成形加工）多分散性指数 </w:t>
      </w:r>
      <w:r>
        <w:rPr>
          <w:rFonts w:ascii="Times New Roman" w:eastAsia="Times New Roman"/>
          <w:b/>
          <w:color w:val="231F20"/>
          <w:spacing w:val="-4"/>
        </w:rPr>
        <w:t>PId</w:t>
      </w:r>
      <w:r>
        <w:rPr>
          <w:color w:val="231F20"/>
          <w:spacing w:val="-4"/>
        </w:rPr>
        <w:t>（port </w:t>
      </w:r>
      <w:r>
        <w:rPr>
          <w:color w:val="231F20"/>
        </w:rPr>
        <w:t>identification）端口识别</w:t>
      </w:r>
    </w:p>
    <w:p>
      <w:pPr>
        <w:pStyle w:val="BodyText"/>
        <w:spacing w:line="280" w:lineRule="auto" w:before="0"/>
        <w:ind w:right="2954"/>
      </w:pPr>
      <w:r>
        <w:rPr>
          <w:rFonts w:ascii="Times New Roman" w:eastAsia="Times New Roman"/>
          <w:b/>
          <w:color w:val="231F20"/>
        </w:rPr>
        <w:t>PID</w:t>
      </w:r>
      <w:r>
        <w:rPr>
          <w:color w:val="231F20"/>
        </w:rPr>
        <w:t>（power integrated device）功率集成器件</w:t>
      </w:r>
      <w:r>
        <w:rPr>
          <w:rFonts w:ascii="Times New Roman" w:eastAsia="Times New Roman"/>
          <w:b/>
          <w:color w:val="231F20"/>
        </w:rPr>
        <w:t>PID</w:t>
      </w:r>
      <w:r>
        <w:rPr>
          <w:color w:val="231F20"/>
        </w:rPr>
        <w:t>（personal identification data）个人身份识别数据</w:t>
      </w:r>
      <w:r>
        <w:rPr>
          <w:rFonts w:ascii="Times New Roman" w:eastAsia="Times New Roman"/>
          <w:b/>
          <w:color w:val="231F20"/>
        </w:rPr>
        <w:t>PID</w:t>
      </w:r>
      <w:r>
        <w:rPr>
          <w:color w:val="231F20"/>
        </w:rPr>
        <w:t>（proportional-integral-derivative）比例积分微分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539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PIO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597"/>
      </w:pPr>
      <w:r>
        <w:rPr>
          <w:rFonts w:ascii="Times New Roman" w:eastAsia="Times New Roman"/>
          <w:b/>
          <w:color w:val="231F20"/>
          <w:spacing w:val="1"/>
        </w:rPr>
        <w:t>PI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（proportional-integral-differentia</w:t>
      </w:r>
      <w:r>
        <w:rPr>
          <w:color w:val="231F20"/>
          <w:spacing w:val="3"/>
        </w:rPr>
        <w:t>l</w:t>
      </w:r>
      <w:r>
        <w:rPr>
          <w:color w:val="231F20"/>
          <w:spacing w:val="1"/>
        </w:rPr>
        <w:t>（controller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）比例积分微分（控制器） </w:t>
      </w:r>
      <w:r>
        <w:rPr>
          <w:rFonts w:ascii="Times New Roman" w:eastAsia="Times New Roman"/>
          <w:b/>
          <w:color w:val="231F20"/>
        </w:rPr>
        <w:t>PID</w:t>
      </w:r>
      <w:r>
        <w:rPr>
          <w:color w:val="231F20"/>
        </w:rPr>
        <w:t>（proportional plus integral plus derivative action）比例加积分加微商控制作用</w:t>
      </w:r>
      <w:r>
        <w:rPr>
          <w:rFonts w:ascii="Times New Roman" w:eastAsia="Times New Roman"/>
          <w:b/>
          <w:color w:val="231F20"/>
        </w:rPr>
        <w:t>PIDB</w:t>
      </w:r>
      <w:r>
        <w:rPr>
          <w:color w:val="231F20"/>
        </w:rPr>
        <w:t>（peripheral interface data bus）外围接口数据总线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PIDC</w:t>
      </w:r>
      <w:r>
        <w:rPr>
          <w:color w:val="231F20"/>
        </w:rPr>
        <w:t>（proportional integral differential controller）比例积分微分控制器</w:t>
      </w:r>
    </w:p>
    <w:p>
      <w:pPr>
        <w:pStyle w:val="BodyText"/>
        <w:spacing w:line="280" w:lineRule="auto"/>
        <w:ind w:right="2967"/>
      </w:pPr>
      <w:r>
        <w:rPr>
          <w:rFonts w:ascii="Times New Roman" w:eastAsia="Times New Roman"/>
          <w:b/>
          <w:color w:val="231F20"/>
          <w:spacing w:val="-3"/>
        </w:rPr>
        <w:t>PIE</w:t>
      </w:r>
      <w:r>
        <w:rPr>
          <w:color w:val="231F20"/>
          <w:spacing w:val="-3"/>
        </w:rPr>
        <w:t>（parallel </w:t>
      </w:r>
      <w:r>
        <w:rPr>
          <w:color w:val="231F20"/>
        </w:rPr>
        <w:t>interface element）并行（联）接口元件</w:t>
      </w:r>
      <w:r>
        <w:rPr>
          <w:rFonts w:ascii="Times New Roman" w:eastAsia="Times New Roman"/>
          <w:b/>
          <w:color w:val="231F20"/>
        </w:rPr>
        <w:t>PIE</w:t>
      </w:r>
      <w:r>
        <w:rPr>
          <w:color w:val="231F20"/>
        </w:rPr>
        <w:t>（peripheral interface element）外围接口元件</w:t>
      </w:r>
      <w:r>
        <w:rPr>
          <w:rFonts w:ascii="Times New Roman" w:eastAsia="Times New Roman"/>
          <w:b/>
          <w:color w:val="231F20"/>
          <w:spacing w:val="-3"/>
        </w:rPr>
        <w:t>PIE</w:t>
      </w:r>
      <w:r>
        <w:rPr>
          <w:color w:val="231F20"/>
          <w:spacing w:val="-3"/>
        </w:rPr>
        <w:t>（plug-in </w:t>
      </w:r>
      <w:r>
        <w:rPr>
          <w:color w:val="231F20"/>
        </w:rPr>
        <w:t>electronics）插接式电子器件</w:t>
      </w:r>
      <w:r>
        <w:rPr>
          <w:rFonts w:ascii="Times New Roman" w:eastAsia="Times New Roman"/>
          <w:b/>
          <w:color w:val="231F20"/>
          <w:spacing w:val="-4"/>
        </w:rPr>
        <w:t>PIF</w:t>
      </w:r>
      <w:r>
        <w:rPr>
          <w:color w:val="231F20"/>
          <w:spacing w:val="-4"/>
        </w:rPr>
        <w:t>（picture</w:t>
      </w:r>
      <w:r>
        <w:rPr>
          <w:color w:val="231F20"/>
          <w:spacing w:val="7"/>
        </w:rPr>
        <w:t> </w:t>
      </w:r>
      <w:r>
        <w:rPr>
          <w:color w:val="231F20"/>
        </w:rPr>
        <w:t>intermediate frequency）图像中频</w:t>
      </w:r>
      <w:r>
        <w:rPr>
          <w:rFonts w:ascii="Times New Roman" w:eastAsia="Times New Roman"/>
          <w:b/>
          <w:color w:val="231F20"/>
          <w:spacing w:val="-4"/>
        </w:rPr>
        <w:t>PIF</w:t>
      </w:r>
      <w:r>
        <w:rPr>
          <w:color w:val="231F20"/>
          <w:spacing w:val="-4"/>
        </w:rPr>
        <w:t>（plasma</w:t>
      </w:r>
      <w:r>
        <w:rPr>
          <w:color w:val="231F20"/>
          <w:spacing w:val="5"/>
        </w:rPr>
        <w:t> </w:t>
      </w:r>
      <w:r>
        <w:rPr>
          <w:color w:val="231F20"/>
        </w:rPr>
        <w:t>induction furnace）等离子感应炉</w:t>
      </w:r>
      <w:r>
        <w:rPr>
          <w:rFonts w:ascii="Times New Roman" w:eastAsia="Times New Roman"/>
          <w:b/>
          <w:color w:val="231F20"/>
          <w:spacing w:val="-4"/>
        </w:rPr>
        <w:t>PIF</w:t>
      </w:r>
      <w:r>
        <w:rPr>
          <w:color w:val="231F20"/>
          <w:spacing w:val="-4"/>
        </w:rPr>
        <w:t>（public</w:t>
      </w:r>
      <w:r>
        <w:rPr>
          <w:color w:val="231F20"/>
          <w:spacing w:val="4"/>
        </w:rPr>
        <w:t> </w:t>
      </w:r>
      <w:r>
        <w:rPr>
          <w:color w:val="231F20"/>
        </w:rPr>
        <w:t>information）公共信息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PIF det</w:t>
      </w:r>
      <w:r>
        <w:rPr>
          <w:color w:val="231F20"/>
        </w:rPr>
        <w:t>（picture intermediate frequency detector）图像中频解调器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PIG</w:t>
      </w:r>
      <w:r>
        <w:rPr>
          <w:color w:val="231F20"/>
        </w:rPr>
        <w:t>（pendulous integrating gyro）摆式修正积分陀螺仪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PIG</w:t>
      </w:r>
      <w:r>
        <w:rPr>
          <w:color w:val="231F20"/>
        </w:rPr>
        <w:t>（Penning ionization gauge）潘宁（冷阴极）电离真空计，潘宁电离压力计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PIG</w:t>
      </w:r>
      <w:r>
        <w:rPr>
          <w:color w:val="231F20"/>
        </w:rPr>
        <w:t>（Philips ion gauge）菲利普斯电离真空计</w:t>
      </w:r>
    </w:p>
    <w:p>
      <w:pPr>
        <w:pStyle w:val="BodyText"/>
        <w:spacing w:line="280" w:lineRule="auto"/>
        <w:ind w:right="1376"/>
      </w:pPr>
      <w:r>
        <w:rPr>
          <w:rFonts w:ascii="Times New Roman" w:eastAsia="Times New Roman"/>
          <w:b/>
          <w:color w:val="231F20"/>
        </w:rPr>
        <w:t>PIGA</w:t>
      </w:r>
      <w:r>
        <w:rPr>
          <w:color w:val="231F20"/>
        </w:rPr>
        <w:t>（pendulous integrating gyro accelerometer）摆式修正积分陀螺加速表</w:t>
      </w:r>
      <w:r>
        <w:rPr>
          <w:rFonts w:ascii="Times New Roman" w:eastAsia="Times New Roman"/>
          <w:b/>
          <w:color w:val="231F20"/>
        </w:rPr>
        <w:t>PII</w:t>
      </w:r>
      <w:r>
        <w:rPr>
          <w:color w:val="231F20"/>
        </w:rPr>
        <w:t>（performance-integration index）性能 - 集成度指数（器件的品质因数） </w:t>
      </w:r>
      <w:r>
        <w:rPr>
          <w:rFonts w:ascii="Times New Roman" w:eastAsia="Times New Roman"/>
          <w:b/>
          <w:color w:val="231F20"/>
        </w:rPr>
        <w:t>PIL</w:t>
      </w:r>
      <w:r>
        <w:rPr>
          <w:color w:val="231F20"/>
        </w:rPr>
        <w:t>（picture interpretation language） （计算机）图像判读语言</w:t>
      </w:r>
    </w:p>
    <w:p>
      <w:pPr>
        <w:pStyle w:val="BodyText"/>
        <w:spacing w:line="280" w:lineRule="auto" w:before="1"/>
        <w:ind w:right="181"/>
        <w:jc w:val="both"/>
      </w:pPr>
      <w:r>
        <w:rPr>
          <w:rFonts w:ascii="Times New Roman" w:eastAsia="Times New Roman"/>
          <w:b/>
          <w:color w:val="231F20"/>
          <w:spacing w:val="-11"/>
        </w:rPr>
        <w:t>PILCDS</w:t>
      </w:r>
      <w:r>
        <w:rPr>
          <w:rFonts w:ascii="Times New Roman" w:eastAsia="Times New Roman"/>
          <w:b/>
          <w:color w:val="231F20"/>
          <w:spacing w:val="-23"/>
        </w:rPr>
        <w:t>T</w:t>
      </w:r>
      <w:r>
        <w:rPr>
          <w:rFonts w:ascii="Times New Roman" w:eastAsia="Times New Roman"/>
          <w:b/>
          <w:color w:val="231F20"/>
          <w:spacing w:val="-71"/>
        </w:rPr>
        <w:t>A</w:t>
      </w:r>
      <w:r>
        <w:rPr>
          <w:color w:val="231F20"/>
          <w:spacing w:val="-11"/>
        </w:rPr>
        <w:t>（pape</w:t>
      </w:r>
      <w:r>
        <w:rPr>
          <w:color w:val="231F20"/>
        </w:rPr>
        <w:t>r</w:t>
      </w:r>
      <w:r>
        <w:rPr>
          <w:color w:val="231F20"/>
          <w:spacing w:val="-22"/>
        </w:rPr>
        <w:t> </w:t>
      </w:r>
      <w:r>
        <w:rPr>
          <w:color w:val="231F20"/>
          <w:spacing w:val="-11"/>
        </w:rPr>
        <w:t>insulate</w:t>
      </w:r>
      <w:r>
        <w:rPr>
          <w:color w:val="231F20"/>
        </w:rPr>
        <w:t>d</w:t>
      </w:r>
      <w:r>
        <w:rPr>
          <w:color w:val="231F20"/>
          <w:spacing w:val="-22"/>
        </w:rPr>
        <w:t> </w:t>
      </w:r>
      <w:r>
        <w:rPr>
          <w:color w:val="231F20"/>
          <w:spacing w:val="-11"/>
        </w:rPr>
        <w:t>lea</w:t>
      </w:r>
      <w:r>
        <w:rPr>
          <w:color w:val="231F20"/>
        </w:rPr>
        <w:t>d</w:t>
      </w:r>
      <w:r>
        <w:rPr>
          <w:color w:val="231F20"/>
          <w:spacing w:val="-22"/>
        </w:rPr>
        <w:t> </w:t>
      </w:r>
      <w:r>
        <w:rPr>
          <w:color w:val="231F20"/>
          <w:spacing w:val="-11"/>
        </w:rPr>
        <w:t>covere</w:t>
      </w:r>
      <w:r>
        <w:rPr>
          <w:color w:val="231F20"/>
        </w:rPr>
        <w:t>d</w:t>
      </w:r>
      <w:r>
        <w:rPr>
          <w:color w:val="231F20"/>
          <w:spacing w:val="-22"/>
        </w:rPr>
        <w:t> </w:t>
      </w:r>
      <w:r>
        <w:rPr>
          <w:color w:val="231F20"/>
          <w:spacing w:val="-11"/>
        </w:rPr>
        <w:t>doubl</w:t>
      </w:r>
      <w:r>
        <w:rPr>
          <w:color w:val="231F20"/>
        </w:rPr>
        <w:t>e</w:t>
      </w:r>
      <w:r>
        <w:rPr>
          <w:color w:val="231F20"/>
          <w:spacing w:val="-22"/>
        </w:rPr>
        <w:t> </w:t>
      </w:r>
      <w:r>
        <w:rPr>
          <w:color w:val="231F20"/>
          <w:spacing w:val="-11"/>
        </w:rPr>
        <w:t>stee</w:t>
      </w:r>
      <w:r>
        <w:rPr>
          <w:color w:val="231F20"/>
        </w:rPr>
        <w:t>l</w:t>
      </w:r>
      <w:r>
        <w:rPr>
          <w:color w:val="231F20"/>
          <w:spacing w:val="-22"/>
        </w:rPr>
        <w:t> </w:t>
      </w:r>
      <w:r>
        <w:rPr>
          <w:color w:val="231F20"/>
          <w:spacing w:val="-11"/>
        </w:rPr>
        <w:t>tap</w:t>
      </w:r>
      <w:r>
        <w:rPr>
          <w:color w:val="231F20"/>
        </w:rPr>
        <w:t>e</w:t>
      </w:r>
      <w:r>
        <w:rPr>
          <w:color w:val="231F20"/>
          <w:spacing w:val="-22"/>
        </w:rPr>
        <w:t> </w:t>
      </w:r>
      <w:r>
        <w:rPr>
          <w:color w:val="231F20"/>
          <w:spacing w:val="-11"/>
        </w:rPr>
        <w:t>armore</w:t>
      </w:r>
      <w:r>
        <w:rPr>
          <w:color w:val="231F20"/>
        </w:rPr>
        <w:t>d</w:t>
      </w:r>
      <w:r>
        <w:rPr>
          <w:color w:val="231F20"/>
          <w:spacing w:val="-22"/>
        </w:rPr>
        <w:t> </w:t>
      </w:r>
      <w:r>
        <w:rPr>
          <w:color w:val="231F20"/>
          <w:spacing w:val="-11"/>
        </w:rPr>
        <w:t>cable）纸绝缘铅包双钢带铠装电缆 </w:t>
      </w:r>
      <w:r>
        <w:rPr>
          <w:rFonts w:ascii="Times New Roman" w:eastAsia="Times New Roman"/>
          <w:b/>
          <w:color w:val="231F20"/>
          <w:spacing w:val="-8"/>
        </w:rPr>
        <w:t>PILCSWA</w:t>
      </w:r>
      <w:r>
        <w:rPr>
          <w:color w:val="231F20"/>
          <w:spacing w:val="-8"/>
        </w:rPr>
        <w:t>（paper</w:t>
      </w:r>
      <w:r>
        <w:rPr>
          <w:color w:val="231F20"/>
          <w:spacing w:val="-3"/>
        </w:rPr>
        <w:t> insulated lead covered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single wire armored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cable）纸绝缘铅包单股铠装电缆</w:t>
      </w:r>
      <w:r>
        <w:rPr>
          <w:rFonts w:ascii="Times New Roman" w:eastAsia="Times New Roman"/>
          <w:b/>
          <w:color w:val="231F20"/>
          <w:spacing w:val="-3"/>
        </w:rPr>
        <w:t>PIM</w:t>
      </w:r>
      <w:r>
        <w:rPr>
          <w:color w:val="231F20"/>
          <w:spacing w:val="-3"/>
        </w:rPr>
        <w:t>（passive</w:t>
      </w:r>
      <w:r>
        <w:rPr>
          <w:color w:val="231F20"/>
          <w:spacing w:val="3"/>
        </w:rPr>
        <w:t> </w:t>
      </w:r>
      <w:r>
        <w:rPr>
          <w:color w:val="231F20"/>
        </w:rPr>
        <w:t>intermodulation）无源互调制</w:t>
      </w:r>
    </w:p>
    <w:p>
      <w:pPr>
        <w:pStyle w:val="BodyText"/>
        <w:spacing w:before="0"/>
        <w:jc w:val="both"/>
      </w:pPr>
      <w:r>
        <w:rPr>
          <w:rFonts w:ascii="Times New Roman" w:eastAsia="Times New Roman"/>
          <w:b/>
          <w:color w:val="231F20"/>
        </w:rPr>
        <w:t>PIM</w:t>
      </w:r>
      <w:r>
        <w:rPr>
          <w:color w:val="231F20"/>
        </w:rPr>
        <w:t>（personal information manager）个人信息管理程序</w:t>
      </w:r>
    </w:p>
    <w:p>
      <w:pPr>
        <w:pStyle w:val="BodyText"/>
        <w:jc w:val="both"/>
      </w:pPr>
      <w:r>
        <w:rPr>
          <w:rFonts w:ascii="Times New Roman" w:eastAsia="Times New Roman"/>
          <w:b/>
          <w:color w:val="231F20"/>
        </w:rPr>
        <w:t>PIM</w:t>
      </w:r>
      <w:r>
        <w:rPr>
          <w:color w:val="231F20"/>
        </w:rPr>
        <w:t>（powder injection molding）粉末注射成形</w:t>
      </w:r>
    </w:p>
    <w:p>
      <w:pPr>
        <w:pStyle w:val="BodyText"/>
        <w:spacing w:line="280" w:lineRule="auto"/>
        <w:ind w:right="2443"/>
      </w:pPr>
      <w:r>
        <w:rPr>
          <w:rFonts w:ascii="Times New Roman" w:eastAsia="Times New Roman"/>
          <w:b/>
          <w:color w:val="231F20"/>
          <w:spacing w:val="-4"/>
        </w:rPr>
        <w:t>PIM</w:t>
      </w:r>
      <w:r>
        <w:rPr>
          <w:color w:val="231F20"/>
          <w:spacing w:val="-4"/>
        </w:rPr>
        <w:t>（print </w:t>
      </w:r>
      <w:r>
        <w:rPr>
          <w:color w:val="231F20"/>
        </w:rPr>
        <w:t>image matching）打印数码照片的色彩匹配（技术） </w:t>
      </w:r>
      <w:r>
        <w:rPr>
          <w:rFonts w:ascii="Times New Roman" w:eastAsia="Times New Roman"/>
          <w:b/>
          <w:color w:val="231F20"/>
          <w:spacing w:val="-3"/>
        </w:rPr>
        <w:t>PIM</w:t>
      </w:r>
      <w:r>
        <w:rPr>
          <w:color w:val="231F20"/>
          <w:spacing w:val="-3"/>
        </w:rPr>
        <w:t>（priority</w:t>
      </w:r>
      <w:r>
        <w:rPr>
          <w:color w:val="231F20"/>
          <w:spacing w:val="53"/>
        </w:rPr>
        <w:t> </w:t>
      </w:r>
      <w:r>
        <w:rPr>
          <w:color w:val="231F20"/>
        </w:rPr>
        <w:t>interrupt</w:t>
      </w:r>
      <w:r>
        <w:rPr>
          <w:color w:val="231F20"/>
          <w:spacing w:val="54"/>
        </w:rPr>
        <w:t> </w:t>
      </w:r>
      <w:r>
        <w:rPr>
          <w:color w:val="231F20"/>
        </w:rPr>
        <w:t>module）优先中断模块</w:t>
      </w:r>
      <w:r>
        <w:rPr>
          <w:rFonts w:ascii="Times New Roman" w:eastAsia="Times New Roman"/>
          <w:b/>
          <w:color w:val="231F20"/>
          <w:spacing w:val="-3"/>
        </w:rPr>
        <w:t>PIM</w:t>
      </w:r>
      <w:r>
        <w:rPr>
          <w:color w:val="231F20"/>
          <w:spacing w:val="-3"/>
        </w:rPr>
        <w:t>（product</w:t>
      </w:r>
      <w:r>
        <w:rPr>
          <w:color w:val="231F20"/>
          <w:spacing w:val="6"/>
        </w:rPr>
        <w:t> </w:t>
      </w:r>
      <w:r>
        <w:rPr>
          <w:color w:val="231F20"/>
        </w:rPr>
        <w:t>information management）产品信息管理</w:t>
      </w:r>
      <w:r>
        <w:rPr>
          <w:rFonts w:ascii="Times New Roman" w:eastAsia="Times New Roman"/>
          <w:b/>
          <w:color w:val="231F20"/>
          <w:spacing w:val="-4"/>
        </w:rPr>
        <w:t>PIM</w:t>
      </w:r>
      <w:r>
        <w:rPr>
          <w:color w:val="231F20"/>
          <w:spacing w:val="-4"/>
        </w:rPr>
        <w:t>（pulse </w:t>
      </w:r>
      <w:r>
        <w:rPr>
          <w:color w:val="231F20"/>
        </w:rPr>
        <w:t>intensity</w:t>
      </w:r>
      <w:r>
        <w:rPr>
          <w:color w:val="231F20"/>
          <w:spacing w:val="5"/>
        </w:rPr>
        <w:t> </w:t>
      </w:r>
      <w:r>
        <w:rPr>
          <w:color w:val="231F20"/>
        </w:rPr>
        <w:t>modulation）脉冲强度调制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PIM</w:t>
      </w:r>
      <w:r>
        <w:rPr>
          <w:color w:val="231F20"/>
        </w:rPr>
        <w:t>（pulse interval modulation）脉冲间隔调制</w:t>
      </w:r>
    </w:p>
    <w:p>
      <w:pPr>
        <w:pStyle w:val="BodyText"/>
        <w:spacing w:line="280" w:lineRule="auto"/>
        <w:ind w:left="284" w:right="187" w:hanging="168"/>
      </w:pPr>
      <w:r>
        <w:rPr>
          <w:rFonts w:ascii="Times New Roman" w:eastAsia="Times New Roman"/>
          <w:b/>
          <w:color w:val="231F20"/>
          <w:spacing w:val="-5"/>
        </w:rPr>
        <w:t>PI</w:t>
      </w:r>
      <w:r>
        <w:rPr>
          <w:rFonts w:ascii="Times New Roman" w:eastAsia="Times New Roman"/>
          <w:b/>
          <w:color w:val="231F20"/>
          <w:spacing w:val="-50"/>
        </w:rPr>
        <w:t>N</w:t>
      </w:r>
      <w:r>
        <w:rPr>
          <w:color w:val="231F20"/>
          <w:spacing w:val="-5"/>
        </w:rPr>
        <w:t>（persona</w:t>
      </w:r>
      <w:r>
        <w:rPr>
          <w:color w:val="231F20"/>
        </w:rPr>
        <w:t>l </w:t>
      </w:r>
      <w:r>
        <w:rPr>
          <w:color w:val="231F20"/>
          <w:spacing w:val="-5"/>
        </w:rPr>
        <w:t>identificatio</w:t>
      </w:r>
      <w:r>
        <w:rPr>
          <w:color w:val="231F20"/>
        </w:rPr>
        <w:t>n </w:t>
      </w:r>
      <w:r>
        <w:rPr>
          <w:color w:val="231F20"/>
          <w:spacing w:val="-5"/>
        </w:rPr>
        <w:t>number）个人身份密码，个人（身份）</w:t>
      </w:r>
      <w:r>
        <w:rPr>
          <w:color w:val="231F20"/>
          <w:spacing w:val="-21"/>
        </w:rPr>
        <w:t>识别号码，</w:t>
      </w:r>
      <w:r>
        <w:rPr>
          <w:color w:val="231F20"/>
          <w:spacing w:val="-5"/>
        </w:rPr>
        <w:t>（数字手机的）个人</w:t>
      </w:r>
      <w:r>
        <w:rPr>
          <w:color w:val="231F20"/>
        </w:rPr>
        <w:t>密码</w:t>
      </w:r>
    </w:p>
    <w:p>
      <w:pPr>
        <w:pStyle w:val="BodyText"/>
        <w:spacing w:line="280" w:lineRule="auto" w:before="0"/>
        <w:ind w:right="4640"/>
      </w:pPr>
      <w:r>
        <w:rPr>
          <w:rFonts w:ascii="Times New Roman" w:eastAsia="Times New Roman"/>
          <w:b/>
          <w:color w:val="231F20"/>
        </w:rPr>
        <w:t>pin</w:t>
      </w:r>
      <w:r>
        <w:rPr>
          <w:color w:val="231F20"/>
        </w:rPr>
        <w:t>（pincushion）光栅的枕形失真</w:t>
      </w:r>
      <w:r>
        <w:rPr>
          <w:rFonts w:ascii="Times New Roman" w:eastAsia="Times New Roman"/>
          <w:b/>
          <w:color w:val="231F20"/>
        </w:rPr>
        <w:t>pin</w:t>
      </w:r>
      <w:r>
        <w:rPr>
          <w:color w:val="231F20"/>
        </w:rPr>
        <w:t>（pinion）小齿轮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PIN</w:t>
      </w:r>
      <w:r>
        <w:rPr>
          <w:color w:val="231F20"/>
        </w:rPr>
        <w:t>（private intelligent network）专用智能（情报）网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PIN</w:t>
      </w:r>
      <w:r>
        <w:rPr>
          <w:color w:val="231F20"/>
        </w:rPr>
        <w:t>（public information network）公共信息网络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pin am</w:t>
      </w:r>
      <w:r>
        <w:rPr>
          <w:color w:val="231F20"/>
        </w:rPr>
        <w:t>（pincushion amplitude）枕形幅度</w:t>
      </w:r>
    </w:p>
    <w:p>
      <w:pPr>
        <w:pStyle w:val="BodyText"/>
        <w:spacing w:line="280" w:lineRule="auto"/>
        <w:ind w:right="1701"/>
      </w:pPr>
      <w:r>
        <w:rPr>
          <w:rFonts w:ascii="Times New Roman" w:eastAsia="Times New Roman"/>
          <w:b/>
          <w:color w:val="231F20"/>
        </w:rPr>
        <w:t>PIND</w:t>
      </w:r>
      <w:r>
        <w:rPr>
          <w:color w:val="231F20"/>
        </w:rPr>
        <w:t>（particle impact noise detection）粒子碰撞噪声检测</w:t>
      </w:r>
      <w:r>
        <w:rPr>
          <w:rFonts w:ascii="Times New Roman" w:eastAsia="Times New Roman"/>
          <w:b/>
          <w:color w:val="231F20"/>
        </w:rPr>
        <w:t>PIND</w:t>
      </w:r>
      <w:r>
        <w:rPr>
          <w:color w:val="231F20"/>
        </w:rPr>
        <w:t>（particle impact noise detection system）碎粒撞击噪声检测系统</w:t>
      </w:r>
      <w:r>
        <w:rPr>
          <w:rFonts w:ascii="Times New Roman" w:eastAsia="Times New Roman"/>
          <w:b/>
          <w:color w:val="231F20"/>
        </w:rPr>
        <w:t>PINO</w:t>
      </w:r>
      <w:r>
        <w:rPr>
          <w:color w:val="231F20"/>
        </w:rPr>
        <w:t>（positive input negative output）正输入负输出</w:t>
      </w:r>
    </w:p>
    <w:p>
      <w:pPr>
        <w:pStyle w:val="BodyText"/>
        <w:spacing w:line="280" w:lineRule="auto" w:before="1"/>
        <w:ind w:right="3028"/>
      </w:pPr>
      <w:r>
        <w:rPr>
          <w:rFonts w:ascii="Times New Roman" w:eastAsia="Times New Roman"/>
          <w:b/>
          <w:color w:val="231F20"/>
        </w:rPr>
        <w:t>pin </w:t>
      </w:r>
      <w:r>
        <w:rPr>
          <w:rFonts w:ascii="Times New Roman" w:eastAsia="Times New Roman"/>
          <w:b/>
          <w:color w:val="231F20"/>
          <w:spacing w:val="-3"/>
        </w:rPr>
        <w:t>P</w:t>
      </w:r>
      <w:r>
        <w:rPr>
          <w:color w:val="231F20"/>
          <w:spacing w:val="-3"/>
        </w:rPr>
        <w:t>（pincushion </w:t>
      </w:r>
      <w:r>
        <w:rPr>
          <w:color w:val="231F20"/>
        </w:rPr>
        <w:t>phase）枕形（校正）相位</w:t>
      </w:r>
      <w:r>
        <w:rPr>
          <w:rFonts w:ascii="Times New Roman" w:eastAsia="Times New Roman"/>
          <w:b/>
          <w:color w:val="231F20"/>
          <w:spacing w:val="1"/>
        </w:rPr>
        <w:t>PI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（paralle</w:t>
      </w:r>
      <w:r>
        <w:rPr>
          <w:color w:val="231F20"/>
        </w:rPr>
        <w:t>l </w:t>
      </w:r>
      <w:r>
        <w:rPr>
          <w:color w:val="231F20"/>
          <w:spacing w:val="1"/>
        </w:rPr>
        <w:t>input-output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（计算机）并行输入输出 </w:t>
      </w:r>
      <w:r>
        <w:rPr>
          <w:rFonts w:ascii="Times New Roman" w:eastAsia="Times New Roman"/>
          <w:b/>
          <w:color w:val="231F20"/>
        </w:rPr>
        <w:t>PIO</w:t>
      </w:r>
      <w:r>
        <w:rPr>
          <w:color w:val="231F20"/>
        </w:rPr>
        <w:t>（precision iterative operation）精确的迭代运算</w:t>
      </w:r>
      <w:r>
        <w:rPr>
          <w:rFonts w:ascii="Times New Roman" w:eastAsia="Times New Roman"/>
          <w:b/>
          <w:color w:val="231F20"/>
          <w:spacing w:val="-3"/>
        </w:rPr>
        <w:t>PIO</w:t>
      </w:r>
      <w:r>
        <w:rPr>
          <w:color w:val="231F20"/>
          <w:spacing w:val="-3"/>
        </w:rPr>
        <w:t>（process </w:t>
      </w:r>
      <w:r>
        <w:rPr>
          <w:color w:val="231F20"/>
        </w:rPr>
        <w:t>input output）过程输入输出</w:t>
      </w:r>
      <w:r>
        <w:rPr>
          <w:rFonts w:ascii="Times New Roman" w:eastAsia="Times New Roman"/>
          <w:b/>
          <w:color w:val="231F20"/>
        </w:rPr>
        <w:t>PIO</w:t>
      </w:r>
      <w:r>
        <w:rPr>
          <w:color w:val="231F20"/>
        </w:rPr>
        <w:t>（processor input-output）处理机输入输出设备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1078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PIO</w:t>
        <w:tab/>
      </w:r>
      <w:r>
        <w:rPr>
          <w:color w:val="231F20"/>
          <w:sz w:val="20"/>
        </w:rPr>
        <w:t>— 540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1521"/>
      </w:pPr>
      <w:r>
        <w:rPr>
          <w:rFonts w:ascii="Times New Roman" w:eastAsia="Times New Roman"/>
          <w:b/>
          <w:color w:val="231F20"/>
          <w:spacing w:val="1"/>
        </w:rPr>
        <w:t>PI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（programmabl</w:t>
      </w:r>
      <w:r>
        <w:rPr>
          <w:color w:val="231F20"/>
        </w:rPr>
        <w:t>e </w:t>
      </w:r>
      <w:r>
        <w:rPr>
          <w:color w:val="231F20"/>
          <w:spacing w:val="1"/>
        </w:rPr>
        <w:t>input-output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（计算机）可编程序的输入输出 </w:t>
      </w:r>
      <w:r>
        <w:rPr>
          <w:rFonts w:ascii="Times New Roman" w:eastAsia="Times New Roman"/>
          <w:b/>
          <w:color w:val="231F20"/>
        </w:rPr>
        <w:t>PIOC</w:t>
      </w:r>
      <w:r>
        <w:rPr>
          <w:color w:val="231F20"/>
        </w:rPr>
        <w:t>（programmable input-output chip）可编程输入输出芯片</w:t>
      </w:r>
      <w:r>
        <w:rPr>
          <w:rFonts w:ascii="Times New Roman" w:eastAsia="Times New Roman"/>
          <w:b/>
          <w:color w:val="231F20"/>
        </w:rPr>
        <w:t>PIOCS</w:t>
      </w:r>
      <w:r>
        <w:rPr>
          <w:color w:val="231F20"/>
        </w:rPr>
        <w:t>（physical input/ output control system）</w:t>
      </w:r>
      <w:r>
        <w:rPr>
          <w:color w:val="231F20"/>
          <w:spacing w:val="-8"/>
        </w:rPr>
        <w:t>物理输入 </w:t>
      </w:r>
      <w:r>
        <w:rPr>
          <w:color w:val="231F20"/>
        </w:rPr>
        <w:t>/</w:t>
      </w:r>
      <w:r>
        <w:rPr>
          <w:color w:val="231F20"/>
          <w:spacing w:val="-6"/>
        </w:rPr>
        <w:t> 输出控制系统</w:t>
      </w:r>
      <w:r>
        <w:rPr>
          <w:rFonts w:ascii="Times New Roman" w:eastAsia="Times New Roman"/>
          <w:b/>
          <w:color w:val="231F20"/>
          <w:spacing w:val="-6"/>
        </w:rPr>
        <w:t>PIP</w:t>
      </w:r>
      <w:r>
        <w:rPr>
          <w:color w:val="231F20"/>
          <w:spacing w:val="-6"/>
        </w:rPr>
        <w:t>（photointerpretive </w:t>
      </w:r>
      <w:r>
        <w:rPr>
          <w:color w:val="231F20"/>
        </w:rPr>
        <w:t>program）光解释程序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PIP</w:t>
      </w:r>
      <w:r>
        <w:rPr>
          <w:color w:val="231F20"/>
        </w:rPr>
        <w:t>（picture in picture）画中画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PI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（positio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indicato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pulse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（曲轴）位置指示器脉冲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PIP</w:t>
      </w:r>
      <w:r>
        <w:rPr>
          <w:color w:val="231F20"/>
        </w:rPr>
        <w:t>（power input panel）电源板</w:t>
      </w:r>
    </w:p>
    <w:p>
      <w:pPr>
        <w:pStyle w:val="BodyText"/>
        <w:spacing w:line="280" w:lineRule="auto"/>
        <w:ind w:right="2795"/>
      </w:pPr>
      <w:r>
        <w:rPr>
          <w:rFonts w:ascii="Times New Roman" w:eastAsia="Times New Roman"/>
          <w:b/>
          <w:color w:val="231F20"/>
          <w:spacing w:val="1"/>
        </w:rPr>
        <w:t>PI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（profil</w:t>
      </w:r>
      <w:r>
        <w:rPr>
          <w:color w:val="231F20"/>
        </w:rPr>
        <w:t>e </w:t>
      </w:r>
      <w:r>
        <w:rPr>
          <w:color w:val="231F20"/>
          <w:spacing w:val="1"/>
        </w:rPr>
        <w:t>ignitio</w:t>
      </w:r>
      <w:r>
        <w:rPr>
          <w:color w:val="231F20"/>
        </w:rPr>
        <w:t>n </w:t>
      </w:r>
      <w:r>
        <w:rPr>
          <w:color w:val="231F20"/>
          <w:spacing w:val="1"/>
        </w:rPr>
        <w:t>pickup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（发动机）点火拾波器 </w:t>
      </w:r>
      <w:r>
        <w:rPr>
          <w:rFonts w:ascii="Times New Roman" w:eastAsia="Times New Roman"/>
          <w:b/>
          <w:color w:val="231F20"/>
          <w:spacing w:val="-5"/>
        </w:rPr>
        <w:t>PIP</w:t>
      </w:r>
      <w:r>
        <w:rPr>
          <w:color w:val="231F20"/>
          <w:spacing w:val="-5"/>
        </w:rPr>
        <w:t>（pulse </w:t>
      </w:r>
      <w:r>
        <w:rPr>
          <w:color w:val="231F20"/>
        </w:rPr>
        <w:t>integrating pendulum）脉冲积分摆</w:t>
      </w:r>
      <w:r>
        <w:rPr>
          <w:rFonts w:ascii="Times New Roman" w:eastAsia="Times New Roman"/>
          <w:b/>
          <w:color w:val="231F20"/>
          <w:spacing w:val="-3"/>
        </w:rPr>
        <w:t>PIPA</w:t>
      </w:r>
      <w:r>
        <w:rPr>
          <w:color w:val="231F20"/>
          <w:spacing w:val="-3"/>
        </w:rPr>
        <w:t>（photoinduced </w:t>
      </w:r>
      <w:r>
        <w:rPr>
          <w:color w:val="231F20"/>
        </w:rPr>
        <w:t>preferably anodize）光诱导阳极氧化</w:t>
      </w:r>
    </w:p>
    <w:p>
      <w:pPr>
        <w:pStyle w:val="BodyText"/>
        <w:spacing w:line="280" w:lineRule="auto" w:before="0"/>
        <w:ind w:right="1899"/>
      </w:pPr>
      <w:r>
        <w:rPr>
          <w:rFonts w:ascii="Times New Roman" w:eastAsia="Times New Roman"/>
          <w:b/>
          <w:color w:val="231F20"/>
        </w:rPr>
        <w:t>PIPA</w:t>
      </w:r>
      <w:r>
        <w:rPr>
          <w:color w:val="231F20"/>
        </w:rPr>
        <w:t>（pulse integrating pendulum accelerometer）脉冲积分摆加速表</w:t>
      </w:r>
      <w:r>
        <w:rPr>
          <w:rFonts w:ascii="Times New Roman" w:eastAsia="Times New Roman"/>
          <w:b/>
          <w:color w:val="231F20"/>
        </w:rPr>
        <w:t>PIP cont</w:t>
      </w:r>
      <w:r>
        <w:rPr>
          <w:color w:val="231F20"/>
        </w:rPr>
        <w:t>（picture in picture contrast）画中画对比度</w:t>
      </w:r>
      <w:r>
        <w:rPr>
          <w:rFonts w:ascii="Times New Roman" w:eastAsia="Times New Roman"/>
          <w:b/>
          <w:color w:val="231F20"/>
        </w:rPr>
        <w:t>PIPO</w:t>
      </w:r>
      <w:r>
        <w:rPr>
          <w:color w:val="231F20"/>
        </w:rPr>
        <w:t>（parallel-in parallel-out）并行输入并行输出</w:t>
      </w:r>
    </w:p>
    <w:p>
      <w:pPr>
        <w:pStyle w:val="BodyText"/>
        <w:spacing w:line="280" w:lineRule="auto" w:before="0"/>
        <w:ind w:right="2150"/>
      </w:pPr>
      <w:r>
        <w:rPr>
          <w:rFonts w:ascii="Times New Roman" w:eastAsia="Times New Roman"/>
          <w:b/>
          <w:color w:val="231F20"/>
        </w:rPr>
        <w:t>PIPS</w:t>
      </w:r>
      <w:r>
        <w:rPr>
          <w:color w:val="231F20"/>
        </w:rPr>
        <w:t>（pattern information processing system）图像信息处理系统</w:t>
      </w:r>
      <w:r>
        <w:rPr>
          <w:rFonts w:ascii="Times New Roman" w:eastAsia="Times New Roman"/>
          <w:b/>
          <w:color w:val="231F20"/>
        </w:rPr>
        <w:t>PIP V S</w:t>
      </w:r>
      <w:r>
        <w:rPr>
          <w:color w:val="231F20"/>
        </w:rPr>
        <w:t>（picture in picture vertical set）画中画场调整</w:t>
      </w:r>
      <w:r>
        <w:rPr>
          <w:rFonts w:ascii="Times New Roman" w:eastAsia="Times New Roman"/>
          <w:b/>
          <w:color w:val="231F20"/>
        </w:rPr>
        <w:t>PIQ</w:t>
      </w:r>
      <w:r>
        <w:rPr>
          <w:color w:val="231F20"/>
        </w:rPr>
        <w:t>（parallel instruction queue）并行指令队列</w:t>
      </w:r>
    </w:p>
    <w:p>
      <w:pPr>
        <w:pStyle w:val="BodyText"/>
        <w:spacing w:line="280" w:lineRule="auto" w:before="1"/>
        <w:ind w:right="3363"/>
      </w:pPr>
      <w:r>
        <w:rPr>
          <w:rFonts w:ascii="Times New Roman" w:eastAsia="Times New Roman"/>
          <w:b/>
          <w:color w:val="231F20"/>
        </w:rPr>
        <w:t>PIR</w:t>
      </w:r>
      <w:r>
        <w:rPr>
          <w:color w:val="231F20"/>
        </w:rPr>
        <w:t>（passive infrared）被动式红外探头</w:t>
      </w:r>
      <w:r>
        <w:rPr>
          <w:rFonts w:ascii="Times New Roman" w:eastAsia="Times New Roman"/>
          <w:b/>
          <w:color w:val="231F20"/>
        </w:rPr>
        <w:t>PIR</w:t>
      </w:r>
      <w:r>
        <w:rPr>
          <w:color w:val="231F20"/>
        </w:rPr>
        <w:t>（passive infrared detector）无源红外检测器</w:t>
      </w:r>
      <w:r>
        <w:rPr>
          <w:rFonts w:ascii="Times New Roman" w:eastAsia="Times New Roman"/>
          <w:b/>
          <w:color w:val="231F20"/>
        </w:rPr>
        <w:t>pir</w:t>
      </w:r>
      <w:r>
        <w:rPr>
          <w:color w:val="231F20"/>
        </w:rPr>
        <w:t>（pointer）指针</w:t>
      </w:r>
    </w:p>
    <w:p>
      <w:pPr>
        <w:pStyle w:val="BodyText"/>
        <w:spacing w:line="280" w:lineRule="auto" w:before="0"/>
        <w:ind w:right="2132"/>
      </w:pPr>
      <w:r>
        <w:rPr>
          <w:rFonts w:ascii="Times New Roman" w:eastAsia="Times New Roman"/>
          <w:b/>
          <w:color w:val="231F20"/>
        </w:rPr>
        <w:t>PIRS</w:t>
      </w:r>
      <w:r>
        <w:rPr>
          <w:color w:val="231F20"/>
        </w:rPr>
        <w:t>（pattern information retrieval system）模式信息检索系统</w:t>
      </w:r>
      <w:r>
        <w:rPr>
          <w:rFonts w:ascii="Times New Roman" w:eastAsia="Times New Roman"/>
          <w:b/>
          <w:color w:val="231F20"/>
        </w:rPr>
        <w:t>PIRS</w:t>
      </w:r>
      <w:r>
        <w:rPr>
          <w:color w:val="231F20"/>
        </w:rPr>
        <w:t>（personal information retrieval system）个人信息检索系统</w:t>
      </w:r>
      <w:r>
        <w:rPr>
          <w:rFonts w:ascii="Times New Roman" w:eastAsia="Times New Roman"/>
          <w:b/>
          <w:color w:val="231F20"/>
        </w:rPr>
        <w:t>PIRT</w:t>
      </w:r>
      <w:r>
        <w:rPr>
          <w:color w:val="231F20"/>
        </w:rPr>
        <w:t>（precision infrared tracking）精密红外跟踪</w:t>
      </w:r>
      <w:r>
        <w:rPr>
          <w:rFonts w:ascii="Times New Roman" w:eastAsia="Times New Roman"/>
          <w:b/>
          <w:color w:val="231F20"/>
        </w:rPr>
        <w:t>PIRT</w:t>
      </w:r>
      <w:r>
        <w:rPr>
          <w:color w:val="231F20"/>
        </w:rPr>
        <w:t>（precision infrared tracking system）精密红外跟踪系统</w:t>
      </w:r>
      <w:r>
        <w:rPr>
          <w:rFonts w:ascii="Times New Roman" w:eastAsia="Times New Roman"/>
          <w:b/>
          <w:color w:val="231F20"/>
        </w:rPr>
        <w:t>PIS</w:t>
      </w:r>
      <w:r>
        <w:rPr>
          <w:color w:val="231F20"/>
        </w:rPr>
        <w:t>（passenger information system）乘客信息系统</w:t>
      </w:r>
      <w:r>
        <w:rPr>
          <w:rFonts w:ascii="Times New Roman" w:eastAsia="Times New Roman"/>
          <w:b/>
          <w:color w:val="231F20"/>
        </w:rPr>
        <w:t>PISO</w:t>
      </w:r>
      <w:r>
        <w:rPr>
          <w:color w:val="231F20"/>
        </w:rPr>
        <w:t>（parallel-input serial-output）并行输入串行输出</w:t>
      </w:r>
      <w:r>
        <w:rPr>
          <w:rFonts w:ascii="Times New Roman" w:eastAsia="Times New Roman"/>
          <w:b/>
          <w:color w:val="231F20"/>
        </w:rPr>
        <w:t>PIT</w:t>
      </w:r>
      <w:r>
        <w:rPr>
          <w:color w:val="231F20"/>
        </w:rPr>
        <w:t>（precision in-line tube）精密直列式彩色显像管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PITT</w:t>
      </w:r>
      <w:r>
        <w:rPr>
          <w:color w:val="231F20"/>
        </w:rPr>
        <w:t>（punch-through injection transit-time）穿通注入渡越时间</w:t>
      </w:r>
    </w:p>
    <w:p>
      <w:pPr>
        <w:pStyle w:val="BodyText"/>
        <w:spacing w:line="280" w:lineRule="auto"/>
        <w:ind w:right="3607"/>
      </w:pPr>
      <w:r>
        <w:rPr>
          <w:rFonts w:ascii="Times New Roman" w:eastAsia="Times New Roman"/>
          <w:b/>
          <w:color w:val="231F20"/>
        </w:rPr>
        <w:t>PIU</w:t>
      </w:r>
      <w:r>
        <w:rPr>
          <w:color w:val="231F20"/>
        </w:rPr>
        <w:t>（path information unit）通路信息单元</w:t>
      </w:r>
      <w:r>
        <w:rPr>
          <w:rFonts w:ascii="Times New Roman" w:eastAsia="Times New Roman"/>
          <w:b/>
          <w:color w:val="231F20"/>
        </w:rPr>
        <w:t>PIU</w:t>
      </w:r>
      <w:r>
        <w:rPr>
          <w:color w:val="231F20"/>
        </w:rPr>
        <w:t>（path of information unit）路径信息单元</w:t>
      </w:r>
      <w:r>
        <w:rPr>
          <w:rFonts w:ascii="Times New Roman" w:eastAsia="Times New Roman"/>
          <w:b/>
          <w:color w:val="231F20"/>
        </w:rPr>
        <w:t>PIU</w:t>
      </w:r>
      <w:r>
        <w:rPr>
          <w:color w:val="231F20"/>
        </w:rPr>
        <w:t>（plug-in unit）插换件，插入部件</w:t>
      </w:r>
      <w:r>
        <w:rPr>
          <w:rFonts w:ascii="Times New Roman" w:eastAsia="Times New Roman"/>
          <w:b/>
          <w:color w:val="231F20"/>
        </w:rPr>
        <w:t>PIU</w:t>
      </w:r>
      <w:r>
        <w:rPr>
          <w:color w:val="231F20"/>
        </w:rPr>
        <w:t>（process interface unit）过程接口单元</w:t>
      </w:r>
      <w:r>
        <w:rPr>
          <w:rFonts w:ascii="Times New Roman" w:eastAsia="Times New Roman"/>
          <w:b/>
          <w:color w:val="231F20"/>
        </w:rPr>
        <w:t>PIV</w:t>
      </w:r>
      <w:r>
        <w:rPr>
          <w:color w:val="231F20"/>
        </w:rPr>
        <w:t>（peak inverse voltage）峰值反向电压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PIV</w:t>
      </w:r>
      <w:r>
        <w:rPr>
          <w:color w:val="231F20"/>
        </w:rPr>
        <w:t>（personal identity verification）个人身份验证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PIV</w:t>
      </w:r>
      <w:r>
        <w:rPr>
          <w:color w:val="231F20"/>
        </w:rPr>
        <w:t>（plug-in valve）插装式阀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PI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（positiv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infinitel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variable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（PI</w:t>
      </w:r>
      <w:r>
        <w:rPr>
          <w:color w:val="231F20"/>
        </w:rPr>
        <w:t>V</w:t>
      </w:r>
      <w:r>
        <w:rPr>
          <w:color w:val="231F20"/>
          <w:spacing w:val="-19"/>
        </w:rPr>
        <w:t> 型</w:t>
      </w:r>
      <w:r>
        <w:rPr>
          <w:color w:val="231F20"/>
          <w:spacing w:val="1"/>
        </w:rPr>
        <w:t>）无级变速装置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PIV</w:t>
      </w:r>
      <w:r>
        <w:rPr>
          <w:color w:val="231F20"/>
        </w:rPr>
        <w:t>（post indicator valve）后指示器阀</w:t>
      </w:r>
    </w:p>
    <w:p>
      <w:pPr>
        <w:pStyle w:val="BodyText"/>
        <w:spacing w:line="280" w:lineRule="auto"/>
        <w:ind w:right="2388"/>
      </w:pPr>
      <w:r>
        <w:rPr>
          <w:rFonts w:ascii="Times New Roman" w:eastAsia="Times New Roman"/>
          <w:b/>
          <w:color w:val="231F20"/>
        </w:rPr>
        <w:t>PIV drive</w:t>
      </w:r>
      <w:r>
        <w:rPr>
          <w:color w:val="231F20"/>
        </w:rPr>
        <w:t>（positive infinitely variable drive）无级变速装置</w:t>
      </w:r>
      <w:r>
        <w:rPr>
          <w:rFonts w:ascii="Times New Roman" w:eastAsia="Times New Roman"/>
          <w:b/>
          <w:color w:val="231F20"/>
        </w:rPr>
        <w:t>PIWM</w:t>
      </w:r>
      <w:r>
        <w:rPr>
          <w:color w:val="231F20"/>
        </w:rPr>
        <w:t>（pulse interval width modulation）脉冲间隔宽度调制</w:t>
      </w:r>
      <w:r>
        <w:rPr>
          <w:rFonts w:ascii="Times New Roman" w:eastAsia="Times New Roman"/>
          <w:b/>
          <w:color w:val="231F20"/>
        </w:rPr>
        <w:t>pix</w:t>
      </w:r>
      <w:r>
        <w:rPr>
          <w:color w:val="231F20"/>
        </w:rPr>
        <w:t>（picture）图片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pix</w:t>
      </w:r>
      <w:r>
        <w:rPr>
          <w:color w:val="231F20"/>
          <w:sz w:val="16"/>
        </w:rPr>
        <w:t>（pixel）像素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PIXE</w:t>
      </w:r>
      <w:r>
        <w:rPr>
          <w:color w:val="231F20"/>
        </w:rPr>
        <w:t>（proton-induced X-ray emission）质子感生的 X 射线发射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PIXE</w:t>
      </w:r>
      <w:r>
        <w:rPr>
          <w:color w:val="231F20"/>
        </w:rPr>
        <w:t>（proton-induced X-ray emission analysis）质子感生 X 射线分析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86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0976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541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PL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spacing w:before="87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pix el</w:t>
      </w:r>
      <w:r>
        <w:rPr>
          <w:color w:val="231F20"/>
          <w:sz w:val="16"/>
        </w:rPr>
        <w:t>（picture element）像素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PIXIT</w:t>
      </w:r>
      <w:r>
        <w:rPr>
          <w:color w:val="231F20"/>
        </w:rPr>
        <w:t>（protocol implementation extra information for testing）测试中的协议实施附加信息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PJ</w:t>
      </w:r>
      <w:r>
        <w:rPr>
          <w:color w:val="231F20"/>
        </w:rPr>
        <w:t>（plasma jet）等离子流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PJ</w:t>
      </w:r>
      <w:r>
        <w:rPr>
          <w:color w:val="231F20"/>
        </w:rPr>
        <w:t>（private jack）专用插座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PJE</w:t>
      </w:r>
      <w:r>
        <w:rPr>
          <w:color w:val="231F20"/>
        </w:rPr>
        <w:t>（pulsed-jet epitaxy）脉冲喷射外延</w:t>
      </w:r>
    </w:p>
    <w:p>
      <w:pPr>
        <w:pStyle w:val="BodyText"/>
        <w:spacing w:line="280" w:lineRule="auto"/>
        <w:ind w:right="2106"/>
      </w:pPr>
      <w:r>
        <w:rPr>
          <w:rFonts w:ascii="Times New Roman" w:eastAsia="Times New Roman"/>
          <w:b/>
          <w:color w:val="231F20"/>
          <w:spacing w:val="-3"/>
        </w:rPr>
        <w:t>PJM</w:t>
      </w:r>
      <w:r>
        <w:rPr>
          <w:color w:val="231F20"/>
          <w:spacing w:val="-3"/>
        </w:rPr>
        <w:t>（plasma</w:t>
      </w:r>
      <w:r>
        <w:rPr>
          <w:color w:val="231F20"/>
          <w:spacing w:val="9"/>
        </w:rPr>
        <w:t> </w:t>
      </w:r>
      <w:r>
        <w:rPr>
          <w:color w:val="231F20"/>
        </w:rPr>
        <w:t>jet</w:t>
      </w:r>
      <w:r>
        <w:rPr>
          <w:color w:val="231F20"/>
          <w:spacing w:val="10"/>
        </w:rPr>
        <w:t> </w:t>
      </w:r>
      <w:r>
        <w:rPr>
          <w:color w:val="231F20"/>
        </w:rPr>
        <w:t>machining）等离子喷射加工，等离子体射流加工</w:t>
      </w:r>
      <w:r>
        <w:rPr>
          <w:rFonts w:ascii="Times New Roman" w:eastAsia="Times New Roman"/>
          <w:b/>
          <w:color w:val="231F20"/>
        </w:rPr>
        <w:t>pjtn</w:t>
      </w:r>
      <w:r>
        <w:rPr>
          <w:color w:val="231F20"/>
        </w:rPr>
        <w:t>（projection） 投 射 ， 投 影              </w:t>
      </w:r>
      <w:r>
        <w:rPr>
          <w:rFonts w:ascii="Times New Roman" w:eastAsia="Times New Roman"/>
          <w:b/>
          <w:color w:val="231F20"/>
        </w:rPr>
        <w:t>pjtr</w:t>
      </w:r>
      <w:r>
        <w:rPr>
          <w:color w:val="231F20"/>
        </w:rPr>
        <w:t>（projector）探照灯，放映机，辐射器，投影仪       </w:t>
      </w:r>
      <w:r>
        <w:rPr>
          <w:rFonts w:ascii="Times New Roman" w:eastAsia="Times New Roman"/>
          <w:b/>
          <w:color w:val="231F20"/>
          <w:spacing w:val="-4"/>
        </w:rPr>
        <w:t>pk</w:t>
      </w:r>
      <w:r>
        <w:rPr>
          <w:color w:val="231F20"/>
          <w:spacing w:val="-4"/>
        </w:rPr>
        <w:t>（pack）</w:t>
      </w:r>
      <w:r>
        <w:rPr>
          <w:color w:val="231F20"/>
        </w:rPr>
        <w:t>包装，包裹，组装，封装，组件，部分，组合，压缩，紧缩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K</w:t>
      </w:r>
      <w:r>
        <w:rPr>
          <w:color w:val="231F20"/>
          <w:spacing w:val="1"/>
        </w:rPr>
        <w:t>（parasoli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kernel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（微联结）共生实体核心（界面） </w:t>
      </w:r>
      <w:r>
        <w:rPr>
          <w:rFonts w:ascii="Times New Roman" w:eastAsia="Times New Roman"/>
          <w:b/>
          <w:color w:val="231F20"/>
          <w:spacing w:val="-3"/>
        </w:rPr>
        <w:t>Pk</w:t>
      </w:r>
      <w:r>
        <w:rPr>
          <w:color w:val="231F20"/>
          <w:spacing w:val="-3"/>
        </w:rPr>
        <w:t>（parking）</w:t>
      </w:r>
      <w:r>
        <w:rPr>
          <w:color w:val="231F20"/>
        </w:rPr>
        <w:t>停车场</w:t>
      </w:r>
    </w:p>
    <w:p>
      <w:pPr>
        <w:pStyle w:val="BodyText"/>
        <w:spacing w:line="280" w:lineRule="auto" w:before="1"/>
        <w:ind w:right="3514"/>
      </w:pPr>
      <w:r>
        <w:rPr>
          <w:rFonts w:ascii="Times New Roman" w:eastAsia="Times New Roman"/>
          <w:b/>
          <w:color w:val="231F20"/>
          <w:spacing w:val="-4"/>
        </w:rPr>
        <w:t>pk</w:t>
      </w:r>
      <w:r>
        <w:rPr>
          <w:color w:val="231F20"/>
          <w:spacing w:val="-4"/>
        </w:rPr>
        <w:t>（peak）</w:t>
      </w:r>
      <w:r>
        <w:rPr>
          <w:color w:val="231F20"/>
        </w:rPr>
        <w:t>巅值，波峰，最大值，峰值  </w:t>
      </w:r>
      <w:r>
        <w:rPr>
          <w:rFonts w:ascii="Times New Roman" w:eastAsia="Times New Roman"/>
          <w:b/>
          <w:color w:val="231F20"/>
          <w:spacing w:val="-4"/>
        </w:rPr>
        <w:t>pk</w:t>
      </w:r>
      <w:r>
        <w:rPr>
          <w:color w:val="231F20"/>
          <w:spacing w:val="-4"/>
        </w:rPr>
        <w:t>（peck）</w:t>
      </w:r>
      <w:r>
        <w:rPr>
          <w:color w:val="231F20"/>
        </w:rPr>
        <w:t>配克（</w:t>
      </w:r>
      <w:r>
        <w:rPr>
          <w:color w:val="231F20"/>
          <w:spacing w:val="-4"/>
        </w:rPr>
        <w:t>英国容量单位，等于 </w:t>
      </w:r>
      <w:r>
        <w:rPr>
          <w:color w:val="231F20"/>
        </w:rPr>
        <w:t>9</w:t>
      </w:r>
      <w:r>
        <w:rPr>
          <w:color w:val="231F20"/>
          <w:spacing w:val="4"/>
        </w:rPr>
        <w:t>. </w:t>
      </w:r>
      <w:r>
        <w:rPr>
          <w:color w:val="231F20"/>
        </w:rPr>
        <w:t>092</w:t>
      </w:r>
      <w:r>
        <w:rPr>
          <w:color w:val="231F20"/>
          <w:spacing w:val="10"/>
        </w:rPr>
        <w:t> </w:t>
      </w:r>
      <w:r>
        <w:rPr>
          <w:color w:val="231F20"/>
        </w:rPr>
        <w:t>L） </w:t>
      </w:r>
      <w:r>
        <w:rPr>
          <w:rFonts w:ascii="Times New Roman" w:eastAsia="Times New Roman"/>
          <w:b/>
          <w:color w:val="231F20"/>
        </w:rPr>
        <w:t>PK</w:t>
      </w:r>
      <w:r>
        <w:rPr>
          <w:color w:val="231F20"/>
        </w:rPr>
        <w:t>（photoelectric</w:t>
      </w:r>
      <w:r>
        <w:rPr>
          <w:color w:val="231F20"/>
          <w:spacing w:val="1"/>
        </w:rPr>
        <w:t> </w:t>
      </w:r>
      <w:r>
        <w:rPr>
          <w:color w:val="231F20"/>
        </w:rPr>
        <w:t>key）光电键</w:t>
      </w:r>
    </w:p>
    <w:p>
      <w:pPr>
        <w:pStyle w:val="BodyText"/>
        <w:spacing w:line="280" w:lineRule="auto" w:before="0"/>
        <w:ind w:right="4040"/>
      </w:pPr>
      <w:r>
        <w:rPr>
          <w:rFonts w:ascii="Times New Roman" w:eastAsia="Times New Roman"/>
          <w:b/>
          <w:color w:val="231F20"/>
          <w:spacing w:val="-3"/>
        </w:rPr>
        <w:t>PK</w:t>
      </w:r>
      <w:r>
        <w:rPr>
          <w:color w:val="231F20"/>
          <w:spacing w:val="-3"/>
        </w:rPr>
        <w:t>（private</w:t>
      </w:r>
      <w:r>
        <w:rPr>
          <w:color w:val="231F20"/>
          <w:spacing w:val="51"/>
        </w:rPr>
        <w:t> </w:t>
      </w:r>
      <w:r>
        <w:rPr>
          <w:color w:val="231F20"/>
        </w:rPr>
        <w:t>key）专用密钥</w:t>
      </w:r>
      <w:r>
        <w:rPr>
          <w:rFonts w:ascii="Times New Roman" w:eastAsia="Times New Roman"/>
          <w:b/>
          <w:color w:val="231F20"/>
          <w:spacing w:val="-3"/>
        </w:rPr>
        <w:t>PkB</w:t>
      </w:r>
      <w:r>
        <w:rPr>
          <w:color w:val="231F20"/>
          <w:spacing w:val="-3"/>
        </w:rPr>
        <w:t>（parking</w:t>
      </w:r>
      <w:r>
        <w:rPr>
          <w:color w:val="231F20"/>
          <w:spacing w:val="4"/>
        </w:rPr>
        <w:t> </w:t>
      </w:r>
      <w:r>
        <w:rPr>
          <w:color w:val="231F20"/>
        </w:rPr>
        <w:t>brake）驻车制动器</w:t>
      </w:r>
      <w:r>
        <w:rPr>
          <w:rFonts w:ascii="Times New Roman" w:eastAsia="Times New Roman"/>
          <w:b/>
          <w:color w:val="231F20"/>
        </w:rPr>
        <w:t>PKB</w:t>
      </w:r>
      <w:r>
        <w:rPr>
          <w:color w:val="231F20"/>
        </w:rPr>
        <w:t>（photoelectric</w:t>
      </w:r>
      <w:r>
        <w:rPr>
          <w:color w:val="231F20"/>
          <w:spacing w:val="-5"/>
        </w:rPr>
        <w:t> </w:t>
      </w:r>
      <w:r>
        <w:rPr>
          <w:color w:val="231F20"/>
        </w:rPr>
        <w:t>keyboard）光电键盘</w:t>
      </w:r>
      <w:r>
        <w:rPr>
          <w:rFonts w:ascii="Times New Roman" w:eastAsia="Times New Roman"/>
          <w:b/>
          <w:color w:val="231F20"/>
          <w:spacing w:val="-3"/>
        </w:rPr>
        <w:t>pkg</w:t>
      </w:r>
      <w:r>
        <w:rPr>
          <w:color w:val="231F20"/>
          <w:spacing w:val="-3"/>
        </w:rPr>
        <w:t>（package）</w:t>
      </w:r>
      <w:r>
        <w:rPr>
          <w:color w:val="231F20"/>
        </w:rPr>
        <w:t>插件，组件，包装，包扎</w:t>
      </w:r>
      <w:r>
        <w:rPr>
          <w:rFonts w:ascii="Times New Roman" w:eastAsia="Times New Roman"/>
          <w:b/>
          <w:color w:val="231F20"/>
          <w:spacing w:val="-3"/>
        </w:rPr>
        <w:t>pkg</w:t>
      </w:r>
      <w:r>
        <w:rPr>
          <w:color w:val="231F20"/>
          <w:spacing w:val="-3"/>
        </w:rPr>
        <w:t>（packing）</w:t>
      </w:r>
      <w:r>
        <w:rPr>
          <w:color w:val="231F20"/>
        </w:rPr>
        <w:t>填料，衬垫，包装</w:t>
      </w:r>
      <w:r>
        <w:rPr>
          <w:rFonts w:ascii="Times New Roman" w:eastAsia="Times New Roman"/>
          <w:b/>
          <w:color w:val="231F20"/>
          <w:spacing w:val="1"/>
        </w:rPr>
        <w:t>pk</w:t>
      </w:r>
      <w:r>
        <w:rPr>
          <w:rFonts w:ascii="Times New Roman" w:eastAsia="Times New Roman"/>
          <w:b/>
          <w:color w:val="231F20"/>
          <w:spacing w:val="-37"/>
        </w:rPr>
        <w:t>t</w:t>
      </w:r>
      <w:r>
        <w:rPr>
          <w:color w:val="231F20"/>
          <w:spacing w:val="1"/>
        </w:rPr>
        <w:t>（packet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（计算机程序）包 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（packe</w:t>
      </w:r>
      <w:r>
        <w:rPr>
          <w:color w:val="231F20"/>
        </w:rPr>
        <w:t>t </w:t>
      </w:r>
      <w:r>
        <w:rPr>
          <w:color w:val="231F20"/>
          <w:spacing w:val="1"/>
        </w:rPr>
        <w:t>length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（计算机）包长度 </w:t>
      </w:r>
      <w:r>
        <w:rPr>
          <w:rFonts w:ascii="Times New Roman" w:eastAsia="Times New Roman"/>
          <w:b/>
          <w:color w:val="231F20"/>
          <w:spacing w:val="-3"/>
        </w:rPr>
        <w:t>PL</w:t>
      </w:r>
      <w:r>
        <w:rPr>
          <w:color w:val="231F20"/>
          <w:spacing w:val="-3"/>
        </w:rPr>
        <w:t>（parameter </w:t>
      </w:r>
      <w:r>
        <w:rPr>
          <w:color w:val="231F20"/>
        </w:rPr>
        <w:t>length）参数长度</w:t>
      </w:r>
      <w:r>
        <w:rPr>
          <w:rFonts w:ascii="Times New Roman" w:eastAsia="Times New Roman"/>
          <w:b/>
          <w:color w:val="231F20"/>
          <w:spacing w:val="-4"/>
        </w:rPr>
        <w:t>PL</w:t>
      </w:r>
      <w:r>
        <w:rPr>
          <w:color w:val="231F20"/>
          <w:spacing w:val="-4"/>
        </w:rPr>
        <w:t>（partial </w:t>
      </w:r>
      <w:r>
        <w:rPr>
          <w:color w:val="231F20"/>
        </w:rPr>
        <w:t>loss）部分损失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（partin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line）</w:t>
      </w:r>
      <w:r>
        <w:rPr>
          <w:color w:val="231F20"/>
          <w:spacing w:val="-9"/>
        </w:rPr>
        <w:t>分界线，分模线，</w:t>
      </w:r>
      <w:r>
        <w:rPr>
          <w:color w:val="231F20"/>
          <w:spacing w:val="1"/>
        </w:rPr>
        <w:t>（上下铸模的）分型线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（parts list）零件单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（path-loss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（通信）路径损耗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（pay load）最大载重量，有效载荷，有效载重量，尖峰负荷</w:t>
      </w:r>
    </w:p>
    <w:p>
      <w:pPr>
        <w:pStyle w:val="BodyText"/>
        <w:spacing w:line="280" w:lineRule="auto"/>
        <w:ind w:right="4556"/>
      </w:pP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（peak load）尖峰负荷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（phase lock）锁相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（photoluminescence）光致发光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（physical layer）物理层</w:t>
      </w:r>
    </w:p>
    <w:p>
      <w:pPr>
        <w:pStyle w:val="BodyText"/>
        <w:spacing w:line="280" w:lineRule="auto" w:before="0"/>
        <w:ind w:right="2730"/>
      </w:pP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（pilot lamp）显示灯，监视灯，度盘灯，信号灯，指示灯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（pipe-line）管道，管系，管线，管路，输油管道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（pitch line）齿距线，分度线</w:t>
      </w:r>
    </w:p>
    <w:p>
      <w:pPr>
        <w:pStyle w:val="BodyText"/>
        <w:spacing w:line="280" w:lineRule="auto" w:before="1"/>
        <w:ind w:right="4451"/>
      </w:pP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（place） 处 所 ， 位 置 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（plan）图，平面图，计划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（plasma）等离子（气）体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（plate）板，板材，屏极，金属板</w:t>
      </w:r>
    </w:p>
    <w:p>
      <w:pPr>
        <w:pStyle w:val="BodyText"/>
        <w:spacing w:line="280" w:lineRule="auto" w:before="0"/>
        <w:ind w:right="551"/>
      </w:pP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（plug）插，（电）插头，管堵，螺塞，塞子，插（塞接）头，针形接点，针形接头，电镀 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（point location）定位，点位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pl</w:t>
      </w:r>
      <w:r>
        <w:rPr>
          <w:color w:val="231F20"/>
          <w:sz w:val="16"/>
        </w:rPr>
        <w:t>（pole）杆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（power lock）动力门锁，电动锁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0873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PL</w:t>
        <w:tab/>
      </w:r>
      <w:r>
        <w:rPr>
          <w:color w:val="231F20"/>
          <w:sz w:val="20"/>
        </w:rPr>
        <w:t>— 542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338"/>
      </w:pP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（presentation layer）表示层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（process liquid）工艺液体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（program library）程序库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（programming language）编程语言</w:t>
      </w:r>
      <w:r>
        <w:rPr>
          <w:rFonts w:ascii="Times New Roman" w:eastAsia="Times New Roman"/>
          <w:b/>
          <w:color w:val="231F20"/>
        </w:rPr>
        <w:t>PL</w:t>
      </w:r>
      <w:r>
        <w:rPr>
          <w:color w:val="231F20"/>
        </w:rPr>
        <w:t>（proportional limit）比例极限</w:t>
      </w:r>
    </w:p>
    <w:p>
      <w:pPr>
        <w:pStyle w:val="BodyText"/>
        <w:spacing w:line="280" w:lineRule="auto" w:before="1"/>
        <w:ind w:right="3166"/>
      </w:pPr>
      <w:r>
        <w:rPr>
          <w:rFonts w:ascii="Times New Roman" w:eastAsia="Times New Roman"/>
          <w:b/>
          <w:color w:val="231F20"/>
        </w:rPr>
        <w:t>PLA</w:t>
      </w:r>
      <w:r>
        <w:rPr>
          <w:color w:val="231F20"/>
        </w:rPr>
        <w:t>（programmable</w:t>
      </w:r>
      <w:r>
        <w:rPr>
          <w:color w:val="231F20"/>
          <w:spacing w:val="-3"/>
        </w:rPr>
        <w:t> </w:t>
      </w:r>
      <w:r>
        <w:rPr>
          <w:color w:val="231F20"/>
        </w:rPr>
        <w:t>line</w:t>
      </w:r>
      <w:r>
        <w:rPr>
          <w:color w:val="231F20"/>
          <w:spacing w:val="-3"/>
        </w:rPr>
        <w:t> </w:t>
      </w:r>
      <w:r>
        <w:rPr>
          <w:color w:val="231F20"/>
        </w:rPr>
        <w:t>adapter）可编程线路适配器</w:t>
      </w:r>
      <w:r>
        <w:rPr>
          <w:rFonts w:ascii="Times New Roman" w:eastAsia="Times New Roman"/>
          <w:b/>
          <w:color w:val="231F20"/>
        </w:rPr>
        <w:t>PLA</w:t>
      </w:r>
      <w:r>
        <w:rPr>
          <w:color w:val="231F20"/>
        </w:rPr>
        <w:t>（programmable</w:t>
      </w:r>
      <w:r>
        <w:rPr>
          <w:color w:val="231F20"/>
          <w:spacing w:val="-2"/>
        </w:rPr>
        <w:t> </w:t>
      </w:r>
      <w:r>
        <w:rPr>
          <w:color w:val="231F20"/>
        </w:rPr>
        <w:t>logic</w:t>
      </w:r>
      <w:r>
        <w:rPr>
          <w:color w:val="231F20"/>
          <w:spacing w:val="-1"/>
        </w:rPr>
        <w:t> </w:t>
      </w:r>
      <w:r>
        <w:rPr>
          <w:color w:val="231F20"/>
        </w:rPr>
        <w:t>array）可编程序逻辑阵列</w:t>
      </w:r>
      <w:r>
        <w:rPr>
          <w:rFonts w:ascii="Times New Roman" w:eastAsia="Times New Roman"/>
          <w:b/>
          <w:color w:val="231F20"/>
          <w:spacing w:val="-3"/>
        </w:rPr>
        <w:t>PlAn</w:t>
      </w:r>
      <w:r>
        <w:rPr>
          <w:color w:val="231F20"/>
          <w:spacing w:val="-3"/>
        </w:rPr>
        <w:t>（plane</w:t>
      </w:r>
      <w:r>
        <w:rPr>
          <w:color w:val="231F20"/>
          <w:spacing w:val="5"/>
        </w:rPr>
        <w:t> </w:t>
      </w:r>
      <w:r>
        <w:rPr>
          <w:color w:val="231F20"/>
        </w:rPr>
        <w:t>stress</w:t>
      </w:r>
      <w:r>
        <w:rPr>
          <w:color w:val="231F20"/>
          <w:spacing w:val="5"/>
        </w:rPr>
        <w:t> </w:t>
      </w:r>
      <w:r>
        <w:rPr>
          <w:color w:val="231F20"/>
        </w:rPr>
        <w:t>analysis）平面应力分析</w:t>
      </w:r>
    </w:p>
    <w:p>
      <w:pPr>
        <w:pStyle w:val="BodyText"/>
        <w:spacing w:line="280" w:lineRule="auto" w:before="0"/>
        <w:ind w:right="655"/>
      </w:pPr>
      <w:r>
        <w:rPr>
          <w:rFonts w:ascii="Times New Roman" w:eastAsia="Times New Roman"/>
          <w:b/>
          <w:color w:val="231F20"/>
          <w:spacing w:val="-3"/>
        </w:rPr>
        <w:t>PLAn</w:t>
      </w:r>
      <w:r>
        <w:rPr>
          <w:color w:val="231F20"/>
          <w:spacing w:val="-3"/>
        </w:rPr>
        <w:t>（problem</w:t>
      </w:r>
      <w:r>
        <w:rPr>
          <w:color w:val="231F20"/>
          <w:spacing w:val="5"/>
        </w:rPr>
        <w:t> </w:t>
      </w:r>
      <w:r>
        <w:rPr>
          <w:color w:val="231F20"/>
        </w:rPr>
        <w:t>language</w:t>
      </w:r>
      <w:r>
        <w:rPr>
          <w:color w:val="231F20"/>
          <w:spacing w:val="6"/>
        </w:rPr>
        <w:t> </w:t>
      </w:r>
      <w:r>
        <w:rPr>
          <w:color w:val="231F20"/>
        </w:rPr>
        <w:t>analyzer）解题语言分析器，解题语言分析程序</w:t>
      </w:r>
      <w:r>
        <w:rPr>
          <w:rFonts w:ascii="Times New Roman" w:eastAsia="Times New Roman"/>
          <w:b/>
          <w:color w:val="231F20"/>
        </w:rPr>
        <w:t>PLanIT</w:t>
      </w:r>
      <w:r>
        <w:rPr>
          <w:color w:val="231F20"/>
        </w:rPr>
        <w:t>（programming</w:t>
      </w:r>
      <w:r>
        <w:rPr>
          <w:color w:val="231F20"/>
          <w:spacing w:val="6"/>
        </w:rPr>
        <w:t> </w:t>
      </w:r>
      <w:r>
        <w:rPr>
          <w:color w:val="231F20"/>
        </w:rPr>
        <w:t>language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6"/>
        </w:rPr>
        <w:t> </w:t>
      </w:r>
      <w:r>
        <w:rPr>
          <w:color w:val="231F20"/>
        </w:rPr>
        <w:t>interactive</w:t>
      </w:r>
      <w:r>
        <w:rPr>
          <w:color w:val="231F20"/>
          <w:spacing w:val="7"/>
        </w:rPr>
        <w:t> </w:t>
      </w:r>
      <w:r>
        <w:rPr>
          <w:color w:val="231F20"/>
        </w:rPr>
        <w:t>teaching）对话式教学的程序设计语言</w:t>
      </w:r>
      <w:r>
        <w:rPr>
          <w:rFonts w:ascii="Times New Roman" w:eastAsia="Times New Roman"/>
          <w:b/>
          <w:color w:val="231F20"/>
        </w:rPr>
        <w:t>plan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3"/>
        </w:rPr>
        <w:t>net</w:t>
      </w:r>
      <w:r>
        <w:rPr>
          <w:color w:val="231F20"/>
          <w:spacing w:val="-3"/>
        </w:rPr>
        <w:t>（planning</w:t>
      </w:r>
      <w:r>
        <w:rPr>
          <w:color w:val="231F20"/>
          <w:spacing w:val="4"/>
        </w:rPr>
        <w:t> </w:t>
      </w:r>
      <w:r>
        <w:rPr>
          <w:color w:val="231F20"/>
        </w:rPr>
        <w:t>network）设计网，计划网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pla</w:t>
      </w:r>
      <w:r>
        <w:rPr>
          <w:rFonts w:ascii="Times New Roman" w:eastAsia="Times New Roman"/>
          <w:b/>
          <w:color w:val="231F20"/>
        </w:rPr>
        <w:t>n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x</w:t>
      </w:r>
      <w:r>
        <w:rPr>
          <w:color w:val="231F20"/>
          <w:spacing w:val="1"/>
        </w:rPr>
        <w:t>（plan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oxidatio</w:t>
      </w:r>
      <w:r>
        <w:rPr>
          <w:color w:val="231F20"/>
          <w:spacing w:val="3"/>
        </w:rPr>
        <w:t>n</w:t>
      </w:r>
      <w:r>
        <w:rPr>
          <w:color w:val="231F20"/>
          <w:spacing w:val="1"/>
        </w:rPr>
        <w:t>（process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）平面氧化（工艺）</w:t>
      </w:r>
    </w:p>
    <w:p>
      <w:pPr>
        <w:spacing w:line="280" w:lineRule="auto" w:before="35"/>
        <w:ind w:left="116" w:right="4669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 lat</w:t>
      </w:r>
      <w:r>
        <w:rPr>
          <w:color w:val="231F20"/>
          <w:sz w:val="16"/>
        </w:rPr>
        <w:t>（parallel latch）并行锁定</w:t>
      </w:r>
      <w:r>
        <w:rPr>
          <w:rFonts w:ascii="Times New Roman" w:eastAsia="Times New Roman"/>
          <w:b/>
          <w:color w:val="231F20"/>
          <w:sz w:val="16"/>
        </w:rPr>
        <w:t>plat</w:t>
      </w:r>
      <w:r>
        <w:rPr>
          <w:color w:val="231F20"/>
          <w:sz w:val="16"/>
        </w:rPr>
        <w:t>（platinum）铂</w:t>
      </w:r>
      <w:r>
        <w:rPr>
          <w:rFonts w:ascii="Times New Roman" w:eastAsia="Times New Roman"/>
          <w:b/>
          <w:color w:val="231F20"/>
          <w:sz w:val="16"/>
        </w:rPr>
        <w:t>platf</w:t>
      </w:r>
      <w:r>
        <w:rPr>
          <w:color w:val="231F20"/>
          <w:sz w:val="16"/>
        </w:rPr>
        <w:t>（platform）平台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PLATO</w:t>
      </w:r>
      <w:r>
        <w:rPr>
          <w:color w:val="231F20"/>
        </w:rPr>
        <w:t>（programmed logic for automatic teaching operations）自动教学程控逻辑（设备）</w:t>
      </w:r>
    </w:p>
    <w:p>
      <w:pPr>
        <w:pStyle w:val="BodyText"/>
        <w:spacing w:line="280" w:lineRule="auto"/>
        <w:ind w:right="3562"/>
      </w:pPr>
      <w:r>
        <w:rPr>
          <w:rFonts w:ascii="Times New Roman" w:eastAsia="Times New Roman"/>
          <w:b/>
          <w:color w:val="231F20"/>
        </w:rPr>
        <w:t>PLC</w:t>
      </w:r>
      <w:r>
        <w:rPr>
          <w:color w:val="231F20"/>
        </w:rPr>
        <w:t>（planar-lightwave-circuit）平面光波电路</w:t>
      </w:r>
      <w:r>
        <w:rPr>
          <w:rFonts w:ascii="Times New Roman" w:eastAsia="Times New Roman"/>
          <w:b/>
          <w:color w:val="231F20"/>
        </w:rPr>
        <w:t>PLC</w:t>
      </w:r>
      <w:r>
        <w:rPr>
          <w:color w:val="231F20"/>
        </w:rPr>
        <w:t>（power line carrier）输电线载波</w:t>
      </w:r>
    </w:p>
    <w:p>
      <w:pPr>
        <w:pStyle w:val="BodyText"/>
        <w:spacing w:line="280" w:lineRule="auto" w:before="0"/>
        <w:ind w:right="2431"/>
      </w:pPr>
      <w:r>
        <w:rPr>
          <w:rFonts w:ascii="Times New Roman" w:eastAsia="Times New Roman"/>
          <w:b/>
          <w:color w:val="231F20"/>
        </w:rPr>
        <w:t>PLC</w:t>
      </w:r>
      <w:r>
        <w:rPr>
          <w:color w:val="231F20"/>
        </w:rPr>
        <w:t>（power line communication）输电线通信，电力线通信技术</w:t>
      </w:r>
      <w:r>
        <w:rPr>
          <w:rFonts w:ascii="Times New Roman" w:eastAsia="Times New Roman"/>
          <w:b/>
          <w:color w:val="231F20"/>
        </w:rPr>
        <w:t>PLC</w:t>
      </w:r>
      <w:r>
        <w:rPr>
          <w:color w:val="231F20"/>
        </w:rPr>
        <w:t>（power loading control）动力负载控制</w:t>
      </w:r>
      <w:r>
        <w:rPr>
          <w:rFonts w:ascii="Times New Roman" w:eastAsia="Times New Roman"/>
          <w:b/>
          <w:color w:val="231F20"/>
        </w:rPr>
        <w:t>PLC</w:t>
      </w:r>
      <w:r>
        <w:rPr>
          <w:color w:val="231F20"/>
        </w:rPr>
        <w:t>（programmable logic controller）可编程序逻辑控制器</w:t>
      </w:r>
      <w:r>
        <w:rPr>
          <w:rFonts w:ascii="Times New Roman" w:eastAsia="Times New Roman"/>
          <w:b/>
          <w:color w:val="231F20"/>
        </w:rPr>
        <w:t>PLCC</w:t>
      </w:r>
      <w:r>
        <w:rPr>
          <w:color w:val="231F20"/>
        </w:rPr>
        <w:t>（plastic leadless chip carrier）塑封无引线芯片载体</w:t>
      </w:r>
      <w:r>
        <w:rPr>
          <w:rFonts w:ascii="Times New Roman" w:eastAsia="Times New Roman"/>
          <w:b/>
          <w:color w:val="231F20"/>
        </w:rPr>
        <w:t>PLd</w:t>
      </w:r>
      <w:r>
        <w:rPr>
          <w:color w:val="231F20"/>
        </w:rPr>
        <w:t>（pay load）有效载荷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PLD</w:t>
      </w:r>
      <w:r>
        <w:rPr>
          <w:color w:val="231F20"/>
        </w:rPr>
        <w:t>（phase-locked demodulator）锁相解调器</w:t>
      </w:r>
    </w:p>
    <w:p>
      <w:pPr>
        <w:pStyle w:val="BodyText"/>
        <w:spacing w:line="280" w:lineRule="auto"/>
        <w:ind w:right="2676"/>
      </w:pPr>
      <w:r>
        <w:rPr>
          <w:rFonts w:ascii="Times New Roman" w:eastAsia="Times New Roman"/>
          <w:b/>
          <w:color w:val="231F20"/>
        </w:rPr>
        <w:t>PLD</w:t>
      </w:r>
      <w:r>
        <w:rPr>
          <w:color w:val="231F20"/>
        </w:rPr>
        <w:t>（phase-locked detector）锁相检波器，相位锁定检波器</w:t>
      </w:r>
      <w:r>
        <w:rPr>
          <w:rFonts w:ascii="Times New Roman" w:eastAsia="Times New Roman"/>
          <w:b/>
          <w:color w:val="231F20"/>
        </w:rPr>
        <w:t>PLD</w:t>
      </w:r>
      <w:r>
        <w:rPr>
          <w:color w:val="231F20"/>
        </w:rPr>
        <w:t>（programmable logic device）可编程序逻辑设备</w:t>
      </w:r>
      <w:r>
        <w:rPr>
          <w:rFonts w:ascii="Times New Roman" w:eastAsia="Times New Roman"/>
          <w:b/>
          <w:color w:val="231F20"/>
        </w:rPr>
        <w:t>PLD</w:t>
      </w:r>
      <w:r>
        <w:rPr>
          <w:color w:val="231F20"/>
        </w:rPr>
        <w:t>（pulsed-laser deposition）脉冲激光沉积</w:t>
      </w:r>
    </w:p>
    <w:p>
      <w:pPr>
        <w:pStyle w:val="BodyText"/>
        <w:spacing w:line="280" w:lineRule="auto" w:before="1"/>
        <w:ind w:right="2268"/>
      </w:pPr>
      <w:r>
        <w:rPr>
          <w:rFonts w:ascii="Times New Roman" w:eastAsia="Times New Roman"/>
          <w:b/>
          <w:color w:val="231F20"/>
        </w:rPr>
        <w:t>PLD</w:t>
      </w:r>
      <w:r>
        <w:rPr>
          <w:color w:val="231F20"/>
        </w:rPr>
        <w:t>（pulse-length discriminator）脉宽鉴别器，脉冲长度鉴别器</w:t>
      </w:r>
      <w:r>
        <w:rPr>
          <w:rFonts w:ascii="Times New Roman" w:eastAsia="Times New Roman"/>
          <w:b/>
          <w:color w:val="231F20"/>
        </w:rPr>
        <w:t>PLDS</w:t>
      </w:r>
      <w:r>
        <w:rPr>
          <w:color w:val="231F20"/>
        </w:rPr>
        <w:t>（pulsed-laser depth sounding system）脉冲激光测深仪</w:t>
      </w:r>
      <w:r>
        <w:rPr>
          <w:rFonts w:ascii="Times New Roman" w:eastAsia="Times New Roman"/>
          <w:b/>
          <w:color w:val="231F20"/>
        </w:rPr>
        <w:t>PLE</w:t>
      </w:r>
      <w:r>
        <w:rPr>
          <w:color w:val="231F20"/>
        </w:rPr>
        <w:t>（programmable logic element）可编程逻辑元件</w:t>
      </w:r>
    </w:p>
    <w:p>
      <w:pPr>
        <w:pStyle w:val="BodyText"/>
        <w:spacing w:line="280" w:lineRule="auto" w:before="0"/>
        <w:ind w:right="1635"/>
      </w:pPr>
      <w:r>
        <w:rPr>
          <w:rFonts w:ascii="Times New Roman" w:eastAsia="Times New Roman"/>
          <w:b/>
          <w:color w:val="231F20"/>
        </w:rPr>
        <w:t>PLEED</w:t>
      </w:r>
      <w:r>
        <w:rPr>
          <w:color w:val="231F20"/>
        </w:rPr>
        <w:t>（polarized low-energy-electron-diffraction）偏振低能电子衍射</w:t>
      </w:r>
      <w:r>
        <w:rPr>
          <w:rFonts w:ascii="Times New Roman" w:eastAsia="Times New Roman"/>
          <w:b/>
          <w:color w:val="231F20"/>
        </w:rPr>
        <w:t>PLF</w:t>
      </w:r>
      <w:r>
        <w:rPr>
          <w:color w:val="231F20"/>
        </w:rPr>
        <w:t>（phase-locked frequency）锁相频率</w:t>
      </w:r>
      <w:r>
        <w:rPr>
          <w:rFonts w:ascii="Times New Roman" w:eastAsia="Times New Roman"/>
          <w:b/>
          <w:color w:val="231F20"/>
        </w:rPr>
        <w:t>plgr</w:t>
      </w:r>
      <w:r>
        <w:rPr>
          <w:color w:val="231F20"/>
        </w:rPr>
        <w:t>（plunger）柱塞，（电磁铁）活铁心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PLGR</w:t>
      </w:r>
      <w:r>
        <w:rPr>
          <w:color w:val="231F20"/>
        </w:rPr>
        <w:t>（precision lightweight GPS receiver）精密小型全球定位系统接收机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PLH</w:t>
      </w:r>
      <w:r>
        <w:rPr>
          <w:color w:val="231F20"/>
        </w:rPr>
        <w:t>（power locking wheeling hub）电动锁止轮毂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PLI</w:t>
      </w:r>
      <w:r>
        <w:rPr>
          <w:color w:val="231F20"/>
        </w:rPr>
        <w:t>（power level indicator）功率电平指示器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 lib</w:t>
      </w:r>
      <w:r>
        <w:rPr>
          <w:color w:val="231F20"/>
          <w:sz w:val="16"/>
        </w:rPr>
        <w:t>（parts library）零件库</w:t>
      </w:r>
    </w:p>
    <w:p>
      <w:pPr>
        <w:pStyle w:val="BodyText"/>
        <w:spacing w:line="280" w:lineRule="auto"/>
        <w:ind w:right="1791"/>
      </w:pPr>
      <w:r>
        <w:rPr>
          <w:rFonts w:ascii="Times New Roman" w:eastAsia="Times New Roman"/>
          <w:b/>
          <w:color w:val="231F20"/>
        </w:rPr>
        <w:t>PLIC</w:t>
      </w:r>
      <w:r>
        <w:rPr>
          <w:color w:val="231F20"/>
        </w:rPr>
        <w:t>（programmable logic integrated circuit）可编程序逻辑集成电路</w:t>
      </w:r>
      <w:r>
        <w:rPr>
          <w:rFonts w:ascii="Times New Roman" w:eastAsia="Times New Roman"/>
          <w:b/>
          <w:color w:val="231F20"/>
        </w:rPr>
        <w:t>PLIM</w:t>
      </w:r>
      <w:r>
        <w:rPr>
          <w:color w:val="231F20"/>
        </w:rPr>
        <w:t>（phase-locked interference microscope）锁相干涉显微镜</w:t>
      </w:r>
      <w:r>
        <w:rPr>
          <w:rFonts w:ascii="Times New Roman" w:eastAsia="Times New Roman"/>
          <w:b/>
          <w:color w:val="231F20"/>
          <w:spacing w:val="-2"/>
        </w:rPr>
        <w:t>PLIM</w:t>
      </w:r>
      <w:r>
        <w:rPr>
          <w:color w:val="231F20"/>
          <w:spacing w:val="-2"/>
        </w:rPr>
        <w:t>（physical </w:t>
      </w:r>
      <w:r>
        <w:rPr>
          <w:color w:val="231F20"/>
        </w:rPr>
        <w:t>layer interface module）物理层接口模块</w:t>
      </w:r>
      <w:r>
        <w:rPr>
          <w:rFonts w:ascii="Times New Roman" w:eastAsia="Times New Roman"/>
          <w:b/>
          <w:color w:val="231F20"/>
          <w:spacing w:val="-3"/>
        </w:rPr>
        <w:t>PLIN</w:t>
      </w:r>
      <w:r>
        <w:rPr>
          <w:color w:val="231F20"/>
          <w:spacing w:val="-3"/>
        </w:rPr>
        <w:t>（power</w:t>
      </w:r>
      <w:r>
        <w:rPr>
          <w:color w:val="231F20"/>
          <w:spacing w:val="58"/>
        </w:rPr>
        <w:t> </w:t>
      </w:r>
      <w:r>
        <w:rPr>
          <w:color w:val="231F20"/>
        </w:rPr>
        <w:t>line</w:t>
      </w:r>
      <w:r>
        <w:rPr>
          <w:color w:val="231F20"/>
          <w:spacing w:val="59"/>
        </w:rPr>
        <w:t> </w:t>
      </w:r>
      <w:r>
        <w:rPr>
          <w:color w:val="231F20"/>
        </w:rPr>
        <w:t>impedance</w:t>
      </w:r>
      <w:r>
        <w:rPr>
          <w:color w:val="231F20"/>
          <w:spacing w:val="58"/>
        </w:rPr>
        <w:t> </w:t>
      </w:r>
      <w:r>
        <w:rPr>
          <w:color w:val="231F20"/>
        </w:rPr>
        <w:t>network）电力线路阻抗网络</w:t>
      </w:r>
      <w:r>
        <w:rPr>
          <w:rFonts w:ascii="Times New Roman" w:eastAsia="Times New Roman"/>
          <w:b/>
          <w:color w:val="231F20"/>
          <w:spacing w:val="-3"/>
        </w:rPr>
        <w:t>pll</w:t>
      </w:r>
      <w:r>
        <w:rPr>
          <w:color w:val="231F20"/>
          <w:spacing w:val="-3"/>
        </w:rPr>
        <w:t>（pallet）</w:t>
      </w:r>
      <w:r>
        <w:rPr>
          <w:color w:val="231F20"/>
        </w:rPr>
        <w:t>棘爪，掣子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19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50771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543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PM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3040"/>
      </w:pPr>
      <w:r>
        <w:rPr>
          <w:rFonts w:ascii="Times New Roman" w:eastAsia="Times New Roman"/>
          <w:b/>
          <w:color w:val="231F20"/>
        </w:rPr>
        <w:t>PLL</w:t>
      </w:r>
      <w:r>
        <w:rPr>
          <w:color w:val="231F20"/>
        </w:rPr>
        <w:t>（phase-locked loop）锁相环路，相位同步回路</w:t>
      </w:r>
      <w:r>
        <w:rPr>
          <w:rFonts w:ascii="Times New Roman" w:eastAsia="Times New Roman"/>
          <w:b/>
          <w:color w:val="231F20"/>
        </w:rPr>
        <w:t>PLL</w:t>
      </w:r>
      <w:r>
        <w:rPr>
          <w:color w:val="231F20"/>
        </w:rPr>
        <w:t>（phase lock logic）锁相逻辑</w:t>
      </w:r>
      <w:r>
        <w:rPr>
          <w:rFonts w:ascii="Times New Roman" w:eastAsia="Times New Roman"/>
          <w:b/>
          <w:color w:val="231F20"/>
        </w:rPr>
        <w:t>PLM</w:t>
      </w:r>
      <w:r>
        <w:rPr>
          <w:color w:val="231F20"/>
        </w:rPr>
        <w:t>（programmable logic machine）可编程序逻辑机器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PLM</w:t>
      </w:r>
      <w:r>
        <w:rPr>
          <w:color w:val="231F20"/>
        </w:rPr>
        <w:t>（programming language for microcomputer）微型计算机的程序设计语言</w:t>
      </w:r>
    </w:p>
    <w:p>
      <w:pPr>
        <w:pStyle w:val="BodyText"/>
        <w:spacing w:line="280" w:lineRule="auto"/>
        <w:ind w:right="2763"/>
      </w:pPr>
      <w:r>
        <w:rPr>
          <w:rFonts w:ascii="Times New Roman" w:eastAsia="Times New Roman"/>
          <w:b/>
          <w:color w:val="231F20"/>
        </w:rPr>
        <w:t>PLM</w:t>
      </w:r>
      <w:r>
        <w:rPr>
          <w:color w:val="231F20"/>
        </w:rPr>
        <w:t>（programming logic manual）程序设计逻辑手册</w:t>
      </w:r>
      <w:r>
        <w:rPr>
          <w:rFonts w:ascii="Times New Roman" w:eastAsia="Times New Roman"/>
          <w:b/>
          <w:color w:val="231F20"/>
          <w:spacing w:val="-4"/>
        </w:rPr>
        <w:t>PLM</w:t>
      </w:r>
      <w:r>
        <w:rPr>
          <w:color w:val="231F20"/>
          <w:spacing w:val="-4"/>
        </w:rPr>
        <w:t>（pulse</w:t>
      </w:r>
      <w:r>
        <w:rPr>
          <w:color w:val="231F20"/>
          <w:spacing w:val="49"/>
        </w:rPr>
        <w:t> </w:t>
      </w:r>
      <w:r>
        <w:rPr>
          <w:color w:val="231F20"/>
        </w:rPr>
        <w:t>length modulation）脉冲长度调制</w:t>
      </w:r>
      <w:r>
        <w:rPr>
          <w:rFonts w:ascii="Times New Roman" w:eastAsia="Times New Roman"/>
          <w:b/>
          <w:color w:val="231F20"/>
          <w:spacing w:val="-4"/>
        </w:rPr>
        <w:t>PLM</w:t>
      </w:r>
      <w:r>
        <w:rPr>
          <w:color w:val="231F20"/>
          <w:spacing w:val="-4"/>
        </w:rPr>
        <w:t>（pump</w:t>
      </w:r>
      <w:r>
        <w:rPr>
          <w:color w:val="231F20"/>
          <w:spacing w:val="12"/>
        </w:rPr>
        <w:t> </w:t>
      </w:r>
      <w:r>
        <w:rPr>
          <w:color w:val="231F20"/>
        </w:rPr>
        <w:t>laser module）泵激光器模块，抽运激光器模块</w:t>
      </w:r>
      <w:r>
        <w:rPr>
          <w:rFonts w:ascii="Times New Roman" w:eastAsia="Times New Roman"/>
          <w:b/>
          <w:color w:val="231F20"/>
          <w:spacing w:val="-3"/>
        </w:rPr>
        <w:t>PLMN</w:t>
      </w:r>
      <w:r>
        <w:rPr>
          <w:color w:val="231F20"/>
          <w:spacing w:val="-3"/>
        </w:rPr>
        <w:t>（public </w:t>
      </w:r>
      <w:r>
        <w:rPr>
          <w:color w:val="231F20"/>
        </w:rPr>
        <w:t>land mobile network）公用陆地移动通信网</w:t>
      </w:r>
      <w:r>
        <w:rPr>
          <w:rFonts w:ascii="Times New Roman" w:eastAsia="Times New Roman"/>
          <w:b/>
          <w:color w:val="231F20"/>
          <w:spacing w:val="-3"/>
        </w:rPr>
        <w:t>plnt</w:t>
      </w:r>
      <w:r>
        <w:rPr>
          <w:color w:val="231F20"/>
          <w:spacing w:val="-3"/>
        </w:rPr>
        <w:t>（planet）</w:t>
      </w:r>
      <w:r>
        <w:rPr>
          <w:color w:val="231F20"/>
        </w:rPr>
        <w:t>行星齿轮</w:t>
      </w:r>
    </w:p>
    <w:p>
      <w:pPr>
        <w:pStyle w:val="BodyText"/>
        <w:spacing w:line="280" w:lineRule="auto" w:before="1"/>
        <w:ind w:right="2504"/>
      </w:pPr>
      <w:r>
        <w:rPr>
          <w:rFonts w:ascii="Times New Roman" w:eastAsia="Times New Roman"/>
          <w:b/>
          <w:color w:val="231F20"/>
        </w:rPr>
        <w:t>PLO</w:t>
      </w:r>
      <w:r>
        <w:rPr>
          <w:color w:val="231F20"/>
        </w:rPr>
        <w:t>（phase-locked oscillator）锁相振荡器，相位同步振荡器</w:t>
      </w:r>
      <w:r>
        <w:rPr>
          <w:rFonts w:ascii="Times New Roman" w:eastAsia="Times New Roman"/>
          <w:b/>
          <w:color w:val="231F20"/>
        </w:rPr>
        <w:t>PLO</w:t>
      </w:r>
      <w:r>
        <w:rPr>
          <w:color w:val="231F20"/>
        </w:rPr>
        <w:t>（pulsed laser oscillator）脉控激光振荡器</w:t>
      </w:r>
      <w:r>
        <w:rPr>
          <w:rFonts w:ascii="Times New Roman" w:eastAsia="Times New Roman"/>
          <w:b/>
          <w:color w:val="231F20"/>
        </w:rPr>
        <w:t>plot</w:t>
      </w:r>
      <w:r>
        <w:rPr>
          <w:color w:val="231F20"/>
        </w:rPr>
        <w:t>（plotting）测绘，绘图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PLP</w:t>
      </w:r>
      <w:r>
        <w:rPr>
          <w:color w:val="231F20"/>
        </w:rPr>
        <w:t>（packet layer protocol）分组层协议</w:t>
      </w:r>
    </w:p>
    <w:p>
      <w:pPr>
        <w:pStyle w:val="BodyText"/>
        <w:spacing w:line="280" w:lineRule="auto"/>
        <w:ind w:right="2884"/>
      </w:pPr>
      <w:r>
        <w:rPr>
          <w:rFonts w:ascii="Times New Roman" w:eastAsia="Times New Roman"/>
          <w:b/>
          <w:color w:val="231F20"/>
        </w:rPr>
        <w:t>PLPO</w:t>
      </w:r>
      <w:r>
        <w:rPr>
          <w:color w:val="231F20"/>
        </w:rPr>
        <w:t>（phase-locked pulse oscillator）锁相脉冲振荡器</w:t>
      </w:r>
      <w:r>
        <w:rPr>
          <w:rFonts w:ascii="Times New Roman" w:eastAsia="Times New Roman"/>
          <w:b/>
          <w:color w:val="231F20"/>
          <w:spacing w:val="1"/>
        </w:rPr>
        <w:t>PL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（packe</w:t>
      </w:r>
      <w:r>
        <w:rPr>
          <w:color w:val="231F20"/>
        </w:rPr>
        <w:t>t </w:t>
      </w:r>
      <w:r>
        <w:rPr>
          <w:color w:val="231F20"/>
          <w:spacing w:val="1"/>
        </w:rPr>
        <w:t>los</w:t>
      </w:r>
      <w:r>
        <w:rPr>
          <w:color w:val="231F20"/>
        </w:rPr>
        <w:t>s </w:t>
      </w:r>
      <w:r>
        <w:rPr>
          <w:color w:val="231F20"/>
          <w:spacing w:val="1"/>
        </w:rPr>
        <w:t>rate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（通信）分组损耗率 </w:t>
      </w:r>
      <w:r>
        <w:rPr>
          <w:rFonts w:ascii="Times New Roman" w:eastAsia="Times New Roman"/>
          <w:b/>
          <w:color w:val="231F20"/>
          <w:spacing w:val="-3"/>
        </w:rPr>
        <w:t>plr</w:t>
      </w:r>
      <w:r>
        <w:rPr>
          <w:color w:val="231F20"/>
          <w:spacing w:val="-3"/>
        </w:rPr>
        <w:t>（pillar）</w:t>
      </w:r>
      <w:r>
        <w:rPr>
          <w:color w:val="231F20"/>
        </w:rPr>
        <w:t>柱，支柱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plr</w:t>
      </w:r>
      <w:r>
        <w:rPr>
          <w:color w:val="231F20"/>
          <w:sz w:val="16"/>
        </w:rPr>
        <w:t>（pliers）夹钳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PLR</w:t>
      </w:r>
      <w:r>
        <w:rPr>
          <w:color w:val="231F20"/>
        </w:rPr>
        <w:t>（portable laser range-finder）便携式激光测距仪</w:t>
      </w:r>
    </w:p>
    <w:p>
      <w:pPr>
        <w:pStyle w:val="BodyText"/>
        <w:spacing w:line="280" w:lineRule="auto"/>
        <w:ind w:right="4053"/>
      </w:pPr>
      <w:r>
        <w:rPr>
          <w:rFonts w:ascii="Times New Roman" w:eastAsia="Times New Roman"/>
          <w:b/>
          <w:color w:val="231F20"/>
        </w:rPr>
        <w:t>plr</w:t>
      </w:r>
      <w:r>
        <w:rPr>
          <w:color w:val="231F20"/>
        </w:rPr>
        <w:t>（puller） 拆 卸 器 ， 拔 桩 机 </w:t>
      </w:r>
      <w:r>
        <w:rPr>
          <w:rFonts w:ascii="Times New Roman" w:eastAsia="Times New Roman"/>
          <w:b/>
          <w:color w:val="231F20"/>
        </w:rPr>
        <w:t>PLR</w:t>
      </w:r>
      <w:r>
        <w:rPr>
          <w:color w:val="231F20"/>
        </w:rPr>
        <w:t>（pulse link relay）脉冲链路中继器</w:t>
      </w:r>
    </w:p>
    <w:p>
      <w:pPr>
        <w:pStyle w:val="BodyText"/>
        <w:spacing w:line="280" w:lineRule="auto" w:before="0"/>
        <w:ind w:right="3184"/>
      </w:pPr>
      <w:r>
        <w:rPr>
          <w:rFonts w:ascii="Times New Roman" w:eastAsia="Times New Roman"/>
          <w:b/>
          <w:color w:val="231F20"/>
        </w:rPr>
        <w:t>PLR</w:t>
      </w:r>
      <w:r>
        <w:rPr>
          <w:color w:val="231F20"/>
        </w:rPr>
        <w:t>（pulse link repeater）脉冲链路中继器</w:t>
      </w:r>
      <w:r>
        <w:rPr>
          <w:rFonts w:ascii="Times New Roman" w:eastAsia="Times New Roman"/>
          <w:b/>
          <w:color w:val="231F20"/>
        </w:rPr>
        <w:t>PLS</w:t>
      </w:r>
      <w:r>
        <w:rPr>
          <w:color w:val="231F20"/>
        </w:rPr>
        <w:t>（programmable limit switch）可编程序限位开关</w:t>
      </w:r>
      <w:r>
        <w:rPr>
          <w:rFonts w:ascii="Times New Roman" w:eastAsia="Times New Roman"/>
          <w:b/>
          <w:color w:val="231F20"/>
        </w:rPr>
        <w:t>pls</w:t>
      </w:r>
      <w:r>
        <w:rPr>
          <w:color w:val="231F20"/>
        </w:rPr>
        <w:t>（pulse）脉冲</w:t>
      </w:r>
    </w:p>
    <w:p>
      <w:pPr>
        <w:pStyle w:val="BodyText"/>
        <w:spacing w:line="280" w:lineRule="auto" w:before="1"/>
        <w:ind w:right="4157"/>
      </w:pPr>
      <w:r>
        <w:rPr>
          <w:rFonts w:ascii="Times New Roman" w:eastAsia="Times New Roman"/>
          <w:b/>
          <w:color w:val="231F20"/>
        </w:rPr>
        <w:t>plstc</w:t>
      </w:r>
      <w:r>
        <w:rPr>
          <w:color w:val="231F20"/>
        </w:rPr>
        <w:t>（plastics）塑料，塑胶</w:t>
      </w:r>
      <w:r>
        <w:rPr>
          <w:rFonts w:ascii="Times New Roman" w:eastAsia="Times New Roman"/>
          <w:b/>
          <w:color w:val="231F20"/>
          <w:spacing w:val="-3"/>
        </w:rPr>
        <w:t>plt</w:t>
      </w:r>
      <w:r>
        <w:rPr>
          <w:color w:val="231F20"/>
          <w:spacing w:val="-3"/>
        </w:rPr>
        <w:t>（pilot）</w:t>
      </w:r>
      <w:r>
        <w:rPr>
          <w:color w:val="231F20"/>
          <w:spacing w:val="-2"/>
        </w:rPr>
        <w:t> 导 向 器      </w:t>
      </w:r>
      <w:r>
        <w:rPr>
          <w:rFonts w:ascii="Times New Roman" w:eastAsia="Times New Roman"/>
          <w:b/>
          <w:color w:val="231F20"/>
          <w:spacing w:val="-3"/>
        </w:rPr>
        <w:t>plt</w:t>
      </w:r>
      <w:r>
        <w:rPr>
          <w:color w:val="231F20"/>
          <w:spacing w:val="-3"/>
        </w:rPr>
        <w:t>（plate）</w:t>
      </w:r>
      <w:r>
        <w:rPr>
          <w:color w:val="231F20"/>
        </w:rPr>
        <w:t>板，板材，钢板</w:t>
      </w:r>
      <w:r>
        <w:rPr>
          <w:rFonts w:ascii="Times New Roman" w:eastAsia="Times New Roman"/>
          <w:b/>
          <w:color w:val="231F20"/>
          <w:spacing w:val="-5"/>
        </w:rPr>
        <w:t>PLT</w:t>
      </w:r>
      <w:r>
        <w:rPr>
          <w:color w:val="231F20"/>
          <w:spacing w:val="-5"/>
        </w:rPr>
        <w:t>（program </w:t>
      </w:r>
      <w:r>
        <w:rPr>
          <w:color w:val="231F20"/>
        </w:rPr>
        <w:t>library</w:t>
      </w:r>
      <w:r>
        <w:rPr>
          <w:color w:val="231F20"/>
          <w:spacing w:val="14"/>
        </w:rPr>
        <w:t> </w:t>
      </w:r>
      <w:r>
        <w:rPr>
          <w:color w:val="231F20"/>
        </w:rPr>
        <w:t>table）程序库表</w:t>
      </w:r>
      <w:r>
        <w:rPr>
          <w:rFonts w:ascii="Times New Roman" w:eastAsia="Times New Roman"/>
          <w:b/>
          <w:color w:val="231F20"/>
          <w:spacing w:val="1"/>
        </w:rPr>
        <w:t>plt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（plating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（电）镀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PLTTy</w:t>
      </w:r>
      <w:r>
        <w:rPr>
          <w:color w:val="231F20"/>
        </w:rPr>
        <w:t>（private line teletypewriter service）专线电传打字电报机业务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ply</w:t>
      </w:r>
      <w:r>
        <w:rPr>
          <w:color w:val="231F20"/>
          <w:sz w:val="16"/>
        </w:rPr>
        <w:t>（play）播放</w:t>
      </w:r>
    </w:p>
    <w:p>
      <w:pPr>
        <w:pStyle w:val="BodyText"/>
        <w:spacing w:line="280" w:lineRule="auto"/>
        <w:ind w:left="284" w:right="141" w:hanging="168"/>
      </w:pPr>
      <w:r>
        <w:rPr>
          <w:rFonts w:ascii="Times New Roman" w:eastAsia="Times New Roman"/>
          <w:b/>
          <w:color w:val="231F20"/>
          <w:spacing w:val="-13"/>
        </w:rPr>
        <w:t>PLZT</w:t>
      </w:r>
      <w:r>
        <w:rPr>
          <w:color w:val="231F20"/>
          <w:spacing w:val="-13"/>
        </w:rPr>
        <w:t>（hot-pressed </w:t>
      </w:r>
      <w:r>
        <w:rPr>
          <w:color w:val="231F20"/>
          <w:spacing w:val="-9"/>
        </w:rPr>
        <w:t>ceramics </w:t>
      </w:r>
      <w:r>
        <w:rPr>
          <w:color w:val="231F20"/>
          <w:spacing w:val="-5"/>
        </w:rPr>
        <w:t>of </w:t>
      </w:r>
      <w:r>
        <w:rPr>
          <w:color w:val="231F20"/>
          <w:spacing w:val="-10"/>
        </w:rPr>
        <w:t>lanthanum-doped </w:t>
      </w:r>
      <w:r>
        <w:rPr>
          <w:color w:val="231F20"/>
          <w:spacing w:val="-8"/>
        </w:rPr>
        <w:t>lead </w:t>
      </w:r>
      <w:r>
        <w:rPr>
          <w:color w:val="231F20"/>
          <w:spacing w:val="-9"/>
        </w:rPr>
        <w:t>zirconate </w:t>
      </w:r>
      <w:r>
        <w:rPr>
          <w:color w:val="231F20"/>
          <w:spacing w:val="-7"/>
        </w:rPr>
        <w:t>and </w:t>
      </w:r>
      <w:r>
        <w:rPr>
          <w:color w:val="231F20"/>
          <w:spacing w:val="-8"/>
        </w:rPr>
        <w:t>lead </w:t>
      </w:r>
      <w:r>
        <w:rPr>
          <w:color w:val="231F20"/>
          <w:spacing w:val="-10"/>
        </w:rPr>
        <w:t>titanate）热压镧掺杂锆钛酸</w:t>
      </w:r>
      <w:r>
        <w:rPr>
          <w:color w:val="231F20"/>
        </w:rPr>
        <w:t>铅陶瓷材料</w:t>
      </w:r>
    </w:p>
    <w:p>
      <w:pPr>
        <w:pStyle w:val="BodyText"/>
        <w:spacing w:line="280" w:lineRule="auto" w:before="0"/>
        <w:ind w:right="3963"/>
      </w:pP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（packet multiplexer）分组多路复用器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（parallel memory）并行存储器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（particle metallurgy）粉末冶金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（passivated mesa）钝化台面式晶体管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（per minute）每分钟</w:t>
      </w:r>
    </w:p>
    <w:p>
      <w:pPr>
        <w:pStyle w:val="BodyText"/>
        <w:spacing w:line="280" w:lineRule="auto" w:before="1"/>
        <w:ind w:right="3965"/>
      </w:pP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（permanent magnet）永（久）磁（铁） 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（phase modulation）相位调制，调相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（phase modulator）调相器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（photomemory）光存储器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（photomultiplier）光（电）倍增器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0668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PM</w:t>
        <w:tab/>
      </w:r>
      <w:r>
        <w:rPr>
          <w:color w:val="231F20"/>
          <w:sz w:val="20"/>
        </w:rPr>
        <w:t>— 544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211"/>
      </w:pP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（pilot motor）辅助〔伺服〕电动机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（plate-modulated）阳极调制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（powder metallurgy）粉末冶金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（power module）电源〔动力〕模块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（predecessor matrix）先行矩阵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（preventive maintenance）预防性维修，防护检修，预防性检修，预防保养</w:t>
      </w:r>
    </w:p>
    <w:p>
      <w:pPr>
        <w:pStyle w:val="BodyText"/>
        <w:spacing w:line="280" w:lineRule="auto"/>
        <w:ind w:right="3635"/>
      </w:pP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（productive maintenance）生产维护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（progra</w:t>
      </w:r>
      <w:r>
        <w:rPr>
          <w:color w:val="231F20"/>
        </w:rPr>
        <w:t>m </w:t>
      </w:r>
      <w:r>
        <w:rPr>
          <w:color w:val="231F20"/>
          <w:spacing w:val="1"/>
        </w:rPr>
        <w:t>memory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（计算机）程序存储器 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（programmable module）可编程模块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（programmable multiplexer）可编程复用器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（programming manual）程序设计手册</w:t>
      </w:r>
      <w:r>
        <w:rPr>
          <w:rFonts w:ascii="Times New Roman" w:eastAsia="Times New Roman"/>
          <w:b/>
          <w:color w:val="231F20"/>
          <w:spacing w:val="-3"/>
        </w:rPr>
        <w:t>PM</w:t>
      </w:r>
      <w:r>
        <w:rPr>
          <w:color w:val="231F20"/>
          <w:spacing w:val="-3"/>
        </w:rPr>
        <w:t>（prototype </w:t>
      </w:r>
      <w:r>
        <w:rPr>
          <w:color w:val="231F20"/>
        </w:rPr>
        <w:t>model）样机模型</w:t>
      </w:r>
    </w:p>
    <w:p>
      <w:pPr>
        <w:pStyle w:val="BodyText"/>
        <w:spacing w:line="280" w:lineRule="auto" w:before="1"/>
        <w:ind w:right="4453"/>
      </w:pP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（pulse modulation）脉冲调制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（pulse modulator）脉冲调制器</w:t>
      </w:r>
      <w:r>
        <w:rPr>
          <w:rFonts w:ascii="Times New Roman" w:eastAsia="Times New Roman"/>
          <w:b/>
          <w:color w:val="231F20"/>
        </w:rPr>
        <w:t>PM</w:t>
      </w:r>
      <w:r>
        <w:rPr>
          <w:color w:val="231F20"/>
        </w:rPr>
        <w:t>（purpose made）特制的，定制的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PMA</w:t>
      </w:r>
      <w:r>
        <w:rPr>
          <w:color w:val="231F20"/>
        </w:rPr>
        <w:t>（plane mirror analyzer）平面反射镜分析仪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PM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（methy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acrylate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）聚丙烯酸甲酯</w:t>
      </w:r>
    </w:p>
    <w:p>
      <w:pPr>
        <w:pStyle w:val="BodyText"/>
        <w:spacing w:line="280" w:lineRule="auto"/>
        <w:ind w:right="2151"/>
      </w:pPr>
      <w:r>
        <w:rPr>
          <w:rFonts w:ascii="Times New Roman" w:eastAsia="Times New Roman"/>
          <w:b/>
          <w:color w:val="231F20"/>
        </w:rPr>
        <w:t>PMA</w:t>
      </w:r>
      <w:r>
        <w:rPr>
          <w:color w:val="231F20"/>
        </w:rPr>
        <w:t>（preassigned multiple access）预分配多路存取，预分配多址</w:t>
      </w:r>
      <w:r>
        <w:rPr>
          <w:rFonts w:ascii="Times New Roman" w:eastAsia="Times New Roman"/>
          <w:b/>
          <w:color w:val="231F20"/>
        </w:rPr>
        <w:t>PMA</w:t>
      </w:r>
      <w:r>
        <w:rPr>
          <w:color w:val="231F20"/>
        </w:rPr>
        <w:t>（Precision Measurements Association）精密测量协会</w:t>
      </w:r>
      <w:r>
        <w:rPr>
          <w:rFonts w:ascii="Times New Roman" w:eastAsia="Times New Roman"/>
          <w:b/>
          <w:color w:val="231F20"/>
        </w:rPr>
        <w:t>PMAC</w:t>
      </w:r>
      <w:r>
        <w:rPr>
          <w:color w:val="231F20"/>
        </w:rPr>
        <w:t>（parallel memory address counter）并行存储器地址计数器</w:t>
      </w:r>
      <w:r>
        <w:rPr>
          <w:rFonts w:ascii="Times New Roman" w:eastAsia="Times New Roman"/>
          <w:b/>
          <w:color w:val="231F20"/>
        </w:rPr>
        <w:t>PMAc</w:t>
      </w:r>
      <w:r>
        <w:rPr>
          <w:color w:val="231F20"/>
        </w:rPr>
        <w:t>（polymethoxy acetal）聚甲氧基缩醛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PMAC</w:t>
      </w:r>
      <w:r>
        <w:rPr>
          <w:color w:val="231F20"/>
        </w:rPr>
        <w:t>（programmable multiaxis motion controller）可编程多轴运动控制器</w:t>
      </w:r>
    </w:p>
    <w:p>
      <w:pPr>
        <w:pStyle w:val="BodyText"/>
        <w:spacing w:line="280" w:lineRule="auto"/>
        <w:ind w:right="2622"/>
      </w:pPr>
      <w:r>
        <w:rPr>
          <w:rFonts w:ascii="Times New Roman" w:eastAsia="Times New Roman"/>
          <w:b/>
          <w:color w:val="231F20"/>
        </w:rPr>
        <w:t>PMC</w:t>
      </w:r>
      <w:r>
        <w:rPr>
          <w:color w:val="231F20"/>
        </w:rPr>
        <w:t>（personal mobile communication）个人移动通信</w:t>
      </w:r>
      <w:r>
        <w:rPr>
          <w:rFonts w:ascii="Times New Roman" w:eastAsia="Times New Roman"/>
          <w:b/>
          <w:color w:val="231F20"/>
        </w:rPr>
        <w:t>PMC</w:t>
      </w:r>
      <w:r>
        <w:rPr>
          <w:color w:val="231F20"/>
        </w:rPr>
        <w:t>（personal multimedia communication）个人多媒体通信</w:t>
      </w:r>
      <w:r>
        <w:rPr>
          <w:rFonts w:ascii="Times New Roman" w:eastAsia="Times New Roman"/>
          <w:b/>
          <w:color w:val="231F20"/>
        </w:rPr>
        <w:t>PMC</w:t>
      </w:r>
      <w:r>
        <w:rPr>
          <w:color w:val="231F20"/>
        </w:rPr>
        <w:t>（polymer matrix composites）聚合物基复合材料</w:t>
      </w:r>
      <w:r>
        <w:rPr>
          <w:rFonts w:ascii="Times New Roman" w:eastAsia="Times New Roman"/>
          <w:b/>
          <w:color w:val="231F20"/>
        </w:rPr>
        <w:t>PMC</w:t>
      </w:r>
      <w:r>
        <w:rPr>
          <w:color w:val="231F20"/>
        </w:rPr>
        <w:t>（polymethyl-cyanide）聚乙腈</w:t>
      </w:r>
    </w:p>
    <w:p>
      <w:pPr>
        <w:pStyle w:val="BodyText"/>
        <w:spacing w:line="280" w:lineRule="auto" w:before="0"/>
        <w:ind w:right="2054"/>
      </w:pPr>
      <w:r>
        <w:rPr>
          <w:rFonts w:ascii="Times New Roman" w:hAnsi="Times New Roman" w:eastAsia="Times New Roman"/>
          <w:b/>
          <w:color w:val="231F20"/>
          <w:spacing w:val="-3"/>
        </w:rPr>
        <w:t>PMC</w:t>
      </w:r>
      <w:r>
        <w:rPr>
          <w:color w:val="231F20"/>
          <w:spacing w:val="-3"/>
        </w:rPr>
        <w:t>（program </w:t>
      </w:r>
      <w:r>
        <w:rPr>
          <w:color w:val="231F20"/>
        </w:rPr>
        <w:t>marginal checking）程序边缘校验</w:t>
      </w:r>
      <w:r>
        <w:rPr>
          <w:rFonts w:ascii="Times New Roman" w:hAnsi="Times New Roman" w:eastAsia="Times New Roman"/>
          <w:b/>
          <w:color w:val="231F20"/>
        </w:rPr>
        <w:t>PMC</w:t>
      </w:r>
      <w:r>
        <w:rPr>
          <w:color w:val="231F20"/>
        </w:rPr>
        <w:t>（programmable machine tool controller）可编程序机床控制器</w:t>
      </w:r>
      <w:r>
        <w:rPr>
          <w:rFonts w:ascii="Times New Roman" w:hAnsi="Times New Roman" w:eastAsia="Times New Roman"/>
          <w:b/>
          <w:color w:val="231F20"/>
        </w:rPr>
        <w:t>PMC</w:t>
      </w:r>
      <w:r>
        <w:rPr>
          <w:color w:val="231F20"/>
        </w:rPr>
        <w:t>（programmable matrix controller）可编程序矩阵控制器</w:t>
      </w:r>
      <w:r>
        <w:rPr>
          <w:rFonts w:ascii="Times New Roman" w:hAnsi="Times New Roman" w:eastAsia="Times New Roman"/>
          <w:b/>
          <w:color w:val="231F20"/>
          <w:spacing w:val="1"/>
        </w:rPr>
        <w:t>PMC</w:t>
      </w:r>
      <w:r>
        <w:rPr>
          <w:rFonts w:ascii="Times New Roman" w:hAns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（methy</w:t>
      </w:r>
      <w:r>
        <w:rPr>
          <w:color w:val="231F20"/>
        </w:rPr>
        <w:t>l </w:t>
      </w:r>
      <w:r>
        <w:rPr>
          <w:color w:val="231F20"/>
          <w:spacing w:val="1"/>
        </w:rPr>
        <w:t>α-chloroacrylate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</w:t>
      </w:r>
      <w:r>
        <w:rPr>
          <w:color w:val="231F20"/>
          <w:spacing w:val="-20"/>
        </w:rPr>
        <w:t>聚 </w:t>
      </w:r>
      <w:r>
        <w:rPr>
          <w:color w:val="231F20"/>
          <w:spacing w:val="1"/>
        </w:rPr>
        <w:t>α</w:t>
      </w:r>
      <w:r>
        <w:rPr>
          <w:color w:val="231F20"/>
          <w:w w:val="109"/>
        </w:rPr>
        <w:t>-</w:t>
      </w:r>
      <w:r>
        <w:rPr>
          <w:color w:val="231F20"/>
          <w:spacing w:val="-6"/>
        </w:rPr>
        <w:t> 氯化丙烯酸甲酯 </w:t>
      </w:r>
      <w:r>
        <w:rPr>
          <w:rFonts w:ascii="Times New Roman" w:hAnsi="Times New Roman" w:eastAsia="Times New Roman"/>
          <w:b/>
          <w:color w:val="231F20"/>
          <w:spacing w:val="-2"/>
        </w:rPr>
        <w:t>PMCh</w:t>
      </w:r>
      <w:r>
        <w:rPr>
          <w:color w:val="231F20"/>
          <w:spacing w:val="-2"/>
        </w:rPr>
        <w:t>（physical </w:t>
      </w:r>
      <w:r>
        <w:rPr>
          <w:color w:val="231F20"/>
        </w:rPr>
        <w:t>multicast channel）物理多路发射信道</w:t>
      </w:r>
      <w:r>
        <w:rPr>
          <w:rFonts w:ascii="Times New Roman" w:hAnsi="Times New Roman" w:eastAsia="Times New Roman"/>
          <w:b/>
          <w:color w:val="231F20"/>
          <w:spacing w:val="-3"/>
        </w:rPr>
        <w:t>PMCM</w:t>
      </w:r>
      <w:r>
        <w:rPr>
          <w:color w:val="231F20"/>
          <w:spacing w:val="-3"/>
        </w:rPr>
        <w:t>（plastic </w:t>
      </w:r>
      <w:r>
        <w:rPr>
          <w:color w:val="231F20"/>
        </w:rPr>
        <w:t>multichip module）塑料多芯片组件</w:t>
      </w:r>
      <w:r>
        <w:rPr>
          <w:rFonts w:ascii="Times New Roman" w:hAnsi="Times New Roman" w:eastAsia="Times New Roman"/>
          <w:b/>
          <w:color w:val="231F20"/>
        </w:rPr>
        <w:t>PMD</w:t>
      </w:r>
      <w:r>
        <w:rPr>
          <w:color w:val="231F20"/>
        </w:rPr>
        <w:t>（photomagnetodiode）光磁二极管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PMDS</w:t>
      </w:r>
      <w:r>
        <w:rPr>
          <w:color w:val="231F20"/>
        </w:rPr>
        <w:t>（permanent-magnet dynamic speaker）永磁式动圈扬声器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PMDSF</w:t>
      </w:r>
      <w:r>
        <w:rPr>
          <w:color w:val="231F20"/>
        </w:rPr>
        <w:t>（polarization maintaining dispersion shifted fiber）偏振保持色散位移光纤</w:t>
      </w:r>
    </w:p>
    <w:p>
      <w:pPr>
        <w:pStyle w:val="BodyText"/>
        <w:spacing w:line="280" w:lineRule="auto"/>
        <w:ind w:right="2361"/>
      </w:pPr>
      <w:r>
        <w:rPr>
          <w:rFonts w:ascii="Times New Roman" w:eastAsia="Times New Roman"/>
          <w:b/>
          <w:color w:val="231F20"/>
        </w:rPr>
        <w:t>PMDSp</w:t>
      </w:r>
      <w:r>
        <w:rPr>
          <w:color w:val="231F20"/>
        </w:rPr>
        <w:t>（permanent-magnet dynamic speaker）永磁电动式扬声器</w:t>
      </w:r>
      <w:r>
        <w:rPr>
          <w:rFonts w:ascii="Times New Roman" w:eastAsia="Times New Roman"/>
          <w:b/>
          <w:color w:val="231F20"/>
        </w:rPr>
        <w:t>PME</w:t>
      </w:r>
      <w:r>
        <w:rPr>
          <w:color w:val="231F20"/>
        </w:rPr>
        <w:t>（passive microelectronic element）无源微电子元件</w:t>
      </w:r>
      <w:r>
        <w:rPr>
          <w:rFonts w:ascii="Times New Roman" w:eastAsia="Times New Roman"/>
          <w:b/>
          <w:color w:val="231F20"/>
        </w:rPr>
        <w:t>PME</w:t>
      </w:r>
      <w:r>
        <w:rPr>
          <w:color w:val="231F20"/>
        </w:rPr>
        <w:t>（photomagnetoelectric effect）光电磁效应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PME</w:t>
      </w:r>
      <w:r>
        <w:rPr>
          <w:color w:val="231F20"/>
        </w:rPr>
        <w:t>（polarization-modulated ellipsometer）偏振光调制椭圆率测量仪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PME</w:t>
      </w:r>
      <w:r>
        <w:rPr>
          <w:color w:val="231F20"/>
        </w:rPr>
        <w:t>（protective multiple earthing）保护性多点接地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PMEL</w:t>
      </w:r>
      <w:r>
        <w:rPr>
          <w:color w:val="231F20"/>
        </w:rPr>
        <w:t>（precision measurement equipment laboratory）精密测量设备实验室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PMF</w:t>
      </w:r>
      <w:r>
        <w:rPr>
          <w:color w:val="231F20"/>
        </w:rPr>
        <w:t>（polarization maintaining fiber）偏振保持光纤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545 —</w:t>
      </w:r>
    </w:p>
    <w:p>
      <w:pPr>
        <w:spacing w:before="62"/>
        <w:ind w:left="0" w:right="178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pmvr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539"/>
      </w:pPr>
      <w:r>
        <w:rPr>
          <w:rFonts w:ascii="Times New Roman" w:eastAsia="Times New Roman"/>
          <w:b/>
          <w:color w:val="231F20"/>
          <w:spacing w:val="1"/>
        </w:rPr>
        <w:t>PMF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（premixe</w:t>
      </w:r>
      <w:r>
        <w:rPr>
          <w:color w:val="231F20"/>
        </w:rPr>
        <w:t>d </w:t>
      </w:r>
      <w:r>
        <w:rPr>
          <w:color w:val="231F20"/>
          <w:spacing w:val="1"/>
        </w:rPr>
        <w:t>flam</w:t>
      </w:r>
      <w:r>
        <w:rPr>
          <w:color w:val="231F20"/>
        </w:rPr>
        <w:t>e </w:t>
      </w:r>
      <w:r>
        <w:rPr>
          <w:color w:val="231F20"/>
          <w:spacing w:val="1"/>
        </w:rPr>
        <w:t>burning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（发动机）预先混合火焰燃烧 </w:t>
      </w:r>
      <w:r>
        <w:rPr>
          <w:rFonts w:ascii="Times New Roman" w:eastAsia="Times New Roman"/>
          <w:b/>
          <w:color w:val="231F20"/>
        </w:rPr>
        <w:t>PMG</w:t>
      </w:r>
      <w:r>
        <w:rPr>
          <w:color w:val="231F20"/>
        </w:rPr>
        <w:t>（permanent magnet generator）永磁发电机</w:t>
      </w:r>
      <w:r>
        <w:rPr>
          <w:rFonts w:ascii="Times New Roman" w:eastAsia="Times New Roman"/>
          <w:b/>
          <w:color w:val="231F20"/>
          <w:spacing w:val="-4"/>
        </w:rPr>
        <w:t>PMG</w:t>
      </w:r>
      <w:r>
        <w:rPr>
          <w:color w:val="231F20"/>
          <w:spacing w:val="-4"/>
        </w:rPr>
        <w:t>（phase</w:t>
      </w:r>
      <w:r>
        <w:rPr>
          <w:color w:val="231F20"/>
          <w:spacing w:val="5"/>
        </w:rPr>
        <w:t> </w:t>
      </w:r>
      <w:r>
        <w:rPr>
          <w:color w:val="231F20"/>
        </w:rPr>
        <w:t>modulation generator）调相发生器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pmh</w:t>
      </w:r>
      <w:r>
        <w:rPr>
          <w:color w:val="231F20"/>
        </w:rPr>
        <w:t>（production per man-hour）人每小时的产量，每人每小时的产量</w:t>
      </w:r>
    </w:p>
    <w:p>
      <w:pPr>
        <w:pStyle w:val="BodyText"/>
        <w:spacing w:line="280" w:lineRule="auto"/>
        <w:ind w:right="2760"/>
      </w:pPr>
      <w:r>
        <w:rPr>
          <w:rFonts w:ascii="Times New Roman" w:eastAsia="Times New Roman"/>
          <w:b/>
          <w:color w:val="231F20"/>
        </w:rPr>
        <w:t>PMI</w:t>
      </w:r>
      <w:r>
        <w:rPr>
          <w:color w:val="231F20"/>
        </w:rPr>
        <w:t>（polymethacrylimide）聚甲基丙烯酰亚胺</w:t>
      </w:r>
      <w:r>
        <w:rPr>
          <w:rFonts w:ascii="Times New Roman" w:eastAsia="Times New Roman"/>
          <w:b/>
          <w:color w:val="231F20"/>
        </w:rPr>
        <w:t>PMI</w:t>
      </w:r>
      <w:r>
        <w:rPr>
          <w:color w:val="231F20"/>
        </w:rPr>
        <w:t>（precoding matrix indicator）前置编码矩阵显示器</w:t>
      </w:r>
      <w:r>
        <w:rPr>
          <w:rFonts w:ascii="Times New Roman" w:eastAsia="Times New Roman"/>
          <w:b/>
          <w:color w:val="231F20"/>
        </w:rPr>
        <w:t>PMI</w:t>
      </w:r>
      <w:r>
        <w:rPr>
          <w:color w:val="231F20"/>
        </w:rPr>
        <w:t>（Project Management Institute）项目管理学会（美）</w:t>
      </w:r>
    </w:p>
    <w:p>
      <w:pPr>
        <w:pStyle w:val="BodyText"/>
        <w:spacing w:line="280" w:lineRule="auto" w:before="1"/>
        <w:ind w:right="1216"/>
      </w:pPr>
      <w:r>
        <w:rPr>
          <w:rFonts w:ascii="Times New Roman" w:eastAsia="Times New Roman"/>
          <w:b/>
          <w:color w:val="231F20"/>
          <w:spacing w:val="1"/>
        </w:rPr>
        <w:t>PM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（transmitte</w:t>
      </w:r>
      <w:r>
        <w:rPr>
          <w:color w:val="231F20"/>
        </w:rPr>
        <w:t>d </w:t>
      </w:r>
      <w:r>
        <w:rPr>
          <w:color w:val="231F20"/>
          <w:spacing w:val="1"/>
        </w:rPr>
        <w:t>precodin</w:t>
      </w:r>
      <w:r>
        <w:rPr>
          <w:color w:val="231F20"/>
        </w:rPr>
        <w:t>g </w:t>
      </w:r>
      <w:r>
        <w:rPr>
          <w:color w:val="231F20"/>
          <w:spacing w:val="1"/>
        </w:rPr>
        <w:t>matri</w:t>
      </w:r>
      <w:r>
        <w:rPr>
          <w:color w:val="231F20"/>
        </w:rPr>
        <w:t>x </w:t>
      </w:r>
      <w:r>
        <w:rPr>
          <w:color w:val="231F20"/>
          <w:spacing w:val="1"/>
        </w:rPr>
        <w:t>indicator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（通信）发射预编码矩阵显示器 </w:t>
      </w:r>
      <w:r>
        <w:rPr>
          <w:rFonts w:ascii="Times New Roman" w:eastAsia="Times New Roman"/>
          <w:b/>
          <w:color w:val="231F20"/>
          <w:spacing w:val="-2"/>
        </w:rPr>
        <w:t>PMIC</w:t>
      </w:r>
      <w:r>
        <w:rPr>
          <w:color w:val="231F20"/>
          <w:spacing w:val="-2"/>
        </w:rPr>
        <w:t>（parallel </w:t>
      </w:r>
      <w:r>
        <w:rPr>
          <w:color w:val="231F20"/>
        </w:rPr>
        <w:t>multiple incremental computer）并行多增量计算机</w:t>
      </w:r>
      <w:r>
        <w:rPr>
          <w:rFonts w:ascii="Times New Roman" w:eastAsia="Times New Roman"/>
          <w:b/>
          <w:color w:val="231F20"/>
          <w:spacing w:val="-4"/>
        </w:rPr>
        <w:t>PMIP</w:t>
      </w:r>
      <w:r>
        <w:rPr>
          <w:color w:val="231F20"/>
          <w:spacing w:val="-4"/>
        </w:rPr>
        <w:t>（proxy </w:t>
      </w:r>
      <w:r>
        <w:rPr>
          <w:color w:val="231F20"/>
        </w:rPr>
        <w:t>mobile internet protocol）代理移动因特网协议</w:t>
      </w:r>
    </w:p>
    <w:p>
      <w:pPr>
        <w:pStyle w:val="BodyText"/>
        <w:spacing w:line="280" w:lineRule="auto" w:before="0"/>
        <w:ind w:right="2566"/>
      </w:pPr>
      <w:r>
        <w:rPr>
          <w:rFonts w:ascii="Times New Roman" w:eastAsia="Times New Roman"/>
          <w:b/>
          <w:color w:val="231F20"/>
          <w:spacing w:val="-3"/>
        </w:rPr>
        <w:t>PML</w:t>
      </w:r>
      <w:r>
        <w:rPr>
          <w:color w:val="231F20"/>
          <w:spacing w:val="-3"/>
        </w:rPr>
        <w:t>（physical </w:t>
      </w:r>
      <w:r>
        <w:rPr>
          <w:color w:val="231F20"/>
        </w:rPr>
        <w:t>markup language）物理标记语言（识别技术） </w:t>
      </w:r>
      <w:r>
        <w:rPr>
          <w:rFonts w:ascii="Times New Roman" w:eastAsia="Times New Roman"/>
          <w:b/>
          <w:color w:val="231F20"/>
        </w:rPr>
        <w:t>PML</w:t>
      </w:r>
      <w:r>
        <w:rPr>
          <w:color w:val="231F20"/>
        </w:rPr>
        <w:t>（programmable macrocell logic）可编程宏单元逻辑器</w:t>
      </w:r>
      <w:r>
        <w:rPr>
          <w:rFonts w:ascii="Times New Roman" w:eastAsia="Times New Roman"/>
          <w:b/>
          <w:color w:val="231F20"/>
        </w:rPr>
        <w:t>PMM</w:t>
      </w:r>
      <w:r>
        <w:rPr>
          <w:color w:val="231F20"/>
        </w:rPr>
        <w:t>（permanent magnet machine）永久磁铁电机</w:t>
      </w:r>
      <w:r>
        <w:rPr>
          <w:rFonts w:ascii="Times New Roman" w:eastAsia="Times New Roman"/>
          <w:b/>
          <w:color w:val="231F20"/>
          <w:spacing w:val="-3"/>
        </w:rPr>
        <w:t>PMM</w:t>
      </w:r>
      <w:r>
        <w:rPr>
          <w:color w:val="231F20"/>
          <w:spacing w:val="-3"/>
        </w:rPr>
        <w:t>（planar </w:t>
      </w:r>
      <w:r>
        <w:rPr>
          <w:color w:val="231F20"/>
        </w:rPr>
        <w:t>motion mechanism）平面运动机构</w:t>
      </w:r>
      <w:r>
        <w:rPr>
          <w:rFonts w:ascii="Times New Roman" w:eastAsia="Times New Roman"/>
          <w:b/>
          <w:color w:val="231F20"/>
          <w:spacing w:val="1"/>
        </w:rPr>
        <w:t>PM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mirro</w:t>
      </w:r>
      <w:r>
        <w:rPr>
          <w:color w:val="231F20"/>
        </w:rPr>
        <w:t>r </w:t>
      </w:r>
      <w:r>
        <w:rPr>
          <w:color w:val="231F20"/>
          <w:spacing w:val="1"/>
        </w:rPr>
        <w:t>memory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（汽车）电动后视镜存储器</w:t>
      </w:r>
    </w:p>
    <w:p>
      <w:pPr>
        <w:pStyle w:val="BodyText"/>
        <w:spacing w:line="280" w:lineRule="auto" w:before="1"/>
        <w:ind w:right="2406"/>
      </w:pPr>
      <w:r>
        <w:rPr>
          <w:rFonts w:ascii="Times New Roman" w:eastAsia="Times New Roman"/>
          <w:b/>
          <w:color w:val="231F20"/>
        </w:rPr>
        <w:t>PMMA</w:t>
      </w:r>
      <w:r>
        <w:rPr>
          <w:color w:val="231F20"/>
        </w:rPr>
        <w:t>（polymethylmethacrylate）聚甲基丙烯酸甲酯，有机玻璃</w:t>
      </w:r>
      <w:r>
        <w:rPr>
          <w:rFonts w:ascii="Times New Roman" w:eastAsia="Times New Roman"/>
          <w:b/>
          <w:color w:val="231F20"/>
        </w:rPr>
        <w:t>PMMi</w:t>
      </w:r>
      <w:r>
        <w:rPr>
          <w:color w:val="231F20"/>
        </w:rPr>
        <w:t>（polypyromellitimide）聚均苯四酰亚胺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PMN</w:t>
      </w:r>
      <w:r>
        <w:rPr>
          <w:color w:val="231F20"/>
        </w:rPr>
        <w:t>（program management network）程序管理网络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PMOF</w:t>
      </w:r>
      <w:r>
        <w:rPr>
          <w:color w:val="231F20"/>
        </w:rPr>
        <w:t>（polarization maintaining optical fiber）保持偏振光纤</w:t>
      </w:r>
    </w:p>
    <w:p>
      <w:pPr>
        <w:pStyle w:val="BodyText"/>
        <w:spacing w:line="280" w:lineRule="auto"/>
        <w:ind w:right="333"/>
      </w:pPr>
      <w:r>
        <w:rPr>
          <w:rFonts w:ascii="Times New Roman" w:eastAsia="Times New Roman"/>
          <w:b/>
          <w:color w:val="231F20"/>
        </w:rPr>
        <w:t>PMOS</w:t>
      </w:r>
      <w:r>
        <w:rPr>
          <w:color w:val="231F20"/>
        </w:rPr>
        <w:t>（P-channel metal-oxide semiconductor）P</w:t>
      </w:r>
      <w:r>
        <w:rPr>
          <w:color w:val="231F20"/>
          <w:spacing w:val="-10"/>
        </w:rPr>
        <w:t> 沟道金</w:t>
      </w:r>
      <w:r>
        <w:rPr>
          <w:color w:val="231F20"/>
        </w:rPr>
        <w:t>（属）</w:t>
      </w:r>
      <w:r>
        <w:rPr>
          <w:color w:val="231F20"/>
          <w:spacing w:val="-13"/>
        </w:rPr>
        <w:t>- 氧</w:t>
      </w:r>
      <w:r>
        <w:rPr>
          <w:color w:val="231F20"/>
        </w:rPr>
        <w:t>（化物）半导体器件</w:t>
      </w:r>
      <w:r>
        <w:rPr>
          <w:rFonts w:ascii="Times New Roman" w:eastAsia="Times New Roman"/>
          <w:b/>
          <w:color w:val="231F20"/>
          <w:spacing w:val="-3"/>
        </w:rPr>
        <w:t>PMOST</w:t>
      </w:r>
      <w:r>
        <w:rPr>
          <w:color w:val="231F20"/>
          <w:spacing w:val="-3"/>
        </w:rPr>
        <w:t>（P-type </w:t>
      </w:r>
      <w:r>
        <w:rPr>
          <w:color w:val="231F20"/>
        </w:rPr>
        <w:t>metal-oxide-semiconductor transistor）P</w:t>
      </w:r>
      <w:r>
        <w:rPr>
          <w:color w:val="231F20"/>
          <w:spacing w:val="-14"/>
        </w:rPr>
        <w:t> 型金属 - 氧化物 - 半导体晶体管</w:t>
      </w:r>
      <w:r>
        <w:rPr>
          <w:rFonts w:ascii="Times New Roman" w:eastAsia="Times New Roman"/>
          <w:b/>
          <w:color w:val="231F20"/>
          <w:spacing w:val="-14"/>
        </w:rPr>
        <w:t>PMP</w:t>
      </w:r>
      <w:r>
        <w:rPr>
          <w:color w:val="231F20"/>
          <w:spacing w:val="-14"/>
        </w:rPr>
        <w:t>（poly4-methyl </w:t>
      </w:r>
      <w:r>
        <w:rPr>
          <w:color w:val="231F20"/>
        </w:rPr>
        <w:t>pentene-1）</w:t>
      </w:r>
      <w:r>
        <w:rPr>
          <w:color w:val="231F20"/>
          <w:spacing w:val="-20"/>
        </w:rPr>
        <w:t>聚 </w:t>
      </w:r>
      <w:r>
        <w:rPr>
          <w:color w:val="231F20"/>
        </w:rPr>
        <w:t>4</w:t>
      </w:r>
      <w:r>
        <w:rPr>
          <w:color w:val="231F20"/>
          <w:spacing w:val="-12"/>
        </w:rPr>
        <w:t>- 甲基戊烯 -</w:t>
      </w:r>
      <w:r>
        <w:rPr>
          <w:color w:val="231F20"/>
        </w:rPr>
        <w:t>1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pmp</w:t>
      </w:r>
      <w:r>
        <w:rPr>
          <w:color w:val="231F20"/>
          <w:sz w:val="16"/>
        </w:rPr>
        <w:t>（pump）泵</w:t>
      </w:r>
    </w:p>
    <w:p>
      <w:pPr>
        <w:pStyle w:val="BodyText"/>
        <w:spacing w:line="280" w:lineRule="auto"/>
        <w:ind w:right="2942"/>
      </w:pPr>
      <w:r>
        <w:rPr>
          <w:rFonts w:ascii="Times New Roman" w:eastAsia="Times New Roman"/>
          <w:b/>
          <w:color w:val="231F20"/>
        </w:rPr>
        <w:t>PMPSF</w:t>
      </w:r>
      <w:r>
        <w:rPr>
          <w:color w:val="231F20"/>
        </w:rPr>
        <w:t>（polymethylphenyl siloxane fluid）苯甲基硅油</w:t>
      </w:r>
      <w:r>
        <w:rPr>
          <w:rFonts w:ascii="Times New Roman" w:eastAsia="Times New Roman"/>
          <w:b/>
          <w:color w:val="231F20"/>
        </w:rPr>
        <w:t>PMPx</w:t>
      </w:r>
      <w:r>
        <w:rPr>
          <w:color w:val="231F20"/>
        </w:rPr>
        <w:t>（primary multiplexer）初级复用器</w:t>
      </w:r>
      <w:r>
        <w:rPr>
          <w:rFonts w:ascii="Times New Roman" w:eastAsia="Times New Roman"/>
          <w:b/>
          <w:color w:val="231F20"/>
        </w:rPr>
        <w:t>PMR</w:t>
      </w:r>
      <w:r>
        <w:rPr>
          <w:color w:val="231F20"/>
        </w:rPr>
        <w:t>（paramagnetic resonance）顺磁共振，顺磁谐振</w:t>
      </w:r>
      <w:r>
        <w:rPr>
          <w:rFonts w:ascii="Times New Roman" w:eastAsia="Times New Roman"/>
          <w:b/>
          <w:color w:val="231F20"/>
        </w:rPr>
        <w:t>PMR</w:t>
      </w:r>
      <w:r>
        <w:rPr>
          <w:color w:val="231F20"/>
        </w:rPr>
        <w:t>（peak to mean ratio）峰均比</w:t>
      </w:r>
    </w:p>
    <w:p>
      <w:pPr>
        <w:pStyle w:val="BodyText"/>
        <w:spacing w:line="280" w:lineRule="auto" w:before="0"/>
        <w:ind w:right="2790"/>
      </w:pPr>
      <w:r>
        <w:rPr>
          <w:rFonts w:ascii="Times New Roman" w:hAnsi="Times New Roman" w:eastAsia="Times New Roman"/>
          <w:b/>
          <w:color w:val="231F20"/>
          <w:spacing w:val="-3"/>
        </w:rPr>
        <w:t>PMR</w:t>
      </w:r>
      <w:r>
        <w:rPr>
          <w:color w:val="231F20"/>
          <w:spacing w:val="-3"/>
        </w:rPr>
        <w:t>（proton </w:t>
      </w:r>
      <w:r>
        <w:rPr>
          <w:color w:val="231F20"/>
        </w:rPr>
        <w:t>magnetic resonance）核磁共振，质子磁共振</w:t>
      </w:r>
      <w:r>
        <w:rPr>
          <w:rFonts w:ascii="Times New Roman" w:hAnsi="Times New Roman" w:eastAsia="Times New Roman"/>
          <w:b/>
          <w:color w:val="231F20"/>
          <w:spacing w:val="1"/>
        </w:rPr>
        <w:t>PM</w:t>
      </w:r>
      <w:r>
        <w:rPr>
          <w:rFonts w:ascii="Times New Roman" w:hAns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（pum</w:t>
      </w:r>
      <w:r>
        <w:rPr>
          <w:color w:val="231F20"/>
        </w:rPr>
        <w:t>p </w:t>
      </w:r>
      <w:r>
        <w:rPr>
          <w:color w:val="231F20"/>
          <w:spacing w:val="1"/>
        </w:rPr>
        <w:t>moto</w:t>
      </w:r>
      <w:r>
        <w:rPr>
          <w:color w:val="231F20"/>
        </w:rPr>
        <w:t>r </w:t>
      </w:r>
      <w:r>
        <w:rPr>
          <w:color w:val="231F20"/>
          <w:spacing w:val="1"/>
        </w:rPr>
        <w:t>relay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（燃油）泵电动机继电器 </w:t>
      </w:r>
      <w:r>
        <w:rPr>
          <w:rFonts w:ascii="Times New Roman" w:hAnsi="Times New Roman" w:eastAsia="Times New Roman"/>
          <w:b/>
          <w:color w:val="231F20"/>
        </w:rPr>
        <w:t>PMS</w:t>
      </w:r>
      <w:r>
        <w:rPr>
          <w:color w:val="231F20"/>
        </w:rPr>
        <w:t>（permanent magnet speaker）永磁扬声器</w:t>
      </w:r>
      <w:r>
        <w:rPr>
          <w:rFonts w:ascii="Times New Roman" w:hAnsi="Times New Roman" w:eastAsia="Times New Roman"/>
          <w:b/>
          <w:color w:val="231F20"/>
        </w:rPr>
        <w:t>PMS</w:t>
      </w:r>
      <w:r>
        <w:rPr>
          <w:color w:val="231F20"/>
        </w:rPr>
        <w:t>（permitted maximum signal）允许最大信号</w:t>
      </w:r>
      <w:r>
        <w:rPr>
          <w:rFonts w:ascii="Times New Roman" w:hAnsi="Times New Roman" w:eastAsia="Times New Roman"/>
          <w:b/>
          <w:color w:val="231F20"/>
        </w:rPr>
        <w:t>PMS</w:t>
      </w:r>
      <w:r>
        <w:rPr>
          <w:color w:val="231F20"/>
        </w:rPr>
        <w:t>（poly-α-methylstyrene）</w:t>
      </w:r>
      <w:r>
        <w:rPr>
          <w:color w:val="231F20"/>
          <w:spacing w:val="-20"/>
        </w:rPr>
        <w:t>聚 </w:t>
      </w:r>
      <w:r>
        <w:rPr>
          <w:color w:val="231F20"/>
        </w:rPr>
        <w:t>α</w:t>
      </w:r>
      <w:r>
        <w:rPr>
          <w:color w:val="231F20"/>
          <w:spacing w:val="-7"/>
        </w:rPr>
        <w:t>- 甲基苯乙烯</w:t>
      </w:r>
    </w:p>
    <w:p>
      <w:pPr>
        <w:pStyle w:val="BodyText"/>
        <w:spacing w:line="280" w:lineRule="auto" w:before="1"/>
        <w:ind w:right="2414"/>
      </w:pPr>
      <w:r>
        <w:rPr>
          <w:rFonts w:ascii="Times New Roman" w:eastAsia="Times New Roman"/>
          <w:b/>
          <w:color w:val="231F20"/>
          <w:spacing w:val="1"/>
        </w:rPr>
        <w:t>PM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（processor-memory-switch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（计算机）处理机存储器开关 </w:t>
      </w:r>
      <w:r>
        <w:rPr>
          <w:rFonts w:ascii="Times New Roman" w:eastAsia="Times New Roman"/>
          <w:b/>
          <w:color w:val="231F20"/>
        </w:rPr>
        <w:t>PMSM</w:t>
      </w:r>
      <w:r>
        <w:rPr>
          <w:color w:val="231F20"/>
        </w:rPr>
        <w:t>（permanent magnet synchronous motor）永磁同步电动机</w:t>
      </w:r>
      <w:r>
        <w:rPr>
          <w:rFonts w:ascii="Times New Roman" w:eastAsia="Times New Roman"/>
          <w:b/>
          <w:color w:val="231F20"/>
          <w:spacing w:val="-4"/>
        </w:rPr>
        <w:t>PMT</w:t>
      </w:r>
      <w:r>
        <w:rPr>
          <w:color w:val="231F20"/>
          <w:spacing w:val="-4"/>
        </w:rPr>
        <w:t>（packet </w:t>
      </w:r>
      <w:r>
        <w:rPr>
          <w:color w:val="231F20"/>
        </w:rPr>
        <w:t>mode transmission）包方式传输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PMT</w:t>
      </w:r>
      <w:r>
        <w:rPr>
          <w:color w:val="231F20"/>
        </w:rPr>
        <w:t>（page map table）页映射表</w:t>
      </w:r>
    </w:p>
    <w:p>
      <w:pPr>
        <w:pStyle w:val="BodyText"/>
        <w:spacing w:line="280" w:lineRule="auto"/>
        <w:ind w:right="3043"/>
      </w:pPr>
      <w:r>
        <w:rPr>
          <w:rFonts w:ascii="Times New Roman" w:eastAsia="Times New Roman"/>
          <w:b/>
          <w:color w:val="231F20"/>
        </w:rPr>
        <w:t>PMT</w:t>
      </w:r>
      <w:r>
        <w:rPr>
          <w:color w:val="231F20"/>
        </w:rPr>
        <w:t>（passivated mesa transistor）钝化台面型晶体管</w:t>
      </w:r>
      <w:r>
        <w:rPr>
          <w:rFonts w:ascii="Times New Roman" w:eastAsia="Times New Roman"/>
          <w:b/>
          <w:color w:val="231F20"/>
        </w:rPr>
        <w:t>PMT</w:t>
      </w:r>
      <w:r>
        <w:rPr>
          <w:color w:val="231F20"/>
        </w:rPr>
        <w:t>（photomultiplier tube）光（电，敏）倍增管</w:t>
      </w:r>
      <w:r>
        <w:rPr>
          <w:rFonts w:ascii="Times New Roman" w:eastAsia="Times New Roman"/>
          <w:b/>
          <w:color w:val="231F20"/>
        </w:rPr>
        <w:t>PMU</w:t>
      </w:r>
      <w:r>
        <w:rPr>
          <w:color w:val="231F20"/>
        </w:rPr>
        <w:t>（pressure measuring unit）测压力装置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 mut</w:t>
      </w:r>
      <w:r>
        <w:rPr>
          <w:color w:val="231F20"/>
          <w:sz w:val="16"/>
        </w:rPr>
        <w:t>（pulse mute）脉冲静音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 mux</w:t>
      </w:r>
      <w:r>
        <w:rPr>
          <w:color w:val="231F20"/>
        </w:rPr>
        <w:t>（programmable multiplexer）可编程多路复用器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pmvr</w:t>
      </w:r>
      <w:r>
        <w:rPr>
          <w:color w:val="231F20"/>
        </w:rPr>
        <w:t>（prime mover）原动机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0464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PMX</w:t>
        <w:tab/>
      </w:r>
      <w:r>
        <w:rPr>
          <w:color w:val="231F20"/>
          <w:sz w:val="20"/>
        </w:rPr>
        <w:t>— 546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PM</w:t>
      </w:r>
      <w:r>
        <w:rPr>
          <w:rFonts w:ascii="Times New Roman" w:eastAsia="Times New Roman"/>
          <w:b/>
          <w:color w:val="231F20"/>
          <w:spacing w:val="-37"/>
        </w:rPr>
        <w:t>X</w:t>
      </w:r>
      <w:r>
        <w:rPr>
          <w:color w:val="231F20"/>
          <w:spacing w:val="1"/>
        </w:rPr>
        <w:t>（packe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multiplexing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（计算机）包多路转换</w:t>
      </w:r>
    </w:p>
    <w:p>
      <w:pPr>
        <w:pStyle w:val="BodyText"/>
        <w:spacing w:line="280" w:lineRule="auto"/>
        <w:ind w:right="4422"/>
      </w:pPr>
      <w:r>
        <w:rPr>
          <w:rFonts w:ascii="Times New Roman" w:eastAsia="Times New Roman"/>
          <w:b/>
          <w:color w:val="231F20"/>
        </w:rPr>
        <w:t>PN</w:t>
      </w:r>
      <w:r>
        <w:rPr>
          <w:color w:val="231F20"/>
        </w:rPr>
        <w:t>（nominal pressure）公称压力</w:t>
      </w:r>
      <w:r>
        <w:rPr>
          <w:rFonts w:ascii="Times New Roman" w:eastAsia="Times New Roman"/>
          <w:b/>
          <w:color w:val="231F20"/>
        </w:rPr>
        <w:t>PN</w:t>
      </w:r>
      <w:r>
        <w:rPr>
          <w:color w:val="231F20"/>
        </w:rPr>
        <w:t>（parent node）母节点</w:t>
      </w:r>
      <w:r>
        <w:rPr>
          <w:rFonts w:ascii="Times New Roman" w:eastAsia="Times New Roman"/>
          <w:b/>
          <w:color w:val="231F20"/>
        </w:rPr>
        <w:t>PN</w:t>
      </w:r>
      <w:r>
        <w:rPr>
          <w:color w:val="231F20"/>
        </w:rPr>
        <w:t>（parts number）部件号，零件号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PN</w:t>
      </w:r>
      <w:r>
        <w:rPr>
          <w:color w:val="231F20"/>
        </w:rPr>
        <w:t>（performance number）特性〔性能〕数</w:t>
      </w:r>
    </w:p>
    <w:p>
      <w:pPr>
        <w:pStyle w:val="BodyText"/>
        <w:spacing w:line="280" w:lineRule="auto"/>
        <w:ind w:right="2808"/>
      </w:pPr>
      <w:r>
        <w:rPr>
          <w:rFonts w:ascii="Times New Roman" w:eastAsia="Times New Roman"/>
          <w:b/>
          <w:color w:val="231F20"/>
        </w:rPr>
        <w:t>PN</w:t>
      </w:r>
      <w:r>
        <w:rPr>
          <w:color w:val="231F20"/>
        </w:rPr>
        <w:t>（personal number service）个人编号业务</w:t>
      </w:r>
      <w:r>
        <w:rPr>
          <w:rFonts w:ascii="Times New Roman" w:eastAsia="Times New Roman"/>
          <w:b/>
          <w:color w:val="231F20"/>
        </w:rPr>
        <w:t>PN</w:t>
      </w:r>
      <w:r>
        <w:rPr>
          <w:color w:val="231F20"/>
        </w:rPr>
        <w:t>（positive-channel negative-channel junction）PN 结</w:t>
      </w:r>
      <w:r>
        <w:rPr>
          <w:rFonts w:ascii="Times New Roman" w:eastAsia="Times New Roman"/>
          <w:b/>
          <w:color w:val="231F20"/>
        </w:rPr>
        <w:t>PN</w:t>
      </w:r>
      <w:r>
        <w:rPr>
          <w:color w:val="231F20"/>
        </w:rPr>
        <w:t>（programmable network）可编程网络</w:t>
      </w:r>
    </w:p>
    <w:p>
      <w:pPr>
        <w:pStyle w:val="BodyText"/>
        <w:spacing w:line="280" w:lineRule="auto" w:before="1"/>
        <w:ind w:right="4810"/>
      </w:pPr>
      <w:r>
        <w:rPr>
          <w:rFonts w:ascii="Times New Roman" w:eastAsia="Times New Roman"/>
          <w:b/>
          <w:color w:val="231F20"/>
        </w:rPr>
        <w:t>PN</w:t>
      </w:r>
      <w:r>
        <w:rPr>
          <w:color w:val="231F20"/>
        </w:rPr>
        <w:t>（pseudo-noise）伪噪声</w:t>
      </w:r>
      <w:r>
        <w:rPr>
          <w:rFonts w:ascii="Times New Roman" w:eastAsia="Times New Roman"/>
          <w:b/>
          <w:color w:val="231F20"/>
        </w:rPr>
        <w:t>PN</w:t>
      </w:r>
      <w:r>
        <w:rPr>
          <w:color w:val="231F20"/>
        </w:rPr>
        <w:t>（public network）公共网络</w:t>
      </w:r>
      <w:r>
        <w:rPr>
          <w:rFonts w:ascii="Times New Roman" w:eastAsia="Times New Roman"/>
          <w:b/>
          <w:color w:val="231F20"/>
        </w:rPr>
        <w:t>PN</w:t>
      </w:r>
      <w:r>
        <w:rPr>
          <w:color w:val="231F20"/>
        </w:rPr>
        <w:t>（pulse network）脉冲网络</w:t>
      </w:r>
    </w:p>
    <w:p>
      <w:pPr>
        <w:pStyle w:val="BodyText"/>
        <w:spacing w:line="280" w:lineRule="auto" w:before="0"/>
        <w:ind w:right="3312"/>
      </w:pPr>
      <w:r>
        <w:rPr>
          <w:rFonts w:ascii="Times New Roman" w:eastAsia="Times New Roman"/>
          <w:b/>
          <w:color w:val="231F20"/>
        </w:rPr>
        <w:t>PNA</w:t>
      </w:r>
      <w:r>
        <w:rPr>
          <w:color w:val="231F20"/>
        </w:rPr>
        <w:t>（packet network adapter）分组网适配器</w:t>
      </w:r>
      <w:r>
        <w:rPr>
          <w:rFonts w:ascii="Times New Roman" w:eastAsia="Times New Roman"/>
          <w:b/>
          <w:color w:val="231F20"/>
        </w:rPr>
        <w:t>PND</w:t>
      </w:r>
      <w:r>
        <w:rPr>
          <w:color w:val="231F20"/>
        </w:rPr>
        <w:t>（perceived noise decibel）可听到的噪声分贝</w:t>
      </w:r>
      <w:r>
        <w:rPr>
          <w:rFonts w:ascii="Times New Roman" w:eastAsia="Times New Roman"/>
          <w:b/>
          <w:color w:val="231F20"/>
        </w:rPr>
        <w:t>PNdB</w:t>
      </w:r>
      <w:r>
        <w:rPr>
          <w:color w:val="231F20"/>
        </w:rPr>
        <w:t>（perceived noise decibels）可闻噪声分贝</w:t>
      </w:r>
      <w:r>
        <w:rPr>
          <w:rFonts w:ascii="Times New Roman" w:eastAsia="Times New Roman"/>
          <w:b/>
          <w:color w:val="231F20"/>
        </w:rPr>
        <w:t>pndlr</w:t>
      </w:r>
      <w:r>
        <w:rPr>
          <w:color w:val="231F20"/>
        </w:rPr>
        <w:t>（pendular）摆动的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 net</w:t>
      </w:r>
      <w:r>
        <w:rPr>
          <w:color w:val="231F20"/>
          <w:sz w:val="16"/>
        </w:rPr>
        <w:t>（packet network）包网络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pneu</w:t>
      </w:r>
      <w:r>
        <w:rPr>
          <w:color w:val="231F20"/>
        </w:rPr>
        <w:t>（pneumatic）气动的，风动的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PNG</w:t>
      </w:r>
      <w:r>
        <w:rPr>
          <w:color w:val="231F20"/>
        </w:rPr>
        <w:t>（physical noise generator）物理噪声发生器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5"/>
        </w:rPr>
        <w:t>PN</w:t>
      </w:r>
      <w:r>
        <w:rPr>
          <w:rFonts w:ascii="Times New Roman" w:eastAsia="Times New Roman"/>
          <w:b/>
          <w:color w:val="231F20"/>
          <w:spacing w:val="-49"/>
        </w:rPr>
        <w:t>G</w:t>
      </w:r>
      <w:r>
        <w:rPr>
          <w:color w:val="231F20"/>
          <w:spacing w:val="-5"/>
        </w:rPr>
        <w:t>（portabl</w:t>
      </w:r>
      <w:r>
        <w:rPr>
          <w:color w:val="231F20"/>
        </w:rPr>
        <w:t>e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networ</w:t>
      </w:r>
      <w:r>
        <w:rPr>
          <w:color w:val="231F20"/>
        </w:rPr>
        <w:t>k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graphics）便携式〔移动式〕网络图形（技术</w:t>
      </w:r>
      <w:r>
        <w:rPr>
          <w:color w:val="231F20"/>
          <w:spacing w:val="-85"/>
        </w:rPr>
        <w:t>）</w:t>
      </w:r>
      <w:r>
        <w:rPr>
          <w:color w:val="231F20"/>
          <w:spacing w:val="-5"/>
        </w:rPr>
        <w:t>，可移植的网络图像文件格式</w:t>
      </w:r>
    </w:p>
    <w:p>
      <w:pPr>
        <w:pStyle w:val="BodyText"/>
        <w:spacing w:line="280" w:lineRule="auto"/>
        <w:ind w:right="2786"/>
      </w:pPr>
      <w:r>
        <w:rPr>
          <w:rFonts w:ascii="Times New Roman" w:eastAsia="Times New Roman"/>
          <w:b/>
          <w:color w:val="231F20"/>
        </w:rPr>
        <w:t>pnl</w:t>
      </w:r>
      <w:r>
        <w:rPr>
          <w:color w:val="231F20"/>
        </w:rPr>
        <w:t>（panel）板格，面板，配电板，配电盘，仪表板，控制板</w:t>
      </w:r>
      <w:r>
        <w:rPr>
          <w:rFonts w:ascii="Times New Roman" w:eastAsia="Times New Roman"/>
          <w:b/>
          <w:color w:val="231F20"/>
        </w:rPr>
        <w:t>PNL</w:t>
      </w:r>
      <w:r>
        <w:rPr>
          <w:color w:val="231F20"/>
        </w:rPr>
        <w:t>（perceived noise level）感觉噪声级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PNM</w:t>
      </w:r>
      <w:r>
        <w:rPr>
          <w:color w:val="231F20"/>
        </w:rPr>
        <w:t>（pulse number modulation）脉冲密度调制，脉冲数调制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PNN</w:t>
      </w:r>
      <w:r>
        <w:rPr>
          <w:color w:val="231F20"/>
        </w:rPr>
        <w:t>（probability neural network）概率神经网络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PNNI</w:t>
      </w:r>
      <w:r>
        <w:rPr>
          <w:color w:val="231F20"/>
        </w:rPr>
        <w:t>（private network-network interface）专用网（络）对网（络）接口</w:t>
      </w:r>
    </w:p>
    <w:p>
      <w:pPr>
        <w:pStyle w:val="BodyText"/>
        <w:spacing w:line="280" w:lineRule="auto"/>
        <w:ind w:right="2917"/>
      </w:pPr>
      <w:r>
        <w:rPr>
          <w:rFonts w:ascii="Times New Roman" w:eastAsia="Times New Roman"/>
          <w:b/>
          <w:color w:val="231F20"/>
        </w:rPr>
        <w:t>PNP</w:t>
      </w:r>
      <w:r>
        <w:rPr>
          <w:color w:val="231F20"/>
        </w:rPr>
        <w:t>（park/neutral position）</w:t>
      </w:r>
      <w:r>
        <w:rPr>
          <w:color w:val="231F20"/>
          <w:spacing w:val="-14"/>
        </w:rPr>
        <w:t>驻车 </w:t>
      </w:r>
      <w:r>
        <w:rPr>
          <w:color w:val="231F20"/>
        </w:rPr>
        <w:t>/</w:t>
      </w:r>
      <w:r>
        <w:rPr>
          <w:color w:val="231F20"/>
          <w:spacing w:val="-9"/>
        </w:rPr>
        <w:t> 空档位置</w:t>
      </w:r>
      <w:r>
        <w:rPr>
          <w:rFonts w:ascii="Times New Roman" w:eastAsia="Times New Roman"/>
          <w:b/>
          <w:color w:val="231F20"/>
          <w:spacing w:val="-9"/>
        </w:rPr>
        <w:t>PNP</w:t>
      </w:r>
      <w:r>
        <w:rPr>
          <w:color w:val="231F20"/>
          <w:spacing w:val="-9"/>
        </w:rPr>
        <w:t>（positive-negative-positive）</w:t>
      </w:r>
      <w:r>
        <w:rPr>
          <w:color w:val="231F20"/>
          <w:spacing w:val="-16"/>
        </w:rPr>
        <w:t>正极 - 负极 - 正极结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（pagin</w:t>
      </w:r>
      <w:r>
        <w:rPr>
          <w:color w:val="231F20"/>
        </w:rPr>
        <w:t>g </w:t>
      </w:r>
      <w:r>
        <w:rPr>
          <w:color w:val="231F20"/>
          <w:spacing w:val="1"/>
        </w:rPr>
        <w:t>occasion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（通信）调页时机</w:t>
      </w:r>
    </w:p>
    <w:p>
      <w:pPr>
        <w:pStyle w:val="BodyText"/>
        <w:spacing w:line="280" w:lineRule="auto" w:before="1"/>
        <w:ind w:right="4636"/>
      </w:pPr>
      <w:r>
        <w:rPr>
          <w:rFonts w:ascii="Times New Roman" w:eastAsia="Times New Roman"/>
          <w:b/>
          <w:color w:val="231F20"/>
        </w:rPr>
        <w:t>PO</w:t>
      </w:r>
      <w:r>
        <w:rPr>
          <w:color w:val="231F20"/>
        </w:rPr>
        <w:t>（paraffin oil）液态石蜡</w:t>
      </w:r>
      <w:r>
        <w:rPr>
          <w:rFonts w:ascii="Times New Roman" w:eastAsia="Times New Roman"/>
          <w:b/>
          <w:color w:val="231F20"/>
        </w:rPr>
        <w:t>PO</w:t>
      </w:r>
      <w:r>
        <w:rPr>
          <w:color w:val="231F20"/>
        </w:rPr>
        <w:t>（pneumatic operated）气动的</w:t>
      </w:r>
      <w:r>
        <w:rPr>
          <w:rFonts w:ascii="Times New Roman" w:eastAsia="Times New Roman"/>
          <w:b/>
          <w:color w:val="231F20"/>
        </w:rPr>
        <w:t>po</w:t>
      </w:r>
      <w:r>
        <w:rPr>
          <w:color w:val="231F20"/>
        </w:rPr>
        <w:t>（polarity）极性</w:t>
      </w:r>
    </w:p>
    <w:p>
      <w:pPr>
        <w:pStyle w:val="BodyText"/>
        <w:spacing w:line="280" w:lineRule="auto" w:before="0"/>
        <w:ind w:right="5164"/>
      </w:pPr>
      <w:r>
        <w:rPr>
          <w:rFonts w:ascii="Times New Roman" w:eastAsia="Times New Roman"/>
          <w:b/>
          <w:color w:val="231F20"/>
        </w:rPr>
        <w:t>po</w:t>
      </w:r>
      <w:r>
        <w:rPr>
          <w:color w:val="231F20"/>
        </w:rPr>
        <w:t>（pole）极</w:t>
      </w:r>
      <w:r>
        <w:rPr>
          <w:rFonts w:ascii="Times New Roman" w:eastAsia="Times New Roman"/>
          <w:b/>
          <w:color w:val="231F20"/>
        </w:rPr>
        <w:t>PO</w:t>
      </w:r>
      <w:r>
        <w:rPr>
          <w:color w:val="231F20"/>
        </w:rPr>
        <w:t>（polyolefine）聚烯烃</w:t>
      </w:r>
    </w:p>
    <w:p>
      <w:pPr>
        <w:pStyle w:val="BodyText"/>
        <w:spacing w:line="280" w:lineRule="auto" w:before="0"/>
        <w:ind w:right="4318"/>
      </w:pPr>
      <w:r>
        <w:rPr>
          <w:rFonts w:ascii="Times New Roman" w:eastAsia="Times New Roman"/>
          <w:b/>
          <w:color w:val="231F20"/>
        </w:rPr>
        <w:t>PO</w:t>
      </w:r>
      <w:r>
        <w:rPr>
          <w:color w:val="231F20"/>
        </w:rPr>
        <w:t>（power on）加电，通电，电源接通</w:t>
      </w:r>
      <w:r>
        <w:rPr>
          <w:rFonts w:ascii="Times New Roman" w:eastAsia="Times New Roman"/>
          <w:b/>
          <w:color w:val="231F20"/>
        </w:rPr>
        <w:t>PO</w:t>
      </w:r>
      <w:r>
        <w:rPr>
          <w:color w:val="231F20"/>
        </w:rPr>
        <w:t>（power oscillator）功率振荡器</w:t>
      </w:r>
      <w:r>
        <w:rPr>
          <w:rFonts w:ascii="Times New Roman" w:eastAsia="Times New Roman"/>
          <w:b/>
          <w:color w:val="231F20"/>
        </w:rPr>
        <w:t>PO</w:t>
      </w:r>
      <w:r>
        <w:rPr>
          <w:color w:val="231F20"/>
        </w:rPr>
        <w:t>（power output）功率〔动力〕输出</w:t>
      </w:r>
      <w:r>
        <w:rPr>
          <w:rFonts w:ascii="Times New Roman" w:eastAsia="Times New Roman"/>
          <w:b/>
          <w:color w:val="231F20"/>
        </w:rPr>
        <w:t>PO</w:t>
      </w:r>
      <w:r>
        <w:rPr>
          <w:color w:val="231F20"/>
        </w:rPr>
        <w:t>（primary output）初级输出</w:t>
      </w:r>
      <w:r>
        <w:rPr>
          <w:rFonts w:ascii="Times New Roman" w:eastAsia="Times New Roman"/>
          <w:b/>
          <w:color w:val="231F20"/>
        </w:rPr>
        <w:t>PO</w:t>
      </w:r>
      <w:r>
        <w:rPr>
          <w:color w:val="231F20"/>
        </w:rPr>
        <w:t>（pulse oscillator）脉冲振荡器</w:t>
      </w:r>
    </w:p>
    <w:p>
      <w:pPr>
        <w:pStyle w:val="BodyText"/>
        <w:spacing w:line="280" w:lineRule="auto" w:before="1"/>
        <w:ind w:right="2582"/>
      </w:pPr>
      <w:r>
        <w:rPr>
          <w:rFonts w:ascii="Times New Roman" w:eastAsia="Times New Roman"/>
          <w:b/>
          <w:color w:val="231F20"/>
          <w:spacing w:val="1"/>
        </w:rPr>
        <w:t>PO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operatio</w:t>
      </w:r>
      <w:r>
        <w:rPr>
          <w:color w:val="231F20"/>
        </w:rPr>
        <w:t>n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（电路中）功率运算放大器 </w:t>
      </w:r>
      <w:r>
        <w:rPr>
          <w:rFonts w:ascii="Times New Roman" w:eastAsia="Times New Roman"/>
          <w:b/>
          <w:color w:val="231F20"/>
          <w:spacing w:val="-3"/>
        </w:rPr>
        <w:t>POC</w:t>
      </w:r>
      <w:r>
        <w:rPr>
          <w:color w:val="231F20"/>
          <w:spacing w:val="-3"/>
        </w:rPr>
        <w:t>（parallel </w:t>
      </w:r>
      <w:r>
        <w:rPr>
          <w:color w:val="231F20"/>
        </w:rPr>
        <w:t>optical computer）并行光学计算机</w:t>
      </w:r>
      <w:r>
        <w:rPr>
          <w:rFonts w:ascii="Times New Roman" w:eastAsia="Times New Roman"/>
          <w:b/>
          <w:color w:val="231F20"/>
        </w:rPr>
        <w:t>POC</w:t>
      </w:r>
      <w:r>
        <w:rPr>
          <w:color w:val="231F20"/>
        </w:rPr>
        <w:t>（phase-only correlator）纯相位相关器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POC</w:t>
      </w:r>
      <w:r>
        <w:rPr>
          <w:color w:val="231F20"/>
        </w:rPr>
        <w:t>（point of contact）连接点，触点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PO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（powde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oxyge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cutting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（金属）粉末氧熔剂切割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547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pos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446"/>
      </w:pPr>
      <w:r>
        <w:rPr>
          <w:rFonts w:ascii="Times New Roman" w:eastAsia="Times New Roman"/>
          <w:b/>
          <w:color w:val="231F20"/>
        </w:rPr>
        <w:t>POCHN</w:t>
      </w:r>
      <w:r>
        <w:rPr>
          <w:color w:val="231F20"/>
        </w:rPr>
        <w:t>（passive optical coaxial hybrid network）无源光纤同轴混合网</w:t>
      </w:r>
      <w:r>
        <w:rPr>
          <w:rFonts w:ascii="Times New Roman" w:eastAsia="Times New Roman"/>
          <w:b/>
          <w:color w:val="231F20"/>
        </w:rPr>
        <w:t>POCSAG</w:t>
      </w:r>
      <w:r>
        <w:rPr>
          <w:color w:val="231F20"/>
        </w:rPr>
        <w:t>（postoffice code standardization advisory group）邮局编码标准化顾问工作组</w:t>
      </w:r>
      <w:r>
        <w:rPr>
          <w:rFonts w:ascii="Times New Roman" w:eastAsia="Times New Roman"/>
          <w:b/>
          <w:color w:val="231F20"/>
        </w:rPr>
        <w:t>POD</w:t>
      </w:r>
      <w:r>
        <w:rPr>
          <w:color w:val="231F20"/>
        </w:rPr>
        <w:t>（parametric optimal design）参数最优设计</w:t>
      </w:r>
    </w:p>
    <w:p>
      <w:pPr>
        <w:pStyle w:val="BodyText"/>
        <w:spacing w:line="280" w:lineRule="auto" w:before="0"/>
        <w:ind w:right="2813"/>
      </w:pPr>
      <w:r>
        <w:rPr>
          <w:rFonts w:ascii="Times New Roman" w:eastAsia="Times New Roman"/>
          <w:b/>
          <w:color w:val="231F20"/>
        </w:rPr>
        <w:t>POD</w:t>
      </w:r>
      <w:r>
        <w:rPr>
          <w:color w:val="231F20"/>
        </w:rPr>
        <w:t>（programmable operator display）可编程操作触摸屏</w:t>
      </w:r>
      <w:r>
        <w:rPr>
          <w:rFonts w:ascii="Times New Roman" w:eastAsia="Times New Roman"/>
          <w:b/>
          <w:color w:val="231F20"/>
        </w:rPr>
        <w:t>POE</w:t>
      </w:r>
      <w:r>
        <w:rPr>
          <w:color w:val="231F20"/>
        </w:rPr>
        <w:t>（pneumatically operated equipment）气动设备</w:t>
      </w:r>
      <w:r>
        <w:rPr>
          <w:rFonts w:ascii="Times New Roman" w:eastAsia="Times New Roman"/>
          <w:b/>
          <w:color w:val="231F20"/>
        </w:rPr>
        <w:t>POE</w:t>
      </w:r>
      <w:r>
        <w:rPr>
          <w:color w:val="231F20"/>
        </w:rPr>
        <w:t>（pressure operated equipment）气动装置</w:t>
      </w:r>
      <w:r>
        <w:rPr>
          <w:rFonts w:ascii="Times New Roman" w:eastAsia="Times New Roman"/>
          <w:b/>
          <w:color w:val="231F20"/>
        </w:rPr>
        <w:t>POF</w:t>
      </w:r>
      <w:r>
        <w:rPr>
          <w:color w:val="231F20"/>
        </w:rPr>
        <w:t>（plastic optic fiber）塑料光纤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POF</w:t>
      </w:r>
      <w:r>
        <w:rPr>
          <w:color w:val="231F20"/>
        </w:rPr>
        <w:t>（polymer optical fiber）聚合物光纤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POFA</w:t>
      </w:r>
      <w:r>
        <w:rPr>
          <w:color w:val="231F20"/>
        </w:rPr>
        <w:t>（polymer optical fiber amplifier）聚合物光纤放大器</w:t>
      </w:r>
    </w:p>
    <w:p>
      <w:pPr>
        <w:pStyle w:val="BodyText"/>
        <w:spacing w:line="280" w:lineRule="auto"/>
        <w:ind w:right="4084"/>
      </w:pPr>
      <w:r>
        <w:rPr>
          <w:rFonts w:ascii="Times New Roman" w:eastAsia="Times New Roman"/>
          <w:b/>
          <w:color w:val="231F20"/>
        </w:rPr>
        <w:t>POI</w:t>
      </w:r>
      <w:r>
        <w:rPr>
          <w:color w:val="231F20"/>
        </w:rPr>
        <w:t>（pixel of interest）有用像素</w:t>
      </w:r>
      <w:r>
        <w:rPr>
          <w:rFonts w:ascii="Times New Roman" w:eastAsia="Times New Roman"/>
          <w:b/>
          <w:color w:val="231F20"/>
        </w:rPr>
        <w:t>POI</w:t>
      </w:r>
      <w:r>
        <w:rPr>
          <w:color w:val="231F20"/>
        </w:rPr>
        <w:t>（point of interconnection）互联点</w:t>
      </w:r>
      <w:r>
        <w:rPr>
          <w:rFonts w:ascii="Times New Roman" w:eastAsia="Times New Roman"/>
          <w:b/>
          <w:color w:val="231F20"/>
        </w:rPr>
        <w:t>pol</w:t>
      </w:r>
      <w:r>
        <w:rPr>
          <w:color w:val="231F20"/>
        </w:rPr>
        <w:t>（polarization）极化</w:t>
      </w:r>
    </w:p>
    <w:p>
      <w:pPr>
        <w:pStyle w:val="BodyText"/>
        <w:spacing w:line="280" w:lineRule="auto" w:before="0"/>
        <w:ind w:right="1744"/>
      </w:pPr>
      <w:r>
        <w:rPr>
          <w:rFonts w:ascii="Times New Roman" w:eastAsia="Times New Roman"/>
          <w:b/>
          <w:color w:val="231F20"/>
        </w:rPr>
        <w:t>pol</w:t>
      </w:r>
      <w:r>
        <w:rPr>
          <w:color w:val="231F20"/>
        </w:rPr>
        <w:t>（polish）研磨，抛光，擦亮，擦光，磨光，抛光剂，擦光剂，加光漆， </w:t>
      </w:r>
      <w:r>
        <w:rPr>
          <w:rFonts w:ascii="Times New Roman" w:eastAsia="Times New Roman"/>
          <w:b/>
          <w:color w:val="231F20"/>
        </w:rPr>
        <w:t>pol</w:t>
      </w:r>
      <w:r>
        <w:rPr>
          <w:color w:val="231F20"/>
        </w:rPr>
        <w:t>（polymer）聚合物，聚合体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POL</w:t>
      </w:r>
      <w:r>
        <w:rPr>
          <w:color w:val="231F20"/>
        </w:rPr>
        <w:t>（procedure-oriented language）面向过程的语言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POL</w:t>
      </w:r>
      <w:r>
        <w:rPr>
          <w:color w:val="231F20"/>
        </w:rPr>
        <w:t>（pseudo off-line）伪脱机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POLO</w:t>
      </w:r>
      <w:r>
        <w:rPr>
          <w:color w:val="231F20"/>
        </w:rPr>
        <w:t>（problem-oriented language organizer）面向算题语言的组织程序</w:t>
      </w:r>
    </w:p>
    <w:p>
      <w:pPr>
        <w:spacing w:line="280" w:lineRule="auto" w:before="35"/>
        <w:ind w:left="116" w:right="3953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Poly-Si</w:t>
      </w:r>
      <w:r>
        <w:rPr>
          <w:color w:val="231F20"/>
          <w:sz w:val="16"/>
        </w:rPr>
        <w:t>（polycrystalline silicon）多晶硅</w:t>
      </w:r>
      <w:r>
        <w:rPr>
          <w:rFonts w:ascii="Times New Roman" w:eastAsia="Times New Roman"/>
          <w:b/>
          <w:color w:val="231F20"/>
          <w:sz w:val="16"/>
        </w:rPr>
        <w:t>Poly-Si</w:t>
      </w:r>
      <w:r>
        <w:rPr>
          <w:color w:val="231F20"/>
          <w:sz w:val="16"/>
        </w:rPr>
        <w:t>（polysilicon）多晶硅</w:t>
      </w:r>
      <w:r>
        <w:rPr>
          <w:rFonts w:ascii="Times New Roman" w:eastAsia="Times New Roman"/>
          <w:b/>
          <w:color w:val="231F20"/>
          <w:sz w:val="16"/>
        </w:rPr>
        <w:t>POM</w:t>
      </w:r>
      <w:r>
        <w:rPr>
          <w:color w:val="231F20"/>
          <w:sz w:val="16"/>
        </w:rPr>
        <w:t>（polyoxymethylene）聚甲醛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PON</w:t>
      </w:r>
      <w:r>
        <w:rPr>
          <w:color w:val="231F20"/>
        </w:rPr>
        <w:t>（passive optical network）无源光（纤）网（络）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 on</w:t>
      </w:r>
      <w:r>
        <w:rPr>
          <w:color w:val="231F20"/>
          <w:sz w:val="16"/>
        </w:rPr>
        <w:t>（power on）电源接通</w:t>
      </w:r>
    </w:p>
    <w:p>
      <w:pPr>
        <w:pStyle w:val="BodyText"/>
        <w:spacing w:line="280" w:lineRule="auto"/>
        <w:ind w:right="3571"/>
      </w:pPr>
      <w:r>
        <w:rPr>
          <w:rFonts w:ascii="Times New Roman" w:eastAsia="Times New Roman"/>
          <w:b/>
          <w:color w:val="231F20"/>
        </w:rPr>
        <w:t>PoP</w:t>
      </w:r>
      <w:r>
        <w:rPr>
          <w:color w:val="231F20"/>
        </w:rPr>
        <w:t>（package on package）封装外封装</w:t>
      </w:r>
      <w:r>
        <w:rPr>
          <w:rFonts w:ascii="Times New Roman" w:eastAsia="Times New Roman"/>
          <w:b/>
          <w:color w:val="231F20"/>
        </w:rPr>
        <w:t>POP</w:t>
      </w:r>
      <w:r>
        <w:rPr>
          <w:color w:val="231F20"/>
        </w:rPr>
        <w:t>（parallel output platform）并行输出平台</w:t>
      </w:r>
      <w:r>
        <w:rPr>
          <w:rFonts w:ascii="Times New Roman" w:eastAsia="Times New Roman"/>
          <w:b/>
          <w:color w:val="231F20"/>
        </w:rPr>
        <w:t>POP</w:t>
      </w:r>
      <w:r>
        <w:rPr>
          <w:color w:val="231F20"/>
        </w:rPr>
        <w:t>（picture out picture）画外画</w:t>
      </w:r>
      <w:r>
        <w:rPr>
          <w:rFonts w:ascii="Times New Roman" w:eastAsia="Times New Roman"/>
          <w:b/>
          <w:color w:val="231F20"/>
        </w:rPr>
        <w:t>pop</w:t>
      </w:r>
      <w:r>
        <w:rPr>
          <w:color w:val="231F20"/>
        </w:rPr>
        <w:t>（popular）普通的，一般的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POP</w:t>
      </w:r>
      <w:r>
        <w:rPr>
          <w:color w:val="231F20"/>
        </w:rPr>
        <w:t>（post office protocol）邮局协议，电子邮件传输协议</w:t>
      </w:r>
    </w:p>
    <w:p>
      <w:pPr>
        <w:pStyle w:val="BodyText"/>
        <w:spacing w:line="280" w:lineRule="auto"/>
        <w:ind w:right="989"/>
      </w:pPr>
      <w:r>
        <w:rPr>
          <w:rFonts w:ascii="Times New Roman" w:eastAsia="Times New Roman"/>
          <w:b/>
          <w:color w:val="231F20"/>
          <w:spacing w:val="-4"/>
        </w:rPr>
        <w:t>POP3</w:t>
      </w:r>
      <w:r>
        <w:rPr>
          <w:color w:val="231F20"/>
          <w:spacing w:val="-4"/>
        </w:rPr>
        <w:t>（post </w:t>
      </w:r>
      <w:r>
        <w:rPr>
          <w:color w:val="231F20"/>
        </w:rPr>
        <w:t>office protocol version3）</w:t>
      </w:r>
      <w:r>
        <w:rPr>
          <w:color w:val="231F20"/>
          <w:spacing w:val="-8"/>
        </w:rPr>
        <w:t>邮局协议 </w:t>
      </w:r>
      <w:r>
        <w:rPr>
          <w:color w:val="231F20"/>
        </w:rPr>
        <w:t>3，POP3</w:t>
      </w:r>
      <w:r>
        <w:rPr>
          <w:color w:val="231F20"/>
          <w:spacing w:val="-8"/>
        </w:rPr>
        <w:t> 邮局协议</w:t>
      </w:r>
      <w:r>
        <w:rPr>
          <w:rFonts w:ascii="Times New Roman" w:eastAsia="Times New Roman"/>
          <w:b/>
          <w:color w:val="231F20"/>
          <w:spacing w:val="1"/>
        </w:rPr>
        <w:t>PO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（printing-ou</w:t>
      </w:r>
      <w:r>
        <w:rPr>
          <w:color w:val="231F20"/>
        </w:rPr>
        <w:t>t </w:t>
      </w:r>
      <w:r>
        <w:rPr>
          <w:color w:val="231F20"/>
          <w:spacing w:val="1"/>
        </w:rPr>
        <w:t>paper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（利用光照直接显影的）</w:t>
      </w:r>
      <w:r>
        <w:rPr>
          <w:color w:val="231F20"/>
          <w:spacing w:val="-20"/>
        </w:rPr>
        <w:t>印相纸，</w:t>
      </w:r>
      <w:r>
        <w:rPr>
          <w:color w:val="231F20"/>
          <w:spacing w:val="1"/>
        </w:rPr>
        <w:t>（输出数据）自动打印纸 </w:t>
      </w:r>
      <w:r>
        <w:rPr>
          <w:rFonts w:ascii="Times New Roman" w:eastAsia="Times New Roman"/>
          <w:b/>
          <w:color w:val="231F20"/>
          <w:spacing w:val="-4"/>
        </w:rPr>
        <w:t>POP</w:t>
      </w:r>
      <w:r>
        <w:rPr>
          <w:color w:val="231F20"/>
          <w:spacing w:val="-4"/>
        </w:rPr>
        <w:t>（process </w:t>
      </w:r>
      <w:r>
        <w:rPr>
          <w:color w:val="231F20"/>
        </w:rPr>
        <w:t>optimization program）最佳操作程序</w:t>
      </w:r>
    </w:p>
    <w:p>
      <w:pPr>
        <w:pStyle w:val="BodyText"/>
        <w:spacing w:line="280" w:lineRule="auto" w:before="0"/>
        <w:ind w:right="3796"/>
      </w:pPr>
      <w:r>
        <w:rPr>
          <w:rFonts w:ascii="Times New Roman" w:eastAsia="Times New Roman"/>
          <w:b/>
          <w:color w:val="231F20"/>
        </w:rPr>
        <w:t>P opd</w:t>
      </w:r>
      <w:r>
        <w:rPr>
          <w:color w:val="231F20"/>
        </w:rPr>
        <w:t>（power-operated）动力操纵的</w:t>
      </w:r>
      <w:r>
        <w:rPr>
          <w:rFonts w:ascii="Times New Roman" w:eastAsia="Times New Roman"/>
          <w:b/>
          <w:color w:val="231F20"/>
          <w:spacing w:val="1"/>
        </w:rPr>
        <w:t>PO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（pay-of</w:t>
      </w:r>
      <w:r>
        <w:rPr>
          <w:color w:val="231F20"/>
        </w:rPr>
        <w:t>f </w:t>
      </w:r>
      <w:r>
        <w:rPr>
          <w:color w:val="231F20"/>
          <w:spacing w:val="1"/>
        </w:rPr>
        <w:t>reel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（钢板）开卷机，拆卷机 </w:t>
      </w:r>
      <w:r>
        <w:rPr>
          <w:rFonts w:ascii="Times New Roman" w:eastAsia="Times New Roman"/>
          <w:b/>
          <w:color w:val="231F20"/>
          <w:spacing w:val="-3"/>
        </w:rPr>
        <w:t>POR</w:t>
      </w:r>
      <w:r>
        <w:rPr>
          <w:color w:val="231F20"/>
          <w:spacing w:val="-3"/>
        </w:rPr>
        <w:t>（power-on </w:t>
      </w:r>
      <w:r>
        <w:rPr>
          <w:color w:val="231F20"/>
        </w:rPr>
        <w:t>reset）上电复位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PORT</w:t>
      </w:r>
      <w:r>
        <w:rPr>
          <w:color w:val="231F20"/>
        </w:rPr>
        <w:t>（photo-optical recorder tracker）光电记录跟踪装置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port</w:t>
      </w:r>
      <w:r>
        <w:rPr>
          <w:color w:val="231F20"/>
        </w:rPr>
        <w:t>（portable）轻便的，便携式的，手提式的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POS</w:t>
      </w:r>
      <w:r>
        <w:rPr>
          <w:color w:val="231F20"/>
        </w:rPr>
        <w:t>（packet over SO net ）同步光纤网上的信息包，分组指令同步光纤网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POS</w:t>
      </w:r>
      <w:r>
        <w:rPr>
          <w:color w:val="231F20"/>
        </w:rPr>
        <w:t>（plasma opening switch）等离子体断路器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POS</w:t>
      </w:r>
      <w:r>
        <w:rPr>
          <w:color w:val="231F20"/>
        </w:rPr>
        <w:t>（point of sale）自动收款机</w:t>
      </w:r>
    </w:p>
    <w:p>
      <w:pPr>
        <w:pStyle w:val="BodyText"/>
        <w:spacing w:line="280" w:lineRule="auto"/>
        <w:ind w:right="2128"/>
      </w:pPr>
      <w:r>
        <w:rPr>
          <w:rFonts w:ascii="Times New Roman" w:eastAsia="Times New Roman"/>
          <w:b/>
          <w:color w:val="231F20"/>
          <w:spacing w:val="-4"/>
        </w:rPr>
        <w:t>POS</w:t>
      </w:r>
      <w:r>
        <w:rPr>
          <w:color w:val="231F20"/>
          <w:spacing w:val="-4"/>
        </w:rPr>
        <w:t>（point </w:t>
      </w:r>
      <w:r>
        <w:rPr>
          <w:color w:val="231F20"/>
        </w:rPr>
        <w:t>of scale terminal）零售点终端</w:t>
      </w:r>
      <w:r>
        <w:rPr>
          <w:rFonts w:ascii="Times New Roman" w:eastAsia="Times New Roman"/>
          <w:b/>
          <w:color w:val="231F20"/>
        </w:rPr>
        <w:t>POS</w:t>
      </w:r>
      <w:r>
        <w:rPr>
          <w:color w:val="231F20"/>
        </w:rPr>
        <w:t>（pole（mounted）oil switch）电杆油断路器，柱上油断路器</w:t>
      </w:r>
      <w:r>
        <w:rPr>
          <w:rFonts w:ascii="Times New Roman" w:eastAsia="Times New Roman"/>
          <w:b/>
          <w:color w:val="231F20"/>
        </w:rPr>
        <w:t>pos</w:t>
      </w:r>
      <w:r>
        <w:rPr>
          <w:color w:val="231F20"/>
        </w:rPr>
        <w:t>（position）位置，状态，情况</w:t>
      </w:r>
      <w:r>
        <w:rPr>
          <w:rFonts w:ascii="Times New Roman" w:eastAsia="Times New Roman"/>
          <w:b/>
          <w:color w:val="231F20"/>
          <w:spacing w:val="1"/>
        </w:rPr>
        <w:t>po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（positive）正数，正极，正的，正片，正面的，阳（极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，阳性的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0259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POS</w:t>
        <w:tab/>
      </w:r>
      <w:r>
        <w:rPr>
          <w:color w:val="231F20"/>
          <w:sz w:val="20"/>
        </w:rPr>
        <w:t>— 548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POS</w:t>
      </w:r>
      <w:r>
        <w:rPr>
          <w:color w:val="231F20"/>
        </w:rPr>
        <w:t>（pressure operated switch）气动断路器，压力操纵断路器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POSEL</w:t>
      </w:r>
      <w:r>
        <w:rPr>
          <w:color w:val="231F20"/>
        </w:rPr>
        <w:t>（point of support elevation）支撑点标高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3"/>
        </w:rPr>
        <w:t>POSFET</w:t>
      </w:r>
      <w:r>
        <w:rPr>
          <w:color w:val="231F20"/>
          <w:spacing w:val="-13"/>
        </w:rPr>
        <w:t>（piezoelectric </w:t>
      </w:r>
      <w:r>
        <w:rPr>
          <w:color w:val="231F20"/>
          <w:spacing w:val="-8"/>
        </w:rPr>
        <w:t>oxide </w:t>
      </w:r>
      <w:r>
        <w:rPr>
          <w:color w:val="231F20"/>
          <w:spacing w:val="-10"/>
        </w:rPr>
        <w:t>semiconductor </w:t>
      </w:r>
      <w:r>
        <w:rPr>
          <w:color w:val="231F20"/>
          <w:spacing w:val="-8"/>
        </w:rPr>
        <w:t>field </w:t>
      </w:r>
      <w:r>
        <w:rPr>
          <w:color w:val="231F20"/>
          <w:spacing w:val="-9"/>
        </w:rPr>
        <w:t>effect </w:t>
      </w:r>
      <w:r>
        <w:rPr>
          <w:color w:val="231F20"/>
          <w:spacing w:val="-10"/>
        </w:rPr>
        <w:t>transistor）压电氧化物半导体场效应晶体管</w:t>
      </w:r>
    </w:p>
    <w:p>
      <w:pPr>
        <w:spacing w:line="280" w:lineRule="auto" w:before="35"/>
        <w:ind w:left="116" w:right="4048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posit</w:t>
      </w:r>
      <w:r>
        <w:rPr>
          <w:color w:val="231F20"/>
          <w:sz w:val="16"/>
        </w:rPr>
        <w:t>（position）位置，状态，情况</w:t>
      </w:r>
      <w:r>
        <w:rPr>
          <w:rFonts w:ascii="Times New Roman" w:eastAsia="Times New Roman"/>
          <w:b/>
          <w:color w:val="231F20"/>
          <w:sz w:val="16"/>
        </w:rPr>
        <w:t>posit</w:t>
      </w:r>
      <w:r>
        <w:rPr>
          <w:color w:val="231F20"/>
          <w:sz w:val="16"/>
        </w:rPr>
        <w:t>（positive）正的，阳的，正片，阳极</w:t>
      </w:r>
    </w:p>
    <w:p>
      <w:pPr>
        <w:pStyle w:val="BodyText"/>
        <w:spacing w:line="280" w:lineRule="auto" w:before="0"/>
        <w:ind w:right="827"/>
      </w:pPr>
      <w:r>
        <w:rPr>
          <w:rFonts w:ascii="Times New Roman" w:eastAsia="Times New Roman"/>
          <w:b/>
          <w:color w:val="231F20"/>
        </w:rPr>
        <w:t>POSIX</w:t>
      </w:r>
      <w:r>
        <w:rPr>
          <w:color w:val="231F20"/>
        </w:rPr>
        <w:t>（portable operating system interface for UNIX）可移植 UNIX 操作系统接口</w:t>
      </w:r>
      <w:r>
        <w:rPr>
          <w:rFonts w:ascii="Times New Roman" w:eastAsia="Times New Roman"/>
          <w:b/>
          <w:color w:val="231F20"/>
        </w:rPr>
        <w:t>POSIX</w:t>
      </w:r>
      <w:r>
        <w:rPr>
          <w:color w:val="231F20"/>
        </w:rPr>
        <w:t>（portable operating system UNIX）可移植的 UNIX 操作系统</w:t>
      </w:r>
      <w:r>
        <w:rPr>
          <w:rFonts w:ascii="Times New Roman" w:eastAsia="Times New Roman"/>
          <w:b/>
          <w:color w:val="231F20"/>
        </w:rPr>
        <w:t>posn</w:t>
      </w:r>
      <w:r>
        <w:rPr>
          <w:color w:val="231F20"/>
        </w:rPr>
        <w:t>（position）位置，状态，情况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POSS</w:t>
      </w:r>
      <w:r>
        <w:rPr>
          <w:color w:val="231F20"/>
        </w:rPr>
        <w:t>（prototype optical surveillance system）标准光学监视系统</w:t>
      </w:r>
    </w:p>
    <w:p>
      <w:pPr>
        <w:pStyle w:val="BodyText"/>
        <w:spacing w:line="280" w:lineRule="auto"/>
        <w:ind w:right="3470"/>
        <w:jc w:val="both"/>
      </w:pPr>
      <w:r>
        <w:rPr>
          <w:rFonts w:ascii="Times New Roman" w:eastAsia="Times New Roman"/>
          <w:b/>
          <w:color w:val="231F20"/>
        </w:rPr>
        <w:t>POST</w:t>
      </w:r>
      <w:r>
        <w:rPr>
          <w:color w:val="231F20"/>
        </w:rPr>
        <w:t>（power-on self-test）上电自检，通电自检</w:t>
      </w:r>
      <w:r>
        <w:rPr>
          <w:rFonts w:ascii="Times New Roman" w:eastAsia="Times New Roman"/>
          <w:b/>
          <w:color w:val="231F20"/>
        </w:rPr>
        <w:t>post pro</w:t>
      </w:r>
      <w:r>
        <w:rPr>
          <w:color w:val="231F20"/>
        </w:rPr>
        <w:t>（post processor）后处理机；后处理程序</w:t>
      </w:r>
      <w:r>
        <w:rPr>
          <w:rFonts w:ascii="Times New Roman" w:eastAsia="Times New Roman"/>
          <w:b/>
          <w:color w:val="231F20"/>
        </w:rPr>
        <w:t>po sup</w:t>
      </w:r>
      <w:r>
        <w:rPr>
          <w:color w:val="231F20"/>
        </w:rPr>
        <w:t>（point of support）支承点</w:t>
      </w:r>
    </w:p>
    <w:p>
      <w:pPr>
        <w:pStyle w:val="BodyText"/>
        <w:spacing w:line="280" w:lineRule="auto" w:before="0"/>
        <w:ind w:right="1505"/>
      </w:pPr>
      <w:r>
        <w:rPr>
          <w:rFonts w:ascii="Times New Roman" w:eastAsia="Times New Roman"/>
          <w:b/>
          <w:color w:val="231F20"/>
        </w:rPr>
        <w:t>POS1X</w:t>
      </w:r>
      <w:r>
        <w:rPr>
          <w:color w:val="231F20"/>
        </w:rPr>
        <w:t>（portable operating system interface）可移植（型）操作系统接口</w:t>
      </w:r>
      <w:r>
        <w:rPr>
          <w:rFonts w:ascii="Times New Roman" w:eastAsia="Times New Roman"/>
          <w:b/>
          <w:color w:val="231F20"/>
        </w:rPr>
        <w:t>POSY</w:t>
      </w:r>
      <w:r>
        <w:rPr>
          <w:color w:val="231F20"/>
        </w:rPr>
        <w:t>（pilot-operated</w:t>
      </w:r>
      <w:r>
        <w:rPr>
          <w:color w:val="231F20"/>
          <w:spacing w:val="75"/>
        </w:rPr>
        <w:t> </w:t>
      </w:r>
      <w:r>
        <w:rPr>
          <w:color w:val="231F20"/>
        </w:rPr>
        <w:t>safety</w:t>
      </w:r>
      <w:r>
        <w:rPr>
          <w:color w:val="231F20"/>
          <w:spacing w:val="75"/>
        </w:rPr>
        <w:t> </w:t>
      </w:r>
      <w:r>
        <w:rPr>
          <w:color w:val="231F20"/>
        </w:rPr>
        <w:t>valve）先导式操作安全阀</w:t>
      </w:r>
      <w:r>
        <w:rPr>
          <w:rFonts w:ascii="Times New Roman" w:eastAsia="Times New Roman"/>
          <w:b/>
          <w:color w:val="231F20"/>
        </w:rPr>
        <w:t>pot</w:t>
      </w:r>
      <w:r>
        <w:rPr>
          <w:color w:val="231F20"/>
        </w:rPr>
        <w:t>（potential） 电 位 ， 电 势 ， 位 能 ， 势 能  </w:t>
      </w:r>
      <w:r>
        <w:rPr>
          <w:rFonts w:ascii="Times New Roman" w:eastAsia="Times New Roman"/>
          <w:b/>
          <w:color w:val="231F20"/>
        </w:rPr>
        <w:t>pot</w:t>
      </w:r>
      <w:r>
        <w:rPr>
          <w:color w:val="231F20"/>
        </w:rPr>
        <w:t>（potentiometer）电位器，分压器，电位差计</w:t>
      </w:r>
    </w:p>
    <w:p>
      <w:pPr>
        <w:pStyle w:val="BodyText"/>
        <w:spacing w:line="280" w:lineRule="auto" w:before="1"/>
        <w:ind w:right="1040"/>
      </w:pPr>
      <w:r>
        <w:rPr>
          <w:rFonts w:ascii="Times New Roman" w:eastAsia="Times New Roman"/>
          <w:b/>
          <w:color w:val="231F20"/>
        </w:rPr>
        <w:t>POTDR</w:t>
      </w:r>
      <w:r>
        <w:rPr>
          <w:color w:val="231F20"/>
        </w:rPr>
        <w:t>（polarization optical time domain reflectrometer）极化光时域反射仪</w:t>
      </w:r>
      <w:r>
        <w:rPr>
          <w:rFonts w:ascii="Times New Roman" w:eastAsia="Times New Roman"/>
          <w:b/>
          <w:color w:val="231F20"/>
        </w:rPr>
        <w:t>POV</w:t>
      </w:r>
      <w:r>
        <w:rPr>
          <w:color w:val="231F20"/>
        </w:rPr>
        <w:t>（peak            operating     voltage） 峰 值 工 作 电 压</w:t>
      </w:r>
      <w:r>
        <w:rPr>
          <w:rFonts w:ascii="Times New Roman" w:eastAsia="Times New Roman"/>
          <w:b/>
          <w:color w:val="231F20"/>
        </w:rPr>
        <w:t>pow</w:t>
      </w:r>
      <w:r>
        <w:rPr>
          <w:color w:val="231F20"/>
        </w:rPr>
        <w:t>（power）电源，能量，功率，动力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POWA</w:t>
      </w:r>
      <w:r>
        <w:rPr>
          <w:color w:val="231F20"/>
        </w:rPr>
        <w:t>（planar optical waveguide amplifier）平面光波导放大器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powd</w:t>
      </w:r>
      <w:r>
        <w:rPr>
          <w:color w:val="231F20"/>
          <w:sz w:val="16"/>
        </w:rPr>
        <w:t>（powder）粉末，火药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pow spec</w:t>
      </w:r>
      <w:r>
        <w:rPr>
          <w:color w:val="231F20"/>
        </w:rPr>
        <w:t>（power spectra display）功率谱显示（程序名称）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（（拉）paginae）部分，页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（packet pipe protocol）分组传输线路协议，包路由选择协议</w:t>
      </w:r>
    </w:p>
    <w:p>
      <w:pPr>
        <w:pStyle w:val="BodyText"/>
        <w:spacing w:line="280" w:lineRule="auto"/>
        <w:ind w:right="4428"/>
      </w:pP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（page printer）页式打印机</w:t>
      </w: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（pages） 页 ， 面 （ 复 数 ） </w:t>
      </w: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（parallel print）并行打印</w:t>
      </w: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（parallel processing）并行处理</w:t>
      </w: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（paraller port）并行端口</w:t>
      </w: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（peak power）峰值功率</w:t>
      </w:r>
    </w:p>
    <w:p>
      <w:pPr>
        <w:pStyle w:val="BodyText"/>
        <w:spacing w:line="280" w:lineRule="auto" w:before="1"/>
        <w:ind w:right="4042"/>
      </w:pPr>
      <w:r>
        <w:rPr>
          <w:rFonts w:ascii="Times New Roman" w:hAnsi="Times New Roman" w:eastAsia="Times New Roman"/>
          <w:b/>
          <w:color w:val="231F20"/>
        </w:rPr>
        <w:t>P-P</w:t>
      </w:r>
      <w:r>
        <w:rPr>
          <w:color w:val="231F20"/>
        </w:rPr>
        <w:t>（peak-to-peak）峰值 - 峰值，峰值间</w:t>
      </w:r>
      <w:r>
        <w:rPr>
          <w:rFonts w:ascii="Times New Roman" w:hAnsi="Times New Roman" w:eastAsia="Times New Roman"/>
          <w:b/>
          <w:color w:val="231F20"/>
        </w:rPr>
        <w:t>P2P</w:t>
      </w:r>
      <w:r>
        <w:rPr>
          <w:color w:val="231F20"/>
        </w:rPr>
        <w:t>（peer to peer）对等连接，对等网络</w:t>
      </w:r>
      <w:r>
        <w:rPr>
          <w:rFonts w:ascii="Times New Roman" w:hAnsi="Times New Roman" w:eastAsia="Times New Roman"/>
          <w:b/>
          <w:color w:val="231F20"/>
        </w:rPr>
        <w:t>PP</w:t>
      </w:r>
      <w:r>
        <w:rPr>
          <w:color w:val="231F20"/>
        </w:rPr>
        <w:t>（per procuration）由…代理</w:t>
      </w:r>
      <w:r>
        <w:rPr>
          <w:rFonts w:ascii="Times New Roman" w:hAnsi="Times New Roman" w:eastAsia="Times New Roman"/>
          <w:b/>
          <w:color w:val="231F20"/>
        </w:rPr>
        <w:t>PP</w:t>
      </w:r>
      <w:r>
        <w:rPr>
          <w:color w:val="231F20"/>
        </w:rPr>
        <w:t>（peripheral processor）外围处理机</w:t>
      </w:r>
      <w:r>
        <w:rPr>
          <w:rFonts w:ascii="Times New Roman" w:hAnsi="Times New Roman" w:eastAsia="Times New Roman"/>
          <w:b/>
          <w:color w:val="231F20"/>
        </w:rPr>
        <w:t>PP</w:t>
      </w:r>
      <w:r>
        <w:rPr>
          <w:color w:val="231F20"/>
        </w:rPr>
        <w:t>（perpendicular）垂线</w:t>
      </w:r>
    </w:p>
    <w:p>
      <w:pPr>
        <w:pStyle w:val="BodyText"/>
        <w:spacing w:line="280" w:lineRule="auto" w:before="1"/>
        <w:ind w:right="3829"/>
      </w:pP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（personal preference）个人爱好设置</w:t>
      </w: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（pilotless plane）无人驾驶飞机</w:t>
      </w: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（pinpoint）精确方位点，定点，准确方位</w:t>
      </w: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（piping）管系</w:t>
      </w:r>
    </w:p>
    <w:p>
      <w:pPr>
        <w:pStyle w:val="BodyText"/>
        <w:spacing w:line="280" w:lineRule="auto" w:before="0"/>
        <w:ind w:right="4513"/>
      </w:pPr>
      <w:r>
        <w:rPr>
          <w:rFonts w:ascii="Times New Roman" w:eastAsia="Times New Roman"/>
          <w:b/>
          <w:color w:val="231F20"/>
          <w:spacing w:val="-6"/>
        </w:rPr>
        <w:t>PP</w:t>
      </w:r>
      <w:r>
        <w:rPr>
          <w:color w:val="231F20"/>
          <w:spacing w:val="-6"/>
        </w:rPr>
        <w:t>（plug </w:t>
      </w:r>
      <w:r>
        <w:rPr>
          <w:color w:val="231F20"/>
        </w:rPr>
        <w:t>and play）即插即用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（polypropylene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（等规）聚丙烯 </w:t>
      </w:r>
      <w:r>
        <w:rPr>
          <w:rFonts w:ascii="Times New Roman" w:eastAsia="Times New Roman"/>
          <w:b/>
          <w:color w:val="231F20"/>
          <w:spacing w:val="-5"/>
        </w:rPr>
        <w:t>PP</w:t>
      </w:r>
      <w:r>
        <w:rPr>
          <w:color w:val="231F20"/>
          <w:spacing w:val="-5"/>
        </w:rPr>
        <w:t>（power </w:t>
      </w:r>
      <w:r>
        <w:rPr>
          <w:color w:val="231F20"/>
        </w:rPr>
        <w:t>panel）配电盘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549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PPI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465"/>
      </w:pP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（power plant）发电站，动力设备〔车间，厂〕</w:t>
      </w: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（preprocessor）预处理机</w:t>
      </w:r>
      <w:r>
        <w:rPr>
          <w:rFonts w:ascii="Times New Roman" w:eastAsia="Times New Roman"/>
          <w:b/>
          <w:color w:val="231F20"/>
        </w:rPr>
        <w:t>PP</w:t>
      </w:r>
      <w:r>
        <w:rPr>
          <w:color w:val="231F20"/>
        </w:rPr>
        <w:t>（pressureproof）抗压的</w:t>
      </w:r>
    </w:p>
    <w:p>
      <w:pPr>
        <w:pStyle w:val="BodyText"/>
        <w:spacing w:line="280" w:lineRule="auto" w:before="0"/>
        <w:ind w:right="4025"/>
      </w:pPr>
      <w:r>
        <w:rPr>
          <w:rFonts w:ascii="Times New Roman" w:eastAsia="Times New Roman"/>
          <w:b/>
          <w:color w:val="231F20"/>
          <w:spacing w:val="-3"/>
        </w:rPr>
        <w:t>PP</w:t>
      </w:r>
      <w:r>
        <w:rPr>
          <w:color w:val="231F20"/>
          <w:spacing w:val="-3"/>
        </w:rPr>
        <w:t>（proportional </w:t>
      </w:r>
      <w:r>
        <w:rPr>
          <w:color w:val="231F20"/>
        </w:rPr>
        <w:t>part）比例部分</w:t>
      </w:r>
      <w:r>
        <w:rPr>
          <w:rFonts w:ascii="Times New Roman" w:eastAsia="Times New Roman"/>
          <w:b/>
          <w:color w:val="231F20"/>
          <w:spacing w:val="-5"/>
        </w:rPr>
        <w:t>PP</w:t>
      </w:r>
      <w:r>
        <w:rPr>
          <w:color w:val="231F20"/>
          <w:spacing w:val="-5"/>
        </w:rPr>
        <w:t>（pulse </w:t>
      </w:r>
      <w:r>
        <w:rPr>
          <w:color w:val="231F20"/>
        </w:rPr>
        <w:t>polarograph）脉冲极谱仪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（push-butto</w:t>
      </w:r>
      <w:r>
        <w:rPr>
          <w:color w:val="231F20"/>
        </w:rPr>
        <w:t>n </w:t>
      </w:r>
      <w:r>
        <w:rPr>
          <w:color w:val="231F20"/>
          <w:spacing w:val="1"/>
        </w:rPr>
        <w:t>pane1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（机床）按键面板</w:t>
      </w:r>
    </w:p>
    <w:p>
      <w:pPr>
        <w:pStyle w:val="BodyText"/>
        <w:spacing w:line="280" w:lineRule="auto" w:before="1"/>
        <w:ind w:right="2092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（push-pull）</w:t>
      </w:r>
      <w:r>
        <w:rPr>
          <w:color w:val="231F20"/>
          <w:spacing w:val="-6"/>
        </w:rPr>
        <w:t>推挽，推挽式的，差动的，</w:t>
      </w:r>
      <w:r>
        <w:rPr>
          <w:color w:val="231F20"/>
          <w:spacing w:val="1"/>
        </w:rPr>
        <w:t>（电路中）推挽（放大器） 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（propylen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adipate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）聚己二酸丙二醇酯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PPA</w:t>
      </w:r>
      <w:r>
        <w:rPr>
          <w:color w:val="231F20"/>
        </w:rPr>
        <w:t>（push-pull amplifier）推挽放大器</w:t>
      </w:r>
    </w:p>
    <w:p>
      <w:pPr>
        <w:pStyle w:val="BodyText"/>
        <w:spacing w:before="25"/>
      </w:pPr>
      <w:r>
        <w:rPr>
          <w:rFonts w:ascii="Times New Roman" w:hAnsi="Times New Roman" w:eastAsia="Times New Roman"/>
          <w:b/>
          <w:color w:val="231F20"/>
          <w:spacing w:val="1"/>
        </w:rPr>
        <w:t>PP</w:t>
      </w:r>
      <w:r>
        <w:rPr>
          <w:rFonts w:ascii="Times New Roman" w:hAns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（part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billion）十亿分率（10</w:t>
      </w:r>
      <w:r>
        <w:rPr>
          <w:color w:val="231F20"/>
          <w:w w:val="62"/>
          <w:position w:val="8"/>
          <w:sz w:val="9"/>
        </w:rPr>
        <w:t>—</w:t>
      </w:r>
      <w:r>
        <w:rPr>
          <w:color w:val="231F20"/>
          <w:w w:val="103"/>
          <w:position w:val="8"/>
          <w:sz w:val="9"/>
        </w:rPr>
        <w:t>9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，十亿分之（几）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PPB</w:t>
      </w:r>
      <w:r>
        <w:rPr>
          <w:color w:val="231F20"/>
        </w:rPr>
        <w:t>（programmed patch board）程序接线板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PPBS</w:t>
      </w:r>
      <w:r>
        <w:rPr>
          <w:color w:val="231F20"/>
        </w:rPr>
        <w:t>（planning programming budgeting system）计划编制和预算系统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PP-C</w:t>
      </w:r>
      <w:r>
        <w:rPr>
          <w:color w:val="231F20"/>
        </w:rPr>
        <w:t>（chlorinated polypropylene）氯化聚丙烯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PPC</w:t>
      </w:r>
      <w:r>
        <w:rPr>
          <w:color w:val="231F20"/>
        </w:rPr>
        <w:t>（palm-size PC）掌上计算机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PPC</w:t>
      </w:r>
      <w:r>
        <w:rPr>
          <w:color w:val="231F20"/>
        </w:rPr>
        <w:t>（pen-palm PC）笔式掌上计算机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PPC</w:t>
      </w:r>
      <w:r>
        <w:rPr>
          <w:color w:val="231F20"/>
        </w:rPr>
        <w:t>（pen-palm personal computer）笔式掌上计算机（不配键盘，用笔输入）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PPC</w:t>
      </w:r>
      <w:r>
        <w:rPr>
          <w:color w:val="231F20"/>
        </w:rPr>
        <w:t>（personal programmable calculator）个人可编程计算器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PPC</w:t>
      </w:r>
      <w:r>
        <w:rPr>
          <w:color w:val="231F20"/>
        </w:rPr>
        <w:t>（pillow phase correction）枕形相位校正</w:t>
      </w:r>
    </w:p>
    <w:p>
      <w:pPr>
        <w:pStyle w:val="BodyText"/>
        <w:spacing w:line="280" w:lineRule="auto"/>
        <w:ind w:right="1872"/>
      </w:pPr>
      <w:r>
        <w:rPr>
          <w:rFonts w:ascii="Times New Roman" w:eastAsia="Times New Roman"/>
          <w:b/>
          <w:color w:val="231F20"/>
          <w:spacing w:val="-4"/>
        </w:rPr>
        <w:t>PPC</w:t>
      </w:r>
      <w:r>
        <w:rPr>
          <w:color w:val="231F20"/>
          <w:spacing w:val="-4"/>
        </w:rPr>
        <w:t>（plain </w:t>
      </w:r>
      <w:r>
        <w:rPr>
          <w:color w:val="231F20"/>
        </w:rPr>
        <w:t>paper copier）普通纸电子复印机</w:t>
      </w:r>
      <w:r>
        <w:rPr>
          <w:rFonts w:ascii="Times New Roman" w:eastAsia="Times New Roman"/>
          <w:b/>
          <w:color w:val="231F20"/>
        </w:rPr>
        <w:t>PPC</w:t>
      </w:r>
      <w:r>
        <w:rPr>
          <w:color w:val="231F20"/>
        </w:rPr>
        <w:t>（program（me）planning and control）程序设计与控制</w:t>
      </w:r>
      <w:r>
        <w:rPr>
          <w:rFonts w:ascii="Times New Roman" w:eastAsia="Times New Roman"/>
          <w:b/>
          <w:color w:val="231F20"/>
        </w:rPr>
        <w:t>PPC</w:t>
      </w:r>
      <w:r>
        <w:rPr>
          <w:color w:val="231F20"/>
        </w:rPr>
        <w:t>（propellant pressurization control）燃料增压控制</w:t>
      </w:r>
      <w:r>
        <w:rPr>
          <w:rFonts w:ascii="Times New Roman" w:eastAsia="Times New Roman"/>
          <w:b/>
          <w:color w:val="231F20"/>
          <w:spacing w:val="1"/>
        </w:rPr>
        <w:t>PP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（proportiona</w:t>
      </w:r>
      <w:r>
        <w:rPr>
          <w:color w:val="231F20"/>
        </w:rPr>
        <w:t>l </w:t>
      </w:r>
      <w:r>
        <w:rPr>
          <w:color w:val="231F20"/>
          <w:spacing w:val="1"/>
        </w:rPr>
        <w:t>pilo</w:t>
      </w:r>
      <w:r>
        <w:rPr>
          <w:color w:val="231F20"/>
        </w:rPr>
        <w:t>t </w:t>
      </w:r>
      <w:r>
        <w:rPr>
          <w:color w:val="231F20"/>
          <w:spacing w:val="1"/>
        </w:rPr>
        <w:t>control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（汽车用油压机构）比例先导阀控制 </w:t>
      </w:r>
      <w:r>
        <w:rPr>
          <w:rFonts w:ascii="Times New Roman" w:eastAsia="Times New Roman"/>
          <w:b/>
          <w:color w:val="231F20"/>
          <w:spacing w:val="-3"/>
        </w:rPr>
        <w:t>PPC</w:t>
      </w:r>
      <w:r>
        <w:rPr>
          <w:color w:val="231F20"/>
          <w:spacing w:val="-3"/>
        </w:rPr>
        <w:t>（pulsed </w:t>
      </w:r>
      <w:r>
        <w:rPr>
          <w:color w:val="231F20"/>
        </w:rPr>
        <w:t>powered circuit）脉冲功率电路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PPD</w:t>
      </w:r>
      <w:r>
        <w:rPr>
          <w:color w:val="231F20"/>
        </w:rPr>
        <w:t>（plasma panel display）等离子体平面显示（器）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PPDF</w:t>
      </w:r>
      <w:r>
        <w:rPr>
          <w:color w:val="231F20"/>
        </w:rPr>
        <w:t>（Poisson probability distribution function）泊松概率分布函数</w:t>
      </w:r>
    </w:p>
    <w:p>
      <w:pPr>
        <w:pStyle w:val="BodyText"/>
        <w:spacing w:line="280" w:lineRule="auto"/>
        <w:ind w:right="2483"/>
      </w:pPr>
      <w:r>
        <w:rPr>
          <w:rFonts w:ascii="Times New Roman" w:eastAsia="Times New Roman"/>
          <w:b/>
          <w:color w:val="231F20"/>
        </w:rPr>
        <w:t>PPDL</w:t>
      </w:r>
      <w:r>
        <w:rPr>
          <w:color w:val="231F20"/>
        </w:rPr>
        <w:t>（point-to-point data link）定点数据传输线</w:t>
      </w:r>
      <w:r>
        <w:rPr>
          <w:rFonts w:ascii="Times New Roman" w:eastAsia="Times New Roman"/>
          <w:b/>
          <w:color w:val="231F20"/>
          <w:spacing w:val="-3"/>
        </w:rPr>
        <w:t>PPDN</w:t>
      </w:r>
      <w:r>
        <w:rPr>
          <w:color w:val="231F20"/>
          <w:spacing w:val="-3"/>
        </w:rPr>
        <w:t>（public </w:t>
      </w:r>
      <w:r>
        <w:rPr>
          <w:color w:val="231F20"/>
        </w:rPr>
        <w:t>packet data network）公用分组（交换）数据网</w:t>
      </w:r>
      <w:r>
        <w:rPr>
          <w:rFonts w:ascii="Times New Roman" w:eastAsia="Times New Roman"/>
          <w:b/>
          <w:color w:val="231F20"/>
          <w:spacing w:val="-2"/>
        </w:rPr>
        <w:t>PPDS</w:t>
      </w:r>
      <w:r>
        <w:rPr>
          <w:color w:val="231F20"/>
          <w:spacing w:val="-2"/>
        </w:rPr>
        <w:t>（parallel </w:t>
      </w:r>
      <w:r>
        <w:rPr>
          <w:color w:val="231F20"/>
        </w:rPr>
        <w:t>plate domain structure）平行板磁畴结构</w:t>
      </w:r>
      <w:r>
        <w:rPr>
          <w:rFonts w:ascii="Times New Roman" w:eastAsia="Times New Roman"/>
          <w:b/>
          <w:color w:val="231F20"/>
          <w:spacing w:val="1"/>
        </w:rPr>
        <w:t>PP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（pagin</w:t>
      </w:r>
      <w:r>
        <w:rPr>
          <w:color w:val="231F20"/>
        </w:rPr>
        <w:t>g </w:t>
      </w:r>
      <w:r>
        <w:rPr>
          <w:color w:val="231F20"/>
          <w:spacing w:val="1"/>
        </w:rPr>
        <w:t>procee</w:t>
      </w:r>
      <w:r>
        <w:rPr>
          <w:color w:val="231F20"/>
        </w:rPr>
        <w:t>d </w:t>
      </w:r>
      <w:r>
        <w:rPr>
          <w:color w:val="231F20"/>
          <w:spacing w:val="1"/>
        </w:rPr>
        <w:t>flag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（通信）调页进行标记 </w:t>
      </w:r>
      <w:r>
        <w:rPr>
          <w:rFonts w:ascii="Times New Roman" w:eastAsia="Times New Roman"/>
          <w:b/>
          <w:color w:val="231F20"/>
        </w:rPr>
        <w:t>PPF</w:t>
      </w:r>
      <w:r>
        <w:rPr>
          <w:color w:val="231F20"/>
        </w:rPr>
        <w:t>（photophoresis force）光致迁动力</w:t>
      </w:r>
    </w:p>
    <w:p>
      <w:pPr>
        <w:pStyle w:val="BodyText"/>
        <w:spacing w:line="280" w:lineRule="auto" w:before="1"/>
        <w:ind w:right="1730"/>
      </w:pPr>
      <w:r>
        <w:rPr>
          <w:rFonts w:ascii="Times New Roman" w:eastAsia="Times New Roman"/>
          <w:b/>
          <w:color w:val="231F20"/>
        </w:rPr>
        <w:t>PPFF</w:t>
      </w:r>
      <w:r>
        <w:rPr>
          <w:color w:val="231F20"/>
        </w:rPr>
        <w:t>（priority program flip-flop）优先（级）程序触发器</w:t>
      </w:r>
      <w:r>
        <w:rPr>
          <w:rFonts w:ascii="Times New Roman" w:eastAsia="Times New Roman"/>
          <w:b/>
          <w:color w:val="231F20"/>
        </w:rPr>
        <w:t>PPFP</w:t>
      </w:r>
      <w:r>
        <w:rPr>
          <w:color w:val="231F20"/>
        </w:rPr>
        <w:t>（plane-parallel Fabry-Perot system）平行平面法布里 - 珀罗系统</w:t>
      </w:r>
      <w:r>
        <w:rPr>
          <w:rFonts w:ascii="Times New Roman" w:eastAsia="Times New Roman"/>
          <w:b/>
          <w:color w:val="231F20"/>
        </w:rPr>
        <w:t>PPG</w:t>
      </w:r>
      <w:r>
        <w:rPr>
          <w:color w:val="231F20"/>
        </w:rPr>
        <w:t>（phase-pulse generator）相位脉冲发生器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PPg</w:t>
      </w:r>
      <w:r>
        <w:rPr>
          <w:color w:val="231F20"/>
        </w:rPr>
        <w:t>（pipe plug）管塞</w:t>
      </w:r>
    </w:p>
    <w:p>
      <w:pPr>
        <w:pStyle w:val="BodyText"/>
        <w:spacing w:line="280" w:lineRule="auto"/>
        <w:ind w:right="2426"/>
      </w:pPr>
      <w:r>
        <w:rPr>
          <w:rFonts w:ascii="Times New Roman" w:eastAsia="Times New Roman"/>
          <w:b/>
          <w:color w:val="231F20"/>
        </w:rPr>
        <w:t>PPG</w:t>
      </w:r>
      <w:r>
        <w:rPr>
          <w:color w:val="231F20"/>
        </w:rPr>
        <w:t>（primary pattern generator）原图发生器</w:t>
      </w:r>
      <w:r>
        <w:rPr>
          <w:rFonts w:ascii="Times New Roman" w:eastAsia="Times New Roman"/>
          <w:b/>
          <w:color w:val="231F20"/>
        </w:rPr>
        <w:t>PPG</w:t>
      </w:r>
      <w:r>
        <w:rPr>
          <w:color w:val="231F20"/>
        </w:rPr>
        <w:t>（programmable pattern generator）可编程序的图形发生器</w:t>
      </w:r>
      <w:r>
        <w:rPr>
          <w:rFonts w:ascii="Times New Roman" w:eastAsia="Times New Roman"/>
          <w:b/>
          <w:color w:val="231F20"/>
        </w:rPr>
        <w:t>PPG</w:t>
      </w:r>
      <w:r>
        <w:rPr>
          <w:color w:val="231F20"/>
        </w:rPr>
        <w:t>（programmable pulse generator）可编程序脉冲发生器</w:t>
      </w:r>
      <w:r>
        <w:rPr>
          <w:rFonts w:ascii="Times New Roman" w:eastAsia="Times New Roman"/>
          <w:b/>
          <w:color w:val="231F20"/>
        </w:rPr>
        <w:t>PPG</w:t>
      </w:r>
      <w:r>
        <w:rPr>
          <w:color w:val="231F20"/>
        </w:rPr>
        <w:t>（pulse pattern generator）脉冲图形发生器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pph</w:t>
      </w:r>
      <w:r>
        <w:rPr>
          <w:color w:val="231F20"/>
        </w:rPr>
        <w:t>（pounds per hour）磅 / 时</w:t>
      </w:r>
    </w:p>
    <w:p>
      <w:pPr>
        <w:pStyle w:val="BodyText"/>
        <w:spacing w:before="25"/>
      </w:pPr>
      <w:r>
        <w:rPr>
          <w:rFonts w:ascii="Times New Roman" w:hAnsi="Times New Roman" w:eastAsia="Times New Roman"/>
          <w:b/>
          <w:color w:val="231F20"/>
          <w:spacing w:val="1"/>
        </w:rPr>
        <w:t>pph</w:t>
      </w:r>
      <w:r>
        <w:rPr>
          <w:rFonts w:ascii="Times New Roman" w:hAns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（part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hundre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million）亿分之（几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（10</w:t>
      </w:r>
      <w:r>
        <w:rPr>
          <w:color w:val="231F20"/>
          <w:w w:val="62"/>
          <w:position w:val="8"/>
          <w:sz w:val="9"/>
        </w:rPr>
        <w:t>—</w:t>
      </w:r>
      <w:r>
        <w:rPr>
          <w:color w:val="231F20"/>
          <w:w w:val="103"/>
          <w:position w:val="8"/>
          <w:sz w:val="9"/>
        </w:rPr>
        <w:t>8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，亿分率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PPHM</w:t>
      </w:r>
      <w:r>
        <w:rPr>
          <w:color w:val="231F20"/>
        </w:rPr>
        <w:t>（pulse phase modulation）脉冲相位调制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PPI</w:t>
      </w:r>
      <w:r>
        <w:rPr>
          <w:color w:val="231F20"/>
        </w:rPr>
        <w:t>（parallel printer interface）并行打印机接口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50054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PPI</w:t>
        <w:tab/>
      </w:r>
      <w:r>
        <w:rPr>
          <w:color w:val="231F20"/>
          <w:sz w:val="20"/>
        </w:rPr>
        <w:t>— 550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1159"/>
      </w:pPr>
      <w:r>
        <w:rPr>
          <w:rFonts w:ascii="Times New Roman" w:eastAsia="Times New Roman"/>
          <w:b/>
          <w:color w:val="231F20"/>
          <w:spacing w:val="1"/>
        </w:rPr>
        <w:t>PP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（pictoria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positio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indicato</w:t>
      </w:r>
      <w:r>
        <w:rPr>
          <w:color w:val="231F20"/>
          <w:spacing w:val="3"/>
        </w:rPr>
        <w:t>r</w:t>
      </w:r>
      <w:r>
        <w:rPr>
          <w:color w:val="231F20"/>
          <w:spacing w:val="1"/>
        </w:rPr>
        <w:t>（radar</w:t>
      </w:r>
      <w:r>
        <w:rPr>
          <w:color w:val="231F20"/>
          <w:spacing w:val="-79"/>
        </w:rPr>
        <w:t>））</w:t>
      </w:r>
      <w:r>
        <w:rPr>
          <w:color w:val="231F20"/>
          <w:spacing w:val="1"/>
        </w:rPr>
        <w:t>（雷达）图像位置显示器 </w:t>
      </w:r>
      <w:r>
        <w:rPr>
          <w:rFonts w:ascii="Times New Roman" w:eastAsia="Times New Roman"/>
          <w:b/>
          <w:color w:val="231F20"/>
          <w:spacing w:val="1"/>
        </w:rPr>
        <w:t> </w:t>
      </w:r>
      <w:r>
        <w:rPr>
          <w:rFonts w:ascii="Times New Roman" w:eastAsia="Times New Roman"/>
          <w:b/>
          <w:color w:val="231F20"/>
          <w:spacing w:val="-4"/>
        </w:rPr>
        <w:t>PPI</w:t>
      </w:r>
      <w:r>
        <w:rPr>
          <w:color w:val="231F20"/>
          <w:spacing w:val="-4"/>
        </w:rPr>
        <w:t>（plan</w:t>
      </w:r>
      <w:r>
        <w:rPr>
          <w:color w:val="231F20"/>
          <w:spacing w:val="16"/>
        </w:rPr>
        <w:t> </w:t>
      </w:r>
      <w:r>
        <w:rPr>
          <w:color w:val="231F20"/>
        </w:rPr>
        <w:t>position</w:t>
      </w:r>
      <w:r>
        <w:rPr>
          <w:color w:val="231F20"/>
          <w:spacing w:val="17"/>
        </w:rPr>
        <w:t> </w:t>
      </w:r>
      <w:r>
        <w:rPr>
          <w:color w:val="231F20"/>
        </w:rPr>
        <w:t>indicator）平面位置显示器，平面位置指示器，PPI</w:t>
      </w:r>
      <w:r>
        <w:rPr>
          <w:color w:val="231F20"/>
          <w:spacing w:val="-8"/>
        </w:rPr>
        <w:t> 型显示器</w:t>
      </w:r>
      <w:r>
        <w:rPr>
          <w:rFonts w:ascii="Times New Roman" w:eastAsia="Times New Roman"/>
          <w:b/>
          <w:color w:val="231F20"/>
          <w:spacing w:val="-3"/>
        </w:rPr>
        <w:t>PPI</w:t>
      </w:r>
      <w:r>
        <w:rPr>
          <w:color w:val="231F20"/>
          <w:spacing w:val="-3"/>
        </w:rPr>
        <w:t>（present</w:t>
      </w:r>
      <w:r>
        <w:rPr>
          <w:color w:val="231F20"/>
          <w:spacing w:val="4"/>
        </w:rPr>
        <w:t> </w:t>
      </w:r>
      <w:r>
        <w:rPr>
          <w:color w:val="231F20"/>
        </w:rPr>
        <w:t>position</w:t>
      </w:r>
      <w:r>
        <w:rPr>
          <w:color w:val="231F20"/>
          <w:spacing w:val="4"/>
        </w:rPr>
        <w:t> </w:t>
      </w:r>
      <w:r>
        <w:rPr>
          <w:color w:val="231F20"/>
        </w:rPr>
        <w:t>indicator）目前位置指示器</w:t>
      </w:r>
    </w:p>
    <w:p>
      <w:pPr>
        <w:pStyle w:val="BodyText"/>
        <w:spacing w:line="280" w:lineRule="auto" w:before="0"/>
        <w:ind w:right="2451"/>
      </w:pPr>
      <w:r>
        <w:rPr>
          <w:rFonts w:ascii="Times New Roman" w:eastAsia="Times New Roman"/>
          <w:b/>
          <w:color w:val="231F20"/>
        </w:rPr>
        <w:t>PPI</w:t>
      </w:r>
      <w:r>
        <w:rPr>
          <w:color w:val="231F20"/>
        </w:rPr>
        <w:t>（programmable parallel interface）可编程并行接口</w:t>
      </w:r>
      <w:r>
        <w:rPr>
          <w:rFonts w:ascii="Times New Roman" w:eastAsia="Times New Roman"/>
          <w:b/>
          <w:color w:val="231F20"/>
        </w:rPr>
        <w:t>PPI</w:t>
      </w:r>
      <w:r>
        <w:rPr>
          <w:color w:val="231F20"/>
        </w:rPr>
        <w:t>（programmable perpheral interface）可编程序的外围接口</w:t>
      </w:r>
      <w:r>
        <w:rPr>
          <w:rFonts w:ascii="Times New Roman" w:eastAsia="Times New Roman"/>
          <w:b/>
          <w:color w:val="231F20"/>
        </w:rPr>
        <w:t>PPI</w:t>
      </w:r>
      <w:r>
        <w:rPr>
          <w:color w:val="231F20"/>
        </w:rPr>
        <w:t>（pulse position indicator）脉冲位置指示器</w:t>
      </w:r>
      <w:r>
        <w:rPr>
          <w:rFonts w:ascii="Times New Roman" w:eastAsia="Times New Roman"/>
          <w:b/>
          <w:color w:val="231F20"/>
        </w:rPr>
        <w:t>PPL</w:t>
      </w:r>
      <w:r>
        <w:rPr>
          <w:color w:val="231F20"/>
        </w:rPr>
        <w:t>（polymorphic programming language）多用途程序设计语言</w:t>
      </w:r>
      <w:r>
        <w:rPr>
          <w:rFonts w:ascii="Times New Roman" w:eastAsia="Times New Roman"/>
          <w:b/>
          <w:color w:val="231F20"/>
        </w:rPr>
        <w:t>ppln</w:t>
      </w:r>
      <w:r>
        <w:rPr>
          <w:color w:val="231F20"/>
        </w:rPr>
        <w:t>（pipeline）管路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ppm</w:t>
      </w:r>
      <w:r>
        <w:rPr>
          <w:color w:val="231F20"/>
        </w:rPr>
        <w:t>（pages per minute）每分钟页数</w:t>
      </w:r>
    </w:p>
    <w:p>
      <w:pPr>
        <w:pStyle w:val="BodyText"/>
        <w:spacing w:line="280" w:lineRule="auto" w:before="25"/>
        <w:ind w:right="2240"/>
      </w:pPr>
      <w:r>
        <w:rPr>
          <w:rFonts w:ascii="Times New Roman" w:hAnsi="Times New Roman" w:eastAsia="Times New Roman"/>
          <w:b/>
          <w:color w:val="231F20"/>
          <w:spacing w:val="1"/>
        </w:rPr>
        <w:t>pp</w:t>
      </w:r>
      <w:r>
        <w:rPr>
          <w:rFonts w:ascii="Times New Roman" w:hAns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（part</w:t>
      </w:r>
      <w:r>
        <w:rPr>
          <w:color w:val="231F20"/>
        </w:rPr>
        <w:t>s </w:t>
      </w:r>
      <w:r>
        <w:rPr>
          <w:color w:val="231F20"/>
          <w:spacing w:val="1"/>
        </w:rPr>
        <w:t>pe</w:t>
      </w:r>
      <w:r>
        <w:rPr>
          <w:color w:val="231F20"/>
        </w:rPr>
        <w:t>r </w:t>
      </w:r>
      <w:r>
        <w:rPr>
          <w:color w:val="231F20"/>
          <w:spacing w:val="1"/>
        </w:rPr>
        <w:t>million）百万分之（几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（10</w:t>
      </w:r>
      <w:r>
        <w:rPr>
          <w:color w:val="231F20"/>
          <w:w w:val="62"/>
          <w:position w:val="8"/>
          <w:sz w:val="9"/>
        </w:rPr>
        <w:t>—</w:t>
      </w:r>
      <w:r>
        <w:rPr>
          <w:color w:val="231F20"/>
          <w:w w:val="103"/>
          <w:position w:val="8"/>
          <w:sz w:val="9"/>
        </w:rPr>
        <w:t>6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，百万分率 </w:t>
      </w:r>
      <w:r>
        <w:rPr>
          <w:rFonts w:ascii="Times New Roman" w:hAnsi="Times New Roman" w:eastAsia="Times New Roman"/>
          <w:b/>
          <w:color w:val="231F20"/>
          <w:spacing w:val="1"/>
        </w:rPr>
        <w:t>PP</w:t>
      </w:r>
      <w:r>
        <w:rPr>
          <w:rFonts w:ascii="Times New Roman" w:hAns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（periphera</w:t>
      </w:r>
      <w:r>
        <w:rPr>
          <w:color w:val="231F20"/>
        </w:rPr>
        <w:t>l </w:t>
      </w:r>
      <w:r>
        <w:rPr>
          <w:color w:val="231F20"/>
          <w:spacing w:val="1"/>
        </w:rPr>
        <w:t>processo</w:t>
      </w:r>
      <w:r>
        <w:rPr>
          <w:color w:val="231F20"/>
        </w:rPr>
        <w:t>r </w:t>
      </w:r>
      <w:r>
        <w:rPr>
          <w:color w:val="231F20"/>
          <w:spacing w:val="1"/>
        </w:rPr>
        <w:t>memory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（计算机）外围处理机存储器 </w:t>
      </w:r>
      <w:r>
        <w:rPr>
          <w:rFonts w:ascii="Times New Roman" w:hAnsi="Times New Roman" w:eastAsia="Times New Roman"/>
          <w:b/>
          <w:color w:val="231F20"/>
          <w:spacing w:val="-3"/>
        </w:rPr>
        <w:t>PPM</w:t>
      </w:r>
      <w:r>
        <w:rPr>
          <w:color w:val="231F20"/>
          <w:spacing w:val="-3"/>
        </w:rPr>
        <w:t>（picture </w:t>
      </w:r>
      <w:r>
        <w:rPr>
          <w:color w:val="231F20"/>
        </w:rPr>
        <w:t>processing machine）图像处理机</w:t>
      </w:r>
    </w:p>
    <w:p>
      <w:pPr>
        <w:pStyle w:val="BodyText"/>
        <w:spacing w:line="280" w:lineRule="auto" w:before="1"/>
        <w:ind w:right="2808"/>
      </w:pPr>
      <w:r>
        <w:rPr>
          <w:rFonts w:ascii="Times New Roman" w:eastAsia="Times New Roman"/>
          <w:b/>
          <w:color w:val="231F20"/>
          <w:spacing w:val="-4"/>
        </w:rPr>
        <w:t>PPM</w:t>
      </w:r>
      <w:r>
        <w:rPr>
          <w:color w:val="231F20"/>
          <w:spacing w:val="-4"/>
        </w:rPr>
        <w:t>（pulse </w:t>
      </w:r>
      <w:r>
        <w:rPr>
          <w:color w:val="231F20"/>
        </w:rPr>
        <w:t>period modulation）脉冲周期调制</w:t>
      </w:r>
      <w:r>
        <w:rPr>
          <w:rFonts w:ascii="Times New Roman" w:eastAsia="Times New Roman"/>
          <w:b/>
          <w:color w:val="231F20"/>
          <w:spacing w:val="-4"/>
        </w:rPr>
        <w:t>PPM</w:t>
      </w:r>
      <w:r>
        <w:rPr>
          <w:color w:val="231F20"/>
          <w:spacing w:val="-4"/>
        </w:rPr>
        <w:t>（pulse </w:t>
      </w:r>
      <w:r>
        <w:rPr>
          <w:color w:val="231F20"/>
        </w:rPr>
        <w:t>phase modulation）脉（冲）相（位）调制</w:t>
      </w:r>
      <w:r>
        <w:rPr>
          <w:rFonts w:ascii="Times New Roman" w:eastAsia="Times New Roman"/>
          <w:b/>
          <w:color w:val="231F20"/>
        </w:rPr>
        <w:t>PPM</w:t>
      </w:r>
      <w:r>
        <w:rPr>
          <w:color w:val="231F20"/>
        </w:rPr>
        <w:t>（pulse-position modulation）脉（冲）位（置）调制</w:t>
      </w:r>
      <w:r>
        <w:rPr>
          <w:rFonts w:ascii="Times New Roman" w:eastAsia="Times New Roman"/>
          <w:b/>
          <w:color w:val="231F20"/>
          <w:spacing w:val="1"/>
        </w:rPr>
        <w:t>PP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（pus</w:t>
      </w:r>
      <w:r>
        <w:rPr>
          <w:color w:val="231F20"/>
        </w:rPr>
        <w:t>h </w:t>
      </w:r>
      <w:r>
        <w:rPr>
          <w:color w:val="231F20"/>
          <w:spacing w:val="1"/>
        </w:rPr>
        <w:t>piercin</w:t>
      </w:r>
      <w:r>
        <w:rPr>
          <w:color w:val="231F20"/>
        </w:rPr>
        <w:t>g </w:t>
      </w:r>
      <w:r>
        <w:rPr>
          <w:color w:val="231F20"/>
          <w:spacing w:val="1"/>
        </w:rPr>
        <w:t>mill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（钢管）推轧穿孔机 </w:t>
      </w:r>
      <w:r>
        <w:rPr>
          <w:rFonts w:ascii="Times New Roman" w:eastAsia="Times New Roman"/>
          <w:b/>
          <w:color w:val="231F20"/>
          <w:spacing w:val="1"/>
        </w:rPr>
        <w:t>PP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（phenylen</w:t>
      </w:r>
      <w:r>
        <w:rPr>
          <w:color w:val="231F20"/>
        </w:rPr>
        <w:t>e </w:t>
      </w:r>
      <w:r>
        <w:rPr>
          <w:color w:val="231F20"/>
          <w:spacing w:val="1"/>
        </w:rPr>
        <w:t>oxide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）聚苯醚 </w:t>
      </w:r>
      <w:r>
        <w:rPr>
          <w:rFonts w:ascii="Times New Roman" w:eastAsia="Times New Roman"/>
          <w:b/>
          <w:color w:val="231F20"/>
          <w:spacing w:val="1"/>
        </w:rPr>
        <w:t>PPO</w:t>
      </w:r>
      <w:r>
        <w:rPr>
          <w:rFonts w:ascii="Times New Roman" w:eastAsia="Times New Roman"/>
          <w:b/>
          <w:color w:val="231F20"/>
          <w:spacing w:val="-37"/>
        </w:rPr>
        <w:t>x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（propylen</w:t>
      </w:r>
      <w:r>
        <w:rPr>
          <w:color w:val="231F20"/>
        </w:rPr>
        <w:t>e </w:t>
      </w:r>
      <w:r>
        <w:rPr>
          <w:color w:val="231F20"/>
          <w:spacing w:val="1"/>
        </w:rPr>
        <w:t>oxide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）聚氧化丙烯，聚环氧丙烷 </w:t>
      </w:r>
      <w:r>
        <w:rPr>
          <w:rFonts w:ascii="Times New Roman" w:eastAsia="Times New Roman"/>
          <w:b/>
          <w:color w:val="231F20"/>
          <w:spacing w:val="-5"/>
        </w:rPr>
        <w:t>PPP</w:t>
      </w:r>
      <w:r>
        <w:rPr>
          <w:color w:val="231F20"/>
          <w:spacing w:val="-5"/>
        </w:rPr>
        <w:t>（point </w:t>
      </w:r>
      <w:r>
        <w:rPr>
          <w:color w:val="231F20"/>
        </w:rPr>
        <w:t>to point protocol）点对点通信协议</w:t>
      </w:r>
      <w:r>
        <w:rPr>
          <w:rFonts w:ascii="Times New Roman" w:eastAsia="Times New Roman"/>
          <w:b/>
          <w:color w:val="231F20"/>
        </w:rPr>
        <w:t>PPP</w:t>
      </w:r>
      <w:r>
        <w:rPr>
          <w:color w:val="231F20"/>
        </w:rPr>
        <w:t>（poly-p-phenylene）聚对苯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PPP</w:t>
      </w:r>
      <w:r>
        <w:rPr>
          <w:color w:val="231F20"/>
        </w:rPr>
        <w:t>（privacy preferences project）保密性首选项（互联网标准化团体制定的个人信息保护规格）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PPPA</w:t>
      </w:r>
      <w:r>
        <w:rPr>
          <w:color w:val="231F20"/>
        </w:rPr>
        <w:t>（push pull power amplifier）推挽功率放大器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PPPEE</w:t>
      </w:r>
      <w:r>
        <w:rPr>
          <w:color w:val="231F20"/>
        </w:rPr>
        <w:t>（pulsed pinch plasma electromagnetic engine）脉冲箍缩等离子体电磁发动机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PPPM</w:t>
      </w:r>
      <w:r>
        <w:rPr>
          <w:color w:val="231F20"/>
        </w:rPr>
        <w:t>（parallel picture processing machine）平行图像处理机</w:t>
      </w:r>
    </w:p>
    <w:p>
      <w:pPr>
        <w:pStyle w:val="BodyText"/>
        <w:spacing w:line="280" w:lineRule="auto"/>
        <w:ind w:right="57"/>
      </w:pPr>
      <w:r>
        <w:rPr>
          <w:rFonts w:ascii="Times New Roman" w:eastAsia="Times New Roman"/>
          <w:b/>
          <w:color w:val="231F20"/>
          <w:spacing w:val="-7"/>
        </w:rPr>
        <w:t>PPPOA</w:t>
      </w:r>
      <w:r>
        <w:rPr>
          <w:color w:val="231F20"/>
          <w:spacing w:val="-7"/>
        </w:rPr>
        <w:t>（point </w:t>
      </w:r>
      <w:r>
        <w:rPr>
          <w:color w:val="231F20"/>
        </w:rPr>
        <w:t>to point protocol over ATM）</w:t>
      </w:r>
      <w:r>
        <w:rPr>
          <w:color w:val="231F20"/>
          <w:spacing w:val="6"/>
        </w:rPr>
        <w:t>在使用</w:t>
      </w:r>
      <w:r>
        <w:rPr>
          <w:color w:val="231F20"/>
        </w:rPr>
        <w:t>ATM</w:t>
      </w:r>
      <w:r>
        <w:rPr>
          <w:color w:val="231F20"/>
          <w:spacing w:val="-7"/>
        </w:rPr>
        <w:t> 技术构筑的网络上，使用</w:t>
      </w:r>
      <w:r>
        <w:rPr>
          <w:color w:val="231F20"/>
        </w:rPr>
        <w:t>PPP</w:t>
      </w:r>
      <w:r>
        <w:rPr>
          <w:color w:val="231F20"/>
          <w:spacing w:val="-13"/>
        </w:rPr>
        <w:t> 通信的技术。</w:t>
      </w:r>
      <w:r>
        <w:rPr>
          <w:rFonts w:ascii="Times New Roman" w:eastAsia="Times New Roman"/>
          <w:b/>
          <w:color w:val="231F20"/>
          <w:spacing w:val="-3"/>
        </w:rPr>
        <w:t>PPPOE</w:t>
      </w:r>
      <w:r>
        <w:rPr>
          <w:color w:val="231F20"/>
          <w:spacing w:val="-3"/>
        </w:rPr>
        <w:t>（point </w:t>
      </w:r>
      <w:r>
        <w:rPr>
          <w:color w:val="231F20"/>
        </w:rPr>
        <w:t>to point protocol over ethernet）</w:t>
      </w:r>
      <w:r>
        <w:rPr>
          <w:color w:val="231F20"/>
          <w:spacing w:val="-6"/>
        </w:rPr>
        <w:t>通过以太网以 </w:t>
      </w:r>
      <w:r>
        <w:rPr>
          <w:color w:val="231F20"/>
        </w:rPr>
        <w:t>PPP</w:t>
      </w:r>
      <w:r>
        <w:rPr>
          <w:color w:val="231F20"/>
          <w:spacing w:val="-6"/>
        </w:rPr>
        <w:t> 方式连接计算机的技术</w:t>
      </w:r>
      <w:r>
        <w:rPr>
          <w:rFonts w:ascii="Times New Roman" w:eastAsia="Times New Roman"/>
          <w:b/>
          <w:color w:val="231F20"/>
          <w:spacing w:val="-6"/>
        </w:rPr>
        <w:t>PPPPI</w:t>
      </w:r>
      <w:r>
        <w:rPr>
          <w:color w:val="231F20"/>
          <w:spacing w:val="-6"/>
        </w:rPr>
        <w:t>（photographic </w:t>
      </w:r>
      <w:r>
        <w:rPr>
          <w:color w:val="231F20"/>
        </w:rPr>
        <w:t>projection plan position indicator）照相投影平面位置显示器</w:t>
      </w:r>
      <w:r>
        <w:rPr>
          <w:rFonts w:ascii="Times New Roman" w:eastAsia="Times New Roman"/>
          <w:b/>
          <w:color w:val="231F20"/>
          <w:spacing w:val="-3"/>
        </w:rPr>
        <w:t>ppr</w:t>
      </w:r>
      <w:r>
        <w:rPr>
          <w:color w:val="231F20"/>
          <w:spacing w:val="-3"/>
        </w:rPr>
        <w:t>（proper）</w:t>
      </w:r>
      <w:r>
        <w:rPr>
          <w:color w:val="231F20"/>
        </w:rPr>
        <w:t>特性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pprs</w:t>
      </w:r>
      <w:r>
        <w:rPr>
          <w:color w:val="231F20"/>
          <w:sz w:val="16"/>
        </w:rPr>
        <w:t>（papers）论文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PPS</w:t>
      </w:r>
      <w:r>
        <w:rPr>
          <w:color w:val="231F20"/>
        </w:rPr>
        <w:t>（peripheral power supply）外围电源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PPS</w:t>
      </w:r>
      <w:r>
        <w:rPr>
          <w:color w:val="231F20"/>
        </w:rPr>
        <w:t>（peripheral processing system）外围处理系统</w:t>
      </w:r>
    </w:p>
    <w:p>
      <w:pPr>
        <w:pStyle w:val="BodyText"/>
        <w:spacing w:line="280" w:lineRule="auto"/>
        <w:ind w:right="1817"/>
      </w:pPr>
      <w:r>
        <w:rPr>
          <w:rFonts w:ascii="Times New Roman" w:eastAsia="Times New Roman"/>
          <w:b/>
          <w:color w:val="231F20"/>
          <w:spacing w:val="1"/>
        </w:rPr>
        <w:t>PP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（periphera</w:t>
      </w:r>
      <w:r>
        <w:rPr>
          <w:color w:val="231F20"/>
        </w:rPr>
        <w:t>l </w:t>
      </w:r>
      <w:r>
        <w:rPr>
          <w:color w:val="231F20"/>
          <w:spacing w:val="1"/>
        </w:rPr>
        <w:t>processo</w:t>
      </w:r>
      <w:r>
        <w:rPr>
          <w:color w:val="231F20"/>
        </w:rPr>
        <w:t>r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（计算机）外围处理机系统 </w:t>
      </w:r>
      <w:r>
        <w:rPr>
          <w:rFonts w:ascii="Times New Roman" w:eastAsia="Times New Roman"/>
          <w:b/>
          <w:color w:val="231F20"/>
          <w:spacing w:val="-3"/>
        </w:rPr>
        <w:t>PPS</w:t>
      </w:r>
      <w:r>
        <w:rPr>
          <w:color w:val="231F20"/>
          <w:spacing w:val="-3"/>
        </w:rPr>
        <w:t>（picture </w:t>
      </w:r>
      <w:r>
        <w:rPr>
          <w:color w:val="231F20"/>
        </w:rPr>
        <w:t>processing simulator）图像处理仿真器，图像处理模拟器</w:t>
      </w:r>
      <w:r>
        <w:rPr>
          <w:rFonts w:ascii="Times New Roman" w:eastAsia="Times New Roman"/>
          <w:b/>
          <w:color w:val="231F20"/>
          <w:spacing w:val="1"/>
        </w:rPr>
        <w:t>PP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（phenylen</w:t>
      </w:r>
      <w:r>
        <w:rPr>
          <w:color w:val="231F20"/>
        </w:rPr>
        <w:t>e </w:t>
      </w:r>
      <w:r>
        <w:rPr>
          <w:color w:val="231F20"/>
          <w:spacing w:val="1"/>
        </w:rPr>
        <w:t>sulfide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）聚苯硫醚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PP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（propylen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sebaci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acid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）聚癸二酸丙二酯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pps</w:t>
      </w:r>
      <w:r>
        <w:rPr>
          <w:color w:val="231F20"/>
        </w:rPr>
        <w:t>（pounds per second）磅 / 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PPS</w:t>
      </w:r>
      <w:r>
        <w:rPr>
          <w:color w:val="231F20"/>
        </w:rPr>
        <w:t>（precision processing subsystem）精密处理子系统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PPS</w:t>
      </w:r>
      <w:r>
        <w:rPr>
          <w:color w:val="231F20"/>
        </w:rPr>
        <w:t>（production planning and control system）生产计划与控制系统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PPS</w:t>
      </w:r>
      <w:r>
        <w:rPr>
          <w:color w:val="231F20"/>
        </w:rPr>
        <w:t>（progressive power steering）渐进式（自动可调式）动力转向，渐进式车速传感动力转向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pps</w:t>
      </w:r>
      <w:r>
        <w:rPr>
          <w:color w:val="231F20"/>
        </w:rPr>
        <w:t>（pulses per second）每秒脉冲数，脉冲 / 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PPsn</w:t>
      </w:r>
      <w:r>
        <w:rPr>
          <w:color w:val="231F20"/>
        </w:rPr>
        <w:t>（present position）目标即时坐标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PPSN</w:t>
      </w:r>
      <w:r>
        <w:rPr>
          <w:color w:val="231F20"/>
        </w:rPr>
        <w:t>（public packet switching network）公共分组交换网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64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9952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551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PR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3584"/>
      </w:pPr>
      <w:r>
        <w:rPr>
          <w:rFonts w:ascii="Times New Roman" w:eastAsia="Times New Roman"/>
          <w:b/>
          <w:color w:val="231F20"/>
          <w:spacing w:val="1"/>
        </w:rPr>
        <w:t>PPS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（phenylen</w:t>
      </w:r>
      <w:r>
        <w:rPr>
          <w:color w:val="231F20"/>
        </w:rPr>
        <w:t>e </w:t>
      </w:r>
      <w:r>
        <w:rPr>
          <w:color w:val="231F20"/>
          <w:spacing w:val="1"/>
        </w:rPr>
        <w:t>sulfone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）聚苯砜 </w:t>
      </w:r>
      <w:r>
        <w:rPr>
          <w:rFonts w:ascii="Times New Roman" w:eastAsia="Times New Roman"/>
          <w:b/>
          <w:color w:val="231F20"/>
          <w:spacing w:val="1"/>
        </w:rPr>
        <w:t>pp</w:t>
      </w:r>
      <w:r>
        <w:rPr>
          <w:rFonts w:ascii="Times New Roman" w:eastAsia="Times New Roman"/>
          <w:b/>
          <w:color w:val="231F20"/>
          <w:spacing w:val="-37"/>
        </w:rPr>
        <w:t>t</w:t>
      </w:r>
      <w:r>
        <w:rPr>
          <w:color w:val="231F20"/>
          <w:spacing w:val="1"/>
        </w:rPr>
        <w:t>（poppet）</w:t>
      </w:r>
      <w:r>
        <w:rPr>
          <w:color w:val="231F20"/>
          <w:spacing w:val="-11"/>
        </w:rPr>
        <w:t>提升阀，支架，</w:t>
      </w:r>
      <w:r>
        <w:rPr>
          <w:color w:val="231F20"/>
          <w:spacing w:val="1"/>
        </w:rPr>
        <w:t>（车床的）随转尾座 </w:t>
      </w:r>
      <w:r>
        <w:rPr>
          <w:rFonts w:ascii="Times New Roman" w:eastAsia="Times New Roman"/>
          <w:b/>
          <w:color w:val="231F20"/>
        </w:rPr>
        <w:t>PPt</w:t>
      </w:r>
      <w:r>
        <w:rPr>
          <w:color w:val="231F20"/>
        </w:rPr>
        <w:t>（PowerPoint）图形演示软件</w:t>
      </w:r>
      <w:r>
        <w:rPr>
          <w:rFonts w:ascii="Times New Roman" w:eastAsia="Times New Roman"/>
          <w:b/>
          <w:color w:val="231F20"/>
        </w:rPr>
        <w:t>ppt</w:t>
      </w:r>
      <w:r>
        <w:rPr>
          <w:color w:val="231F20"/>
        </w:rPr>
        <w:t>（precipitate）沉淀，沉淀物</w:t>
      </w:r>
    </w:p>
    <w:p>
      <w:pPr>
        <w:pStyle w:val="BodyText"/>
        <w:spacing w:line="280" w:lineRule="auto" w:before="1"/>
        <w:ind w:left="284" w:right="110" w:hanging="168"/>
      </w:pPr>
      <w:r>
        <w:rPr>
          <w:rFonts w:ascii="Times New Roman" w:eastAsia="Times New Roman"/>
          <w:b/>
          <w:color w:val="231F20"/>
          <w:spacing w:val="-12"/>
        </w:rPr>
        <w:t>PPTP</w:t>
      </w:r>
      <w:r>
        <w:rPr>
          <w:color w:val="231F20"/>
          <w:spacing w:val="-12"/>
        </w:rPr>
        <w:t>（point </w:t>
      </w:r>
      <w:r>
        <w:rPr>
          <w:color w:val="231F20"/>
          <w:spacing w:val="-4"/>
        </w:rPr>
        <w:t>to </w:t>
      </w:r>
      <w:r>
        <w:rPr>
          <w:color w:val="231F20"/>
          <w:spacing w:val="-6"/>
        </w:rPr>
        <w:t>point </w:t>
      </w:r>
      <w:r>
        <w:rPr>
          <w:color w:val="231F20"/>
          <w:spacing w:val="-7"/>
        </w:rPr>
        <w:t>tunnelling protocol）在互联网上构筑虚拟网络时的协议，点对点隧道〔通道〕</w:t>
      </w:r>
      <w:r>
        <w:rPr>
          <w:color w:val="231F20"/>
        </w:rPr>
        <w:t>处理协议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ppty</w:t>
      </w:r>
      <w:r>
        <w:rPr>
          <w:color w:val="231F20"/>
          <w:sz w:val="16"/>
        </w:rPr>
        <w:t>（property）性质</w:t>
      </w:r>
    </w:p>
    <w:p>
      <w:pPr>
        <w:pStyle w:val="BodyText"/>
        <w:spacing w:line="280" w:lineRule="auto"/>
        <w:ind w:right="3251"/>
      </w:pPr>
      <w:r>
        <w:rPr>
          <w:rFonts w:ascii="Times New Roman" w:eastAsia="Times New Roman"/>
          <w:b/>
          <w:color w:val="231F20"/>
          <w:spacing w:val="1"/>
        </w:rPr>
        <w:t>PP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（pane</w:t>
      </w:r>
      <w:r>
        <w:rPr>
          <w:color w:val="231F20"/>
        </w:rPr>
        <w:t>l </w:t>
      </w:r>
      <w:r>
        <w:rPr>
          <w:color w:val="231F20"/>
          <w:spacing w:val="1"/>
        </w:rPr>
        <w:t>processin</w:t>
      </w:r>
      <w:r>
        <w:rPr>
          <w:color w:val="231F20"/>
        </w:rPr>
        <w:t>g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（机床）面板数控系统 </w:t>
      </w:r>
      <w:r>
        <w:rPr>
          <w:rFonts w:ascii="Times New Roman" w:eastAsia="Times New Roman"/>
          <w:b/>
          <w:color w:val="231F20"/>
        </w:rPr>
        <w:t>PPU</w:t>
      </w:r>
      <w:r>
        <w:rPr>
          <w:color w:val="231F20"/>
        </w:rPr>
        <w:t>（peripheral processor unit）外围处理器</w:t>
      </w:r>
      <w:r>
        <w:rPr>
          <w:rFonts w:ascii="Times New Roman" w:eastAsia="Times New Roman"/>
          <w:b/>
          <w:color w:val="231F20"/>
          <w:spacing w:val="-3"/>
        </w:rPr>
        <w:t>PPU</w:t>
      </w:r>
      <w:r>
        <w:rPr>
          <w:color w:val="231F20"/>
          <w:spacing w:val="-3"/>
        </w:rPr>
        <w:t>（picture </w:t>
      </w:r>
      <w:r>
        <w:rPr>
          <w:color w:val="231F20"/>
        </w:rPr>
        <w:t>process unit）图像处理单元</w:t>
      </w:r>
      <w:r>
        <w:rPr>
          <w:rFonts w:ascii="Times New Roman" w:eastAsia="Times New Roman"/>
          <w:b/>
          <w:color w:val="231F20"/>
          <w:spacing w:val="-5"/>
        </w:rPr>
        <w:t>PPV</w:t>
      </w:r>
      <w:r>
        <w:rPr>
          <w:color w:val="231F20"/>
          <w:spacing w:val="-5"/>
        </w:rPr>
        <w:t>（peak </w:t>
      </w:r>
      <w:r>
        <w:rPr>
          <w:color w:val="231F20"/>
        </w:rPr>
        <w:t>to peak voltage）峰间电压</w:t>
      </w:r>
    </w:p>
    <w:p>
      <w:pPr>
        <w:pStyle w:val="BodyText"/>
        <w:spacing w:line="280" w:lineRule="auto" w:before="0"/>
        <w:ind w:right="3654"/>
      </w:pPr>
      <w:r>
        <w:rPr>
          <w:rFonts w:ascii="Times New Roman" w:eastAsia="Times New Roman"/>
          <w:b/>
          <w:color w:val="231F20"/>
        </w:rPr>
        <w:t>PPV</w:t>
      </w:r>
      <w:r>
        <w:rPr>
          <w:color w:val="231F20"/>
        </w:rPr>
        <w:t>（poly-p-phenylene vinylene）聚对苯乙炔</w:t>
      </w:r>
      <w:r>
        <w:rPr>
          <w:rFonts w:ascii="Times New Roman" w:eastAsia="Times New Roman"/>
          <w:b/>
          <w:color w:val="231F20"/>
        </w:rPr>
        <w:t>PPV</w:t>
      </w:r>
      <w:r>
        <w:rPr>
          <w:color w:val="231F20"/>
        </w:rPr>
        <w:t>（pressure protection valve）限压阀</w:t>
      </w:r>
      <w:r>
        <w:rPr>
          <w:rFonts w:ascii="Times New Roman" w:eastAsia="Times New Roman"/>
          <w:b/>
          <w:color w:val="231F20"/>
        </w:rPr>
        <w:t>PQ</w:t>
      </w:r>
      <w:r>
        <w:rPr>
          <w:color w:val="231F20"/>
        </w:rPr>
        <w:t>（punching quality）冲孔质量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PQC</w:t>
      </w:r>
      <w:r>
        <w:rPr>
          <w:color w:val="231F20"/>
        </w:rPr>
        <w:t>（production quality control）产品质量控制〔管理〕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PQC</w:t>
      </w:r>
      <w:r>
        <w:rPr>
          <w:color w:val="231F20"/>
        </w:rPr>
        <w:t>（productivity，quality，cost）生产率、质量、成本</w:t>
      </w:r>
    </w:p>
    <w:p>
      <w:pPr>
        <w:pStyle w:val="BodyText"/>
        <w:spacing w:line="280" w:lineRule="auto"/>
        <w:ind w:right="2279"/>
      </w:pPr>
      <w:r>
        <w:rPr>
          <w:rFonts w:ascii="Times New Roman" w:eastAsia="Times New Roman"/>
          <w:b/>
          <w:color w:val="231F20"/>
        </w:rPr>
        <w:t>PQF mill</w:t>
      </w:r>
      <w:r>
        <w:rPr>
          <w:color w:val="231F20"/>
        </w:rPr>
        <w:t>（premium quality finishing mill）三辊可调式连轧管机</w:t>
      </w:r>
      <w:r>
        <w:rPr>
          <w:rFonts w:ascii="Times New Roman" w:eastAsia="Times New Roman"/>
          <w:b/>
          <w:color w:val="231F20"/>
        </w:rPr>
        <w:t>PQFP</w:t>
      </w:r>
      <w:r>
        <w:rPr>
          <w:color w:val="231F20"/>
        </w:rPr>
        <w:t>（plastic  quad  flat  pack）塑料四列平面封装</w:t>
      </w: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（pair）偶，对</w:t>
      </w:r>
    </w:p>
    <w:p>
      <w:pPr>
        <w:pStyle w:val="BodyText"/>
        <w:spacing w:line="280" w:lineRule="auto" w:before="0"/>
        <w:ind w:right="3918"/>
      </w:pPr>
      <w:r>
        <w:rPr>
          <w:rFonts w:ascii="Times New Roman" w:eastAsia="Times New Roman"/>
          <w:b/>
          <w:color w:val="231F20"/>
          <w:spacing w:val="-3"/>
        </w:rPr>
        <w:t>PR</w:t>
      </w:r>
      <w:r>
        <w:rPr>
          <w:color w:val="231F20"/>
          <w:spacing w:val="-3"/>
        </w:rPr>
        <w:t>（pattern</w:t>
      </w:r>
      <w:r>
        <w:rPr>
          <w:color w:val="231F20"/>
          <w:spacing w:val="5"/>
        </w:rPr>
        <w:t> </w:t>
      </w:r>
      <w:r>
        <w:rPr>
          <w:color w:val="231F20"/>
        </w:rPr>
        <w:t>recognition）模式识别</w:t>
      </w:r>
      <w:r>
        <w:rPr>
          <w:rFonts w:ascii="Times New Roman" w:eastAsia="Times New Roman"/>
          <w:b/>
          <w:color w:val="231F20"/>
          <w:spacing w:val="-3"/>
        </w:rPr>
        <w:t>PR</w:t>
      </w:r>
      <w:r>
        <w:rPr>
          <w:color w:val="231F20"/>
          <w:spacing w:val="-3"/>
        </w:rPr>
        <w:t>（pedestal</w:t>
      </w:r>
      <w:r>
        <w:rPr>
          <w:color w:val="231F20"/>
          <w:spacing w:val="5"/>
        </w:rPr>
        <w:t> </w:t>
      </w:r>
      <w:r>
        <w:rPr>
          <w:color w:val="231F20"/>
        </w:rPr>
        <w:t>roller）旋转底座滚子</w:t>
      </w:r>
      <w:r>
        <w:rPr>
          <w:rFonts w:ascii="Times New Roman" w:eastAsia="Times New Roman"/>
          <w:b/>
          <w:color w:val="231F20"/>
          <w:spacing w:val="-6"/>
        </w:rPr>
        <w:t>PR</w:t>
      </w:r>
      <w:r>
        <w:rPr>
          <w:color w:val="231F20"/>
          <w:spacing w:val="-6"/>
        </w:rPr>
        <w:t>（pen</w:t>
      </w:r>
      <w:r>
        <w:rPr>
          <w:color w:val="231F20"/>
          <w:spacing w:val="4"/>
        </w:rPr>
        <w:t> </w:t>
      </w:r>
      <w:r>
        <w:rPr>
          <w:color w:val="231F20"/>
        </w:rPr>
        <w:t>recorder）笔式记录仪</w:t>
      </w: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（performance</w:t>
      </w:r>
      <w:r>
        <w:rPr>
          <w:color w:val="231F20"/>
          <w:spacing w:val="-6"/>
        </w:rPr>
        <w:t> </w:t>
      </w:r>
      <w:r>
        <w:rPr>
          <w:color w:val="231F20"/>
        </w:rPr>
        <w:t>ratio）性能系数，特性比</w:t>
      </w: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（piezo-resistor） 压 敏 电 阻 器 </w:t>
      </w:r>
      <w:r>
        <w:rPr>
          <w:rFonts w:ascii="Times New Roman" w:eastAsia="Times New Roman"/>
          <w:b/>
          <w:color w:val="231F20"/>
          <w:spacing w:val="-5"/>
        </w:rPr>
        <w:t>pr</w:t>
      </w:r>
      <w:r>
        <w:rPr>
          <w:color w:val="231F20"/>
          <w:spacing w:val="-5"/>
        </w:rPr>
        <w:t>（pitch</w:t>
      </w:r>
      <w:r>
        <w:rPr>
          <w:color w:val="231F20"/>
          <w:spacing w:val="3"/>
        </w:rPr>
        <w:t> </w:t>
      </w:r>
      <w:r>
        <w:rPr>
          <w:color w:val="231F20"/>
        </w:rPr>
        <w:t>ratio）螺距比</w:t>
      </w:r>
    </w:p>
    <w:p>
      <w:pPr>
        <w:pStyle w:val="BodyText"/>
        <w:spacing w:line="280" w:lineRule="auto" w:before="1"/>
        <w:ind w:right="4000"/>
      </w:pPr>
      <w:r>
        <w:rPr>
          <w:rFonts w:ascii="Times New Roman" w:eastAsia="Times New Roman"/>
          <w:b/>
          <w:color w:val="231F20"/>
          <w:spacing w:val="-3"/>
        </w:rPr>
        <w:t>PR</w:t>
      </w:r>
      <w:r>
        <w:rPr>
          <w:color w:val="231F20"/>
          <w:spacing w:val="-3"/>
        </w:rPr>
        <w:t>（polarized</w:t>
      </w:r>
      <w:r>
        <w:rPr>
          <w:color w:val="231F20"/>
          <w:spacing w:val="5"/>
        </w:rPr>
        <w:t> </w:t>
      </w:r>
      <w:r>
        <w:rPr>
          <w:color w:val="231F20"/>
        </w:rPr>
        <w:t>relay）极化继电器</w:t>
      </w:r>
      <w:r>
        <w:rPr>
          <w:rFonts w:ascii="Times New Roman" w:eastAsia="Times New Roman"/>
          <w:b/>
          <w:color w:val="231F20"/>
          <w:spacing w:val="-4"/>
        </w:rPr>
        <w:t>PR</w:t>
      </w:r>
      <w:r>
        <w:rPr>
          <w:color w:val="231F20"/>
          <w:spacing w:val="-4"/>
        </w:rPr>
        <w:t>（power</w:t>
      </w:r>
      <w:r>
        <w:rPr>
          <w:color w:val="231F20"/>
          <w:spacing w:val="5"/>
        </w:rPr>
        <w:t> </w:t>
      </w:r>
      <w:r>
        <w:rPr>
          <w:color w:val="231F20"/>
        </w:rPr>
        <w:t>rectifier）电源整流器</w:t>
      </w:r>
      <w:r>
        <w:rPr>
          <w:rFonts w:ascii="Times New Roman" w:eastAsia="Times New Roman"/>
          <w:b/>
          <w:color w:val="231F20"/>
          <w:spacing w:val="-4"/>
        </w:rPr>
        <w:t>PR</w:t>
      </w:r>
      <w:r>
        <w:rPr>
          <w:color w:val="231F20"/>
          <w:spacing w:val="-4"/>
        </w:rPr>
        <w:t>（power</w:t>
      </w:r>
      <w:r>
        <w:rPr>
          <w:color w:val="231F20"/>
          <w:spacing w:val="19"/>
        </w:rPr>
        <w:t> </w:t>
      </w:r>
      <w:r>
        <w:rPr>
          <w:color w:val="231F20"/>
        </w:rPr>
        <w:t>regulation）稳压器，稳压电源</w:t>
      </w:r>
      <w:r>
        <w:rPr>
          <w:rFonts w:ascii="Times New Roman" w:eastAsia="Times New Roman"/>
          <w:b/>
          <w:color w:val="231F20"/>
          <w:spacing w:val="-4"/>
        </w:rPr>
        <w:t>PR</w:t>
      </w:r>
      <w:r>
        <w:rPr>
          <w:color w:val="231F20"/>
          <w:spacing w:val="-4"/>
        </w:rPr>
        <w:t>（power</w:t>
      </w:r>
      <w:r>
        <w:rPr>
          <w:color w:val="231F20"/>
          <w:spacing w:val="3"/>
        </w:rPr>
        <w:t> </w:t>
      </w:r>
      <w:r>
        <w:rPr>
          <w:color w:val="231F20"/>
        </w:rPr>
        <w:t>room）动力车</w:t>
      </w:r>
    </w:p>
    <w:p>
      <w:pPr>
        <w:pStyle w:val="BodyText"/>
        <w:spacing w:line="280" w:lineRule="auto" w:before="1"/>
        <w:ind w:right="4816"/>
      </w:pP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（Prandtl number）普朗特数</w:t>
      </w: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（present） 现 在 （ 的 ） </w:t>
      </w: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（pressure）压力</w:t>
      </w: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（primary）初级的，一次的</w:t>
      </w: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（print）打印</w:t>
      </w:r>
    </w:p>
    <w:p>
      <w:pPr>
        <w:pStyle w:val="BodyText"/>
        <w:spacing w:line="280" w:lineRule="auto" w:before="1"/>
        <w:ind w:right="4160"/>
      </w:pPr>
      <w:r>
        <w:rPr>
          <w:rFonts w:ascii="Times New Roman" w:eastAsia="Times New Roman"/>
          <w:b/>
          <w:color w:val="231F20"/>
          <w:spacing w:val="-4"/>
        </w:rPr>
        <w:t>PR</w:t>
      </w:r>
      <w:r>
        <w:rPr>
          <w:color w:val="231F20"/>
          <w:spacing w:val="-4"/>
        </w:rPr>
        <w:t>（print</w:t>
      </w:r>
      <w:r>
        <w:rPr>
          <w:color w:val="231F20"/>
          <w:spacing w:val="5"/>
        </w:rPr>
        <w:t> </w:t>
      </w:r>
      <w:r>
        <w:rPr>
          <w:color w:val="231F20"/>
        </w:rPr>
        <w:t>register）打印寄存器</w:t>
      </w:r>
      <w:r>
        <w:rPr>
          <w:rFonts w:ascii="Times New Roman" w:eastAsia="Times New Roman"/>
          <w:b/>
          <w:color w:val="231F20"/>
          <w:spacing w:val="-3"/>
        </w:rPr>
        <w:t>PR</w:t>
      </w:r>
      <w:r>
        <w:rPr>
          <w:color w:val="231F20"/>
          <w:spacing w:val="-3"/>
        </w:rPr>
        <w:t>（printer</w:t>
      </w:r>
      <w:r>
        <w:rPr>
          <w:color w:val="231F20"/>
          <w:spacing w:val="17"/>
        </w:rPr>
        <w:t> </w:t>
      </w:r>
      <w:r>
        <w:rPr>
          <w:color w:val="231F20"/>
        </w:rPr>
        <w:t>controller）打印机控制器</w:t>
      </w:r>
      <w:r>
        <w:rPr>
          <w:rFonts w:ascii="Times New Roman" w:eastAsia="Times New Roman"/>
          <w:b/>
          <w:color w:val="231F20"/>
          <w:spacing w:val="-3"/>
        </w:rPr>
        <w:t>PR</w:t>
      </w:r>
      <w:r>
        <w:rPr>
          <w:color w:val="231F20"/>
          <w:spacing w:val="-3"/>
        </w:rPr>
        <w:t>（priority</w:t>
      </w:r>
      <w:r>
        <w:rPr>
          <w:color w:val="231F20"/>
          <w:spacing w:val="8"/>
        </w:rPr>
        <w:t> </w:t>
      </w:r>
      <w:r>
        <w:rPr>
          <w:color w:val="231F20"/>
        </w:rPr>
        <w:t>routine）优先处理程序</w:t>
      </w: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（proceedings）论文集</w:t>
      </w:r>
    </w:p>
    <w:p>
      <w:pPr>
        <w:pStyle w:val="BodyText"/>
        <w:spacing w:line="280" w:lineRule="auto" w:before="0"/>
        <w:ind w:right="3244"/>
      </w:pP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（production）生产，制造，制作，生产量，生产率</w:t>
      </w: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（productivity</w:t>
      </w:r>
      <w:r>
        <w:rPr>
          <w:color w:val="231F20"/>
          <w:spacing w:val="39"/>
        </w:rPr>
        <w:t>  </w:t>
      </w:r>
      <w:r>
        <w:rPr>
          <w:color w:val="231F20"/>
        </w:rPr>
        <w:t>ratio） 生 产 率</w:t>
      </w:r>
      <w:r>
        <w:rPr>
          <w:rFonts w:ascii="Times New Roman" w:eastAsia="Times New Roman"/>
          <w:b/>
          <w:color w:val="231F20"/>
          <w:spacing w:val="-3"/>
        </w:rPr>
        <w:t>pr</w:t>
      </w:r>
      <w:r>
        <w:rPr>
          <w:color w:val="231F20"/>
          <w:spacing w:val="-3"/>
        </w:rPr>
        <w:t>（program）</w:t>
      </w:r>
      <w:r>
        <w:rPr>
          <w:color w:val="231F20"/>
        </w:rPr>
        <w:t>节目，程序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（program register）程序寄存器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9849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PR</w:t>
        <w:tab/>
      </w:r>
      <w:r>
        <w:rPr>
          <w:color w:val="231F20"/>
          <w:sz w:val="20"/>
        </w:rPr>
        <w:t>— 552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403"/>
      </w:pP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（progress report）进展报告</w:t>
      </w: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（pulse rate）脉冲重复频率</w:t>
      </w:r>
      <w:r>
        <w:rPr>
          <w:rFonts w:ascii="Times New Roman" w:eastAsia="Times New Roman"/>
          <w:b/>
          <w:color w:val="231F20"/>
        </w:rPr>
        <w:t>PR</w:t>
      </w:r>
      <w:r>
        <w:rPr>
          <w:color w:val="231F20"/>
        </w:rPr>
        <w:t>（pulse regenerator）脉冲再生器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PRA</w:t>
      </w:r>
      <w:r>
        <w:rPr>
          <w:color w:val="231F20"/>
        </w:rPr>
        <w:t>（pulse relaxation amplifier）脉冲张弛放大器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PRACh</w:t>
      </w:r>
      <w:r>
        <w:rPr>
          <w:color w:val="231F20"/>
        </w:rPr>
        <w:t>（physical random access channel）物理随机访问信道</w:t>
      </w:r>
    </w:p>
    <w:p>
      <w:pPr>
        <w:pStyle w:val="BodyText"/>
        <w:spacing w:line="280" w:lineRule="auto"/>
        <w:ind w:right="897"/>
      </w:pPr>
      <w:r>
        <w:rPr>
          <w:rFonts w:ascii="Times New Roman" w:eastAsia="Times New Roman"/>
          <w:b/>
          <w:color w:val="231F20"/>
        </w:rPr>
        <w:t>PRACL</w:t>
      </w:r>
      <w:r>
        <w:rPr>
          <w:color w:val="231F20"/>
        </w:rPr>
        <w:t>（page-replacement algorithm and control logic）页式置换算法与控制逻辑</w:t>
      </w:r>
      <w:r>
        <w:rPr>
          <w:rFonts w:ascii="Times New Roman" w:eastAsia="Times New Roman"/>
          <w:b/>
          <w:color w:val="231F20"/>
        </w:rPr>
        <w:t>PRAM</w:t>
      </w:r>
      <w:r>
        <w:rPr>
          <w:color w:val="231F20"/>
        </w:rPr>
        <w:t>（parameter random access memory）参数随机存取存储器</w:t>
      </w:r>
      <w:r>
        <w:rPr>
          <w:rFonts w:ascii="Times New Roman" w:eastAsia="Times New Roman"/>
          <w:b/>
          <w:color w:val="231F20"/>
        </w:rPr>
        <w:t>PrAm</w:t>
      </w:r>
      <w:r>
        <w:rPr>
          <w:color w:val="231F20"/>
        </w:rPr>
        <w:t>（programmable amplifier）可编程放大器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PRAM</w:t>
      </w:r>
      <w:r>
        <w:rPr>
          <w:color w:val="231F20"/>
        </w:rPr>
        <w:t>（pseudo random access memory）伪随机存取存储器</w:t>
      </w:r>
    </w:p>
    <w:p>
      <w:pPr>
        <w:spacing w:line="280" w:lineRule="auto" w:before="35"/>
        <w:ind w:left="116" w:right="488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praph</w:t>
      </w:r>
      <w:r>
        <w:rPr>
          <w:color w:val="231F20"/>
          <w:sz w:val="16"/>
        </w:rPr>
        <w:t>（radiophone）无线电话</w:t>
      </w:r>
      <w:r>
        <w:rPr>
          <w:rFonts w:ascii="Times New Roman" w:eastAsia="Times New Roman"/>
          <w:b/>
          <w:color w:val="231F20"/>
          <w:sz w:val="16"/>
        </w:rPr>
        <w:t>prb</w:t>
      </w:r>
      <w:r>
        <w:rPr>
          <w:color w:val="231F20"/>
          <w:sz w:val="16"/>
        </w:rPr>
        <w:t>（parabola）抛物线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PR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（physica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resourc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block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（通信）物理资源块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prbd</w:t>
      </w:r>
      <w:r>
        <w:rPr>
          <w:color w:val="231F20"/>
          <w:sz w:val="16"/>
        </w:rPr>
        <w:t>（paraboloid）抛物面</w:t>
      </w:r>
    </w:p>
    <w:p>
      <w:pPr>
        <w:pStyle w:val="BodyText"/>
        <w:spacing w:line="280" w:lineRule="auto"/>
        <w:ind w:right="2950"/>
      </w:pPr>
      <w:r>
        <w:rPr>
          <w:rFonts w:ascii="Times New Roman" w:eastAsia="Times New Roman"/>
          <w:b/>
          <w:color w:val="231F20"/>
        </w:rPr>
        <w:t>PRBG</w:t>
      </w:r>
      <w:r>
        <w:rPr>
          <w:color w:val="231F20"/>
        </w:rPr>
        <w:t>（pseudorandom bit generator）伪随机比特发生器</w:t>
      </w:r>
      <w:r>
        <w:rPr>
          <w:rFonts w:ascii="Times New Roman" w:eastAsia="Times New Roman"/>
          <w:b/>
          <w:color w:val="231F20"/>
        </w:rPr>
        <w:t>PRBS</w:t>
      </w:r>
      <w:r>
        <w:rPr>
          <w:color w:val="231F20"/>
        </w:rPr>
        <w:t>（pseudorandom binary sequence）伪随机二进序列</w:t>
      </w:r>
      <w:r>
        <w:rPr>
          <w:rFonts w:ascii="Times New Roman" w:eastAsia="Times New Roman"/>
          <w:b/>
          <w:color w:val="231F20"/>
        </w:rPr>
        <w:t>PRC</w:t>
      </w:r>
      <w:r>
        <w:rPr>
          <w:color w:val="231F20"/>
        </w:rPr>
        <w:t>（point of reverse curvature）反曲线点</w:t>
      </w:r>
      <w:r>
        <w:rPr>
          <w:rFonts w:ascii="Times New Roman" w:eastAsia="Times New Roman"/>
          <w:b/>
          <w:color w:val="231F20"/>
        </w:rPr>
        <w:t>PRC</w:t>
      </w:r>
      <w:r>
        <w:rPr>
          <w:color w:val="231F20"/>
        </w:rPr>
        <w:t>（pressure regulator control）压力调节器控制</w:t>
      </w:r>
      <w:r>
        <w:rPr>
          <w:rFonts w:ascii="Times New Roman" w:eastAsia="Times New Roman"/>
          <w:b/>
          <w:color w:val="231F20"/>
        </w:rPr>
        <w:t>PrC</w:t>
      </w:r>
      <w:r>
        <w:rPr>
          <w:color w:val="231F20"/>
        </w:rPr>
        <w:t>（printer controller）打印机控制器</w:t>
      </w:r>
      <w:r>
        <w:rPr>
          <w:rFonts w:ascii="Times New Roman" w:eastAsia="Times New Roman"/>
          <w:b/>
          <w:color w:val="231F20"/>
        </w:rPr>
        <w:t>prch</w:t>
      </w:r>
      <w:r>
        <w:rPr>
          <w:color w:val="231F20"/>
        </w:rPr>
        <w:t>（precharge）预先充电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-2"/>
          <w:sz w:val="16"/>
        </w:rPr>
        <w:t>prcn</w:t>
      </w:r>
      <w:r>
        <w:rPr>
          <w:color w:val="231F20"/>
          <w:spacing w:val="-2"/>
          <w:sz w:val="16"/>
        </w:rPr>
        <w:t>（precision）</w:t>
      </w:r>
      <w:r>
        <w:rPr>
          <w:color w:val="231F20"/>
          <w:spacing w:val="-1"/>
          <w:sz w:val="16"/>
        </w:rPr>
        <w:t>精密度</w:t>
      </w:r>
    </w:p>
    <w:p>
      <w:pPr>
        <w:pStyle w:val="BodyText"/>
        <w:spacing w:line="280" w:lineRule="auto"/>
        <w:ind w:right="3461"/>
      </w:pPr>
      <w:r>
        <w:rPr>
          <w:rFonts w:ascii="Times New Roman" w:eastAsia="Times New Roman"/>
          <w:b/>
          <w:color w:val="231F20"/>
          <w:spacing w:val="-4"/>
        </w:rPr>
        <w:t>PRCP</w:t>
      </w:r>
      <w:r>
        <w:rPr>
          <w:color w:val="231F20"/>
          <w:spacing w:val="-4"/>
        </w:rPr>
        <w:t>（power</w:t>
      </w:r>
      <w:r>
        <w:rPr>
          <w:color w:val="231F20"/>
          <w:spacing w:val="10"/>
        </w:rPr>
        <w:t> </w:t>
      </w:r>
      <w:r>
        <w:rPr>
          <w:color w:val="231F20"/>
        </w:rPr>
        <w:t>remote</w:t>
      </w:r>
      <w:r>
        <w:rPr>
          <w:color w:val="231F20"/>
          <w:spacing w:val="10"/>
        </w:rPr>
        <w:t> </w:t>
      </w:r>
      <w:r>
        <w:rPr>
          <w:color w:val="231F20"/>
        </w:rPr>
        <w:t>control</w:t>
      </w:r>
      <w:r>
        <w:rPr>
          <w:color w:val="231F20"/>
          <w:spacing w:val="10"/>
        </w:rPr>
        <w:t> </w:t>
      </w:r>
      <w:r>
        <w:rPr>
          <w:color w:val="231F20"/>
        </w:rPr>
        <w:t>panel）遥控配电盘</w:t>
      </w:r>
      <w:r>
        <w:rPr>
          <w:rFonts w:ascii="Times New Roman" w:eastAsia="Times New Roman"/>
          <w:b/>
          <w:color w:val="231F20"/>
          <w:spacing w:val="-3"/>
        </w:rPr>
        <w:t>prcs</w:t>
      </w:r>
      <w:r>
        <w:rPr>
          <w:color w:val="231F20"/>
          <w:spacing w:val="-3"/>
        </w:rPr>
        <w:t>（process）</w:t>
      </w:r>
      <w:r>
        <w:rPr>
          <w:color w:val="231F20"/>
          <w:spacing w:val="-2"/>
        </w:rPr>
        <w:t> 程 序 ， 工 序  </w:t>
      </w:r>
      <w:r>
        <w:rPr>
          <w:rFonts w:ascii="Times New Roman" w:eastAsia="Times New Roman"/>
          <w:b/>
          <w:color w:val="231F20"/>
          <w:spacing w:val="-2"/>
        </w:rPr>
        <w:t>prcst</w:t>
      </w:r>
      <w:r>
        <w:rPr>
          <w:color w:val="231F20"/>
          <w:spacing w:val="-2"/>
        </w:rPr>
        <w:t>（precast）预浇铸的</w:t>
      </w:r>
    </w:p>
    <w:p>
      <w:pPr>
        <w:pStyle w:val="BodyText"/>
        <w:spacing w:line="280" w:lineRule="auto" w:before="1"/>
        <w:ind w:right="4739"/>
      </w:pPr>
      <w:r>
        <w:rPr>
          <w:rFonts w:ascii="Times New Roman" w:eastAsia="Times New Roman"/>
          <w:b/>
          <w:color w:val="231F20"/>
        </w:rPr>
        <w:t>pr ct</w:t>
      </w:r>
      <w:r>
        <w:rPr>
          <w:color w:val="231F20"/>
        </w:rPr>
        <w:t>（per cent）百分率</w:t>
      </w:r>
      <w:r>
        <w:rPr>
          <w:rFonts w:ascii="Times New Roman" w:eastAsia="Times New Roman"/>
          <w:b/>
          <w:color w:val="231F20"/>
        </w:rPr>
        <w:t>PrD</w:t>
      </w:r>
      <w:r>
        <w:rPr>
          <w:color w:val="231F20"/>
        </w:rPr>
        <w:t>（printer dump）打印机打印</w:t>
      </w:r>
      <w:r>
        <w:rPr>
          <w:rFonts w:ascii="Times New Roman" w:eastAsia="Times New Roman"/>
          <w:b/>
          <w:color w:val="231F20"/>
        </w:rPr>
        <w:t>PRd</w:t>
      </w:r>
      <w:r>
        <w:rPr>
          <w:color w:val="231F20"/>
        </w:rPr>
        <w:t>（push rod）推杆</w:t>
      </w:r>
    </w:p>
    <w:p>
      <w:pPr>
        <w:pStyle w:val="BodyText"/>
        <w:spacing w:line="280" w:lineRule="auto" w:before="0"/>
        <w:ind w:right="2723"/>
      </w:pPr>
      <w:r>
        <w:rPr>
          <w:rFonts w:ascii="Times New Roman" w:eastAsia="Times New Roman"/>
          <w:b/>
          <w:color w:val="231F20"/>
        </w:rPr>
        <w:t>PRDB</w:t>
      </w:r>
      <w:r>
        <w:rPr>
          <w:color w:val="231F20"/>
        </w:rPr>
        <w:t>（post-relational data base）后关系数据库</w:t>
      </w:r>
      <w:r>
        <w:rPr>
          <w:rFonts w:ascii="Times New Roman" w:eastAsia="Times New Roman"/>
          <w:b/>
          <w:color w:val="231F20"/>
        </w:rPr>
        <w:t>PRDV</w:t>
      </w:r>
      <w:r>
        <w:rPr>
          <w:color w:val="231F20"/>
        </w:rPr>
        <w:t>（peak-reading digital voltmeter）峰值数字电压表</w:t>
      </w:r>
      <w:r>
        <w:rPr>
          <w:rFonts w:ascii="Times New Roman" w:eastAsia="Times New Roman"/>
          <w:b/>
          <w:color w:val="231F20"/>
        </w:rPr>
        <w:t>pre</w:t>
      </w:r>
      <w:r>
        <w:rPr>
          <w:color w:val="231F20"/>
        </w:rPr>
        <w:t>（preamble） 序 言 ， 开 端 ， 报 头 ， 前 缀 </w:t>
      </w:r>
      <w:r>
        <w:rPr>
          <w:rFonts w:ascii="Times New Roman" w:eastAsia="Times New Roman"/>
          <w:b/>
          <w:color w:val="231F20"/>
        </w:rPr>
        <w:t>pre</w:t>
      </w:r>
      <w:r>
        <w:rPr>
          <w:color w:val="231F20"/>
        </w:rPr>
        <w:t>（preset） 预 调 ， 预 置    </w:t>
      </w:r>
      <w:r>
        <w:rPr>
          <w:rFonts w:ascii="Times New Roman" w:eastAsia="Times New Roman"/>
          <w:b/>
          <w:color w:val="231F20"/>
        </w:rPr>
        <w:t>preamp</w:t>
      </w:r>
      <w:r>
        <w:rPr>
          <w:color w:val="231F20"/>
        </w:rPr>
        <w:t>（preamplifier） 前 置 放 大 器 </w:t>
      </w:r>
      <w:r>
        <w:rPr>
          <w:rFonts w:ascii="Times New Roman" w:eastAsia="Times New Roman"/>
          <w:b/>
          <w:color w:val="231F20"/>
        </w:rPr>
        <w:t>prec</w:t>
      </w:r>
      <w:r>
        <w:rPr>
          <w:color w:val="231F20"/>
        </w:rPr>
        <w:t>（precision） 精 确 性 ， 准 确 度   </w:t>
      </w:r>
      <w:r>
        <w:rPr>
          <w:rFonts w:ascii="Times New Roman" w:eastAsia="Times New Roman"/>
          <w:b/>
          <w:color w:val="231F20"/>
        </w:rPr>
        <w:t>pref</w:t>
      </w:r>
      <w:r>
        <w:rPr>
          <w:color w:val="231F20"/>
        </w:rPr>
        <w:t>（preface）序，引言</w:t>
      </w:r>
    </w:p>
    <w:p>
      <w:pPr>
        <w:spacing w:line="280" w:lineRule="auto" w:before="1"/>
        <w:ind w:left="116" w:right="4809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pref</w:t>
      </w:r>
      <w:r>
        <w:rPr>
          <w:color w:val="231F20"/>
          <w:sz w:val="16"/>
        </w:rPr>
        <w:t>（prefix）前缀，词头</w:t>
      </w:r>
      <w:r>
        <w:rPr>
          <w:rFonts w:ascii="Times New Roman" w:eastAsia="Times New Roman"/>
          <w:b/>
          <w:color w:val="231F20"/>
          <w:sz w:val="16"/>
        </w:rPr>
        <w:t>prefab</w:t>
      </w:r>
      <w:r>
        <w:rPr>
          <w:color w:val="231F20"/>
          <w:sz w:val="16"/>
        </w:rPr>
        <w:t>（prefabricated）预制的</w:t>
      </w:r>
      <w:r>
        <w:rPr>
          <w:rFonts w:ascii="Times New Roman" w:eastAsia="Times New Roman"/>
          <w:b/>
          <w:color w:val="231F20"/>
          <w:sz w:val="16"/>
        </w:rPr>
        <w:t>prefmd</w:t>
      </w:r>
      <w:r>
        <w:rPr>
          <w:color w:val="231F20"/>
          <w:sz w:val="16"/>
        </w:rPr>
        <w:t>（preformed）预成型的</w:t>
      </w:r>
      <w:r>
        <w:rPr>
          <w:rFonts w:ascii="Times New Roman" w:eastAsia="Times New Roman"/>
          <w:b/>
          <w:color w:val="231F20"/>
          <w:sz w:val="16"/>
        </w:rPr>
        <w:t>prep</w:t>
      </w:r>
      <w:r>
        <w:rPr>
          <w:color w:val="231F20"/>
          <w:sz w:val="16"/>
        </w:rPr>
        <w:t>（preparatory）预备的</w:t>
      </w:r>
      <w:r>
        <w:rPr>
          <w:rFonts w:ascii="Times New Roman" w:eastAsia="Times New Roman"/>
          <w:b/>
          <w:color w:val="231F20"/>
          <w:sz w:val="16"/>
        </w:rPr>
        <w:t>prepn</w:t>
      </w:r>
      <w:r>
        <w:rPr>
          <w:color w:val="231F20"/>
          <w:sz w:val="16"/>
        </w:rPr>
        <w:t>（preparation）制备</w:t>
      </w:r>
      <w:r>
        <w:rPr>
          <w:rFonts w:ascii="Times New Roman" w:eastAsia="Times New Roman"/>
          <w:b/>
          <w:color w:val="231F20"/>
          <w:sz w:val="16"/>
        </w:rPr>
        <w:t>pres</w:t>
      </w:r>
      <w:r>
        <w:rPr>
          <w:color w:val="231F20"/>
          <w:sz w:val="16"/>
        </w:rPr>
        <w:t>（pressure）压力，压强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pres alt</w:t>
      </w:r>
      <w:r>
        <w:rPr>
          <w:color w:val="231F20"/>
          <w:sz w:val="16"/>
        </w:rPr>
        <w:t>（pressure altitude）压力高度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press</w:t>
      </w:r>
      <w:r>
        <w:rPr>
          <w:color w:val="231F20"/>
          <w:sz w:val="16"/>
        </w:rPr>
        <w:t>（pressure）压力，压强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press ctl</w:t>
      </w:r>
      <w:r>
        <w:rPr>
          <w:color w:val="231F20"/>
          <w:sz w:val="16"/>
        </w:rPr>
        <w:t>（pressurization control panel）增压调节台</w:t>
      </w:r>
    </w:p>
    <w:p>
      <w:pPr>
        <w:spacing w:after="0"/>
        <w:jc w:val="left"/>
        <w:rPr>
          <w:sz w:val="16"/>
        </w:rPr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553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prob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press dist</w:t>
      </w:r>
      <w:r>
        <w:rPr>
          <w:color w:val="231F20"/>
        </w:rPr>
        <w:t>（pressurization distribution panel）增压分配控制台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press prf</w:t>
      </w:r>
      <w:r>
        <w:rPr>
          <w:color w:val="231F20"/>
          <w:sz w:val="16"/>
        </w:rPr>
        <w:t>（pressure proof）耐压的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PRF</w:t>
      </w:r>
      <w:r>
        <w:rPr>
          <w:color w:val="231F20"/>
        </w:rPr>
        <w:t>（peak flow rate）最大流量</w:t>
      </w:r>
    </w:p>
    <w:p>
      <w:pPr>
        <w:pStyle w:val="BodyText"/>
        <w:spacing w:line="280" w:lineRule="auto"/>
        <w:ind w:right="3414"/>
        <w:jc w:val="both"/>
      </w:pPr>
      <w:r>
        <w:rPr>
          <w:rFonts w:ascii="Times New Roman" w:eastAsia="Times New Roman"/>
          <w:b/>
          <w:color w:val="231F20"/>
        </w:rPr>
        <w:t>PRF</w:t>
      </w:r>
      <w:r>
        <w:rPr>
          <w:color w:val="231F20"/>
        </w:rPr>
        <w:t>（pulse recurrence frequency）脉冲重复频率</w:t>
      </w:r>
      <w:r>
        <w:rPr>
          <w:rFonts w:ascii="Times New Roman" w:eastAsia="Times New Roman"/>
          <w:b/>
          <w:color w:val="231F20"/>
        </w:rPr>
        <w:t>PRF</w:t>
      </w:r>
      <w:r>
        <w:rPr>
          <w:color w:val="231F20"/>
        </w:rPr>
        <w:t>（pulse repetition frequency）脉冲重复频率</w:t>
      </w:r>
      <w:r>
        <w:rPr>
          <w:rFonts w:ascii="Times New Roman" w:eastAsia="Times New Roman"/>
          <w:b/>
          <w:color w:val="231F20"/>
        </w:rPr>
        <w:t>prfm</w:t>
      </w:r>
      <w:r>
        <w:rPr>
          <w:color w:val="231F20"/>
        </w:rPr>
        <w:t>（performance）完成，操作，性能，特性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PRFMEP</w:t>
      </w:r>
      <w:r>
        <w:rPr>
          <w:color w:val="231F20"/>
        </w:rPr>
        <w:t>（piston ring friction mean effective pressure）活塞环摩擦平均有效压力</w:t>
      </w:r>
    </w:p>
    <w:p>
      <w:pPr>
        <w:pStyle w:val="BodyText"/>
        <w:spacing w:line="280" w:lineRule="auto"/>
        <w:ind w:right="3708"/>
      </w:pPr>
      <w:r>
        <w:rPr>
          <w:rFonts w:ascii="Times New Roman" w:eastAsia="Times New Roman"/>
          <w:b/>
          <w:color w:val="231F20"/>
        </w:rPr>
        <w:t>PrFt</w:t>
      </w:r>
      <w:r>
        <w:rPr>
          <w:color w:val="231F20"/>
        </w:rPr>
        <w:t>（press fit）压（入过盈）配合</w:t>
      </w:r>
      <w:r>
        <w:rPr>
          <w:rFonts w:ascii="Times New Roman" w:eastAsia="Times New Roman"/>
          <w:b/>
          <w:color w:val="231F20"/>
        </w:rPr>
        <w:t>PRG</w:t>
      </w:r>
      <w:r>
        <w:rPr>
          <w:color w:val="231F20"/>
        </w:rPr>
        <w:t>（pseudorandom generator）伪随机发生器</w:t>
      </w:r>
      <w:r>
        <w:rPr>
          <w:rFonts w:ascii="Times New Roman" w:eastAsia="Times New Roman"/>
          <w:b/>
          <w:color w:val="231F20"/>
        </w:rPr>
        <w:t>prgm</w:t>
      </w:r>
      <w:r>
        <w:rPr>
          <w:color w:val="231F20"/>
        </w:rPr>
        <w:t>（program）程序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prgm rgtr</w:t>
      </w:r>
      <w:r>
        <w:rPr>
          <w:color w:val="231F20"/>
          <w:sz w:val="16"/>
        </w:rPr>
        <w:t>（program register）程序寄存器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prg pnl</w:t>
      </w:r>
      <w:r>
        <w:rPr>
          <w:color w:val="231F20"/>
          <w:sz w:val="16"/>
        </w:rPr>
        <w:t>（purge panel）清除操纵台</w:t>
      </w:r>
    </w:p>
    <w:p>
      <w:pPr>
        <w:pStyle w:val="BodyText"/>
        <w:spacing w:line="280" w:lineRule="auto"/>
        <w:ind w:right="1671"/>
      </w:pPr>
      <w:r>
        <w:rPr>
          <w:rFonts w:ascii="Times New Roman" w:eastAsia="Times New Roman"/>
          <w:b/>
          <w:color w:val="231F20"/>
        </w:rPr>
        <w:t>PRGT</w:t>
      </w:r>
      <w:r>
        <w:rPr>
          <w:color w:val="231F20"/>
        </w:rPr>
        <w:t>（photoelectrical resonant gate transistor）光电共振栅晶体管</w:t>
      </w:r>
      <w:r>
        <w:rPr>
          <w:rFonts w:ascii="Times New Roman" w:eastAsia="Times New Roman"/>
          <w:b/>
          <w:color w:val="231F20"/>
        </w:rPr>
        <w:t>pri</w:t>
      </w:r>
      <w:r>
        <w:rPr>
          <w:color w:val="231F20"/>
        </w:rPr>
        <w:t>（primary）一次的，初等量，初级，第一位的，主要的，初级的，原始的</w:t>
      </w:r>
      <w:r>
        <w:rPr>
          <w:rFonts w:ascii="Times New Roman" w:eastAsia="Times New Roman"/>
          <w:b/>
          <w:color w:val="231F20"/>
        </w:rPr>
        <w:t>PRI</w:t>
      </w:r>
      <w:r>
        <w:rPr>
          <w:color w:val="231F20"/>
        </w:rPr>
        <w:t>（primary rate ISDN）初级 ISDN</w:t>
      </w:r>
    </w:p>
    <w:p>
      <w:pPr>
        <w:pStyle w:val="BodyText"/>
        <w:spacing w:line="280" w:lineRule="auto" w:before="0"/>
        <w:ind w:right="4872"/>
      </w:pPr>
      <w:r>
        <w:rPr>
          <w:rFonts w:ascii="Times New Roman" w:eastAsia="Times New Roman"/>
          <w:b/>
          <w:color w:val="231F20"/>
        </w:rPr>
        <w:t>pri</w:t>
      </w:r>
      <w:r>
        <w:rPr>
          <w:color w:val="231F20"/>
        </w:rPr>
        <w:t>（priority）优先，优先权</w:t>
      </w:r>
      <w:r>
        <w:rPr>
          <w:rFonts w:ascii="Times New Roman" w:eastAsia="Times New Roman"/>
          <w:b/>
          <w:color w:val="231F20"/>
        </w:rPr>
        <w:t>PrI</w:t>
      </w:r>
      <w:r>
        <w:rPr>
          <w:color w:val="231F20"/>
        </w:rPr>
        <w:t>（profile index）轮廓指数</w:t>
      </w:r>
    </w:p>
    <w:p>
      <w:pPr>
        <w:pStyle w:val="BodyText"/>
        <w:spacing w:line="280" w:lineRule="auto" w:before="0"/>
        <w:ind w:right="1029"/>
      </w:pPr>
      <w:r>
        <w:rPr>
          <w:rFonts w:ascii="Times New Roman" w:eastAsia="Times New Roman"/>
          <w:b/>
          <w:color w:val="231F20"/>
          <w:spacing w:val="-4"/>
        </w:rPr>
        <w:t>PRI</w:t>
      </w:r>
      <w:r>
        <w:rPr>
          <w:color w:val="231F20"/>
          <w:spacing w:val="-4"/>
        </w:rPr>
        <w:t>（pulse          </w:t>
      </w:r>
      <w:r>
        <w:rPr>
          <w:color w:val="231F20"/>
        </w:rPr>
        <w:t>recurrence</w:t>
      </w:r>
      <w:r>
        <w:rPr>
          <w:color w:val="231F20"/>
          <w:spacing w:val="5"/>
        </w:rPr>
        <w:t>   </w:t>
      </w:r>
      <w:r>
        <w:rPr>
          <w:color w:val="231F20"/>
        </w:rPr>
        <w:t>interval） 脉 冲 重 复 周 期</w:t>
      </w:r>
      <w:r>
        <w:rPr>
          <w:rFonts w:ascii="Times New Roman" w:eastAsia="Times New Roman"/>
          <w:b/>
          <w:color w:val="231F20"/>
        </w:rPr>
        <w:t>prim</w:t>
      </w:r>
      <w:r>
        <w:rPr>
          <w:color w:val="231F20"/>
        </w:rPr>
        <w:t>（primary）一次的，初等量，初级，第一位的，主要的，初级的，原始的</w:t>
      </w:r>
      <w:r>
        <w:rPr>
          <w:rFonts w:ascii="Times New Roman" w:eastAsia="Times New Roman"/>
          <w:b/>
          <w:color w:val="231F20"/>
        </w:rPr>
        <w:t>PrIME</w:t>
      </w:r>
      <w:r>
        <w:rPr>
          <w:color w:val="231F20"/>
        </w:rPr>
        <w:t>（program</w:t>
      </w:r>
      <w:r>
        <w:rPr>
          <w:color w:val="231F20"/>
          <w:spacing w:val="7"/>
        </w:rPr>
        <w:t> </w:t>
      </w:r>
      <w:r>
        <w:rPr>
          <w:color w:val="231F20"/>
        </w:rPr>
        <w:t>independence/modularity/economy）</w:t>
      </w:r>
      <w:r>
        <w:rPr>
          <w:color w:val="231F20"/>
          <w:spacing w:val="-7"/>
        </w:rPr>
        <w:t>程序独立性 </w:t>
      </w:r>
      <w:r>
        <w:rPr>
          <w:color w:val="231F20"/>
        </w:rPr>
        <w:t>/</w:t>
      </w:r>
      <w:r>
        <w:rPr>
          <w:color w:val="231F20"/>
          <w:spacing w:val="-16"/>
        </w:rPr>
        <w:t> 模块性 </w:t>
      </w:r>
      <w:r>
        <w:rPr>
          <w:color w:val="231F20"/>
        </w:rPr>
        <w:t>/</w:t>
      </w:r>
      <w:r>
        <w:rPr>
          <w:color w:val="231F20"/>
          <w:spacing w:val="-10"/>
        </w:rPr>
        <w:t> 经济性</w:t>
      </w:r>
      <w:r>
        <w:rPr>
          <w:rFonts w:ascii="Times New Roman" w:eastAsia="Times New Roman"/>
          <w:b/>
          <w:color w:val="231F20"/>
          <w:spacing w:val="-10"/>
        </w:rPr>
        <w:t>PrIME</w:t>
      </w:r>
      <w:r>
        <w:rPr>
          <w:color w:val="231F20"/>
          <w:spacing w:val="-10"/>
        </w:rPr>
        <w:t>（programmed</w:t>
      </w:r>
      <w:r>
        <w:rPr>
          <w:color w:val="231F20"/>
          <w:spacing w:val="6"/>
        </w:rPr>
        <w:t> </w:t>
      </w:r>
      <w:r>
        <w:rPr>
          <w:color w:val="231F20"/>
        </w:rPr>
        <w:t>instruction for management education）管理教育的程序指令</w:t>
      </w:r>
      <w:r>
        <w:rPr>
          <w:rFonts w:ascii="Times New Roman" w:eastAsia="Times New Roman"/>
          <w:b/>
          <w:color w:val="231F20"/>
        </w:rPr>
        <w:t>prim </w:t>
      </w:r>
      <w:r>
        <w:rPr>
          <w:rFonts w:ascii="Times New Roman" w:eastAsia="Times New Roman"/>
          <w:b/>
          <w:color w:val="231F20"/>
          <w:spacing w:val="-3"/>
        </w:rPr>
        <w:t>frq</w:t>
      </w:r>
      <w:r>
        <w:rPr>
          <w:color w:val="231F20"/>
          <w:spacing w:val="-3"/>
        </w:rPr>
        <w:t>（primary</w:t>
      </w:r>
      <w:r>
        <w:rPr>
          <w:color w:val="231F20"/>
          <w:spacing w:val="3"/>
        </w:rPr>
        <w:t> </w:t>
      </w:r>
      <w:r>
        <w:rPr>
          <w:color w:val="231F20"/>
        </w:rPr>
        <w:t>frequency）主要频率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prin</w:t>
      </w:r>
      <w:r>
        <w:rPr>
          <w:color w:val="231F20"/>
          <w:sz w:val="16"/>
        </w:rPr>
        <w:t>（principal）主要的</w:t>
      </w:r>
    </w:p>
    <w:p>
      <w:pPr>
        <w:pStyle w:val="BodyText"/>
        <w:spacing w:line="280" w:lineRule="auto"/>
        <w:ind w:right="328"/>
        <w:jc w:val="both"/>
      </w:pPr>
      <w:r>
        <w:rPr>
          <w:rFonts w:ascii="Times New Roman" w:eastAsia="Times New Roman"/>
          <w:b/>
          <w:color w:val="231F20"/>
        </w:rPr>
        <w:t>PRIR</w:t>
      </w:r>
      <w:r>
        <w:rPr>
          <w:color w:val="231F20"/>
        </w:rPr>
        <w:t>（parts reliability improvement routine）元件可靠性改善程序，部件可靠性改善程序</w:t>
      </w:r>
      <w:r>
        <w:rPr>
          <w:rFonts w:ascii="Times New Roman" w:eastAsia="Times New Roman"/>
          <w:b/>
          <w:color w:val="231F20"/>
        </w:rPr>
        <w:t>PRISM</w:t>
      </w:r>
      <w:r>
        <w:rPr>
          <w:color w:val="231F20"/>
        </w:rPr>
        <w:t>（portable，reusable，integrated software modules）可移动可重用的集成软件模块</w:t>
      </w:r>
      <w:r>
        <w:rPr>
          <w:rFonts w:ascii="Times New Roman" w:eastAsia="Times New Roman"/>
          <w:b/>
          <w:color w:val="231F20"/>
        </w:rPr>
        <w:t>priv X</w:t>
      </w:r>
      <w:r>
        <w:rPr>
          <w:color w:val="231F20"/>
        </w:rPr>
        <w:t>（private exchange）专用小交换机，用户交换机</w:t>
      </w:r>
    </w:p>
    <w:p>
      <w:pPr>
        <w:pStyle w:val="BodyText"/>
        <w:spacing w:line="280" w:lineRule="auto" w:before="1"/>
        <w:ind w:right="3088"/>
      </w:pPr>
      <w:r>
        <w:rPr>
          <w:rFonts w:ascii="Times New Roman" w:eastAsia="Times New Roman"/>
          <w:b/>
          <w:color w:val="231F20"/>
          <w:spacing w:val="-4"/>
        </w:rPr>
        <w:t>PRK</w:t>
      </w:r>
      <w:r>
        <w:rPr>
          <w:color w:val="231F20"/>
          <w:spacing w:val="-4"/>
        </w:rPr>
        <w:t>（phase</w:t>
      </w:r>
      <w:r>
        <w:rPr>
          <w:color w:val="231F20"/>
          <w:spacing w:val="4"/>
        </w:rPr>
        <w:t> </w:t>
      </w:r>
      <w:r>
        <w:rPr>
          <w:color w:val="231F20"/>
        </w:rPr>
        <w:t>reversal</w:t>
      </w:r>
      <w:r>
        <w:rPr>
          <w:color w:val="231F20"/>
          <w:spacing w:val="5"/>
        </w:rPr>
        <w:t> </w:t>
      </w:r>
      <w:r>
        <w:rPr>
          <w:color w:val="231F20"/>
        </w:rPr>
        <w:t>keying）反相键控</w:t>
      </w:r>
      <w:r>
        <w:rPr>
          <w:rFonts w:ascii="Times New Roman" w:eastAsia="Times New Roman"/>
          <w:b/>
          <w:color w:val="231F20"/>
          <w:spacing w:val="1"/>
        </w:rPr>
        <w:t>pr</w:t>
      </w:r>
      <w:r>
        <w:rPr>
          <w:rFonts w:ascii="Times New Roman" w:eastAsia="Times New Roman"/>
          <w:b/>
          <w:color w:val="231F20"/>
          <w:spacing w:val="-37"/>
        </w:rPr>
        <w:t>l</w:t>
      </w:r>
      <w:r>
        <w:rPr>
          <w:color w:val="231F20"/>
          <w:spacing w:val="1"/>
        </w:rPr>
        <w:t>（parallel）平行（的机构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，并联（的机构） </w:t>
      </w:r>
      <w:r>
        <w:rPr>
          <w:rFonts w:ascii="Times New Roman" w:eastAsia="Times New Roman"/>
          <w:b/>
          <w:color w:val="231F20"/>
          <w:spacing w:val="-5"/>
        </w:rPr>
        <w:t>PRL</w:t>
      </w:r>
      <w:r>
        <w:rPr>
          <w:color w:val="231F20"/>
          <w:spacing w:val="-5"/>
        </w:rPr>
        <w:t>（parts</w:t>
      </w:r>
      <w:r>
        <w:rPr>
          <w:color w:val="231F20"/>
          <w:spacing w:val="16"/>
        </w:rPr>
        <w:t> </w:t>
      </w:r>
      <w:r>
        <w:rPr>
          <w:color w:val="231F20"/>
        </w:rPr>
        <w:t>requirement</w:t>
      </w:r>
      <w:r>
        <w:rPr>
          <w:color w:val="231F20"/>
          <w:spacing w:val="17"/>
        </w:rPr>
        <w:t> </w:t>
      </w:r>
      <w:r>
        <w:rPr>
          <w:color w:val="231F20"/>
        </w:rPr>
        <w:t>list）零（部）件规格一览表</w:t>
      </w:r>
      <w:r>
        <w:rPr>
          <w:rFonts w:ascii="Times New Roman" w:eastAsia="Times New Roman"/>
          <w:b/>
          <w:color w:val="231F20"/>
        </w:rPr>
        <w:t>prl</w:t>
      </w:r>
      <w:r>
        <w:rPr>
          <w:color w:val="231F20"/>
        </w:rPr>
        <w:t>（priority） 优 先 （ 权 ）    </w:t>
      </w:r>
      <w:r>
        <w:rPr>
          <w:rFonts w:ascii="Times New Roman" w:eastAsia="Times New Roman"/>
          <w:b/>
          <w:color w:val="231F20"/>
        </w:rPr>
        <w:t>prm</w:t>
      </w:r>
      <w:r>
        <w:rPr>
          <w:color w:val="231F20"/>
        </w:rPr>
        <w:t>（parameter）参数，参量</w:t>
      </w:r>
    </w:p>
    <w:p>
      <w:pPr>
        <w:pStyle w:val="BodyText"/>
        <w:spacing w:line="280" w:lineRule="auto" w:before="0"/>
        <w:ind w:right="3598"/>
      </w:pPr>
      <w:r>
        <w:rPr>
          <w:rFonts w:ascii="Times New Roman" w:eastAsia="Times New Roman"/>
          <w:b/>
          <w:color w:val="231F20"/>
        </w:rPr>
        <w:t>PRM</w:t>
      </w:r>
      <w:r>
        <w:rPr>
          <w:color w:val="231F20"/>
        </w:rPr>
        <w:t>（phase reversal modulation）倒相调制</w:t>
      </w:r>
      <w:r>
        <w:rPr>
          <w:rFonts w:ascii="Times New Roman" w:eastAsia="Times New Roman"/>
          <w:b/>
          <w:color w:val="231F20"/>
        </w:rPr>
        <w:t>PRM</w:t>
      </w:r>
      <w:r>
        <w:rPr>
          <w:color w:val="231F20"/>
        </w:rPr>
        <w:t>（pulse rate modulation）脉冲速率调制</w:t>
      </w:r>
      <w:r>
        <w:rPr>
          <w:rFonts w:ascii="Times New Roman" w:eastAsia="Times New Roman"/>
          <w:b/>
          <w:color w:val="231F20"/>
        </w:rPr>
        <w:t>PRM</w:t>
      </w:r>
      <w:r>
        <w:rPr>
          <w:color w:val="231F20"/>
        </w:rPr>
        <w:t>（pulse rate multiplication）脉冲率倍频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PRML</w:t>
      </w:r>
      <w:r>
        <w:rPr>
          <w:color w:val="231F20"/>
        </w:rPr>
        <w:t>（partial response maximum likelihood）部分响应最大似然率</w:t>
      </w:r>
    </w:p>
    <w:p>
      <w:pPr>
        <w:pStyle w:val="BodyText"/>
        <w:spacing w:line="280" w:lineRule="auto"/>
        <w:ind w:right="4204"/>
      </w:pPr>
      <w:r>
        <w:rPr>
          <w:rFonts w:ascii="Times New Roman" w:eastAsia="Times New Roman"/>
          <w:b/>
          <w:color w:val="231F20"/>
        </w:rPr>
        <w:t>prmld</w:t>
      </w:r>
      <w:r>
        <w:rPr>
          <w:color w:val="231F20"/>
        </w:rPr>
        <w:t>（premolded）预先模制的</w:t>
      </w:r>
      <w:r>
        <w:rPr>
          <w:rFonts w:ascii="Times New Roman" w:eastAsia="Times New Roman"/>
          <w:b/>
          <w:color w:val="231F20"/>
        </w:rPr>
        <w:t>prmtr</w:t>
      </w:r>
      <w:r>
        <w:rPr>
          <w:color w:val="231F20"/>
        </w:rPr>
        <w:t>（parameter）参数，系数</w:t>
      </w:r>
      <w:r>
        <w:rPr>
          <w:rFonts w:ascii="Times New Roman" w:eastAsia="Times New Roman"/>
          <w:b/>
          <w:color w:val="231F20"/>
        </w:rPr>
        <w:t>PRN</w:t>
      </w:r>
      <w:r>
        <w:rPr>
          <w:color w:val="231F20"/>
        </w:rPr>
        <w:t>（pseudorandom noise）伪随机噪声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PR net</w:t>
      </w:r>
      <w:r>
        <w:rPr>
          <w:color w:val="231F20"/>
        </w:rPr>
        <w:t>（packet radio network）无线分组网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PRNTI</w:t>
      </w:r>
      <w:r>
        <w:rPr>
          <w:color w:val="231F20"/>
        </w:rPr>
        <w:t>（paging-radio network temporary identifier）分页无线网临时标识符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PrO</w:t>
      </w:r>
      <w:r>
        <w:rPr>
          <w:color w:val="231F20"/>
        </w:rPr>
        <w:t>（print octal）八进制打印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prob</w:t>
      </w:r>
      <w:r>
        <w:rPr>
          <w:color w:val="231F20"/>
        </w:rPr>
        <w:t>（probability）概率，几率，或然率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9644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prob</w:t>
        <w:tab/>
      </w:r>
      <w:r>
        <w:rPr>
          <w:color w:val="231F20"/>
          <w:sz w:val="20"/>
        </w:rPr>
        <w:t>— 554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spacing w:before="87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prob</w:t>
      </w:r>
      <w:r>
        <w:rPr>
          <w:color w:val="231F20"/>
          <w:sz w:val="16"/>
        </w:rPr>
        <w:t>（problem）问题</w:t>
      </w:r>
    </w:p>
    <w:p>
      <w:pPr>
        <w:pStyle w:val="BodyText"/>
        <w:spacing w:line="280" w:lineRule="auto"/>
        <w:ind w:right="1205"/>
      </w:pPr>
      <w:r>
        <w:rPr>
          <w:rFonts w:ascii="Times New Roman" w:eastAsia="Times New Roman"/>
          <w:b/>
          <w:color w:val="231F20"/>
        </w:rPr>
        <w:t>prob cost</w:t>
      </w:r>
      <w:r>
        <w:rPr>
          <w:color w:val="231F20"/>
        </w:rPr>
        <w:t>（probabilistic budgeting and forword costing）概率预算及预先计价</w:t>
      </w:r>
      <w:r>
        <w:rPr>
          <w:rFonts w:ascii="Times New Roman" w:eastAsia="Times New Roman"/>
          <w:b/>
          <w:color w:val="231F20"/>
        </w:rPr>
        <w:t>proc</w:t>
      </w:r>
      <w:r>
        <w:rPr>
          <w:color w:val="231F20"/>
        </w:rPr>
        <w:t>（procedure） 工 序 ， 程 序 ， 过 程 ， 作 业 步 骤 </w:t>
      </w:r>
      <w:r>
        <w:rPr>
          <w:rFonts w:ascii="Times New Roman" w:eastAsia="Times New Roman"/>
          <w:b/>
          <w:color w:val="231F20"/>
        </w:rPr>
        <w:t>proc</w:t>
      </w:r>
      <w:r>
        <w:rPr>
          <w:color w:val="231F20"/>
        </w:rPr>
        <w:t>（proceedings） 学 报 ， 会 报 ， 纪 要 ， 会 刊 ， 论 文 集 </w:t>
      </w:r>
      <w:r>
        <w:rPr>
          <w:rFonts w:ascii="Times New Roman" w:eastAsia="Times New Roman"/>
          <w:b/>
          <w:color w:val="231F20"/>
        </w:rPr>
        <w:t>proc</w:t>
      </w:r>
      <w:r>
        <w:rPr>
          <w:color w:val="231F20"/>
        </w:rPr>
        <w:t>（processor）处理机，处理器</w:t>
      </w:r>
    </w:p>
    <w:p>
      <w:pPr>
        <w:pStyle w:val="BodyText"/>
        <w:spacing w:line="280" w:lineRule="auto" w:before="1"/>
        <w:ind w:right="3757"/>
      </w:pPr>
      <w:r>
        <w:rPr>
          <w:rFonts w:ascii="Times New Roman" w:eastAsia="Times New Roman"/>
          <w:b/>
          <w:color w:val="231F20"/>
        </w:rPr>
        <w:t>ProC</w:t>
      </w:r>
      <w:r>
        <w:rPr>
          <w:color w:val="231F20"/>
        </w:rPr>
        <w:t>（programmed computer）程序控制计算机</w:t>
      </w:r>
      <w:r>
        <w:rPr>
          <w:rFonts w:ascii="Times New Roman" w:eastAsia="Times New Roman"/>
          <w:b/>
          <w:color w:val="231F20"/>
        </w:rPr>
        <w:t>procr</w:t>
      </w:r>
      <w:r>
        <w:rPr>
          <w:color w:val="231F20"/>
        </w:rPr>
        <w:t>（processor）处理机，处理器，处理系统</w:t>
      </w:r>
      <w:r>
        <w:rPr>
          <w:rFonts w:ascii="Times New Roman" w:eastAsia="Times New Roman"/>
          <w:b/>
          <w:color w:val="231F20"/>
        </w:rPr>
        <w:t>prod</w:t>
      </w:r>
      <w:r>
        <w:rPr>
          <w:color w:val="231F20"/>
        </w:rPr>
        <w:t>（producer）生产工厂，生产者</w:t>
      </w:r>
      <w:r>
        <w:rPr>
          <w:rFonts w:ascii="Times New Roman" w:eastAsia="Times New Roman"/>
          <w:b/>
          <w:color w:val="231F20"/>
        </w:rPr>
        <w:t>prod</w:t>
      </w:r>
      <w:r>
        <w:rPr>
          <w:color w:val="231F20"/>
        </w:rPr>
        <w:t>（production）生产，制造；产品，成果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pro DAC</w:t>
      </w:r>
      <w:r>
        <w:rPr>
          <w:color w:val="231F20"/>
        </w:rPr>
        <w:t>（programmed digital automatic control）程序数字自动控制（器）</w:t>
      </w:r>
    </w:p>
    <w:p>
      <w:pPr>
        <w:spacing w:line="280" w:lineRule="auto" w:before="35"/>
        <w:ind w:left="116" w:right="4585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prods</w:t>
      </w:r>
      <w:r>
        <w:rPr>
          <w:color w:val="231F20"/>
          <w:sz w:val="16"/>
        </w:rPr>
        <w:t>（products）产品</w:t>
      </w:r>
      <w:r>
        <w:rPr>
          <w:rFonts w:ascii="Times New Roman" w:eastAsia="Times New Roman"/>
          <w:b/>
          <w:color w:val="231F20"/>
          <w:sz w:val="16"/>
        </w:rPr>
        <w:t>prog</w:t>
      </w:r>
      <w:r>
        <w:rPr>
          <w:color w:val="231F20"/>
          <w:sz w:val="16"/>
        </w:rPr>
        <w:t>（program）计划，大纲，程序</w:t>
      </w:r>
      <w:r>
        <w:rPr>
          <w:rFonts w:ascii="Times New Roman" w:eastAsia="Times New Roman"/>
          <w:b/>
          <w:color w:val="231F20"/>
          <w:sz w:val="16"/>
        </w:rPr>
        <w:t>prog</w:t>
      </w:r>
      <w:r>
        <w:rPr>
          <w:color w:val="231F20"/>
          <w:sz w:val="16"/>
        </w:rPr>
        <w:t>（progress）进展</w:t>
      </w:r>
    </w:p>
    <w:p>
      <w:pPr>
        <w:spacing w:line="280" w:lineRule="auto" w:before="1"/>
        <w:ind w:left="116" w:right="3997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prog dn</w:t>
      </w:r>
      <w:r>
        <w:rPr>
          <w:color w:val="231F20"/>
          <w:sz w:val="16"/>
        </w:rPr>
        <w:t>（program down）节目减（频道降） </w:t>
      </w:r>
      <w:r>
        <w:rPr>
          <w:rFonts w:ascii="Times New Roman" w:eastAsia="Times New Roman"/>
          <w:b/>
          <w:color w:val="231F20"/>
          <w:sz w:val="16"/>
        </w:rPr>
        <w:t>prog up</w:t>
      </w:r>
      <w:r>
        <w:rPr>
          <w:color w:val="231F20"/>
          <w:sz w:val="16"/>
        </w:rPr>
        <w:t>（program up）节目升（频道升） </w:t>
      </w:r>
      <w:r>
        <w:rPr>
          <w:rFonts w:ascii="Times New Roman" w:eastAsia="Times New Roman"/>
          <w:b/>
          <w:color w:val="231F20"/>
          <w:sz w:val="16"/>
        </w:rPr>
        <w:t>proj</w:t>
      </w:r>
      <w:r>
        <w:rPr>
          <w:color w:val="231F20"/>
          <w:sz w:val="16"/>
        </w:rPr>
        <w:t>（project）设计，方案，项目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pro LaMaT</w:t>
      </w:r>
      <w:r>
        <w:rPr>
          <w:color w:val="231F20"/>
        </w:rPr>
        <w:t>（programming language for machine tools）机床编程语言（国际会议）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pro lan</w:t>
      </w:r>
      <w:r>
        <w:rPr>
          <w:color w:val="231F20"/>
          <w:sz w:val="16"/>
        </w:rPr>
        <w:t>（processed language）被处理语言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</w:rPr>
        <w:t>o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la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（processin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language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（计算机）加工语言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pro log</w:t>
      </w:r>
      <w:r>
        <w:rPr>
          <w:color w:val="231F20"/>
        </w:rPr>
        <w:t>（programming in logic）逻辑程序设计</w:t>
      </w:r>
    </w:p>
    <w:p>
      <w:pPr>
        <w:pStyle w:val="BodyText"/>
        <w:spacing w:line="280" w:lineRule="auto"/>
        <w:ind w:right="2011"/>
      </w:pPr>
      <w:r>
        <w:rPr>
          <w:rFonts w:ascii="Times New Roman" w:eastAsia="Times New Roman"/>
          <w:b/>
          <w:color w:val="231F20"/>
        </w:rPr>
        <w:t>PROM</w:t>
      </w:r>
      <w:r>
        <w:rPr>
          <w:color w:val="231F20"/>
        </w:rPr>
        <w:t>（Pockels readout optical memory）波克尔斯读出光学存储器</w:t>
      </w:r>
      <w:r>
        <w:rPr>
          <w:rFonts w:ascii="Times New Roman" w:eastAsia="Times New Roman"/>
          <w:b/>
          <w:color w:val="231F20"/>
        </w:rPr>
        <w:t>PROM</w:t>
      </w:r>
      <w:r>
        <w:rPr>
          <w:color w:val="231F20"/>
        </w:rPr>
        <w:t>（Pockels readout optical modulator）波克尔斯读出光调制器</w:t>
      </w:r>
      <w:r>
        <w:rPr>
          <w:rFonts w:ascii="Times New Roman" w:eastAsia="Times New Roman"/>
          <w:b/>
          <w:color w:val="231F20"/>
        </w:rPr>
        <w:t>PROM</w:t>
      </w:r>
      <w:r>
        <w:rPr>
          <w:color w:val="231F20"/>
        </w:rPr>
        <w:t>（programmable read only memory）可编程序只读存储器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pro NTO</w:t>
      </w:r>
      <w:r>
        <w:rPr>
          <w:color w:val="231F20"/>
        </w:rPr>
        <w:t>（program for numerical tool operation）数值刀具运行程序</w:t>
      </w:r>
    </w:p>
    <w:p>
      <w:pPr>
        <w:pStyle w:val="BodyText"/>
        <w:spacing w:line="280" w:lineRule="auto"/>
        <w:ind w:right="4537"/>
      </w:pPr>
      <w:r>
        <w:rPr>
          <w:rFonts w:ascii="Times New Roman" w:eastAsia="Times New Roman"/>
          <w:b/>
          <w:color w:val="231F20"/>
        </w:rPr>
        <w:t>prop</w:t>
      </w:r>
      <w:r>
        <w:rPr>
          <w:color w:val="231F20"/>
        </w:rPr>
        <w:t>（propeller）推进器，螺旋桨</w:t>
      </w:r>
      <w:r>
        <w:rPr>
          <w:rFonts w:ascii="Times New Roman" w:eastAsia="Times New Roman"/>
          <w:b/>
          <w:color w:val="231F20"/>
          <w:spacing w:val="-1"/>
        </w:rPr>
        <w:t>prop</w:t>
      </w:r>
      <w:r>
        <w:rPr>
          <w:color w:val="231F20"/>
          <w:spacing w:val="-1"/>
        </w:rPr>
        <w:t>（property）性能，性质，参数</w:t>
      </w:r>
    </w:p>
    <w:p>
      <w:pPr>
        <w:spacing w:line="280" w:lineRule="auto" w:before="0"/>
        <w:ind w:left="116" w:right="3789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pro</w:t>
      </w:r>
      <w:r>
        <w:rPr>
          <w:rFonts w:ascii="Times New Roman" w:eastAsia="Times New Roman"/>
          <w:b/>
          <w:color w:val="231F20"/>
          <w:spacing w:val="9"/>
          <w:sz w:val="16"/>
        </w:rPr>
        <w:t> </w:t>
      </w:r>
      <w:r>
        <w:rPr>
          <w:rFonts w:ascii="Times New Roman" w:eastAsia="Times New Roman"/>
          <w:b/>
          <w:color w:val="231F20"/>
          <w:spacing w:val="-3"/>
          <w:sz w:val="16"/>
        </w:rPr>
        <w:t>scan</w:t>
      </w:r>
      <w:r>
        <w:rPr>
          <w:color w:val="231F20"/>
          <w:spacing w:val="-3"/>
          <w:sz w:val="16"/>
        </w:rPr>
        <w:t>（program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scan）节目浏览，节目检索</w:t>
      </w:r>
      <w:r>
        <w:rPr>
          <w:rFonts w:ascii="Times New Roman" w:eastAsia="Times New Roman"/>
          <w:b/>
          <w:color w:val="231F20"/>
          <w:sz w:val="16"/>
        </w:rPr>
        <w:t>pro</w:t>
      </w:r>
      <w:r>
        <w:rPr>
          <w:rFonts w:asci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eastAsia="Times New Roman"/>
          <w:b/>
          <w:color w:val="231F20"/>
          <w:spacing w:val="-3"/>
          <w:sz w:val="16"/>
        </w:rPr>
        <w:t>sto</w:t>
      </w:r>
      <w:r>
        <w:rPr>
          <w:color w:val="231F20"/>
          <w:spacing w:val="-3"/>
          <w:sz w:val="16"/>
        </w:rPr>
        <w:t>（program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store）节目存储</w:t>
      </w:r>
      <w:r>
        <w:rPr>
          <w:rFonts w:ascii="Times New Roman" w:eastAsia="Times New Roman"/>
          <w:b/>
          <w:color w:val="231F20"/>
          <w:sz w:val="16"/>
        </w:rPr>
        <w:t>prot</w:t>
      </w:r>
      <w:r>
        <w:rPr>
          <w:color w:val="231F20"/>
          <w:sz w:val="16"/>
        </w:rPr>
        <w:t>（protected） 保 护 的 </w:t>
      </w:r>
      <w:r>
        <w:rPr>
          <w:rFonts w:ascii="Times New Roman" w:eastAsia="Times New Roman"/>
          <w:b/>
          <w:color w:val="231F20"/>
          <w:sz w:val="16"/>
        </w:rPr>
        <w:t>prot</w:t>
      </w:r>
      <w:r>
        <w:rPr>
          <w:color w:val="231F20"/>
          <w:sz w:val="16"/>
        </w:rPr>
        <w:t>（prototype）原型，样品</w:t>
      </w:r>
      <w:r>
        <w:rPr>
          <w:rFonts w:ascii="Times New Roman" w:eastAsia="Times New Roman"/>
          <w:b/>
          <w:color w:val="231F20"/>
          <w:sz w:val="16"/>
        </w:rPr>
        <w:t>prot</w:t>
      </w:r>
      <w:r>
        <w:rPr>
          <w:color w:val="231F20"/>
          <w:sz w:val="16"/>
        </w:rPr>
        <w:t>（protractor）量角器，分度规</w:t>
      </w:r>
    </w:p>
    <w:p>
      <w:pPr>
        <w:spacing w:line="280" w:lineRule="auto" w:before="1"/>
        <w:ind w:left="116" w:right="4198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prot dev</w:t>
      </w:r>
      <w:r>
        <w:rPr>
          <w:color w:val="231F20"/>
          <w:sz w:val="16"/>
        </w:rPr>
        <w:t>（protective device）保护装置</w:t>
      </w:r>
      <w:r>
        <w:rPr>
          <w:rFonts w:ascii="Times New Roman" w:eastAsia="Times New Roman"/>
          <w:b/>
          <w:color w:val="231F20"/>
          <w:sz w:val="16"/>
        </w:rPr>
        <w:t>protr</w:t>
      </w:r>
      <w:r>
        <w:rPr>
          <w:color w:val="231F20"/>
          <w:sz w:val="16"/>
        </w:rPr>
        <w:t>（protractor）分度器</w:t>
      </w:r>
      <w:r>
        <w:rPr>
          <w:rFonts w:ascii="Times New Roman" w:eastAsia="Times New Roman"/>
          <w:b/>
          <w:color w:val="231F20"/>
          <w:sz w:val="16"/>
        </w:rPr>
        <w:t>prov</w:t>
      </w:r>
      <w:r>
        <w:rPr>
          <w:color w:val="231F20"/>
          <w:sz w:val="16"/>
        </w:rPr>
        <w:t>（province）领域，范围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PRP</w:t>
      </w:r>
      <w:r>
        <w:rPr>
          <w:color w:val="231F20"/>
        </w:rPr>
        <w:t>（pulse recurrence period）脉冲重复周期，脉冲循环周期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prp</w:t>
      </w:r>
      <w:r>
        <w:rPr>
          <w:color w:val="231F20"/>
          <w:sz w:val="16"/>
        </w:rPr>
        <w:t>（purpose）目的</w:t>
      </w:r>
    </w:p>
    <w:p>
      <w:pPr>
        <w:pStyle w:val="BodyText"/>
        <w:spacing w:line="280" w:lineRule="auto"/>
        <w:ind w:right="3152"/>
      </w:pPr>
      <w:r>
        <w:rPr>
          <w:rFonts w:ascii="Times New Roman" w:eastAsia="Times New Roman"/>
          <w:b/>
          <w:color w:val="231F20"/>
          <w:spacing w:val="-3"/>
        </w:rPr>
        <w:t>PRR</w:t>
      </w:r>
      <w:r>
        <w:rPr>
          <w:color w:val="231F20"/>
          <w:spacing w:val="-3"/>
        </w:rPr>
        <w:t>（packet </w:t>
      </w:r>
      <w:r>
        <w:rPr>
          <w:color w:val="231F20"/>
        </w:rPr>
        <w:t>radio repeater）分组无线转发器</w:t>
      </w:r>
      <w:r>
        <w:rPr>
          <w:rFonts w:ascii="Times New Roman" w:eastAsia="Times New Roman"/>
          <w:b/>
          <w:color w:val="231F20"/>
          <w:spacing w:val="1"/>
        </w:rPr>
        <w:t>PR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steerin</w:t>
      </w:r>
      <w:r>
        <w:rPr>
          <w:color w:val="231F20"/>
        </w:rPr>
        <w:t>g </w:t>
      </w:r>
      <w:r>
        <w:rPr>
          <w:color w:val="231F20"/>
          <w:spacing w:val="1"/>
        </w:rPr>
        <w:t>relay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（汽车）动力转向继电器 </w:t>
      </w:r>
      <w:r>
        <w:rPr>
          <w:rFonts w:ascii="Times New Roman" w:eastAsia="Times New Roman"/>
          <w:b/>
          <w:color w:val="231F20"/>
          <w:spacing w:val="-3"/>
        </w:rPr>
        <w:t>PRR</w:t>
      </w:r>
      <w:r>
        <w:rPr>
          <w:color w:val="231F20"/>
          <w:spacing w:val="-3"/>
        </w:rPr>
        <w:t>（program </w:t>
      </w:r>
      <w:r>
        <w:rPr>
          <w:color w:val="231F20"/>
        </w:rPr>
        <w:t>review report）程序修正表报</w:t>
      </w:r>
      <w:r>
        <w:rPr>
          <w:rFonts w:ascii="Times New Roman" w:eastAsia="Times New Roman"/>
          <w:b/>
          <w:color w:val="231F20"/>
          <w:spacing w:val="-4"/>
        </w:rPr>
        <w:t>PRR</w:t>
      </w:r>
      <w:r>
        <w:rPr>
          <w:color w:val="231F20"/>
          <w:spacing w:val="-4"/>
        </w:rPr>
        <w:t>（pulse </w:t>
      </w:r>
      <w:r>
        <w:rPr>
          <w:color w:val="231F20"/>
        </w:rPr>
        <w:t>recurrence rate）脉冲重复率</w:t>
      </w:r>
      <w:r>
        <w:rPr>
          <w:rFonts w:ascii="Times New Roman" w:eastAsia="Times New Roman"/>
          <w:b/>
          <w:color w:val="231F20"/>
          <w:spacing w:val="-4"/>
        </w:rPr>
        <w:t>PRR</w:t>
      </w:r>
      <w:r>
        <w:rPr>
          <w:color w:val="231F20"/>
          <w:spacing w:val="-4"/>
        </w:rPr>
        <w:t>（pulse </w:t>
      </w:r>
      <w:r>
        <w:rPr>
          <w:color w:val="231F20"/>
        </w:rPr>
        <w:t>repetition rate）脉冲重复率</w:t>
      </w:r>
      <w:r>
        <w:rPr>
          <w:rFonts w:ascii="Times New Roman" w:eastAsia="Times New Roman"/>
          <w:b/>
          <w:color w:val="231F20"/>
          <w:spacing w:val="-3"/>
        </w:rPr>
        <w:t>prs</w:t>
      </w:r>
      <w:r>
        <w:rPr>
          <w:color w:val="231F20"/>
          <w:spacing w:val="-3"/>
        </w:rPr>
        <w:t>（pairs）</w:t>
      </w:r>
      <w:r>
        <w:rPr>
          <w:color w:val="231F20"/>
        </w:rPr>
        <w:t>偶，对（复数）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97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9542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555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PS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2852"/>
      </w:pPr>
      <w:r>
        <w:rPr>
          <w:rFonts w:ascii="Times New Roman" w:eastAsia="Times New Roman"/>
          <w:b/>
          <w:color w:val="231F20"/>
          <w:spacing w:val="1"/>
        </w:rPr>
        <w:t>PR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（passiv</w:t>
      </w:r>
      <w:r>
        <w:rPr>
          <w:color w:val="231F20"/>
        </w:rPr>
        <w:t>e </w:t>
      </w:r>
      <w:r>
        <w:rPr>
          <w:color w:val="231F20"/>
          <w:spacing w:val="1"/>
        </w:rPr>
        <w:t>restrain</w:t>
      </w:r>
      <w:r>
        <w:rPr>
          <w:color w:val="231F20"/>
        </w:rPr>
        <w:t>t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（汽车）被动式约束装置 </w:t>
      </w:r>
      <w:r>
        <w:rPr>
          <w:rFonts w:ascii="Times New Roman" w:eastAsia="Times New Roman"/>
          <w:b/>
          <w:color w:val="231F20"/>
          <w:spacing w:val="-3"/>
        </w:rPr>
        <w:t>PRS</w:t>
      </w:r>
      <w:r>
        <w:rPr>
          <w:color w:val="231F20"/>
          <w:spacing w:val="-3"/>
        </w:rPr>
        <w:t>（pattern </w:t>
      </w:r>
      <w:r>
        <w:rPr>
          <w:color w:val="231F20"/>
        </w:rPr>
        <w:t>recognition society）模式识别学会</w:t>
      </w:r>
      <w:r>
        <w:rPr>
          <w:rFonts w:ascii="Times New Roman" w:eastAsia="Times New Roman"/>
          <w:b/>
          <w:color w:val="231F20"/>
          <w:spacing w:val="-3"/>
        </w:rPr>
        <w:t>PRS</w:t>
      </w:r>
      <w:r>
        <w:rPr>
          <w:color w:val="231F20"/>
          <w:spacing w:val="-3"/>
        </w:rPr>
        <w:t>（pattern </w:t>
      </w:r>
      <w:r>
        <w:rPr>
          <w:color w:val="231F20"/>
        </w:rPr>
        <w:t>recognition system）模式识别系统</w:t>
      </w:r>
      <w:r>
        <w:rPr>
          <w:rFonts w:ascii="Times New Roman" w:eastAsia="Times New Roman"/>
          <w:b/>
          <w:color w:val="231F20"/>
          <w:spacing w:val="-3"/>
        </w:rPr>
        <w:t>prs</w:t>
      </w:r>
      <w:r>
        <w:rPr>
          <w:color w:val="231F20"/>
          <w:spacing w:val="-3"/>
        </w:rPr>
        <w:t>（press）</w:t>
      </w:r>
      <w:r>
        <w:rPr>
          <w:color w:val="231F20"/>
        </w:rPr>
        <w:t>印刷机，压力机，冲压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prsd met</w:t>
      </w:r>
      <w:r>
        <w:rPr>
          <w:color w:val="231F20"/>
          <w:sz w:val="16"/>
        </w:rPr>
        <w:t>（pressed metal）压制金属</w:t>
      </w:r>
    </w:p>
    <w:p>
      <w:pPr>
        <w:pStyle w:val="BodyText"/>
        <w:spacing w:line="280" w:lineRule="auto"/>
        <w:ind w:right="2999"/>
      </w:pPr>
      <w:r>
        <w:rPr>
          <w:rFonts w:ascii="Times New Roman" w:eastAsia="Times New Roman"/>
          <w:b/>
          <w:color w:val="231F20"/>
        </w:rPr>
        <w:t>Pr spec</w:t>
      </w:r>
      <w:r>
        <w:rPr>
          <w:color w:val="231F20"/>
        </w:rPr>
        <w:t>（process specification）工艺规程</w:t>
      </w:r>
      <w:r>
        <w:rPr>
          <w:rFonts w:ascii="Times New Roman" w:eastAsia="Times New Roman"/>
          <w:b/>
          <w:color w:val="231F20"/>
        </w:rPr>
        <w:t>PRT</w:t>
      </w:r>
      <w:r>
        <w:rPr>
          <w:color w:val="231F20"/>
        </w:rPr>
        <w:t>（pattern recognition technique）模式识别技术</w:t>
      </w:r>
      <w:r>
        <w:rPr>
          <w:rFonts w:ascii="Times New Roman" w:eastAsia="Times New Roman"/>
          <w:b/>
          <w:color w:val="231F20"/>
        </w:rPr>
        <w:t>PRT</w:t>
      </w:r>
      <w:r>
        <w:rPr>
          <w:color w:val="231F20"/>
        </w:rPr>
        <w:t>（platinum resistance thermometer）铂电阻温度计</w:t>
      </w:r>
      <w:r>
        <w:rPr>
          <w:rFonts w:ascii="Times New Roman" w:eastAsia="Times New Roman"/>
          <w:b/>
          <w:color w:val="231F20"/>
        </w:rPr>
        <w:t>PRT</w:t>
      </w:r>
      <w:r>
        <w:rPr>
          <w:color w:val="231F20"/>
        </w:rPr>
        <w:t>（portable radio telephone）便携式无线电话机</w:t>
      </w:r>
      <w:r>
        <w:rPr>
          <w:rFonts w:ascii="Times New Roman" w:eastAsia="Times New Roman"/>
          <w:b/>
          <w:color w:val="231F20"/>
        </w:rPr>
        <w:t>prt</w:t>
      </w:r>
      <w:r>
        <w:rPr>
          <w:color w:val="231F20"/>
        </w:rPr>
        <w:t>（printer）印刷机，打印机</w:t>
      </w:r>
    </w:p>
    <w:p>
      <w:pPr>
        <w:pStyle w:val="BodyText"/>
        <w:spacing w:line="280" w:lineRule="auto" w:before="0"/>
        <w:ind w:right="3814"/>
      </w:pPr>
      <w:r>
        <w:rPr>
          <w:rFonts w:ascii="Times New Roman" w:eastAsia="Times New Roman"/>
          <w:b/>
          <w:color w:val="231F20"/>
        </w:rPr>
        <w:t>PRT</w:t>
      </w:r>
      <w:r>
        <w:rPr>
          <w:color w:val="231F20"/>
        </w:rPr>
        <w:t>（production run tape）生产运行带</w:t>
      </w:r>
      <w:r>
        <w:rPr>
          <w:rFonts w:ascii="Times New Roman" w:eastAsia="Times New Roman"/>
          <w:b/>
          <w:color w:val="231F20"/>
        </w:rPr>
        <w:t>PRT</w:t>
      </w:r>
      <w:r>
        <w:rPr>
          <w:color w:val="231F20"/>
        </w:rPr>
        <w:t>（program reference table）程序参考表</w:t>
      </w:r>
      <w:r>
        <w:rPr>
          <w:rFonts w:ascii="Times New Roman" w:eastAsia="Times New Roman"/>
          <w:b/>
          <w:color w:val="231F20"/>
        </w:rPr>
        <w:t>PRT</w:t>
      </w:r>
      <w:r>
        <w:rPr>
          <w:color w:val="231F20"/>
        </w:rPr>
        <w:t>（pulse-repetition time）脉冲重复时间</w:t>
      </w:r>
      <w:r>
        <w:rPr>
          <w:rFonts w:ascii="Times New Roman" w:eastAsia="Times New Roman"/>
          <w:b/>
          <w:color w:val="231F20"/>
        </w:rPr>
        <w:t>prt kt</w:t>
      </w:r>
      <w:r>
        <w:rPr>
          <w:color w:val="231F20"/>
        </w:rPr>
        <w:t>（parts kit）零件箱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PRTOT</w:t>
      </w:r>
      <w:r>
        <w:rPr>
          <w:color w:val="231F20"/>
        </w:rPr>
        <w:t>（prototype real-time optical tracker）实时光跟踪装置模型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prty</w:t>
      </w:r>
      <w:r>
        <w:rPr>
          <w:color w:val="231F20"/>
        </w:rPr>
        <w:t>（priority）优先，优先权</w:t>
      </w:r>
    </w:p>
    <w:p>
      <w:pPr>
        <w:pStyle w:val="BodyText"/>
        <w:spacing w:line="280" w:lineRule="auto"/>
        <w:ind w:right="3160"/>
      </w:pPr>
      <w:r>
        <w:rPr>
          <w:rFonts w:ascii="Times New Roman" w:eastAsia="Times New Roman"/>
          <w:b/>
          <w:color w:val="231F20"/>
        </w:rPr>
        <w:t>PRU</w:t>
      </w:r>
      <w:r>
        <w:rPr>
          <w:color w:val="231F20"/>
        </w:rPr>
        <w:t>（pneumatic regulation unit）气动调节设备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（pea</w:t>
      </w:r>
      <w:r>
        <w:rPr>
          <w:color w:val="231F20"/>
        </w:rPr>
        <w:t>k </w:t>
      </w:r>
      <w:r>
        <w:rPr>
          <w:color w:val="231F20"/>
          <w:spacing w:val="1"/>
        </w:rPr>
        <w:t>revers</w:t>
      </w:r>
      <w:r>
        <w:rPr>
          <w:color w:val="231F20"/>
        </w:rPr>
        <w:t>e </w:t>
      </w:r>
      <w:r>
        <w:rPr>
          <w:color w:val="231F20"/>
          <w:spacing w:val="1"/>
        </w:rPr>
        <w:t>voltage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（半导体）峰值反向电压 </w:t>
      </w:r>
      <w:r>
        <w:rPr>
          <w:rFonts w:ascii="Times New Roman" w:eastAsia="Times New Roman"/>
          <w:b/>
          <w:color w:val="231F20"/>
          <w:spacing w:val="-3"/>
        </w:rPr>
        <w:t>PRV</w:t>
      </w:r>
      <w:r>
        <w:rPr>
          <w:color w:val="231F20"/>
          <w:spacing w:val="-3"/>
        </w:rPr>
        <w:t>（pressure </w:t>
      </w:r>
      <w:r>
        <w:rPr>
          <w:color w:val="231F20"/>
        </w:rPr>
        <w:t>reducing valve）减压阀</w:t>
      </w:r>
      <w:r>
        <w:rPr>
          <w:rFonts w:ascii="Times New Roman" w:eastAsia="Times New Roman"/>
          <w:b/>
          <w:color w:val="231F20"/>
          <w:spacing w:val="-3"/>
        </w:rPr>
        <w:t>PRV</w:t>
      </w:r>
      <w:r>
        <w:rPr>
          <w:color w:val="231F20"/>
          <w:spacing w:val="-3"/>
        </w:rPr>
        <w:t>（pressure </w:t>
      </w:r>
      <w:r>
        <w:rPr>
          <w:color w:val="231F20"/>
        </w:rPr>
        <w:t>release valve）卸压阀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PRX</w:t>
      </w:r>
      <w:r>
        <w:rPr>
          <w:color w:val="231F20"/>
        </w:rPr>
        <w:t>（pressure regulation exhaust）调压排气（装置，口）</w:t>
      </w:r>
    </w:p>
    <w:p>
      <w:pPr>
        <w:pStyle w:val="BodyText"/>
        <w:spacing w:line="280" w:lineRule="auto"/>
        <w:ind w:right="4027"/>
      </w:pPr>
      <w:r>
        <w:rPr>
          <w:rFonts w:ascii="Times New Roman" w:eastAsia="Times New Roman"/>
          <w:b/>
          <w:color w:val="231F20"/>
        </w:rPr>
        <w:t>pry</w:t>
      </w:r>
      <w:r>
        <w:rPr>
          <w:color w:val="231F20"/>
        </w:rPr>
        <w:t>（primary）最初的，一次的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（allowable pressure）允许压力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（packet switching）分组交换，包交换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（parallel scan）平行扫描</w:t>
      </w:r>
    </w:p>
    <w:p>
      <w:pPr>
        <w:pStyle w:val="BodyText"/>
        <w:spacing w:line="280" w:lineRule="auto" w:before="0"/>
        <w:ind w:right="3324"/>
      </w:pPr>
      <w:r>
        <w:rPr>
          <w:rFonts w:ascii="Times New Roman" w:eastAsia="Times New Roman"/>
          <w:b/>
          <w:color w:val="231F20"/>
        </w:rPr>
        <w:t>P-S</w:t>
      </w:r>
      <w:r>
        <w:rPr>
          <w:color w:val="231F20"/>
        </w:rPr>
        <w:t>（parallel-to-serial）并行时序转换为串行时序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（parameter storage）参数存储器</w:t>
      </w:r>
    </w:p>
    <w:p>
      <w:pPr>
        <w:pStyle w:val="BodyText"/>
        <w:spacing w:line="280" w:lineRule="auto" w:before="0"/>
        <w:ind w:right="4918"/>
      </w:pPr>
      <w:r>
        <w:rPr>
          <w:rFonts w:ascii="Times New Roman" w:eastAsia="Times New Roman"/>
          <w:b/>
          <w:color w:val="231F20"/>
          <w:spacing w:val="-4"/>
        </w:rPr>
        <w:t>PS</w:t>
      </w:r>
      <w:r>
        <w:rPr>
          <w:color w:val="231F20"/>
          <w:spacing w:val="-4"/>
        </w:rPr>
        <w:t>（parity</w:t>
      </w:r>
      <w:r>
        <w:rPr>
          <w:color w:val="231F20"/>
          <w:spacing w:val="17"/>
        </w:rPr>
        <w:t> </w:t>
      </w:r>
      <w:r>
        <w:rPr>
          <w:color w:val="231F20"/>
        </w:rPr>
        <w:t>switch）奇偶开关</w:t>
      </w:r>
      <w:r>
        <w:rPr>
          <w:rFonts w:ascii="Times New Roman" w:eastAsia="Times New Roman"/>
          <w:b/>
          <w:color w:val="231F20"/>
          <w:spacing w:val="-6"/>
        </w:rPr>
        <w:t>ps</w:t>
      </w:r>
      <w:r>
        <w:rPr>
          <w:color w:val="231F20"/>
          <w:spacing w:val="-6"/>
        </w:rPr>
        <w:t>（per</w:t>
      </w:r>
      <w:r>
        <w:rPr>
          <w:color w:val="231F20"/>
          <w:spacing w:val="4"/>
        </w:rPr>
        <w:t> </w:t>
      </w:r>
      <w:r>
        <w:rPr>
          <w:color w:val="231F20"/>
        </w:rPr>
        <w:t>second）每秒</w:t>
      </w:r>
      <w:r>
        <w:rPr>
          <w:rFonts w:ascii="Times New Roman" w:eastAsia="Times New Roman"/>
          <w:b/>
          <w:color w:val="231F20"/>
          <w:spacing w:val="-3"/>
        </w:rPr>
        <w:t>PS</w:t>
      </w:r>
      <w:r>
        <w:rPr>
          <w:color w:val="231F20"/>
          <w:spacing w:val="-3"/>
        </w:rPr>
        <w:t>（permanent</w:t>
      </w:r>
      <w:r>
        <w:rPr>
          <w:color w:val="231F20"/>
          <w:spacing w:val="17"/>
        </w:rPr>
        <w:t> </w:t>
      </w:r>
      <w:r>
        <w:rPr>
          <w:color w:val="231F20"/>
        </w:rPr>
        <w:t>set）永久变形</w:t>
      </w:r>
      <w:r>
        <w:rPr>
          <w:rFonts w:ascii="Times New Roman" w:eastAsia="Times New Roman"/>
          <w:b/>
          <w:color w:val="231F20"/>
          <w:spacing w:val="-4"/>
        </w:rPr>
        <w:t>PS</w:t>
      </w:r>
      <w:r>
        <w:rPr>
          <w:color w:val="231F20"/>
          <w:spacing w:val="-4"/>
        </w:rPr>
        <w:t>（phase</w:t>
      </w:r>
      <w:r>
        <w:rPr>
          <w:color w:val="231F20"/>
          <w:spacing w:val="13"/>
        </w:rPr>
        <w:t> </w:t>
      </w:r>
      <w:r>
        <w:rPr>
          <w:color w:val="231F20"/>
        </w:rPr>
        <w:t>shift）移相，相移</w:t>
      </w:r>
      <w:r>
        <w:rPr>
          <w:rFonts w:ascii="Times New Roman" w:eastAsia="Times New Roman"/>
          <w:b/>
          <w:color w:val="231F20"/>
          <w:spacing w:val="-4"/>
        </w:rPr>
        <w:t>PS</w:t>
      </w:r>
      <w:r>
        <w:rPr>
          <w:color w:val="231F20"/>
          <w:spacing w:val="-4"/>
        </w:rPr>
        <w:t>（phase</w:t>
      </w:r>
      <w:r>
        <w:rPr>
          <w:color w:val="231F20"/>
          <w:spacing w:val="6"/>
        </w:rPr>
        <w:t> </w:t>
      </w:r>
      <w:r>
        <w:rPr>
          <w:color w:val="231F20"/>
        </w:rPr>
        <w:t>shifter）移相器</w:t>
      </w:r>
    </w:p>
    <w:p>
      <w:pPr>
        <w:pStyle w:val="BodyText"/>
        <w:spacing w:line="280" w:lineRule="auto" w:before="1"/>
        <w:ind w:right="3780"/>
      </w:pP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（photoelectric</w:t>
      </w:r>
      <w:r>
        <w:rPr>
          <w:color w:val="231F20"/>
          <w:spacing w:val="1"/>
        </w:rPr>
        <w:t> </w:t>
      </w:r>
      <w:r>
        <w:rPr>
          <w:color w:val="231F20"/>
        </w:rPr>
        <w:t>sensor）光电传感器</w:t>
      </w:r>
      <w:r>
        <w:rPr>
          <w:rFonts w:ascii="Times New Roman" w:eastAsia="Times New Roman"/>
          <w:b/>
          <w:color w:val="231F20"/>
          <w:spacing w:val="-5"/>
        </w:rPr>
        <w:t>PS</w:t>
      </w:r>
      <w:r>
        <w:rPr>
          <w:color w:val="231F20"/>
          <w:spacing w:val="-5"/>
        </w:rPr>
        <w:t>（pipe</w:t>
      </w:r>
      <w:r>
        <w:rPr>
          <w:color w:val="231F20"/>
          <w:spacing w:val="4"/>
        </w:rPr>
        <w:t> </w:t>
      </w:r>
      <w:r>
        <w:rPr>
          <w:color w:val="231F20"/>
        </w:rPr>
        <w:t>support）管架，管子支架</w:t>
      </w:r>
      <w:r>
        <w:rPr>
          <w:rFonts w:ascii="Times New Roman" w:eastAsia="Times New Roman"/>
          <w:b/>
          <w:color w:val="231F20"/>
          <w:spacing w:val="-3"/>
        </w:rPr>
        <w:t>PS</w:t>
      </w:r>
      <w:r>
        <w:rPr>
          <w:color w:val="231F20"/>
          <w:spacing w:val="-3"/>
        </w:rPr>
        <w:t>（planning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scheduling）计划调度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（playstation）游戏站（光碟游戏机） 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（pneumati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suspension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（汽车）空气悬架 </w:t>
      </w:r>
      <w:r>
        <w:rPr>
          <w:rFonts w:ascii="Times New Roman" w:eastAsia="Times New Roman"/>
          <w:b/>
          <w:color w:val="231F20"/>
          <w:spacing w:val="-3"/>
        </w:rPr>
        <w:t>PS</w:t>
      </w:r>
      <w:r>
        <w:rPr>
          <w:color w:val="231F20"/>
          <w:spacing w:val="-3"/>
        </w:rPr>
        <w:t>（polarized</w:t>
      </w:r>
      <w:r>
        <w:rPr>
          <w:color w:val="231F20"/>
          <w:spacing w:val="5"/>
        </w:rPr>
        <w:t> </w:t>
      </w:r>
      <w:r>
        <w:rPr>
          <w:color w:val="231F20"/>
        </w:rPr>
        <w:t>sounder）极化音响器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（polystyrene）聚苯乙烯</w:t>
      </w:r>
    </w:p>
    <w:p>
      <w:pPr>
        <w:pStyle w:val="BodyText"/>
        <w:spacing w:line="280" w:lineRule="auto" w:before="1"/>
        <w:ind w:right="4270"/>
      </w:pPr>
      <w:r>
        <w:rPr>
          <w:rFonts w:ascii="Times New Roman" w:eastAsia="Times New Roman"/>
          <w:b/>
          <w:color w:val="231F20"/>
          <w:spacing w:val="-4"/>
        </w:rPr>
        <w:t>PS</w:t>
      </w:r>
      <w:r>
        <w:rPr>
          <w:color w:val="231F20"/>
          <w:spacing w:val="-4"/>
        </w:rPr>
        <w:t>（power </w:t>
      </w:r>
      <w:r>
        <w:rPr>
          <w:color w:val="231F20"/>
        </w:rPr>
        <w:t>source）电〔能，功率〕源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steering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（汽车）动力转向 </w:t>
      </w:r>
      <w:r>
        <w:rPr>
          <w:rFonts w:ascii="Times New Roman" w:eastAsia="Times New Roman"/>
          <w:b/>
          <w:color w:val="231F20"/>
          <w:spacing w:val="-4"/>
        </w:rPr>
        <w:t>PS</w:t>
      </w:r>
      <w:r>
        <w:rPr>
          <w:color w:val="231F20"/>
          <w:spacing w:val="-4"/>
        </w:rPr>
        <w:t>（power </w:t>
      </w:r>
      <w:r>
        <w:rPr>
          <w:color w:val="231F20"/>
        </w:rPr>
        <w:t>supply）电源，动力源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9440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PS</w:t>
        <w:tab/>
      </w:r>
      <w:r>
        <w:rPr>
          <w:color w:val="231F20"/>
          <w:sz w:val="20"/>
        </w:rPr>
        <w:t>— 556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265"/>
      </w:pP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（power switch）电源开关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（pressure-sensitive）压力传感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（pressure switch）压力开关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（presuperheater）预过热器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（process specification）加工要求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（process steam）工艺蒸汽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（processo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storage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（计算机）处理机存储器</w:t>
      </w:r>
    </w:p>
    <w:p>
      <w:pPr>
        <w:pStyle w:val="BodyText"/>
        <w:spacing w:line="280" w:lineRule="auto"/>
        <w:ind w:right="4673"/>
      </w:pP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（product standard）产品标准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（program store）程序存储器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（proof stress）屈服应力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（proxy server）代理服务器</w:t>
      </w: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（pseudo）假，伪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（pull switch）拉线开关</w:t>
      </w:r>
    </w:p>
    <w:p>
      <w:pPr>
        <w:pStyle w:val="BodyText"/>
        <w:spacing w:line="280" w:lineRule="auto"/>
        <w:ind w:right="3589"/>
      </w:pPr>
      <w:r>
        <w:rPr>
          <w:rFonts w:ascii="Times New Roman" w:eastAsia="Times New Roman"/>
          <w:b/>
          <w:color w:val="231F20"/>
        </w:rPr>
        <w:t>PS</w:t>
      </w:r>
      <w:r>
        <w:rPr>
          <w:color w:val="231F20"/>
        </w:rPr>
        <w:t>（pulse shaper）脉冲整形器〔电路〕</w:t>
      </w:r>
      <w:r>
        <w:rPr>
          <w:rFonts w:ascii="Times New Roman" w:eastAsia="Times New Roman"/>
          <w:b/>
          <w:color w:val="231F20"/>
        </w:rPr>
        <w:t>PSA</w:t>
      </w:r>
      <w:r>
        <w:rPr>
          <w:color w:val="231F20"/>
        </w:rPr>
        <w:t>（path selection algorithm）路径选择算法</w:t>
      </w:r>
      <w:r>
        <w:rPr>
          <w:rFonts w:ascii="Times New Roman" w:eastAsia="Times New Roman"/>
          <w:b/>
          <w:color w:val="231F20"/>
        </w:rPr>
        <w:t>PSA</w:t>
      </w:r>
      <w:r>
        <w:rPr>
          <w:color w:val="231F20"/>
        </w:rPr>
        <w:t>（power servo amplifier）功率伺服放大器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（pressur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absorption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（气体）变压吸附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PSA</w:t>
      </w:r>
      <w:r>
        <w:rPr>
          <w:color w:val="231F20"/>
        </w:rPr>
        <w:t>（pressure switch assembly）压力开关总成</w:t>
      </w:r>
    </w:p>
    <w:p>
      <w:pPr>
        <w:pStyle w:val="BodyText"/>
        <w:spacing w:line="280" w:lineRule="auto"/>
        <w:ind w:right="1344"/>
      </w:pPr>
      <w:r>
        <w:rPr>
          <w:rFonts w:ascii="Times New Roman" w:eastAsia="Times New Roman"/>
          <w:b/>
          <w:color w:val="231F20"/>
          <w:spacing w:val="1"/>
        </w:rPr>
        <w:t>PSA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（puls</w:t>
      </w:r>
      <w:r>
        <w:rPr>
          <w:color w:val="231F20"/>
        </w:rPr>
        <w:t>e </w:t>
      </w:r>
      <w:r>
        <w:rPr>
          <w:color w:val="231F20"/>
          <w:spacing w:val="1"/>
        </w:rPr>
        <w:t>secondar</w:t>
      </w:r>
      <w:r>
        <w:rPr>
          <w:color w:val="231F20"/>
        </w:rPr>
        <w:t>y </w:t>
      </w:r>
      <w:r>
        <w:rPr>
          <w:color w:val="231F20"/>
          <w:spacing w:val="1"/>
        </w:rPr>
        <w:t>ai</w:t>
      </w:r>
      <w:r>
        <w:rPr>
          <w:color w:val="231F20"/>
        </w:rPr>
        <w:t>r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（发动机）脉冲式二次空气喷射 </w:t>
      </w:r>
      <w:r>
        <w:rPr>
          <w:rFonts w:ascii="Times New Roman" w:eastAsia="Times New Roman"/>
          <w:b/>
          <w:color w:val="231F20"/>
          <w:spacing w:val="1"/>
        </w:rPr>
        <w:t>PSA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（publi</w:t>
      </w:r>
      <w:r>
        <w:rPr>
          <w:color w:val="231F20"/>
        </w:rPr>
        <w:t>c </w:t>
      </w:r>
      <w:r>
        <w:rPr>
          <w:color w:val="231F20"/>
          <w:spacing w:val="1"/>
        </w:rPr>
        <w:t>safet</w:t>
      </w:r>
      <w:r>
        <w:rPr>
          <w:color w:val="231F20"/>
        </w:rPr>
        <w:t>y </w:t>
      </w:r>
      <w:r>
        <w:rPr>
          <w:color w:val="231F20"/>
          <w:spacing w:val="1"/>
        </w:rPr>
        <w:t>answerin</w:t>
      </w:r>
      <w:r>
        <w:rPr>
          <w:color w:val="231F20"/>
        </w:rPr>
        <w:t>g </w:t>
      </w:r>
      <w:r>
        <w:rPr>
          <w:color w:val="231F20"/>
          <w:spacing w:val="1"/>
        </w:rPr>
        <w:t>point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（通信）公共安全应答点 </w:t>
      </w:r>
      <w:r>
        <w:rPr>
          <w:rFonts w:ascii="Times New Roman" w:eastAsia="Times New Roman"/>
          <w:b/>
          <w:color w:val="231F20"/>
        </w:rPr>
        <w:t>PSAR</w:t>
      </w:r>
      <w:r>
        <w:rPr>
          <w:color w:val="231F20"/>
        </w:rPr>
        <w:t>（pneumatic system automatic regulator）气动系统自动调节器</w:t>
      </w:r>
      <w:r>
        <w:rPr>
          <w:rFonts w:ascii="Times New Roman" w:eastAsia="Times New Roman"/>
          <w:b/>
          <w:color w:val="231F20"/>
          <w:spacing w:val="-2"/>
        </w:rPr>
        <w:t>PSAR</w:t>
      </w:r>
      <w:r>
        <w:rPr>
          <w:color w:val="231F20"/>
          <w:spacing w:val="-2"/>
        </w:rPr>
        <w:t>（pressure </w:t>
      </w:r>
      <w:r>
        <w:rPr>
          <w:color w:val="231F20"/>
        </w:rPr>
        <w:t>system automatic regulator）压力系统自动调节器</w:t>
      </w:r>
      <w:r>
        <w:rPr>
          <w:rFonts w:ascii="Times New Roman" w:eastAsia="Times New Roman"/>
          <w:b/>
          <w:color w:val="231F20"/>
          <w:w w:val="95"/>
        </w:rPr>
        <w:t>PSAR</w:t>
      </w:r>
      <w:r>
        <w:rPr>
          <w:color w:val="231F20"/>
          <w:w w:val="95"/>
        </w:rPr>
        <w:t>（programmable</w:t>
      </w:r>
      <w:r>
        <w:rPr>
          <w:color w:val="231F20"/>
          <w:spacing w:val="-53"/>
          <w:w w:val="95"/>
        </w:rPr>
        <w:t> </w:t>
      </w:r>
      <w:r>
        <w:rPr>
          <w:color w:val="231F20"/>
          <w:w w:val="95"/>
        </w:rPr>
        <w:t>synchronous-asynchronous</w:t>
      </w:r>
      <w:r>
        <w:rPr>
          <w:color w:val="231F20"/>
          <w:spacing w:val="-52"/>
          <w:w w:val="95"/>
        </w:rPr>
        <w:t> </w:t>
      </w:r>
      <w:r>
        <w:rPr>
          <w:color w:val="231F20"/>
          <w:w w:val="95"/>
        </w:rPr>
        <w:t>receiver）</w:t>
      </w:r>
      <w:r>
        <w:rPr>
          <w:color w:val="231F20"/>
          <w:spacing w:val="-11"/>
          <w:w w:val="95"/>
        </w:rPr>
        <w:t>可编程同步 - 异步接收机</w:t>
      </w:r>
      <w:r>
        <w:rPr>
          <w:rFonts w:ascii="Times New Roman" w:eastAsia="Times New Roman"/>
          <w:b/>
          <w:color w:val="231F20"/>
          <w:spacing w:val="-4"/>
        </w:rPr>
        <w:t>PSB</w:t>
      </w:r>
      <w:r>
        <w:rPr>
          <w:color w:val="231F20"/>
          <w:spacing w:val="-4"/>
        </w:rPr>
        <w:t>（power </w:t>
      </w:r>
      <w:r>
        <w:rPr>
          <w:color w:val="231F20"/>
        </w:rPr>
        <w:t>switching board）电源配电板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PSB</w:t>
      </w:r>
      <w:r>
        <w:rPr>
          <w:color w:val="231F20"/>
        </w:rPr>
        <w:t>（pressure seal bonnet）内压自密封阀盖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PSBN</w:t>
      </w:r>
      <w:r>
        <w:rPr>
          <w:color w:val="231F20"/>
        </w:rPr>
        <w:t>（public switched broadband network）公共交换宽带网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PSC</w:t>
      </w:r>
      <w:r>
        <w:rPr>
          <w:color w:val="231F20"/>
        </w:rPr>
        <w:t>（parallel serial converter）并串变换器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PSC</w:t>
      </w:r>
      <w:r>
        <w:rPr>
          <w:color w:val="231F20"/>
        </w:rPr>
        <w:t>（parallel-to-serial converter）并联 - 串联转换器，并行 - 串行变换器</w:t>
      </w:r>
    </w:p>
    <w:p>
      <w:pPr>
        <w:pStyle w:val="BodyText"/>
        <w:spacing w:line="280" w:lineRule="auto"/>
        <w:ind w:right="3013"/>
      </w:pPr>
      <w:r>
        <w:rPr>
          <w:rFonts w:ascii="Times New Roman" w:eastAsia="Times New Roman"/>
          <w:b/>
          <w:color w:val="231F20"/>
        </w:rPr>
        <w:t>PSC</w:t>
      </w:r>
      <w:r>
        <w:rPr>
          <w:color w:val="231F20"/>
        </w:rPr>
        <w:t>（phase sensitive converter）相（位灵）敏变换器</w:t>
      </w:r>
      <w:r>
        <w:rPr>
          <w:rFonts w:ascii="Times New Roman" w:eastAsia="Times New Roman"/>
          <w:b/>
          <w:color w:val="231F20"/>
        </w:rPr>
        <w:t>PSC</w:t>
      </w:r>
      <w:r>
        <w:rPr>
          <w:color w:val="231F20"/>
        </w:rPr>
        <w:t>（pressure system control）压力系统控制</w:t>
      </w:r>
      <w:r>
        <w:rPr>
          <w:rFonts w:ascii="Times New Roman" w:eastAsia="Times New Roman"/>
          <w:b/>
          <w:color w:val="231F20"/>
        </w:rPr>
        <w:t>PSC</w:t>
      </w:r>
      <w:r>
        <w:rPr>
          <w:color w:val="231F20"/>
        </w:rPr>
        <w:t>（prestressed concrete）预应力混凝土</w:t>
      </w:r>
      <w:r>
        <w:rPr>
          <w:rFonts w:ascii="Times New Roman" w:eastAsia="Times New Roman"/>
          <w:b/>
          <w:color w:val="231F20"/>
        </w:rPr>
        <w:t>PSC</w:t>
      </w:r>
      <w:r>
        <w:rPr>
          <w:color w:val="231F20"/>
        </w:rPr>
        <w:t>（programable systolic chip）可编程脉冲阵列芯片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PSC</w:t>
      </w:r>
      <w:r>
        <w:rPr>
          <w:color w:val="231F20"/>
        </w:rPr>
        <w:t>（programmable sequence controller）可编（程序）顺控器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PSCF</w:t>
      </w:r>
      <w:r>
        <w:rPr>
          <w:color w:val="231F20"/>
        </w:rPr>
        <w:t>（pure silica core fiber）纯硅芯光纤</w:t>
      </w:r>
    </w:p>
    <w:p>
      <w:pPr>
        <w:pStyle w:val="BodyText"/>
        <w:spacing w:line="280" w:lineRule="auto"/>
        <w:ind w:right="1997"/>
      </w:pPr>
      <w:r>
        <w:rPr>
          <w:rFonts w:ascii="Times New Roman" w:eastAsia="Times New Roman"/>
          <w:b/>
          <w:color w:val="231F20"/>
          <w:spacing w:val="-3"/>
        </w:rPr>
        <w:t>PSCN</w:t>
      </w:r>
      <w:r>
        <w:rPr>
          <w:color w:val="231F20"/>
          <w:spacing w:val="-3"/>
        </w:rPr>
        <w:t>（program </w:t>
      </w:r>
      <w:r>
        <w:rPr>
          <w:color w:val="231F20"/>
        </w:rPr>
        <w:t>support communications network）程序支持的通信网</w:t>
      </w:r>
      <w:r>
        <w:rPr>
          <w:rFonts w:ascii="Times New Roman" w:eastAsia="Times New Roman"/>
          <w:b/>
          <w:color w:val="231F20"/>
          <w:spacing w:val="-2"/>
        </w:rPr>
        <w:t>PSCS</w:t>
      </w:r>
      <w:r>
        <w:rPr>
          <w:color w:val="231F20"/>
          <w:spacing w:val="-2"/>
        </w:rPr>
        <w:t>（personal </w:t>
      </w:r>
      <w:r>
        <w:rPr>
          <w:color w:val="231F20"/>
        </w:rPr>
        <w:t>space communication service）个人空间通信业务</w:t>
      </w:r>
      <w:r>
        <w:rPr>
          <w:rFonts w:ascii="Times New Roman" w:eastAsia="Times New Roman"/>
          <w:b/>
          <w:color w:val="231F20"/>
          <w:spacing w:val="1"/>
        </w:rPr>
        <w:t>PSC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steerin</w:t>
      </w:r>
      <w:r>
        <w:rPr>
          <w:color w:val="231F20"/>
        </w:rPr>
        <w:t>g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（汽车）动力转向控制模块 </w:t>
      </w:r>
      <w:r>
        <w:rPr>
          <w:rFonts w:ascii="Times New Roman" w:eastAsia="Times New Roman"/>
          <w:b/>
          <w:color w:val="231F20"/>
          <w:spacing w:val="-4"/>
        </w:rPr>
        <w:t>PSD</w:t>
      </w:r>
      <w:r>
        <w:rPr>
          <w:color w:val="231F20"/>
          <w:spacing w:val="-4"/>
        </w:rPr>
        <w:t>（light </w:t>
      </w:r>
      <w:r>
        <w:rPr>
          <w:color w:val="231F20"/>
        </w:rPr>
        <w:t>spot position sensitive device）光点位置测量器</w:t>
      </w:r>
      <w:r>
        <w:rPr>
          <w:rFonts w:ascii="Times New Roman" w:eastAsia="Times New Roman"/>
          <w:b/>
          <w:color w:val="231F20"/>
          <w:spacing w:val="-4"/>
        </w:rPr>
        <w:t>PSD</w:t>
      </w:r>
      <w:r>
        <w:rPr>
          <w:color w:val="231F20"/>
          <w:spacing w:val="-4"/>
        </w:rPr>
        <w:t>（phase </w:t>
      </w:r>
      <w:r>
        <w:rPr>
          <w:color w:val="231F20"/>
        </w:rPr>
        <w:t>sensitive detector）相位灵敏探测〔相敏检波〕器</w:t>
      </w:r>
      <w:r>
        <w:rPr>
          <w:rFonts w:ascii="Times New Roman" w:eastAsia="Times New Roman"/>
          <w:b/>
          <w:color w:val="231F20"/>
          <w:spacing w:val="-3"/>
        </w:rPr>
        <w:t>PSD</w:t>
      </w:r>
      <w:r>
        <w:rPr>
          <w:color w:val="231F20"/>
          <w:spacing w:val="-3"/>
        </w:rPr>
        <w:t>（position </w:t>
      </w:r>
      <w:r>
        <w:rPr>
          <w:color w:val="231F20"/>
        </w:rPr>
        <w:t>sensitive detector）位敏检测器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（positio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sensitiv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device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（机器人）位置视觉传感器，位置测量仪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PSD</w:t>
      </w:r>
      <w:r>
        <w:rPr>
          <w:color w:val="231F20"/>
        </w:rPr>
        <w:t>（position sensitive diode）位置敏感二极管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557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PSM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337"/>
      </w:pP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slidin</w:t>
      </w:r>
      <w:r>
        <w:rPr>
          <w:color w:val="231F20"/>
        </w:rPr>
        <w:t>g </w:t>
      </w:r>
      <w:r>
        <w:rPr>
          <w:color w:val="231F20"/>
          <w:spacing w:val="1"/>
        </w:rPr>
        <w:t>door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（汽车）电动滑动门 </w:t>
      </w:r>
      <w:r>
        <w:rPr>
          <w:rFonts w:ascii="Times New Roman" w:eastAsia="Times New Roman"/>
          <w:b/>
          <w:color w:val="231F20"/>
          <w:spacing w:val="-4"/>
        </w:rPr>
        <w:t>PSD</w:t>
      </w:r>
      <w:r>
        <w:rPr>
          <w:color w:val="231F20"/>
          <w:spacing w:val="-4"/>
        </w:rPr>
        <w:t>（power </w:t>
      </w:r>
      <w:r>
        <w:rPr>
          <w:color w:val="231F20"/>
        </w:rPr>
        <w:t>spectral density）功率谱密度</w:t>
      </w:r>
      <w:r>
        <w:rPr>
          <w:rFonts w:ascii="Times New Roman" w:eastAsia="Times New Roman"/>
          <w:b/>
          <w:color w:val="231F20"/>
          <w:spacing w:val="-4"/>
        </w:rPr>
        <w:t>PSD</w:t>
      </w:r>
      <w:r>
        <w:rPr>
          <w:color w:val="231F20"/>
          <w:spacing w:val="-4"/>
        </w:rPr>
        <w:t>（power </w:t>
      </w:r>
      <w:r>
        <w:rPr>
          <w:color w:val="231F20"/>
        </w:rPr>
        <w:t>spectrum density）功率谱密度</w:t>
      </w:r>
      <w:r>
        <w:rPr>
          <w:rFonts w:ascii="Times New Roman" w:eastAsia="Times New Roman"/>
          <w:b/>
          <w:color w:val="231F20"/>
          <w:spacing w:val="-4"/>
        </w:rPr>
        <w:t>PSD</w:t>
      </w:r>
      <w:r>
        <w:rPr>
          <w:color w:val="231F20"/>
          <w:spacing w:val="-4"/>
        </w:rPr>
        <w:t>（pulse </w:t>
      </w:r>
      <w:r>
        <w:rPr>
          <w:color w:val="231F20"/>
        </w:rPr>
        <w:t>shape discriminator）脉冲形状鉴别器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PSDN</w:t>
      </w:r>
      <w:r>
        <w:rPr>
          <w:color w:val="231F20"/>
        </w:rPr>
        <w:t>（packet service digital network）分组业务数字网</w:t>
      </w:r>
    </w:p>
    <w:p>
      <w:pPr>
        <w:pStyle w:val="BodyText"/>
        <w:spacing w:line="280" w:lineRule="auto"/>
        <w:ind w:left="284" w:right="190" w:hanging="168"/>
      </w:pPr>
      <w:r>
        <w:rPr>
          <w:rFonts w:ascii="Times New Roman" w:eastAsia="Times New Roman"/>
          <w:b/>
          <w:color w:val="231F20"/>
          <w:spacing w:val="-9"/>
        </w:rPr>
        <w:t>PSDN</w:t>
      </w:r>
      <w:r>
        <w:rPr>
          <w:color w:val="231F20"/>
          <w:spacing w:val="-9"/>
        </w:rPr>
        <w:t>（packet </w:t>
      </w:r>
      <w:r>
        <w:rPr>
          <w:color w:val="231F20"/>
          <w:spacing w:val="-5"/>
        </w:rPr>
        <w:t>switching </w:t>
      </w:r>
      <w:r>
        <w:rPr>
          <w:color w:val="231F20"/>
          <w:spacing w:val="-4"/>
        </w:rPr>
        <w:t>data </w:t>
      </w:r>
      <w:r>
        <w:rPr>
          <w:color w:val="231F20"/>
          <w:spacing w:val="-5"/>
        </w:rPr>
        <w:t>network）分组交换数据网，包交换数据网络，报文（分组）交换数据</w:t>
      </w:r>
      <w:r>
        <w:rPr>
          <w:color w:val="231F20"/>
        </w:rPr>
        <w:t>网络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PSDN</w:t>
      </w:r>
      <w:r>
        <w:rPr>
          <w:color w:val="231F20"/>
        </w:rPr>
        <w:t>（public-switched data network）公用交换数据网络</w:t>
      </w:r>
    </w:p>
    <w:p>
      <w:pPr>
        <w:pStyle w:val="BodyText"/>
        <w:spacing w:line="280" w:lineRule="auto"/>
        <w:ind w:right="1482"/>
      </w:pPr>
      <w:r>
        <w:rPr>
          <w:rFonts w:ascii="Times New Roman" w:eastAsia="Times New Roman"/>
          <w:b/>
          <w:color w:val="231F20"/>
        </w:rPr>
        <w:t>PSDTN</w:t>
      </w:r>
      <w:r>
        <w:rPr>
          <w:color w:val="231F20"/>
        </w:rPr>
        <w:t>（packet-switched data transmission network）分组交换数据传输网</w:t>
      </w:r>
      <w:r>
        <w:rPr>
          <w:rFonts w:ascii="Times New Roman" w:eastAsia="Times New Roman"/>
          <w:b/>
          <w:color w:val="231F20"/>
          <w:spacing w:val="-3"/>
        </w:rPr>
        <w:t>PSDU</w:t>
      </w:r>
      <w:r>
        <w:rPr>
          <w:color w:val="231F20"/>
          <w:spacing w:val="-3"/>
        </w:rPr>
        <w:t>（power </w:t>
      </w:r>
      <w:r>
        <w:rPr>
          <w:color w:val="231F20"/>
        </w:rPr>
        <w:t>switching distribution unit）功率转换分配装置</w:t>
      </w: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（packe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switc</w:t>
      </w:r>
      <w:r>
        <w:rPr>
          <w:color w:val="231F20"/>
        </w:rPr>
        <w:t>h </w:t>
      </w:r>
      <w:r>
        <w:rPr>
          <w:color w:val="231F20"/>
          <w:spacing w:val="1"/>
        </w:rPr>
        <w:t>equipment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（计算机）包交换设备</w:t>
      </w:r>
    </w:p>
    <w:p>
      <w:pPr>
        <w:pStyle w:val="BodyText"/>
        <w:spacing w:line="280" w:lineRule="auto" w:before="0"/>
        <w:ind w:right="3507"/>
      </w:pPr>
      <w:r>
        <w:rPr>
          <w:rFonts w:ascii="Times New Roman" w:eastAsia="Times New Roman"/>
          <w:b/>
          <w:color w:val="231F20"/>
        </w:rPr>
        <w:t>PSE</w:t>
      </w:r>
      <w:r>
        <w:rPr>
          <w:color w:val="231F20"/>
        </w:rPr>
        <w:t>（packet switching exchange）分组交换机</w:t>
      </w:r>
      <w:r>
        <w:rPr>
          <w:rFonts w:ascii="Times New Roman" w:eastAsia="Times New Roman"/>
          <w:b/>
          <w:color w:val="231F20"/>
        </w:rPr>
        <w:t>PSE</w:t>
      </w:r>
      <w:r>
        <w:rPr>
          <w:color w:val="231F20"/>
        </w:rPr>
        <w:t>（project support equipment）工程辅助设备</w:t>
      </w:r>
      <w:r>
        <w:rPr>
          <w:rFonts w:ascii="Times New Roman" w:eastAsia="Times New Roman"/>
          <w:b/>
          <w:color w:val="231F20"/>
        </w:rPr>
        <w:t>P server</w:t>
      </w:r>
      <w:r>
        <w:rPr>
          <w:color w:val="231F20"/>
        </w:rPr>
        <w:t>（print server）打印服务器</w:t>
      </w:r>
      <w:r>
        <w:rPr>
          <w:rFonts w:ascii="Times New Roman" w:eastAsia="Times New Roman"/>
          <w:b/>
          <w:color w:val="231F20"/>
        </w:rPr>
        <w:t>PSF</w:t>
      </w:r>
      <w:r>
        <w:rPr>
          <w:color w:val="231F20"/>
        </w:rPr>
        <w:t>（polysulfone）聚砜</w:t>
      </w:r>
    </w:p>
    <w:p>
      <w:pPr>
        <w:pStyle w:val="BodyText"/>
        <w:spacing w:line="280" w:lineRule="auto" w:before="1"/>
        <w:ind w:right="3364"/>
      </w:pPr>
      <w:r>
        <w:rPr>
          <w:rFonts w:ascii="Times New Roman" w:eastAsia="Times New Roman"/>
          <w:b/>
          <w:color w:val="231F20"/>
          <w:spacing w:val="-4"/>
        </w:rPr>
        <w:t>PSF</w:t>
      </w:r>
      <w:r>
        <w:rPr>
          <w:color w:val="231F20"/>
          <w:spacing w:val="-4"/>
        </w:rPr>
        <w:t>（porous </w:t>
      </w:r>
      <w:r>
        <w:rPr>
          <w:color w:val="231F20"/>
        </w:rPr>
        <w:t>silicon film）多孔硅薄膜</w:t>
      </w:r>
      <w:r>
        <w:rPr>
          <w:rFonts w:ascii="Times New Roman" w:eastAsia="Times New Roman"/>
          <w:b/>
          <w:color w:val="231F20"/>
          <w:spacing w:val="-3"/>
        </w:rPr>
        <w:t>psf</w:t>
      </w:r>
      <w:r>
        <w:rPr>
          <w:color w:val="231F20"/>
          <w:spacing w:val="-3"/>
        </w:rPr>
        <w:t>（pounds</w:t>
      </w:r>
      <w:r>
        <w:rPr>
          <w:color w:val="231F20"/>
          <w:spacing w:val="4"/>
        </w:rPr>
        <w:t> </w:t>
      </w:r>
      <w:r>
        <w:rPr>
          <w:color w:val="231F20"/>
        </w:rPr>
        <w:t>per square foot）</w:t>
      </w:r>
      <w:r>
        <w:rPr>
          <w:color w:val="231F20"/>
          <w:spacing w:val="-20"/>
        </w:rPr>
        <w:t>磅 </w:t>
      </w:r>
      <w:r>
        <w:rPr>
          <w:color w:val="231F20"/>
        </w:rPr>
        <w:t>/</w:t>
      </w:r>
      <w:r>
        <w:rPr>
          <w:color w:val="231F20"/>
          <w:spacing w:val="-8"/>
        </w:rPr>
        <w:t> 平方英尺</w:t>
      </w: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steerin</w:t>
      </w:r>
      <w:r>
        <w:rPr>
          <w:color w:val="231F20"/>
        </w:rPr>
        <w:t>g </w:t>
      </w:r>
      <w:r>
        <w:rPr>
          <w:color w:val="231F20"/>
          <w:spacing w:val="1"/>
        </w:rPr>
        <w:t>fluid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（汽车）动力转向用油 </w:t>
      </w:r>
      <w:r>
        <w:rPr>
          <w:rFonts w:ascii="Times New Roman" w:eastAsia="Times New Roman"/>
          <w:b/>
          <w:color w:val="231F20"/>
          <w:spacing w:val="-4"/>
        </w:rPr>
        <w:t>PSF</w:t>
      </w:r>
      <w:r>
        <w:rPr>
          <w:color w:val="231F20"/>
          <w:spacing w:val="-4"/>
        </w:rPr>
        <w:t>（power</w:t>
      </w:r>
      <w:r>
        <w:rPr>
          <w:color w:val="231F20"/>
          <w:spacing w:val="4"/>
        </w:rPr>
        <w:t> </w:t>
      </w:r>
      <w:r>
        <w:rPr>
          <w:color w:val="231F20"/>
        </w:rPr>
        <w:t>supply filter）电源滤波器</w:t>
      </w:r>
    </w:p>
    <w:p>
      <w:pPr>
        <w:pStyle w:val="BodyText"/>
        <w:spacing w:line="280" w:lineRule="auto" w:before="0"/>
        <w:ind w:right="2002"/>
      </w:pPr>
      <w:r>
        <w:rPr>
          <w:rFonts w:ascii="Times New Roman" w:eastAsia="Times New Roman"/>
          <w:b/>
          <w:color w:val="231F20"/>
        </w:rPr>
        <w:t>PSFE</w:t>
      </w:r>
      <w:r>
        <w:rPr>
          <w:color w:val="231F20"/>
        </w:rPr>
        <w:t>（polyzonal spiral fuel element）螺旋肋多区释热元件</w:t>
      </w:r>
      <w:r>
        <w:rPr>
          <w:rFonts w:ascii="Times New Roman" w:eastAsia="Times New Roman"/>
          <w:b/>
          <w:color w:val="231F20"/>
        </w:rPr>
        <w:t>PSFET</w:t>
      </w:r>
      <w:r>
        <w:rPr>
          <w:color w:val="231F20"/>
        </w:rPr>
        <w:t>（polysilicon field effect transistor）多晶硅场效应晶体管</w:t>
      </w:r>
      <w:r>
        <w:rPr>
          <w:rFonts w:ascii="Times New Roman" w:eastAsia="Times New Roman"/>
          <w:b/>
          <w:color w:val="231F20"/>
        </w:rPr>
        <w:t>PSG</w:t>
      </w:r>
      <w:r>
        <w:rPr>
          <w:color w:val="231F20"/>
        </w:rPr>
        <w:t>（phase shifting grating）相移光栅</w:t>
      </w:r>
    </w:p>
    <w:p>
      <w:pPr>
        <w:pStyle w:val="BodyText"/>
        <w:spacing w:line="280" w:lineRule="auto" w:before="1"/>
        <w:ind w:right="3308"/>
      </w:pPr>
      <w:r>
        <w:rPr>
          <w:rFonts w:ascii="Times New Roman" w:eastAsia="Times New Roman"/>
          <w:b/>
          <w:color w:val="231F20"/>
        </w:rPr>
        <w:t>PSG</w:t>
      </w:r>
      <w:r>
        <w:rPr>
          <w:color w:val="231F20"/>
        </w:rPr>
        <w:t>（phosphor-silicon glass）磷硅玻璃</w:t>
      </w:r>
      <w:r>
        <w:rPr>
          <w:rFonts w:ascii="Times New Roman" w:eastAsia="Times New Roman"/>
          <w:b/>
          <w:color w:val="231F20"/>
        </w:rPr>
        <w:t>PSG</w:t>
      </w:r>
      <w:r>
        <w:rPr>
          <w:color w:val="231F20"/>
        </w:rPr>
        <w:t>（pulse signal generator）脉冲信号发生器</w:t>
      </w:r>
      <w:r>
        <w:rPr>
          <w:rFonts w:ascii="Times New Roman" w:eastAsia="Times New Roman"/>
          <w:b/>
          <w:color w:val="231F20"/>
        </w:rPr>
        <w:t>PSI</w:t>
      </w:r>
      <w:r>
        <w:rPr>
          <w:color w:val="231F20"/>
        </w:rPr>
        <w:t>（packetnet system interface）分组网系统接口</w:t>
      </w:r>
    </w:p>
    <w:p>
      <w:pPr>
        <w:pStyle w:val="BodyText"/>
        <w:spacing w:line="278" w:lineRule="auto" w:before="0"/>
        <w:ind w:right="2624"/>
        <w:rPr>
          <w:sz w:val="9"/>
        </w:rPr>
      </w:pPr>
      <w:r>
        <w:rPr>
          <w:rFonts w:ascii="Times New Roman" w:eastAsia="Times New Roman"/>
          <w:b/>
          <w:color w:val="231F20"/>
        </w:rPr>
        <w:t>PSI</w:t>
      </w:r>
      <w:r>
        <w:rPr>
          <w:color w:val="231F20"/>
        </w:rPr>
        <w:t>（peripheral subsystem interface）外围子系统接口</w:t>
      </w: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（pollutan</w:t>
      </w:r>
      <w:r>
        <w:rPr>
          <w:color w:val="231F20"/>
        </w:rPr>
        <w:t>t </w:t>
      </w:r>
      <w:r>
        <w:rPr>
          <w:color w:val="231F20"/>
          <w:spacing w:val="1"/>
        </w:rPr>
        <w:t>standard</w:t>
      </w:r>
      <w:r>
        <w:rPr>
          <w:color w:val="231F20"/>
        </w:rPr>
        <w:t>s </w:t>
      </w:r>
      <w:r>
        <w:rPr>
          <w:color w:val="231F20"/>
          <w:spacing w:val="1"/>
        </w:rPr>
        <w:t>index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（美国）污染物标准指数 </w:t>
      </w: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（methylpheny</w:t>
      </w:r>
      <w:r>
        <w:rPr>
          <w:color w:val="231F20"/>
        </w:rPr>
        <w:t>l </w:t>
      </w:r>
      <w:r>
        <w:rPr>
          <w:color w:val="231F20"/>
          <w:spacing w:val="1"/>
        </w:rPr>
        <w:t>siloxane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）聚甲基苯基硅氧烷 </w:t>
      </w:r>
      <w:r>
        <w:rPr>
          <w:rFonts w:ascii="Times New Roman" w:eastAsia="Times New Roman"/>
          <w:b/>
          <w:color w:val="231F20"/>
          <w:spacing w:val="-3"/>
        </w:rPr>
        <w:t>PSI</w:t>
      </w:r>
      <w:r>
        <w:rPr>
          <w:color w:val="231F20"/>
          <w:spacing w:val="-3"/>
        </w:rPr>
        <w:t>（product </w:t>
      </w:r>
      <w:r>
        <w:rPr>
          <w:color w:val="231F20"/>
        </w:rPr>
        <w:t>support instruction）产品供应说明书</w:t>
      </w:r>
      <w:r>
        <w:rPr>
          <w:rFonts w:ascii="Times New Roman" w:eastAsia="Times New Roman"/>
          <w:b/>
          <w:color w:val="231F20"/>
          <w:spacing w:val="-3"/>
        </w:rPr>
        <w:t>PSI</w:t>
      </w:r>
      <w:r>
        <w:rPr>
          <w:color w:val="231F20"/>
          <w:spacing w:val="-3"/>
        </w:rPr>
        <w:t>（program </w:t>
      </w:r>
      <w:r>
        <w:rPr>
          <w:color w:val="231F20"/>
        </w:rPr>
        <w:t>software interface）程序软件接口</w:t>
      </w:r>
      <w:r>
        <w:rPr>
          <w:rFonts w:ascii="Times New Roman" w:eastAsia="Times New Roman"/>
          <w:b/>
          <w:color w:val="231F20"/>
          <w:spacing w:val="-3"/>
        </w:rPr>
        <w:t>PSI</w:t>
      </w:r>
      <w:r>
        <w:rPr>
          <w:color w:val="231F20"/>
          <w:spacing w:val="-3"/>
        </w:rPr>
        <w:t>（program </w:t>
      </w:r>
      <w:r>
        <w:rPr>
          <w:color w:val="231F20"/>
        </w:rPr>
        <w:t>specific information）详细节目信息</w:t>
      </w:r>
      <w:r>
        <w:rPr>
          <w:rFonts w:ascii="Times New Roman" w:eastAsia="Times New Roman"/>
          <w:b/>
          <w:color w:val="231F20"/>
          <w:spacing w:val="-3"/>
        </w:rPr>
        <w:t>psia</w:t>
      </w:r>
      <w:r>
        <w:rPr>
          <w:color w:val="231F20"/>
          <w:spacing w:val="-3"/>
        </w:rPr>
        <w:t>（pounds </w:t>
      </w:r>
      <w:r>
        <w:rPr>
          <w:color w:val="231F20"/>
        </w:rPr>
        <w:t>per square inch absolute）</w:t>
      </w:r>
      <w:r>
        <w:rPr>
          <w:color w:val="231F20"/>
          <w:spacing w:val="-7"/>
        </w:rPr>
        <w:t>绝对压强磅 </w:t>
      </w:r>
      <w:r>
        <w:rPr>
          <w:color w:val="231F20"/>
        </w:rPr>
        <w:t>/</w:t>
      </w:r>
      <w:r>
        <w:rPr>
          <w:color w:val="231F20"/>
          <w:spacing w:val="-19"/>
        </w:rPr>
        <w:t> 英寸 </w:t>
      </w:r>
      <w:r>
        <w:rPr>
          <w:color w:val="231F20"/>
          <w:position w:val="8"/>
          <w:sz w:val="9"/>
        </w:rPr>
        <w:t>2</w:t>
      </w:r>
    </w:p>
    <w:p>
      <w:pPr>
        <w:pStyle w:val="BodyText"/>
        <w:spacing w:line="210" w:lineRule="exact" w:before="0"/>
        <w:rPr>
          <w:sz w:val="9"/>
        </w:rPr>
      </w:pPr>
      <w:r>
        <w:rPr>
          <w:rFonts w:ascii="Times New Roman" w:eastAsia="Times New Roman"/>
          <w:b/>
          <w:color w:val="231F20"/>
        </w:rPr>
        <w:t>psig</w:t>
      </w:r>
      <w:r>
        <w:rPr>
          <w:color w:val="231F20"/>
        </w:rPr>
        <w:t>（pounds per square inch gauge）表压〔计示压强，特许余压强〕磅 / 英寸 </w:t>
      </w:r>
      <w:r>
        <w:rPr>
          <w:color w:val="231F20"/>
          <w:position w:val="8"/>
          <w:sz w:val="9"/>
        </w:rPr>
        <w:t>2</w:t>
      </w:r>
    </w:p>
    <w:p>
      <w:pPr>
        <w:pStyle w:val="BodyText"/>
        <w:spacing w:line="280" w:lineRule="auto"/>
        <w:ind w:left="284" w:right="136" w:hanging="168"/>
      </w:pPr>
      <w:r>
        <w:rPr>
          <w:rFonts w:ascii="Times New Roman" w:eastAsia="Times New Roman"/>
          <w:b/>
          <w:color w:val="231F20"/>
          <w:spacing w:val="-7"/>
        </w:rPr>
        <w:t>PSI</w:t>
      </w:r>
      <w:r>
        <w:rPr>
          <w:rFonts w:ascii="Times New Roman" w:eastAsia="Times New Roman"/>
          <w:b/>
          <w:color w:val="231F20"/>
          <w:spacing w:val="-54"/>
        </w:rPr>
        <w:t>R</w:t>
      </w:r>
      <w:r>
        <w:rPr>
          <w:color w:val="231F20"/>
          <w:spacing w:val="-7"/>
        </w:rPr>
        <w:t>（passenge</w:t>
      </w:r>
      <w:r>
        <w:rPr>
          <w:color w:val="231F20"/>
        </w:rPr>
        <w:t>r </w:t>
      </w:r>
      <w:r>
        <w:rPr>
          <w:color w:val="231F20"/>
          <w:spacing w:val="-7"/>
        </w:rPr>
        <w:t>sid</w:t>
      </w:r>
      <w:r>
        <w:rPr>
          <w:color w:val="231F20"/>
        </w:rPr>
        <w:t>e </w:t>
      </w:r>
      <w:r>
        <w:rPr>
          <w:color w:val="231F20"/>
          <w:spacing w:val="-7"/>
        </w:rPr>
        <w:t>inflatabl</w:t>
      </w:r>
      <w:r>
        <w:rPr>
          <w:color w:val="231F20"/>
        </w:rPr>
        <w:t>e </w:t>
      </w:r>
      <w:r>
        <w:rPr>
          <w:color w:val="231F20"/>
          <w:spacing w:val="-7"/>
        </w:rPr>
        <w:t>restraint</w:t>
      </w:r>
      <w:r>
        <w:rPr>
          <w:color w:val="231F20"/>
          <w:spacing w:val="-87"/>
        </w:rPr>
        <w:t>）</w:t>
      </w:r>
      <w:r>
        <w:rPr>
          <w:color w:val="231F20"/>
          <w:spacing w:val="-7"/>
        </w:rPr>
        <w:t>（汽车）乘客位充气约束（乘客安全气囊和安全带充气式</w:t>
      </w:r>
      <w:r>
        <w:rPr>
          <w:color w:val="231F20"/>
        </w:rPr>
        <w:t>预收紧器）</w:t>
      </w:r>
    </w:p>
    <w:p>
      <w:pPr>
        <w:pStyle w:val="BodyText"/>
        <w:spacing w:line="280" w:lineRule="auto" w:before="1"/>
        <w:ind w:right="4142"/>
      </w:pPr>
      <w:r>
        <w:rPr>
          <w:rFonts w:ascii="Times New Roman" w:eastAsia="Times New Roman"/>
          <w:b/>
          <w:color w:val="231F20"/>
        </w:rPr>
        <w:t>psiv</w:t>
      </w:r>
      <w:r>
        <w:rPr>
          <w:color w:val="231F20"/>
        </w:rPr>
        <w:t>（passive）被动的，无源的</w:t>
      </w:r>
      <w:r>
        <w:rPr>
          <w:rFonts w:ascii="Times New Roman" w:eastAsia="Times New Roman"/>
          <w:b/>
          <w:color w:val="231F20"/>
        </w:rPr>
        <w:t>PSK</w:t>
      </w:r>
      <w:r>
        <w:rPr>
          <w:color w:val="231F20"/>
        </w:rPr>
        <w:t>（phase-shift keyer）相移键控电路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PSK</w:t>
      </w:r>
      <w:r>
        <w:rPr>
          <w:color w:val="231F20"/>
        </w:rPr>
        <w:t>（phase-shift keying）移相键控（数字调相）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PSl</w:t>
      </w:r>
      <w:r>
        <w:rPr>
          <w:color w:val="231F20"/>
        </w:rPr>
        <w:t>（pipe sleeve）管套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PSl</w:t>
      </w:r>
      <w:r>
        <w:rPr>
          <w:color w:val="231F20"/>
        </w:rPr>
        <w:t>（pressure seal）加压密封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PSL</w:t>
      </w:r>
      <w:r>
        <w:rPr>
          <w:color w:val="231F20"/>
        </w:rPr>
        <w:t>（primary standard laboratory）原始标准实验室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（passenge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sea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（汽车）乘客座椅（控制）模块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9235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PSM</w:t>
        <w:tab/>
      </w:r>
      <w:r>
        <w:rPr>
          <w:color w:val="231F20"/>
          <w:sz w:val="20"/>
        </w:rPr>
        <w:t>— 558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388"/>
      </w:pPr>
      <w:r>
        <w:rPr>
          <w:rFonts w:ascii="Times New Roman" w:eastAsia="Times New Roman"/>
          <w:b/>
          <w:color w:val="231F20"/>
          <w:spacing w:val="-4"/>
        </w:rPr>
        <w:t>PSM</w:t>
      </w:r>
      <w:r>
        <w:rPr>
          <w:color w:val="231F20"/>
          <w:spacing w:val="-4"/>
        </w:rPr>
        <w:t>（peak </w:t>
      </w:r>
      <w:r>
        <w:rPr>
          <w:color w:val="231F20"/>
        </w:rPr>
        <w:t>selector memory）峰值选择存储器</w:t>
      </w:r>
      <w:r>
        <w:rPr>
          <w:rFonts w:ascii="Times New Roman" w:eastAsia="Times New Roman"/>
          <w:b/>
          <w:color w:val="231F20"/>
          <w:spacing w:val="-3"/>
        </w:rPr>
        <w:t>PSM</w:t>
      </w:r>
      <w:r>
        <w:rPr>
          <w:color w:val="231F20"/>
          <w:spacing w:val="-3"/>
        </w:rPr>
        <w:t>（personal </w:t>
      </w:r>
      <w:r>
        <w:rPr>
          <w:color w:val="231F20"/>
        </w:rPr>
        <w:t>storage module）个人存储模块</w:t>
      </w:r>
      <w:r>
        <w:rPr>
          <w:rFonts w:ascii="Times New Roman" w:eastAsia="Times New Roman"/>
          <w:b/>
          <w:color w:val="231F20"/>
        </w:rPr>
        <w:t>PSM</w:t>
      </w:r>
      <w:r>
        <w:rPr>
          <w:color w:val="231F20"/>
        </w:rPr>
        <w:t>（phase-shitting mask）相移掩模</w:t>
      </w: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sea</w:t>
      </w:r>
      <w:r>
        <w:rPr>
          <w:color w:val="231F20"/>
        </w:rPr>
        <w:t>t </w:t>
      </w:r>
      <w:r>
        <w:rPr>
          <w:color w:val="231F20"/>
          <w:spacing w:val="1"/>
        </w:rPr>
        <w:t>memory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（汽车）电动座椅存储器 </w:t>
      </w:r>
      <w:r>
        <w:rPr>
          <w:rFonts w:ascii="Times New Roman" w:eastAsia="Times New Roman"/>
          <w:b/>
          <w:color w:val="231F20"/>
          <w:spacing w:val="-4"/>
        </w:rPr>
        <w:t>PSM</w:t>
      </w:r>
      <w:r>
        <w:rPr>
          <w:color w:val="231F20"/>
          <w:spacing w:val="-4"/>
        </w:rPr>
        <w:t>（power</w:t>
      </w:r>
      <w:r>
        <w:rPr>
          <w:color w:val="231F20"/>
          <w:spacing w:val="11"/>
        </w:rPr>
        <w:t> </w:t>
      </w:r>
      <w:r>
        <w:rPr>
          <w:color w:val="231F20"/>
        </w:rPr>
        <w:t>supply module）电源组件，电源模块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PSM</w:t>
      </w:r>
      <w:r>
        <w:rPr>
          <w:color w:val="231F20"/>
        </w:rPr>
        <w:t>（pressing-sintering-melting）压制 - 烧结 - 熔化（炉）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psm</w:t>
      </w:r>
      <w:r>
        <w:rPr>
          <w:color w:val="231F20"/>
          <w:sz w:val="16"/>
        </w:rPr>
        <w:t>（prism）棱镜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PSM</w:t>
      </w:r>
      <w:r>
        <w:rPr>
          <w:color w:val="231F20"/>
        </w:rPr>
        <w:t>（pulse slope modulation）脉冲斜度调制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PSM mill</w:t>
      </w:r>
      <w:r>
        <w:rPr>
          <w:color w:val="231F20"/>
          <w:sz w:val="16"/>
        </w:rPr>
        <w:t>（planet screw mill）三辊行星轧机</w:t>
      </w:r>
    </w:p>
    <w:p>
      <w:pPr>
        <w:pStyle w:val="BodyText"/>
        <w:spacing w:line="280" w:lineRule="auto"/>
        <w:ind w:right="184"/>
      </w:pPr>
      <w:r>
        <w:rPr>
          <w:rFonts w:ascii="Times New Roman" w:eastAsia="Times New Roman"/>
          <w:b/>
          <w:color w:val="231F20"/>
          <w:spacing w:val="-1"/>
        </w:rPr>
        <w:t>PSM</w:t>
      </w:r>
      <w:r>
        <w:rPr>
          <w:rFonts w:ascii="Times New Roman" w:eastAsia="Times New Roman"/>
          <w:b/>
          <w:color w:val="231F20"/>
          <w:spacing w:val="-42"/>
        </w:rPr>
        <w:t>R</w:t>
      </w:r>
      <w:r>
        <w:rPr>
          <w:color w:val="231F20"/>
          <w:spacing w:val="-1"/>
        </w:rPr>
        <w:t>（pneumati</w:t>
      </w:r>
      <w:r>
        <w:rPr>
          <w:color w:val="231F20"/>
        </w:rPr>
        <w:t>c </w:t>
      </w:r>
      <w:r>
        <w:rPr>
          <w:color w:val="231F20"/>
          <w:spacing w:val="-1"/>
        </w:rPr>
        <w:t>pressur</w:t>
      </w:r>
      <w:r>
        <w:rPr>
          <w:color w:val="231F20"/>
        </w:rPr>
        <w:t>e </w:t>
      </w:r>
      <w:r>
        <w:rPr>
          <w:color w:val="231F20"/>
          <w:spacing w:val="-1"/>
        </w:rPr>
        <w:t>syste</w:t>
      </w:r>
      <w:r>
        <w:rPr>
          <w:color w:val="231F20"/>
        </w:rPr>
        <w:t>m </w:t>
      </w:r>
      <w:r>
        <w:rPr>
          <w:color w:val="231F20"/>
          <w:spacing w:val="-1"/>
        </w:rPr>
        <w:t>manifol</w:t>
      </w:r>
      <w:r>
        <w:rPr>
          <w:color w:val="231F20"/>
          <w:spacing w:val="-2"/>
        </w:rPr>
        <w:t>d</w:t>
      </w:r>
      <w:r>
        <w:rPr>
          <w:color w:val="231F20"/>
          <w:spacing w:val="-1"/>
        </w:rPr>
        <w:t>（manual</w:t>
      </w:r>
      <w:r>
        <w:rPr>
          <w:color w:val="231F20"/>
          <w:spacing w:val="-81"/>
        </w:rPr>
        <w:t>）</w:t>
      </w:r>
      <w:r>
        <w:rPr>
          <w:color w:val="231F20"/>
          <w:spacing w:val="-1"/>
        </w:rPr>
        <w:t>regulator）气动压力系统歧管手动调节器 </w:t>
      </w:r>
      <w:r>
        <w:rPr>
          <w:rFonts w:ascii="Times New Roman" w:eastAsia="Times New Roman"/>
          <w:b/>
          <w:color w:val="231F20"/>
        </w:rPr>
        <w:t>PSMR</w:t>
      </w:r>
      <w:r>
        <w:rPr>
          <w:color w:val="231F20"/>
        </w:rPr>
        <w:t>（pneumatic system manifold manual regulator）气动系统歧管手动调节器</w:t>
      </w:r>
      <w:r>
        <w:rPr>
          <w:rFonts w:ascii="Times New Roman" w:eastAsia="Times New Roman"/>
          <w:b/>
          <w:color w:val="231F20"/>
        </w:rPr>
        <w:t>PSMR</w:t>
      </w:r>
      <w:r>
        <w:rPr>
          <w:color w:val="231F20"/>
        </w:rPr>
        <w:t>（pneumatic system manifold regulator）气动系统歧管调节器</w:t>
      </w:r>
    </w:p>
    <w:p>
      <w:pPr>
        <w:pStyle w:val="BodyText"/>
        <w:spacing w:line="280" w:lineRule="auto" w:before="0"/>
        <w:ind w:right="3663"/>
      </w:pPr>
      <w:r>
        <w:rPr>
          <w:rFonts w:ascii="Times New Roman" w:eastAsia="Times New Roman"/>
          <w:b/>
          <w:color w:val="231F20"/>
        </w:rPr>
        <w:t>PSN</w:t>
      </w:r>
      <w:r>
        <w:rPr>
          <w:color w:val="231F20"/>
        </w:rPr>
        <w:t>（packet switch network）包交换网（络） </w:t>
      </w:r>
      <w:r>
        <w:rPr>
          <w:rFonts w:ascii="Times New Roman" w:eastAsia="Times New Roman"/>
          <w:b/>
          <w:color w:val="231F20"/>
        </w:rPr>
        <w:t>PSN</w:t>
      </w:r>
      <w:r>
        <w:rPr>
          <w:color w:val="231F20"/>
        </w:rPr>
        <w:t>（packet switch node）报文分组交换节点</w:t>
      </w:r>
      <w:r>
        <w:rPr>
          <w:rFonts w:ascii="Times New Roman" w:eastAsia="Times New Roman"/>
          <w:b/>
          <w:color w:val="231F20"/>
        </w:rPr>
        <w:t>PSN</w:t>
      </w:r>
      <w:r>
        <w:rPr>
          <w:color w:val="231F20"/>
        </w:rPr>
        <w:t>（phase shift network）相移网络</w:t>
      </w:r>
      <w:r>
        <w:rPr>
          <w:rFonts w:ascii="Times New Roman" w:eastAsia="Times New Roman"/>
          <w:b/>
          <w:color w:val="231F20"/>
        </w:rPr>
        <w:t>PSN</w:t>
      </w:r>
      <w:r>
        <w:rPr>
          <w:color w:val="231F20"/>
        </w:rPr>
        <w:t>（polysulfur nitride）聚氮化硫</w:t>
      </w:r>
      <w:r>
        <w:rPr>
          <w:rFonts w:ascii="Times New Roman" w:eastAsia="Times New Roman"/>
          <w:b/>
          <w:color w:val="231F20"/>
        </w:rPr>
        <w:t>psn</w:t>
      </w:r>
      <w:r>
        <w:rPr>
          <w:color w:val="231F20"/>
        </w:rPr>
        <w:t>（position）位置，部位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PSN</w:t>
      </w:r>
      <w:r>
        <w:rPr>
          <w:color w:val="231F20"/>
        </w:rPr>
        <w:t>（public switching network）公共交换网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psnr</w:t>
      </w:r>
      <w:r>
        <w:rPr>
          <w:color w:val="231F20"/>
          <w:sz w:val="16"/>
        </w:rPr>
        <w:t>（positioner）定位器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PSO</w:t>
      </w:r>
      <w:r>
        <w:rPr>
          <w:color w:val="231F20"/>
        </w:rPr>
        <w:t>（parametric subharmonic oscillation）参量次谐波振荡</w:t>
      </w:r>
    </w:p>
    <w:p>
      <w:pPr>
        <w:pStyle w:val="BodyText"/>
        <w:spacing w:line="280" w:lineRule="auto"/>
        <w:ind w:right="1143"/>
      </w:pP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（plasti</w:t>
      </w:r>
      <w:r>
        <w:rPr>
          <w:color w:val="231F20"/>
        </w:rPr>
        <w:t>c </w:t>
      </w:r>
      <w:r>
        <w:rPr>
          <w:color w:val="231F20"/>
          <w:spacing w:val="1"/>
        </w:rPr>
        <w:t>smal</w:t>
      </w:r>
      <w:r>
        <w:rPr>
          <w:color w:val="231F20"/>
        </w:rPr>
        <w:t>l </w:t>
      </w:r>
      <w:r>
        <w:rPr>
          <w:color w:val="231F20"/>
          <w:spacing w:val="1"/>
        </w:rPr>
        <w:t>outlin</w:t>
      </w:r>
      <w:r>
        <w:rPr>
          <w:color w:val="231F20"/>
        </w:rPr>
        <w:t>e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（电路元件）塑料小尺寸封装 </w:t>
      </w:r>
      <w:r>
        <w:rPr>
          <w:rFonts w:ascii="Times New Roman" w:eastAsia="Times New Roman"/>
          <w:b/>
          <w:color w:val="231F20"/>
        </w:rPr>
        <w:t>PSOM</w:t>
      </w:r>
      <w:r>
        <w:rPr>
          <w:color w:val="231F20"/>
        </w:rPr>
        <w:t>（programmable speedometer/odometer module）</w:t>
      </w:r>
      <w:r>
        <w:rPr>
          <w:color w:val="231F20"/>
          <w:spacing w:val="-6"/>
        </w:rPr>
        <w:t>可编程序车速 </w:t>
      </w:r>
      <w:r>
        <w:rPr>
          <w:color w:val="231F20"/>
        </w:rPr>
        <w:t>/</w:t>
      </w:r>
      <w:r>
        <w:rPr>
          <w:color w:val="231F20"/>
          <w:spacing w:val="-7"/>
        </w:rPr>
        <w:t> 里程表模块</w:t>
      </w:r>
      <w:r>
        <w:rPr>
          <w:rFonts w:ascii="Times New Roman" w:eastAsia="Times New Roman"/>
          <w:b/>
          <w:color w:val="231F20"/>
          <w:spacing w:val="1"/>
        </w:rPr>
        <w:t>PSOP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steerin</w:t>
      </w:r>
      <w:r>
        <w:rPr>
          <w:color w:val="231F20"/>
        </w:rPr>
        <w:t>g </w:t>
      </w:r>
      <w:r>
        <w:rPr>
          <w:color w:val="231F20"/>
          <w:spacing w:val="1"/>
        </w:rPr>
        <w:t>oi</w:t>
      </w:r>
      <w:r>
        <w:rPr>
          <w:color w:val="231F20"/>
        </w:rPr>
        <w:t>l </w:t>
      </w:r>
      <w:r>
        <w:rPr>
          <w:color w:val="231F20"/>
          <w:spacing w:val="1"/>
        </w:rPr>
        <w:t>pressur</w:t>
      </w:r>
      <w:r>
        <w:rPr>
          <w:color w:val="231F20"/>
        </w:rPr>
        <w:t>e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（汽车）动力转向油压开关 </w:t>
      </w:r>
      <w:r>
        <w:rPr>
          <w:rFonts w:ascii="Times New Roman" w:eastAsia="Times New Roman"/>
          <w:b/>
          <w:color w:val="231F20"/>
          <w:spacing w:val="-5"/>
        </w:rPr>
        <w:t>PSP</w:t>
      </w:r>
      <w:r>
        <w:rPr>
          <w:color w:val="231F20"/>
          <w:spacing w:val="-5"/>
        </w:rPr>
        <w:t>（peak </w:t>
      </w:r>
      <w:r>
        <w:rPr>
          <w:color w:val="231F20"/>
        </w:rPr>
        <w:t>sideband power）边带峰值功率</w:t>
      </w:r>
    </w:p>
    <w:p>
      <w:pPr>
        <w:pStyle w:val="BodyText"/>
        <w:spacing w:line="280" w:lineRule="auto" w:before="1"/>
        <w:ind w:right="3688"/>
      </w:pPr>
      <w:r>
        <w:rPr>
          <w:rFonts w:ascii="Times New Roman" w:eastAsia="Times New Roman"/>
          <w:b/>
          <w:color w:val="231F20"/>
        </w:rPr>
        <w:t>PSP</w:t>
      </w:r>
      <w:r>
        <w:rPr>
          <w:color w:val="231F20"/>
        </w:rPr>
        <w:t>（pierced steel plank）冲孔钢板</w:t>
      </w:r>
      <w:r>
        <w:rPr>
          <w:rFonts w:ascii="Times New Roman" w:eastAsia="Times New Roman"/>
          <w:b/>
          <w:color w:val="231F20"/>
        </w:rPr>
        <w:t>PSp</w:t>
      </w:r>
      <w:r>
        <w:rPr>
          <w:color w:val="231F20"/>
        </w:rPr>
        <w:t>（plasma spraying）等离子弧喷涂</w:t>
      </w:r>
      <w:r>
        <w:rPr>
          <w:rFonts w:ascii="Times New Roman" w:eastAsia="Times New Roman"/>
          <w:b/>
          <w:color w:val="231F20"/>
        </w:rPr>
        <w:t>PSP</w:t>
      </w:r>
      <w:r>
        <w:rPr>
          <w:color w:val="231F20"/>
        </w:rPr>
        <w:t>（play station portable）便携游戏机</w:t>
      </w:r>
      <w:r>
        <w:rPr>
          <w:rFonts w:ascii="Times New Roman" w:eastAsia="Times New Roman"/>
          <w:b/>
          <w:color w:val="231F20"/>
        </w:rPr>
        <w:t>PSP</w:t>
      </w:r>
      <w:r>
        <w:rPr>
          <w:color w:val="231F20"/>
        </w:rPr>
        <w:t>（power steering pressure）动力转向压力</w:t>
      </w:r>
      <w:r>
        <w:rPr>
          <w:rFonts w:ascii="Times New Roman" w:eastAsia="Times New Roman"/>
          <w:b/>
          <w:color w:val="231F20"/>
        </w:rPr>
        <w:t>PSP</w:t>
      </w:r>
      <w:r>
        <w:rPr>
          <w:color w:val="231F20"/>
        </w:rPr>
        <w:t>（program segment prefix）程序段前缀</w:t>
      </w:r>
    </w:p>
    <w:p>
      <w:pPr>
        <w:pStyle w:val="BodyText"/>
        <w:spacing w:line="280" w:lineRule="auto" w:before="0"/>
        <w:ind w:right="1981"/>
      </w:pPr>
      <w:r>
        <w:rPr>
          <w:rFonts w:ascii="Times New Roman" w:eastAsia="Times New Roman"/>
          <w:b/>
          <w:color w:val="231F20"/>
        </w:rPr>
        <w:t>PSP</w:t>
      </w:r>
      <w:r>
        <w:rPr>
          <w:color w:val="231F20"/>
        </w:rPr>
        <w:t>（programmable signal processor）可编程序的信号处理机</w:t>
      </w:r>
      <w:r>
        <w:rPr>
          <w:rFonts w:ascii="Times New Roman" w:eastAsia="Times New Roman"/>
          <w:b/>
          <w:color w:val="231F20"/>
        </w:rPr>
        <w:t>PSPC</w:t>
      </w:r>
      <w:r>
        <w:rPr>
          <w:color w:val="231F20"/>
        </w:rPr>
        <w:t>（position-sensitive proportional counter）位敏比例计数器</w:t>
      </w:r>
      <w:r>
        <w:rPr>
          <w:rFonts w:ascii="Times New Roman" w:eastAsia="Times New Roman"/>
          <w:b/>
          <w:color w:val="231F20"/>
        </w:rPr>
        <w:t>PSPDN</w:t>
      </w:r>
      <w:r>
        <w:rPr>
          <w:color w:val="231F20"/>
        </w:rPr>
        <w:t>（packet switched public data network）分组交换公共数据网</w:t>
      </w:r>
      <w:r>
        <w:rPr>
          <w:rFonts w:ascii="Times New Roman" w:eastAsia="Times New Roman"/>
          <w:b/>
          <w:color w:val="231F20"/>
        </w:rPr>
        <w:t>PSPM</w:t>
      </w:r>
      <w:r>
        <w:rPr>
          <w:color w:val="231F20"/>
        </w:rPr>
        <w:t>（pulse symmetrical phase modulation）脉冲对称相位调制</w:t>
      </w:r>
      <w:r>
        <w:rPr>
          <w:rFonts w:ascii="Times New Roman" w:eastAsia="Times New Roman"/>
          <w:b/>
          <w:color w:val="231F20"/>
        </w:rPr>
        <w:t>PSPR</w:t>
      </w:r>
      <w:r>
        <w:rPr>
          <w:color w:val="231F20"/>
        </w:rPr>
        <w:t>（product system productivity research）生产系统生产率研究</w:t>
      </w:r>
      <w:r>
        <w:rPr>
          <w:rFonts w:ascii="Times New Roman" w:eastAsia="Times New Roman"/>
          <w:b/>
          <w:color w:val="231F20"/>
        </w:rPr>
        <w:t>PSR</w:t>
      </w:r>
      <w:r>
        <w:rPr>
          <w:color w:val="231F20"/>
        </w:rPr>
        <w:t>（phase-sensitive rectifier）相敏整流器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PSR</w:t>
      </w:r>
      <w:r>
        <w:rPr>
          <w:color w:val="231F20"/>
        </w:rPr>
        <w:t>（phase sequence relay）相序继电器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PSR</w:t>
      </w:r>
      <w:r>
        <w:rPr>
          <w:color w:val="231F20"/>
        </w:rPr>
        <w:t>（plow steel rope）特号钢丝绳，精密高级钢丝绳，挖掘机钢丝绳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PSR</w:t>
      </w:r>
      <w:r>
        <w:rPr>
          <w:color w:val="231F20"/>
        </w:rPr>
        <w:t>（pure summing register）纯累加寄存器</w:t>
      </w:r>
    </w:p>
    <w:p>
      <w:pPr>
        <w:pStyle w:val="BodyText"/>
        <w:spacing w:line="280" w:lineRule="auto"/>
        <w:ind w:right="1555"/>
      </w:pPr>
      <w:r>
        <w:rPr>
          <w:rFonts w:ascii="Times New Roman" w:eastAsia="Times New Roman"/>
          <w:b/>
          <w:color w:val="231F20"/>
        </w:rPr>
        <w:t>PSRM</w:t>
      </w:r>
      <w:r>
        <w:rPr>
          <w:color w:val="231F20"/>
        </w:rPr>
        <w:t>（pressurization systems regulator manifold）增压系统调速器歧管</w:t>
      </w:r>
      <w:r>
        <w:rPr>
          <w:rFonts w:ascii="Times New Roman" w:eastAsia="Times New Roman"/>
          <w:b/>
          <w:color w:val="231F20"/>
        </w:rPr>
        <w:t>PSRR</w:t>
      </w:r>
      <w:r>
        <w:rPr>
          <w:color w:val="231F20"/>
        </w:rPr>
        <w:t>（power supply rejection ratio）电源电压抑制比，电源抑制比</w:t>
      </w:r>
      <w:r>
        <w:rPr>
          <w:rFonts w:ascii="Times New Roman" w:eastAsia="Times New Roman"/>
          <w:b/>
          <w:color w:val="231F20"/>
        </w:rPr>
        <w:t>PSS</w:t>
      </w:r>
      <w:r>
        <w:rPr>
          <w:color w:val="231F20"/>
        </w:rPr>
        <w:t>（personal signalling system）个人用通信系统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（persona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subsystem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（计算机）个人用子系统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78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9132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559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PT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3526"/>
      </w:pPr>
      <w:r>
        <w:rPr>
          <w:rFonts w:ascii="Times New Roman" w:eastAsia="Times New Roman"/>
          <w:b/>
          <w:color w:val="231F20"/>
        </w:rPr>
        <w:t>PSS</w:t>
      </w:r>
      <w:r>
        <w:rPr>
          <w:color w:val="231F20"/>
        </w:rPr>
        <w:t>（polystyrene sulfone）聚苯乙烯砜</w:t>
      </w:r>
      <w:r>
        <w:rPr>
          <w:rFonts w:ascii="Times New Roman" w:eastAsia="Times New Roman"/>
          <w:b/>
          <w:color w:val="231F20"/>
        </w:rPr>
        <w:t>PSS</w:t>
      </w:r>
      <w:r>
        <w:rPr>
          <w:color w:val="231F20"/>
        </w:rPr>
        <w:t>（power supply subsystem）电源子系统</w:t>
      </w:r>
      <w:r>
        <w:rPr>
          <w:rFonts w:ascii="Times New Roman" w:eastAsia="Times New Roman"/>
          <w:b/>
          <w:color w:val="231F20"/>
        </w:rPr>
        <w:t>PSS</w:t>
      </w:r>
      <w:r>
        <w:rPr>
          <w:color w:val="231F20"/>
        </w:rPr>
        <w:t>（power system stabilizer）电力系统稳定器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PSS</w:t>
      </w:r>
      <w:r>
        <w:rPr>
          <w:color w:val="231F20"/>
        </w:rPr>
        <w:t>（pressure-sensitive Schottky barrier）压敏肖特基势垒（晶体管）</w:t>
      </w:r>
    </w:p>
    <w:p>
      <w:pPr>
        <w:pStyle w:val="BodyText"/>
        <w:spacing w:line="280" w:lineRule="auto"/>
        <w:ind w:right="3083"/>
        <w:jc w:val="both"/>
      </w:pPr>
      <w:r>
        <w:rPr>
          <w:rFonts w:ascii="Times New Roman" w:eastAsia="Times New Roman"/>
          <w:b/>
          <w:color w:val="231F20"/>
        </w:rPr>
        <w:t>PSS</w:t>
      </w:r>
      <w:r>
        <w:rPr>
          <w:color w:val="231F20"/>
        </w:rPr>
        <w:t>（primary synchronization signal）原始同步信号</w:t>
      </w:r>
      <w:r>
        <w:rPr>
          <w:rFonts w:ascii="Times New Roman" w:eastAsia="Times New Roman"/>
          <w:b/>
          <w:color w:val="231F20"/>
        </w:rPr>
        <w:t>PSSR</w:t>
      </w:r>
      <w:r>
        <w:rPr>
          <w:color w:val="231F20"/>
        </w:rPr>
        <w:t>（parameter solid state relay）参数固态继电器</w:t>
      </w:r>
      <w:r>
        <w:rPr>
          <w:rFonts w:ascii="Times New Roman" w:eastAsia="Times New Roman"/>
          <w:b/>
          <w:color w:val="231F20"/>
        </w:rPr>
        <w:t>pst</w:t>
      </w:r>
      <w:r>
        <w:rPr>
          <w:color w:val="231F20"/>
        </w:rPr>
        <w:t>（paste）胶</w:t>
      </w:r>
    </w:p>
    <w:p>
      <w:pPr>
        <w:pStyle w:val="BodyText"/>
        <w:spacing w:line="280" w:lineRule="auto" w:before="1"/>
        <w:ind w:right="2864"/>
      </w:pPr>
      <w:r>
        <w:rPr>
          <w:rFonts w:ascii="Times New Roman" w:eastAsia="Times New Roman"/>
          <w:b/>
          <w:color w:val="231F20"/>
        </w:rPr>
        <w:t>PST</w:t>
      </w:r>
      <w:r>
        <w:rPr>
          <w:color w:val="231F20"/>
        </w:rPr>
        <w:t>（phase-shifting transformer）相移变压器</w:t>
      </w: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shif</w:t>
      </w:r>
      <w:r>
        <w:rPr>
          <w:color w:val="231F20"/>
        </w:rPr>
        <w:t>t </w:t>
      </w:r>
      <w:r>
        <w:rPr>
          <w:color w:val="231F20"/>
          <w:spacing w:val="1"/>
        </w:rPr>
        <w:t>transmission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（汽车）动力换档变速器 </w:t>
      </w:r>
      <w:r>
        <w:rPr>
          <w:rFonts w:ascii="Times New Roman" w:eastAsia="Times New Roman"/>
          <w:b/>
          <w:color w:val="231F20"/>
          <w:spacing w:val="-3"/>
        </w:rPr>
        <w:t>pstl</w:t>
      </w:r>
      <w:r>
        <w:rPr>
          <w:color w:val="231F20"/>
          <w:spacing w:val="-3"/>
        </w:rPr>
        <w:t>（pistol）</w:t>
      </w:r>
      <w:r>
        <w:rPr>
          <w:color w:val="231F20"/>
        </w:rPr>
        <w:t>焊枪，手持喷枪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PSTN</w:t>
      </w:r>
      <w:r>
        <w:rPr>
          <w:color w:val="231F20"/>
        </w:rPr>
        <w:t>（packet switch telephone network）分组交换电话网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pstn</w:t>
      </w:r>
      <w:r>
        <w:rPr>
          <w:color w:val="231F20"/>
          <w:sz w:val="16"/>
        </w:rPr>
        <w:t>（piston）活塞，柱塞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PSTN</w:t>
      </w:r>
      <w:r>
        <w:rPr>
          <w:color w:val="231F20"/>
        </w:rPr>
        <w:t>（public switched telephone network）公共交换电话网，公共拨号电话网</w:t>
      </w:r>
    </w:p>
    <w:p>
      <w:pPr>
        <w:pStyle w:val="BodyText"/>
        <w:spacing w:line="280" w:lineRule="auto"/>
        <w:ind w:right="4151"/>
      </w:pPr>
      <w:r>
        <w:rPr>
          <w:rFonts w:ascii="Times New Roman" w:eastAsia="Times New Roman"/>
          <w:b/>
          <w:color w:val="231F20"/>
        </w:rPr>
        <w:t>PSU</w:t>
      </w:r>
      <w:r>
        <w:rPr>
          <w:color w:val="231F20"/>
        </w:rPr>
        <w:t>（port sharing unit）端口共享部件</w:t>
      </w:r>
      <w:r>
        <w:rPr>
          <w:rFonts w:ascii="Times New Roman" w:eastAsia="Times New Roman"/>
          <w:b/>
          <w:color w:val="231F20"/>
        </w:rPr>
        <w:t>PSU</w:t>
      </w:r>
      <w:r>
        <w:rPr>
          <w:color w:val="231F20"/>
        </w:rPr>
        <w:t>（power supply unit）供电设备</w:t>
      </w:r>
      <w:r>
        <w:rPr>
          <w:rFonts w:ascii="Times New Roman" w:eastAsia="Times New Roman"/>
          <w:b/>
          <w:color w:val="231F20"/>
        </w:rPr>
        <w:t>PSU</w:t>
      </w:r>
      <w:r>
        <w:rPr>
          <w:color w:val="231F20"/>
        </w:rPr>
        <w:t>（primary storage unit）主存储器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（progra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storag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（计算机）程序存储器；程序存储单元</w:t>
      </w:r>
    </w:p>
    <w:p>
      <w:pPr>
        <w:pStyle w:val="BodyText"/>
        <w:spacing w:line="280" w:lineRule="auto"/>
        <w:ind w:right="3022"/>
      </w:pPr>
      <w:r>
        <w:rPr>
          <w:rFonts w:ascii="Times New Roman" w:eastAsia="Times New Roman"/>
          <w:b/>
          <w:color w:val="231F20"/>
          <w:spacing w:val="-3"/>
        </w:rPr>
        <w:t>PSV</w:t>
      </w:r>
      <w:r>
        <w:rPr>
          <w:color w:val="231F20"/>
          <w:spacing w:val="-3"/>
        </w:rPr>
        <w:t>（passenger </w:t>
      </w:r>
      <w:r>
        <w:rPr>
          <w:color w:val="231F20"/>
        </w:rPr>
        <w:t>service vehicle）客运车辆</w:t>
      </w:r>
      <w:r>
        <w:rPr>
          <w:rFonts w:ascii="Times New Roman" w:eastAsia="Times New Roman"/>
          <w:b/>
          <w:color w:val="231F20"/>
          <w:spacing w:val="-3"/>
        </w:rPr>
        <w:t>PSV</w:t>
      </w:r>
      <w:r>
        <w:rPr>
          <w:color w:val="231F20"/>
          <w:spacing w:val="-3"/>
        </w:rPr>
        <w:t>（portable </w:t>
      </w:r>
      <w:r>
        <w:rPr>
          <w:color w:val="231F20"/>
        </w:rPr>
        <w:t>sensor verifier）手提式传感检验器</w:t>
      </w: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（powe</w:t>
      </w:r>
      <w:r>
        <w:rPr>
          <w:color w:val="231F20"/>
        </w:rPr>
        <w:t>r </w:t>
      </w:r>
      <w:r>
        <w:rPr>
          <w:color w:val="231F20"/>
          <w:spacing w:val="1"/>
        </w:rPr>
        <w:t>steerin</w:t>
      </w:r>
      <w:r>
        <w:rPr>
          <w:color w:val="231F20"/>
        </w:rPr>
        <w:t>g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（汽车）动力转向阀 </w:t>
      </w:r>
      <w:r>
        <w:rPr>
          <w:rFonts w:ascii="Times New Roman" w:eastAsia="Times New Roman"/>
          <w:b/>
          <w:color w:val="231F20"/>
          <w:spacing w:val="-3"/>
        </w:rPr>
        <w:t>PSV</w:t>
      </w:r>
      <w:r>
        <w:rPr>
          <w:color w:val="231F20"/>
          <w:spacing w:val="-3"/>
        </w:rPr>
        <w:t>（pressure</w:t>
      </w:r>
      <w:r>
        <w:rPr>
          <w:color w:val="231F20"/>
          <w:spacing w:val="56"/>
        </w:rPr>
        <w:t> </w:t>
      </w:r>
      <w:r>
        <w:rPr>
          <w:color w:val="231F20"/>
        </w:rPr>
        <w:t>safety</w:t>
      </w:r>
      <w:r>
        <w:rPr>
          <w:color w:val="231F20"/>
          <w:spacing w:val="57"/>
        </w:rPr>
        <w:t> </w:t>
      </w:r>
      <w:r>
        <w:rPr>
          <w:color w:val="231F20"/>
        </w:rPr>
        <w:t>valve）压力安全阀</w:t>
      </w:r>
      <w:r>
        <w:rPr>
          <w:rFonts w:ascii="Times New Roman" w:eastAsia="Times New Roman"/>
          <w:b/>
          <w:color w:val="231F20"/>
          <w:spacing w:val="-4"/>
        </w:rPr>
        <w:t>PSV</w:t>
      </w:r>
      <w:r>
        <w:rPr>
          <w:color w:val="231F20"/>
          <w:spacing w:val="-4"/>
        </w:rPr>
        <w:t>（public</w:t>
      </w:r>
      <w:r>
        <w:rPr>
          <w:color w:val="231F20"/>
          <w:spacing w:val="58"/>
        </w:rPr>
        <w:t> </w:t>
      </w:r>
      <w:r>
        <w:rPr>
          <w:color w:val="231F20"/>
        </w:rPr>
        <w:t>service</w:t>
      </w:r>
      <w:r>
        <w:rPr>
          <w:color w:val="231F20"/>
          <w:spacing w:val="58"/>
        </w:rPr>
        <w:t> </w:t>
      </w:r>
      <w:r>
        <w:rPr>
          <w:color w:val="231F20"/>
        </w:rPr>
        <w:t>vehicle）公共汽车</w:t>
      </w:r>
      <w:r>
        <w:rPr>
          <w:rFonts w:ascii="Times New Roman" w:eastAsia="Times New Roman"/>
          <w:b/>
          <w:color w:val="231F20"/>
          <w:spacing w:val="-3"/>
        </w:rPr>
        <w:t>PSVM</w:t>
      </w:r>
      <w:r>
        <w:rPr>
          <w:color w:val="231F20"/>
          <w:spacing w:val="-3"/>
        </w:rPr>
        <w:t>（phase </w:t>
      </w:r>
      <w:r>
        <w:rPr>
          <w:color w:val="231F20"/>
        </w:rPr>
        <w:t>sensitive</w:t>
      </w:r>
      <w:r>
        <w:rPr>
          <w:color w:val="231F20"/>
          <w:spacing w:val="15"/>
        </w:rPr>
        <w:t> </w:t>
      </w:r>
      <w:r>
        <w:rPr>
          <w:color w:val="231F20"/>
        </w:rPr>
        <w:t>voltmeter）相位灵敏的电压表</w:t>
      </w:r>
      <w:r>
        <w:rPr>
          <w:rFonts w:ascii="Times New Roman" w:eastAsia="Times New Roman"/>
          <w:b/>
          <w:color w:val="231F20"/>
        </w:rPr>
        <w:t>psvt</w:t>
      </w:r>
      <w:r>
        <w:rPr>
          <w:color w:val="231F20"/>
        </w:rPr>
        <w:t>（passivate）钝化</w:t>
      </w:r>
    </w:p>
    <w:p>
      <w:pPr>
        <w:pStyle w:val="BodyText"/>
        <w:spacing w:line="280" w:lineRule="auto" w:before="1"/>
        <w:ind w:right="3345"/>
      </w:pPr>
      <w:r>
        <w:rPr>
          <w:rFonts w:ascii="Times New Roman" w:eastAsia="Times New Roman"/>
          <w:b/>
          <w:color w:val="231F20"/>
          <w:spacing w:val="1"/>
        </w:rPr>
        <w:t>PS</w:t>
      </w:r>
      <w:r>
        <w:rPr>
          <w:rFonts w:ascii="Times New Roman" w:eastAsia="Times New Roman"/>
          <w:b/>
          <w:color w:val="231F20"/>
          <w:spacing w:val="-37"/>
        </w:rPr>
        <w:t>w</w:t>
      </w:r>
      <w:r>
        <w:rPr>
          <w:color w:val="231F20"/>
          <w:spacing w:val="1"/>
        </w:rPr>
        <w:t>（parkin</w:t>
      </w:r>
      <w:r>
        <w:rPr>
          <w:color w:val="231F20"/>
        </w:rPr>
        <w:t>g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（自动变速器）驻车档位开关 </w:t>
      </w:r>
      <w:r>
        <w:rPr>
          <w:rFonts w:ascii="Times New Roman" w:eastAsia="Times New Roman"/>
          <w:b/>
          <w:color w:val="231F20"/>
        </w:rPr>
        <w:t>PSw</w:t>
      </w:r>
      <w:r>
        <w:rPr>
          <w:color w:val="231F20"/>
        </w:rPr>
        <w:t>（potential switch）电压换接开关</w:t>
      </w:r>
      <w:r>
        <w:rPr>
          <w:rFonts w:ascii="Times New Roman" w:eastAsia="Times New Roman"/>
          <w:b/>
          <w:color w:val="231F20"/>
          <w:spacing w:val="-3"/>
        </w:rPr>
        <w:t>PSW</w:t>
      </w:r>
      <w:r>
        <w:rPr>
          <w:color w:val="231F20"/>
          <w:spacing w:val="-3"/>
        </w:rPr>
        <w:t>（program </w:t>
      </w:r>
      <w:r>
        <w:rPr>
          <w:color w:val="231F20"/>
        </w:rPr>
        <w:t>status word）程序状态字</w:t>
      </w:r>
      <w:r>
        <w:rPr>
          <w:rFonts w:ascii="Times New Roman" w:eastAsia="Times New Roman"/>
          <w:b/>
          <w:color w:val="231F20"/>
          <w:spacing w:val="-3"/>
        </w:rPr>
        <w:t>PSwBd</w:t>
      </w:r>
      <w:r>
        <w:rPr>
          <w:color w:val="231F20"/>
          <w:spacing w:val="-3"/>
        </w:rPr>
        <w:t>（power </w:t>
      </w:r>
      <w:r>
        <w:rPr>
          <w:color w:val="231F20"/>
        </w:rPr>
        <w:t>switch board）动力配电盘</w:t>
      </w:r>
      <w:r>
        <w:rPr>
          <w:rFonts w:ascii="Times New Roman" w:eastAsia="Times New Roman"/>
          <w:b/>
          <w:color w:val="231F20"/>
          <w:spacing w:val="-3"/>
        </w:rPr>
        <w:t>PSWR</w:t>
      </w:r>
      <w:r>
        <w:rPr>
          <w:color w:val="231F20"/>
          <w:spacing w:val="-3"/>
        </w:rPr>
        <w:t>（power </w:t>
      </w:r>
      <w:r>
        <w:rPr>
          <w:color w:val="231F20"/>
        </w:rPr>
        <w:t>standing wave rate）功率驻波比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PSZ</w:t>
      </w:r>
      <w:r>
        <w:rPr>
          <w:color w:val="231F20"/>
        </w:rPr>
        <w:t>（partially stabilized zirconia）局部稳定氧化锆</w:t>
      </w:r>
    </w:p>
    <w:p>
      <w:pPr>
        <w:pStyle w:val="BodyText"/>
        <w:spacing w:line="280" w:lineRule="auto"/>
        <w:ind w:right="4250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（packet terminal）分组终端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（parallel transmission）并行传输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（part）部分，部件，零件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（part transfer）部〔零〕件传递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（（拉）partim）部分</w:t>
      </w:r>
    </w:p>
    <w:p>
      <w:pPr>
        <w:pStyle w:val="BodyText"/>
        <w:spacing w:line="280" w:lineRule="auto"/>
        <w:ind w:right="4379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（pencil tube）笔形管，超小型管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（performance test）性能实验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（phototransistor）光敏晶体管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（phototube） 光 敏 管 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（picture tube）显像管</w:t>
      </w:r>
    </w:p>
    <w:p>
      <w:pPr>
        <w:pStyle w:val="BodyText"/>
        <w:spacing w:line="206" w:lineRule="exact" w:before="0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（pint）品脱（1 pt（UK）= 0. 568 261 25 dm</w:t>
      </w:r>
      <w:r>
        <w:rPr>
          <w:color w:val="231F20"/>
          <w:position w:val="8"/>
          <w:sz w:val="9"/>
        </w:rPr>
        <w:t>3</w:t>
      </w:r>
      <w:r>
        <w:rPr>
          <w:color w:val="231F20"/>
        </w:rPr>
        <w:t>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（pipe thread）管（子）螺纹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9030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PT</w:t>
        <w:tab/>
      </w:r>
      <w:r>
        <w:rPr>
          <w:color w:val="231F20"/>
          <w:sz w:val="20"/>
        </w:rPr>
        <w:t>— 560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（platform trailer）平台式挂车</w:t>
      </w:r>
    </w:p>
    <w:p>
      <w:pPr>
        <w:pStyle w:val="BodyText"/>
        <w:spacing w:line="280" w:lineRule="auto"/>
        <w:ind w:right="2873"/>
      </w:pPr>
      <w:r>
        <w:rPr>
          <w:rFonts w:ascii="Times New Roman" w:eastAsia="Times New Roman"/>
          <w:b/>
          <w:color w:val="231F20"/>
          <w:spacing w:val="-3"/>
        </w:rPr>
        <w:t>PT</w:t>
      </w:r>
      <w:r>
        <w:rPr>
          <w:color w:val="231F20"/>
          <w:spacing w:val="-3"/>
        </w:rPr>
        <w:t>（pneumatic</w:t>
      </w:r>
      <w:r>
        <w:rPr>
          <w:color w:val="231F20"/>
          <w:spacing w:val="10"/>
        </w:rPr>
        <w:t> </w:t>
      </w:r>
      <w:r>
        <w:rPr>
          <w:color w:val="231F20"/>
        </w:rPr>
        <w:t>tube）压缩空气（输送）管，气压输物管</w:t>
      </w:r>
      <w:r>
        <w:rPr>
          <w:rFonts w:ascii="Times New Roman" w:eastAsia="Times New Roman"/>
          <w:b/>
          <w:color w:val="231F20"/>
          <w:spacing w:val="-4"/>
        </w:rPr>
        <w:t>pt</w:t>
      </w:r>
      <w:r>
        <w:rPr>
          <w:color w:val="231F20"/>
          <w:spacing w:val="-4"/>
        </w:rPr>
        <w:t>（point）</w:t>
      </w:r>
      <w:r>
        <w:rPr>
          <w:color w:val="231F20"/>
          <w:spacing w:val="-2"/>
        </w:rPr>
        <w:t> 点 ， 尖 端 ， 位 置 ， 定 位 ， 点 位 </w:t>
      </w:r>
      <w:r>
        <w:rPr>
          <w:rFonts w:ascii="Times New Roman" w:eastAsia="Times New Roman"/>
          <w:b/>
          <w:color w:val="231F20"/>
          <w:spacing w:val="-3"/>
        </w:rPr>
        <w:t>pt</w:t>
      </w:r>
      <w:r>
        <w:rPr>
          <w:color w:val="231F20"/>
          <w:spacing w:val="-3"/>
        </w:rPr>
        <w:t>（portable）</w:t>
      </w:r>
      <w:r>
        <w:rPr>
          <w:color w:val="231F20"/>
        </w:rPr>
        <w:t>轻便的，手提式的，可移动的  </w:t>
      </w:r>
      <w:r>
        <w:rPr>
          <w:rFonts w:ascii="Times New Roman" w:eastAsia="Times New Roman"/>
          <w:b/>
          <w:color w:val="231F20"/>
          <w:spacing w:val="-3"/>
        </w:rPr>
        <w:t>PT</w:t>
      </w:r>
      <w:r>
        <w:rPr>
          <w:color w:val="231F20"/>
          <w:spacing w:val="-3"/>
        </w:rPr>
        <w:t>（portable</w:t>
      </w:r>
      <w:r>
        <w:rPr>
          <w:color w:val="231F20"/>
          <w:spacing w:val="15"/>
        </w:rPr>
        <w:t> </w:t>
      </w:r>
      <w:r>
        <w:rPr>
          <w:color w:val="231F20"/>
        </w:rPr>
        <w:t>radio</w:t>
      </w:r>
      <w:r>
        <w:rPr>
          <w:color w:val="231F20"/>
          <w:spacing w:val="15"/>
        </w:rPr>
        <w:t> </w:t>
      </w:r>
      <w:r>
        <w:rPr>
          <w:color w:val="231F20"/>
        </w:rPr>
        <w:t>termination）便携式无线电终端设备</w:t>
      </w:r>
      <w:r>
        <w:rPr>
          <w:rFonts w:ascii="Times New Roman" w:eastAsia="Times New Roman"/>
          <w:b/>
          <w:color w:val="231F20"/>
          <w:spacing w:val="-3"/>
        </w:rPr>
        <w:t>PT</w:t>
      </w:r>
      <w:r>
        <w:rPr>
          <w:color w:val="231F20"/>
          <w:spacing w:val="-3"/>
        </w:rPr>
        <w:t>（positional</w:t>
      </w:r>
      <w:r>
        <w:rPr>
          <w:color w:val="231F20"/>
          <w:spacing w:val="6"/>
        </w:rPr>
        <w:t> </w:t>
      </w:r>
      <w:r>
        <w:rPr>
          <w:color w:val="231F20"/>
        </w:rPr>
        <w:t>tolerance）位置公差，位置容限</w:t>
      </w:r>
    </w:p>
    <w:p>
      <w:pPr>
        <w:pStyle w:val="BodyText"/>
        <w:spacing w:line="280" w:lineRule="auto" w:before="1"/>
        <w:ind w:right="2714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（potentia</w:t>
      </w:r>
      <w:r>
        <w:rPr>
          <w:color w:val="231F20"/>
        </w:rPr>
        <w:t>l </w:t>
      </w:r>
      <w:r>
        <w:rPr>
          <w:color w:val="231F20"/>
          <w:spacing w:val="1"/>
        </w:rPr>
        <w:t>transformer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（仪表用）变压器，电压互感器 </w:t>
      </w:r>
      <w:r>
        <w:rPr>
          <w:rFonts w:ascii="Times New Roman" w:eastAsia="Times New Roman"/>
          <w:b/>
          <w:color w:val="231F20"/>
          <w:spacing w:val="-5"/>
        </w:rPr>
        <w:t>PT</w:t>
      </w:r>
      <w:r>
        <w:rPr>
          <w:color w:val="231F20"/>
          <w:spacing w:val="-5"/>
        </w:rPr>
        <w:t>（power </w:t>
      </w:r>
      <w:r>
        <w:rPr>
          <w:color w:val="231F20"/>
        </w:rPr>
        <w:t>transformer）电源变压器，电力变压器</w:t>
      </w:r>
      <w:r>
        <w:rPr>
          <w:rFonts w:ascii="Times New Roman" w:eastAsia="Times New Roman"/>
          <w:b/>
          <w:color w:val="231F20"/>
          <w:spacing w:val="-4"/>
        </w:rPr>
        <w:t>PT</w:t>
      </w:r>
      <w:r>
        <w:rPr>
          <w:color w:val="231F20"/>
          <w:spacing w:val="-4"/>
        </w:rPr>
        <w:t>（premium </w:t>
      </w:r>
      <w:r>
        <w:rPr>
          <w:color w:val="231F20"/>
        </w:rPr>
        <w:t>tire）优级轮胎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（pressure test）压力试验</w:t>
      </w:r>
    </w:p>
    <w:p>
      <w:pPr>
        <w:pStyle w:val="BodyText"/>
        <w:spacing w:line="280" w:lineRule="auto"/>
        <w:ind w:right="3524"/>
      </w:pPr>
      <w:r>
        <w:rPr>
          <w:rFonts w:ascii="Times New Roman" w:eastAsia="Times New Roman"/>
          <w:b/>
          <w:color w:val="231F20"/>
          <w:spacing w:val="-3"/>
        </w:rPr>
        <w:t>PT</w:t>
      </w:r>
      <w:r>
        <w:rPr>
          <w:color w:val="231F20"/>
          <w:spacing w:val="-3"/>
        </w:rPr>
        <w:t>（pressure </w:t>
      </w:r>
      <w:r>
        <w:rPr>
          <w:color w:val="231F20"/>
        </w:rPr>
        <w:t>transmitter）压力变送〔传感〕器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（pretension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（汽车安全带）预收紧器 </w:t>
      </w:r>
      <w:r>
        <w:rPr>
          <w:rFonts w:ascii="Times New Roman" w:eastAsia="Times New Roman"/>
          <w:b/>
          <w:color w:val="231F20"/>
          <w:spacing w:val="-4"/>
        </w:rPr>
        <w:t>PT</w:t>
      </w:r>
      <w:r>
        <w:rPr>
          <w:color w:val="231F20"/>
          <w:spacing w:val="-4"/>
        </w:rPr>
        <w:t>（print）</w:t>
      </w:r>
      <w:r>
        <w:rPr>
          <w:color w:val="231F20"/>
        </w:rPr>
        <w:t>打印</w:t>
      </w:r>
    </w:p>
    <w:p>
      <w:pPr>
        <w:pStyle w:val="BodyText"/>
        <w:spacing w:line="280" w:lineRule="auto" w:before="1"/>
        <w:ind w:right="3894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（printer terminal）打印机终端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（process type）工艺类型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（processor terminal）处理机终端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（programmable terminal）可编程序终端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（projection television）投影电视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（proof test）验收（复核）试验</w:t>
      </w: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（prototype）样机，模型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（pulse time）脉冲间隔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（pulse timer）脉冲计时器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P/T</w:t>
      </w:r>
      <w:r>
        <w:rPr>
          <w:color w:val="231F20"/>
        </w:rPr>
        <w:t>（pulse/tone）脉冲 / 音频（电话机的两种拨号方式）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（pulse train）脉冲序列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</w:t>
      </w:r>
      <w:r>
        <w:rPr>
          <w:color w:val="231F20"/>
        </w:rPr>
        <w:t>（pulse transformer）脉冲变压器</w:t>
      </w:r>
    </w:p>
    <w:p>
      <w:pPr>
        <w:pStyle w:val="BodyText"/>
        <w:spacing w:line="280" w:lineRule="auto"/>
        <w:ind w:right="2887"/>
      </w:pPr>
      <w:r>
        <w:rPr>
          <w:rFonts w:ascii="Times New Roman" w:eastAsia="Times New Roman"/>
          <w:b/>
          <w:color w:val="231F20"/>
        </w:rPr>
        <w:t>PTA</w:t>
      </w:r>
      <w:r>
        <w:rPr>
          <w:color w:val="231F20"/>
        </w:rPr>
        <w:t>（photo-transistor amplifier）光敏晶体管放大器</w:t>
      </w:r>
      <w:r>
        <w:rPr>
          <w:rFonts w:ascii="Times New Roman" w:eastAsia="Times New Roman"/>
          <w:b/>
          <w:color w:val="231F20"/>
        </w:rPr>
        <w:t>PTA</w:t>
      </w:r>
      <w:r>
        <w:rPr>
          <w:color w:val="231F20"/>
        </w:rPr>
        <w:t>（plasma-transferred arc）转移型等离子弧</w:t>
      </w:r>
      <w:r>
        <w:rPr>
          <w:rFonts w:ascii="Times New Roman" w:eastAsia="Times New Roman"/>
          <w:b/>
          <w:color w:val="231F20"/>
        </w:rPr>
        <w:t>PTBR</w:t>
      </w:r>
      <w:r>
        <w:rPr>
          <w:color w:val="231F20"/>
        </w:rPr>
        <w:t>（punched tape block reader）穿孔带程序块阅读器</w:t>
      </w:r>
      <w:r>
        <w:rPr>
          <w:rFonts w:ascii="Times New Roman" w:eastAsia="Times New Roman"/>
          <w:b/>
          <w:color w:val="231F20"/>
        </w:rPr>
        <w:t>PTC</w:t>
      </w:r>
      <w:r>
        <w:rPr>
          <w:color w:val="231F20"/>
        </w:rPr>
        <w:t>（pending trouble code）待〔未〕决故障码</w:t>
      </w:r>
      <w:r>
        <w:rPr>
          <w:rFonts w:ascii="Times New Roman" w:eastAsia="Times New Roman"/>
          <w:b/>
          <w:color w:val="231F20"/>
        </w:rPr>
        <w:t>PTC</w:t>
      </w:r>
      <w:r>
        <w:rPr>
          <w:color w:val="231F20"/>
        </w:rPr>
        <w:t>（performance test code）性能测试代码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10"/>
        </w:rPr>
        <w:t>PTC</w:t>
      </w:r>
      <w:r>
        <w:rPr>
          <w:color w:val="231F20"/>
          <w:spacing w:val="-10"/>
        </w:rPr>
        <w:t>（pitch </w:t>
      </w:r>
      <w:r>
        <w:rPr>
          <w:color w:val="231F20"/>
          <w:spacing w:val="-4"/>
        </w:rPr>
        <w:t>trim </w:t>
      </w:r>
      <w:r>
        <w:rPr>
          <w:color w:val="231F20"/>
          <w:spacing w:val="-5"/>
        </w:rPr>
        <w:t>compensator）音调〔色调〕调整补偿器，俯仰配平补偿器，螺旋桨桨距调整补偿器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PTC</w:t>
      </w:r>
      <w:r>
        <w:rPr>
          <w:color w:val="231F20"/>
        </w:rPr>
        <w:t>（pneumatic test console）气动试验控制台</w:t>
      </w:r>
    </w:p>
    <w:p>
      <w:pPr>
        <w:pStyle w:val="BodyText"/>
        <w:spacing w:line="280" w:lineRule="auto"/>
        <w:ind w:right="2101"/>
      </w:pPr>
      <w:r>
        <w:rPr>
          <w:rFonts w:ascii="Times New Roman" w:eastAsia="Times New Roman"/>
          <w:b/>
          <w:color w:val="231F20"/>
        </w:rPr>
        <w:t>PTC</w:t>
      </w:r>
      <w:r>
        <w:rPr>
          <w:color w:val="231F20"/>
        </w:rPr>
        <w:t>（portable transaction computer）便携式事务处理计算机</w:t>
      </w:r>
      <w:r>
        <w:rPr>
          <w:rFonts w:ascii="Times New Roman" w:eastAsia="Times New Roman"/>
          <w:b/>
          <w:color w:val="231F20"/>
        </w:rPr>
        <w:t>PTC</w:t>
      </w:r>
      <w:r>
        <w:rPr>
          <w:color w:val="231F20"/>
        </w:rPr>
        <w:t>（positive temperature coefficient）正温度系数（热敏电阻） </w:t>
      </w:r>
      <w:r>
        <w:rPr>
          <w:rFonts w:ascii="Times New Roman" w:eastAsia="Times New Roman"/>
          <w:b/>
          <w:color w:val="231F20"/>
        </w:rPr>
        <w:t>PTC</w:t>
      </w:r>
      <w:r>
        <w:rPr>
          <w:color w:val="231F20"/>
        </w:rPr>
        <w:t>（power test codes）动力试验规程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PTC</w:t>
      </w:r>
      <w:r>
        <w:rPr>
          <w:color w:val="231F20"/>
        </w:rPr>
        <w:t>（pulse time code）脉冲时间码</w:t>
      </w:r>
    </w:p>
    <w:p>
      <w:pPr>
        <w:pStyle w:val="BodyText"/>
        <w:spacing w:line="280" w:lineRule="auto"/>
        <w:ind w:right="1421"/>
      </w:pPr>
      <w:r>
        <w:rPr>
          <w:rFonts w:ascii="Times New Roman" w:eastAsia="Times New Roman"/>
          <w:b/>
          <w:color w:val="231F20"/>
        </w:rPr>
        <w:t>PTCT</w:t>
      </w:r>
      <w:r>
        <w:rPr>
          <w:color w:val="231F20"/>
        </w:rPr>
        <w:t>（positive temperature coefficient thermistor）正温度系数热敏电阻</w:t>
      </w:r>
      <w:r>
        <w:rPr>
          <w:rFonts w:ascii="Times New Roman" w:eastAsia="Times New Roman"/>
          <w:b/>
          <w:color w:val="231F20"/>
        </w:rPr>
        <w:t>PTDM</w:t>
      </w:r>
      <w:r>
        <w:rPr>
          <w:color w:val="231F20"/>
        </w:rPr>
        <w:t>（probabilistic time division multiple access）概率时分多路存取</w:t>
      </w:r>
      <w:r>
        <w:rPr>
          <w:rFonts w:ascii="Times New Roman" w:eastAsia="Times New Roman"/>
          <w:b/>
          <w:color w:val="231F20"/>
        </w:rPr>
        <w:t>PTE</w:t>
      </w:r>
      <w:r>
        <w:rPr>
          <w:color w:val="231F20"/>
        </w:rPr>
        <w:t>（portable test equipment）手提式测试装置，便携式测试设备</w:t>
      </w:r>
      <w:r>
        <w:rPr>
          <w:rFonts w:ascii="Times New Roman" w:eastAsia="Times New Roman"/>
          <w:b/>
          <w:color w:val="231F20"/>
        </w:rPr>
        <w:t>PTE</w:t>
      </w:r>
      <w:r>
        <w:rPr>
          <w:color w:val="231F20"/>
        </w:rPr>
        <w:t>（production tool and equipment）生产工具和设备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PTF</w:t>
      </w:r>
      <w:r>
        <w:rPr>
          <w:color w:val="231F20"/>
        </w:rPr>
        <w:t>（phase transfer function）相位传递函数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PTF</w:t>
      </w:r>
      <w:r>
        <w:rPr>
          <w:color w:val="231F20"/>
        </w:rPr>
        <w:t>（picture transfer function）图像传递函数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561 —</w:t>
      </w:r>
    </w:p>
    <w:p>
      <w:pPr>
        <w:spacing w:before="62"/>
        <w:ind w:left="0" w:right="177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PTT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803"/>
      </w:pPr>
      <w:r>
        <w:rPr>
          <w:rFonts w:ascii="Times New Roman" w:eastAsia="Times New Roman"/>
          <w:b/>
          <w:color w:val="231F20"/>
        </w:rPr>
        <w:t>PTFE</w:t>
      </w:r>
      <w:r>
        <w:rPr>
          <w:color w:val="231F20"/>
        </w:rPr>
        <w:t>（polytetrafluoroethylene）聚四氟乙烯</w:t>
      </w:r>
      <w:r>
        <w:rPr>
          <w:rFonts w:ascii="Times New Roman" w:eastAsia="Times New Roman"/>
          <w:b/>
          <w:color w:val="231F20"/>
        </w:rPr>
        <w:t>PTH</w:t>
      </w:r>
      <w:r>
        <w:rPr>
          <w:color w:val="231F20"/>
        </w:rPr>
        <w:t>（plated-through-hole）镀通孔，金属化孔</w:t>
      </w:r>
      <w:r>
        <w:rPr>
          <w:rFonts w:ascii="Times New Roman" w:eastAsia="Times New Roman"/>
          <w:b/>
          <w:color w:val="231F20"/>
        </w:rPr>
        <w:t>PTI</w:t>
      </w:r>
      <w:r>
        <w:rPr>
          <w:color w:val="231F20"/>
        </w:rPr>
        <w:t>（permanent terminal identifier）永久终端标识符</w:t>
      </w:r>
      <w:r>
        <w:rPr>
          <w:rFonts w:ascii="Times New Roman" w:eastAsia="Times New Roman"/>
          <w:b/>
          <w:color w:val="231F20"/>
        </w:rPr>
        <w:t>PTI</w:t>
      </w:r>
      <w:r>
        <w:rPr>
          <w:color w:val="231F20"/>
        </w:rPr>
        <w:t>（procedure transaction identity）过程事务处理信号</w:t>
      </w:r>
      <w:r>
        <w:rPr>
          <w:rFonts w:ascii="Times New Roman" w:eastAsia="Times New Roman"/>
          <w:b/>
          <w:color w:val="231F20"/>
        </w:rPr>
        <w:t>ptl</w:t>
      </w:r>
      <w:r>
        <w:rPr>
          <w:color w:val="231F20"/>
        </w:rPr>
        <w:t>（pintle）销，枢轴，开口销</w:t>
      </w:r>
    </w:p>
    <w:p>
      <w:pPr>
        <w:pStyle w:val="BodyText"/>
        <w:spacing w:line="280" w:lineRule="auto" w:before="1"/>
        <w:ind w:right="3045"/>
      </w:pPr>
      <w:r>
        <w:rPr>
          <w:rFonts w:ascii="Times New Roman" w:eastAsia="Times New Roman"/>
          <w:b/>
          <w:color w:val="231F20"/>
        </w:rPr>
        <w:t>PTM</w:t>
      </w:r>
      <w:r>
        <w:rPr>
          <w:color w:val="231F20"/>
        </w:rPr>
        <w:t>（packet transfer mode）分组转移模式，包传输模</w:t>
      </w:r>
      <w:r>
        <w:rPr>
          <w:rFonts w:ascii="Times New Roman" w:eastAsia="Times New Roman"/>
          <w:b/>
          <w:color w:val="231F20"/>
        </w:rPr>
        <w:t>PTM</w:t>
      </w:r>
      <w:r>
        <w:rPr>
          <w:color w:val="231F20"/>
        </w:rPr>
        <w:t>（packet trunk module）分组中继线模块</w:t>
      </w:r>
      <w:r>
        <w:rPr>
          <w:rFonts w:ascii="Times New Roman" w:eastAsia="Times New Roman"/>
          <w:b/>
          <w:color w:val="231F20"/>
        </w:rPr>
        <w:t>PTM</w:t>
      </w:r>
      <w:r>
        <w:rPr>
          <w:color w:val="231F20"/>
        </w:rPr>
        <w:t>（phase time modulation）调相，相时调制</w:t>
      </w:r>
    </w:p>
    <w:p>
      <w:pPr>
        <w:pStyle w:val="BodyText"/>
        <w:spacing w:line="280" w:lineRule="auto" w:before="0"/>
        <w:ind w:right="2146"/>
      </w:pPr>
      <w:r>
        <w:rPr>
          <w:rFonts w:ascii="Times New Roman" w:eastAsia="Times New Roman"/>
          <w:b/>
          <w:color w:val="231F20"/>
        </w:rPr>
        <w:t>PTM</w:t>
      </w:r>
      <w:r>
        <w:rPr>
          <w:color w:val="231F20"/>
        </w:rPr>
        <w:t>（programmable terminal multiplexer）可编程终端多路复用器</w:t>
      </w:r>
      <w:r>
        <w:rPr>
          <w:rFonts w:ascii="Times New Roman" w:eastAsia="Times New Roman"/>
          <w:b/>
          <w:color w:val="231F20"/>
        </w:rPr>
        <w:t>PTM</w:t>
      </w:r>
      <w:r>
        <w:rPr>
          <w:color w:val="231F20"/>
        </w:rPr>
        <w:t>（programmable timer module）可编程序定时器模块</w:t>
      </w:r>
      <w:r>
        <w:rPr>
          <w:rFonts w:ascii="Times New Roman" w:eastAsia="Times New Roman"/>
          <w:b/>
          <w:color w:val="231F20"/>
        </w:rPr>
        <w:t>PTM</w:t>
      </w:r>
      <w:r>
        <w:rPr>
          <w:color w:val="231F20"/>
        </w:rPr>
        <w:t>（pulse time modulation）脉（冲）时（间）调制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PTM</w:t>
      </w:r>
      <w:r>
        <w:rPr>
          <w:color w:val="231F20"/>
        </w:rPr>
        <w:t>（pulse time multiplex）脉时多路复用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PTM</w:t>
      </w:r>
      <w:r>
        <w:rPr>
          <w:color w:val="231F20"/>
        </w:rPr>
        <w:t>（pulse transmission mode）脉冲传输模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PTML</w:t>
      </w:r>
      <w:r>
        <w:rPr>
          <w:color w:val="231F20"/>
        </w:rPr>
        <w:t>（pnpn transistor magnetic logic）pnpn 型晶体管磁逻辑（电路）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PTMSI</w:t>
      </w:r>
      <w:r>
        <w:rPr>
          <w:color w:val="231F20"/>
        </w:rPr>
        <w:t>（packet temporary mobile subscriber identity）分组临时移动（通信）用户识别符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ptmt</w:t>
      </w:r>
      <w:r>
        <w:rPr>
          <w:rFonts w:ascii="Times New Roman" w:eastAsia="Times New Roman"/>
          <w:b/>
          <w:color w:val="231F20"/>
          <w:spacing w:val="-10"/>
          <w:sz w:val="16"/>
        </w:rPr>
        <w:t> </w:t>
      </w:r>
      <w:r>
        <w:rPr>
          <w:rFonts w:ascii="Times New Roman" w:eastAsia="Times New Roman"/>
          <w:b/>
          <w:color w:val="231F20"/>
          <w:sz w:val="16"/>
        </w:rPr>
        <w:t>lg</w:t>
      </w:r>
      <w:r>
        <w:rPr>
          <w:color w:val="231F20"/>
          <w:sz w:val="16"/>
        </w:rPr>
        <w:t>（pitometer-log）水压计程仪</w:t>
      </w:r>
    </w:p>
    <w:p>
      <w:pPr>
        <w:pStyle w:val="BodyText"/>
        <w:spacing w:line="280" w:lineRule="auto"/>
        <w:ind w:right="2989"/>
      </w:pPr>
      <w:r>
        <w:rPr>
          <w:rFonts w:ascii="Times New Roman" w:eastAsia="Times New Roman"/>
          <w:b/>
          <w:color w:val="231F20"/>
          <w:spacing w:val="-3"/>
        </w:rPr>
        <w:t>PTN</w:t>
      </w:r>
      <w:r>
        <w:rPr>
          <w:color w:val="231F20"/>
          <w:spacing w:val="-3"/>
        </w:rPr>
        <w:t>（private</w:t>
      </w:r>
      <w:r>
        <w:rPr>
          <w:color w:val="231F20"/>
          <w:spacing w:val="17"/>
        </w:rPr>
        <w:t> </w:t>
      </w:r>
      <w:r>
        <w:rPr>
          <w:color w:val="231F20"/>
        </w:rPr>
        <w:t>telecommunication</w:t>
      </w:r>
      <w:r>
        <w:rPr>
          <w:color w:val="231F20"/>
          <w:spacing w:val="18"/>
        </w:rPr>
        <w:t> </w:t>
      </w:r>
      <w:r>
        <w:rPr>
          <w:color w:val="231F20"/>
        </w:rPr>
        <w:t>network）专用通信网</w:t>
      </w:r>
      <w:r>
        <w:rPr>
          <w:rFonts w:ascii="Times New Roman" w:eastAsia="Times New Roman"/>
          <w:b/>
          <w:color w:val="231F20"/>
          <w:spacing w:val="-3"/>
        </w:rPr>
        <w:t>PTN</w:t>
      </w:r>
      <w:r>
        <w:rPr>
          <w:color w:val="231F20"/>
          <w:spacing w:val="-3"/>
        </w:rPr>
        <w:t>（public</w:t>
      </w:r>
      <w:r>
        <w:rPr>
          <w:color w:val="231F20"/>
          <w:spacing w:val="8"/>
        </w:rPr>
        <w:t> </w:t>
      </w:r>
      <w:r>
        <w:rPr>
          <w:color w:val="231F20"/>
        </w:rPr>
        <w:t>telephone</w:t>
      </w:r>
      <w:r>
        <w:rPr>
          <w:color w:val="231F20"/>
          <w:spacing w:val="8"/>
        </w:rPr>
        <w:t> </w:t>
      </w:r>
      <w:r>
        <w:rPr>
          <w:color w:val="231F20"/>
        </w:rPr>
        <w:t>network）公共电话网</w:t>
      </w:r>
      <w:r>
        <w:rPr>
          <w:rFonts w:ascii="Times New Roman" w:eastAsia="Times New Roman"/>
          <w:b/>
          <w:color w:val="231F20"/>
          <w:spacing w:val="-5"/>
        </w:rPr>
        <w:t>PTO</w:t>
      </w:r>
      <w:r>
        <w:rPr>
          <w:color w:val="231F20"/>
          <w:spacing w:val="-5"/>
        </w:rPr>
        <w:t>（page</w:t>
      </w:r>
      <w:r>
        <w:rPr>
          <w:color w:val="231F20"/>
          <w:spacing w:val="4"/>
        </w:rPr>
        <w:t> </w:t>
      </w:r>
      <w:r>
        <w:rPr>
          <w:color w:val="231F20"/>
        </w:rPr>
        <w:t>table</w:t>
      </w:r>
      <w:r>
        <w:rPr>
          <w:color w:val="231F20"/>
          <w:spacing w:val="4"/>
        </w:rPr>
        <w:t> </w:t>
      </w:r>
      <w:r>
        <w:rPr>
          <w:color w:val="231F20"/>
        </w:rPr>
        <w:t>origin）页表开始</w:t>
      </w:r>
    </w:p>
    <w:p>
      <w:pPr>
        <w:pStyle w:val="BodyText"/>
        <w:spacing w:line="280" w:lineRule="auto" w:before="1"/>
        <w:ind w:right="2425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2"/>
        </w:rPr>
        <w:t>T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（particulat</w:t>
      </w:r>
      <w:r>
        <w:rPr>
          <w:color w:val="231F20"/>
        </w:rPr>
        <w:t>e </w:t>
      </w:r>
      <w:r>
        <w:rPr>
          <w:color w:val="231F20"/>
          <w:spacing w:val="1"/>
        </w:rPr>
        <w:t>tra</w:t>
      </w:r>
      <w:r>
        <w:rPr>
          <w:color w:val="231F20"/>
        </w:rPr>
        <w:t>p </w:t>
      </w:r>
      <w:r>
        <w:rPr>
          <w:color w:val="231F20"/>
          <w:spacing w:val="1"/>
        </w:rPr>
        <w:t>oxidizer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（发动机）微粒捕集氧化器 </w:t>
      </w:r>
      <w:r>
        <w:rPr>
          <w:rFonts w:ascii="Times New Roman" w:eastAsia="Times New Roman"/>
          <w:b/>
          <w:color w:val="231F20"/>
          <w:spacing w:val="-4"/>
        </w:rPr>
        <w:t>PTO</w:t>
      </w:r>
      <w:r>
        <w:rPr>
          <w:color w:val="231F20"/>
          <w:spacing w:val="-4"/>
        </w:rPr>
        <w:t>（power </w:t>
      </w:r>
      <w:r>
        <w:rPr>
          <w:color w:val="231F20"/>
        </w:rPr>
        <w:t>takeoff）功率输出，动力输出（轴，轴传动） 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2"/>
        </w:rPr>
        <w:t>T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x</w:t>
      </w:r>
      <w:r>
        <w:rPr>
          <w:color w:val="231F20"/>
          <w:spacing w:val="1"/>
        </w:rPr>
        <w:t>（periodi</w:t>
      </w:r>
      <w:r>
        <w:rPr>
          <w:color w:val="231F20"/>
        </w:rPr>
        <w:t>c </w:t>
      </w:r>
      <w:r>
        <w:rPr>
          <w:color w:val="231F20"/>
          <w:spacing w:val="1"/>
        </w:rPr>
        <w:t>tra</w:t>
      </w:r>
      <w:r>
        <w:rPr>
          <w:color w:val="231F20"/>
        </w:rPr>
        <w:t>p </w:t>
      </w:r>
      <w:r>
        <w:rPr>
          <w:color w:val="231F20"/>
          <w:spacing w:val="1"/>
        </w:rPr>
        <w:t>oxidizer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（发动机）周期性捕集氧化装置 </w:t>
      </w:r>
      <w:r>
        <w:rPr>
          <w:rFonts w:ascii="Times New Roman" w:eastAsia="Times New Roman"/>
          <w:b/>
          <w:color w:val="231F20"/>
          <w:spacing w:val="-4"/>
        </w:rPr>
        <w:t>PTP</w:t>
      </w:r>
      <w:r>
        <w:rPr>
          <w:color w:val="231F20"/>
          <w:spacing w:val="-4"/>
        </w:rPr>
        <w:t>（packet </w:t>
      </w:r>
      <w:r>
        <w:rPr>
          <w:color w:val="231F20"/>
        </w:rPr>
        <w:t>transfer protocol）包传输协议</w:t>
      </w:r>
    </w:p>
    <w:p>
      <w:pPr>
        <w:pStyle w:val="BodyText"/>
        <w:spacing w:line="280" w:lineRule="auto" w:before="1"/>
        <w:ind w:right="2950"/>
      </w:pPr>
      <w:r>
        <w:rPr>
          <w:rFonts w:ascii="Times New Roman" w:eastAsia="Times New Roman"/>
          <w:b/>
          <w:color w:val="231F20"/>
        </w:rPr>
        <w:t>PTP</w:t>
      </w:r>
      <w:r>
        <w:rPr>
          <w:color w:val="231F20"/>
        </w:rPr>
        <w:t>（point to point）点位，点对点，点到点，点位控制</w:t>
      </w:r>
      <w:r>
        <w:rPr>
          <w:rFonts w:ascii="Times New Roman" w:eastAsia="Times New Roman"/>
          <w:b/>
          <w:color w:val="231F20"/>
        </w:rPr>
        <w:t>PTR</w:t>
      </w:r>
      <w:r>
        <w:rPr>
          <w:color w:val="231F20"/>
        </w:rPr>
        <w:t>（photoelectric tape reader）光电读带机</w:t>
      </w:r>
      <w:r>
        <w:rPr>
          <w:rFonts w:ascii="Times New Roman" w:eastAsia="Times New Roman"/>
          <w:b/>
          <w:color w:val="231F20"/>
        </w:rPr>
        <w:t>PTR</w:t>
      </w:r>
      <w:r>
        <w:rPr>
          <w:color w:val="231F20"/>
        </w:rPr>
        <w:t>（photo tape reader）光带读出器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PTR</w:t>
      </w:r>
      <w:r>
        <w:rPr>
          <w:color w:val="231F20"/>
        </w:rPr>
        <w:t>（pressure tube reactor）压力管反应堆</w:t>
      </w:r>
    </w:p>
    <w:p>
      <w:pPr>
        <w:pStyle w:val="BodyText"/>
        <w:spacing w:line="280" w:lineRule="auto"/>
        <w:ind w:right="4311"/>
      </w:pPr>
      <w:r>
        <w:rPr>
          <w:rFonts w:ascii="Times New Roman" w:eastAsia="Times New Roman"/>
          <w:b/>
          <w:color w:val="231F20"/>
        </w:rPr>
        <w:t>ptr</w:t>
      </w:r>
      <w:r>
        <w:rPr>
          <w:color w:val="231F20"/>
        </w:rPr>
        <w:t>（printer）打印机，印刷机</w:t>
      </w:r>
      <w:r>
        <w:rPr>
          <w:rFonts w:ascii="Times New Roman" w:eastAsia="Times New Roman"/>
          <w:b/>
          <w:color w:val="231F20"/>
        </w:rPr>
        <w:t>PTr</w:t>
      </w:r>
      <w:r>
        <w:rPr>
          <w:color w:val="231F20"/>
        </w:rPr>
        <w:t>（pulse transformer）脉冲变压器</w:t>
      </w:r>
    </w:p>
    <w:p>
      <w:pPr>
        <w:pStyle w:val="BodyText"/>
        <w:spacing w:line="280" w:lineRule="auto" w:before="0"/>
        <w:ind w:right="3264"/>
      </w:pPr>
      <w:r>
        <w:rPr>
          <w:rFonts w:ascii="Times New Roman" w:eastAsia="Times New Roman"/>
          <w:b/>
          <w:color w:val="231F20"/>
        </w:rPr>
        <w:t>P trans</w:t>
      </w:r>
      <w:r>
        <w:rPr>
          <w:color w:val="231F20"/>
        </w:rPr>
        <w:t>（pressure transmitter）压力传感器</w:t>
      </w:r>
      <w:r>
        <w:rPr>
          <w:rFonts w:ascii="Times New Roman" w:eastAsia="Times New Roman"/>
          <w:b/>
          <w:color w:val="231F20"/>
        </w:rPr>
        <w:t>PTS</w:t>
      </w:r>
      <w:r>
        <w:rPr>
          <w:color w:val="231F20"/>
        </w:rPr>
        <w:t>（park tronic system）电子驻车系统</w:t>
      </w:r>
      <w:r>
        <w:rPr>
          <w:rFonts w:ascii="Times New Roman" w:eastAsia="Times New Roman"/>
          <w:b/>
          <w:color w:val="231F20"/>
        </w:rPr>
        <w:t>pts</w:t>
      </w:r>
      <w:r>
        <w:rPr>
          <w:color w:val="231F20"/>
        </w:rPr>
        <w:t>（parts）份，部分，部件，零件（复数） </w:t>
      </w:r>
      <w:r>
        <w:rPr>
          <w:rFonts w:ascii="Times New Roman" w:eastAsia="Times New Roman"/>
          <w:b/>
          <w:color w:val="231F20"/>
        </w:rPr>
        <w:t>PTS</w:t>
      </w:r>
      <w:r>
        <w:rPr>
          <w:color w:val="231F20"/>
        </w:rPr>
        <w:t>（platform travel sensor）踏板行程传感器</w:t>
      </w:r>
      <w:r>
        <w:rPr>
          <w:rFonts w:ascii="Times New Roman" w:eastAsia="Times New Roman"/>
          <w:b/>
          <w:color w:val="231F20"/>
        </w:rPr>
        <w:t>PTS</w:t>
      </w:r>
      <w:r>
        <w:rPr>
          <w:color w:val="231F20"/>
        </w:rPr>
        <w:t>（pneumatic test sequencer）气动测试程序装置</w:t>
      </w:r>
      <w:r>
        <w:rPr>
          <w:rFonts w:ascii="Times New Roman" w:eastAsia="Times New Roman"/>
          <w:b/>
          <w:color w:val="231F20"/>
        </w:rPr>
        <w:t>PTS</w:t>
      </w:r>
      <w:r>
        <w:rPr>
          <w:color w:val="231F20"/>
        </w:rPr>
        <w:t>（power transient suppressor）瞬时功率抑制器</w:t>
      </w:r>
      <w:r>
        <w:rPr>
          <w:rFonts w:ascii="Times New Roman" w:eastAsia="Times New Roman"/>
          <w:b/>
          <w:color w:val="231F20"/>
        </w:rPr>
        <w:t>PTS</w:t>
      </w:r>
      <w:r>
        <w:rPr>
          <w:color w:val="231F20"/>
        </w:rPr>
        <w:t>（predetermined time system）预定动作时间法</w:t>
      </w:r>
      <w:r>
        <w:rPr>
          <w:rFonts w:ascii="Times New Roman" w:eastAsia="Times New Roman"/>
          <w:b/>
          <w:color w:val="231F20"/>
        </w:rPr>
        <w:t>PTS</w:t>
      </w:r>
      <w:r>
        <w:rPr>
          <w:color w:val="231F20"/>
        </w:rPr>
        <w:t>（programmer test station）程序员检验台</w:t>
      </w:r>
    </w:p>
    <w:p>
      <w:pPr>
        <w:pStyle w:val="BodyText"/>
        <w:spacing w:line="280" w:lineRule="auto" w:before="1"/>
        <w:ind w:right="2332"/>
      </w:pPr>
      <w:r>
        <w:rPr>
          <w:rFonts w:ascii="Times New Roman" w:eastAsia="Times New Roman"/>
          <w:b/>
          <w:color w:val="231F20"/>
          <w:spacing w:val="1"/>
        </w:rPr>
        <w:t>PTS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（pur</w:t>
      </w:r>
      <w:r>
        <w:rPr>
          <w:color w:val="231F20"/>
        </w:rPr>
        <w:t>e </w:t>
      </w:r>
      <w:r>
        <w:rPr>
          <w:color w:val="231F20"/>
          <w:spacing w:val="1"/>
        </w:rPr>
        <w:t>time-sharin</w:t>
      </w:r>
      <w:r>
        <w:rPr>
          <w:color w:val="231F20"/>
        </w:rPr>
        <w:t>g </w:t>
      </w:r>
      <w:r>
        <w:rPr>
          <w:color w:val="231F20"/>
          <w:spacing w:val="1"/>
        </w:rPr>
        <w:t>assignment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（计算机）纯分时指定 </w:t>
      </w:r>
      <w:r>
        <w:rPr>
          <w:rFonts w:ascii="Times New Roman" w:eastAsia="Times New Roman"/>
          <w:b/>
          <w:color w:val="231F20"/>
        </w:rPr>
        <w:t>PTSC</w:t>
      </w:r>
      <w:r>
        <w:rPr>
          <w:color w:val="231F20"/>
        </w:rPr>
        <w:t>（part-through-surface-crack）穿透表面裂纹</w:t>
      </w:r>
      <w:r>
        <w:rPr>
          <w:rFonts w:ascii="Times New Roman" w:eastAsia="Times New Roman"/>
          <w:b/>
          <w:color w:val="231F20"/>
          <w:spacing w:val="-3"/>
        </w:rPr>
        <w:t>PTSN</w:t>
      </w:r>
      <w:r>
        <w:rPr>
          <w:color w:val="231F20"/>
          <w:spacing w:val="-3"/>
        </w:rPr>
        <w:t>（public </w:t>
      </w:r>
      <w:r>
        <w:rPr>
          <w:color w:val="231F20"/>
        </w:rPr>
        <w:t>telephone switching network）公共电话交换网络</w:t>
      </w:r>
      <w:r>
        <w:rPr>
          <w:rFonts w:ascii="Times New Roman" w:eastAsia="Times New Roman"/>
          <w:b/>
          <w:color w:val="231F20"/>
          <w:spacing w:val="-3"/>
        </w:rPr>
        <w:t>PTSS</w:t>
      </w:r>
      <w:r>
        <w:rPr>
          <w:color w:val="231F20"/>
          <w:spacing w:val="-3"/>
        </w:rPr>
        <w:t>（photon </w:t>
      </w:r>
      <w:r>
        <w:rPr>
          <w:color w:val="231F20"/>
        </w:rPr>
        <w:t>target scoring system）光子靶计算系统</w:t>
      </w:r>
      <w:r>
        <w:rPr>
          <w:rFonts w:ascii="Times New Roman" w:eastAsia="Times New Roman"/>
          <w:b/>
          <w:color w:val="231F20"/>
        </w:rPr>
        <w:t>PTT</w:t>
      </w:r>
      <w:r>
        <w:rPr>
          <w:color w:val="231F20"/>
        </w:rPr>
        <w:t>（photo-type traveling wave tube）光电型行波管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8825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PTT</w:t>
        <w:tab/>
      </w:r>
      <w:r>
        <w:rPr>
          <w:color w:val="231F20"/>
          <w:sz w:val="20"/>
        </w:rPr>
        <w:t>— 562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PTT</w:t>
      </w:r>
      <w:r>
        <w:rPr>
          <w:color w:val="231F20"/>
        </w:rPr>
        <w:t>（post，telegraph and telephone）邮政电报与电话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PTT</w:t>
      </w:r>
      <w:r>
        <w:rPr>
          <w:color w:val="231F20"/>
        </w:rPr>
        <w:t>（push-to-talk）按键通话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PTU</w:t>
      </w:r>
      <w:r>
        <w:rPr>
          <w:color w:val="231F20"/>
        </w:rPr>
        <w:t>（parallel transmission unit）平行传输设备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PTV</w:t>
      </w:r>
      <w:r>
        <w:rPr>
          <w:color w:val="231F20"/>
        </w:rPr>
        <w:t>（pay television）付费电视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PTV</w:t>
      </w:r>
      <w:r>
        <w:rPr>
          <w:color w:val="231F20"/>
        </w:rPr>
        <w:t>（punch-through varactor）穿通变容二极管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PTW</w:t>
      </w:r>
      <w:r>
        <w:rPr>
          <w:color w:val="231F20"/>
        </w:rPr>
        <w:t>（pressure thermit welding）加压热剂焊，加压铝热焊（接）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PU</w:t>
      </w:r>
      <w:r>
        <w:rPr>
          <w:color w:val="231F20"/>
        </w:rPr>
        <w:t>（physical unit）物理部件</w:t>
      </w:r>
    </w:p>
    <w:p>
      <w:pPr>
        <w:pStyle w:val="BodyText"/>
        <w:spacing w:line="280" w:lineRule="auto"/>
        <w:ind w:right="184"/>
      </w:pPr>
      <w:r>
        <w:rPr>
          <w:rFonts w:ascii="Times New Roman" w:eastAsia="Times New Roman"/>
          <w:b/>
          <w:color w:val="231F20"/>
          <w:spacing w:val="-3"/>
        </w:rPr>
        <w:t>P</w:t>
      </w:r>
      <w:r>
        <w:rPr>
          <w:rFonts w:ascii="Times New Roman" w:eastAsia="Times New Roman"/>
          <w:b/>
          <w:color w:val="231F20"/>
          <w:spacing w:val="-46"/>
        </w:rPr>
        <w:t>U</w:t>
      </w:r>
      <w:r>
        <w:rPr>
          <w:color w:val="231F20"/>
          <w:spacing w:val="-3"/>
        </w:rPr>
        <w:t>（pick-up</w:t>
      </w:r>
      <w:r>
        <w:rPr>
          <w:color w:val="231F20"/>
          <w:spacing w:val="-83"/>
        </w:rPr>
        <w:t>）</w:t>
      </w:r>
      <w:r>
        <w:rPr>
          <w:color w:val="231F20"/>
          <w:spacing w:val="-3"/>
        </w:rPr>
        <w:t>（计算机）待取（信息的存储）单元，拾音器，拾波器，电视摄像管，电唱头，传感器 </w:t>
      </w:r>
      <w:r>
        <w:rPr>
          <w:rFonts w:ascii="Times New Roman" w:eastAsia="Times New Roman"/>
          <w:b/>
          <w:color w:val="231F20"/>
          <w:spacing w:val="-3"/>
        </w:rPr>
        <w:t>PU</w:t>
      </w:r>
      <w:r>
        <w:rPr>
          <w:color w:val="231F20"/>
          <w:spacing w:val="-3"/>
        </w:rPr>
        <w:t>（pick-up </w:t>
      </w:r>
      <w:r>
        <w:rPr>
          <w:color w:val="231F20"/>
        </w:rPr>
        <w:t>unit）拾音器，唱头，激光头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PU</w:t>
      </w:r>
      <w:r>
        <w:rPr>
          <w:color w:val="231F20"/>
        </w:rPr>
        <w:t>（polyurethane）聚氨酯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pu</w:t>
      </w:r>
      <w:r>
        <w:rPr>
          <w:color w:val="231F20"/>
        </w:rPr>
        <w:t>（porosity unit）孔隙度单位（1% 的孔隙度）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PU</w:t>
      </w:r>
      <w:r>
        <w:rPr>
          <w:color w:val="231F20"/>
        </w:rPr>
        <w:t>（power unit）电源部件，电源设备，动力单元，功率单位，发电机组，动力装置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PU</w:t>
      </w:r>
      <w:r>
        <w:rPr>
          <w:color w:val="231F20"/>
        </w:rPr>
        <w:t>（propulsion unit）推进装置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pu</w:t>
      </w:r>
      <w:r>
        <w:rPr>
          <w:color w:val="231F20"/>
        </w:rPr>
        <w:t>（purple）紫色（导线）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PUAB</w:t>
      </w:r>
      <w:r>
        <w:rPr>
          <w:color w:val="231F20"/>
        </w:rPr>
        <w:t>（peripheral unit address bus）外部设备地址总线</w:t>
      </w:r>
    </w:p>
    <w:p>
      <w:pPr>
        <w:pStyle w:val="BodyText"/>
        <w:spacing w:line="280" w:lineRule="auto"/>
        <w:ind w:right="4307"/>
      </w:pPr>
      <w:r>
        <w:rPr>
          <w:rFonts w:ascii="Times New Roman" w:eastAsia="Times New Roman"/>
          <w:b/>
          <w:color w:val="231F20"/>
        </w:rPr>
        <w:t>pub</w:t>
      </w:r>
      <w:r>
        <w:rPr>
          <w:color w:val="231F20"/>
        </w:rPr>
        <w:t>（public） 公 共 的 </w:t>
      </w:r>
      <w:r>
        <w:rPr>
          <w:rFonts w:ascii="Times New Roman" w:eastAsia="Times New Roman"/>
          <w:b/>
          <w:color w:val="231F20"/>
        </w:rPr>
        <w:t>pub</w:t>
      </w:r>
      <w:r>
        <w:rPr>
          <w:color w:val="231F20"/>
        </w:rPr>
        <w:t>（publish） 出 版 </w:t>
      </w:r>
      <w:r>
        <w:rPr>
          <w:rFonts w:ascii="Times New Roman" w:eastAsia="Times New Roman"/>
          <w:b/>
          <w:color w:val="231F20"/>
        </w:rPr>
        <w:t>pub</w:t>
      </w:r>
      <w:r>
        <w:rPr>
          <w:color w:val="231F20"/>
        </w:rPr>
        <w:t>（publisher）出版者</w:t>
      </w:r>
      <w:r>
        <w:rPr>
          <w:rFonts w:ascii="Times New Roman" w:eastAsia="Times New Roman"/>
          <w:b/>
          <w:color w:val="231F20"/>
        </w:rPr>
        <w:t>publ</w:t>
      </w:r>
      <w:r>
        <w:rPr>
          <w:color w:val="231F20"/>
        </w:rPr>
        <w:t>（publication）发表，出版，刊物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PUC</w:t>
      </w:r>
      <w:r>
        <w:rPr>
          <w:color w:val="231F20"/>
        </w:rPr>
        <w:t>（personal unblocking code）个人解锁码</w:t>
      </w:r>
    </w:p>
    <w:p>
      <w:pPr>
        <w:pStyle w:val="BodyText"/>
        <w:spacing w:line="280" w:lineRule="auto"/>
        <w:ind w:right="1497"/>
      </w:pPr>
      <w:r>
        <w:rPr>
          <w:rFonts w:ascii="Times New Roman" w:eastAsia="Times New Roman"/>
          <w:b/>
          <w:color w:val="231F20"/>
        </w:rPr>
        <w:t>PUCCh</w:t>
      </w:r>
      <w:r>
        <w:rPr>
          <w:color w:val="231F20"/>
        </w:rPr>
        <w:t>（physical uplink control channel）物理上行链路控制信道</w:t>
      </w:r>
      <w:r>
        <w:rPr>
          <w:rFonts w:ascii="Times New Roman" w:eastAsia="Times New Roman"/>
          <w:b/>
          <w:color w:val="231F20"/>
        </w:rPr>
        <w:t>PUDT</w:t>
      </w:r>
      <w:r>
        <w:rPr>
          <w:color w:val="231F20"/>
        </w:rPr>
        <w:t>（propellant utilization data translator）燃料输送调节数据传送器</w:t>
      </w:r>
      <w:r>
        <w:rPr>
          <w:rFonts w:ascii="Times New Roman" w:eastAsia="Times New Roman"/>
          <w:b/>
          <w:color w:val="231F20"/>
        </w:rPr>
        <w:t>PUFR</w:t>
      </w:r>
      <w:r>
        <w:rPr>
          <w:color w:val="231F20"/>
        </w:rPr>
        <w:t>（peripheral unit fault recognition）外围设备故障识别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PUH</w:t>
      </w:r>
      <w:r>
        <w:rPr>
          <w:color w:val="231F20"/>
        </w:rPr>
        <w:t>（pick-up head）拾音器，唱头，激光头</w:t>
      </w:r>
    </w:p>
    <w:p>
      <w:pPr>
        <w:pStyle w:val="BodyText"/>
        <w:spacing w:line="280" w:lineRule="auto"/>
        <w:ind w:right="1591"/>
      </w:pPr>
      <w:r>
        <w:rPr>
          <w:rFonts w:ascii="Times New Roman" w:eastAsia="Times New Roman"/>
          <w:b/>
          <w:color w:val="231F20"/>
        </w:rPr>
        <w:t>PUK</w:t>
      </w:r>
      <w:r>
        <w:rPr>
          <w:color w:val="231F20"/>
        </w:rPr>
        <w:t>（personal identification number unblock key）个人识别码解锁密码</w:t>
      </w:r>
      <w:r>
        <w:rPr>
          <w:rFonts w:ascii="Times New Roman" w:eastAsia="Times New Roman"/>
          <w:b/>
          <w:color w:val="231F20"/>
        </w:rPr>
        <w:t>PUK</w:t>
      </w:r>
      <w:r>
        <w:rPr>
          <w:color w:val="231F20"/>
        </w:rPr>
        <w:t>（personal unlock）手机 SIM 卡和个人识别码 PIN 的解锁密码</w:t>
      </w:r>
      <w:r>
        <w:rPr>
          <w:rFonts w:ascii="Times New Roman" w:eastAsia="Times New Roman"/>
          <w:b/>
          <w:color w:val="231F20"/>
        </w:rPr>
        <w:t>pul</w:t>
      </w:r>
      <w:r>
        <w:rPr>
          <w:color w:val="231F20"/>
        </w:rPr>
        <w:t>（pulley）滑轮，滑车，带轮，托辊</w:t>
      </w:r>
    </w:p>
    <w:p>
      <w:pPr>
        <w:pStyle w:val="BodyText"/>
        <w:spacing w:line="280" w:lineRule="auto" w:before="1"/>
        <w:ind w:right="3337"/>
      </w:pPr>
      <w:r>
        <w:rPr>
          <w:rFonts w:ascii="Times New Roman" w:eastAsia="Times New Roman"/>
          <w:b/>
          <w:color w:val="231F20"/>
        </w:rPr>
        <w:t>pulv</w:t>
      </w:r>
      <w:r>
        <w:rPr>
          <w:color w:val="231F20"/>
        </w:rPr>
        <w:t>（pulverization） 粉 碎   </w:t>
      </w:r>
      <w:r>
        <w:rPr>
          <w:rFonts w:ascii="Times New Roman" w:eastAsia="Times New Roman"/>
          <w:b/>
          <w:color w:val="231F20"/>
        </w:rPr>
        <w:t>pulv</w:t>
      </w:r>
      <w:r>
        <w:rPr>
          <w:color w:val="231F20"/>
        </w:rPr>
        <w:t>（pulverizer）雾化器，喷嘴，粉磨机，粉碎机</w:t>
      </w:r>
      <w:r>
        <w:rPr>
          <w:rFonts w:ascii="Times New Roman" w:eastAsia="Times New Roman"/>
          <w:b/>
          <w:color w:val="231F20"/>
          <w:spacing w:val="-3"/>
        </w:rPr>
        <w:t>PUP</w:t>
      </w:r>
      <w:r>
        <w:rPr>
          <w:color w:val="231F20"/>
          <w:spacing w:val="-3"/>
        </w:rPr>
        <w:t>（peripheral</w:t>
      </w:r>
      <w:r>
        <w:rPr>
          <w:color w:val="231F20"/>
          <w:spacing w:val="15"/>
        </w:rPr>
        <w:t> </w:t>
      </w:r>
      <w:r>
        <w:rPr>
          <w:color w:val="231F20"/>
        </w:rPr>
        <w:t>unit</w:t>
      </w:r>
      <w:r>
        <w:rPr>
          <w:color w:val="231F20"/>
          <w:spacing w:val="15"/>
        </w:rPr>
        <w:t> </w:t>
      </w:r>
      <w:r>
        <w:rPr>
          <w:color w:val="231F20"/>
        </w:rPr>
        <w:t>processor）外围设备处理机</w:t>
      </w:r>
      <w:r>
        <w:rPr>
          <w:rFonts w:ascii="Times New Roman" w:eastAsia="Times New Roman"/>
          <w:b/>
          <w:color w:val="231F20"/>
        </w:rPr>
        <w:t>PUr</w:t>
      </w:r>
      <w:r>
        <w:rPr>
          <w:color w:val="231F20"/>
        </w:rPr>
        <w:t>（polyurethane） 聚 氨 酯    </w:t>
      </w:r>
      <w:r>
        <w:rPr>
          <w:rFonts w:ascii="Times New Roman" w:eastAsia="Times New Roman"/>
          <w:b/>
          <w:color w:val="231F20"/>
          <w:spacing w:val="-3"/>
        </w:rPr>
        <w:t>pur</w:t>
      </w:r>
      <w:r>
        <w:rPr>
          <w:color w:val="231F20"/>
          <w:spacing w:val="-3"/>
        </w:rPr>
        <w:t>（purified）</w:t>
      </w:r>
      <w:r>
        <w:rPr>
          <w:color w:val="231F20"/>
        </w:rPr>
        <w:t>纯化的</w:t>
      </w:r>
    </w:p>
    <w:p>
      <w:pPr>
        <w:spacing w:line="280" w:lineRule="auto" w:before="1"/>
        <w:ind w:left="116" w:right="457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pur</w:t>
      </w:r>
      <w:r>
        <w:rPr>
          <w:color w:val="231F20"/>
          <w:sz w:val="16"/>
        </w:rPr>
        <w:t>（purifier）净化器</w:t>
      </w:r>
      <w:r>
        <w:rPr>
          <w:rFonts w:ascii="Times New Roman" w:eastAsia="Times New Roman"/>
          <w:b/>
          <w:color w:val="231F20"/>
          <w:sz w:val="16"/>
        </w:rPr>
        <w:t>purch</w:t>
      </w:r>
      <w:r>
        <w:rPr>
          <w:color w:val="231F20"/>
          <w:sz w:val="16"/>
        </w:rPr>
        <w:t>（purchase）起重装置，绞盘</w:t>
      </w:r>
      <w:r>
        <w:rPr>
          <w:rFonts w:ascii="Times New Roman" w:eastAsia="Times New Roman"/>
          <w:b/>
          <w:color w:val="231F20"/>
          <w:sz w:val="16"/>
        </w:rPr>
        <w:t>purp</w:t>
      </w:r>
      <w:r>
        <w:rPr>
          <w:color w:val="231F20"/>
          <w:sz w:val="16"/>
        </w:rPr>
        <w:t>（purple）紫色（导线）</w:t>
      </w:r>
    </w:p>
    <w:p>
      <w:pPr>
        <w:pStyle w:val="BodyText"/>
        <w:spacing w:line="280" w:lineRule="auto" w:before="0"/>
        <w:ind w:right="2021"/>
      </w:pPr>
      <w:r>
        <w:rPr>
          <w:rFonts w:ascii="Times New Roman" w:eastAsia="Times New Roman"/>
          <w:b/>
          <w:color w:val="231F20"/>
        </w:rPr>
        <w:t>PUr-T</w:t>
      </w:r>
      <w:r>
        <w:rPr>
          <w:color w:val="231F20"/>
        </w:rPr>
        <w:t>（thermoplastic polyurethane）热塑性聚氨酯</w:t>
      </w:r>
      <w:r>
        <w:rPr>
          <w:rFonts w:ascii="Times New Roman" w:eastAsia="Times New Roman"/>
          <w:b/>
          <w:color w:val="231F20"/>
        </w:rPr>
        <w:t>PUSCh</w:t>
      </w:r>
      <w:r>
        <w:rPr>
          <w:color w:val="231F20"/>
        </w:rPr>
        <w:t>（physical uplink shared channel）物理上行链路共享信道</w:t>
      </w:r>
      <w:r>
        <w:rPr>
          <w:rFonts w:ascii="Times New Roman" w:eastAsia="Times New Roman"/>
          <w:b/>
          <w:color w:val="231F20"/>
        </w:rPr>
        <w:t>PUT</w:t>
      </w:r>
      <w:r>
        <w:rPr>
          <w:color w:val="231F20"/>
        </w:rPr>
        <w:t>（programmable unijunction transistor）可编程序的单结晶体管</w:t>
      </w:r>
      <w:r>
        <w:rPr>
          <w:rFonts w:ascii="Times New Roman" w:eastAsia="Times New Roman"/>
          <w:b/>
          <w:color w:val="231F20"/>
        </w:rPr>
        <w:t>PV</w:t>
      </w:r>
      <w:r>
        <w:rPr>
          <w:color w:val="231F20"/>
        </w:rPr>
        <w:t>（passenger vehicle）客运车辆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PV</w:t>
      </w:r>
      <w:r>
        <w:rPr>
          <w:color w:val="231F20"/>
        </w:rPr>
        <w:t>（peak voltage）峰（值电）压，最大电压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PV</w:t>
      </w:r>
      <w:r>
        <w:rPr>
          <w:color w:val="231F20"/>
        </w:rPr>
        <w:t>（pipe ventilated）通风管道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PV</w:t>
      </w:r>
      <w:r>
        <w:rPr>
          <w:color w:val="231F20"/>
        </w:rPr>
        <w:t>（plug valve）旋塞阀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12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8723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563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PW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4232"/>
      </w:pPr>
      <w:r>
        <w:rPr>
          <w:rFonts w:ascii="Times New Roman" w:eastAsia="Times New Roman"/>
          <w:b/>
          <w:color w:val="231F20"/>
          <w:spacing w:val="-4"/>
        </w:rPr>
        <w:t>PV</w:t>
      </w:r>
      <w:r>
        <w:rPr>
          <w:color w:val="231F20"/>
          <w:spacing w:val="-4"/>
        </w:rPr>
        <w:t>（present </w:t>
      </w:r>
      <w:r>
        <w:rPr>
          <w:color w:val="231F20"/>
        </w:rPr>
        <w:t>value）现在值</w:t>
      </w:r>
      <w:r>
        <w:rPr>
          <w:rFonts w:ascii="Times New Roman" w:eastAsia="Times New Roman"/>
          <w:b/>
          <w:color w:val="231F20"/>
          <w:spacing w:val="-3"/>
        </w:rPr>
        <w:t>PV</w:t>
      </w:r>
      <w:r>
        <w:rPr>
          <w:color w:val="231F20"/>
          <w:spacing w:val="-3"/>
        </w:rPr>
        <w:t>（pressure </w:t>
      </w:r>
      <w:r>
        <w:rPr>
          <w:color w:val="231F20"/>
        </w:rPr>
        <w:t>valve）压力阀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20"/>
        </w:rPr>
        <w:t>V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（viny</w:t>
      </w:r>
      <w:r>
        <w:rPr>
          <w:color w:val="231F20"/>
        </w:rPr>
        <w:t>l </w:t>
      </w:r>
      <w:r>
        <w:rPr>
          <w:color w:val="231F20"/>
          <w:spacing w:val="1"/>
        </w:rPr>
        <w:t>alcohol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）聚乙烯醇</w:t>
      </w:r>
    </w:p>
    <w:p>
      <w:pPr>
        <w:pStyle w:val="BodyText"/>
        <w:spacing w:line="280" w:lineRule="auto" w:before="0"/>
        <w:ind w:right="3159"/>
      </w:pP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19"/>
        </w:rPr>
        <w:t>V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（viny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acetate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）聚乙酸乙烯酯 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19"/>
        </w:rPr>
        <w:t>V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l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（viny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alcohol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）聚乙烯醇 </w:t>
      </w:r>
      <w:r>
        <w:rPr>
          <w:rFonts w:ascii="Times New Roman" w:eastAsia="Times New Roman"/>
          <w:b/>
          <w:color w:val="231F20"/>
          <w:spacing w:val="1"/>
        </w:rPr>
        <w:t>PV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（viny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butyral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）聚乙烯醇缩丁醛 </w:t>
      </w:r>
      <w:r>
        <w:rPr>
          <w:rFonts w:ascii="Times New Roman" w:eastAsia="Times New Roman"/>
          <w:b/>
          <w:color w:val="231F20"/>
        </w:rPr>
        <w:t>PVB</w:t>
      </w:r>
      <w:r>
        <w:rPr>
          <w:color w:val="231F20"/>
        </w:rPr>
        <w:t>（polyvinyl butyral</w:t>
      </w:r>
      <w:r>
        <w:rPr>
          <w:color w:val="231F20"/>
          <w:spacing w:val="1"/>
        </w:rPr>
        <w:t> </w:t>
      </w:r>
      <w:r>
        <w:rPr>
          <w:color w:val="231F20"/>
        </w:rPr>
        <w:t>resin）聚乙烯醇缩丁醛树脂</w:t>
      </w:r>
      <w:r>
        <w:rPr>
          <w:rFonts w:ascii="Times New Roman" w:eastAsia="Times New Roman"/>
          <w:b/>
          <w:color w:val="231F20"/>
        </w:rPr>
        <w:t>PVC</w:t>
      </w:r>
      <w:r>
        <w:rPr>
          <w:color w:val="231F20"/>
        </w:rPr>
        <w:t>（permanent</w:t>
      </w:r>
      <w:r>
        <w:rPr>
          <w:color w:val="231F20"/>
          <w:spacing w:val="1"/>
        </w:rPr>
        <w:t> </w:t>
      </w:r>
      <w:r>
        <w:rPr>
          <w:color w:val="231F20"/>
        </w:rPr>
        <w:t>virtual</w:t>
      </w:r>
      <w:r>
        <w:rPr>
          <w:color w:val="231F20"/>
          <w:spacing w:val="2"/>
        </w:rPr>
        <w:t> </w:t>
      </w:r>
      <w:r>
        <w:rPr>
          <w:color w:val="231F20"/>
        </w:rPr>
        <w:t>circuit）永久性虚拟电路</w:t>
      </w:r>
      <w:r>
        <w:rPr>
          <w:rFonts w:ascii="Times New Roman" w:eastAsia="Times New Roman"/>
          <w:b/>
          <w:color w:val="231F20"/>
          <w:spacing w:val="1"/>
        </w:rPr>
        <w:t>PV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（viny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chloride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）聚氯乙烯 </w:t>
      </w:r>
      <w:r>
        <w:rPr>
          <w:rFonts w:ascii="Times New Roman" w:eastAsia="Times New Roman"/>
          <w:b/>
          <w:color w:val="231F20"/>
        </w:rPr>
        <w:t>PVC</w:t>
      </w:r>
      <w:r>
        <w:rPr>
          <w:color w:val="231F20"/>
        </w:rPr>
        <w:t>（polyvinyl</w:t>
      </w:r>
      <w:r>
        <w:rPr>
          <w:color w:val="231F20"/>
          <w:spacing w:val="2"/>
        </w:rPr>
        <w:t> </w:t>
      </w:r>
      <w:r>
        <w:rPr>
          <w:color w:val="231F20"/>
        </w:rPr>
        <w:t>corer）聚乙稀取芯器</w:t>
      </w:r>
    </w:p>
    <w:p>
      <w:pPr>
        <w:pStyle w:val="BodyText"/>
        <w:spacing w:line="280" w:lineRule="auto" w:before="1"/>
        <w:ind w:right="2060"/>
      </w:pPr>
      <w:r>
        <w:rPr>
          <w:rFonts w:ascii="Times New Roman" w:eastAsia="Times New Roman"/>
          <w:b/>
          <w:color w:val="231F20"/>
        </w:rPr>
        <w:t>PVC</w:t>
      </w:r>
      <w:r>
        <w:rPr>
          <w:color w:val="231F20"/>
        </w:rPr>
        <w:t>（potential</w:t>
      </w:r>
      <w:r>
        <w:rPr>
          <w:color w:val="231F20"/>
          <w:spacing w:val="3"/>
        </w:rPr>
        <w:t> </w:t>
      </w:r>
      <w:r>
        <w:rPr>
          <w:color w:val="231F20"/>
        </w:rPr>
        <w:t>volume</w:t>
      </w:r>
      <w:r>
        <w:rPr>
          <w:color w:val="231F20"/>
          <w:spacing w:val="3"/>
        </w:rPr>
        <w:t> </w:t>
      </w:r>
      <w:r>
        <w:rPr>
          <w:color w:val="231F20"/>
        </w:rPr>
        <w:t>change）潜体积变化，上体积变化的潜能</w:t>
      </w:r>
      <w:r>
        <w:rPr>
          <w:rFonts w:ascii="Times New Roman" w:eastAsia="Times New Roman"/>
          <w:b/>
          <w:color w:val="231F20"/>
          <w:spacing w:val="1"/>
        </w:rPr>
        <w:t>PVC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（viny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chloride-acetate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）聚（</w:t>
      </w:r>
      <w:r>
        <w:rPr>
          <w:color w:val="231F20"/>
          <w:spacing w:val="-10"/>
        </w:rPr>
        <w:t>氯乙烯 </w:t>
      </w:r>
      <w:r>
        <w:rPr>
          <w:color w:val="231F20"/>
          <w:w w:val="109"/>
        </w:rPr>
        <w:t>-</w:t>
      </w:r>
      <w:r>
        <w:rPr>
          <w:color w:val="231F20"/>
          <w:spacing w:val="-7"/>
        </w:rPr>
        <w:t> 乙酸乙烯酯</w:t>
      </w:r>
      <w:r>
        <w:rPr>
          <w:color w:val="231F20"/>
          <w:spacing w:val="1"/>
        </w:rPr>
        <w:t>） </w:t>
      </w:r>
      <w:r>
        <w:rPr>
          <w:rFonts w:ascii="Times New Roman" w:eastAsia="Times New Roman"/>
          <w:b/>
          <w:color w:val="231F20"/>
          <w:spacing w:val="-3"/>
        </w:rPr>
        <w:t>PVD</w:t>
      </w:r>
      <w:r>
        <w:rPr>
          <w:color w:val="231F20"/>
          <w:spacing w:val="-3"/>
        </w:rPr>
        <w:t>（physical</w:t>
      </w:r>
      <w:r>
        <w:rPr>
          <w:color w:val="231F20"/>
          <w:spacing w:val="11"/>
        </w:rPr>
        <w:t> </w:t>
      </w:r>
      <w:r>
        <w:rPr>
          <w:color w:val="231F20"/>
        </w:rPr>
        <w:t>vapour</w:t>
      </w:r>
      <w:r>
        <w:rPr>
          <w:color w:val="231F20"/>
          <w:spacing w:val="11"/>
        </w:rPr>
        <w:t> </w:t>
      </w:r>
      <w:r>
        <w:rPr>
          <w:color w:val="231F20"/>
        </w:rPr>
        <w:t>deposition）物理汽相淀积，物理气相沉积</w:t>
      </w:r>
      <w:r>
        <w:rPr>
          <w:rFonts w:ascii="Times New Roman" w:eastAsia="Times New Roman"/>
          <w:b/>
          <w:color w:val="231F20"/>
          <w:spacing w:val="-4"/>
        </w:rPr>
        <w:t>PVD</w:t>
      </w:r>
      <w:r>
        <w:rPr>
          <w:color w:val="231F20"/>
          <w:spacing w:val="-4"/>
        </w:rPr>
        <w:t>（plan</w:t>
      </w:r>
      <w:r>
        <w:rPr>
          <w:color w:val="231F20"/>
          <w:spacing w:val="3"/>
        </w:rPr>
        <w:t> </w:t>
      </w:r>
      <w:r>
        <w:rPr>
          <w:color w:val="231F20"/>
        </w:rPr>
        <w:t>view</w:t>
      </w:r>
      <w:r>
        <w:rPr>
          <w:color w:val="231F20"/>
          <w:spacing w:val="4"/>
        </w:rPr>
        <w:t> </w:t>
      </w:r>
      <w:r>
        <w:rPr>
          <w:color w:val="231F20"/>
        </w:rPr>
        <w:t>display）平面图显示</w:t>
      </w:r>
    </w:p>
    <w:p>
      <w:pPr>
        <w:pStyle w:val="BodyText"/>
        <w:spacing w:line="280" w:lineRule="auto" w:before="1"/>
        <w:ind w:right="3273"/>
      </w:pPr>
      <w:r>
        <w:rPr>
          <w:rFonts w:ascii="Times New Roman" w:eastAsia="Times New Roman"/>
          <w:b/>
          <w:color w:val="231F20"/>
          <w:spacing w:val="1"/>
        </w:rPr>
        <w:t>PVD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（vinyliden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chloride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）聚偏二氯乙烯 </w:t>
      </w:r>
      <w:r>
        <w:rPr>
          <w:rFonts w:ascii="Times New Roman" w:eastAsia="Times New Roman"/>
          <w:b/>
          <w:color w:val="231F20"/>
          <w:spacing w:val="1"/>
        </w:rPr>
        <w:t>PVD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（vinyliden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fluoride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）聚偏二氟乙烯 </w:t>
      </w:r>
      <w:r>
        <w:rPr>
          <w:rFonts w:ascii="Times New Roman" w:eastAsia="Times New Roman"/>
          <w:b/>
          <w:color w:val="231F20"/>
          <w:spacing w:val="1"/>
        </w:rPr>
        <w:t>PV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（viny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fluoride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）聚氟乙烯 </w:t>
      </w:r>
      <w:r>
        <w:rPr>
          <w:rFonts w:ascii="Times New Roman" w:eastAsia="Times New Roman"/>
          <w:b/>
          <w:color w:val="231F20"/>
          <w:spacing w:val="1"/>
        </w:rPr>
        <w:t>PV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（poly（viny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formal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）聚乙烯醇缩甲醛</w:t>
      </w:r>
    </w:p>
    <w:p>
      <w:pPr>
        <w:pStyle w:val="BodyText"/>
        <w:spacing w:line="280" w:lineRule="auto" w:before="1"/>
        <w:ind w:right="2957"/>
      </w:pPr>
      <w:r>
        <w:rPr>
          <w:rFonts w:ascii="Times New Roman" w:eastAsia="Times New Roman"/>
          <w:b/>
          <w:color w:val="231F20"/>
        </w:rPr>
        <w:t>PV filter</w:t>
      </w:r>
      <w:r>
        <w:rPr>
          <w:color w:val="231F20"/>
        </w:rPr>
        <w:t>（panchromatic vision filter）全色滤光片</w:t>
      </w:r>
      <w:r>
        <w:rPr>
          <w:rFonts w:ascii="Times New Roman" w:eastAsia="Times New Roman"/>
          <w:b/>
          <w:color w:val="231F20"/>
          <w:spacing w:val="1"/>
        </w:rPr>
        <w:t>PVF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（viny</w:t>
      </w:r>
      <w:r>
        <w:rPr>
          <w:color w:val="231F20"/>
        </w:rPr>
        <w:t>l </w:t>
      </w:r>
      <w:r>
        <w:rPr>
          <w:color w:val="231F20"/>
          <w:spacing w:val="1"/>
        </w:rPr>
        <w:t>formal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）聚乙烯醇缩甲醛 </w:t>
      </w:r>
      <w:r>
        <w:rPr>
          <w:rFonts w:ascii="Times New Roman" w:eastAsia="Times New Roman"/>
          <w:b/>
          <w:color w:val="231F20"/>
        </w:rPr>
        <w:t>PVI</w:t>
      </w:r>
      <w:r>
        <w:rPr>
          <w:color w:val="231F20"/>
        </w:rPr>
        <w:t>（programmable video interface）可编程序视频接口</w:t>
      </w:r>
      <w:r>
        <w:rPr>
          <w:rFonts w:ascii="Times New Roman" w:eastAsia="Times New Roman"/>
          <w:b/>
          <w:color w:val="231F20"/>
          <w:spacing w:val="1"/>
        </w:rPr>
        <w:t>PV</w:t>
      </w:r>
      <w:r>
        <w:rPr>
          <w:rFonts w:ascii="Times New Roman" w:eastAsia="Times New Roman"/>
          <w:b/>
          <w:color w:val="231F20"/>
          <w:spacing w:val="-37"/>
        </w:rPr>
        <w:t>K</w:t>
      </w:r>
      <w:r>
        <w:rPr>
          <w:color w:val="231F20"/>
          <w:spacing w:val="1"/>
        </w:rPr>
        <w:t>（pol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（viny</w:t>
      </w:r>
      <w:r>
        <w:rPr>
          <w:color w:val="231F20"/>
        </w:rPr>
        <w:t>l </w:t>
      </w:r>
      <w:r>
        <w:rPr>
          <w:color w:val="231F20"/>
          <w:spacing w:val="1"/>
        </w:rPr>
        <w:t>carbazole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）聚乙烯基咔唑 </w:t>
      </w:r>
      <w:r>
        <w:rPr>
          <w:rFonts w:ascii="Times New Roman" w:eastAsia="Times New Roman"/>
          <w:b/>
          <w:color w:val="231F20"/>
          <w:spacing w:val="-3"/>
        </w:rPr>
        <w:t>PVM</w:t>
      </w:r>
      <w:r>
        <w:rPr>
          <w:color w:val="231F20"/>
          <w:spacing w:val="-3"/>
        </w:rPr>
        <w:t>（parallel </w:t>
      </w:r>
      <w:r>
        <w:rPr>
          <w:color w:val="231F20"/>
        </w:rPr>
        <w:t>virtual machine）并行虚拟机</w:t>
      </w:r>
      <w:r>
        <w:rPr>
          <w:rFonts w:ascii="Times New Roman" w:eastAsia="Times New Roman"/>
          <w:b/>
          <w:color w:val="231F20"/>
          <w:spacing w:val="-4"/>
        </w:rPr>
        <w:t>PVM</w:t>
      </w:r>
      <w:r>
        <w:rPr>
          <w:color w:val="231F20"/>
          <w:spacing w:val="-4"/>
        </w:rPr>
        <w:t>（peak </w:t>
      </w:r>
      <w:r>
        <w:rPr>
          <w:color w:val="231F20"/>
        </w:rPr>
        <w:t>voltmeter）峰值电压表</w:t>
      </w:r>
    </w:p>
    <w:p>
      <w:pPr>
        <w:pStyle w:val="BodyText"/>
        <w:spacing w:line="280" w:lineRule="auto" w:before="1"/>
        <w:ind w:right="3337"/>
      </w:pPr>
      <w:r>
        <w:rPr>
          <w:rFonts w:ascii="Times New Roman" w:eastAsia="Times New Roman"/>
          <w:b/>
          <w:color w:val="231F20"/>
        </w:rPr>
        <w:t>PVN</w:t>
      </w:r>
      <w:r>
        <w:rPr>
          <w:color w:val="231F20"/>
        </w:rPr>
        <w:t>（private virtual network）专用虚拟网</w:t>
      </w:r>
      <w:r>
        <w:rPr>
          <w:rFonts w:ascii="Times New Roman" w:eastAsia="Times New Roman"/>
          <w:b/>
          <w:color w:val="231F20"/>
        </w:rPr>
        <w:t>PVP</w:t>
      </w:r>
      <w:r>
        <w:rPr>
          <w:color w:val="231F20"/>
        </w:rPr>
        <w:t>（parallel vector processor）并行向量处理机</w:t>
      </w:r>
      <w:r>
        <w:rPr>
          <w:rFonts w:ascii="Times New Roman" w:eastAsia="Times New Roman"/>
          <w:b/>
          <w:color w:val="231F20"/>
        </w:rPr>
        <w:t>PVP</w:t>
      </w:r>
      <w:r>
        <w:rPr>
          <w:color w:val="231F20"/>
        </w:rPr>
        <w:t>（pilot valve plunger）先导阀柱塞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PVP</w:t>
      </w:r>
      <w:r>
        <w:rPr>
          <w:color w:val="231F20"/>
        </w:rPr>
        <w:t>（programmable video processor）可编程序视频处理器〔机〕</w:t>
      </w:r>
    </w:p>
    <w:p>
      <w:pPr>
        <w:pStyle w:val="BodyText"/>
        <w:spacing w:line="280" w:lineRule="auto"/>
        <w:ind w:right="3178"/>
      </w:pPr>
      <w:r>
        <w:rPr>
          <w:rFonts w:ascii="Times New Roman" w:eastAsia="Times New Roman"/>
          <w:b/>
          <w:color w:val="231F20"/>
        </w:rPr>
        <w:t>PVR</w:t>
      </w:r>
      <w:r>
        <w:rPr>
          <w:color w:val="231F20"/>
        </w:rPr>
        <w:t>（precision voltage reference）精密电压标准</w:t>
      </w:r>
      <w:r>
        <w:rPr>
          <w:rFonts w:ascii="Times New Roman" w:eastAsia="Times New Roman"/>
          <w:b/>
          <w:color w:val="231F20"/>
          <w:spacing w:val="1"/>
        </w:rPr>
        <w:t>PV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（porte</w:t>
      </w:r>
      <w:r>
        <w:rPr>
          <w:color w:val="231F20"/>
        </w:rPr>
        <w:t>d </w:t>
      </w:r>
      <w:r>
        <w:rPr>
          <w:color w:val="231F20"/>
          <w:spacing w:val="1"/>
        </w:rPr>
        <w:t>vacuu</w:t>
      </w:r>
      <w:r>
        <w:rPr>
          <w:color w:val="231F20"/>
        </w:rPr>
        <w:t>m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（发动机）气道真空开关 </w:t>
      </w:r>
      <w:r>
        <w:rPr>
          <w:rFonts w:ascii="Times New Roman" w:eastAsia="Times New Roman"/>
          <w:b/>
          <w:color w:val="231F20"/>
          <w:spacing w:val="-3"/>
        </w:rPr>
        <w:t>pvt</w:t>
      </w:r>
      <w:r>
        <w:rPr>
          <w:color w:val="231F20"/>
          <w:spacing w:val="-3"/>
        </w:rPr>
        <w:t>（pivot）</w:t>
      </w:r>
      <w:r>
        <w:rPr>
          <w:color w:val="231F20"/>
        </w:rPr>
        <w:t>枢轴，轴颈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PVT</w:t>
      </w:r>
      <w:r>
        <w:rPr>
          <w:color w:val="231F20"/>
        </w:rPr>
        <w:t>（pressure-volume-temperature）压力 - 体积 - 温度</w:t>
      </w:r>
    </w:p>
    <w:p>
      <w:pPr>
        <w:pStyle w:val="BodyText"/>
        <w:spacing w:line="280" w:lineRule="auto"/>
        <w:ind w:right="4888"/>
      </w:pPr>
      <w:r>
        <w:rPr>
          <w:rFonts w:ascii="Times New Roman" w:eastAsia="Times New Roman"/>
          <w:b/>
          <w:color w:val="231F20"/>
        </w:rPr>
        <w:t>pvw</w:t>
      </w:r>
      <w:r>
        <w:rPr>
          <w:color w:val="231F20"/>
        </w:rPr>
        <w:t>（preview） 预 览 </w:t>
      </w:r>
      <w:r>
        <w:rPr>
          <w:rFonts w:ascii="Times New Roman" w:eastAsia="Times New Roman"/>
          <w:b/>
          <w:color w:val="231F20"/>
        </w:rPr>
        <w:t>PW</w:t>
      </w:r>
      <w:r>
        <w:rPr>
          <w:color w:val="231F20"/>
        </w:rPr>
        <w:t>（peak white）白电平峰值</w:t>
      </w:r>
      <w:r>
        <w:rPr>
          <w:rFonts w:ascii="Times New Roman" w:eastAsia="Times New Roman"/>
          <w:b/>
          <w:color w:val="231F20"/>
        </w:rPr>
        <w:t>PW</w:t>
      </w:r>
      <w:r>
        <w:rPr>
          <w:color w:val="231F20"/>
        </w:rPr>
        <w:t>（plain washer）平垫圈</w:t>
      </w:r>
      <w:r>
        <w:rPr>
          <w:rFonts w:ascii="Times New Roman" w:eastAsia="Times New Roman"/>
          <w:b/>
          <w:color w:val="231F20"/>
        </w:rPr>
        <w:t>PW</w:t>
      </w:r>
      <w:r>
        <w:rPr>
          <w:color w:val="231F20"/>
        </w:rPr>
        <w:t>（power window）电动车窗</w:t>
      </w:r>
    </w:p>
    <w:p>
      <w:pPr>
        <w:pStyle w:val="BodyText"/>
        <w:spacing w:line="280" w:lineRule="auto" w:before="1"/>
        <w:ind w:right="4040"/>
      </w:pPr>
      <w:r>
        <w:rPr>
          <w:rFonts w:ascii="Times New Roman" w:eastAsia="Times New Roman"/>
          <w:b/>
          <w:color w:val="231F20"/>
          <w:spacing w:val="-4"/>
        </w:rPr>
        <w:t>PW</w:t>
      </w:r>
      <w:r>
        <w:rPr>
          <w:color w:val="231F20"/>
          <w:spacing w:val="-4"/>
        </w:rPr>
        <w:t>（primary </w:t>
      </w:r>
      <w:r>
        <w:rPr>
          <w:color w:val="231F20"/>
        </w:rPr>
        <w:t>winding）一次线圈，原线圈</w:t>
      </w:r>
      <w:r>
        <w:rPr>
          <w:rFonts w:ascii="Times New Roman" w:eastAsia="Times New Roman"/>
          <w:b/>
          <w:color w:val="231F20"/>
          <w:spacing w:val="-4"/>
        </w:rPr>
        <w:t>PW</w:t>
      </w:r>
      <w:r>
        <w:rPr>
          <w:color w:val="231F20"/>
          <w:spacing w:val="-4"/>
        </w:rPr>
        <w:t>（printed </w:t>
      </w:r>
      <w:r>
        <w:rPr>
          <w:color w:val="231F20"/>
        </w:rPr>
        <w:t>wiring）印制线路</w:t>
      </w:r>
      <w:r>
        <w:rPr>
          <w:rFonts w:ascii="Times New Roman" w:eastAsia="Times New Roman"/>
          <w:b/>
          <w:color w:val="231F20"/>
          <w:spacing w:val="-4"/>
        </w:rPr>
        <w:t>PW</w:t>
      </w:r>
      <w:r>
        <w:rPr>
          <w:color w:val="231F20"/>
          <w:spacing w:val="-4"/>
        </w:rPr>
        <w:t>（process</w:t>
      </w:r>
      <w:r>
        <w:rPr>
          <w:color w:val="231F20"/>
          <w:spacing w:val="68"/>
        </w:rPr>
        <w:t> </w:t>
      </w:r>
      <w:r>
        <w:rPr>
          <w:color w:val="231F20"/>
        </w:rPr>
        <w:t>water）工艺水</w:t>
      </w:r>
      <w:r>
        <w:rPr>
          <w:rFonts w:ascii="Times New Roman" w:eastAsia="Times New Roman"/>
          <w:b/>
          <w:color w:val="231F20"/>
          <w:spacing w:val="-4"/>
        </w:rPr>
        <w:t>PW</w:t>
      </w:r>
      <w:r>
        <w:rPr>
          <w:color w:val="231F20"/>
          <w:spacing w:val="-4"/>
        </w:rPr>
        <w:t>（program</w:t>
      </w:r>
      <w:r>
        <w:rPr>
          <w:color w:val="231F20"/>
          <w:spacing w:val="4"/>
        </w:rPr>
        <w:t> </w:t>
      </w:r>
      <w:r>
        <w:rPr>
          <w:color w:val="231F20"/>
        </w:rPr>
        <w:t>word）程序字</w:t>
      </w:r>
      <w:r>
        <w:rPr>
          <w:rFonts w:ascii="Times New Roman" w:eastAsia="Times New Roman"/>
          <w:b/>
          <w:color w:val="231F20"/>
          <w:spacing w:val="-3"/>
        </w:rPr>
        <w:t>PW</w:t>
      </w:r>
      <w:r>
        <w:rPr>
          <w:color w:val="231F20"/>
          <w:spacing w:val="-3"/>
        </w:rPr>
        <w:t>（projection </w:t>
      </w:r>
      <w:r>
        <w:rPr>
          <w:color w:val="231F20"/>
        </w:rPr>
        <w:t>welding）凸焊</w:t>
      </w:r>
      <w:r>
        <w:rPr>
          <w:rFonts w:ascii="Times New Roman" w:eastAsia="Times New Roman"/>
          <w:b/>
          <w:color w:val="231F20"/>
          <w:spacing w:val="-5"/>
        </w:rPr>
        <w:t>PW</w:t>
      </w:r>
      <w:r>
        <w:rPr>
          <w:color w:val="231F20"/>
          <w:spacing w:val="-5"/>
        </w:rPr>
        <w:t>（pulse </w:t>
      </w:r>
      <w:r>
        <w:rPr>
          <w:color w:val="231F20"/>
        </w:rPr>
        <w:t>width）脉冲宽度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8620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5"/>
          <w:position w:val="1"/>
          <w:sz w:val="20"/>
        </w:rPr>
        <w:t>PWAM</w:t>
        <w:tab/>
      </w:r>
      <w:r>
        <w:rPr>
          <w:color w:val="231F20"/>
          <w:sz w:val="20"/>
        </w:rPr>
        <w:t>— 564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PWAM</w:t>
      </w:r>
      <w:r>
        <w:rPr>
          <w:color w:val="231F20"/>
        </w:rPr>
        <w:t>（pulse width and amplitude modulation）脉冲宽度和幅度调制</w:t>
      </w:r>
    </w:p>
    <w:p>
      <w:pPr>
        <w:pStyle w:val="BodyText"/>
        <w:spacing w:line="280" w:lineRule="auto"/>
        <w:ind w:right="4006"/>
      </w:pPr>
      <w:r>
        <w:rPr>
          <w:rFonts w:ascii="Times New Roman" w:eastAsia="Times New Roman"/>
          <w:b/>
          <w:color w:val="231F20"/>
        </w:rPr>
        <w:t>PWB</w:t>
      </w:r>
      <w:r>
        <w:rPr>
          <w:color w:val="231F20"/>
        </w:rPr>
        <w:t>（printed wiring board）印制电路板</w:t>
      </w:r>
      <w:r>
        <w:rPr>
          <w:rFonts w:ascii="Times New Roman" w:eastAsia="Times New Roman"/>
          <w:b/>
          <w:color w:val="231F20"/>
        </w:rPr>
        <w:t>PWC</w:t>
      </w:r>
      <w:r>
        <w:rPr>
          <w:color w:val="231F20"/>
        </w:rPr>
        <w:t>（pulse width coded）脉宽编码</w:t>
      </w:r>
      <w:r>
        <w:rPr>
          <w:rFonts w:ascii="Times New Roman" w:eastAsia="Times New Roman"/>
          <w:b/>
          <w:color w:val="231F20"/>
        </w:rPr>
        <w:t>PWC</w:t>
      </w:r>
      <w:r>
        <w:rPr>
          <w:color w:val="231F20"/>
        </w:rPr>
        <w:t>（pulse width coder）脉宽编码器</w:t>
      </w:r>
      <w:r>
        <w:rPr>
          <w:rFonts w:ascii="Times New Roman" w:eastAsia="Times New Roman"/>
          <w:b/>
          <w:color w:val="231F20"/>
        </w:rPr>
        <w:t>PWD</w:t>
      </w:r>
      <w:r>
        <w:rPr>
          <w:color w:val="231F20"/>
        </w:rPr>
        <w:t>（post-write disturb）写后干扰</w:t>
      </w:r>
      <w:r>
        <w:rPr>
          <w:rFonts w:ascii="Times New Roman" w:eastAsia="Times New Roman"/>
          <w:b/>
          <w:color w:val="231F20"/>
        </w:rPr>
        <w:t>pwd</w:t>
      </w:r>
      <w:r>
        <w:rPr>
          <w:color w:val="231F20"/>
        </w:rPr>
        <w:t>（powder）粉（末）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PWD</w:t>
      </w:r>
      <w:r>
        <w:rPr>
          <w:color w:val="231F20"/>
        </w:rPr>
        <w:t>（pulse width detector）脉宽检波器</w:t>
      </w:r>
    </w:p>
    <w:p>
      <w:pPr>
        <w:pStyle w:val="BodyText"/>
        <w:spacing w:line="280" w:lineRule="auto"/>
        <w:ind w:right="2104"/>
      </w:pPr>
      <w:r>
        <w:rPr>
          <w:rFonts w:ascii="Times New Roman" w:eastAsia="Times New Roman"/>
          <w:b/>
          <w:color w:val="231F20"/>
        </w:rPr>
        <w:t>PWD</w:t>
      </w:r>
      <w:r>
        <w:rPr>
          <w:color w:val="231F20"/>
        </w:rPr>
        <w:t>（pulse-width discriminator）脉宽识别器，脉宽鉴别器</w:t>
      </w:r>
      <w:r>
        <w:rPr>
          <w:rFonts w:ascii="Times New Roman" w:eastAsia="Times New Roman"/>
          <w:b/>
          <w:color w:val="231F20"/>
          <w:spacing w:val="1"/>
        </w:rPr>
        <w:t>PWD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（permanen</w:t>
      </w:r>
      <w:r>
        <w:rPr>
          <w:color w:val="231F20"/>
        </w:rPr>
        <w:t>t </w:t>
      </w:r>
      <w:r>
        <w:rPr>
          <w:color w:val="231F20"/>
          <w:spacing w:val="1"/>
        </w:rPr>
        <w:t>wor</w:t>
      </w:r>
      <w:r>
        <w:rPr>
          <w:color w:val="231F20"/>
        </w:rPr>
        <w:t>d </w:t>
      </w:r>
      <w:r>
        <w:rPr>
          <w:color w:val="231F20"/>
          <w:spacing w:val="1"/>
        </w:rPr>
        <w:t>descripto</w:t>
      </w:r>
      <w:r>
        <w:rPr>
          <w:color w:val="231F20"/>
        </w:rPr>
        <w:t>r </w:t>
      </w:r>
      <w:r>
        <w:rPr>
          <w:color w:val="231F20"/>
          <w:spacing w:val="1"/>
        </w:rPr>
        <w:t>table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（计算机）永久字描述表 </w:t>
      </w:r>
      <w:r>
        <w:rPr>
          <w:rFonts w:ascii="Times New Roman" w:eastAsia="Times New Roman"/>
          <w:b/>
          <w:color w:val="231F20"/>
        </w:rPr>
        <w:t>PWE</w:t>
      </w:r>
      <w:r>
        <w:rPr>
          <w:color w:val="231F20"/>
        </w:rPr>
        <w:t>（pulse-width encoder）脉宽编码器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PWGR</w:t>
      </w:r>
      <w:r>
        <w:rPr>
          <w:color w:val="231F20"/>
        </w:rPr>
        <w:t>（pressurized water graphite reactor）石墨压力水反应堆（核）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</w:rPr>
        <w:t>PWH</w:t>
      </w:r>
      <w:r>
        <w:rPr>
          <w:color w:val="231F20"/>
        </w:rPr>
        <w:t>（programmer</w:t>
      </w:r>
      <w:r>
        <w:rPr>
          <w:rFonts w:ascii="Times New Roman" w:hAnsi="Times New Roman" w:eastAsia="Times New Roman"/>
          <w:color w:val="231F20"/>
        </w:rPr>
        <w:t>’</w:t>
      </w:r>
      <w:r>
        <w:rPr>
          <w:color w:val="231F20"/>
        </w:rPr>
        <w:t>s work bench）程序员工作台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PWHT</w:t>
      </w:r>
      <w:r>
        <w:rPr>
          <w:color w:val="231F20"/>
        </w:rPr>
        <w:t>（post-weld heat treatment）焊后热处理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PWI</w:t>
      </w:r>
      <w:r>
        <w:rPr>
          <w:color w:val="231F20"/>
        </w:rPr>
        <w:t>（proximity warning indicator）避碰预警指示器，防撞报警显示器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</w:rPr>
        <w:t>P</w:t>
      </w:r>
      <w:r>
        <w:rPr>
          <w:rFonts w:ascii="Times New Roman" w:hAnsi="Times New Roman" w:eastAsia="Times New Roman"/>
          <w:b/>
          <w:color w:val="231F20"/>
          <w:spacing w:val="-6"/>
        </w:rPr>
        <w:t> </w:t>
      </w:r>
      <w:r>
        <w:rPr>
          <w:rFonts w:ascii="Times New Roman" w:hAnsi="Times New Roman" w:eastAsia="Times New Roman"/>
          <w:b/>
          <w:color w:val="231F20"/>
          <w:spacing w:val="1"/>
        </w:rPr>
        <w:t>wi</w:t>
      </w:r>
      <w:r>
        <w:rPr>
          <w:rFonts w:ascii="Times New Roman" w:hAnsi="Times New Roman" w:eastAsia="Times New Roman"/>
          <w:b/>
          <w:color w:val="231F20"/>
          <w:spacing w:val="-2"/>
        </w:rPr>
        <w:t>r</w:t>
      </w:r>
      <w:r>
        <w:rPr>
          <w:rFonts w:ascii="Times New Roman" w:hAns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（privat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wire）</w:t>
      </w:r>
      <w:r>
        <w:rPr>
          <w:color w:val="231F20"/>
          <w:spacing w:val="-6"/>
        </w:rPr>
        <w:t>测试〔专用〕线，塞套引线，</w:t>
      </w:r>
      <w:r>
        <w:rPr>
          <w:color w:val="231F20"/>
          <w:spacing w:val="1"/>
        </w:rPr>
        <w:t>“C”线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PwL</w:t>
      </w:r>
      <w:r>
        <w:rPr>
          <w:color w:val="231F20"/>
        </w:rPr>
        <w:t>（power level）功率级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PWM</w:t>
      </w:r>
      <w:r>
        <w:rPr>
          <w:color w:val="231F20"/>
        </w:rPr>
        <w:t>（pulse width modulation）脉冲宽度调制，脉宽调制器（自动控制）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PWM</w:t>
      </w:r>
      <w:r>
        <w:rPr>
          <w:color w:val="231F20"/>
        </w:rPr>
        <w:t>（pulse width multiplier）脉冲宽度倍增器</w:t>
      </w:r>
    </w:p>
    <w:p>
      <w:pPr>
        <w:pStyle w:val="BodyText"/>
        <w:spacing w:line="280" w:lineRule="auto"/>
        <w:ind w:right="1753"/>
      </w:pPr>
      <w:r>
        <w:rPr>
          <w:rFonts w:ascii="Times New Roman" w:eastAsia="Times New Roman"/>
          <w:b/>
          <w:color w:val="231F20"/>
        </w:rPr>
        <w:t>PWMFM</w:t>
      </w:r>
      <w:r>
        <w:rPr>
          <w:color w:val="231F20"/>
        </w:rPr>
        <w:t>（pulse width modulated frequency modulation）脉宽调制调频</w:t>
      </w:r>
      <w:r>
        <w:rPr>
          <w:rFonts w:ascii="Times New Roman" w:eastAsia="Times New Roman"/>
          <w:b/>
          <w:color w:val="231F20"/>
        </w:rPr>
        <w:t>pwr</w:t>
      </w:r>
      <w:r>
        <w:rPr>
          <w:color w:val="231F20"/>
        </w:rPr>
        <w:t>（power）功率，电源，动力，动能，功能，能力，（数）幂乘方 </w:t>
      </w:r>
      <w:r>
        <w:rPr>
          <w:rFonts w:ascii="Times New Roman" w:eastAsia="Times New Roman"/>
          <w:b/>
          <w:color w:val="231F20"/>
        </w:rPr>
        <w:t>PWR</w:t>
      </w:r>
      <w:r>
        <w:rPr>
          <w:color w:val="231F20"/>
        </w:rPr>
        <w:t>（pressure water cooled reactor）压水反应堆</w:t>
      </w:r>
    </w:p>
    <w:p>
      <w:pPr>
        <w:pStyle w:val="BodyText"/>
        <w:spacing w:line="280" w:lineRule="auto" w:before="1"/>
        <w:ind w:right="3266"/>
      </w:pPr>
      <w:r>
        <w:rPr>
          <w:rFonts w:ascii="Times New Roman" w:eastAsia="Times New Roman"/>
          <w:b/>
          <w:color w:val="231F20"/>
        </w:rPr>
        <w:t>PWR</w:t>
      </w:r>
      <w:r>
        <w:rPr>
          <w:color w:val="231F20"/>
        </w:rPr>
        <w:t>（pressurized water reactor）加压水冷反应堆</w:t>
      </w:r>
      <w:r>
        <w:rPr>
          <w:rFonts w:ascii="Times New Roman" w:eastAsia="Times New Roman"/>
          <w:b/>
          <w:color w:val="231F20"/>
        </w:rPr>
        <w:t>pwr amp</w:t>
      </w:r>
      <w:r>
        <w:rPr>
          <w:color w:val="231F20"/>
        </w:rPr>
        <w:t>（power amplifier）功率放大器</w:t>
      </w:r>
      <w:r>
        <w:rPr>
          <w:rFonts w:ascii="Times New Roman" w:eastAsia="Times New Roman"/>
          <w:b/>
          <w:color w:val="231F20"/>
        </w:rPr>
        <w:t>pwrh</w:t>
      </w:r>
      <w:r>
        <w:rPr>
          <w:color w:val="231F20"/>
        </w:rPr>
        <w:t>（powerhouse）电厂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pwr plt</w:t>
      </w:r>
      <w:r>
        <w:rPr>
          <w:color w:val="231F20"/>
          <w:sz w:val="16"/>
        </w:rPr>
        <w:t>（power plant）动力装置，发电站，动力厂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pwr</w:t>
      </w:r>
      <w:r>
        <w:rPr>
          <w:rFonts w:asci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eastAsia="Times New Roman"/>
          <w:b/>
          <w:color w:val="231F20"/>
          <w:spacing w:val="-3"/>
          <w:sz w:val="16"/>
        </w:rPr>
        <w:t>sply</w:t>
      </w:r>
      <w:r>
        <w:rPr>
          <w:color w:val="231F20"/>
          <w:spacing w:val="-3"/>
          <w:sz w:val="16"/>
        </w:rPr>
        <w:t>（power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supply）电源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pwr</w:t>
      </w:r>
      <w:r>
        <w:rPr>
          <w:rFonts w:ascii="Times New Roman" w:eastAsia="Times New Roman"/>
          <w:b/>
          <w:color w:val="231F20"/>
          <w:spacing w:val="5"/>
          <w:sz w:val="16"/>
        </w:rPr>
        <w:t> </w:t>
      </w:r>
      <w:r>
        <w:rPr>
          <w:rFonts w:ascii="Times New Roman" w:eastAsia="Times New Roman"/>
          <w:b/>
          <w:color w:val="231F20"/>
          <w:spacing w:val="-4"/>
          <w:sz w:val="16"/>
        </w:rPr>
        <w:t>sup</w:t>
      </w:r>
      <w:r>
        <w:rPr>
          <w:color w:val="231F20"/>
          <w:spacing w:val="-4"/>
          <w:sz w:val="16"/>
        </w:rPr>
        <w:t>（power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supply）电源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PWS</w:t>
      </w:r>
      <w:r>
        <w:rPr>
          <w:color w:val="231F20"/>
        </w:rPr>
        <w:t>（personal web server）网络〔个人万维网〕服务器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PWS</w:t>
      </w:r>
      <w:r>
        <w:rPr>
          <w:color w:val="231F20"/>
        </w:rPr>
        <w:t>（post-weld shift）焊后位移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PWS</w:t>
      </w:r>
      <w:r>
        <w:rPr>
          <w:color w:val="231F20"/>
        </w:rPr>
        <w:t>（private wire system）专用（测试）线系统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PwSB</w:t>
      </w:r>
      <w:r>
        <w:rPr>
          <w:color w:val="231F20"/>
        </w:rPr>
        <w:t>（power supply board）电源板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PwS</w:t>
      </w:r>
      <w:r>
        <w:rPr>
          <w:rFonts w:ascii="Times New Roman" w:eastAsia="Times New Roman"/>
          <w:b/>
          <w:color w:val="231F20"/>
          <w:spacing w:val="-37"/>
        </w:rPr>
        <w:t>t</w:t>
      </w:r>
      <w:r>
        <w:rPr>
          <w:color w:val="231F20"/>
          <w:spacing w:val="1"/>
        </w:rPr>
        <w:t>（powe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steering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（汽车）动力转向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PWT</w:t>
      </w:r>
      <w:r>
        <w:rPr>
          <w:color w:val="231F20"/>
        </w:rPr>
        <w:t>（personal wireless telecommunications）个人无线通信</w:t>
      </w:r>
    </w:p>
    <w:p>
      <w:pPr>
        <w:pStyle w:val="BodyText"/>
        <w:spacing w:line="280" w:lineRule="auto"/>
        <w:ind w:right="4850"/>
      </w:pPr>
      <w:r>
        <w:rPr>
          <w:rFonts w:ascii="Times New Roman" w:eastAsia="Times New Roman"/>
          <w:b/>
          <w:color w:val="231F20"/>
        </w:rPr>
        <w:t>pwtr</w:t>
      </w:r>
      <w:r>
        <w:rPr>
          <w:color w:val="231F20"/>
        </w:rPr>
        <w:t>（pewter）锡基合金</w:t>
      </w:r>
      <w:r>
        <w:rPr>
          <w:rFonts w:ascii="Times New Roman" w:eastAsia="Times New Roman"/>
          <w:b/>
          <w:color w:val="231F20"/>
        </w:rPr>
        <w:t>PX</w:t>
      </w:r>
      <w:r>
        <w:rPr>
          <w:color w:val="231F20"/>
        </w:rPr>
        <w:t>（pretranslator）预翻译器</w:t>
      </w:r>
    </w:p>
    <w:p>
      <w:pPr>
        <w:pStyle w:val="BodyText"/>
        <w:spacing w:line="280" w:lineRule="auto" w:before="0"/>
        <w:ind w:right="2799"/>
      </w:pPr>
      <w:r>
        <w:rPr>
          <w:rFonts w:ascii="Times New Roman" w:eastAsia="Times New Roman"/>
          <w:b/>
          <w:color w:val="231F20"/>
          <w:spacing w:val="-3"/>
        </w:rPr>
        <w:t>PX</w:t>
      </w:r>
      <w:r>
        <w:rPr>
          <w:color w:val="231F20"/>
          <w:spacing w:val="-3"/>
        </w:rPr>
        <w:t>（private </w:t>
      </w:r>
      <w:r>
        <w:rPr>
          <w:color w:val="231F20"/>
        </w:rPr>
        <w:t>exchange）专用小交换机，用户交换机</w:t>
      </w:r>
      <w:r>
        <w:rPr>
          <w:rFonts w:ascii="Times New Roman" w:eastAsia="Times New Roman"/>
          <w:b/>
          <w:color w:val="231F20"/>
          <w:spacing w:val="1"/>
        </w:rPr>
        <w:t>PX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（pheny</w:t>
      </w:r>
      <w:r>
        <w:rPr>
          <w:color w:val="231F20"/>
        </w:rPr>
        <w:t>l </w:t>
      </w:r>
      <w:r>
        <w:rPr>
          <w:color w:val="231F20"/>
          <w:spacing w:val="1"/>
        </w:rPr>
        <w:t>xyly</w:t>
      </w:r>
      <w:r>
        <w:rPr>
          <w:color w:val="231F20"/>
        </w:rPr>
        <w:t>l </w:t>
      </w:r>
      <w:r>
        <w:rPr>
          <w:color w:val="231F20"/>
          <w:spacing w:val="1"/>
        </w:rPr>
        <w:t>ethane）二芳基乙烷（电容器油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</w:t>
      </w:r>
      <w:r>
        <w:rPr>
          <w:color w:val="231F20"/>
        </w:rPr>
        <w:t>S</w:t>
      </w:r>
      <w:r>
        <w:rPr>
          <w:color w:val="231F20"/>
          <w:spacing w:val="-20"/>
        </w:rPr>
        <w:t> 油 </w:t>
      </w:r>
      <w:r>
        <w:rPr>
          <w:rFonts w:ascii="Times New Roman" w:eastAsia="Times New Roman"/>
          <w:b/>
          <w:color w:val="231F20"/>
          <w:spacing w:val="-20"/>
        </w:rPr>
        <w:t>pxstr</w:t>
      </w:r>
      <w:r>
        <w:rPr>
          <w:color w:val="231F20"/>
          <w:spacing w:val="-20"/>
        </w:rPr>
        <w:t>（phototransistor） 光 敏 晶 体 管  </w:t>
      </w:r>
      <w:r>
        <w:rPr>
          <w:rFonts w:ascii="Times New Roman" w:eastAsia="Times New Roman"/>
          <w:b/>
          <w:color w:val="231F20"/>
          <w:spacing w:val="-3"/>
        </w:rPr>
        <w:t>pyr</w:t>
      </w:r>
      <w:r>
        <w:rPr>
          <w:color w:val="231F20"/>
          <w:spacing w:val="-3"/>
        </w:rPr>
        <w:t>（pyramid）</w:t>
      </w:r>
      <w:r>
        <w:rPr>
          <w:color w:val="231F20"/>
        </w:rPr>
        <w:t>棱锥体</w:t>
      </w:r>
    </w:p>
    <w:p>
      <w:pPr>
        <w:spacing w:line="280" w:lineRule="auto" w:before="1"/>
        <w:ind w:left="116" w:right="468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pyr</w:t>
      </w:r>
      <w:r>
        <w:rPr>
          <w:color w:val="231F20"/>
          <w:sz w:val="16"/>
        </w:rPr>
        <w:t>（pyrometer）高温计</w:t>
      </w:r>
      <w:r>
        <w:rPr>
          <w:rFonts w:ascii="Times New Roman" w:eastAsia="Times New Roman"/>
          <w:b/>
          <w:color w:val="231F20"/>
          <w:sz w:val="16"/>
        </w:rPr>
        <w:t>pyroelec</w:t>
      </w:r>
      <w:r>
        <w:rPr>
          <w:color w:val="231F20"/>
          <w:sz w:val="16"/>
        </w:rPr>
        <w:t>（pyroelectricity）热电</w:t>
      </w:r>
      <w:r>
        <w:rPr>
          <w:rFonts w:ascii="Times New Roman" w:eastAsia="Times New Roman"/>
          <w:b/>
          <w:color w:val="231F20"/>
          <w:sz w:val="16"/>
        </w:rPr>
        <w:t>pyrom</w:t>
      </w:r>
      <w:r>
        <w:rPr>
          <w:color w:val="231F20"/>
          <w:sz w:val="16"/>
        </w:rPr>
        <w:t>（pyrometer）高温计</w:t>
      </w:r>
    </w:p>
    <w:p>
      <w:pPr>
        <w:spacing w:after="0" w:line="280" w:lineRule="auto"/>
        <w:jc w:val="left"/>
        <w:rPr>
          <w:sz w:val="16"/>
        </w:rPr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565 —</w:t>
      </w:r>
    </w:p>
    <w:p>
      <w:pPr>
        <w:spacing w:before="62"/>
        <w:ind w:left="0" w:right="177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PzT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5102"/>
      </w:pPr>
      <w:r>
        <w:rPr>
          <w:rFonts w:ascii="Times New Roman" w:eastAsia="Times New Roman"/>
          <w:b/>
          <w:color w:val="231F20"/>
        </w:rPr>
        <w:t>PZ</w:t>
      </w:r>
      <w:r>
        <w:rPr>
          <w:color w:val="231F20"/>
        </w:rPr>
        <w:t>（phase zero）零相位</w:t>
      </w:r>
      <w:r>
        <w:rPr>
          <w:rFonts w:ascii="Times New Roman" w:eastAsia="Times New Roman"/>
          <w:b/>
          <w:color w:val="231F20"/>
        </w:rPr>
        <w:t>PZ</w:t>
      </w:r>
      <w:r>
        <w:rPr>
          <w:color w:val="231F20"/>
        </w:rPr>
        <w:t>（power zoom）电动变焦</w:t>
      </w:r>
      <w:r>
        <w:rPr>
          <w:rFonts w:ascii="Times New Roman" w:eastAsia="Times New Roman"/>
          <w:b/>
          <w:color w:val="231F20"/>
        </w:rPr>
        <w:t>PZ</w:t>
      </w:r>
      <w:r>
        <w:rPr>
          <w:color w:val="231F20"/>
        </w:rPr>
        <w:t>（pulse zero）零脉冲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PZEV</w:t>
      </w:r>
      <w:r>
        <w:rPr>
          <w:color w:val="231F20"/>
        </w:rPr>
        <w:t>（partial zero-emission vehicle）部分零排放汽车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PZL</w:t>
      </w:r>
      <w:r>
        <w:rPr>
          <w:color w:val="231F20"/>
        </w:rPr>
        <w:t>（power zoom lens）电动变焦镜头</w:t>
      </w:r>
    </w:p>
    <w:p>
      <w:pPr>
        <w:pStyle w:val="BodyText"/>
        <w:spacing w:line="280" w:lineRule="auto"/>
        <w:ind w:left="284" w:right="145" w:hanging="168"/>
      </w:pPr>
      <w:r>
        <w:rPr>
          <w:rFonts w:ascii="Times New Roman" w:eastAsia="Times New Roman"/>
          <w:b/>
          <w:color w:val="231F20"/>
          <w:spacing w:val="-16"/>
        </w:rPr>
        <w:t>PZT</w:t>
      </w:r>
      <w:r>
        <w:rPr>
          <w:color w:val="231F20"/>
          <w:spacing w:val="-16"/>
        </w:rPr>
        <w:t>（hot </w:t>
      </w:r>
      <w:r>
        <w:rPr>
          <w:color w:val="231F20"/>
          <w:spacing w:val="-9"/>
        </w:rPr>
        <w:t>pressed ceramics </w:t>
      </w:r>
      <w:r>
        <w:rPr>
          <w:color w:val="231F20"/>
          <w:spacing w:val="-5"/>
        </w:rPr>
        <w:t>of </w:t>
      </w:r>
      <w:r>
        <w:rPr>
          <w:color w:val="231F20"/>
          <w:spacing w:val="-8"/>
        </w:rPr>
        <w:t>lead </w:t>
      </w:r>
      <w:r>
        <w:rPr>
          <w:color w:val="231F20"/>
          <w:spacing w:val="-9"/>
        </w:rPr>
        <w:t>zirconate </w:t>
      </w:r>
      <w:r>
        <w:rPr>
          <w:color w:val="231F20"/>
          <w:spacing w:val="-7"/>
        </w:rPr>
        <w:t>and </w:t>
      </w:r>
      <w:r>
        <w:rPr>
          <w:color w:val="231F20"/>
          <w:spacing w:val="-8"/>
        </w:rPr>
        <w:t>lead </w:t>
      </w:r>
      <w:r>
        <w:rPr>
          <w:color w:val="231F20"/>
          <w:spacing w:val="-10"/>
        </w:rPr>
        <w:t>Titanate）热压锆钛酸铅陶瓷材料，锆钛酸铅压</w:t>
      </w:r>
      <w:r>
        <w:rPr>
          <w:color w:val="231F20"/>
        </w:rPr>
        <w:t>敏元件</w:t>
      </w:r>
    </w:p>
    <w:p>
      <w:pPr>
        <w:pStyle w:val="BodyText"/>
        <w:spacing w:line="280" w:lineRule="auto" w:before="1"/>
        <w:ind w:right="3004"/>
      </w:pPr>
      <w:r>
        <w:rPr>
          <w:rFonts w:ascii="Times New Roman" w:eastAsia="Times New Roman"/>
          <w:b/>
          <w:color w:val="231F20"/>
        </w:rPr>
        <w:t>PZT</w:t>
      </w:r>
      <w:r>
        <w:rPr>
          <w:color w:val="231F20"/>
        </w:rPr>
        <w:t>（lead zirconate titanate）锆钛酸铅（铁电体） </w:t>
      </w:r>
      <w:r>
        <w:rPr>
          <w:rFonts w:ascii="Times New Roman" w:eastAsia="Times New Roman"/>
          <w:b/>
          <w:color w:val="231F20"/>
        </w:rPr>
        <w:t>PZT</w:t>
      </w:r>
      <w:r>
        <w:rPr>
          <w:color w:val="231F20"/>
        </w:rPr>
        <w:t>（piezoelectric ring transducer）环形压电传感器</w:t>
      </w:r>
      <w:r>
        <w:rPr>
          <w:rFonts w:ascii="Times New Roman" w:eastAsia="Times New Roman"/>
          <w:b/>
          <w:color w:val="231F20"/>
        </w:rPr>
        <w:t>PzT</w:t>
      </w:r>
      <w:r>
        <w:rPr>
          <w:color w:val="231F20"/>
        </w:rPr>
        <w:t>（piezoelectric transducer）压电传感器</w:t>
      </w:r>
      <w:r>
        <w:rPr>
          <w:rFonts w:ascii="Times New Roman" w:eastAsia="Times New Roman"/>
          <w:b/>
          <w:color w:val="231F20"/>
        </w:rPr>
        <w:t>PzT</w:t>
      </w:r>
      <w:r>
        <w:rPr>
          <w:color w:val="231F20"/>
        </w:rPr>
        <w:t>（piezoelectric transition）压电跃变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</w:pPr>
      <w:r>
        <w:rPr>
          <w:color w:val="231F20"/>
        </w:rPr>
        <w:t>Q</w:t>
      </w:r>
    </w:p>
    <w:p>
      <w:pPr>
        <w:pStyle w:val="BodyText"/>
        <w:spacing w:before="206"/>
      </w:pPr>
      <w:r>
        <w:rPr>
          <w:rFonts w:ascii="Times New Roman" w:eastAsia="Times New Roman"/>
          <w:b/>
          <w:color w:val="231F20"/>
        </w:rPr>
        <w:t>Q</w:t>
      </w:r>
      <w:r>
        <w:rPr>
          <w:color w:val="231F20"/>
        </w:rPr>
        <w:t>（Q-factor）品质因数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</w:t>
      </w:r>
      <w:r>
        <w:rPr>
          <w:color w:val="231F20"/>
        </w:rPr>
        <w:t>（quality factor）品质因数，质量因数</w:t>
      </w:r>
    </w:p>
    <w:p>
      <w:pPr>
        <w:pStyle w:val="BodyText"/>
      </w:pPr>
      <w:bookmarkStart w:name="Q" w:id="6"/>
      <w:bookmarkEnd w:id="6"/>
      <w:r>
        <w:rPr/>
      </w:r>
      <w:r>
        <w:rPr>
          <w:rFonts w:ascii="Times New Roman" w:eastAsia="Times New Roman"/>
          <w:b/>
          <w:color w:val="231F20"/>
        </w:rPr>
        <w:t>Q</w:t>
      </w:r>
      <w:r>
        <w:rPr>
          <w:color w:val="231F20"/>
        </w:rPr>
        <w:t>（quantity）量</w:t>
      </w:r>
    </w:p>
    <w:p>
      <w:pPr>
        <w:pStyle w:val="BodyText"/>
        <w:spacing w:line="280" w:lineRule="auto"/>
        <w:ind w:right="4489"/>
      </w:pPr>
      <w:r>
        <w:rPr>
          <w:rFonts w:ascii="Times New Roman" w:eastAsia="Times New Roman"/>
          <w:b/>
          <w:color w:val="231F20"/>
          <w:spacing w:val="-3"/>
        </w:rPr>
        <w:t>Q</w:t>
      </w:r>
      <w:r>
        <w:rPr>
          <w:color w:val="231F20"/>
          <w:spacing w:val="-3"/>
        </w:rPr>
        <w:t>（quantity </w:t>
      </w:r>
      <w:r>
        <w:rPr>
          <w:color w:val="231F20"/>
        </w:rPr>
        <w:t>of electricity）电量</w:t>
      </w:r>
      <w:r>
        <w:rPr>
          <w:rFonts w:ascii="Times New Roman" w:eastAsia="Times New Roman"/>
          <w:b/>
          <w:color w:val="231F20"/>
          <w:spacing w:val="-3"/>
        </w:rPr>
        <w:t>Q</w:t>
      </w:r>
      <w:r>
        <w:rPr>
          <w:color w:val="231F20"/>
          <w:spacing w:val="-3"/>
        </w:rPr>
        <w:t>（quantity </w:t>
      </w:r>
      <w:r>
        <w:rPr>
          <w:color w:val="231F20"/>
        </w:rPr>
        <w:t>of heat）热量</w:t>
      </w:r>
      <w:r>
        <w:rPr>
          <w:rFonts w:ascii="Times New Roman" w:eastAsia="Times New Roman"/>
          <w:b/>
          <w:color w:val="231F20"/>
          <w:spacing w:val="-3"/>
        </w:rPr>
        <w:t>Q</w:t>
      </w:r>
      <w:r>
        <w:rPr>
          <w:color w:val="231F20"/>
          <w:spacing w:val="-3"/>
        </w:rPr>
        <w:t>（quantity </w:t>
      </w:r>
      <w:r>
        <w:rPr>
          <w:color w:val="231F20"/>
        </w:rPr>
        <w:t>of light）光量</w:t>
      </w:r>
      <w:r>
        <w:rPr>
          <w:rFonts w:ascii="Times New Roman" w:eastAsia="Times New Roman"/>
          <w:b/>
          <w:color w:val="231F20"/>
          <w:spacing w:val="-37"/>
        </w:rPr>
        <w:t>q</w:t>
      </w:r>
      <w:r>
        <w:rPr>
          <w:color w:val="231F20"/>
          <w:spacing w:val="1"/>
        </w:rPr>
        <w:t>（quenched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（钢材）淬火的 </w:t>
      </w:r>
      <w:r>
        <w:rPr>
          <w:rFonts w:ascii="Times New Roman" w:eastAsia="Times New Roman"/>
          <w:b/>
          <w:color w:val="231F20"/>
          <w:spacing w:val="-3"/>
        </w:rPr>
        <w:t>Q</w:t>
      </w:r>
      <w:r>
        <w:rPr>
          <w:color w:val="231F20"/>
          <w:spacing w:val="-3"/>
        </w:rPr>
        <w:t>（quenching）</w:t>
      </w:r>
      <w:r>
        <w:rPr>
          <w:color w:val="231F20"/>
          <w:spacing w:val="-2"/>
        </w:rPr>
        <w:t> 淬 火 </w:t>
      </w:r>
      <w:r>
        <w:rPr>
          <w:rFonts w:ascii="Times New Roman" w:eastAsia="Times New Roman"/>
          <w:b/>
          <w:color w:val="231F20"/>
          <w:spacing w:val="-3"/>
        </w:rPr>
        <w:t>Q</w:t>
      </w:r>
      <w:r>
        <w:rPr>
          <w:color w:val="231F20"/>
          <w:spacing w:val="-3"/>
        </w:rPr>
        <w:t>（question）</w:t>
      </w:r>
      <w:r>
        <w:rPr>
          <w:color w:val="231F20"/>
        </w:rPr>
        <w:t>问题</w:t>
      </w:r>
    </w:p>
    <w:p>
      <w:pPr>
        <w:pStyle w:val="BodyText"/>
        <w:spacing w:line="280" w:lineRule="auto" w:before="1"/>
        <w:ind w:right="4064"/>
      </w:pPr>
      <w:r>
        <w:rPr>
          <w:rFonts w:ascii="Times New Roman" w:eastAsia="Times New Roman"/>
          <w:b/>
          <w:color w:val="231F20"/>
        </w:rPr>
        <w:t>QA</w:t>
      </w:r>
      <w:r>
        <w:rPr>
          <w:color w:val="231F20"/>
        </w:rPr>
        <w:t>（q interface adapter）q 接口适配器</w:t>
      </w:r>
      <w:r>
        <w:rPr>
          <w:rFonts w:ascii="Times New Roman" w:eastAsia="Times New Roman"/>
          <w:b/>
          <w:color w:val="231F20"/>
        </w:rPr>
        <w:t>QA</w:t>
      </w:r>
      <w:r>
        <w:rPr>
          <w:color w:val="231F20"/>
        </w:rPr>
        <w:t>（quadrant angle）象限角</w:t>
      </w:r>
      <w:r>
        <w:rPr>
          <w:rFonts w:ascii="Times New Roman" w:eastAsia="Times New Roman"/>
          <w:b/>
          <w:color w:val="231F20"/>
        </w:rPr>
        <w:t>QA</w:t>
      </w:r>
      <w:r>
        <w:rPr>
          <w:color w:val="231F20"/>
        </w:rPr>
        <w:t>（quality assurance）质量保证</w:t>
      </w:r>
      <w:r>
        <w:rPr>
          <w:rFonts w:ascii="Times New Roman" w:eastAsia="Times New Roman"/>
          <w:b/>
          <w:color w:val="231F20"/>
        </w:rPr>
        <w:t>QA</w:t>
      </w:r>
      <w:r>
        <w:rPr>
          <w:color w:val="231F20"/>
        </w:rPr>
        <w:t>（quantitative analysis）定量分析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Qa</w:t>
      </w:r>
      <w:r>
        <w:rPr>
          <w:color w:val="231F20"/>
        </w:rPr>
        <w:t>（quenched again）再淬火的，二次淬火的，淬火后马氏体时效处理</w:t>
      </w:r>
    </w:p>
    <w:p>
      <w:pPr>
        <w:pStyle w:val="BodyText"/>
        <w:spacing w:line="280" w:lineRule="auto"/>
        <w:ind w:right="4304"/>
      </w:pPr>
      <w:r>
        <w:rPr>
          <w:rFonts w:ascii="Times New Roman" w:eastAsia="Times New Roman"/>
          <w:b/>
          <w:color w:val="231F20"/>
        </w:rPr>
        <w:t>QA</w:t>
      </w:r>
      <w:r>
        <w:rPr>
          <w:color w:val="231F20"/>
        </w:rPr>
        <w:t>（quick-acting）速动的</w:t>
      </w:r>
      <w:r>
        <w:rPr>
          <w:rFonts w:ascii="Times New Roman" w:eastAsia="Times New Roman"/>
          <w:b/>
          <w:color w:val="231F20"/>
        </w:rPr>
        <w:t>QA</w:t>
      </w:r>
      <w:r>
        <w:rPr>
          <w:color w:val="231F20"/>
        </w:rPr>
        <w:t>（quick-acting relay）速动继电器</w:t>
      </w:r>
    </w:p>
    <w:p>
      <w:pPr>
        <w:pStyle w:val="BodyText"/>
        <w:spacing w:line="280" w:lineRule="auto" w:before="1"/>
        <w:ind w:right="3496"/>
      </w:pPr>
      <w:r>
        <w:rPr>
          <w:rFonts w:ascii="Times New Roman" w:hAnsi="Times New Roman" w:eastAsia="Times New Roman"/>
          <w:b/>
          <w:color w:val="231F20"/>
          <w:spacing w:val="1"/>
        </w:rPr>
        <w:t>Q</w:t>
      </w:r>
      <w:r>
        <w:rPr>
          <w:rFonts w:ascii="Times New Roman" w:hAns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（quiescen</w:t>
      </w:r>
      <w:r>
        <w:rPr>
          <w:color w:val="231F20"/>
        </w:rPr>
        <w:t>t </w:t>
      </w:r>
      <w:r>
        <w:rPr>
          <w:color w:val="231F20"/>
          <w:spacing w:val="1"/>
        </w:rPr>
        <w:t>antenna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“沉默”天线，静止天线 </w:t>
      </w:r>
      <w:r>
        <w:rPr>
          <w:rFonts w:ascii="Times New Roman" w:hAnsi="Times New Roman" w:eastAsia="Times New Roman"/>
          <w:b/>
          <w:color w:val="231F20"/>
          <w:spacing w:val="-4"/>
        </w:rPr>
        <w:t>QAD</w:t>
      </w:r>
      <w:r>
        <w:rPr>
          <w:color w:val="231F20"/>
          <w:spacing w:val="-4"/>
        </w:rPr>
        <w:t>（quick </w:t>
      </w:r>
      <w:r>
        <w:rPr>
          <w:color w:val="231F20"/>
        </w:rPr>
        <w:t>access drum）快速存取磁鼓</w:t>
      </w:r>
      <w:r>
        <w:rPr>
          <w:rFonts w:ascii="Times New Roman" w:hAnsi="Times New Roman" w:eastAsia="Times New Roman"/>
          <w:b/>
          <w:color w:val="231F20"/>
          <w:spacing w:val="-4"/>
        </w:rPr>
        <w:t>QAD</w:t>
      </w:r>
      <w:r>
        <w:rPr>
          <w:color w:val="231F20"/>
          <w:spacing w:val="-4"/>
        </w:rPr>
        <w:t>（quick </w:t>
      </w:r>
      <w:r>
        <w:rPr>
          <w:color w:val="231F20"/>
        </w:rPr>
        <w:t>attach-detach）</w:t>
      </w:r>
      <w:r>
        <w:rPr>
          <w:color w:val="231F20"/>
          <w:spacing w:val="-8"/>
        </w:rPr>
        <w:t>快速连接 </w:t>
      </w:r>
      <w:r>
        <w:rPr>
          <w:color w:val="231F20"/>
        </w:rPr>
        <w:t>/</w:t>
      </w:r>
      <w:r>
        <w:rPr>
          <w:color w:val="231F20"/>
          <w:spacing w:val="-13"/>
        </w:rPr>
        <w:t> 分开</w:t>
      </w:r>
    </w:p>
    <w:p>
      <w:pPr>
        <w:pStyle w:val="BodyText"/>
        <w:spacing w:line="280" w:lineRule="auto" w:before="0"/>
        <w:ind w:right="2705"/>
      </w:pPr>
      <w:r>
        <w:rPr>
          <w:rFonts w:ascii="Times New Roman" w:eastAsia="Times New Roman"/>
          <w:b/>
          <w:color w:val="231F20"/>
        </w:rPr>
        <w:t>Q adj</w:t>
      </w:r>
      <w:r>
        <w:rPr>
          <w:color w:val="231F20"/>
        </w:rPr>
        <w:t>（quality adjustment）音质调整，音色调整</w:t>
      </w:r>
      <w:r>
        <w:rPr>
          <w:rFonts w:ascii="Times New Roman" w:eastAsia="Times New Roman"/>
          <w:b/>
          <w:color w:val="231F20"/>
        </w:rPr>
        <w:t>QADS</w:t>
      </w:r>
      <w:r>
        <w:rPr>
          <w:color w:val="231F20"/>
        </w:rPr>
        <w:t>（quality assurance data system）质量保险数据系统</w:t>
      </w:r>
      <w:r>
        <w:rPr>
          <w:rFonts w:ascii="Times New Roman" w:eastAsia="Times New Roman"/>
          <w:b/>
          <w:color w:val="231F20"/>
        </w:rPr>
        <w:t>QAF</w:t>
      </w:r>
      <w:r>
        <w:rPr>
          <w:color w:val="231F20"/>
        </w:rPr>
        <w:t>（q adapter function）q 适配器功能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QAM</w:t>
      </w:r>
      <w:r>
        <w:rPr>
          <w:color w:val="231F20"/>
        </w:rPr>
        <w:t>（quadrature amplitude modulation）正交振幅调制，正交调幅</w:t>
      </w:r>
    </w:p>
    <w:p>
      <w:pPr>
        <w:pStyle w:val="BodyText"/>
        <w:spacing w:line="280" w:lineRule="auto"/>
        <w:ind w:right="3325"/>
      </w:pPr>
      <w:r>
        <w:rPr>
          <w:rFonts w:ascii="Times New Roman" w:eastAsia="Times New Roman"/>
          <w:b/>
          <w:color w:val="231F20"/>
        </w:rPr>
        <w:t>QAM</w:t>
      </w:r>
      <w:r>
        <w:rPr>
          <w:color w:val="231F20"/>
        </w:rPr>
        <w:t>（quantized amplitude modulation）量化调幅</w:t>
      </w:r>
      <w:r>
        <w:rPr>
          <w:rFonts w:ascii="Times New Roman" w:eastAsia="Times New Roman"/>
          <w:b/>
          <w:color w:val="231F20"/>
        </w:rPr>
        <w:t>QAM</w:t>
      </w:r>
      <w:r>
        <w:rPr>
          <w:color w:val="231F20"/>
        </w:rPr>
        <w:t>（quick access memory）快速存取存储器</w:t>
      </w:r>
      <w:r>
        <w:rPr>
          <w:rFonts w:ascii="Times New Roman" w:eastAsia="Times New Roman"/>
          <w:b/>
          <w:color w:val="231F20"/>
        </w:rPr>
        <w:t>QAS</w:t>
      </w:r>
      <w:r>
        <w:rPr>
          <w:color w:val="231F20"/>
        </w:rPr>
        <w:t>（quick access storage）快速存取存储器</w:t>
      </w:r>
    </w:p>
    <w:p>
      <w:pPr>
        <w:pStyle w:val="BodyText"/>
        <w:spacing w:line="280" w:lineRule="auto" w:before="0"/>
        <w:ind w:right="2294"/>
      </w:pPr>
      <w:r>
        <w:rPr>
          <w:rFonts w:ascii="Times New Roman" w:eastAsia="Times New Roman"/>
          <w:b/>
          <w:color w:val="231F20"/>
        </w:rPr>
        <w:t>QASK</w:t>
      </w:r>
      <w:r>
        <w:rPr>
          <w:color w:val="231F20"/>
        </w:rPr>
        <w:t>（quadrature amplitude shift keying）正交振幅相移键控</w:t>
      </w:r>
      <w:r>
        <w:rPr>
          <w:rFonts w:ascii="Times New Roman" w:eastAsia="Times New Roman"/>
          <w:b/>
          <w:color w:val="231F20"/>
          <w:spacing w:val="-5"/>
        </w:rPr>
        <w:t>QAVC</w:t>
      </w:r>
      <w:r>
        <w:rPr>
          <w:color w:val="231F20"/>
          <w:spacing w:val="-5"/>
        </w:rPr>
        <w:t>（quiet </w:t>
      </w:r>
      <w:r>
        <w:rPr>
          <w:color w:val="231F20"/>
        </w:rPr>
        <w:t>automatic volume control）无噪声的自动音量控制</w:t>
      </w:r>
      <w:r>
        <w:rPr>
          <w:rFonts w:ascii="Times New Roman" w:eastAsia="Times New Roman"/>
          <w:b/>
          <w:color w:val="231F20"/>
          <w:spacing w:val="1"/>
        </w:rPr>
        <w:t>Q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（quenche</w:t>
      </w:r>
      <w:r>
        <w:rPr>
          <w:color w:val="231F20"/>
        </w:rPr>
        <w:t>d </w:t>
      </w:r>
      <w:r>
        <w:rPr>
          <w:color w:val="231F20"/>
          <w:spacing w:val="1"/>
        </w:rPr>
        <w:t>i</w:t>
      </w:r>
      <w:r>
        <w:rPr>
          <w:color w:val="231F20"/>
        </w:rPr>
        <w:t>n </w:t>
      </w:r>
      <w:r>
        <w:rPr>
          <w:color w:val="231F20"/>
          <w:spacing w:val="1"/>
        </w:rPr>
        <w:t>boilin</w:t>
      </w:r>
      <w:r>
        <w:rPr>
          <w:color w:val="231F20"/>
        </w:rPr>
        <w:t>g </w:t>
      </w:r>
      <w:r>
        <w:rPr>
          <w:color w:val="231F20"/>
          <w:spacing w:val="1"/>
        </w:rPr>
        <w:t>water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（钢材）沸水中淬火的 </w:t>
      </w:r>
      <w:r>
        <w:rPr>
          <w:rFonts w:ascii="Times New Roman" w:eastAsia="Times New Roman"/>
          <w:b/>
          <w:color w:val="231F20"/>
          <w:spacing w:val="-4"/>
        </w:rPr>
        <w:t>QB</w:t>
      </w:r>
      <w:r>
        <w:rPr>
          <w:color w:val="231F20"/>
          <w:spacing w:val="-4"/>
        </w:rPr>
        <w:t>（quick </w:t>
      </w:r>
      <w:r>
        <w:rPr>
          <w:color w:val="231F20"/>
        </w:rPr>
        <w:t>break）速断，高速断（电）路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QB</w:t>
      </w:r>
      <w:r>
        <w:rPr>
          <w:color w:val="231F20"/>
        </w:rPr>
        <w:t>（quick breaker）快速断路器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Q-band</w:t>
      </w:r>
      <w:r>
        <w:rPr>
          <w:color w:val="231F20"/>
        </w:rPr>
        <w:t>（Q-band frequency）Q 频带，Q 波段</w:t>
      </w:r>
    </w:p>
    <w:p>
      <w:pPr>
        <w:pStyle w:val="BodyText"/>
        <w:spacing w:line="280" w:lineRule="auto"/>
        <w:ind w:right="2844"/>
      </w:pPr>
      <w:r>
        <w:rPr>
          <w:rFonts w:ascii="Times New Roman" w:eastAsia="Times New Roman"/>
          <w:b/>
          <w:color w:val="231F20"/>
        </w:rPr>
        <w:t>QBE</w:t>
      </w:r>
      <w:r>
        <w:rPr>
          <w:color w:val="231F20"/>
        </w:rPr>
        <w:t>（query by example）以倒查询（一种高级查询语言） </w:t>
      </w:r>
      <w:r>
        <w:rPr>
          <w:rFonts w:ascii="Times New Roman" w:eastAsia="Times New Roman"/>
          <w:b/>
          <w:color w:val="231F20"/>
        </w:rPr>
        <w:t>QC</w:t>
      </w:r>
      <w:r>
        <w:rPr>
          <w:color w:val="231F20"/>
        </w:rPr>
        <w:t>（quality  control）质量管理，质量控制</w:t>
      </w:r>
      <w:r>
        <w:rPr>
          <w:rFonts w:ascii="Times New Roman" w:eastAsia="Times New Roman"/>
          <w:b/>
          <w:color w:val="231F20"/>
        </w:rPr>
        <w:t>QC</w:t>
      </w:r>
      <w:r>
        <w:rPr>
          <w:color w:val="231F20"/>
        </w:rPr>
        <w:t>（quantum counter）量子计数器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QC</w:t>
      </w:r>
      <w:r>
        <w:rPr>
          <w:color w:val="231F20"/>
        </w:rPr>
        <w:t>（quartz crystal）石英晶体</w:t>
      </w:r>
    </w:p>
    <w:p>
      <w:pPr>
        <w:pStyle w:val="BodyText"/>
        <w:spacing w:line="280" w:lineRule="auto"/>
        <w:ind w:right="3288"/>
      </w:pPr>
      <w:r>
        <w:rPr>
          <w:rFonts w:ascii="Times New Roman" w:eastAsia="Times New Roman"/>
          <w:b/>
          <w:color w:val="231F20"/>
        </w:rPr>
        <w:t>QCB</w:t>
      </w:r>
      <w:r>
        <w:rPr>
          <w:color w:val="231F20"/>
        </w:rPr>
        <w:t>（queue control block）排队控制块</w:t>
      </w:r>
      <w:r>
        <w:rPr>
          <w:rFonts w:ascii="Times New Roman" w:eastAsia="Times New Roman"/>
          <w:b/>
          <w:color w:val="231F20"/>
        </w:rPr>
        <w:t>QCC</w:t>
      </w:r>
      <w:r>
        <w:rPr>
          <w:color w:val="231F20"/>
        </w:rPr>
        <w:t>（quick chuck changer）快换（机床）卡盘装置</w:t>
      </w:r>
      <w:r>
        <w:rPr>
          <w:rFonts w:ascii="Times New Roman" w:eastAsia="Times New Roman"/>
          <w:b/>
          <w:color w:val="231F20"/>
        </w:rPr>
        <w:t>QCF</w:t>
      </w:r>
      <w:r>
        <w:rPr>
          <w:color w:val="231F20"/>
        </w:rPr>
        <w:t>（quartz crystal filter）石英晶体滤波器</w:t>
      </w:r>
    </w:p>
    <w:p>
      <w:pPr>
        <w:spacing w:after="0" w:line="280" w:lineRule="auto"/>
        <w:sectPr>
          <w:pgSz w:w="8500" w:h="12080"/>
          <w:pgMar w:top="1100" w:bottom="280" w:left="680" w:right="600"/>
        </w:sectPr>
      </w:pPr>
    </w:p>
    <w:p>
      <w:pPr>
        <w:pStyle w:val="Heading3"/>
        <w:tabs>
          <w:tab w:pos="6797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8416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567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QI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QCFO</w:t>
      </w:r>
      <w:r>
        <w:rPr>
          <w:color w:val="231F20"/>
        </w:rPr>
        <w:t>（quartz crystal frequency oscillator）石英晶体频率振荡器</w:t>
      </w:r>
    </w:p>
    <w:p>
      <w:pPr>
        <w:pStyle w:val="BodyText"/>
        <w:spacing w:line="280" w:lineRule="auto"/>
        <w:ind w:right="3120"/>
      </w:pPr>
      <w:r>
        <w:rPr>
          <w:rFonts w:ascii="Times New Roman" w:eastAsia="Times New Roman"/>
          <w:b/>
          <w:color w:val="231F20"/>
        </w:rPr>
        <w:t>QCL</w:t>
      </w:r>
      <w:r>
        <w:rPr>
          <w:color w:val="231F20"/>
        </w:rPr>
        <w:t>（quality control level）质量控制等级</w:t>
      </w:r>
      <w:r>
        <w:rPr>
          <w:rFonts w:ascii="Times New Roman" w:eastAsia="Times New Roman"/>
          <w:b/>
          <w:color w:val="231F20"/>
        </w:rPr>
        <w:t>QCO</w:t>
      </w:r>
      <w:r>
        <w:rPr>
          <w:color w:val="231F20"/>
        </w:rPr>
        <w:t>（quartz crystal oscillator）石英晶体振荡器</w:t>
      </w:r>
      <w:r>
        <w:rPr>
          <w:rFonts w:ascii="Times New Roman" w:eastAsia="Times New Roman"/>
          <w:b/>
          <w:color w:val="231F20"/>
        </w:rPr>
        <w:t>QCR</w:t>
      </w:r>
      <w:r>
        <w:rPr>
          <w:color w:val="231F20"/>
        </w:rPr>
        <w:t>（quality control reliability）质量管理可靠性</w:t>
      </w:r>
      <w:r>
        <w:rPr>
          <w:rFonts w:ascii="Times New Roman" w:eastAsia="Times New Roman"/>
          <w:b/>
          <w:color w:val="231F20"/>
        </w:rPr>
        <w:t>QCS</w:t>
      </w:r>
      <w:r>
        <w:rPr>
          <w:color w:val="231F20"/>
        </w:rPr>
        <w:t>（quality certification system）质量认证系统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QCSMF</w:t>
      </w:r>
      <w:r>
        <w:rPr>
          <w:color w:val="231F20"/>
        </w:rPr>
        <w:t>（quadruple cladding single mode fiber）四包层单模光纤</w:t>
      </w:r>
    </w:p>
    <w:p>
      <w:pPr>
        <w:pStyle w:val="BodyText"/>
        <w:spacing w:line="280" w:lineRule="auto"/>
        <w:ind w:right="3483"/>
      </w:pPr>
      <w:r>
        <w:rPr>
          <w:rFonts w:ascii="Times New Roman" w:eastAsia="Times New Roman"/>
          <w:b/>
          <w:color w:val="231F20"/>
        </w:rPr>
        <w:t>QCT</w:t>
      </w:r>
      <w:r>
        <w:rPr>
          <w:color w:val="231F20"/>
        </w:rPr>
        <w:t>（quick change tool）快换工具</w:t>
      </w:r>
      <w:r>
        <w:rPr>
          <w:rFonts w:ascii="Times New Roman" w:eastAsia="Times New Roman"/>
          <w:b/>
          <w:color w:val="231F20"/>
        </w:rPr>
        <w:t>QCW</w:t>
      </w:r>
      <w:r>
        <w:rPr>
          <w:color w:val="231F20"/>
        </w:rPr>
        <w:t>（quadrature continuous wave）正交连续波</w:t>
      </w:r>
      <w:r>
        <w:rPr>
          <w:rFonts w:ascii="Times New Roman" w:eastAsia="Times New Roman"/>
          <w:b/>
          <w:color w:val="231F20"/>
        </w:rPr>
        <w:t>QD</w:t>
      </w:r>
      <w:r>
        <w:rPr>
          <w:color w:val="231F20"/>
        </w:rPr>
        <w:t>（quadrant depression）俯角</w:t>
      </w:r>
    </w:p>
    <w:p>
      <w:pPr>
        <w:pStyle w:val="BodyText"/>
        <w:spacing w:line="280" w:lineRule="auto" w:before="0"/>
        <w:ind w:right="2955"/>
      </w:pPr>
      <w:r>
        <w:rPr>
          <w:rFonts w:ascii="Times New Roman" w:eastAsia="Times New Roman"/>
          <w:b/>
          <w:color w:val="231F20"/>
        </w:rPr>
        <w:t>QD</w:t>
      </w:r>
      <w:r>
        <w:rPr>
          <w:color w:val="231F20"/>
        </w:rPr>
        <w:t>（query decomposition）查询分解，查询分析</w:t>
      </w:r>
      <w:r>
        <w:rPr>
          <w:rFonts w:ascii="Times New Roman" w:eastAsia="Times New Roman"/>
          <w:b/>
          <w:color w:val="231F20"/>
        </w:rPr>
        <w:t>QDC</w:t>
      </w:r>
      <w:r>
        <w:rPr>
          <w:color w:val="231F20"/>
        </w:rPr>
        <w:t>（quick dependable communications）快速可靠通信</w:t>
      </w:r>
      <w:r>
        <w:rPr>
          <w:rFonts w:ascii="Times New Roman" w:eastAsia="Times New Roman"/>
          <w:b/>
          <w:color w:val="231F20"/>
        </w:rPr>
        <w:t>QDC</w:t>
      </w:r>
      <w:r>
        <w:rPr>
          <w:color w:val="231F20"/>
        </w:rPr>
        <w:t>（quick die change）快速换模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QDCP</w:t>
      </w:r>
      <w:r>
        <w:rPr>
          <w:color w:val="231F20"/>
        </w:rPr>
        <w:t>（quick die change press）快速换模压力机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QDCS</w:t>
      </w:r>
      <w:r>
        <w:rPr>
          <w:color w:val="231F20"/>
        </w:rPr>
        <w:t>（quick die change system）快速换模系统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1"/>
          <w:sz w:val="16"/>
        </w:rPr>
        <w:t>QD</w:t>
      </w:r>
      <w:r>
        <w:rPr>
          <w:rFonts w:ascii="Times New Roman" w:eastAsia="Times New Roman"/>
          <w:b/>
          <w:color w:val="231F20"/>
          <w:sz w:val="16"/>
        </w:rPr>
        <w:t>C</w:t>
      </w:r>
      <w:r>
        <w:rPr>
          <w:rFonts w:asci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eastAsia="Times New Roman"/>
          <w:b/>
          <w:color w:val="231F20"/>
          <w:spacing w:val="1"/>
          <w:sz w:val="16"/>
        </w:rPr>
        <w:t>syste</w:t>
      </w:r>
      <w:r>
        <w:rPr>
          <w:rFonts w:ascii="Times New Roman" w:eastAsia="Times New Roman"/>
          <w:b/>
          <w:color w:val="231F20"/>
          <w:spacing w:val="-37"/>
          <w:sz w:val="16"/>
        </w:rPr>
        <w:t>m</w:t>
      </w:r>
      <w:r>
        <w:rPr>
          <w:color w:val="231F20"/>
          <w:spacing w:val="1"/>
          <w:sz w:val="16"/>
        </w:rPr>
        <w:t>（quic</w:t>
      </w:r>
      <w:r>
        <w:rPr>
          <w:color w:val="231F20"/>
          <w:sz w:val="16"/>
        </w:rPr>
        <w:t>k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di</w:t>
      </w:r>
      <w:r>
        <w:rPr>
          <w:color w:val="231F20"/>
          <w:sz w:val="16"/>
        </w:rPr>
        <w:t>e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chang</w:t>
      </w:r>
      <w:r>
        <w:rPr>
          <w:color w:val="231F20"/>
          <w:sz w:val="16"/>
        </w:rPr>
        <w:t>e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system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（塑料成形加工）快速换模方式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Q disc</w:t>
      </w:r>
      <w:r>
        <w:rPr>
          <w:color w:val="231F20"/>
          <w:sz w:val="16"/>
        </w:rPr>
        <w:t>（quick disconnect）快速断开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QD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（qua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drive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（汽车）四驱动器模块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QDM</w:t>
      </w:r>
      <w:r>
        <w:rPr>
          <w:color w:val="231F20"/>
        </w:rPr>
        <w:t>（quadrature</w:t>
      </w:r>
      <w:r>
        <w:rPr>
          <w:color w:val="231F20"/>
          <w:spacing w:val="-5"/>
        </w:rPr>
        <w:t> </w:t>
      </w:r>
      <w:r>
        <w:rPr>
          <w:color w:val="231F20"/>
        </w:rPr>
        <w:t>demodulator）正交解调器</w:t>
      </w:r>
    </w:p>
    <w:p>
      <w:pPr>
        <w:spacing w:line="280" w:lineRule="auto" w:before="35"/>
        <w:ind w:left="116" w:right="153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QDPSK</w:t>
      </w:r>
      <w:r>
        <w:rPr>
          <w:color w:val="231F20"/>
          <w:sz w:val="16"/>
        </w:rPr>
        <w:t>（quadrature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differential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phase-shift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keying）正交差分移相键控</w:t>
      </w:r>
      <w:r>
        <w:rPr>
          <w:rFonts w:ascii="Times New Roman" w:eastAsia="Times New Roman"/>
          <w:b/>
          <w:color w:val="231F20"/>
          <w:spacing w:val="1"/>
          <w:sz w:val="16"/>
        </w:rPr>
        <w:t>qdrn</w:t>
      </w:r>
      <w:r>
        <w:rPr>
          <w:rFonts w:ascii="Times New Roman" w:eastAsia="Times New Roman"/>
          <w:b/>
          <w:color w:val="231F20"/>
          <w:spacing w:val="-37"/>
          <w:sz w:val="16"/>
        </w:rPr>
        <w:t>t</w:t>
      </w:r>
      <w:r>
        <w:rPr>
          <w:color w:val="231F20"/>
          <w:spacing w:val="1"/>
          <w:sz w:val="16"/>
        </w:rPr>
        <w:t>（quadrant）象限（仪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，扇形齿轮 </w:t>
      </w:r>
      <w:r>
        <w:rPr>
          <w:rFonts w:ascii="Times New Roman" w:eastAsia="Times New Roman"/>
          <w:b/>
          <w:color w:val="231F20"/>
          <w:spacing w:val="1"/>
          <w:sz w:val="16"/>
        </w:rPr>
        <w:t>                             </w:t>
      </w:r>
      <w:r>
        <w:rPr>
          <w:rFonts w:ascii="Times New Roman" w:eastAsia="Times New Roman"/>
          <w:b/>
          <w:color w:val="231F20"/>
          <w:sz w:val="16"/>
        </w:rPr>
        <w:t>qdrtr</w:t>
      </w:r>
      <w:r>
        <w:rPr>
          <w:color w:val="231F20"/>
          <w:sz w:val="16"/>
        </w:rPr>
        <w:t>（quadrature）求积分，平方面积，正交</w:t>
      </w:r>
    </w:p>
    <w:p>
      <w:pPr>
        <w:pStyle w:val="BodyText"/>
        <w:spacing w:line="280" w:lineRule="auto" w:before="1"/>
        <w:ind w:right="3173"/>
      </w:pPr>
      <w:r>
        <w:rPr>
          <w:rFonts w:ascii="Times New Roman" w:eastAsia="Times New Roman"/>
          <w:b/>
          <w:color w:val="231F20"/>
        </w:rPr>
        <w:t>QDSB</w:t>
      </w:r>
      <w:r>
        <w:rPr>
          <w:color w:val="231F20"/>
        </w:rPr>
        <w:t>（quadrature double side band）正交双边带</w:t>
      </w:r>
      <w:r>
        <w:rPr>
          <w:rFonts w:ascii="Times New Roman" w:eastAsia="Times New Roman"/>
          <w:b/>
          <w:color w:val="231F20"/>
        </w:rPr>
        <w:t>QE</w:t>
      </w:r>
      <w:r>
        <w:rPr>
          <w:color w:val="231F20"/>
        </w:rPr>
        <w:t>（quadrant elevation）仰〔高低〕角，射角，象限</w:t>
      </w:r>
      <w:r>
        <w:rPr>
          <w:rFonts w:ascii="Times New Roman" w:eastAsia="Times New Roman"/>
          <w:b/>
          <w:color w:val="231F20"/>
        </w:rPr>
        <w:t>QE</w:t>
      </w:r>
      <w:r>
        <w:rPr>
          <w:color w:val="231F20"/>
        </w:rPr>
        <w:t>（quantum electronics）量子电工学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qe</w:t>
      </w:r>
      <w:r>
        <w:rPr>
          <w:color w:val="231F20"/>
        </w:rPr>
        <w:t>（quod est）这是，即是</w:t>
      </w:r>
    </w:p>
    <w:p>
      <w:pPr>
        <w:pStyle w:val="BodyText"/>
        <w:spacing w:line="280" w:lineRule="auto"/>
        <w:ind w:right="2933"/>
      </w:pPr>
      <w:r>
        <w:rPr>
          <w:rFonts w:ascii="Times New Roman" w:eastAsia="Times New Roman"/>
          <w:b/>
          <w:color w:val="231F20"/>
        </w:rPr>
        <w:t>QEC</w:t>
      </w:r>
      <w:r>
        <w:rPr>
          <w:color w:val="231F20"/>
        </w:rPr>
        <w:t>（quick engine charge）发动机快速注油</w:t>
      </w:r>
      <w:r>
        <w:rPr>
          <w:rFonts w:ascii="Times New Roman" w:eastAsia="Times New Roman"/>
          <w:b/>
          <w:color w:val="231F20"/>
        </w:rPr>
        <w:t>QECU</w:t>
      </w:r>
      <w:r>
        <w:rPr>
          <w:color w:val="231F20"/>
        </w:rPr>
        <w:t>（quick engine change unit）发动机快速更换装置</w:t>
      </w:r>
      <w:r>
        <w:rPr>
          <w:rFonts w:ascii="Times New Roman" w:eastAsia="Times New Roman"/>
          <w:b/>
          <w:color w:val="231F20"/>
        </w:rPr>
        <w:t>QEV</w:t>
      </w:r>
      <w:r>
        <w:rPr>
          <w:color w:val="231F20"/>
        </w:rPr>
        <w:t>（quick exhaust valve）快速排气阀</w:t>
      </w:r>
    </w:p>
    <w:p>
      <w:pPr>
        <w:pStyle w:val="BodyText"/>
        <w:spacing w:line="280" w:lineRule="auto" w:before="1"/>
        <w:ind w:right="3429"/>
      </w:pPr>
      <w:r>
        <w:rPr>
          <w:rFonts w:ascii="Times New Roman" w:eastAsia="Times New Roman"/>
          <w:b/>
          <w:color w:val="231F20"/>
        </w:rPr>
        <w:t>QF</w:t>
      </w:r>
      <w:r>
        <w:rPr>
          <w:color w:val="231F20"/>
        </w:rPr>
        <w:t>（quality factor）质量因数，品质因数</w:t>
      </w:r>
      <w:r>
        <w:rPr>
          <w:rFonts w:ascii="Times New Roman" w:eastAsia="Times New Roman"/>
          <w:b/>
          <w:color w:val="231F20"/>
        </w:rPr>
        <w:t>QF</w:t>
      </w:r>
      <w:r>
        <w:rPr>
          <w:color w:val="231F20"/>
        </w:rPr>
        <w:t>（quenching frequency）停振，歇振，猝熄频率</w:t>
      </w:r>
      <w:r>
        <w:rPr>
          <w:rFonts w:ascii="Times New Roman" w:eastAsia="Times New Roman"/>
          <w:b/>
          <w:color w:val="231F20"/>
        </w:rPr>
        <w:t>QF</w:t>
      </w:r>
      <w:r>
        <w:rPr>
          <w:color w:val="231F20"/>
        </w:rPr>
        <w:t>（quick focus）快速聚焦</w:t>
      </w:r>
    </w:p>
    <w:p>
      <w:pPr>
        <w:pStyle w:val="BodyText"/>
        <w:spacing w:line="280" w:lineRule="auto" w:before="0"/>
        <w:ind w:right="3300"/>
      </w:pPr>
      <w:r>
        <w:rPr>
          <w:rFonts w:ascii="Times New Roman" w:eastAsia="Times New Roman"/>
          <w:b/>
          <w:color w:val="231F20"/>
        </w:rPr>
        <w:t>Q factor</w:t>
      </w:r>
      <w:r>
        <w:rPr>
          <w:color w:val="231F20"/>
        </w:rPr>
        <w:t>（quality factor）品质〔质量〕因数</w:t>
      </w:r>
      <w:r>
        <w:rPr>
          <w:rFonts w:ascii="Times New Roman" w:eastAsia="Times New Roman"/>
          <w:b/>
          <w:color w:val="231F20"/>
        </w:rPr>
        <w:t>QFD</w:t>
      </w:r>
      <w:r>
        <w:rPr>
          <w:color w:val="231F20"/>
        </w:rPr>
        <w:t>（quality function deployment）质量功能布置</w:t>
      </w:r>
      <w:r>
        <w:rPr>
          <w:rFonts w:ascii="Times New Roman" w:eastAsia="Times New Roman"/>
          <w:b/>
          <w:color w:val="231F20"/>
        </w:rPr>
        <w:t>QFE</w:t>
      </w:r>
      <w:r>
        <w:rPr>
          <w:color w:val="231F20"/>
        </w:rPr>
        <w:t>（quartz fiber electrometer）石英纤维静电计</w:t>
      </w:r>
      <w:r>
        <w:rPr>
          <w:rFonts w:ascii="Times New Roman" w:eastAsia="Times New Roman"/>
          <w:b/>
          <w:color w:val="231F20"/>
        </w:rPr>
        <w:t>QFL</w:t>
      </w:r>
      <w:r>
        <w:rPr>
          <w:color w:val="231F20"/>
        </w:rPr>
        <w:t>（quasi-Fermi level）准费米能级</w:t>
      </w:r>
      <w:r>
        <w:rPr>
          <w:rFonts w:ascii="Times New Roman" w:eastAsia="Times New Roman"/>
          <w:b/>
          <w:color w:val="231F20"/>
        </w:rPr>
        <w:t>QFM</w:t>
      </w:r>
      <w:r>
        <w:rPr>
          <w:color w:val="231F20"/>
        </w:rPr>
        <w:t>（quantized frequency modulation）量化调频</w:t>
      </w:r>
      <w:r>
        <w:rPr>
          <w:rFonts w:ascii="Times New Roman" w:eastAsia="Times New Roman"/>
          <w:b/>
          <w:color w:val="231F20"/>
        </w:rPr>
        <w:t>QFP</w:t>
      </w:r>
      <w:r>
        <w:rPr>
          <w:color w:val="231F20"/>
        </w:rPr>
        <w:t>（quad flat pack）方形扁平封装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QF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（qua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fla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（电路元件）四方扁平封装</w:t>
      </w:r>
    </w:p>
    <w:p>
      <w:pPr>
        <w:pStyle w:val="BodyText"/>
        <w:spacing w:line="280" w:lineRule="auto"/>
        <w:ind w:right="1875"/>
      </w:pPr>
      <w:r>
        <w:rPr>
          <w:rFonts w:ascii="Times New Roman" w:eastAsia="Times New Roman"/>
          <w:b/>
          <w:color w:val="231F20"/>
          <w:spacing w:val="-4"/>
        </w:rPr>
        <w:t>QFP</w:t>
      </w:r>
      <w:r>
        <w:rPr>
          <w:color w:val="231F20"/>
          <w:spacing w:val="-4"/>
        </w:rPr>
        <w:t>（quantum</w:t>
      </w:r>
      <w:r>
        <w:rPr>
          <w:color w:val="231F20"/>
          <w:spacing w:val="19"/>
        </w:rPr>
        <w:t> </w:t>
      </w:r>
      <w:r>
        <w:rPr>
          <w:color w:val="231F20"/>
        </w:rPr>
        <w:t>flux</w:t>
      </w:r>
      <w:r>
        <w:rPr>
          <w:color w:val="231F20"/>
          <w:spacing w:val="19"/>
        </w:rPr>
        <w:t> </w:t>
      </w:r>
      <w:r>
        <w:rPr>
          <w:color w:val="231F20"/>
        </w:rPr>
        <w:t>parametron）量子磁通参变元件，量子磁通变感元件</w:t>
      </w:r>
      <w:r>
        <w:rPr>
          <w:rFonts w:ascii="Times New Roman" w:eastAsia="Times New Roman"/>
          <w:b/>
          <w:color w:val="231F20"/>
          <w:spacing w:val="-3"/>
        </w:rPr>
        <w:t>QFT</w:t>
      </w:r>
      <w:r>
        <w:rPr>
          <w:color w:val="231F20"/>
          <w:spacing w:val="-3"/>
        </w:rPr>
        <w:t>（quadric</w:t>
      </w:r>
      <w:r>
        <w:rPr>
          <w:color w:val="231F20"/>
          <w:spacing w:val="22"/>
        </w:rPr>
        <w:t> </w:t>
      </w:r>
      <w:r>
        <w:rPr>
          <w:color w:val="231F20"/>
        </w:rPr>
        <w:t>Fourier</w:t>
      </w:r>
      <w:r>
        <w:rPr>
          <w:color w:val="231F20"/>
          <w:spacing w:val="22"/>
        </w:rPr>
        <w:t> </w:t>
      </w:r>
      <w:r>
        <w:rPr>
          <w:color w:val="231F20"/>
        </w:rPr>
        <w:t>transform）二重傅里叶变换</w:t>
      </w:r>
      <w:r>
        <w:rPr>
          <w:rFonts w:ascii="Times New Roman" w:eastAsia="Times New Roman"/>
          <w:b/>
          <w:color w:val="231F20"/>
        </w:rPr>
        <w:t>QFT</w:t>
      </w:r>
      <w:r>
        <w:rPr>
          <w:color w:val="231F20"/>
        </w:rPr>
        <w:t>（quantitative</w:t>
      </w:r>
      <w:r>
        <w:rPr>
          <w:color w:val="231F20"/>
          <w:spacing w:val="2"/>
        </w:rPr>
        <w:t> </w:t>
      </w:r>
      <w:r>
        <w:rPr>
          <w:color w:val="231F20"/>
        </w:rPr>
        <w:t>feedback</w:t>
      </w:r>
      <w:r>
        <w:rPr>
          <w:color w:val="231F20"/>
          <w:spacing w:val="3"/>
        </w:rPr>
        <w:t> </w:t>
      </w:r>
      <w:r>
        <w:rPr>
          <w:color w:val="231F20"/>
        </w:rPr>
        <w:t>theory）定量反馈理论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QI</w:t>
      </w:r>
      <w:r>
        <w:rPr>
          <w:color w:val="231F20"/>
        </w:rPr>
        <w:t>（quality index）质量指数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8313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Qi</w:t>
        <w:tab/>
      </w:r>
      <w:r>
        <w:rPr>
          <w:color w:val="231F20"/>
          <w:sz w:val="20"/>
        </w:rPr>
        <w:t>— 568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Q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（quenche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（钢材）冰中淬火的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QIA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（queue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indexe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acces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memory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（计算机）排队标引存取存储器</w:t>
      </w:r>
    </w:p>
    <w:p>
      <w:pPr>
        <w:pStyle w:val="BodyText"/>
        <w:spacing w:line="280" w:lineRule="auto"/>
        <w:ind w:right="3661"/>
      </w:pPr>
      <w:r>
        <w:rPr>
          <w:rFonts w:ascii="Times New Roman" w:eastAsia="Times New Roman"/>
          <w:b/>
          <w:color w:val="231F20"/>
        </w:rPr>
        <w:t>QIC</w:t>
      </w:r>
      <w:r>
        <w:rPr>
          <w:color w:val="231F20"/>
        </w:rPr>
        <w:t>（quality insurance chain）质量保证机构</w:t>
      </w:r>
      <w:r>
        <w:rPr>
          <w:rFonts w:ascii="Times New Roman" w:eastAsia="Times New Roman"/>
          <w:b/>
          <w:color w:val="231F20"/>
        </w:rPr>
        <w:t>QIC</w:t>
      </w:r>
      <w:r>
        <w:rPr>
          <w:color w:val="231F20"/>
        </w:rPr>
        <w:t>（quarter-inch cartridge）1/4 英寸插件</w:t>
      </w:r>
      <w:r>
        <w:rPr>
          <w:rFonts w:ascii="Times New Roman" w:eastAsia="Times New Roman"/>
          <w:b/>
          <w:color w:val="231F20"/>
        </w:rPr>
        <w:t>qik</w:t>
      </w:r>
      <w:r>
        <w:rPr>
          <w:color w:val="231F20"/>
        </w:rPr>
        <w:t>（quick）迅速的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QIL</w:t>
      </w:r>
      <w:r>
        <w:rPr>
          <w:color w:val="231F20"/>
        </w:rPr>
        <w:t>（quad-in-line）四列直插式（组件）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QI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（qua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in-lin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（电路元件）四列直插式封装</w:t>
      </w:r>
    </w:p>
    <w:p>
      <w:pPr>
        <w:pStyle w:val="BodyText"/>
        <w:spacing w:line="280" w:lineRule="auto"/>
        <w:ind w:right="1628"/>
      </w:pPr>
      <w:r>
        <w:rPr>
          <w:rFonts w:ascii="Times New Roman" w:eastAsia="Times New Roman"/>
          <w:b/>
          <w:color w:val="231F20"/>
        </w:rPr>
        <w:t>QISAM</w:t>
      </w:r>
      <w:r>
        <w:rPr>
          <w:color w:val="231F20"/>
        </w:rPr>
        <w:t>（queued indexed sequential access method）排队索引按序存取法</w:t>
      </w:r>
      <w:r>
        <w:rPr>
          <w:rFonts w:ascii="Times New Roman" w:eastAsia="Times New Roman"/>
          <w:b/>
          <w:color w:val="231F20"/>
        </w:rPr>
        <w:t>QIT</w:t>
      </w:r>
      <w:r>
        <w:rPr>
          <w:color w:val="231F20"/>
        </w:rPr>
        <w:t>（quality information and test system）质量信息及试验系统</w:t>
      </w:r>
      <w:r>
        <w:rPr>
          <w:rFonts w:ascii="Times New Roman" w:eastAsia="Times New Roman"/>
          <w:b/>
          <w:color w:val="231F20"/>
        </w:rPr>
        <w:t>Qla</w:t>
      </w:r>
      <w:r>
        <w:rPr>
          <w:color w:val="231F20"/>
        </w:rPr>
        <w:t>（quenched in liquid air）在液体空气中淬火的</w:t>
      </w:r>
    </w:p>
    <w:p>
      <w:pPr>
        <w:pStyle w:val="BodyText"/>
        <w:spacing w:line="280" w:lineRule="auto" w:before="1"/>
        <w:ind w:right="2642"/>
      </w:pPr>
      <w:r>
        <w:rPr>
          <w:rFonts w:ascii="Times New Roman" w:eastAsia="Times New Roman"/>
          <w:b/>
          <w:color w:val="231F20"/>
          <w:spacing w:val="1"/>
        </w:rPr>
        <w:t>QL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（queu</w:t>
      </w:r>
      <w:r>
        <w:rPr>
          <w:color w:val="231F20"/>
        </w:rPr>
        <w:t>e </w:t>
      </w:r>
      <w:r>
        <w:rPr>
          <w:color w:val="231F20"/>
          <w:spacing w:val="1"/>
        </w:rPr>
        <w:t>linkag</w:t>
      </w:r>
      <w:r>
        <w:rPr>
          <w:color w:val="231F20"/>
        </w:rPr>
        <w:t>e </w:t>
      </w:r>
      <w:r>
        <w:rPr>
          <w:color w:val="231F20"/>
          <w:spacing w:val="1"/>
        </w:rPr>
        <w:t>entry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（计算机）队列连接入口 </w:t>
      </w:r>
      <w:r>
        <w:rPr>
          <w:rFonts w:ascii="Times New Roman" w:eastAsia="Times New Roman"/>
          <w:b/>
          <w:color w:val="231F20"/>
          <w:spacing w:val="-4"/>
        </w:rPr>
        <w:t>QLF</w:t>
      </w:r>
      <w:r>
        <w:rPr>
          <w:color w:val="231F20"/>
          <w:spacing w:val="-4"/>
        </w:rPr>
        <w:t>（quick </w:t>
      </w:r>
      <w:r>
        <w:rPr>
          <w:color w:val="231F20"/>
        </w:rPr>
        <w:t>load fluctuation）载荷快速波动</w:t>
      </w:r>
      <w:r>
        <w:rPr>
          <w:rFonts w:ascii="Times New Roman" w:eastAsia="Times New Roman"/>
          <w:b/>
          <w:color w:val="231F20"/>
          <w:spacing w:val="-3"/>
        </w:rPr>
        <w:t>QLSA</w:t>
      </w:r>
      <w:r>
        <w:rPr>
          <w:color w:val="231F20"/>
          <w:spacing w:val="-3"/>
        </w:rPr>
        <w:t>（queuing</w:t>
      </w:r>
      <w:r>
        <w:rPr>
          <w:color w:val="231F20"/>
          <w:spacing w:val="14"/>
        </w:rPr>
        <w:t> </w:t>
      </w:r>
      <w:r>
        <w:rPr>
          <w:color w:val="231F20"/>
        </w:rPr>
        <w:t>line-sharing adapter）共享线路排队适配器</w:t>
      </w:r>
      <w:r>
        <w:rPr>
          <w:rFonts w:ascii="Times New Roman" w:eastAsia="Times New Roman"/>
          <w:b/>
          <w:color w:val="231F20"/>
          <w:spacing w:val="-3"/>
        </w:rPr>
        <w:t>QM</w:t>
      </w:r>
      <w:r>
        <w:rPr>
          <w:color w:val="231F20"/>
          <w:spacing w:val="-3"/>
        </w:rPr>
        <w:t>（quality</w:t>
      </w:r>
      <w:r>
        <w:rPr>
          <w:color w:val="231F20"/>
          <w:spacing w:val="3"/>
        </w:rPr>
        <w:t> </w:t>
      </w:r>
      <w:r>
        <w:rPr>
          <w:color w:val="231F20"/>
        </w:rPr>
        <w:t>management）质量管理</w:t>
      </w:r>
    </w:p>
    <w:p>
      <w:pPr>
        <w:pStyle w:val="BodyText"/>
        <w:spacing w:line="280" w:lineRule="auto" w:before="0"/>
        <w:ind w:right="2946"/>
      </w:pPr>
      <w:r>
        <w:rPr>
          <w:rFonts w:ascii="Times New Roman" w:eastAsia="Times New Roman"/>
          <w:b/>
          <w:color w:val="231F20"/>
        </w:rPr>
        <w:t>QM</w:t>
      </w:r>
      <w:r>
        <w:rPr>
          <w:color w:val="231F20"/>
        </w:rPr>
        <w:t>（quantized pulse modulation）量化脉冲调制</w:t>
      </w:r>
      <w:r>
        <w:rPr>
          <w:rFonts w:ascii="Times New Roman" w:eastAsia="Times New Roman"/>
          <w:b/>
          <w:color w:val="231F20"/>
        </w:rPr>
        <w:t>QMB</w:t>
      </w:r>
      <w:r>
        <w:rPr>
          <w:color w:val="231F20"/>
        </w:rPr>
        <w:t>（quick make-and-break contact）快速通 / 断接触</w:t>
      </w:r>
      <w:r>
        <w:rPr>
          <w:rFonts w:ascii="Times New Roman" w:eastAsia="Times New Roman"/>
          <w:b/>
          <w:color w:val="231F20"/>
        </w:rPr>
        <w:t>QMF</w:t>
      </w:r>
      <w:r>
        <w:rPr>
          <w:color w:val="231F20"/>
        </w:rPr>
        <w:t>（quadrature mirror filter）正交镜像滤波器</w:t>
      </w:r>
    </w:p>
    <w:p>
      <w:pPr>
        <w:pStyle w:val="BodyText"/>
        <w:spacing w:line="280" w:lineRule="auto" w:before="1"/>
        <w:ind w:right="2173"/>
      </w:pPr>
      <w:r>
        <w:rPr>
          <w:rFonts w:ascii="Times New Roman" w:eastAsia="Times New Roman"/>
          <w:b/>
          <w:color w:val="231F20"/>
        </w:rPr>
        <w:t>QMI</w:t>
      </w:r>
      <w:r>
        <w:rPr>
          <w:color w:val="231F20"/>
        </w:rPr>
        <w:t>（qualification maintainability inspection）合格维修检验</w:t>
      </w:r>
      <w:r>
        <w:rPr>
          <w:rFonts w:ascii="Times New Roman" w:eastAsia="Times New Roman"/>
          <w:b/>
          <w:color w:val="231F20"/>
        </w:rPr>
        <w:t>QM/QB</w:t>
      </w:r>
      <w:r>
        <w:rPr>
          <w:color w:val="231F20"/>
        </w:rPr>
        <w:t>（quick-make，quick-break）快通 / 快断</w:t>
      </w:r>
      <w:r>
        <w:rPr>
          <w:rFonts w:ascii="Times New Roman" w:eastAsia="Times New Roman"/>
          <w:b/>
          <w:color w:val="231F20"/>
        </w:rPr>
        <w:t>QMS</w:t>
      </w:r>
      <w:r>
        <w:rPr>
          <w:color w:val="231F20"/>
        </w:rPr>
        <w:t>（quadrupole mass spectrometer）四极矩质谱计</w:t>
      </w:r>
      <w:r>
        <w:rPr>
          <w:rFonts w:ascii="Times New Roman" w:eastAsia="Times New Roman"/>
          <w:b/>
          <w:color w:val="231F20"/>
        </w:rPr>
        <w:t>QMS</w:t>
      </w:r>
      <w:r>
        <w:rPr>
          <w:color w:val="231F20"/>
        </w:rPr>
        <w:t>（quality management system）质量管理系统</w:t>
      </w:r>
      <w:r>
        <w:rPr>
          <w:rFonts w:ascii="Times New Roman" w:eastAsia="Times New Roman"/>
          <w:b/>
          <w:color w:val="231F20"/>
        </w:rPr>
        <w:t>qnt</w:t>
      </w:r>
      <w:r>
        <w:rPr>
          <w:color w:val="231F20"/>
        </w:rPr>
        <w:t>（quantizer）数字转换器，量化器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Q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（quenche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oil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（钢材）油中淬火的，油淬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QOD</w:t>
      </w:r>
      <w:r>
        <w:rPr>
          <w:color w:val="231F20"/>
        </w:rPr>
        <w:t>（quick-opening device）快速断路装置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</w:rPr>
        <w:t>f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（qualit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servic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clas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identifier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（通信）服务质量等级标识符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QOpR</w:t>
      </w:r>
      <w:r>
        <w:rPr>
          <w:color w:val="231F20"/>
        </w:rPr>
        <w:t>（qualitative operational requirement）定性操作要求</w:t>
      </w:r>
    </w:p>
    <w:p>
      <w:pPr>
        <w:pStyle w:val="BodyText"/>
        <w:spacing w:line="280" w:lineRule="auto"/>
        <w:ind w:right="3773"/>
      </w:pPr>
      <w:r>
        <w:rPr>
          <w:rFonts w:ascii="Times New Roman" w:eastAsia="Times New Roman"/>
          <w:b/>
          <w:color w:val="231F20"/>
        </w:rPr>
        <w:t>QOS</w:t>
      </w:r>
      <w:r>
        <w:rPr>
          <w:color w:val="231F20"/>
        </w:rPr>
        <w:t>（quality of service）服务质量</w:t>
      </w:r>
      <w:r>
        <w:rPr>
          <w:rFonts w:ascii="Times New Roman" w:eastAsia="Times New Roman"/>
          <w:b/>
          <w:color w:val="231F20"/>
        </w:rPr>
        <w:t>QOT</w:t>
      </w:r>
      <w:r>
        <w:rPr>
          <w:color w:val="231F20"/>
        </w:rPr>
        <w:t>（quasi-optical technique）准光学技术</w:t>
      </w:r>
      <w:r>
        <w:rPr>
          <w:rFonts w:ascii="Times New Roman" w:eastAsia="Times New Roman"/>
          <w:b/>
          <w:color w:val="231F20"/>
        </w:rPr>
        <w:t>QP</w:t>
      </w:r>
      <w:r>
        <w:rPr>
          <w:color w:val="231F20"/>
        </w:rPr>
        <w:t>（quadra-phase）四相制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QP</w:t>
      </w:r>
      <w:r>
        <w:rPr>
          <w:color w:val="231F20"/>
        </w:rPr>
        <w:t>（quadratic programming）二次规划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QP</w:t>
      </w:r>
      <w:r>
        <w:rPr>
          <w:color w:val="231F20"/>
        </w:rPr>
        <w:t>（quiet plasma）静等离子区</w:t>
      </w:r>
    </w:p>
    <w:p>
      <w:pPr>
        <w:pStyle w:val="BodyText"/>
        <w:spacing w:line="280" w:lineRule="auto"/>
        <w:ind w:right="2016"/>
      </w:pPr>
      <w:r>
        <w:rPr>
          <w:rFonts w:ascii="Times New Roman" w:eastAsia="Times New Roman"/>
          <w:b/>
          <w:color w:val="231F20"/>
        </w:rPr>
        <w:t>QPAM</w:t>
      </w:r>
      <w:r>
        <w:rPr>
          <w:color w:val="231F20"/>
        </w:rPr>
        <w:t>（quadrature phase and amplitude modulation）正交调相调幅</w:t>
      </w:r>
      <w:r>
        <w:rPr>
          <w:rFonts w:ascii="Times New Roman" w:eastAsia="Times New Roman"/>
          <w:b/>
          <w:color w:val="231F20"/>
        </w:rPr>
        <w:t>QPAM</w:t>
      </w:r>
      <w:r>
        <w:rPr>
          <w:color w:val="231F20"/>
        </w:rPr>
        <w:t>（quantized pulse amplitude modulation）量化脉幅调制</w:t>
      </w:r>
      <w:r>
        <w:rPr>
          <w:rFonts w:ascii="Times New Roman" w:eastAsia="Times New Roman"/>
          <w:b/>
          <w:color w:val="231F20"/>
        </w:rPr>
        <w:t>Qp</w:t>
      </w:r>
      <w:r>
        <w:rPr>
          <w:rFonts w:ascii="Times New Roman" w:eastAsia="Times New Roman"/>
          <w:b/>
          <w:color w:val="231F20"/>
          <w:w w:val="103"/>
          <w:position w:val="-2"/>
          <w:sz w:val="9"/>
        </w:rPr>
        <w:t>b</w:t>
      </w:r>
      <w:r>
        <w:rPr>
          <w:color w:val="231F20"/>
        </w:rPr>
        <w:t>（quenched in lead bath）铅浴淬火（的）</w:t>
      </w:r>
    </w:p>
    <w:p>
      <w:pPr>
        <w:pStyle w:val="BodyText"/>
        <w:spacing w:line="201" w:lineRule="exact" w:before="0"/>
      </w:pPr>
      <w:r>
        <w:rPr>
          <w:rFonts w:ascii="Times New Roman" w:eastAsia="Times New Roman"/>
          <w:b/>
          <w:color w:val="231F20"/>
        </w:rPr>
        <w:t>QPD</w:t>
      </w:r>
      <w:r>
        <w:rPr>
          <w:color w:val="231F20"/>
        </w:rPr>
        <w:t>（quadrature phase difference）正交相位差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QPF</w:t>
      </w:r>
      <w:r>
        <w:rPr>
          <w:color w:val="231F20"/>
        </w:rPr>
        <w:t>（quick plastic forming）快速塑性成形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QPL</w:t>
      </w:r>
      <w:r>
        <w:rPr>
          <w:color w:val="231F20"/>
        </w:rPr>
        <w:t>（qualified products list）产品一览表，商品目录，合格产品的目录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QPM</w:t>
      </w:r>
      <w:r>
        <w:rPr>
          <w:color w:val="231F20"/>
        </w:rPr>
        <w:t>（quantized phase modulation）量化相位调制</w:t>
      </w:r>
    </w:p>
    <w:p>
      <w:pPr>
        <w:pStyle w:val="BodyText"/>
        <w:spacing w:line="280" w:lineRule="auto"/>
        <w:ind w:right="2757"/>
      </w:pPr>
      <w:r>
        <w:rPr>
          <w:rFonts w:ascii="Times New Roman" w:eastAsia="Times New Roman"/>
          <w:b/>
          <w:color w:val="231F20"/>
        </w:rPr>
        <w:t>Q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pn</w:t>
      </w:r>
      <w:r>
        <w:rPr>
          <w:rFonts w:ascii="Times New Roman" w:eastAsia="Times New Roman"/>
          <w:b/>
          <w:color w:val="231F20"/>
          <w:spacing w:val="-37"/>
        </w:rPr>
        <w:t>l</w:t>
      </w:r>
      <w:r>
        <w:rPr>
          <w:color w:val="231F20"/>
          <w:spacing w:val="1"/>
        </w:rPr>
        <w:t>（quarte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panel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（车身）后围外侧板 </w:t>
      </w:r>
      <w:r>
        <w:rPr>
          <w:rFonts w:ascii="Times New Roman" w:eastAsia="Times New Roman"/>
          <w:b/>
          <w:color w:val="231F20"/>
          <w:spacing w:val="1"/>
        </w:rPr>
        <w:t> </w:t>
      </w:r>
      <w:r>
        <w:rPr>
          <w:rFonts w:ascii="Times New Roman" w:eastAsia="Times New Roman"/>
          <w:b/>
          <w:color w:val="231F20"/>
          <w:spacing w:val="-3"/>
        </w:rPr>
        <w:t>QPP</w:t>
      </w:r>
      <w:r>
        <w:rPr>
          <w:color w:val="231F20"/>
          <w:spacing w:val="-3"/>
        </w:rPr>
        <w:t>（quadratic</w:t>
      </w:r>
      <w:r>
        <w:rPr>
          <w:color w:val="231F20"/>
          <w:spacing w:val="16"/>
        </w:rPr>
        <w:t> </w:t>
      </w:r>
      <w:r>
        <w:rPr>
          <w:color w:val="231F20"/>
        </w:rPr>
        <w:t>permutation</w:t>
      </w:r>
      <w:r>
        <w:rPr>
          <w:color w:val="231F20"/>
          <w:spacing w:val="17"/>
        </w:rPr>
        <w:t> </w:t>
      </w:r>
      <w:r>
        <w:rPr>
          <w:color w:val="231F20"/>
        </w:rPr>
        <w:t>polynomial）二次置换多项式</w:t>
      </w:r>
      <w:r>
        <w:rPr>
          <w:rFonts w:ascii="Times New Roman" w:eastAsia="Times New Roman"/>
          <w:b/>
          <w:color w:val="231F20"/>
          <w:spacing w:val="-3"/>
        </w:rPr>
        <w:t>QPP</w:t>
      </w:r>
      <w:r>
        <w:rPr>
          <w:color w:val="231F20"/>
          <w:spacing w:val="-3"/>
        </w:rPr>
        <w:t>（quiescent </w:t>
      </w:r>
      <w:r>
        <w:rPr>
          <w:color w:val="231F20"/>
        </w:rPr>
        <w:t>push-pull） 静 推 挽 （ 放 大 器 ） </w:t>
      </w:r>
      <w:r>
        <w:rPr>
          <w:rFonts w:ascii="Times New Roman" w:eastAsia="Times New Roman"/>
          <w:b/>
          <w:color w:val="231F20"/>
        </w:rPr>
        <w:t>QPSK</w:t>
      </w:r>
      <w:r>
        <w:rPr>
          <w:color w:val="231F20"/>
        </w:rPr>
        <w:t>（quadrature</w:t>
      </w:r>
      <w:r>
        <w:rPr>
          <w:color w:val="231F20"/>
          <w:spacing w:val="2"/>
        </w:rPr>
        <w:t> </w:t>
      </w:r>
      <w:r>
        <w:rPr>
          <w:color w:val="231F20"/>
        </w:rPr>
        <w:t>phase</w:t>
      </w:r>
      <w:r>
        <w:rPr>
          <w:color w:val="231F20"/>
          <w:spacing w:val="3"/>
        </w:rPr>
        <w:t> </w:t>
      </w:r>
      <w:r>
        <w:rPr>
          <w:color w:val="231F20"/>
        </w:rPr>
        <w:t>shift</w:t>
      </w:r>
      <w:r>
        <w:rPr>
          <w:color w:val="231F20"/>
          <w:spacing w:val="2"/>
        </w:rPr>
        <w:t> </w:t>
      </w:r>
      <w:r>
        <w:rPr>
          <w:color w:val="231F20"/>
        </w:rPr>
        <w:t>keying）正交相移键控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569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quad cat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1582"/>
      </w:pPr>
      <w:r>
        <w:rPr>
          <w:rFonts w:ascii="Times New Roman" w:eastAsia="Times New Roman"/>
          <w:b/>
          <w:color w:val="231F20"/>
        </w:rPr>
        <w:t>QPSK</w:t>
      </w:r>
      <w:r>
        <w:rPr>
          <w:color w:val="231F20"/>
        </w:rPr>
        <w:t>（quadriphase phase shift keying）四相相移键控</w:t>
      </w:r>
      <w:r>
        <w:rPr>
          <w:rFonts w:ascii="Times New Roman" w:eastAsia="Times New Roman"/>
          <w:b/>
          <w:color w:val="231F20"/>
        </w:rPr>
        <w:t>QPSKM</w:t>
      </w:r>
      <w:r>
        <w:rPr>
          <w:color w:val="231F20"/>
        </w:rPr>
        <w:t>（quadriphase phase shift keying modulation）四相相移键控调制</w:t>
      </w:r>
      <w:r>
        <w:rPr>
          <w:rFonts w:ascii="Times New Roman" w:eastAsia="Times New Roman"/>
          <w:b/>
          <w:color w:val="231F20"/>
        </w:rPr>
        <w:t>qr</w:t>
      </w:r>
      <w:r>
        <w:rPr>
          <w:color w:val="231F20"/>
        </w:rPr>
        <w:t>（quarter）四分之一，一刻钟</w:t>
      </w:r>
    </w:p>
    <w:p>
      <w:pPr>
        <w:pStyle w:val="BodyText"/>
        <w:spacing w:line="280" w:lineRule="auto" w:before="0"/>
        <w:ind w:right="4621"/>
      </w:pPr>
      <w:r>
        <w:rPr>
          <w:rFonts w:ascii="Times New Roman" w:eastAsia="Times New Roman"/>
          <w:b/>
          <w:color w:val="231F20"/>
        </w:rPr>
        <w:t>QR</w:t>
      </w:r>
      <w:r>
        <w:rPr>
          <w:color w:val="231F20"/>
        </w:rPr>
        <w:t>（queue register）队列寄存器</w:t>
      </w:r>
      <w:r>
        <w:rPr>
          <w:rFonts w:ascii="Times New Roman" w:eastAsia="Times New Roman"/>
          <w:b/>
          <w:color w:val="231F20"/>
        </w:rPr>
        <w:t>QR</w:t>
      </w:r>
      <w:r>
        <w:rPr>
          <w:color w:val="231F20"/>
        </w:rPr>
        <w:t>（queue request）队列请求</w:t>
      </w:r>
      <w:r>
        <w:rPr>
          <w:rFonts w:ascii="Times New Roman" w:eastAsia="Times New Roman"/>
          <w:b/>
          <w:color w:val="231F20"/>
        </w:rPr>
        <w:t>QR</w:t>
      </w:r>
      <w:r>
        <w:rPr>
          <w:color w:val="231F20"/>
        </w:rPr>
        <w:t>（quick reation）快速反应</w:t>
      </w:r>
    </w:p>
    <w:p>
      <w:pPr>
        <w:pStyle w:val="BodyText"/>
        <w:spacing w:line="280" w:lineRule="auto" w:before="1"/>
        <w:ind w:right="2966"/>
      </w:pPr>
      <w:r>
        <w:rPr>
          <w:rFonts w:ascii="Times New Roman" w:eastAsia="Times New Roman"/>
          <w:b/>
          <w:color w:val="231F20"/>
        </w:rPr>
        <w:t>QRA</w:t>
      </w:r>
      <w:r>
        <w:rPr>
          <w:color w:val="231F20"/>
        </w:rPr>
        <w:t>（quality reliability assurance）质量可靠性保证</w:t>
      </w:r>
      <w:r>
        <w:rPr>
          <w:rFonts w:ascii="Times New Roman" w:eastAsia="Times New Roman"/>
          <w:b/>
          <w:color w:val="231F20"/>
        </w:rPr>
        <w:t>QRC</w:t>
      </w:r>
      <w:r>
        <w:rPr>
          <w:color w:val="231F20"/>
        </w:rPr>
        <w:t>（quasi resonant converter）准谐振转换器</w:t>
      </w:r>
      <w:r>
        <w:rPr>
          <w:rFonts w:ascii="Times New Roman" w:eastAsia="Times New Roman"/>
          <w:b/>
          <w:color w:val="231F20"/>
        </w:rPr>
        <w:t>QRC</w:t>
      </w:r>
      <w:r>
        <w:rPr>
          <w:color w:val="231F20"/>
        </w:rPr>
        <w:t>（quick reaction capability）快速反应能力</w:t>
      </w:r>
      <w:r>
        <w:rPr>
          <w:rFonts w:ascii="Times New Roman" w:eastAsia="Times New Roman"/>
          <w:b/>
          <w:color w:val="231F20"/>
        </w:rPr>
        <w:t>QRC</w:t>
      </w:r>
      <w:r>
        <w:rPr>
          <w:color w:val="231F20"/>
        </w:rPr>
        <w:t>（quick reaction communication）快速反应通信</w:t>
      </w:r>
      <w:r>
        <w:rPr>
          <w:rFonts w:ascii="Times New Roman" w:eastAsia="Times New Roman"/>
          <w:b/>
          <w:color w:val="231F20"/>
        </w:rPr>
        <w:t>QRM</w:t>
      </w:r>
      <w:r>
        <w:rPr>
          <w:color w:val="231F20"/>
        </w:rPr>
        <w:t>（quick response manufacturing）快速响应制造</w:t>
      </w:r>
      <w:r>
        <w:rPr>
          <w:rFonts w:ascii="Times New Roman" w:eastAsia="Times New Roman"/>
          <w:b/>
          <w:color w:val="231F20"/>
        </w:rPr>
        <w:t>QRSS</w:t>
      </w:r>
      <w:r>
        <w:rPr>
          <w:color w:val="231F20"/>
        </w:rPr>
        <w:t>（quasi-random signal source）准随机信号源</w:t>
      </w:r>
      <w:r>
        <w:rPr>
          <w:rFonts w:ascii="Times New Roman" w:eastAsia="Times New Roman"/>
          <w:b/>
          <w:color w:val="231F20"/>
        </w:rPr>
        <w:t>QRV</w:t>
      </w:r>
      <w:r>
        <w:rPr>
          <w:color w:val="231F20"/>
        </w:rPr>
        <w:t>（quick relay valve）快继动阀</w:t>
      </w:r>
    </w:p>
    <w:p>
      <w:pPr>
        <w:pStyle w:val="BodyText"/>
        <w:spacing w:line="280" w:lineRule="auto" w:before="1"/>
        <w:ind w:right="3512"/>
      </w:pPr>
      <w:r>
        <w:rPr>
          <w:rFonts w:ascii="Times New Roman" w:eastAsia="Times New Roman"/>
          <w:b/>
          <w:color w:val="231F20"/>
          <w:spacing w:val="-5"/>
        </w:rPr>
        <w:t>QRV</w:t>
      </w:r>
      <w:r>
        <w:rPr>
          <w:color w:val="231F20"/>
          <w:spacing w:val="-5"/>
        </w:rPr>
        <w:t>（quick </w:t>
      </w:r>
      <w:r>
        <w:rPr>
          <w:color w:val="231F20"/>
        </w:rPr>
        <w:t>release valve）快释放阀</w:t>
      </w:r>
      <w:r>
        <w:rPr>
          <w:rFonts w:ascii="Times New Roman" w:eastAsia="Times New Roman"/>
          <w:b/>
          <w:color w:val="231F20"/>
          <w:spacing w:val="1"/>
        </w:rPr>
        <w:t>Q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（quadraphonic-stereo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（音响）四声道立体声 </w:t>
      </w:r>
      <w:r>
        <w:rPr>
          <w:rFonts w:ascii="Times New Roman" w:eastAsia="Times New Roman"/>
          <w:b/>
          <w:color w:val="231F20"/>
          <w:spacing w:val="-3"/>
        </w:rPr>
        <w:t>QS</w:t>
      </w:r>
      <w:r>
        <w:rPr>
          <w:color w:val="231F20"/>
          <w:spacing w:val="-3"/>
        </w:rPr>
        <w:t>（quality </w:t>
      </w:r>
      <w:r>
        <w:rPr>
          <w:color w:val="231F20"/>
        </w:rPr>
        <w:t>standard）质量标准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QS</w:t>
      </w:r>
      <w:r>
        <w:rPr>
          <w:color w:val="231F20"/>
        </w:rPr>
        <w:t>（quarter section）四分之一波长线段</w:t>
      </w:r>
    </w:p>
    <w:p>
      <w:pPr>
        <w:pStyle w:val="BodyText"/>
        <w:spacing w:line="280" w:lineRule="auto"/>
        <w:ind w:right="2095"/>
      </w:pPr>
      <w:r>
        <w:rPr>
          <w:rFonts w:ascii="Times New Roman" w:eastAsia="Times New Roman"/>
          <w:b/>
          <w:color w:val="231F20"/>
        </w:rPr>
        <w:t>QSA</w:t>
      </w:r>
      <w:r>
        <w:rPr>
          <w:color w:val="231F20"/>
        </w:rPr>
        <w:t>（quad synchronous adapter）四线同步转接器，四线同步适配器</w:t>
      </w:r>
      <w:r>
        <w:rPr>
          <w:rFonts w:ascii="Times New Roman" w:eastAsia="Times New Roman"/>
          <w:b/>
          <w:color w:val="231F20"/>
        </w:rPr>
        <w:t>QSAM</w:t>
      </w:r>
      <w:r>
        <w:rPr>
          <w:color w:val="231F20"/>
        </w:rPr>
        <w:t>（quadrature sideband amplitude modulation）正交边带调幅</w:t>
      </w:r>
      <w:r>
        <w:rPr>
          <w:rFonts w:ascii="Times New Roman" w:eastAsia="Times New Roman"/>
          <w:b/>
          <w:color w:val="231F20"/>
        </w:rPr>
        <w:t>QSAM</w:t>
      </w:r>
      <w:r>
        <w:rPr>
          <w:color w:val="231F20"/>
        </w:rPr>
        <w:t>（queued sequential access method）排队按序存取法</w:t>
      </w:r>
      <w:r>
        <w:rPr>
          <w:rFonts w:ascii="Times New Roman" w:eastAsia="Times New Roman"/>
          <w:b/>
          <w:color w:val="231F20"/>
        </w:rPr>
        <w:t>QSM</w:t>
      </w:r>
      <w:r>
        <w:rPr>
          <w:color w:val="231F20"/>
        </w:rPr>
        <w:t>（quasi-static memory）准静态存储器</w:t>
      </w:r>
    </w:p>
    <w:p>
      <w:pPr>
        <w:pStyle w:val="BodyText"/>
        <w:spacing w:line="280" w:lineRule="auto" w:before="1"/>
        <w:ind w:right="2401"/>
      </w:pPr>
      <w:r>
        <w:rPr>
          <w:rFonts w:ascii="Times New Roman" w:eastAsia="Times New Roman"/>
          <w:b/>
          <w:color w:val="231F20"/>
          <w:spacing w:val="1"/>
        </w:rPr>
        <w:t>QSO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（qua</w:t>
      </w:r>
      <w:r>
        <w:rPr>
          <w:color w:val="231F20"/>
        </w:rPr>
        <w:t>d </w:t>
      </w:r>
      <w:r>
        <w:rPr>
          <w:color w:val="231F20"/>
          <w:spacing w:val="1"/>
        </w:rPr>
        <w:t>smal</w:t>
      </w:r>
      <w:r>
        <w:rPr>
          <w:color w:val="231F20"/>
        </w:rPr>
        <w:t>l </w:t>
      </w:r>
      <w:r>
        <w:rPr>
          <w:color w:val="231F20"/>
          <w:spacing w:val="1"/>
        </w:rPr>
        <w:t>outlin</w:t>
      </w:r>
      <w:r>
        <w:rPr>
          <w:color w:val="231F20"/>
        </w:rPr>
        <w:t>e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（电路元件）四方小型封装 </w:t>
      </w:r>
      <w:r>
        <w:rPr>
          <w:rFonts w:ascii="Times New Roman" w:eastAsia="Times New Roman"/>
          <w:b/>
          <w:color w:val="231F20"/>
        </w:rPr>
        <w:t>QT</w:t>
      </w:r>
      <w:r>
        <w:rPr>
          <w:color w:val="231F20"/>
        </w:rPr>
        <w:t>（qualification test）鉴定试验，合格性试验</w:t>
      </w:r>
      <w:r>
        <w:rPr>
          <w:rFonts w:ascii="Times New Roman" w:eastAsia="Times New Roman"/>
          <w:b/>
          <w:color w:val="231F20"/>
          <w:spacing w:val="1"/>
        </w:rPr>
        <w:t>q</w:t>
      </w:r>
      <w:r>
        <w:rPr>
          <w:rFonts w:ascii="Times New Roman" w:eastAsia="Times New Roman"/>
          <w:b/>
          <w:color w:val="231F20"/>
          <w:spacing w:val="-37"/>
        </w:rPr>
        <w:t>t</w:t>
      </w:r>
      <w:r>
        <w:rPr>
          <w:color w:val="231F20"/>
          <w:spacing w:val="1"/>
        </w:rPr>
        <w:t>（quantity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（数）量</w:t>
      </w:r>
    </w:p>
    <w:p>
      <w:pPr>
        <w:pStyle w:val="BodyText"/>
        <w:spacing w:line="280" w:lineRule="auto" w:before="0"/>
        <w:ind w:right="4321"/>
      </w:pPr>
      <w:r>
        <w:rPr>
          <w:rFonts w:ascii="Times New Roman" w:eastAsia="Times New Roman"/>
          <w:b/>
          <w:color w:val="231F20"/>
          <w:spacing w:val="-4"/>
        </w:rPr>
        <w:t>qt</w:t>
      </w:r>
      <w:r>
        <w:rPr>
          <w:color w:val="231F20"/>
          <w:spacing w:val="-4"/>
        </w:rPr>
        <w:t>（quart）</w:t>
      </w:r>
      <w:r>
        <w:rPr>
          <w:color w:val="231F20"/>
          <w:spacing w:val="-2"/>
        </w:rPr>
        <w:t> 夸 脱       </w:t>
      </w:r>
      <w:r>
        <w:rPr>
          <w:rFonts w:ascii="Times New Roman" w:eastAsia="Times New Roman"/>
          <w:b/>
          <w:color w:val="231F20"/>
          <w:spacing w:val="-3"/>
        </w:rPr>
        <w:t>qt</w:t>
      </w:r>
      <w:r>
        <w:rPr>
          <w:color w:val="231F20"/>
          <w:spacing w:val="-3"/>
        </w:rPr>
        <w:t>（quarter）</w:t>
      </w:r>
      <w:r>
        <w:rPr>
          <w:color w:val="231F20"/>
        </w:rPr>
        <w:t>象限，一刻钟，四分之一</w:t>
      </w:r>
      <w:r>
        <w:rPr>
          <w:rFonts w:ascii="Times New Roman" w:eastAsia="Times New Roman"/>
          <w:b/>
          <w:color w:val="231F20"/>
          <w:spacing w:val="-4"/>
        </w:rPr>
        <w:t>QT</w:t>
      </w:r>
      <w:r>
        <w:rPr>
          <w:color w:val="231F20"/>
          <w:spacing w:val="-4"/>
        </w:rPr>
        <w:t>（queuing</w:t>
      </w:r>
      <w:r>
        <w:rPr>
          <w:color w:val="231F20"/>
          <w:spacing w:val="5"/>
        </w:rPr>
        <w:t> </w:t>
      </w:r>
      <w:r>
        <w:rPr>
          <w:color w:val="231F20"/>
        </w:rPr>
        <w:t>theory）排队论</w:t>
      </w:r>
      <w:r>
        <w:rPr>
          <w:rFonts w:ascii="Times New Roman" w:eastAsia="Times New Roman"/>
          <w:b/>
          <w:color w:val="231F20"/>
          <w:spacing w:val="-5"/>
        </w:rPr>
        <w:t>QT</w:t>
      </w:r>
      <w:r>
        <w:rPr>
          <w:color w:val="231F20"/>
          <w:spacing w:val="-5"/>
        </w:rPr>
        <w:t>（quick</w:t>
      </w:r>
      <w:r>
        <w:rPr>
          <w:color w:val="231F20"/>
          <w:spacing w:val="4"/>
        </w:rPr>
        <w:t> </w:t>
      </w:r>
      <w:r>
        <w:rPr>
          <w:color w:val="231F20"/>
        </w:rPr>
        <w:t>test）快速测试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QTAM</w:t>
      </w:r>
      <w:r>
        <w:rPr>
          <w:color w:val="231F20"/>
        </w:rPr>
        <w:t>（queued telecommunications access method）排队通信存取法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QTC</w:t>
      </w:r>
      <w:r>
        <w:rPr>
          <w:color w:val="231F20"/>
        </w:rPr>
        <w:t>（qualification test coupon）鉴定试块</w:t>
      </w:r>
    </w:p>
    <w:p>
      <w:pPr>
        <w:pStyle w:val="BodyText"/>
        <w:spacing w:line="280" w:lineRule="auto"/>
        <w:ind w:right="2150"/>
      </w:pPr>
      <w:r>
        <w:rPr>
          <w:rFonts w:ascii="Times New Roman" w:eastAsia="Times New Roman"/>
          <w:b/>
          <w:color w:val="231F20"/>
          <w:spacing w:val="1"/>
        </w:rPr>
        <w:t>QTC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（qua</w:t>
      </w:r>
      <w:r>
        <w:rPr>
          <w:color w:val="231F20"/>
        </w:rPr>
        <w:t>d </w:t>
      </w:r>
      <w:r>
        <w:rPr>
          <w:color w:val="231F20"/>
          <w:spacing w:val="1"/>
        </w:rPr>
        <w:t>tap</w:t>
      </w:r>
      <w:r>
        <w:rPr>
          <w:color w:val="231F20"/>
        </w:rPr>
        <w:t>e </w:t>
      </w:r>
      <w:r>
        <w:rPr>
          <w:color w:val="231F20"/>
          <w:spacing w:val="1"/>
        </w:rPr>
        <w:t>carrie</w:t>
      </w:r>
      <w:r>
        <w:rPr>
          <w:color w:val="231F20"/>
        </w:rPr>
        <w:t>r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（电路元件）四方带状载体封装 </w:t>
      </w:r>
      <w:r>
        <w:rPr>
          <w:rFonts w:ascii="Times New Roman" w:eastAsia="Times New Roman"/>
          <w:b/>
          <w:color w:val="231F20"/>
        </w:rPr>
        <w:t>QTM</w:t>
      </w:r>
      <w:r>
        <w:rPr>
          <w:color w:val="231F20"/>
        </w:rPr>
        <w:t>（quantitative television microscope）定量电视显微镜</w:t>
      </w:r>
      <w:r>
        <w:rPr>
          <w:rFonts w:ascii="Times New Roman" w:eastAsia="Times New Roman"/>
          <w:b/>
          <w:color w:val="231F20"/>
          <w:spacing w:val="-4"/>
        </w:rPr>
        <w:t>QTM</w:t>
      </w:r>
      <w:r>
        <w:rPr>
          <w:color w:val="231F20"/>
          <w:spacing w:val="-4"/>
        </w:rPr>
        <w:t>（quick </w:t>
      </w:r>
      <w:r>
        <w:rPr>
          <w:color w:val="231F20"/>
        </w:rPr>
        <w:t>thermal conductivity meter）快速热传导率测定仪</w:t>
      </w:r>
      <w:r>
        <w:rPr>
          <w:rFonts w:ascii="Times New Roman" w:eastAsia="Times New Roman"/>
          <w:b/>
          <w:color w:val="231F20"/>
          <w:spacing w:val="-3"/>
        </w:rPr>
        <w:t>qtr</w:t>
      </w:r>
      <w:r>
        <w:rPr>
          <w:color w:val="231F20"/>
          <w:spacing w:val="-3"/>
        </w:rPr>
        <w:t>（quarter）</w:t>
      </w:r>
      <w:r>
        <w:rPr>
          <w:color w:val="231F20"/>
        </w:rPr>
        <w:t>象限，一刻钟，四分之一</w:t>
      </w:r>
    </w:p>
    <w:p>
      <w:pPr>
        <w:pStyle w:val="BodyText"/>
        <w:spacing w:line="280" w:lineRule="auto" w:before="0"/>
        <w:ind w:right="4486"/>
      </w:pPr>
      <w:r>
        <w:rPr>
          <w:rFonts w:ascii="Times New Roman" w:eastAsia="Times New Roman"/>
          <w:b/>
          <w:color w:val="231F20"/>
        </w:rPr>
        <w:t>qty</w:t>
      </w:r>
      <w:r>
        <w:rPr>
          <w:color w:val="231F20"/>
        </w:rPr>
        <w:t>（quantity）量，数量</w:t>
      </w:r>
      <w:r>
        <w:rPr>
          <w:rFonts w:ascii="Times New Roman" w:eastAsia="Times New Roman"/>
          <w:b/>
          <w:color w:val="231F20"/>
        </w:rPr>
        <w:t>qtz</w:t>
      </w:r>
      <w:r>
        <w:rPr>
          <w:color w:val="231F20"/>
        </w:rPr>
        <w:t>（quartz）石英，水晶</w:t>
      </w:r>
      <w:r>
        <w:rPr>
          <w:rFonts w:ascii="Times New Roman" w:eastAsia="Times New Roman"/>
          <w:b/>
          <w:color w:val="231F20"/>
        </w:rPr>
        <w:t>qtzr</w:t>
      </w:r>
      <w:r>
        <w:rPr>
          <w:color w:val="231F20"/>
        </w:rPr>
        <w:t>（quantizer）量化器</w:t>
      </w:r>
      <w:r>
        <w:rPr>
          <w:rFonts w:ascii="Times New Roman" w:eastAsia="Times New Roman"/>
          <w:b/>
          <w:color w:val="231F20"/>
        </w:rPr>
        <w:t>qua</w:t>
      </w:r>
      <w:r>
        <w:rPr>
          <w:color w:val="231F20"/>
        </w:rPr>
        <w:t>（qualitative）定性的</w:t>
      </w:r>
      <w:r>
        <w:rPr>
          <w:rFonts w:ascii="Times New Roman" w:eastAsia="Times New Roman"/>
          <w:b/>
          <w:color w:val="231F20"/>
        </w:rPr>
        <w:t>qua</w:t>
      </w:r>
      <w:r>
        <w:rPr>
          <w:color w:val="231F20"/>
        </w:rPr>
        <w:t>（quality）质量，纯度，精度级</w:t>
      </w:r>
      <w:r>
        <w:rPr>
          <w:rFonts w:ascii="Times New Roman" w:eastAsia="Times New Roman"/>
          <w:b/>
          <w:color w:val="231F20"/>
        </w:rPr>
        <w:t>quad</w:t>
      </w:r>
      <w:r>
        <w:rPr>
          <w:color w:val="231F20"/>
        </w:rPr>
        <w:t>（quadrant）象限，扇形体</w:t>
      </w:r>
      <w:r>
        <w:rPr>
          <w:rFonts w:ascii="Times New Roman" w:eastAsia="Times New Roman"/>
          <w:b/>
          <w:color w:val="231F20"/>
        </w:rPr>
        <w:t>quad</w:t>
      </w:r>
      <w:r>
        <w:rPr>
          <w:color w:val="231F20"/>
        </w:rPr>
        <w:t>（quadruplex）四倍频率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  <w:spacing w:val="1"/>
        </w:rPr>
        <w:t>qua</w:t>
      </w:r>
      <w:r>
        <w:rPr>
          <w:rFonts w:ascii="Times New Roman" w:eastAsia="Times New Roman"/>
          <w:b/>
          <w:color w:val="231F20"/>
        </w:rPr>
        <w:t>d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ca</w:t>
      </w:r>
      <w:r>
        <w:rPr>
          <w:rFonts w:ascii="Times New Roman" w:eastAsia="Times New Roman"/>
          <w:b/>
          <w:color w:val="231F20"/>
          <w:spacing w:val="-37"/>
        </w:rPr>
        <w:t>t</w:t>
      </w:r>
      <w:r>
        <w:rPr>
          <w:color w:val="231F20"/>
          <w:spacing w:val="1"/>
        </w:rPr>
        <w:t>（qua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wa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catalys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converter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（发动机）四效催化转化器（</w:t>
      </w:r>
      <w:r>
        <w:rPr>
          <w:color w:val="231F20"/>
          <w:spacing w:val="-10"/>
        </w:rPr>
        <w:t>可转化 </w:t>
      </w:r>
      <w:r>
        <w:rPr>
          <w:color w:val="231F20"/>
          <w:spacing w:val="1"/>
        </w:rPr>
        <w:t>CO</w:t>
      </w:r>
      <w:r>
        <w:rPr>
          <w:color w:val="231F20"/>
          <w:spacing w:val="-31"/>
        </w:rPr>
        <w:t>、</w:t>
      </w:r>
      <w:r>
        <w:rPr>
          <w:color w:val="231F20"/>
          <w:spacing w:val="1"/>
        </w:rPr>
        <w:t>HC</w:t>
      </w:r>
      <w:r>
        <w:rPr>
          <w:color w:val="231F20"/>
          <w:spacing w:val="-31"/>
        </w:rPr>
        <w:t>、</w:t>
      </w:r>
      <w:r>
        <w:rPr>
          <w:color w:val="231F20"/>
          <w:spacing w:val="1"/>
        </w:rPr>
        <w:t>NO</w:t>
      </w:r>
      <w:r>
        <w:rPr>
          <w:color w:val="231F20"/>
          <w:w w:val="103"/>
          <w:position w:val="-2"/>
          <w:sz w:val="9"/>
        </w:rPr>
        <w:t>X</w:t>
      </w:r>
      <w:r>
        <w:rPr>
          <w:color w:val="231F20"/>
          <w:spacing w:val="1"/>
        </w:rPr>
        <w:t>、微粒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spacing w:before="62"/>
        <w:ind w:left="116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color w:val="231F20"/>
          <w:sz w:val="20"/>
        </w:rPr>
        <w:t>quadr</w:t>
      </w:r>
    </w:p>
    <w:p>
      <w:pPr>
        <w:pStyle w:val="Heading3"/>
        <w:ind w:left="116"/>
        <w:jc w:val="left"/>
      </w:pPr>
      <w:r>
        <w:rPr/>
        <w:br w:type="column"/>
      </w:r>
      <w:r>
        <w:rPr>
          <w:color w:val="231F20"/>
        </w:rPr>
        <w:t>— 570 —</w:t>
      </w:r>
    </w:p>
    <w:p>
      <w:pPr>
        <w:spacing w:after="0"/>
        <w:jc w:val="left"/>
        <w:sectPr>
          <w:pgSz w:w="8500" w:h="12080"/>
          <w:pgMar w:top="600" w:bottom="280" w:left="680" w:right="600"/>
          <w:cols w:num="2" w:equalWidth="0">
            <w:col w:w="689" w:space="2313"/>
            <w:col w:w="4218"/>
          </w:cols>
        </w:sectPr>
      </w:pPr>
    </w:p>
    <w:p>
      <w:pPr>
        <w:pStyle w:val="BodyText"/>
        <w:spacing w:before="3"/>
        <w:ind w:left="0"/>
        <w:rPr>
          <w:sz w:val="3"/>
        </w:rPr>
      </w:pPr>
    </w:p>
    <w:p>
      <w:pPr>
        <w:pStyle w:val="BodyText"/>
        <w:spacing w:line="20" w:lineRule="exact" w:before="0"/>
        <w:ind w:left="113"/>
        <w:rPr>
          <w:sz w:val="2"/>
        </w:rPr>
      </w:pPr>
      <w:r>
        <w:rPr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ind w:left="0"/>
        <w:rPr>
          <w:sz w:val="10"/>
        </w:rPr>
      </w:pPr>
    </w:p>
    <w:p>
      <w:pPr>
        <w:pStyle w:val="BodyText"/>
        <w:spacing w:line="280" w:lineRule="auto" w:before="78"/>
        <w:ind w:right="3488" w:firstLine="167"/>
      </w:pPr>
      <w:r>
        <w:rPr>
          <w:color w:val="231F20"/>
        </w:rPr>
        <w:t>物                  PM） </w:t>
      </w:r>
      <w:r>
        <w:rPr>
          <w:rFonts w:ascii="Times New Roman" w:eastAsia="Times New Roman"/>
          <w:b/>
          <w:color w:val="231F20"/>
        </w:rPr>
        <w:t>quadr</w:t>
      </w:r>
      <w:r>
        <w:rPr>
          <w:color w:val="231F20"/>
        </w:rPr>
        <w:t>（quadruple）四倍的，四路的，四工的 </w:t>
      </w:r>
      <w:r>
        <w:rPr>
          <w:rFonts w:ascii="Times New Roman" w:eastAsia="Times New Roman"/>
          <w:b/>
          <w:color w:val="231F20"/>
        </w:rPr>
        <w:t>quad</w:t>
      </w:r>
      <w:r>
        <w:rPr>
          <w:rFonts w:ascii="Times New Roman" w:eastAsia="Times New Roman"/>
          <w:b/>
          <w:color w:val="231F20"/>
          <w:spacing w:val="11"/>
        </w:rPr>
        <w:t> </w:t>
      </w:r>
      <w:r>
        <w:rPr>
          <w:rFonts w:ascii="Times New Roman" w:eastAsia="Times New Roman"/>
          <w:b/>
          <w:color w:val="231F20"/>
          <w:spacing w:val="-3"/>
        </w:rPr>
        <w:t>S</w:t>
      </w:r>
      <w:r>
        <w:rPr>
          <w:color w:val="231F20"/>
          <w:spacing w:val="-3"/>
        </w:rPr>
        <w:t>（quadruplex</w:t>
      </w:r>
      <w:r>
        <w:rPr>
          <w:color w:val="231F20"/>
          <w:spacing w:val="18"/>
        </w:rPr>
        <w:t> </w:t>
      </w:r>
      <w:r>
        <w:rPr>
          <w:color w:val="231F20"/>
        </w:rPr>
        <w:t>system）四路多工（传输）制</w:t>
      </w:r>
      <w:r>
        <w:rPr>
          <w:rFonts w:ascii="Times New Roman" w:eastAsia="Times New Roman"/>
          <w:b/>
          <w:color w:val="231F20"/>
        </w:rPr>
        <w:t>qual</w:t>
      </w:r>
      <w:r>
        <w:rPr>
          <w:color w:val="231F20"/>
        </w:rPr>
        <w:t>（qualitative） 定 性 的   </w:t>
      </w:r>
      <w:r>
        <w:rPr>
          <w:rFonts w:ascii="Times New Roman" w:eastAsia="Times New Roman"/>
          <w:b/>
          <w:color w:val="231F20"/>
        </w:rPr>
        <w:t>qual</w:t>
      </w:r>
      <w:r>
        <w:rPr>
          <w:color w:val="231F20"/>
        </w:rPr>
        <w:t>（quality）质量，品质</w:t>
      </w:r>
    </w:p>
    <w:p>
      <w:pPr>
        <w:pStyle w:val="BodyText"/>
        <w:spacing w:line="280" w:lineRule="auto" w:before="0"/>
        <w:ind w:right="3153"/>
      </w:pPr>
      <w:r>
        <w:rPr>
          <w:rFonts w:ascii="Times New Roman" w:eastAsia="Times New Roman"/>
          <w:b/>
          <w:color w:val="231F20"/>
        </w:rPr>
        <w:t>QuAM</w:t>
      </w:r>
      <w:r>
        <w:rPr>
          <w:color w:val="231F20"/>
        </w:rPr>
        <w:t>（quadrature</w:t>
      </w:r>
      <w:r>
        <w:rPr>
          <w:color w:val="231F20"/>
          <w:spacing w:val="2"/>
        </w:rPr>
        <w:t> </w:t>
      </w:r>
      <w:r>
        <w:rPr>
          <w:color w:val="231F20"/>
        </w:rPr>
        <w:t>amplitude</w:t>
      </w:r>
      <w:r>
        <w:rPr>
          <w:color w:val="231F20"/>
          <w:spacing w:val="3"/>
        </w:rPr>
        <w:t> </w:t>
      </w:r>
      <w:r>
        <w:rPr>
          <w:color w:val="231F20"/>
        </w:rPr>
        <w:t>modulation）正交调幅</w:t>
      </w:r>
      <w:r>
        <w:rPr>
          <w:rFonts w:ascii="Times New Roman" w:eastAsia="Times New Roman"/>
          <w:b/>
          <w:color w:val="231F20"/>
        </w:rPr>
        <w:t>quan</w:t>
      </w:r>
      <w:r>
        <w:rPr>
          <w:color w:val="231F20"/>
        </w:rPr>
        <w:t>（quantitative</w:t>
      </w:r>
      <w:r>
        <w:rPr>
          <w:color w:val="231F20"/>
          <w:spacing w:val="2"/>
        </w:rPr>
        <w:t> </w:t>
      </w:r>
      <w:r>
        <w:rPr>
          <w:color w:val="231F20"/>
        </w:rPr>
        <w:t>analysis）定量分析</w:t>
      </w:r>
      <w:r>
        <w:rPr>
          <w:rFonts w:ascii="Times New Roman" w:eastAsia="Times New Roman"/>
          <w:b/>
          <w:color w:val="231F20"/>
        </w:rPr>
        <w:t>quant</w:t>
      </w:r>
      <w:r>
        <w:rPr>
          <w:color w:val="231F20"/>
        </w:rPr>
        <w:t>（quantitative） 定 量 的  </w:t>
      </w:r>
      <w:r>
        <w:rPr>
          <w:rFonts w:ascii="Times New Roman" w:eastAsia="Times New Roman"/>
          <w:b/>
          <w:color w:val="231F20"/>
        </w:rPr>
        <w:t>quart</w:t>
      </w:r>
      <w:r>
        <w:rPr>
          <w:color w:val="231F20"/>
        </w:rPr>
        <w:t>（quarterly）季刊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QuAS</w:t>
      </w:r>
      <w:r>
        <w:rPr>
          <w:color w:val="231F20"/>
        </w:rPr>
        <w:t>（quantum amplification by stimulated emission of radiation）量子放大器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QuEd</w:t>
      </w:r>
      <w:r>
        <w:rPr>
          <w:color w:val="231F20"/>
        </w:rPr>
        <w:t>（quick editor）快速编辑器，快速编辑程序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QuEST</w:t>
      </w:r>
      <w:r>
        <w:rPr>
          <w:color w:val="231F20"/>
        </w:rPr>
        <w:t>（quadrupole effect stepper technology）步进机四极效应技术</w:t>
      </w:r>
    </w:p>
    <w:p>
      <w:pPr>
        <w:spacing w:line="280" w:lineRule="auto" w:before="35"/>
        <w:ind w:left="116" w:right="4604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quest</w:t>
      </w:r>
      <w:r>
        <w:rPr>
          <w:color w:val="231F20"/>
          <w:sz w:val="16"/>
        </w:rPr>
        <w:t>（question）问题</w:t>
      </w:r>
      <w:r>
        <w:rPr>
          <w:rFonts w:ascii="Times New Roman" w:eastAsia="Times New Roman"/>
          <w:b/>
          <w:color w:val="231F20"/>
          <w:sz w:val="16"/>
        </w:rPr>
        <w:t>quies</w:t>
      </w:r>
      <w:r>
        <w:rPr>
          <w:color w:val="231F20"/>
          <w:sz w:val="16"/>
        </w:rPr>
        <w:t>（quiescent）静态的</w:t>
      </w:r>
      <w:r>
        <w:rPr>
          <w:rFonts w:ascii="Times New Roman" w:eastAsia="Times New Roman"/>
          <w:b/>
          <w:color w:val="231F20"/>
          <w:sz w:val="16"/>
        </w:rPr>
        <w:t>QuIL</w:t>
      </w:r>
      <w:r>
        <w:rPr>
          <w:color w:val="231F20"/>
          <w:sz w:val="16"/>
        </w:rPr>
        <w:t>（quad in-line）四列直插式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QuI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（qua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in-lin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（电路元件）四列直插式封装，四列直插式组件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QuILP</w:t>
      </w:r>
      <w:r>
        <w:rPr>
          <w:color w:val="231F20"/>
        </w:rPr>
        <w:t>（quad in-line package）四列直插式封装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QuIP</w:t>
      </w:r>
      <w:r>
        <w:rPr>
          <w:color w:val="231F20"/>
        </w:rPr>
        <w:t>（quick inquiry processor）快速查寻〔询〕处理机</w:t>
      </w:r>
    </w:p>
    <w:p>
      <w:pPr>
        <w:pStyle w:val="BodyText"/>
        <w:spacing w:line="280" w:lineRule="auto"/>
        <w:ind w:right="1537"/>
      </w:pPr>
      <w:r>
        <w:rPr>
          <w:rFonts w:ascii="Times New Roman" w:eastAsia="Times New Roman"/>
          <w:b/>
          <w:color w:val="231F20"/>
        </w:rPr>
        <w:t>QuISAM</w:t>
      </w:r>
      <w:r>
        <w:rPr>
          <w:color w:val="231F20"/>
        </w:rPr>
        <w:t>（queued indexed sequential access method）队列索引顺序存取法</w:t>
      </w:r>
      <w:r>
        <w:rPr>
          <w:rFonts w:ascii="Times New Roman" w:eastAsia="Times New Roman"/>
          <w:b/>
          <w:color w:val="231F20"/>
        </w:rPr>
        <w:t>QuIT</w:t>
      </w:r>
      <w:r>
        <w:rPr>
          <w:color w:val="231F20"/>
        </w:rPr>
        <w:t>（quantum interference transistor）量子干涉晶体管</w:t>
      </w:r>
      <w:r>
        <w:rPr>
          <w:rFonts w:ascii="Times New Roman" w:eastAsia="Times New Roman"/>
          <w:b/>
          <w:color w:val="231F20"/>
        </w:rPr>
        <w:t>qunty</w:t>
      </w:r>
      <w:r>
        <w:rPr>
          <w:color w:val="231F20"/>
        </w:rPr>
        <w:t>（quantity）量</w:t>
      </w:r>
    </w:p>
    <w:p>
      <w:pPr>
        <w:pStyle w:val="BodyText"/>
        <w:spacing w:line="280" w:lineRule="auto" w:before="0"/>
        <w:ind w:right="4503"/>
      </w:pPr>
      <w:r>
        <w:rPr>
          <w:rFonts w:ascii="Times New Roman" w:eastAsia="Times New Roman"/>
          <w:b/>
          <w:color w:val="231F20"/>
          <w:spacing w:val="-8"/>
        </w:rPr>
        <w:t>qv</w:t>
      </w:r>
      <w:r>
        <w:rPr>
          <w:color w:val="231F20"/>
          <w:spacing w:val="-8"/>
        </w:rPr>
        <w:t>（（</w:t>
      </w:r>
      <w:r>
        <w:rPr>
          <w:color w:val="231F20"/>
        </w:rPr>
        <w:t>拉）quod vide）参阅</w:t>
      </w:r>
      <w:r>
        <w:rPr>
          <w:rFonts w:ascii="Times New Roman" w:eastAsia="Times New Roman"/>
          <w:b/>
          <w:color w:val="231F20"/>
          <w:spacing w:val="1"/>
        </w:rPr>
        <w:t>Q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（quadword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（计算机）四倍长字 </w:t>
      </w:r>
      <w:r>
        <w:rPr>
          <w:rFonts w:ascii="Times New Roman" w:eastAsia="Times New Roman"/>
          <w:b/>
          <w:color w:val="231F20"/>
          <w:spacing w:val="-4"/>
        </w:rPr>
        <w:t>QW</w:t>
      </w:r>
      <w:r>
        <w:rPr>
          <w:color w:val="231F20"/>
          <w:spacing w:val="-4"/>
        </w:rPr>
        <w:t>（quantum </w:t>
      </w:r>
      <w:r>
        <w:rPr>
          <w:color w:val="231F20"/>
        </w:rPr>
        <w:t>well）量子阱</w:t>
      </w:r>
    </w:p>
    <w:p>
      <w:pPr>
        <w:pStyle w:val="BodyText"/>
        <w:spacing w:line="280" w:lineRule="auto" w:before="0"/>
        <w:ind w:right="2488"/>
      </w:pPr>
      <w:r>
        <w:rPr>
          <w:rFonts w:ascii="Times New Roman" w:eastAsia="Times New Roman"/>
          <w:b/>
          <w:color w:val="231F20"/>
          <w:spacing w:val="1"/>
        </w:rPr>
        <w:t>Q</w:t>
      </w:r>
      <w:r>
        <w:rPr>
          <w:rFonts w:ascii="Times New Roman" w:eastAsia="Times New Roman"/>
          <w:b/>
          <w:color w:val="231F20"/>
          <w:spacing w:val="-37"/>
        </w:rPr>
        <w:t>w</w:t>
      </w:r>
      <w:r>
        <w:rPr>
          <w:color w:val="231F20"/>
          <w:spacing w:val="1"/>
        </w:rPr>
        <w:t>（quenche</w:t>
      </w:r>
      <w:r>
        <w:rPr>
          <w:color w:val="231F20"/>
        </w:rPr>
        <w:t>d </w:t>
      </w:r>
      <w:r>
        <w:rPr>
          <w:color w:val="231F20"/>
          <w:spacing w:val="1"/>
        </w:rPr>
        <w:t>i</w:t>
      </w:r>
      <w:r>
        <w:rPr>
          <w:color w:val="231F20"/>
        </w:rPr>
        <w:t>n </w:t>
      </w:r>
      <w:r>
        <w:rPr>
          <w:color w:val="231F20"/>
          <w:spacing w:val="1"/>
        </w:rPr>
        <w:t>water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（钢材）水中淬火的，水淬的 </w:t>
      </w:r>
      <w:r>
        <w:rPr>
          <w:rFonts w:ascii="Times New Roman" w:eastAsia="Times New Roman"/>
          <w:b/>
          <w:color w:val="231F20"/>
          <w:spacing w:val="-4"/>
        </w:rPr>
        <w:t>QWA</w:t>
      </w:r>
      <w:r>
        <w:rPr>
          <w:color w:val="231F20"/>
          <w:spacing w:val="-4"/>
        </w:rPr>
        <w:t>（quarter-wave</w:t>
      </w:r>
      <w:r>
        <w:rPr>
          <w:color w:val="231F20"/>
          <w:spacing w:val="7"/>
        </w:rPr>
        <w:t>  </w:t>
      </w:r>
      <w:r>
        <w:rPr>
          <w:color w:val="231F20"/>
        </w:rPr>
        <w:t>aerial）四分之一波长天线</w:t>
      </w:r>
      <w:r>
        <w:rPr>
          <w:rFonts w:ascii="Times New Roman" w:eastAsia="Times New Roman"/>
          <w:b/>
          <w:color w:val="231F20"/>
          <w:spacing w:val="-5"/>
        </w:rPr>
        <w:t>QWA</w:t>
      </w:r>
      <w:r>
        <w:rPr>
          <w:color w:val="231F20"/>
          <w:spacing w:val="-5"/>
        </w:rPr>
        <w:t>（quarter</w:t>
      </w:r>
      <w:r>
        <w:rPr>
          <w:color w:val="231F20"/>
          <w:spacing w:val="4"/>
        </w:rPr>
        <w:t> </w:t>
      </w:r>
      <w:r>
        <w:rPr>
          <w:color w:val="231F20"/>
        </w:rPr>
        <w:t>wave antenna）四分之一波长天线</w:t>
      </w:r>
      <w:r>
        <w:rPr>
          <w:rFonts w:ascii="Times New Roman" w:eastAsia="Times New Roman"/>
          <w:b/>
          <w:color w:val="231F20"/>
          <w:spacing w:val="-3"/>
        </w:rPr>
        <w:t>QWIRD</w:t>
      </w:r>
      <w:r>
        <w:rPr>
          <w:color w:val="231F20"/>
          <w:spacing w:val="-3"/>
        </w:rPr>
        <w:t>（quantum </w:t>
      </w:r>
      <w:r>
        <w:rPr>
          <w:color w:val="231F20"/>
        </w:rPr>
        <w:t>well</w:t>
      </w:r>
      <w:r>
        <w:rPr>
          <w:color w:val="231F20"/>
          <w:spacing w:val="15"/>
        </w:rPr>
        <w:t> </w:t>
      </w:r>
      <w:r>
        <w:rPr>
          <w:color w:val="231F20"/>
        </w:rPr>
        <w:t>infrared detector）量子阱红外探测器</w:t>
      </w:r>
      <w:r>
        <w:rPr>
          <w:rFonts w:ascii="Times New Roman" w:eastAsia="Times New Roman"/>
          <w:b/>
          <w:color w:val="231F20"/>
          <w:spacing w:val="-3"/>
        </w:rPr>
        <w:t>QWLD</w:t>
      </w:r>
      <w:r>
        <w:rPr>
          <w:color w:val="231F20"/>
          <w:spacing w:val="-3"/>
        </w:rPr>
        <w:t>（quantum </w:t>
      </w:r>
      <w:r>
        <w:rPr>
          <w:color w:val="231F20"/>
        </w:rPr>
        <w:t>well</w:t>
      </w:r>
      <w:r>
        <w:rPr>
          <w:color w:val="231F20"/>
          <w:spacing w:val="6"/>
        </w:rPr>
        <w:t> </w:t>
      </w:r>
      <w:r>
        <w:rPr>
          <w:color w:val="231F20"/>
        </w:rPr>
        <w:t>laser diode）量子阱激光二极管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QWSL</w:t>
      </w:r>
      <w:r>
        <w:rPr>
          <w:color w:val="231F20"/>
        </w:rPr>
        <w:t>（quantum well semiconductor laser）量子阱半导体激光器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QWW</w:t>
      </w:r>
      <w:r>
        <w:rPr>
          <w:color w:val="231F20"/>
        </w:rPr>
        <w:t>（quantum well wire）量子阱线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qz</w:t>
      </w:r>
      <w:r>
        <w:rPr>
          <w:color w:val="231F20"/>
        </w:rPr>
        <w:t>（quartz）石英，水晶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</w:pPr>
      <w:r>
        <w:rPr>
          <w:color w:val="231F20"/>
        </w:rPr>
        <w:t>R</w:t>
      </w:r>
    </w:p>
    <w:p>
      <w:pPr>
        <w:pStyle w:val="BodyText"/>
        <w:spacing w:line="280" w:lineRule="auto" w:before="206"/>
        <w:ind w:right="4267"/>
      </w:pP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（compression ratio）压缩比</w:t>
      </w:r>
      <w:r>
        <w:rPr>
          <w:rFonts w:ascii="Times New Roman" w:eastAsia="Times New Roman"/>
          <w:b/>
          <w:color w:val="231F20"/>
          <w:spacing w:val="-4"/>
        </w:rPr>
        <w:t>R</w:t>
      </w:r>
      <w:r>
        <w:rPr>
          <w:color w:val="231F20"/>
          <w:spacing w:val="-4"/>
        </w:rPr>
        <w:t>（radial）</w:t>
      </w:r>
      <w:r>
        <w:rPr>
          <w:color w:val="231F20"/>
        </w:rPr>
        <w:t>子午线轮胎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（radical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（化学）基，数学根，根式 </w:t>
      </w:r>
      <w:r>
        <w:rPr>
          <w:rFonts w:ascii="Times New Roman" w:eastAsia="Times New Roman"/>
          <w:b/>
          <w:color w:val="231F20"/>
          <w:spacing w:val="-4"/>
        </w:rPr>
        <w:t>R</w:t>
      </w:r>
      <w:r>
        <w:rPr>
          <w:color w:val="231F20"/>
          <w:spacing w:val="-4"/>
        </w:rPr>
        <w:t>（radio）</w:t>
      </w:r>
      <w:r>
        <w:rPr>
          <w:color w:val="231F20"/>
        </w:rPr>
        <w:t>无线电</w:t>
      </w:r>
    </w:p>
    <w:p>
      <w:pPr>
        <w:pStyle w:val="BodyText"/>
        <w:spacing w:line="280" w:lineRule="auto" w:before="1"/>
        <w:ind w:right="5113"/>
      </w:pP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，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（radius）半径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（rail）导轨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（railroad）铁道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（range） 范 围 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（ratio）比，比率，系数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（reaction）反作用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（rear）后，后部</w:t>
      </w:r>
    </w:p>
    <w:p>
      <w:pPr>
        <w:pStyle w:val="BodyText"/>
        <w:spacing w:line="280" w:lineRule="auto" w:before="1"/>
        <w:ind w:right="2651"/>
      </w:pP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（receiver）接收机，收音机，受话器，听筒，容器，储存器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（reciprocating engine） 往 复 式 发 动 机 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（recovery）再生，还原，可回收的</w:t>
      </w:r>
    </w:p>
    <w:p>
      <w:pPr>
        <w:pStyle w:val="BodyText"/>
        <w:spacing w:line="280" w:lineRule="auto" w:before="0"/>
        <w:ind w:right="4871"/>
      </w:pP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（red） 红 色 （ 导 线 ） 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（register）寄存器，记发器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（reluctance）磁阻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（report）报告书</w:t>
      </w:r>
    </w:p>
    <w:p>
      <w:pPr>
        <w:pStyle w:val="BodyText"/>
        <w:spacing w:line="280" w:lineRule="auto" w:before="1"/>
        <w:ind w:right="3621"/>
      </w:pPr>
      <w:r>
        <w:rPr>
          <w:rFonts w:ascii="Times New Roman" w:hAns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（reset）复位置“0</w:t>
      </w:r>
      <w:r>
        <w:rPr>
          <w:color w:val="231F20"/>
          <w:spacing w:val="-9"/>
        </w:rPr>
        <w:t>”，清除，重调，归零 </w:t>
      </w:r>
      <w:r>
        <w:rPr>
          <w:rFonts w:ascii="Times New Roman" w:hAnsi="Times New Roman" w:eastAsia="Times New Roman"/>
          <w:b/>
          <w:color w:val="231F20"/>
        </w:rPr>
        <w:t>R</w:t>
      </w:r>
      <w:r>
        <w:rPr>
          <w:color w:val="231F20"/>
        </w:rPr>
        <w:t>（resistance）阻力，电阻</w:t>
      </w:r>
      <w:r>
        <w:rPr>
          <w:rFonts w:ascii="Times New Roman" w:hAns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（reverse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（汽车）倒档，后退，逆动，反向的 </w:t>
      </w:r>
      <w:r>
        <w:rPr>
          <w:rFonts w:ascii="Times New Roman" w:hAnsi="Times New Roman" w:eastAsia="Times New Roman"/>
          <w:b/>
          <w:color w:val="231F20"/>
          <w:spacing w:val="-3"/>
        </w:rPr>
        <w:t>R</w:t>
      </w:r>
      <w:r>
        <w:rPr>
          <w:color w:val="231F20"/>
          <w:spacing w:val="-3"/>
        </w:rPr>
        <w:t>（Reynold</w:t>
      </w:r>
      <w:r>
        <w:rPr>
          <w:rFonts w:ascii="Times New Roman" w:hAnsi="Times New Roman" w:eastAsia="Times New Roman"/>
          <w:color w:val="231F20"/>
          <w:spacing w:val="-6"/>
        </w:rPr>
        <w:t>’ 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</w:rPr>
        <w:t>number）雷诺数</w:t>
      </w:r>
    </w:p>
    <w:p>
      <w:pPr>
        <w:pStyle w:val="BodyText"/>
        <w:spacing w:line="280" w:lineRule="auto" w:before="0"/>
        <w:ind w:right="2259"/>
      </w:pP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（right）右的，右侧的，（音响）右声道，直的，直角的，正常的 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（ring）环</w:t>
      </w:r>
    </w:p>
    <w:p>
      <w:pPr>
        <w:pStyle w:val="BodyText"/>
        <w:spacing w:line="280" w:lineRule="auto" w:before="1"/>
        <w:ind w:right="5435"/>
      </w:pP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（riser）升降器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（rivet）铆钉，铆接</w:t>
      </w: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（radar）雷达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（radio amplifier）无线电放大器，高频放大器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（radioactive）放射性的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（radius of action）活动半径，作用半径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（random access）随机存取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（range azimuth corrector）距离方位校正器</w:t>
      </w:r>
    </w:p>
    <w:p>
      <w:pPr>
        <w:pStyle w:val="BodyText"/>
        <w:spacing w:line="280" w:lineRule="auto"/>
        <w:ind w:right="4595"/>
      </w:pP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（rate adaptation）速率适配</w:t>
      </w: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（rational number）有理数</w:t>
      </w: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（read amplifier）读出放大器</w:t>
      </w: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（rear axle）后车桥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（receiver amplifier）接收机放大器，收音机放大器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（receiving amplifier）接收放大器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（reductio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area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（金属）断面收缩（率）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8006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RA</w:t>
        <w:tab/>
      </w:r>
      <w:r>
        <w:rPr>
          <w:color w:val="231F20"/>
          <w:sz w:val="20"/>
        </w:rPr>
        <w:t>— 572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506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（reductio</w:t>
      </w:r>
      <w:r>
        <w:rPr>
          <w:color w:val="231F20"/>
        </w:rPr>
        <w:t>n </w:t>
      </w:r>
      <w:r>
        <w:rPr>
          <w:color w:val="231F20"/>
          <w:spacing w:val="1"/>
        </w:rPr>
        <w:t>o</w:t>
      </w:r>
      <w:r>
        <w:rPr>
          <w:color w:val="231F20"/>
        </w:rPr>
        <w:t>f </w:t>
      </w:r>
      <w:r>
        <w:rPr>
          <w:color w:val="231F20"/>
          <w:spacing w:val="1"/>
        </w:rPr>
        <w:t>area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（金属）断面收缩（率</w:t>
      </w:r>
      <w:r>
        <w:rPr>
          <w:color w:val="231F20"/>
        </w:rPr>
        <w:t>） </w:t>
      </w:r>
      <w:r>
        <w:rPr>
          <w:rFonts w:ascii="Times New Roman" w:eastAsia="Times New Roman"/>
          <w:b/>
          <w:color w:val="231F20"/>
          <w:spacing w:val="-3"/>
        </w:rPr>
        <w:t>RA</w:t>
      </w:r>
      <w:r>
        <w:rPr>
          <w:color w:val="231F20"/>
          <w:spacing w:val="-3"/>
        </w:rPr>
        <w:t>（reference</w:t>
      </w:r>
      <w:r>
        <w:rPr>
          <w:color w:val="231F20"/>
          <w:spacing w:val="7"/>
        </w:rPr>
        <w:t>  </w:t>
      </w:r>
      <w:r>
        <w:rPr>
          <w:color w:val="231F20"/>
        </w:rPr>
        <w:t>address）基本地址</w:t>
      </w:r>
      <w:r>
        <w:rPr>
          <w:rFonts w:ascii="Times New Roman" w:eastAsia="Times New Roman"/>
          <w:b/>
          <w:color w:val="231F20"/>
          <w:spacing w:val="-4"/>
        </w:rPr>
        <w:t>RA</w:t>
      </w:r>
      <w:r>
        <w:rPr>
          <w:color w:val="231F20"/>
          <w:spacing w:val="-4"/>
        </w:rPr>
        <w:t>（register</w:t>
      </w:r>
      <w:r>
        <w:rPr>
          <w:color w:val="231F20"/>
          <w:spacing w:val="5"/>
        </w:rPr>
        <w:t> </w:t>
      </w:r>
      <w:r>
        <w:rPr>
          <w:color w:val="231F20"/>
        </w:rPr>
        <w:t>allotter）寄存器分配器</w:t>
      </w:r>
      <w:r>
        <w:rPr>
          <w:rFonts w:ascii="Times New Roman" w:eastAsia="Times New Roman"/>
          <w:b/>
          <w:color w:val="231F20"/>
          <w:spacing w:val="-3"/>
        </w:rPr>
        <w:t>RA</w:t>
      </w:r>
      <w:r>
        <w:rPr>
          <w:color w:val="231F20"/>
          <w:spacing w:val="-3"/>
        </w:rPr>
        <w:t>（reliability</w:t>
      </w:r>
      <w:r>
        <w:rPr>
          <w:color w:val="231F20"/>
          <w:spacing w:val="5"/>
        </w:rPr>
        <w:t> </w:t>
      </w:r>
      <w:r>
        <w:rPr>
          <w:color w:val="231F20"/>
        </w:rPr>
        <w:t>analysis）可靠性分析</w:t>
      </w:r>
      <w:r>
        <w:rPr>
          <w:rFonts w:ascii="Times New Roman" w:eastAsia="Times New Roman"/>
          <w:b/>
          <w:color w:val="231F20"/>
          <w:spacing w:val="-3"/>
        </w:rPr>
        <w:t>RA</w:t>
      </w:r>
      <w:r>
        <w:rPr>
          <w:color w:val="231F20"/>
          <w:spacing w:val="-3"/>
        </w:rPr>
        <w:t>（relocation </w:t>
      </w:r>
      <w:r>
        <w:rPr>
          <w:color w:val="231F20"/>
        </w:rPr>
        <w:t>address）浮动地址</w:t>
      </w: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（resourc</w:t>
      </w:r>
      <w:r>
        <w:rPr>
          <w:color w:val="231F20"/>
        </w:rPr>
        <w:t>e </w:t>
      </w:r>
      <w:r>
        <w:rPr>
          <w:color w:val="231F20"/>
          <w:spacing w:val="1"/>
        </w:rPr>
        <w:t>allocation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（通信）资源分配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R/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（resume/accelerate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（汽车巡航控制）</w:t>
      </w:r>
      <w:r>
        <w:rPr>
          <w:color w:val="231F20"/>
          <w:spacing w:val="-13"/>
        </w:rPr>
        <w:t>恢复 </w:t>
      </w:r>
      <w:r>
        <w:rPr>
          <w:color w:val="231F20"/>
        </w:rPr>
        <w:t>/</w:t>
      </w:r>
      <w:r>
        <w:rPr>
          <w:color w:val="231F20"/>
          <w:spacing w:val="-13"/>
        </w:rPr>
        <w:t> 加速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（right aggIe）直角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（rigid axle）刚性车轴，整体式车轴〔桥〕</w:t>
      </w:r>
    </w:p>
    <w:p>
      <w:pPr>
        <w:pStyle w:val="BodyText"/>
        <w:spacing w:line="280" w:lineRule="auto"/>
        <w:ind w:right="3783"/>
      </w:pPr>
      <w:r>
        <w:rPr>
          <w:rFonts w:ascii="Times New Roman" w:eastAsia="Times New Roman"/>
          <w:b/>
          <w:color w:val="231F20"/>
          <w:spacing w:val="-5"/>
        </w:rPr>
        <w:t>RA</w:t>
      </w:r>
      <w:r>
        <w:rPr>
          <w:color w:val="231F20"/>
          <w:spacing w:val="-5"/>
        </w:rPr>
        <w:t>（ripple</w:t>
      </w:r>
      <w:r>
        <w:rPr>
          <w:color w:val="231F20"/>
          <w:spacing w:val="67"/>
        </w:rPr>
        <w:t> </w:t>
      </w:r>
      <w:r>
        <w:rPr>
          <w:color w:val="231F20"/>
        </w:rPr>
        <w:t>adder）脉动加法器</w:t>
      </w:r>
      <w:r>
        <w:rPr>
          <w:rFonts w:ascii="Times New Roman" w:eastAsia="Times New Roman"/>
          <w:b/>
          <w:color w:val="231F20"/>
          <w:spacing w:val="-4"/>
        </w:rPr>
        <w:t>RA</w:t>
      </w:r>
      <w:r>
        <w:rPr>
          <w:color w:val="231F20"/>
          <w:spacing w:val="-4"/>
        </w:rPr>
        <w:t>（Rockwell</w:t>
      </w:r>
      <w:r>
        <w:rPr>
          <w:color w:val="231F20"/>
          <w:spacing w:val="12"/>
        </w:rPr>
        <w:t> </w:t>
      </w:r>
      <w:r>
        <w:rPr>
          <w:color w:val="231F20"/>
        </w:rPr>
        <w:t>hardness A-scale）</w:t>
      </w:r>
      <w:r>
        <w:rPr>
          <w:color w:val="231F20"/>
          <w:spacing w:val="-7"/>
        </w:rPr>
        <w:t>洛氏硬度 </w:t>
      </w:r>
      <w:r>
        <w:rPr>
          <w:color w:val="231F20"/>
        </w:rPr>
        <w:t>A </w:t>
      </w:r>
      <w:r>
        <w:rPr>
          <w:rFonts w:ascii="Times New Roman" w:eastAsia="Times New Roman"/>
          <w:b/>
          <w:color w:val="231F20"/>
          <w:spacing w:val="-5"/>
        </w:rPr>
        <w:t>RA</w:t>
      </w:r>
      <w:r>
        <w:rPr>
          <w:color w:val="231F20"/>
          <w:spacing w:val="-5"/>
        </w:rPr>
        <w:t>（route</w:t>
      </w:r>
      <w:r>
        <w:rPr>
          <w:color w:val="231F20"/>
          <w:spacing w:val="3"/>
        </w:rPr>
        <w:t> </w:t>
      </w:r>
      <w:r>
        <w:rPr>
          <w:color w:val="231F20"/>
        </w:rPr>
        <w:t>analysis）路由分析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RA</w:t>
      </w:r>
      <w:r>
        <w:rPr>
          <w:color w:val="231F20"/>
        </w:rPr>
        <w:t>（routing algorithm）路由选择算法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（routin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area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（通信）路由区域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RAA</w:t>
      </w:r>
      <w:r>
        <w:rPr>
          <w:color w:val="231F20"/>
        </w:rPr>
        <w:t>（radio altimeter antenna）无线电高度计天线</w:t>
      </w:r>
    </w:p>
    <w:p>
      <w:pPr>
        <w:spacing w:line="280" w:lineRule="auto" w:before="35"/>
        <w:ind w:left="116" w:right="4908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raact</w:t>
      </w:r>
      <w:r>
        <w:rPr>
          <w:color w:val="231F20"/>
          <w:sz w:val="16"/>
        </w:rPr>
        <w:t>（radioactive）放射性的</w:t>
      </w:r>
      <w:r>
        <w:rPr>
          <w:rFonts w:ascii="Times New Roman" w:eastAsia="Times New Roman"/>
          <w:b/>
          <w:color w:val="231F20"/>
          <w:sz w:val="16"/>
        </w:rPr>
        <w:t>rab</w:t>
      </w:r>
      <w:r>
        <w:rPr>
          <w:color w:val="231F20"/>
          <w:sz w:val="16"/>
        </w:rPr>
        <w:t>（rabbet）孔，槽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RAB</w:t>
      </w:r>
      <w:r>
        <w:rPr>
          <w:color w:val="231F20"/>
        </w:rPr>
        <w:t>（radio access bearer）无线接入承载电路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RABiTS</w:t>
      </w:r>
      <w:r>
        <w:rPr>
          <w:color w:val="231F20"/>
        </w:rPr>
        <w:t>（rolling assisted biaxially textured substrate）轧制辅助双轴织构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RAB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antiloc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brak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（汽车）后轮防抱死制动系统</w:t>
      </w:r>
    </w:p>
    <w:p>
      <w:pPr>
        <w:pStyle w:val="BodyText"/>
        <w:spacing w:line="280" w:lineRule="auto"/>
        <w:ind w:right="3049"/>
      </w:pPr>
      <w:r>
        <w:rPr>
          <w:rFonts w:ascii="Times New Roman" w:eastAsia="Times New Roman"/>
          <w:b/>
          <w:color w:val="231F20"/>
        </w:rPr>
        <w:t>RAC</w:t>
      </w:r>
      <w:r>
        <w:rPr>
          <w:color w:val="231F20"/>
        </w:rPr>
        <w:t>（radio admission control）无线许可控制</w:t>
      </w:r>
      <w:r>
        <w:rPr>
          <w:rFonts w:ascii="Times New Roman" w:eastAsia="Times New Roman"/>
          <w:b/>
          <w:color w:val="231F20"/>
        </w:rPr>
        <w:t>RAC</w:t>
      </w:r>
      <w:r>
        <w:rPr>
          <w:color w:val="231F20"/>
        </w:rPr>
        <w:t>（ram air cushion）锤头气垫，柱塞气垫</w:t>
      </w:r>
      <w:r>
        <w:rPr>
          <w:rFonts w:ascii="Times New Roman" w:eastAsia="Times New Roman"/>
          <w:b/>
          <w:color w:val="231F20"/>
        </w:rPr>
        <w:t>RAC</w:t>
      </w:r>
      <w:r>
        <w:rPr>
          <w:color w:val="231F20"/>
        </w:rPr>
        <w:t>（random access control）随机存取控制器</w:t>
      </w:r>
      <w:r>
        <w:rPr>
          <w:rFonts w:ascii="Times New Roman" w:eastAsia="Times New Roman"/>
          <w:b/>
          <w:color w:val="231F20"/>
        </w:rPr>
        <w:t>RAC</w:t>
      </w:r>
      <w:r>
        <w:rPr>
          <w:color w:val="231F20"/>
        </w:rPr>
        <w:t>（random access control unit）随机存取控制部件</w:t>
      </w:r>
      <w:r>
        <w:rPr>
          <w:rFonts w:ascii="Times New Roman" w:eastAsia="Times New Roman"/>
          <w:b/>
          <w:color w:val="231F20"/>
        </w:rPr>
        <w:t>RAC</w:t>
      </w:r>
      <w:r>
        <w:rPr>
          <w:color w:val="231F20"/>
        </w:rPr>
        <w:t>（rapid air cool）快速空冷</w:t>
      </w:r>
    </w:p>
    <w:p>
      <w:pPr>
        <w:pStyle w:val="BodyText"/>
        <w:spacing w:line="280" w:lineRule="auto" w:before="0"/>
        <w:ind w:right="2616"/>
      </w:pPr>
      <w:r>
        <w:rPr>
          <w:rFonts w:ascii="Times New Roman" w:eastAsia="Times New Roman"/>
          <w:b/>
          <w:color w:val="231F20"/>
          <w:spacing w:val="1"/>
        </w:rPr>
        <w:t>RA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（rea</w:t>
      </w:r>
      <w:r>
        <w:rPr>
          <w:color w:val="231F20"/>
        </w:rPr>
        <w:t>d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counter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（计算机）读地址计数器 </w:t>
      </w:r>
      <w:r>
        <w:rPr>
          <w:rFonts w:ascii="Times New Roman" w:eastAsia="Times New Roman"/>
          <w:b/>
          <w:color w:val="231F20"/>
          <w:spacing w:val="-3"/>
        </w:rPr>
        <w:t>RAC</w:t>
      </w:r>
      <w:r>
        <w:rPr>
          <w:color w:val="231F20"/>
          <w:spacing w:val="-3"/>
        </w:rPr>
        <w:t>（robotic </w:t>
      </w:r>
      <w:r>
        <w:rPr>
          <w:color w:val="231F20"/>
        </w:rPr>
        <w:t>arm control system）机器人手臂控制系统</w:t>
      </w:r>
      <w:r>
        <w:rPr>
          <w:rFonts w:ascii="Times New Roman" w:eastAsia="Times New Roman"/>
          <w:b/>
          <w:color w:val="231F20"/>
          <w:spacing w:val="1"/>
        </w:rPr>
        <w:t>RA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（routin</w:t>
      </w:r>
      <w:r>
        <w:rPr>
          <w:color w:val="231F20"/>
        </w:rPr>
        <w:t>g </w:t>
      </w:r>
      <w:r>
        <w:rPr>
          <w:color w:val="231F20"/>
          <w:spacing w:val="1"/>
        </w:rPr>
        <w:t>are</w:t>
      </w:r>
      <w:r>
        <w:rPr>
          <w:color w:val="231F20"/>
        </w:rPr>
        <w:t>a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（通信）路由区域代码 </w:t>
      </w:r>
      <w:r>
        <w:rPr>
          <w:rFonts w:ascii="Times New Roman" w:eastAsia="Times New Roman"/>
          <w:b/>
          <w:color w:val="231F20"/>
          <w:spacing w:val="-3"/>
        </w:rPr>
        <w:t>RACE</w:t>
      </w:r>
      <w:r>
        <w:rPr>
          <w:color w:val="231F20"/>
          <w:spacing w:val="-3"/>
        </w:rPr>
        <w:t>（random </w:t>
      </w:r>
      <w:r>
        <w:rPr>
          <w:color w:val="231F20"/>
        </w:rPr>
        <w:t>access card equipment）随机存取磁卡片装置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3"/>
        </w:rPr>
        <w:t>RACE</w:t>
      </w:r>
      <w:r>
        <w:rPr>
          <w:color w:val="231F20"/>
          <w:spacing w:val="-3"/>
        </w:rPr>
        <w:t>（random</w:t>
      </w:r>
      <w:r>
        <w:rPr>
          <w:color w:val="231F20"/>
          <w:spacing w:val="15"/>
        </w:rPr>
        <w:t> </w:t>
      </w:r>
      <w:r>
        <w:rPr>
          <w:color w:val="231F20"/>
        </w:rPr>
        <w:t>access</w:t>
      </w:r>
      <w:r>
        <w:rPr>
          <w:color w:val="231F20"/>
          <w:spacing w:val="15"/>
        </w:rPr>
        <w:t> </w:t>
      </w:r>
      <w:r>
        <w:rPr>
          <w:color w:val="231F20"/>
        </w:rPr>
        <w:t>computer</w:t>
      </w:r>
      <w:r>
        <w:rPr>
          <w:color w:val="231F20"/>
          <w:spacing w:val="15"/>
        </w:rPr>
        <w:t> </w:t>
      </w:r>
      <w:r>
        <w:rPr>
          <w:color w:val="231F20"/>
        </w:rPr>
        <w:t>equipment）随机存取计算机设备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RACE</w:t>
      </w:r>
      <w:r>
        <w:rPr>
          <w:color w:val="231F20"/>
          <w:spacing w:val="-3"/>
        </w:rPr>
        <w:t>（rapid</w:t>
      </w:r>
      <w:r>
        <w:rPr>
          <w:color w:val="231F20"/>
          <w:spacing w:val="14"/>
        </w:rPr>
        <w:t> </w:t>
      </w:r>
      <w:r>
        <w:rPr>
          <w:color w:val="231F20"/>
        </w:rPr>
        <w:t>automatic</w:t>
      </w:r>
      <w:r>
        <w:rPr>
          <w:color w:val="231F20"/>
          <w:spacing w:val="14"/>
        </w:rPr>
        <w:t> </w:t>
      </w:r>
      <w:r>
        <w:rPr>
          <w:color w:val="231F20"/>
        </w:rPr>
        <w:t>checkout</w:t>
      </w:r>
      <w:r>
        <w:rPr>
          <w:color w:val="231F20"/>
          <w:spacing w:val="15"/>
        </w:rPr>
        <w:t> </w:t>
      </w:r>
      <w:r>
        <w:rPr>
          <w:color w:val="231F20"/>
        </w:rPr>
        <w:t>equipment）自动快速检查装置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RACEP</w:t>
      </w:r>
      <w:r>
        <w:rPr>
          <w:color w:val="231F20"/>
        </w:rPr>
        <w:t>（random access and correlation of extended performance）扩展性能的随机存取与相关</w:t>
      </w:r>
    </w:p>
    <w:p>
      <w:pPr>
        <w:pStyle w:val="BodyText"/>
        <w:spacing w:line="280" w:lineRule="auto"/>
        <w:ind w:left="284" w:right="62" w:hanging="168"/>
      </w:pPr>
      <w:r>
        <w:rPr>
          <w:rFonts w:ascii="Times New Roman" w:eastAsia="Times New Roman"/>
          <w:b/>
          <w:color w:val="231F20"/>
          <w:spacing w:val="-9"/>
        </w:rPr>
        <w:t>RACE</w:t>
      </w:r>
      <w:r>
        <w:rPr>
          <w:rFonts w:ascii="Times New Roman" w:eastAsia="Times New Roman"/>
          <w:b/>
          <w:color w:val="231F20"/>
          <w:spacing w:val="-58"/>
        </w:rPr>
        <w:t>R</w:t>
      </w:r>
      <w:r>
        <w:rPr>
          <w:color w:val="231F20"/>
          <w:spacing w:val="-9"/>
        </w:rPr>
        <w:t>（reliability</w:t>
      </w:r>
      <w:r>
        <w:rPr>
          <w:color w:val="231F20"/>
          <w:spacing w:val="-89"/>
        </w:rPr>
        <w:t>，</w:t>
      </w:r>
      <w:r>
        <w:rPr>
          <w:color w:val="231F20"/>
          <w:spacing w:val="-9"/>
        </w:rPr>
        <w:t>availability</w:t>
      </w:r>
      <w:r>
        <w:rPr>
          <w:color w:val="231F20"/>
          <w:spacing w:val="-89"/>
        </w:rPr>
        <w:t>，</w:t>
      </w:r>
      <w:r>
        <w:rPr>
          <w:color w:val="231F20"/>
          <w:spacing w:val="-9"/>
        </w:rPr>
        <w:t>compatibility</w:t>
      </w:r>
      <w:r>
        <w:rPr>
          <w:color w:val="231F20"/>
          <w:spacing w:val="-89"/>
        </w:rPr>
        <w:t>，</w:t>
      </w:r>
      <w:r>
        <w:rPr>
          <w:color w:val="231F20"/>
          <w:spacing w:val="-9"/>
        </w:rPr>
        <w:t>econom</w:t>
      </w:r>
      <w:r>
        <w:rPr>
          <w:color w:val="231F20"/>
        </w:rPr>
        <w:t>y </w:t>
      </w:r>
      <w:r>
        <w:rPr>
          <w:color w:val="231F20"/>
          <w:spacing w:val="-9"/>
        </w:rPr>
        <w:t>an</w:t>
      </w:r>
      <w:r>
        <w:rPr>
          <w:color w:val="231F20"/>
        </w:rPr>
        <w:t>d </w:t>
      </w:r>
      <w:r>
        <w:rPr>
          <w:color w:val="231F20"/>
          <w:spacing w:val="-9"/>
        </w:rPr>
        <w:t>reproducibility）性能最佳性（可靠性、</w:t>
      </w:r>
      <w:r>
        <w:rPr>
          <w:color w:val="231F20"/>
        </w:rPr>
        <w:t>可用性、兼容性、经济性及复制性）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RACh</w:t>
      </w:r>
      <w:r>
        <w:rPr>
          <w:color w:val="231F20"/>
        </w:rPr>
        <w:t>（random access channel）随机存取信道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 com</w:t>
      </w:r>
      <w:r>
        <w:rPr>
          <w:color w:val="231F20"/>
        </w:rPr>
        <w:t>（radio communication）无线电通信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 com</w:t>
      </w:r>
      <w:r>
        <w:rPr>
          <w:color w:val="231F20"/>
        </w:rPr>
        <w:t>（random communication）随机通信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racon</w:t>
      </w:r>
      <w:r>
        <w:rPr>
          <w:color w:val="231F20"/>
        </w:rPr>
        <w:t>（radar beacon）雷达信标，雷达应答器，雷达响应指标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racon</w:t>
      </w:r>
      <w:r>
        <w:rPr>
          <w:color w:val="231F20"/>
          <w:sz w:val="16"/>
        </w:rPr>
        <w:t>（radio beacon）无线电信标</w:t>
      </w:r>
    </w:p>
    <w:p>
      <w:pPr>
        <w:pStyle w:val="BodyText"/>
        <w:spacing w:line="280" w:lineRule="auto"/>
        <w:ind w:right="2550"/>
      </w:pPr>
      <w:r>
        <w:rPr>
          <w:rFonts w:ascii="Times New Roman" w:eastAsia="Times New Roman"/>
          <w:b/>
          <w:color w:val="231F20"/>
        </w:rPr>
        <w:t>RA crr</w:t>
      </w:r>
      <w:r>
        <w:rPr>
          <w:color w:val="231F20"/>
        </w:rPr>
        <w:t>（range and altitude corrector）距离与高度校正器</w:t>
      </w:r>
      <w:r>
        <w:rPr>
          <w:rFonts w:ascii="Times New Roman" w:eastAsia="Times New Roman"/>
          <w:b/>
          <w:color w:val="231F20"/>
        </w:rPr>
        <w:t>RACS</w:t>
      </w:r>
      <w:r>
        <w:rPr>
          <w:color w:val="231F20"/>
        </w:rPr>
        <w:t>（remote access computing system）远程存取计算系统</w:t>
      </w:r>
      <w:r>
        <w:rPr>
          <w:rFonts w:ascii="Times New Roman" w:eastAsia="Times New Roman"/>
          <w:b/>
          <w:color w:val="231F20"/>
        </w:rPr>
        <w:t>RACS</w:t>
      </w:r>
      <w:r>
        <w:rPr>
          <w:color w:val="231F20"/>
        </w:rPr>
        <w:t>（remote automatic control system）远程自动控制系统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573 —</w:t>
      </w:r>
    </w:p>
    <w:p>
      <w:pPr>
        <w:spacing w:before="62"/>
        <w:ind w:left="2042" w:right="0" w:firstLine="0"/>
        <w:jc w:val="lef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radn press</w:t>
      </w:r>
    </w:p>
    <w:p>
      <w:pPr>
        <w:spacing w:after="0"/>
        <w:jc w:val="lef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4098"/>
      </w:pPr>
      <w:r>
        <w:rPr>
          <w:rFonts w:ascii="Times New Roman" w:eastAsia="Times New Roman"/>
          <w:b/>
          <w:color w:val="231F20"/>
        </w:rPr>
        <w:t>ract</w:t>
      </w:r>
      <w:r>
        <w:rPr>
          <w:color w:val="231F20"/>
        </w:rPr>
        <w:t>（reverse-acting）反作用（的机构） </w:t>
      </w:r>
      <w:r>
        <w:rPr>
          <w:rFonts w:ascii="Times New Roman" w:eastAsia="Times New Roman"/>
          <w:b/>
          <w:color w:val="231F20"/>
        </w:rPr>
        <w:t>rad</w:t>
      </w:r>
      <w:r>
        <w:rPr>
          <w:color w:val="231F20"/>
        </w:rPr>
        <w:t>（radiate）辐射，放射</w:t>
      </w:r>
    </w:p>
    <w:p>
      <w:pPr>
        <w:pStyle w:val="BodyText"/>
        <w:spacing w:line="280" w:lineRule="auto" w:before="0"/>
        <w:ind w:right="1752"/>
      </w:pPr>
      <w:r>
        <w:rPr>
          <w:rFonts w:ascii="Times New Roman" w:hAnsi="Times New Roman" w:eastAsia="Times New Roman"/>
          <w:b/>
          <w:color w:val="231F20"/>
        </w:rPr>
        <w:t>rad</w:t>
      </w:r>
      <w:r>
        <w:rPr>
          <w:color w:val="231F20"/>
        </w:rPr>
        <w:t>（radiation absorbed dose）拉德（</w:t>
      </w:r>
      <w:r>
        <w:rPr>
          <w:color w:val="231F20"/>
          <w:spacing w:val="-1"/>
        </w:rPr>
        <w:t>辐射吸收剂量单位 </w:t>
      </w:r>
      <w:r>
        <w:rPr>
          <w:color w:val="231F20"/>
        </w:rPr>
        <w:t>1 rad=10</w:t>
      </w:r>
      <w:r>
        <w:rPr>
          <w:color w:val="231F20"/>
          <w:position w:val="8"/>
          <w:sz w:val="9"/>
        </w:rPr>
        <w:t>—2</w:t>
      </w:r>
      <w:r>
        <w:rPr>
          <w:color w:val="231F20"/>
        </w:rPr>
        <w:t>Gy） </w:t>
      </w:r>
      <w:r>
        <w:rPr>
          <w:rFonts w:ascii="Times New Roman" w:hAnsi="Times New Roman" w:eastAsia="Times New Roman"/>
          <w:b/>
          <w:color w:val="231F20"/>
        </w:rPr>
        <w:t>rad</w:t>
      </w:r>
      <w:r>
        <w:rPr>
          <w:color w:val="231F20"/>
        </w:rPr>
        <w:t>（radiator）散热器，暖气管，暖气片，辐射器，辐射体，辐射源</w:t>
      </w:r>
      <w:r>
        <w:rPr>
          <w:rFonts w:ascii="Times New Roman" w:hAnsi="Times New Roman" w:eastAsia="Times New Roman"/>
          <w:b/>
          <w:color w:val="231F20"/>
          <w:spacing w:val="-3"/>
        </w:rPr>
        <w:t>rad</w:t>
      </w:r>
      <w:r>
        <w:rPr>
          <w:color w:val="231F20"/>
          <w:spacing w:val="-3"/>
        </w:rPr>
        <w:t>（radical）</w:t>
      </w:r>
      <w:r>
        <w:rPr>
          <w:color w:val="231F20"/>
          <w:spacing w:val="-2"/>
        </w:rPr>
        <w:t> 根                                       </w:t>
      </w:r>
      <w:r>
        <w:rPr>
          <w:rFonts w:ascii="Times New Roman" w:hAnsi="Times New Roman" w:eastAsia="Times New Roman"/>
          <w:b/>
          <w:color w:val="231F20"/>
          <w:spacing w:val="-3"/>
        </w:rPr>
        <w:t>rad</w:t>
      </w:r>
      <w:r>
        <w:rPr>
          <w:color w:val="231F20"/>
          <w:spacing w:val="-3"/>
        </w:rPr>
        <w:t>（radio）</w:t>
      </w:r>
      <w:r>
        <w:rPr>
          <w:color w:val="231F20"/>
        </w:rPr>
        <w:t>无线电，射电，无线电设备，无线电收音机</w:t>
      </w:r>
      <w:r>
        <w:rPr>
          <w:rFonts w:ascii="Times New Roman" w:hAnsi="Times New Roman" w:eastAsia="Times New Roman"/>
          <w:b/>
          <w:color w:val="231F20"/>
        </w:rPr>
        <w:t>RAD</w:t>
      </w:r>
      <w:r>
        <w:rPr>
          <w:color w:val="231F20"/>
        </w:rPr>
        <w:t>（radioactive detector）放射性检测器</w:t>
      </w:r>
    </w:p>
    <w:p>
      <w:pPr>
        <w:pStyle w:val="BodyText"/>
        <w:spacing w:line="280" w:lineRule="auto" w:before="0"/>
        <w:ind w:right="3379"/>
      </w:pPr>
      <w:r>
        <w:rPr>
          <w:rFonts w:ascii="Times New Roman" w:eastAsia="Times New Roman"/>
          <w:b/>
          <w:color w:val="231F20"/>
        </w:rPr>
        <w:t>rad</w:t>
      </w:r>
      <w:r>
        <w:rPr>
          <w:color w:val="231F20"/>
        </w:rPr>
        <w:t>（radiogram） 无 线 电 报      </w:t>
      </w:r>
      <w:r>
        <w:rPr>
          <w:rFonts w:ascii="Times New Roman" w:eastAsia="Times New Roman"/>
          <w:b/>
          <w:color w:val="231F20"/>
          <w:spacing w:val="-3"/>
        </w:rPr>
        <w:t>rad</w:t>
      </w:r>
      <w:r>
        <w:rPr>
          <w:color w:val="231F20"/>
          <w:spacing w:val="-3"/>
        </w:rPr>
        <w:t>（radius）</w:t>
      </w:r>
      <w:r>
        <w:rPr>
          <w:color w:val="231F20"/>
          <w:spacing w:val="-2"/>
        </w:rPr>
        <w:t> 半 径 ， 径 向 的 ， 放 射 式 的 </w:t>
      </w:r>
      <w:r>
        <w:rPr>
          <w:rFonts w:ascii="Times New Roman" w:eastAsia="Times New Roman"/>
          <w:b/>
          <w:color w:val="231F20"/>
          <w:spacing w:val="-3"/>
        </w:rPr>
        <w:t>RAD</w:t>
      </w:r>
      <w:r>
        <w:rPr>
          <w:color w:val="231F20"/>
          <w:spacing w:val="-3"/>
        </w:rPr>
        <w:t>（random</w:t>
      </w:r>
      <w:r>
        <w:rPr>
          <w:color w:val="231F20"/>
          <w:spacing w:val="4"/>
        </w:rPr>
        <w:t> </w:t>
      </w:r>
      <w:r>
        <w:rPr>
          <w:color w:val="231F20"/>
        </w:rPr>
        <w:t>access</w:t>
      </w:r>
      <w:r>
        <w:rPr>
          <w:color w:val="231F20"/>
          <w:spacing w:val="5"/>
        </w:rPr>
        <w:t> </w:t>
      </w:r>
      <w:r>
        <w:rPr>
          <w:color w:val="231F20"/>
        </w:rPr>
        <w:t>disk）随机存取磁盘</w:t>
      </w:r>
      <w:r>
        <w:rPr>
          <w:rFonts w:ascii="Times New Roman" w:eastAsia="Times New Roman"/>
          <w:b/>
          <w:color w:val="231F20"/>
          <w:spacing w:val="-4"/>
        </w:rPr>
        <w:t>RAD</w:t>
      </w:r>
      <w:r>
        <w:rPr>
          <w:color w:val="231F20"/>
          <w:spacing w:val="-4"/>
        </w:rPr>
        <w:t>（rapid</w:t>
      </w:r>
      <w:r>
        <w:rPr>
          <w:color w:val="231F20"/>
          <w:spacing w:val="5"/>
        </w:rPr>
        <w:t> </w:t>
      </w:r>
      <w:r>
        <w:rPr>
          <w:color w:val="231F20"/>
        </w:rPr>
        <w:t>access</w:t>
      </w:r>
      <w:r>
        <w:rPr>
          <w:color w:val="231F20"/>
          <w:spacing w:val="5"/>
        </w:rPr>
        <w:t> </w:t>
      </w:r>
      <w:r>
        <w:rPr>
          <w:color w:val="231F20"/>
        </w:rPr>
        <w:t>data）快速存取数据</w:t>
      </w:r>
      <w:r>
        <w:rPr>
          <w:rFonts w:ascii="Times New Roman" w:eastAsia="Times New Roman"/>
          <w:b/>
          <w:color w:val="231F20"/>
          <w:spacing w:val="-4"/>
        </w:rPr>
        <w:t>RAD</w:t>
      </w:r>
      <w:r>
        <w:rPr>
          <w:color w:val="231F20"/>
          <w:spacing w:val="-4"/>
        </w:rPr>
        <w:t>（rapid</w:t>
      </w:r>
      <w:r>
        <w:rPr>
          <w:color w:val="231F20"/>
          <w:spacing w:val="5"/>
        </w:rPr>
        <w:t> </w:t>
      </w:r>
      <w:r>
        <w:rPr>
          <w:color w:val="231F20"/>
        </w:rPr>
        <w:t>access</w:t>
      </w:r>
      <w:r>
        <w:rPr>
          <w:color w:val="231F20"/>
          <w:spacing w:val="6"/>
        </w:rPr>
        <w:t> </w:t>
      </w:r>
      <w:r>
        <w:rPr>
          <w:color w:val="231F20"/>
        </w:rPr>
        <w:t>device）快速存取设备</w:t>
      </w:r>
      <w:r>
        <w:rPr>
          <w:rFonts w:ascii="Times New Roman" w:eastAsia="Times New Roman"/>
          <w:b/>
          <w:color w:val="231F20"/>
          <w:spacing w:val="-4"/>
        </w:rPr>
        <w:t>RAD</w:t>
      </w:r>
      <w:r>
        <w:rPr>
          <w:color w:val="231F20"/>
          <w:spacing w:val="-4"/>
        </w:rPr>
        <w:t>（rapid</w:t>
      </w:r>
      <w:r>
        <w:rPr>
          <w:color w:val="231F20"/>
          <w:spacing w:val="5"/>
        </w:rPr>
        <w:t> </w:t>
      </w:r>
      <w:r>
        <w:rPr>
          <w:color w:val="231F20"/>
        </w:rPr>
        <w:t>access</w:t>
      </w:r>
      <w:r>
        <w:rPr>
          <w:color w:val="231F20"/>
          <w:spacing w:val="5"/>
        </w:rPr>
        <w:t> </w:t>
      </w:r>
      <w:r>
        <w:rPr>
          <w:color w:val="231F20"/>
        </w:rPr>
        <w:t>disc）快速存取磁盘</w:t>
      </w:r>
      <w:r>
        <w:rPr>
          <w:rFonts w:ascii="Times New Roman" w:eastAsia="Times New Roman"/>
          <w:b/>
          <w:color w:val="231F20"/>
          <w:spacing w:val="1"/>
        </w:rPr>
        <w:t>RA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（rapi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acces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drum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（计算机）快速存取磁鼓 </w:t>
      </w:r>
      <w:r>
        <w:rPr>
          <w:rFonts w:ascii="Times New Roman" w:eastAsia="Times New Roman"/>
          <w:b/>
          <w:color w:val="231F20"/>
          <w:spacing w:val="-4"/>
        </w:rPr>
        <w:t>RAD</w:t>
      </w:r>
      <w:r>
        <w:rPr>
          <w:color w:val="231F20"/>
          <w:spacing w:val="-4"/>
        </w:rPr>
        <w:t>（right</w:t>
      </w:r>
      <w:r>
        <w:rPr>
          <w:color w:val="231F20"/>
          <w:spacing w:val="4"/>
        </w:rPr>
        <w:t> </w:t>
      </w:r>
      <w:r>
        <w:rPr>
          <w:color w:val="231F20"/>
        </w:rPr>
        <w:t>angle</w:t>
      </w:r>
      <w:r>
        <w:rPr>
          <w:color w:val="231F20"/>
          <w:spacing w:val="4"/>
        </w:rPr>
        <w:t> </w:t>
      </w:r>
      <w:r>
        <w:rPr>
          <w:color w:val="231F20"/>
        </w:rPr>
        <w:t>drive）垂直传动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Rad A</w:t>
      </w:r>
      <w:r>
        <w:rPr>
          <w:color w:val="231F20"/>
          <w:sz w:val="16"/>
        </w:rPr>
        <w:t>（radioactive）放射性的</w:t>
      </w:r>
    </w:p>
    <w:p>
      <w:pPr>
        <w:pStyle w:val="BodyText"/>
        <w:spacing w:line="280" w:lineRule="auto" w:before="27"/>
        <w:ind w:right="690"/>
      </w:pPr>
      <w:r>
        <w:rPr>
          <w:rFonts w:ascii="Times New Roman" w:eastAsia="Times New Roman"/>
          <w:b/>
          <w:color w:val="231F20"/>
        </w:rPr>
        <w:t>RADA</w:t>
      </w:r>
      <w:r>
        <w:rPr>
          <w:color w:val="231F20"/>
        </w:rPr>
        <w:t>（random access discrete address）随机存取离散地址，随机存取不连续地址</w:t>
      </w:r>
      <w:r>
        <w:rPr>
          <w:rFonts w:ascii="Times New Roman" w:eastAsia="Times New Roman"/>
          <w:b/>
          <w:color w:val="231F20"/>
        </w:rPr>
        <w:t>RaDAC</w:t>
      </w:r>
      <w:r>
        <w:rPr>
          <w:color w:val="231F20"/>
        </w:rPr>
        <w:t>（rapid digital automatic computing）快速数字自动计算</w:t>
      </w:r>
      <w:r>
        <w:rPr>
          <w:rFonts w:ascii="Times New Roman" w:eastAsia="Times New Roman"/>
          <w:b/>
          <w:color w:val="231F20"/>
        </w:rPr>
        <w:t>RadAIC</w:t>
      </w:r>
      <w:r>
        <w:rPr>
          <w:color w:val="231F20"/>
        </w:rPr>
        <w:t>（radioactivity detection identification and computation）辐射剂量探测仪</w:t>
      </w:r>
      <w:r>
        <w:rPr>
          <w:rFonts w:ascii="Times New Roman" w:eastAsia="Times New Roman"/>
          <w:b/>
          <w:color w:val="231F20"/>
        </w:rPr>
        <w:t>RaDAN</w:t>
      </w:r>
      <w:r>
        <w:rPr>
          <w:color w:val="231F20"/>
        </w:rPr>
        <w:t>（radar Doppler automatic navigator）多普勒雷达自动导航系统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RaDAR</w:t>
      </w:r>
      <w:r>
        <w:rPr>
          <w:color w:val="231F20"/>
        </w:rPr>
        <w:t>（rad detection and ranging）红（外）光测距仪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radar</w:t>
      </w:r>
      <w:r>
        <w:rPr>
          <w:color w:val="231F20"/>
        </w:rPr>
        <w:t>（radio detecting and ranging）无线电探向和测距，雷达</w:t>
      </w:r>
    </w:p>
    <w:p>
      <w:pPr>
        <w:pStyle w:val="BodyText"/>
        <w:spacing w:line="280" w:lineRule="auto"/>
        <w:ind w:right="648"/>
      </w:pPr>
      <w:r>
        <w:rPr>
          <w:rFonts w:ascii="Times New Roman" w:eastAsia="Times New Roman"/>
          <w:b/>
          <w:color w:val="231F20"/>
          <w:spacing w:val="-3"/>
        </w:rPr>
        <w:t>RADAs</w:t>
      </w:r>
      <w:r>
        <w:rPr>
          <w:color w:val="231F20"/>
          <w:spacing w:val="-3"/>
        </w:rPr>
        <w:t>（random </w:t>
      </w:r>
      <w:r>
        <w:rPr>
          <w:color w:val="231F20"/>
        </w:rPr>
        <w:t>access discrete address）随机存取离散地址，随机存取不连续地址</w:t>
      </w:r>
      <w:r>
        <w:rPr>
          <w:rFonts w:ascii="Times New Roman" w:eastAsia="Times New Roman"/>
          <w:b/>
          <w:color w:val="231F20"/>
          <w:spacing w:val="1"/>
        </w:rPr>
        <w:t>RADA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（rando</w:t>
      </w:r>
      <w:r>
        <w:rPr>
          <w:color w:val="231F20"/>
        </w:rPr>
        <w:t>m </w:t>
      </w:r>
      <w:r>
        <w:rPr>
          <w:color w:val="231F20"/>
          <w:spacing w:val="1"/>
        </w:rPr>
        <w:t>acces</w:t>
      </w:r>
      <w:r>
        <w:rPr>
          <w:color w:val="231F20"/>
        </w:rPr>
        <w:t>s </w:t>
      </w:r>
      <w:r>
        <w:rPr>
          <w:color w:val="231F20"/>
          <w:spacing w:val="1"/>
        </w:rPr>
        <w:t>discret</w:t>
      </w:r>
      <w:r>
        <w:rPr>
          <w:color w:val="231F20"/>
        </w:rPr>
        <w:t>e </w:t>
      </w:r>
      <w:r>
        <w:rPr>
          <w:color w:val="231F20"/>
          <w:spacing w:val="1"/>
        </w:rPr>
        <w:t>addressin</w:t>
      </w:r>
      <w:r>
        <w:rPr>
          <w:color w:val="231F20"/>
        </w:rPr>
        <w:t>g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（计算机）随机存取离散编址系统 </w:t>
      </w:r>
      <w:r>
        <w:rPr>
          <w:rFonts w:ascii="Times New Roman" w:eastAsia="Times New Roman"/>
          <w:b/>
          <w:color w:val="231F20"/>
          <w:spacing w:val="-3"/>
        </w:rPr>
        <w:t>RaDaT</w:t>
      </w:r>
      <w:r>
        <w:rPr>
          <w:color w:val="231F20"/>
          <w:spacing w:val="-3"/>
        </w:rPr>
        <w:t>（radar </w:t>
      </w:r>
      <w:r>
        <w:rPr>
          <w:color w:val="231F20"/>
        </w:rPr>
        <w:t>data transmission system）雷达数据传输系统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ra</w:t>
      </w:r>
      <w:r>
        <w:rPr>
          <w:rFonts w:ascii="Times New Roman" w:eastAsia="Times New Roman"/>
          <w:b/>
          <w:color w:val="231F20"/>
        </w:rPr>
        <w:t>d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C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（rada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countermeasures）反雷达（措施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，雷达对抗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RADCS</w:t>
      </w:r>
      <w:r>
        <w:rPr>
          <w:color w:val="231F20"/>
        </w:rPr>
        <w:t>（rapid automatic digital computing system）自动快速数字计算系统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rad def</w:t>
      </w:r>
      <w:r>
        <w:rPr>
          <w:color w:val="231F20"/>
          <w:sz w:val="16"/>
        </w:rPr>
        <w:t>（radiological defense）放射性防护</w:t>
      </w:r>
    </w:p>
    <w:p>
      <w:pPr>
        <w:spacing w:line="280" w:lineRule="auto" w:before="35"/>
        <w:ind w:left="116" w:right="339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rad ex</w:t>
      </w:r>
      <w:r>
        <w:rPr>
          <w:color w:val="231F20"/>
          <w:sz w:val="16"/>
        </w:rPr>
        <w:t>（radiological exclusion area）放射禁区</w:t>
      </w:r>
      <w:r>
        <w:rPr>
          <w:rFonts w:ascii="Times New Roman" w:eastAsia="Times New Roman"/>
          <w:b/>
          <w:color w:val="231F20"/>
          <w:sz w:val="16"/>
        </w:rPr>
        <w:t>rad fac</w:t>
      </w:r>
      <w:r>
        <w:rPr>
          <w:color w:val="231F20"/>
          <w:sz w:val="16"/>
        </w:rPr>
        <w:t>（radiating facility）辐射设备，散热装置</w:t>
      </w:r>
      <w:r>
        <w:rPr>
          <w:rFonts w:ascii="Times New Roman" w:eastAsia="Times New Roman"/>
          <w:b/>
          <w:color w:val="231F20"/>
          <w:sz w:val="16"/>
        </w:rPr>
        <w:t>rad fan</w:t>
      </w:r>
      <w:r>
        <w:rPr>
          <w:color w:val="231F20"/>
          <w:sz w:val="16"/>
        </w:rPr>
        <w:t>（radiator fan）散热器风扇</w:t>
      </w:r>
      <w:r>
        <w:rPr>
          <w:rFonts w:ascii="Times New Roman" w:eastAsia="Times New Roman"/>
          <w:b/>
          <w:color w:val="231F20"/>
          <w:sz w:val="16"/>
        </w:rPr>
        <w:t>radfon</w:t>
      </w:r>
      <w:r>
        <w:rPr>
          <w:color w:val="231F20"/>
          <w:sz w:val="16"/>
        </w:rPr>
        <w:t>（radiophone）无线电话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rad I</w:t>
      </w:r>
      <w:r>
        <w:rPr>
          <w:color w:val="231F20"/>
        </w:rPr>
        <w:t>（radiographic inspection）X 射线检验</w:t>
      </w:r>
    </w:p>
    <w:p>
      <w:pPr>
        <w:pStyle w:val="BodyText"/>
        <w:spacing w:line="280" w:lineRule="auto"/>
        <w:ind w:right="182"/>
        <w:jc w:val="both"/>
      </w:pPr>
      <w:r>
        <w:rPr>
          <w:rFonts w:ascii="Times New Roman" w:eastAsia="Times New Roman"/>
          <w:b/>
          <w:color w:val="231F20"/>
          <w:spacing w:val="1"/>
        </w:rPr>
        <w:t>radia</w:t>
      </w:r>
      <w:r>
        <w:rPr>
          <w:rFonts w:ascii="Times New Roman" w:eastAsia="Times New Roman"/>
          <w:b/>
          <w:color w:val="231F20"/>
          <w:spacing w:val="-38"/>
        </w:rPr>
        <w:t>c</w:t>
      </w:r>
      <w:r>
        <w:rPr>
          <w:color w:val="231F20"/>
          <w:spacing w:val="1"/>
        </w:rPr>
        <w:t>（radioactivit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detection</w:t>
      </w:r>
      <w:r>
        <w:rPr>
          <w:color w:val="231F20"/>
          <w:spacing w:val="-75"/>
        </w:rPr>
        <w:t>，</w:t>
      </w:r>
      <w:r>
        <w:rPr>
          <w:color w:val="231F20"/>
          <w:spacing w:val="1"/>
        </w:rPr>
        <w:t>identificatio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computation）放射性探测鉴别和计量仪 </w:t>
      </w:r>
      <w:r>
        <w:rPr>
          <w:rFonts w:ascii="Times New Roman" w:eastAsia="Times New Roman"/>
          <w:b/>
          <w:color w:val="231F20"/>
          <w:spacing w:val="-9"/>
        </w:rPr>
        <w:t>RADI</w:t>
      </w:r>
      <w:r>
        <w:rPr>
          <w:rFonts w:ascii="Times New Roman" w:eastAsia="Times New Roman"/>
          <w:b/>
          <w:color w:val="231F20"/>
          <w:spacing w:val="-56"/>
        </w:rPr>
        <w:t>D</w:t>
      </w:r>
      <w:r>
        <w:rPr>
          <w:color w:val="231F20"/>
          <w:spacing w:val="-9"/>
        </w:rPr>
        <w:t>（rapi</w:t>
      </w:r>
      <w:r>
        <w:rPr>
          <w:color w:val="231F20"/>
        </w:rPr>
        <w:t>d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alphanumeri</w:t>
      </w:r>
      <w:r>
        <w:rPr>
          <w:color w:val="231F20"/>
        </w:rPr>
        <w:t>c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digita</w:t>
      </w:r>
      <w:r>
        <w:rPr>
          <w:color w:val="231F20"/>
        </w:rPr>
        <w:t>l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indicatin</w:t>
      </w:r>
      <w:r>
        <w:rPr>
          <w:color w:val="231F20"/>
        </w:rPr>
        <w:t>g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devic</w:t>
      </w:r>
      <w:r>
        <w:rPr>
          <w:color w:val="231F20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memory</w:t>
      </w:r>
      <w:r>
        <w:rPr>
          <w:color w:val="231F20"/>
          <w:spacing w:val="-89"/>
        </w:rPr>
        <w:t>）</w:t>
      </w:r>
      <w:r>
        <w:rPr>
          <w:color w:val="231F20"/>
          <w:spacing w:val="-9"/>
        </w:rPr>
        <w:t>（计算机）快速字母数字指示器存储器 </w:t>
      </w:r>
      <w:r>
        <w:rPr>
          <w:rFonts w:ascii="Times New Roman" w:eastAsia="Times New Roman"/>
          <w:b/>
          <w:color w:val="231F20"/>
        </w:rPr>
        <w:t>rad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</w:rPr>
        <w:t>insp</w:t>
      </w:r>
      <w:r>
        <w:rPr>
          <w:color w:val="231F20"/>
        </w:rPr>
        <w:t>（radiographic</w:t>
      </w:r>
      <w:r>
        <w:rPr>
          <w:color w:val="231F20"/>
          <w:spacing w:val="3"/>
        </w:rPr>
        <w:t> </w:t>
      </w:r>
      <w:r>
        <w:rPr>
          <w:color w:val="231F20"/>
        </w:rPr>
        <w:t>inspection）射线探伤法，射线无损检测法</w:t>
      </w:r>
    </w:p>
    <w:p>
      <w:pPr>
        <w:pStyle w:val="BodyText"/>
        <w:spacing w:line="280" w:lineRule="auto" w:before="0"/>
        <w:ind w:right="3091"/>
      </w:pPr>
      <w:r>
        <w:rPr>
          <w:rFonts w:ascii="Times New Roman" w:eastAsia="Times New Roman"/>
          <w:b/>
          <w:color w:val="231F20"/>
        </w:rPr>
        <w:t>rad int</w:t>
      </w:r>
      <w:r>
        <w:rPr>
          <w:color w:val="231F20"/>
        </w:rPr>
        <w:t>（radio intelligence）无线电侦察，无线电信息</w:t>
      </w:r>
      <w:r>
        <w:rPr>
          <w:rFonts w:ascii="Times New Roman" w:eastAsia="Times New Roman"/>
          <w:b/>
          <w:color w:val="231F20"/>
        </w:rPr>
        <w:t>ra dist</w:t>
      </w:r>
      <w:r>
        <w:rPr>
          <w:color w:val="231F20"/>
        </w:rPr>
        <w:t>（radio distance）无线电测距</w:t>
      </w:r>
      <w:r>
        <w:rPr>
          <w:rFonts w:ascii="Times New Roman" w:eastAsia="Times New Roman"/>
          <w:b/>
          <w:color w:val="231F20"/>
        </w:rPr>
        <w:t>RadL</w:t>
      </w:r>
      <w:r>
        <w:rPr>
          <w:color w:val="231F20"/>
        </w:rPr>
        <w:t>（radiological）辐射的，放射性的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rad lik</w:t>
      </w:r>
      <w:r>
        <w:rPr>
          <w:color w:val="231F20"/>
          <w:sz w:val="16"/>
        </w:rPr>
        <w:t>（radio link）无线电链路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radn</w:t>
      </w:r>
      <w:r>
        <w:rPr>
          <w:color w:val="231F20"/>
          <w:sz w:val="16"/>
        </w:rPr>
        <w:t>（radiation）放射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radn press</w:t>
      </w:r>
      <w:r>
        <w:rPr>
          <w:color w:val="231F20"/>
          <w:sz w:val="16"/>
        </w:rPr>
        <w:t>（radiation pressure）辐射压力</w:t>
      </w:r>
    </w:p>
    <w:p>
      <w:pPr>
        <w:spacing w:after="0"/>
        <w:jc w:val="left"/>
        <w:rPr>
          <w:sz w:val="16"/>
        </w:rPr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7801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radom</w:t>
        <w:tab/>
      </w:r>
      <w:r>
        <w:rPr>
          <w:color w:val="231F20"/>
          <w:sz w:val="20"/>
        </w:rPr>
        <w:t>— 574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rado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（rada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dome）</w:t>
      </w:r>
      <w:r>
        <w:rPr>
          <w:color w:val="231F20"/>
          <w:spacing w:val="-7"/>
        </w:rPr>
        <w:t>钟〔屏蔽，整流〕罩，</w:t>
      </w:r>
      <w:r>
        <w:rPr>
          <w:color w:val="231F20"/>
          <w:spacing w:val="1"/>
        </w:rPr>
        <w:t>（雷达）</w:t>
      </w:r>
      <w:r>
        <w:rPr>
          <w:color w:val="231F20"/>
          <w:spacing w:val="-20"/>
        </w:rPr>
        <w:t>天线罩，</w:t>
      </w:r>
      <w:r>
        <w:rPr>
          <w:color w:val="231F20"/>
          <w:spacing w:val="1"/>
        </w:rPr>
        <w:t>（微波）天线屏蔽器</w:t>
      </w:r>
    </w:p>
    <w:p>
      <w:pPr>
        <w:pStyle w:val="BodyText"/>
        <w:spacing w:line="280" w:lineRule="auto"/>
        <w:ind w:left="284" w:right="193" w:hanging="168"/>
      </w:pPr>
      <w:r>
        <w:rPr>
          <w:rFonts w:ascii="Times New Roman" w:eastAsia="Times New Roman"/>
          <w:b/>
          <w:color w:val="231F20"/>
          <w:spacing w:val="-15"/>
        </w:rPr>
        <w:t>RADOT</w:t>
      </w:r>
      <w:r>
        <w:rPr>
          <w:color w:val="231F20"/>
          <w:spacing w:val="-15"/>
        </w:rPr>
        <w:t>（real </w:t>
      </w:r>
      <w:r>
        <w:rPr>
          <w:color w:val="231F20"/>
          <w:spacing w:val="-8"/>
        </w:rPr>
        <w:t>time </w:t>
      </w:r>
      <w:r>
        <w:rPr>
          <w:color w:val="231F20"/>
          <w:spacing w:val="-9"/>
        </w:rPr>
        <w:t>automatic digital optical </w:t>
      </w:r>
      <w:r>
        <w:rPr>
          <w:color w:val="231F20"/>
          <w:spacing w:val="-10"/>
        </w:rPr>
        <w:t>tracker）</w:t>
      </w:r>
      <w:r>
        <w:rPr>
          <w:color w:val="231F20"/>
          <w:spacing w:val="-11"/>
        </w:rPr>
        <w:t>实时自动化数字记录光学跟踪系统 ，实时自动</w:t>
      </w:r>
      <w:r>
        <w:rPr>
          <w:color w:val="231F20"/>
        </w:rPr>
        <w:t>数字光（学）跟踪器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11"/>
        </w:rPr>
        <w:t>RADSL</w:t>
      </w:r>
      <w:r>
        <w:rPr>
          <w:color w:val="231F20"/>
          <w:spacing w:val="-11"/>
        </w:rPr>
        <w:t>（rate </w:t>
      </w:r>
      <w:r>
        <w:rPr>
          <w:color w:val="231F20"/>
          <w:spacing w:val="-6"/>
        </w:rPr>
        <w:t>adaptive digital subscriber line）速率适配的数字用户线，速率自适应数字用户链路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rad sta</w:t>
      </w:r>
      <w:r>
        <w:rPr>
          <w:color w:val="231F20"/>
          <w:sz w:val="16"/>
        </w:rPr>
        <w:t>（radio station）电台，无线电台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RAE</w:t>
      </w:r>
      <w:r>
        <w:rPr>
          <w:color w:val="231F20"/>
        </w:rPr>
        <w:t>（rotating-analyzer ellipsometer）带有旋转分析器的偏振光椭圆率测定仪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RAG</w:t>
      </w:r>
      <w:r>
        <w:rPr>
          <w:color w:val="231F20"/>
        </w:rPr>
        <w:t>（row address generator）行地址发生器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RAGFET</w:t>
      </w:r>
      <w:r>
        <w:rPr>
          <w:color w:val="231F20"/>
        </w:rPr>
        <w:t>（realigned-gate field-effect transistor）再对准栅场效应晶体管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RAI</w:t>
      </w:r>
      <w:r>
        <w:rPr>
          <w:color w:val="231F20"/>
        </w:rPr>
        <w:t>（random inquiry）随机询问</w:t>
      </w:r>
    </w:p>
    <w:p>
      <w:pPr>
        <w:pStyle w:val="BodyText"/>
        <w:spacing w:line="280" w:lineRule="auto"/>
        <w:ind w:right="2904"/>
      </w:pPr>
      <w:r>
        <w:rPr>
          <w:rFonts w:ascii="Times New Roman" w:eastAsia="Times New Roman"/>
          <w:b/>
          <w:color w:val="231F20"/>
        </w:rPr>
        <w:t>RAI</w:t>
      </w:r>
      <w:r>
        <w:rPr>
          <w:color w:val="231F20"/>
        </w:rPr>
        <w:t>（read analog input）读模拟量输入，模拟量读入</w:t>
      </w:r>
      <w:r>
        <w:rPr>
          <w:rFonts w:ascii="Times New Roman" w:eastAsia="Times New Roman"/>
          <w:b/>
          <w:color w:val="231F20"/>
        </w:rPr>
        <w:t>RAI</w:t>
      </w:r>
      <w:r>
        <w:rPr>
          <w:color w:val="231F20"/>
        </w:rPr>
        <w:t>（routing area identity）路由区域标识符</w:t>
      </w:r>
      <w:r>
        <w:rPr>
          <w:rFonts w:ascii="Times New Roman" w:eastAsia="Times New Roman"/>
          <w:b/>
          <w:color w:val="231F20"/>
        </w:rPr>
        <w:t>RAID</w:t>
      </w:r>
      <w:r>
        <w:rPr>
          <w:color w:val="231F20"/>
        </w:rPr>
        <w:t>（random access image devices）随机存取图像设备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RAID</w:t>
      </w:r>
      <w:r>
        <w:rPr>
          <w:color w:val="231F20"/>
        </w:rPr>
        <w:t>（redundant array of inexpensive disks）冗余廉价磁盘阵列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RAL</w:t>
      </w:r>
      <w:r>
        <w:rPr>
          <w:color w:val="231F20"/>
        </w:rPr>
        <w:t>（ram air breathing laser）速压吸气式激光器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RAL</w:t>
      </w:r>
      <w:r>
        <w:rPr>
          <w:color w:val="231F20"/>
        </w:rPr>
        <w:t>（rear axle load）后车轴负荷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RAL</w:t>
      </w:r>
      <w:r>
        <w:rPr>
          <w:color w:val="231F20"/>
        </w:rPr>
        <w:t>（ROM address line）只读存储器地址线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RALU</w:t>
      </w:r>
      <w:r>
        <w:rPr>
          <w:color w:val="231F20"/>
        </w:rPr>
        <w:t>（register and arithmetic logic unit）寄存器和运算逻辑部件</w:t>
      </w:r>
    </w:p>
    <w:p>
      <w:pPr>
        <w:pStyle w:val="BodyText"/>
        <w:spacing w:line="280" w:lineRule="auto"/>
        <w:ind w:right="2372"/>
      </w:pPr>
      <w:r>
        <w:rPr>
          <w:rFonts w:ascii="Times New Roman" w:eastAsia="Times New Roman"/>
          <w:b/>
          <w:color w:val="231F20"/>
          <w:spacing w:val="-5"/>
        </w:rPr>
        <w:t>RALV</w:t>
      </w:r>
      <w:r>
        <w:rPr>
          <w:color w:val="231F20"/>
          <w:spacing w:val="-5"/>
        </w:rPr>
        <w:t>（random </w:t>
      </w:r>
      <w:r>
        <w:rPr>
          <w:color w:val="231F20"/>
        </w:rPr>
        <w:t>access light valve）随机存取光阀</w:t>
      </w:r>
      <w:r>
        <w:rPr>
          <w:rFonts w:ascii="Times New Roman" w:eastAsia="Times New Roman"/>
          <w:b/>
          <w:color w:val="231F20"/>
          <w:spacing w:val="-3"/>
        </w:rPr>
        <w:t>RAM</w:t>
      </w:r>
      <w:r>
        <w:rPr>
          <w:color w:val="231F20"/>
          <w:spacing w:val="-3"/>
        </w:rPr>
        <w:t>（random</w:t>
      </w:r>
      <w:r>
        <w:rPr>
          <w:color w:val="231F20"/>
          <w:spacing w:val="15"/>
        </w:rPr>
        <w:t> </w:t>
      </w:r>
      <w:r>
        <w:rPr>
          <w:color w:val="231F20"/>
        </w:rPr>
        <w:t>access memory）随机存取记存器，随机存取存储器</w:t>
      </w:r>
      <w:r>
        <w:rPr>
          <w:rFonts w:ascii="Times New Roman" w:eastAsia="Times New Roman"/>
          <w:b/>
          <w:color w:val="231F20"/>
          <w:spacing w:val="1"/>
        </w:rPr>
        <w:t>RA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（rando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acces</w:t>
      </w:r>
      <w:r>
        <w:rPr>
          <w:color w:val="231F20"/>
        </w:rPr>
        <w:t>s </w:t>
      </w:r>
      <w:r>
        <w:rPr>
          <w:color w:val="231F20"/>
          <w:spacing w:val="1"/>
        </w:rPr>
        <w:t>method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（计算机）随机存取法 </w:t>
      </w:r>
      <w:r>
        <w:rPr>
          <w:rFonts w:ascii="Times New Roman" w:eastAsia="Times New Roman"/>
          <w:b/>
          <w:color w:val="231F20"/>
          <w:spacing w:val="-3"/>
        </w:rPr>
        <w:t>RAM</w:t>
      </w:r>
      <w:r>
        <w:rPr>
          <w:color w:val="231F20"/>
          <w:spacing w:val="-3"/>
        </w:rPr>
        <w:t>（random </w:t>
      </w:r>
      <w:r>
        <w:rPr>
          <w:color w:val="231F20"/>
        </w:rPr>
        <w:t>adaptive</w:t>
      </w:r>
      <w:r>
        <w:rPr>
          <w:color w:val="231F20"/>
          <w:spacing w:val="4"/>
        </w:rPr>
        <w:t> </w:t>
      </w:r>
      <w:r>
        <w:rPr>
          <w:color w:val="231F20"/>
        </w:rPr>
        <w:t>module）随机自适应模块</w:t>
      </w:r>
      <w:r>
        <w:rPr>
          <w:rFonts w:ascii="Times New Roman" w:eastAsia="Times New Roman"/>
          <w:b/>
          <w:color w:val="231F20"/>
        </w:rPr>
        <w:t>RAM</w:t>
      </w:r>
      <w:r>
        <w:rPr>
          <w:color w:val="231F20"/>
        </w:rPr>
        <w:t>（relational access method）相关存取法</w:t>
      </w:r>
    </w:p>
    <w:p>
      <w:pPr>
        <w:pStyle w:val="BodyText"/>
        <w:spacing w:line="280" w:lineRule="auto" w:before="0"/>
        <w:ind w:right="3183"/>
      </w:pPr>
      <w:r>
        <w:rPr>
          <w:rFonts w:ascii="Times New Roman" w:eastAsia="Times New Roman"/>
          <w:b/>
          <w:color w:val="231F20"/>
          <w:spacing w:val="-3"/>
        </w:rPr>
        <w:t>RAM</w:t>
      </w:r>
      <w:r>
        <w:rPr>
          <w:color w:val="231F20"/>
          <w:spacing w:val="-3"/>
        </w:rPr>
        <w:t>（repair </w:t>
      </w:r>
      <w:r>
        <w:rPr>
          <w:color w:val="231F20"/>
        </w:rPr>
        <w:t>and maintenance）修理和维护</w:t>
      </w:r>
      <w:r>
        <w:rPr>
          <w:rFonts w:ascii="Times New Roman" w:eastAsia="Times New Roman"/>
          <w:b/>
          <w:color w:val="231F20"/>
        </w:rPr>
        <w:t>RAM</w:t>
      </w:r>
      <w:r>
        <w:rPr>
          <w:color w:val="231F20"/>
        </w:rPr>
        <w:t>（restricted area molding）窄面模塑</w:t>
      </w:r>
      <w:r>
        <w:rPr>
          <w:rFonts w:ascii="Times New Roman" w:eastAsia="Times New Roman"/>
          <w:b/>
          <w:color w:val="231F20"/>
          <w:spacing w:val="1"/>
        </w:rPr>
        <w:t>RA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（rid</w:t>
      </w:r>
      <w:r>
        <w:rPr>
          <w:color w:val="231F20"/>
        </w:rPr>
        <w:t>e </w:t>
      </w:r>
      <w:r>
        <w:rPr>
          <w:color w:val="231F20"/>
          <w:spacing w:val="1"/>
        </w:rPr>
        <w:t>ai</w:t>
      </w:r>
      <w:r>
        <w:rPr>
          <w:color w:val="231F20"/>
        </w:rPr>
        <w:t>r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（汽车）行驶平顺性空气模块</w:t>
      </w:r>
    </w:p>
    <w:p>
      <w:pPr>
        <w:pStyle w:val="BodyText"/>
        <w:spacing w:line="280" w:lineRule="auto" w:before="1"/>
        <w:ind w:right="1763"/>
      </w:pPr>
      <w:r>
        <w:rPr>
          <w:rFonts w:ascii="Times New Roman" w:eastAsia="Times New Roman"/>
          <w:b/>
          <w:color w:val="231F20"/>
        </w:rPr>
        <w:t>ramark</w:t>
      </w:r>
      <w:r>
        <w:rPr>
          <w:color w:val="231F20"/>
        </w:rPr>
        <w:t>（radar marker）雷达信标，（连续发射脉冲的）雷达指点〔向〕标 </w:t>
      </w:r>
      <w:r>
        <w:rPr>
          <w:rFonts w:ascii="Times New Roman" w:eastAsia="Times New Roman"/>
          <w:b/>
          <w:color w:val="231F20"/>
        </w:rPr>
        <w:t>RAMB</w:t>
      </w:r>
      <w:r>
        <w:rPr>
          <w:color w:val="231F20"/>
        </w:rPr>
        <w:t>（random access memory buffer）随机存取存储缓冲器</w:t>
      </w:r>
      <w:r>
        <w:rPr>
          <w:rFonts w:ascii="Times New Roman" w:eastAsia="Times New Roman"/>
          <w:b/>
          <w:color w:val="231F20"/>
        </w:rPr>
        <w:t>RAMD</w:t>
      </w:r>
      <w:r>
        <w:rPr>
          <w:color w:val="231F20"/>
        </w:rPr>
        <w:t>（random access memory device）随机存取存储器</w:t>
      </w:r>
    </w:p>
    <w:p>
      <w:pPr>
        <w:pStyle w:val="BodyText"/>
        <w:spacing w:line="280" w:lineRule="auto" w:before="0"/>
        <w:ind w:right="184"/>
      </w:pPr>
      <w:r>
        <w:rPr>
          <w:rFonts w:ascii="Times New Roman" w:eastAsia="Times New Roman"/>
          <w:b/>
          <w:color w:val="231F20"/>
        </w:rPr>
        <w:t>RAMDAC</w:t>
      </w:r>
      <w:r>
        <w:rPr>
          <w:color w:val="231F20"/>
        </w:rPr>
        <w:t>（RAM digital to analog converter）随机存取存储器数模转换器</w:t>
      </w:r>
      <w:r>
        <w:rPr>
          <w:rFonts w:ascii="Times New Roman" w:eastAsia="Times New Roman"/>
          <w:b/>
          <w:color w:val="231F20"/>
        </w:rPr>
        <w:t>RAMIS</w:t>
      </w:r>
      <w:r>
        <w:rPr>
          <w:color w:val="231F20"/>
        </w:rPr>
        <w:t>（receive，assemble，maintain，inspect，and store）接收、装配、维护、检查与存储</w:t>
      </w:r>
      <w:r>
        <w:rPr>
          <w:rFonts w:ascii="Times New Roman" w:eastAsia="Times New Roman"/>
          <w:b/>
          <w:color w:val="231F20"/>
        </w:rPr>
        <w:t>RAMM</w:t>
      </w:r>
      <w:r>
        <w:rPr>
          <w:color w:val="231F20"/>
        </w:rPr>
        <w:t>（random access memory module）随机存取存储器模块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RAMPS</w:t>
      </w:r>
      <w:r>
        <w:rPr>
          <w:color w:val="231F20"/>
        </w:rPr>
        <w:t>（resource allocation and multiproject scheduling）资源分配和多种计划（工程）调度</w:t>
      </w:r>
    </w:p>
    <w:p>
      <w:pPr>
        <w:pStyle w:val="BodyText"/>
        <w:spacing w:line="280" w:lineRule="auto"/>
        <w:ind w:right="3195"/>
      </w:pPr>
      <w:r>
        <w:rPr>
          <w:rFonts w:ascii="Times New Roman" w:eastAsia="Times New Roman"/>
          <w:b/>
          <w:color w:val="231F20"/>
        </w:rPr>
        <w:t>RAN</w:t>
      </w:r>
      <w:r>
        <w:rPr>
          <w:color w:val="231F20"/>
        </w:rPr>
        <w:t>（radio access network）无线接入网</w:t>
      </w:r>
      <w:r>
        <w:rPr>
          <w:rFonts w:ascii="Times New Roman" w:eastAsia="Times New Roman"/>
          <w:b/>
          <w:color w:val="231F20"/>
        </w:rPr>
        <w:t>RaNaD</w:t>
      </w:r>
      <w:r>
        <w:rPr>
          <w:color w:val="231F20"/>
        </w:rPr>
        <w:t>（radio navigation device）无线电导航设备</w:t>
      </w:r>
      <w:r>
        <w:rPr>
          <w:rFonts w:ascii="Times New Roman" w:eastAsia="Times New Roman"/>
          <w:b/>
          <w:color w:val="231F20"/>
        </w:rPr>
        <w:t>ran com</w:t>
      </w:r>
      <w:r>
        <w:rPr>
          <w:color w:val="231F20"/>
        </w:rPr>
        <w:t>（random communication）随机通信</w:t>
      </w:r>
      <w:r>
        <w:rPr>
          <w:rFonts w:ascii="Times New Roman" w:eastAsia="Times New Roman"/>
          <w:b/>
          <w:color w:val="231F20"/>
        </w:rPr>
        <w:t>R&amp;D</w:t>
      </w:r>
      <w:r>
        <w:rPr>
          <w:color w:val="231F20"/>
        </w:rPr>
        <w:t>（research and development）研究与开发，研发</w:t>
      </w:r>
      <w:r>
        <w:rPr>
          <w:rFonts w:ascii="Times New Roman" w:eastAsia="Times New Roman"/>
          <w:b/>
          <w:color w:val="231F20"/>
        </w:rPr>
        <w:t>R &amp; I</w:t>
      </w:r>
      <w:r>
        <w:rPr>
          <w:color w:val="231F20"/>
        </w:rPr>
        <w:t>（remove and install）拆卸和安装</w:t>
      </w:r>
      <w:r>
        <w:rPr>
          <w:rFonts w:ascii="Times New Roman" w:eastAsia="Times New Roman"/>
          <w:b/>
          <w:color w:val="231F20"/>
        </w:rPr>
        <w:t>R&amp;L</w:t>
      </w:r>
      <w:r>
        <w:rPr>
          <w:color w:val="231F20"/>
        </w:rPr>
        <w:t>（right and left）左右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R&amp;M</w:t>
      </w:r>
      <w:r>
        <w:rPr>
          <w:color w:val="231F20"/>
        </w:rPr>
        <w:t>（reptir and maintenance）修理和维护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 &amp; P</w:t>
      </w:r>
      <w:r>
        <w:rPr>
          <w:color w:val="231F20"/>
        </w:rPr>
        <w:t>（rack and pinion）齿轮 - 齿条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R&amp;QC</w:t>
      </w:r>
      <w:r>
        <w:rPr>
          <w:color w:val="231F20"/>
        </w:rPr>
        <w:t>（reliability and quality control）可靠性与质量控制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R&amp;R</w:t>
      </w:r>
      <w:r>
        <w:rPr>
          <w:color w:val="231F20"/>
        </w:rPr>
        <w:t>（remove and replace）拆除和更换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52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7699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575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RB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1023"/>
      </w:pPr>
      <w:r>
        <w:rPr>
          <w:rFonts w:ascii="Times New Roman" w:eastAsia="Times New Roman"/>
          <w:b/>
          <w:color w:val="231F20"/>
          <w:spacing w:val="1"/>
        </w:rPr>
        <w:t>R&amp;R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（rang</w:t>
      </w:r>
      <w:r>
        <w:rPr>
          <w:color w:val="231F20"/>
        </w:rPr>
        <w:t>e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rang</w:t>
      </w:r>
      <w:r>
        <w:rPr>
          <w:color w:val="231F20"/>
        </w:rPr>
        <w:t>e </w:t>
      </w:r>
      <w:r>
        <w:rPr>
          <w:color w:val="231F20"/>
          <w:spacing w:val="1"/>
        </w:rPr>
        <w:t>rat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）距离和距离变化率测量（系统） </w:t>
      </w:r>
      <w:r>
        <w:rPr>
          <w:rFonts w:ascii="Times New Roman" w:eastAsia="Times New Roman"/>
          <w:b/>
          <w:color w:val="231F20"/>
          <w:spacing w:val="-3"/>
        </w:rPr>
        <w:t>RAnMPS</w:t>
      </w:r>
      <w:r>
        <w:rPr>
          <w:color w:val="231F20"/>
          <w:spacing w:val="-3"/>
        </w:rPr>
        <w:t>（risk </w:t>
      </w:r>
      <w:r>
        <w:rPr>
          <w:color w:val="231F20"/>
        </w:rPr>
        <w:t>analysis of management planning system）管理规划系统风险分析</w:t>
      </w:r>
      <w:r>
        <w:rPr>
          <w:rFonts w:ascii="Times New Roman" w:eastAsia="Times New Roman"/>
          <w:b/>
          <w:color w:val="231F20"/>
        </w:rPr>
        <w:t>RANSER</w:t>
      </w:r>
      <w:r>
        <w:rPr>
          <w:color w:val="231F20"/>
        </w:rPr>
        <w:t>（resource allocation and network scheduler）资源分配及网络调度程序</w:t>
      </w:r>
      <w:r>
        <w:rPr>
          <w:rFonts w:ascii="Times New Roman" w:eastAsia="Times New Roman"/>
          <w:b/>
          <w:color w:val="231F20"/>
          <w:spacing w:val="-3"/>
        </w:rPr>
        <w:t>RAOM</w:t>
      </w:r>
      <w:r>
        <w:rPr>
          <w:color w:val="231F20"/>
          <w:spacing w:val="-3"/>
        </w:rPr>
        <w:t>（random </w:t>
      </w:r>
      <w:r>
        <w:rPr>
          <w:color w:val="231F20"/>
        </w:rPr>
        <w:t>access optical memory）随机存取光存储器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RAP</w:t>
      </w:r>
      <w:r>
        <w:rPr>
          <w:color w:val="231F20"/>
        </w:rPr>
        <w:t>（relational associative processor）相关处理器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RAP</w:t>
      </w:r>
      <w:r>
        <w:rPr>
          <w:color w:val="231F20"/>
        </w:rPr>
        <w:t>（resource allocation processor）资源分配处理机</w:t>
      </w:r>
    </w:p>
    <w:p>
      <w:pPr>
        <w:pStyle w:val="BodyText"/>
        <w:spacing w:line="280" w:lineRule="auto"/>
        <w:ind w:right="632"/>
      </w:pPr>
      <w:r>
        <w:rPr>
          <w:rFonts w:ascii="Times New Roman" w:eastAsia="Times New Roman"/>
          <w:b/>
          <w:color w:val="231F20"/>
          <w:spacing w:val="1"/>
        </w:rPr>
        <w:t>RAPI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（rando</w:t>
      </w:r>
      <w:r>
        <w:rPr>
          <w:color w:val="231F20"/>
        </w:rPr>
        <w:t>m </w:t>
      </w:r>
      <w:r>
        <w:rPr>
          <w:color w:val="231F20"/>
          <w:spacing w:val="1"/>
        </w:rPr>
        <w:t>acces</w:t>
      </w:r>
      <w:r>
        <w:rPr>
          <w:color w:val="231F20"/>
        </w:rPr>
        <w:t>s </w:t>
      </w:r>
      <w:r>
        <w:rPr>
          <w:color w:val="231F20"/>
          <w:spacing w:val="1"/>
        </w:rPr>
        <w:t>preambl</w:t>
      </w:r>
      <w:r>
        <w:rPr>
          <w:color w:val="231F20"/>
        </w:rPr>
        <w:t>e </w:t>
      </w:r>
      <w:r>
        <w:rPr>
          <w:color w:val="231F20"/>
          <w:spacing w:val="1"/>
        </w:rPr>
        <w:t>identifier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（通信）随机访问前置标识符 </w:t>
      </w:r>
      <w:r>
        <w:rPr>
          <w:rFonts w:ascii="Times New Roman" w:eastAsia="Times New Roman"/>
          <w:b/>
          <w:color w:val="231F20"/>
          <w:spacing w:val="1"/>
        </w:rPr>
        <w:t>RAPP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（rando</w:t>
      </w:r>
      <w:r>
        <w:rPr>
          <w:color w:val="231F20"/>
        </w:rPr>
        <w:t>m </w:t>
      </w:r>
      <w:r>
        <w:rPr>
          <w:color w:val="231F20"/>
          <w:spacing w:val="1"/>
        </w:rPr>
        <w:t>acces</w:t>
      </w:r>
      <w:r>
        <w:rPr>
          <w:color w:val="231F20"/>
        </w:rPr>
        <w:t>s </w:t>
      </w:r>
      <w:r>
        <w:rPr>
          <w:color w:val="231F20"/>
          <w:spacing w:val="1"/>
        </w:rPr>
        <w:t>pla</w:t>
      </w:r>
      <w:r>
        <w:rPr>
          <w:color w:val="231F20"/>
        </w:rPr>
        <w:t>n </w:t>
      </w:r>
      <w:r>
        <w:rPr>
          <w:color w:val="231F20"/>
          <w:spacing w:val="1"/>
        </w:rPr>
        <w:t>positio</w:t>
      </w:r>
      <w:r>
        <w:rPr>
          <w:color w:val="231F20"/>
        </w:rPr>
        <w:t>n </w:t>
      </w:r>
      <w:r>
        <w:rPr>
          <w:color w:val="231F20"/>
          <w:spacing w:val="1"/>
        </w:rPr>
        <w:t>indicator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（计算机）随机存取设计图位置指示器 </w:t>
      </w:r>
      <w:r>
        <w:rPr>
          <w:rFonts w:ascii="Times New Roman" w:eastAsia="Times New Roman"/>
          <w:b/>
          <w:color w:val="231F20"/>
          <w:spacing w:val="-3"/>
        </w:rPr>
        <w:t>RAPS</w:t>
      </w:r>
      <w:r>
        <w:rPr>
          <w:color w:val="231F20"/>
          <w:spacing w:val="-3"/>
        </w:rPr>
        <w:t>（remote </w:t>
      </w:r>
      <w:r>
        <w:rPr>
          <w:color w:val="231F20"/>
        </w:rPr>
        <w:t>accessory power supply）远程辅助电源</w:t>
      </w:r>
    </w:p>
    <w:p>
      <w:pPr>
        <w:pStyle w:val="BodyText"/>
        <w:spacing w:line="280" w:lineRule="auto" w:before="0"/>
        <w:ind w:right="2727"/>
      </w:pPr>
      <w:r>
        <w:rPr>
          <w:rFonts w:ascii="Times New Roman" w:eastAsia="Times New Roman"/>
          <w:b/>
          <w:color w:val="231F20"/>
          <w:spacing w:val="-4"/>
        </w:rPr>
        <w:t>RAR</w:t>
      </w:r>
      <w:r>
        <w:rPr>
          <w:color w:val="231F20"/>
          <w:spacing w:val="-4"/>
        </w:rPr>
        <w:t>（radio </w:t>
      </w:r>
      <w:r>
        <w:rPr>
          <w:color w:val="231F20"/>
        </w:rPr>
        <w:t>acoustic ranging）无线电声测距</w:t>
      </w:r>
      <w:r>
        <w:rPr>
          <w:rFonts w:ascii="Times New Roman" w:eastAsia="Times New Roman"/>
          <w:b/>
          <w:color w:val="231F20"/>
          <w:spacing w:val="1"/>
        </w:rPr>
        <w:t>RA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（retur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（计算机）返回地址寄存器 </w:t>
      </w:r>
      <w:r>
        <w:rPr>
          <w:rFonts w:ascii="Times New Roman" w:eastAsia="Times New Roman"/>
          <w:b/>
          <w:color w:val="231F20"/>
          <w:spacing w:val="-5"/>
        </w:rPr>
        <w:t>RAR</w:t>
      </w:r>
      <w:r>
        <w:rPr>
          <w:color w:val="231F20"/>
          <w:spacing w:val="-5"/>
        </w:rPr>
        <w:t>（ROM</w:t>
      </w:r>
      <w:r>
        <w:rPr>
          <w:color w:val="231F20"/>
          <w:spacing w:val="6"/>
        </w:rPr>
        <w:t> </w:t>
      </w:r>
      <w:r>
        <w:rPr>
          <w:color w:val="231F20"/>
        </w:rPr>
        <w:t>address register）只读存储器地址寄存器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ra ref</w:t>
      </w:r>
      <w:r>
        <w:rPr>
          <w:color w:val="231F20"/>
          <w:sz w:val="16"/>
        </w:rPr>
        <w:t>（radar reflector）雷达反射器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RAReR</w:t>
      </w:r>
      <w:r>
        <w:rPr>
          <w:color w:val="231F20"/>
        </w:rPr>
        <w:t>（remote automatic register reader）远程自动寄存器阅读器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RA-RNTI</w:t>
      </w:r>
      <w:r>
        <w:rPr>
          <w:color w:val="231F20"/>
        </w:rPr>
        <w:t>（random access radio network temporary identifier）随机访问无线网络临时标识符</w:t>
      </w:r>
    </w:p>
    <w:p>
      <w:pPr>
        <w:pStyle w:val="BodyText"/>
        <w:spacing w:line="280" w:lineRule="auto"/>
        <w:ind w:right="3422"/>
      </w:pPr>
      <w:r>
        <w:rPr>
          <w:rFonts w:ascii="Times New Roman" w:eastAsia="Times New Roman"/>
          <w:b/>
          <w:color w:val="231F20"/>
        </w:rPr>
        <w:t>RARR</w:t>
      </w:r>
      <w:r>
        <w:rPr>
          <w:color w:val="231F20"/>
        </w:rPr>
        <w:t>（range and range rate）距离和距离变化率</w:t>
      </w:r>
      <w:r>
        <w:rPr>
          <w:rFonts w:ascii="Times New Roman" w:eastAsia="Times New Roman"/>
          <w:b/>
          <w:color w:val="231F20"/>
        </w:rPr>
        <w:t>RAS</w:t>
      </w:r>
      <w:r>
        <w:rPr>
          <w:color w:val="231F20"/>
        </w:rPr>
        <w:t>（random access storage）随机存取存储器</w:t>
      </w:r>
      <w:r>
        <w:rPr>
          <w:rFonts w:ascii="Times New Roman" w:eastAsia="Times New Roman"/>
          <w:b/>
          <w:color w:val="231F20"/>
        </w:rPr>
        <w:t>RAS</w:t>
      </w:r>
      <w:r>
        <w:rPr>
          <w:color w:val="231F20"/>
        </w:rPr>
        <w:t>（rear axle setting）挂车后端至后轴中心距</w:t>
      </w:r>
    </w:p>
    <w:p>
      <w:pPr>
        <w:pStyle w:val="BodyText"/>
        <w:spacing w:line="280" w:lineRule="auto" w:before="1"/>
        <w:ind w:right="182"/>
      </w:pPr>
      <w:r>
        <w:rPr>
          <w:rFonts w:ascii="Times New Roman" w:eastAsia="Times New Roman"/>
          <w:b/>
          <w:color w:val="231F20"/>
          <w:spacing w:val="1"/>
        </w:rPr>
        <w:t>RA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（reliability</w:t>
      </w:r>
      <w:r>
        <w:rPr>
          <w:color w:val="231F20"/>
          <w:spacing w:val="-11"/>
        </w:rPr>
        <w:t>，</w:t>
      </w:r>
      <w:r>
        <w:rPr>
          <w:color w:val="231F20"/>
          <w:spacing w:val="1"/>
        </w:rPr>
        <w:t>availability</w:t>
      </w:r>
      <w:r>
        <w:rPr>
          <w:color w:val="231F20"/>
          <w:spacing w:val="-11"/>
        </w:rPr>
        <w:t>，</w:t>
      </w:r>
      <w:r>
        <w:rPr>
          <w:color w:val="231F20"/>
          <w:spacing w:val="1"/>
        </w:rPr>
        <w:t>serviceability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（性能最佳性）可靠性、可用性、可维修性 </w:t>
      </w:r>
      <w:r>
        <w:rPr>
          <w:rFonts w:ascii="Times New Roman" w:eastAsia="Times New Roman"/>
          <w:b/>
          <w:color w:val="231F20"/>
          <w:spacing w:val="-3"/>
        </w:rPr>
        <w:t>RAS</w:t>
      </w:r>
      <w:r>
        <w:rPr>
          <w:color w:val="231F20"/>
          <w:spacing w:val="-3"/>
        </w:rPr>
        <w:t>（remote </w:t>
      </w:r>
      <w:r>
        <w:rPr>
          <w:color w:val="231F20"/>
        </w:rPr>
        <w:t>access service）运程接入〔访问〕服务（器）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RA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（ro</w:t>
      </w:r>
      <w:r>
        <w:rPr>
          <w:color w:val="231F20"/>
        </w:rPr>
        <w:t>w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addres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strobe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（计算机）行地址选通</w:t>
      </w:r>
    </w:p>
    <w:p>
      <w:pPr>
        <w:pStyle w:val="BodyText"/>
        <w:spacing w:line="280" w:lineRule="auto"/>
        <w:ind w:right="176"/>
      </w:pPr>
      <w:r>
        <w:rPr>
          <w:rFonts w:ascii="Times New Roman" w:eastAsia="Times New Roman"/>
          <w:b/>
          <w:color w:val="231F20"/>
          <w:spacing w:val="-3"/>
        </w:rPr>
        <w:t>RASCAL</w:t>
      </w:r>
      <w:r>
        <w:rPr>
          <w:color w:val="231F20"/>
          <w:spacing w:val="-3"/>
        </w:rPr>
        <w:t>（random </w:t>
      </w:r>
      <w:r>
        <w:rPr>
          <w:color w:val="231F20"/>
        </w:rPr>
        <w:t>access secure communication antijam link）随机存取保密通信抗干扰链路</w:t>
      </w:r>
      <w:r>
        <w:rPr>
          <w:rFonts w:ascii="Times New Roman" w:eastAsia="Times New Roman"/>
          <w:b/>
          <w:color w:val="231F20"/>
          <w:spacing w:val="-13"/>
        </w:rPr>
        <w:t>RASER</w:t>
      </w:r>
      <w:r>
        <w:rPr>
          <w:color w:val="231F20"/>
          <w:spacing w:val="-13"/>
        </w:rPr>
        <w:t>（radio </w:t>
      </w:r>
      <w:r>
        <w:rPr>
          <w:color w:val="231F20"/>
          <w:spacing w:val="-8"/>
        </w:rPr>
        <w:t>frequency </w:t>
      </w:r>
      <w:r>
        <w:rPr>
          <w:color w:val="231F20"/>
          <w:spacing w:val="-9"/>
        </w:rPr>
        <w:t>amplification </w:t>
      </w:r>
      <w:r>
        <w:rPr>
          <w:color w:val="231F20"/>
          <w:spacing w:val="-5"/>
        </w:rPr>
        <w:t>by </w:t>
      </w:r>
      <w:r>
        <w:rPr>
          <w:color w:val="231F20"/>
          <w:spacing w:val="-9"/>
        </w:rPr>
        <w:t>stimulated </w:t>
      </w:r>
      <w:r>
        <w:rPr>
          <w:color w:val="231F20"/>
          <w:spacing w:val="-8"/>
        </w:rPr>
        <w:t>emission </w:t>
      </w:r>
      <w:r>
        <w:rPr>
          <w:color w:val="231F20"/>
          <w:spacing w:val="-5"/>
        </w:rPr>
        <w:t>of </w:t>
      </w:r>
      <w:r>
        <w:rPr>
          <w:color w:val="231F20"/>
          <w:spacing w:val="-9"/>
        </w:rPr>
        <w:t>radiation）受激辐射式无线电频率</w:t>
      </w:r>
      <w:r>
        <w:rPr>
          <w:rFonts w:ascii="Times New Roman" w:eastAsia="Times New Roman"/>
          <w:b/>
          <w:color w:val="231F20"/>
          <w:spacing w:val="-4"/>
        </w:rPr>
        <w:t>RASP</w:t>
      </w:r>
      <w:r>
        <w:rPr>
          <w:color w:val="231F20"/>
          <w:spacing w:val="-4"/>
        </w:rPr>
        <w:t>（random </w:t>
      </w:r>
      <w:r>
        <w:rPr>
          <w:color w:val="231F20"/>
        </w:rPr>
        <w:t>access stored program machine）随机存取存储程序（计算）机</w:t>
      </w:r>
      <w:r>
        <w:rPr>
          <w:rFonts w:ascii="Times New Roman" w:eastAsia="Times New Roman"/>
          <w:b/>
          <w:color w:val="231F20"/>
          <w:spacing w:val="1"/>
        </w:rPr>
        <w:t>RAS</w:t>
      </w: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（rando</w:t>
      </w:r>
      <w:r>
        <w:rPr>
          <w:color w:val="231F20"/>
        </w:rPr>
        <w:t>m </w:t>
      </w:r>
      <w:r>
        <w:rPr>
          <w:color w:val="231F20"/>
          <w:spacing w:val="1"/>
        </w:rPr>
        <w:t>acces</w:t>
      </w:r>
      <w:r>
        <w:rPr>
          <w:color w:val="231F20"/>
        </w:rPr>
        <w:t>s </w:t>
      </w:r>
      <w:r>
        <w:rPr>
          <w:color w:val="231F20"/>
          <w:spacing w:val="1"/>
        </w:rPr>
        <w:t>storag</w:t>
      </w:r>
      <w:r>
        <w:rPr>
          <w:color w:val="231F20"/>
        </w:rPr>
        <w:t>e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display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（计算机）随机存取存储器和显示器 </w:t>
      </w:r>
      <w:r>
        <w:rPr>
          <w:rFonts w:ascii="Times New Roman" w:eastAsia="Times New Roman"/>
          <w:b/>
          <w:color w:val="231F20"/>
          <w:spacing w:val="-3"/>
        </w:rPr>
        <w:t>RASTI</w:t>
      </w:r>
      <w:r>
        <w:rPr>
          <w:color w:val="231F20"/>
          <w:spacing w:val="-3"/>
        </w:rPr>
        <w:t>（rapid </w:t>
      </w:r>
      <w:r>
        <w:rPr>
          <w:color w:val="231F20"/>
        </w:rPr>
        <w:t>speech transmission index）快速语言传输指数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11"/>
        </w:rPr>
        <w:t>A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（radi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acces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technology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（通信）无线访问技术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RAT</w:t>
      </w:r>
      <w:r>
        <w:rPr>
          <w:color w:val="231F20"/>
        </w:rPr>
        <w:t>（ram air turbine）冲击涡轮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RAT</w:t>
      </w:r>
      <w:r>
        <w:rPr>
          <w:color w:val="231F20"/>
        </w:rPr>
        <w:t>（receiver and transmitter）送 / 受话器，收发信机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11"/>
        </w:rPr>
        <w:t>A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（remot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are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terminal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（计算机）远程区终端</w:t>
      </w:r>
    </w:p>
    <w:p>
      <w:pPr>
        <w:pStyle w:val="BodyText"/>
        <w:spacing w:line="280" w:lineRule="auto"/>
        <w:ind w:right="1222"/>
      </w:pPr>
      <w:r>
        <w:rPr>
          <w:rFonts w:ascii="Times New Roman" w:eastAsia="Times New Roman"/>
          <w:b/>
          <w:color w:val="231F20"/>
        </w:rPr>
        <w:t>RATAN</w:t>
      </w:r>
      <w:r>
        <w:rPr>
          <w:color w:val="231F20"/>
        </w:rPr>
        <w:t>（radar and television aid to navigation）用于导航的雷达和电视设备</w:t>
      </w:r>
      <w:r>
        <w:rPr>
          <w:rFonts w:ascii="Times New Roman" w:eastAsia="Times New Roman"/>
          <w:b/>
          <w:color w:val="231F20"/>
        </w:rPr>
        <w:t>RATE</w:t>
      </w:r>
      <w:r>
        <w:rPr>
          <w:color w:val="231F20"/>
        </w:rPr>
        <w:t>（remote automatic telemetry equipment）自动遥测装置</w:t>
      </w:r>
      <w:r>
        <w:rPr>
          <w:rFonts w:ascii="Times New Roman" w:eastAsia="Times New Roman"/>
          <w:b/>
          <w:color w:val="231F20"/>
        </w:rPr>
        <w:t>ratel</w:t>
      </w:r>
      <w:r>
        <w:rPr>
          <w:color w:val="231F20"/>
        </w:rPr>
        <w:t>（radiotelephone）无线电话</w:t>
      </w:r>
    </w:p>
    <w:p>
      <w:pPr>
        <w:pStyle w:val="BodyText"/>
        <w:spacing w:line="280" w:lineRule="auto" w:before="0"/>
        <w:ind w:right="2355"/>
      </w:pPr>
      <w:r>
        <w:rPr>
          <w:rFonts w:ascii="Times New Roman" w:eastAsia="Times New Roman"/>
          <w:b/>
          <w:color w:val="231F20"/>
          <w:spacing w:val="-4"/>
        </w:rPr>
        <w:t>RATEN</w:t>
      </w:r>
      <w:r>
        <w:rPr>
          <w:color w:val="231F20"/>
          <w:spacing w:val="-4"/>
        </w:rPr>
        <w:t>（random </w:t>
      </w:r>
      <w:r>
        <w:rPr>
          <w:color w:val="231F20"/>
        </w:rPr>
        <w:t>threshold element network）随机阈值元件网络</w:t>
      </w:r>
      <w:r>
        <w:rPr>
          <w:rFonts w:ascii="Times New Roman" w:eastAsia="Times New Roman"/>
          <w:b/>
          <w:color w:val="231F20"/>
          <w:spacing w:val="-4"/>
        </w:rPr>
        <w:t>RaTT</w:t>
      </w:r>
      <w:r>
        <w:rPr>
          <w:color w:val="231F20"/>
          <w:spacing w:val="-4"/>
        </w:rPr>
        <w:t>（radio </w:t>
      </w:r>
      <w:r>
        <w:rPr>
          <w:color w:val="231F20"/>
        </w:rPr>
        <w:t>teletypewriter）无线电电传打字机</w:t>
      </w:r>
      <w:r>
        <w:rPr>
          <w:rFonts w:ascii="Times New Roman" w:eastAsia="Times New Roman"/>
          <w:b/>
          <w:color w:val="231F20"/>
          <w:spacing w:val="1"/>
        </w:rPr>
        <w:t>RA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（routin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are</w:t>
      </w:r>
      <w:r>
        <w:rPr>
          <w:color w:val="231F20"/>
        </w:rPr>
        <w:t>a </w:t>
      </w:r>
      <w:r>
        <w:rPr>
          <w:color w:val="231F20"/>
          <w:spacing w:val="1"/>
        </w:rPr>
        <w:t>update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（通信）路由区升级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RAV</w:t>
      </w:r>
      <w:r>
        <w:rPr>
          <w:color w:val="231F20"/>
        </w:rPr>
        <w:t>（random access viewer）随机存取显示器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20"/>
        </w:rPr>
        <w:t>A</w:t>
      </w:r>
      <w:r>
        <w:rPr>
          <w:rFonts w:ascii="Times New Roman" w:eastAsia="Times New Roman"/>
          <w:b/>
          <w:color w:val="231F20"/>
          <w:spacing w:val="1"/>
        </w:rPr>
        <w:t>V</w:t>
      </w:r>
      <w:r>
        <w:rPr>
          <w:rFonts w:ascii="Times New Roman" w:eastAsia="Times New Roman"/>
          <w:b/>
          <w:color w:val="231F20"/>
          <w:spacing w:val="-37"/>
        </w:rPr>
        <w:t>4</w:t>
      </w:r>
      <w:r>
        <w:rPr>
          <w:color w:val="231F20"/>
          <w:spacing w:val="1"/>
        </w:rPr>
        <w:t>（recreationa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activ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vehicl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4WD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（汽车）四轮驱动灵巧型休闲车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ra win</w:t>
      </w:r>
      <w:r>
        <w:rPr>
          <w:color w:val="231F20"/>
          <w:sz w:val="16"/>
        </w:rPr>
        <w:t>（radar wind）无线电探空测风仪</w:t>
      </w:r>
    </w:p>
    <w:p>
      <w:pPr>
        <w:pStyle w:val="BodyText"/>
        <w:spacing w:line="280" w:lineRule="auto"/>
        <w:ind w:right="2723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17"/>
        </w:rPr>
        <w:t>A</w:t>
      </w: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（rea</w:t>
      </w:r>
      <w:r>
        <w:rPr>
          <w:color w:val="231F20"/>
        </w:rPr>
        <w:t>r </w:t>
      </w:r>
      <w:r>
        <w:rPr>
          <w:color w:val="231F20"/>
          <w:spacing w:val="1"/>
        </w:rPr>
        <w:t>axl</w:t>
      </w:r>
      <w:r>
        <w:rPr>
          <w:color w:val="231F20"/>
        </w:rPr>
        <w:t>e </w:t>
      </w:r>
      <w:r>
        <w:rPr>
          <w:color w:val="231F20"/>
          <w:spacing w:val="1"/>
        </w:rPr>
        <w:t>weigh</w:t>
      </w:r>
      <w:r>
        <w:rPr>
          <w:color w:val="231F20"/>
        </w:rPr>
        <w:t>t </w:t>
      </w:r>
      <w:r>
        <w:rPr>
          <w:color w:val="231F20"/>
          <w:spacing w:val="1"/>
        </w:rPr>
        <w:t>rating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（汽车）后桥额定负荷 </w:t>
      </w:r>
      <w:r>
        <w:rPr>
          <w:rFonts w:ascii="Times New Roman" w:eastAsia="Times New Roman"/>
          <w:b/>
          <w:color w:val="231F20"/>
          <w:spacing w:val="-3"/>
        </w:rPr>
        <w:t>RAX</w:t>
      </w:r>
      <w:r>
        <w:rPr>
          <w:color w:val="231F20"/>
          <w:spacing w:val="-3"/>
        </w:rPr>
        <w:t>（remote </w:t>
      </w:r>
      <w:r>
        <w:rPr>
          <w:color w:val="231F20"/>
        </w:rPr>
        <w:t>access computing system）远程存取计算系统</w:t>
      </w:r>
      <w:r>
        <w:rPr>
          <w:rFonts w:ascii="Times New Roman" w:eastAsia="Times New Roman"/>
          <w:b/>
          <w:color w:val="231F20"/>
          <w:spacing w:val="-4"/>
        </w:rPr>
        <w:t>RB</w:t>
      </w:r>
      <w:r>
        <w:rPr>
          <w:color w:val="231F20"/>
          <w:spacing w:val="-4"/>
        </w:rPr>
        <w:t>（radar </w:t>
      </w:r>
      <w:r>
        <w:rPr>
          <w:color w:val="231F20"/>
        </w:rPr>
        <w:t>beacon）雷达信标〔应答器〕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7596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RB</w:t>
        <w:tab/>
      </w:r>
      <w:r>
        <w:rPr>
          <w:color w:val="231F20"/>
          <w:sz w:val="20"/>
        </w:rPr>
        <w:t>— 576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153"/>
      </w:pPr>
      <w:r>
        <w:rPr>
          <w:rFonts w:ascii="Times New Roman" w:eastAsia="Times New Roman"/>
          <w:b/>
          <w:color w:val="231F20"/>
          <w:spacing w:val="-4"/>
        </w:rPr>
        <w:t>RB</w:t>
      </w:r>
      <w:r>
        <w:rPr>
          <w:color w:val="231F20"/>
          <w:spacing w:val="-4"/>
        </w:rPr>
        <w:t>（radio </w:t>
      </w:r>
      <w:r>
        <w:rPr>
          <w:color w:val="231F20"/>
        </w:rPr>
        <w:t>bearer）无线承载电路</w:t>
      </w:r>
      <w:r>
        <w:rPr>
          <w:rFonts w:ascii="Times New Roman" w:eastAsia="Times New Roman"/>
          <w:b/>
          <w:color w:val="231F20"/>
          <w:spacing w:val="-4"/>
        </w:rPr>
        <w:t>RB</w:t>
      </w:r>
      <w:r>
        <w:rPr>
          <w:color w:val="231F20"/>
          <w:spacing w:val="-4"/>
        </w:rPr>
        <w:t>（raster </w:t>
      </w:r>
      <w:r>
        <w:rPr>
          <w:color w:val="231F20"/>
        </w:rPr>
        <w:t>back color）光栅背景色</w:t>
      </w:r>
      <w:r>
        <w:rPr>
          <w:rFonts w:ascii="Times New Roman" w:eastAsia="Times New Roman"/>
          <w:b/>
          <w:color w:val="231F20"/>
          <w:spacing w:val="-5"/>
        </w:rPr>
        <w:t>RB</w:t>
      </w:r>
      <w:r>
        <w:rPr>
          <w:color w:val="231F20"/>
          <w:spacing w:val="-5"/>
        </w:rPr>
        <w:t>（read </w:t>
      </w:r>
      <w:r>
        <w:rPr>
          <w:color w:val="231F20"/>
        </w:rPr>
        <w:t>backward）反向读出</w:t>
      </w: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（rea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buffer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（计算机）阅读缓冲器 </w:t>
      </w:r>
      <w:r>
        <w:rPr>
          <w:rFonts w:ascii="Times New Roman" w:eastAsia="Times New Roman"/>
          <w:b/>
          <w:color w:val="231F20"/>
          <w:spacing w:val="-3"/>
        </w:rPr>
        <w:t>RB</w:t>
      </w:r>
      <w:r>
        <w:rPr>
          <w:color w:val="231F20"/>
          <w:spacing w:val="-3"/>
        </w:rPr>
        <w:t>（relative </w:t>
      </w:r>
      <w:r>
        <w:rPr>
          <w:color w:val="231F20"/>
        </w:rPr>
        <w:t>bearing）相对方位（角） </w:t>
      </w:r>
      <w:r>
        <w:rPr>
          <w:rFonts w:ascii="Times New Roman" w:eastAsia="Times New Roman"/>
          <w:b/>
          <w:color w:val="231F20"/>
          <w:spacing w:val="-4"/>
        </w:rPr>
        <w:t>RB</w:t>
      </w:r>
      <w:r>
        <w:rPr>
          <w:color w:val="231F20"/>
          <w:spacing w:val="-4"/>
        </w:rPr>
        <w:t>（relay </w:t>
      </w:r>
      <w:r>
        <w:rPr>
          <w:color w:val="231F20"/>
        </w:rPr>
        <w:t>block）继电器部件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RB</w:t>
      </w:r>
      <w:r>
        <w:rPr>
          <w:color w:val="231F20"/>
        </w:rPr>
        <w:t>（resistance brazing）电阻加热钎焊，接触钎焊</w:t>
      </w:r>
    </w:p>
    <w:p>
      <w:pPr>
        <w:pStyle w:val="BodyText"/>
        <w:spacing w:line="280" w:lineRule="auto"/>
        <w:ind w:right="4559"/>
      </w:pPr>
      <w:r>
        <w:rPr>
          <w:rFonts w:ascii="Times New Roman" w:eastAsia="Times New Roman"/>
          <w:b/>
          <w:color w:val="231F20"/>
          <w:spacing w:val="-3"/>
        </w:rPr>
        <w:t>RB</w:t>
      </w:r>
      <w:r>
        <w:rPr>
          <w:color w:val="231F20"/>
          <w:spacing w:val="-3"/>
        </w:rPr>
        <w:t>（resource </w:t>
      </w:r>
      <w:r>
        <w:rPr>
          <w:color w:val="231F20"/>
        </w:rPr>
        <w:t>block）资源块</w:t>
      </w:r>
      <w:r>
        <w:rPr>
          <w:rFonts w:ascii="Times New Roman" w:eastAsia="Times New Roman"/>
          <w:b/>
          <w:color w:val="231F20"/>
          <w:spacing w:val="-4"/>
        </w:rPr>
        <w:t>RB</w:t>
      </w:r>
      <w:r>
        <w:rPr>
          <w:color w:val="231F20"/>
          <w:spacing w:val="-4"/>
        </w:rPr>
        <w:t>（return </w:t>
      </w:r>
      <w:r>
        <w:rPr>
          <w:color w:val="231F20"/>
        </w:rPr>
        <w:t>to bias）归零制</w:t>
      </w: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（righ</w:t>
      </w:r>
      <w:r>
        <w:rPr>
          <w:color w:val="231F20"/>
        </w:rPr>
        <w:t>t </w:t>
      </w:r>
      <w:r>
        <w:rPr>
          <w:color w:val="231F20"/>
          <w:spacing w:val="1"/>
        </w:rPr>
        <w:t>button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（鼠标器）右键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RB</w:t>
      </w:r>
      <w:r>
        <w:rPr>
          <w:color w:val="231F20"/>
        </w:rPr>
        <w:t>（Rockwell hardness B-scale）以 B 分度表示的洛氏硬度</w:t>
      </w:r>
    </w:p>
    <w:p>
      <w:pPr>
        <w:pStyle w:val="BodyText"/>
        <w:spacing w:line="280" w:lineRule="auto"/>
        <w:ind w:right="4077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（rol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bar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（活顶乘用车）翻车保护杆 </w:t>
      </w:r>
      <w:r>
        <w:rPr>
          <w:rFonts w:ascii="Times New Roman" w:eastAsia="Times New Roman"/>
          <w:b/>
          <w:color w:val="231F20"/>
          <w:spacing w:val="-4"/>
        </w:rPr>
        <w:t>RB</w:t>
      </w:r>
      <w:r>
        <w:rPr>
          <w:color w:val="231F20"/>
          <w:spacing w:val="-4"/>
        </w:rPr>
        <w:t>（roller</w:t>
      </w:r>
      <w:r>
        <w:rPr>
          <w:color w:val="231F20"/>
          <w:spacing w:val="6"/>
        </w:rPr>
        <w:t>  </w:t>
      </w:r>
      <w:r>
        <w:rPr>
          <w:color w:val="231F20"/>
        </w:rPr>
        <w:t>bearing）滚子轴承</w:t>
      </w:r>
      <w:r>
        <w:rPr>
          <w:rFonts w:ascii="Times New Roman" w:eastAsia="Times New Roman"/>
          <w:b/>
          <w:color w:val="231F20"/>
          <w:spacing w:val="-5"/>
        </w:rPr>
        <w:t>RB</w:t>
      </w:r>
      <w:r>
        <w:rPr>
          <w:color w:val="231F20"/>
          <w:spacing w:val="-5"/>
        </w:rPr>
        <w:t>（root</w:t>
      </w:r>
      <w:r>
        <w:rPr>
          <w:color w:val="231F20"/>
          <w:spacing w:val="4"/>
        </w:rPr>
        <w:t> </w:t>
      </w:r>
      <w:r>
        <w:rPr>
          <w:color w:val="231F20"/>
        </w:rPr>
        <w:t>bridge）根端网桥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4"/>
        </w:rPr>
        <w:t>RB</w:t>
      </w:r>
      <w:r>
        <w:rPr>
          <w:color w:val="231F20"/>
          <w:spacing w:val="-4"/>
        </w:rPr>
        <w:t>（rubber</w:t>
      </w:r>
      <w:r>
        <w:rPr>
          <w:color w:val="231F20"/>
          <w:spacing w:val="18"/>
        </w:rPr>
        <w:t> </w:t>
      </w:r>
      <w:r>
        <w:rPr>
          <w:color w:val="231F20"/>
        </w:rPr>
        <w:t>base）橡胶基座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rbbt</w:t>
      </w:r>
      <w:r>
        <w:rPr>
          <w:color w:val="231F20"/>
        </w:rPr>
        <w:t>（rebabbit）重铸巴比合金</w:t>
      </w:r>
    </w:p>
    <w:p>
      <w:pPr>
        <w:pStyle w:val="BodyText"/>
        <w:spacing w:line="280" w:lineRule="auto"/>
        <w:ind w:right="2661"/>
      </w:pPr>
      <w:r>
        <w:rPr>
          <w:rFonts w:ascii="Times New Roman" w:eastAsia="Times New Roman"/>
          <w:b/>
          <w:color w:val="231F20"/>
          <w:spacing w:val="-4"/>
        </w:rPr>
        <w:t>RBC</w:t>
      </w:r>
      <w:r>
        <w:rPr>
          <w:color w:val="231F20"/>
          <w:spacing w:val="-4"/>
        </w:rPr>
        <w:t>（radio </w:t>
      </w:r>
      <w:r>
        <w:rPr>
          <w:color w:val="231F20"/>
        </w:rPr>
        <w:t>bearer control）无线承载电路控制</w:t>
      </w:r>
      <w:r>
        <w:rPr>
          <w:rFonts w:ascii="Times New Roman" w:eastAsia="Times New Roman"/>
          <w:b/>
          <w:color w:val="231F20"/>
          <w:spacing w:val="-3"/>
        </w:rPr>
        <w:t>RBC</w:t>
      </w:r>
      <w:r>
        <w:rPr>
          <w:color w:val="231F20"/>
          <w:spacing w:val="-3"/>
        </w:rPr>
        <w:t>（rotary </w:t>
      </w:r>
      <w:r>
        <w:rPr>
          <w:color w:val="231F20"/>
        </w:rPr>
        <w:t>blade coupling）旋转叶片式万向节</w:t>
      </w:r>
      <w:r>
        <w:rPr>
          <w:rFonts w:ascii="Times New Roman" w:eastAsia="Times New Roman"/>
          <w:b/>
          <w:color w:val="231F20"/>
          <w:spacing w:val="1"/>
        </w:rPr>
        <w:t>RB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（roun</w:t>
      </w:r>
      <w:r>
        <w:rPr>
          <w:color w:val="231F20"/>
        </w:rPr>
        <w:t>d </w:t>
      </w:r>
      <w:r>
        <w:rPr>
          <w:color w:val="231F20"/>
          <w:spacing w:val="1"/>
        </w:rPr>
        <w:t>bottome</w:t>
      </w:r>
      <w:r>
        <w:rPr>
          <w:color w:val="231F20"/>
        </w:rPr>
        <w:t>d </w:t>
      </w:r>
      <w:r>
        <w:rPr>
          <w:color w:val="231F20"/>
          <w:spacing w:val="1"/>
        </w:rPr>
        <w:t>cup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（塑料成形加工）球底筒形拉伸件 </w:t>
      </w:r>
      <w:r>
        <w:rPr>
          <w:rFonts w:ascii="Times New Roman" w:eastAsia="Times New Roman"/>
          <w:b/>
          <w:color w:val="231F20"/>
          <w:spacing w:val="-3"/>
        </w:rPr>
        <w:t>RBE</w:t>
      </w:r>
      <w:r>
        <w:rPr>
          <w:color w:val="231F20"/>
          <w:spacing w:val="-3"/>
        </w:rPr>
        <w:t>（remote </w:t>
      </w:r>
      <w:r>
        <w:rPr>
          <w:color w:val="231F20"/>
        </w:rPr>
        <w:t>batch entry）远程成批输入</w:t>
      </w:r>
    </w:p>
    <w:p>
      <w:pPr>
        <w:pStyle w:val="BodyText"/>
        <w:spacing w:line="280" w:lineRule="auto" w:before="0"/>
        <w:ind w:right="2715"/>
      </w:pPr>
      <w:r>
        <w:rPr>
          <w:rFonts w:ascii="Times New Roman" w:eastAsia="Times New Roman"/>
          <w:b/>
          <w:color w:val="231F20"/>
          <w:spacing w:val="-4"/>
        </w:rPr>
        <w:t>RBG</w:t>
      </w:r>
      <w:r>
        <w:rPr>
          <w:color w:val="231F20"/>
          <w:spacing w:val="-4"/>
        </w:rPr>
        <w:t>（radio </w:t>
      </w:r>
      <w:r>
        <w:rPr>
          <w:color w:val="231F20"/>
        </w:rPr>
        <w:t>bearer group）无线承载电路分组</w:t>
      </w:r>
      <w:r>
        <w:rPr>
          <w:rFonts w:ascii="Times New Roman" w:eastAsia="Times New Roman"/>
          <w:b/>
          <w:color w:val="231F20"/>
          <w:spacing w:val="1"/>
        </w:rPr>
        <w:t>RB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（resourc</w:t>
      </w:r>
      <w:r>
        <w:rPr>
          <w:color w:val="231F20"/>
        </w:rPr>
        <w:t>e </w:t>
      </w:r>
      <w:r>
        <w:rPr>
          <w:color w:val="231F20"/>
          <w:spacing w:val="1"/>
        </w:rPr>
        <w:t>bloc</w:t>
      </w:r>
      <w:r>
        <w:rPr>
          <w:color w:val="231F20"/>
        </w:rPr>
        <w:t>k </w:t>
      </w:r>
      <w:r>
        <w:rPr>
          <w:color w:val="231F20"/>
          <w:spacing w:val="1"/>
        </w:rPr>
        <w:t>group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（通信）资源块分组 </w:t>
      </w:r>
      <w:r>
        <w:rPr>
          <w:rFonts w:ascii="Times New Roman" w:eastAsia="Times New Roman"/>
          <w:b/>
          <w:color w:val="231F20"/>
        </w:rPr>
        <w:t>RBGS</w:t>
      </w:r>
      <w:r>
        <w:rPr>
          <w:color w:val="231F20"/>
        </w:rPr>
        <w:t>（radiobeacon guidance system）无线电信标制导系统</w:t>
      </w:r>
      <w:r>
        <w:rPr>
          <w:rFonts w:ascii="Times New Roman" w:eastAsia="Times New Roman"/>
          <w:b/>
          <w:color w:val="231F20"/>
          <w:spacing w:val="-3"/>
        </w:rPr>
        <w:t>RBJ</w:t>
      </w:r>
      <w:r>
        <w:rPr>
          <w:color w:val="231F20"/>
          <w:spacing w:val="-3"/>
        </w:rPr>
        <w:t>（rubber </w:t>
      </w:r>
      <w:r>
        <w:rPr>
          <w:color w:val="231F20"/>
        </w:rPr>
        <w:t>base jacket）橡胶套，橡胶罩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RBn</w:t>
      </w:r>
      <w:r>
        <w:rPr>
          <w:color w:val="231F20"/>
        </w:rPr>
        <w:t>（radio beacon）无线电信标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rbn</w:t>
      </w:r>
      <w:r>
        <w:rPr>
          <w:color w:val="231F20"/>
        </w:rPr>
        <w:t>（ribbon）带，发条，带锯</w:t>
      </w:r>
    </w:p>
    <w:p>
      <w:pPr>
        <w:pStyle w:val="BodyText"/>
        <w:spacing w:line="280" w:lineRule="auto"/>
        <w:ind w:right="2843"/>
      </w:pPr>
      <w:r>
        <w:rPr>
          <w:rFonts w:ascii="Times New Roman" w:eastAsia="Times New Roman"/>
          <w:b/>
          <w:color w:val="231F20"/>
        </w:rPr>
        <w:t>RBP</w:t>
      </w:r>
      <w:r>
        <w:rPr>
          <w:color w:val="231F20"/>
        </w:rPr>
        <w:t>（round bottomed punch） （塑料成形加工）球底凸模</w:t>
      </w:r>
      <w:r>
        <w:rPr>
          <w:rFonts w:ascii="Times New Roman" w:eastAsia="Times New Roman"/>
          <w:b/>
          <w:color w:val="231F20"/>
        </w:rPr>
        <w:t>RBR</w:t>
      </w:r>
      <w:r>
        <w:rPr>
          <w:color w:val="231F20"/>
        </w:rPr>
        <w:t>（rebroadcasting reception）中断接收，接力接收</w:t>
      </w:r>
      <w:r>
        <w:rPr>
          <w:rFonts w:ascii="Times New Roman" w:eastAsia="Times New Roman"/>
          <w:b/>
          <w:color w:val="231F20"/>
        </w:rPr>
        <w:t>rbr</w:t>
      </w:r>
      <w:r>
        <w:rPr>
          <w:color w:val="231F20"/>
        </w:rPr>
        <w:t>（rubber）橡胶，磨石，粗锉</w:t>
      </w:r>
    </w:p>
    <w:p>
      <w:pPr>
        <w:pStyle w:val="BodyText"/>
        <w:spacing w:line="280" w:lineRule="auto" w:before="0"/>
        <w:ind w:right="3816"/>
      </w:pPr>
      <w:r>
        <w:rPr>
          <w:rFonts w:ascii="Times New Roman" w:eastAsia="Times New Roman"/>
          <w:b/>
          <w:color w:val="231F20"/>
        </w:rPr>
        <w:t>RBS</w:t>
      </w:r>
      <w:r>
        <w:rPr>
          <w:color w:val="231F20"/>
        </w:rPr>
        <w:t>（radar beacon system）雷达信标系统</w:t>
      </w:r>
      <w:r>
        <w:rPr>
          <w:rFonts w:ascii="Times New Roman" w:eastAsia="Times New Roman"/>
          <w:b/>
          <w:color w:val="231F20"/>
        </w:rPr>
        <w:t>RBS</w:t>
      </w:r>
      <w:r>
        <w:rPr>
          <w:color w:val="231F20"/>
        </w:rPr>
        <w:t>（radio base station）无线电基站</w:t>
      </w:r>
      <w:r>
        <w:rPr>
          <w:rFonts w:ascii="Times New Roman" w:eastAsia="Times New Roman"/>
          <w:b/>
          <w:color w:val="231F20"/>
        </w:rPr>
        <w:t>RBS</w:t>
      </w:r>
      <w:r>
        <w:rPr>
          <w:color w:val="231F20"/>
        </w:rPr>
        <w:t>（random barrage system）随机阻塞系统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RB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（recirculatin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bal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typ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steerin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gear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（汽车）循环球式转向器</w:t>
      </w:r>
    </w:p>
    <w:p>
      <w:pPr>
        <w:pStyle w:val="BodyText"/>
        <w:spacing w:line="280" w:lineRule="auto"/>
        <w:ind w:right="2422"/>
      </w:pPr>
      <w:r>
        <w:rPr>
          <w:rFonts w:ascii="Times New Roman" w:eastAsia="Times New Roman"/>
          <w:b/>
          <w:color w:val="231F20"/>
        </w:rPr>
        <w:t>RBT</w:t>
      </w:r>
      <w:r>
        <w:rPr>
          <w:color w:val="231F20"/>
        </w:rPr>
        <w:t>（resistance bulb thermometer）电阻球温度计</w:t>
      </w:r>
      <w:r>
        <w:rPr>
          <w:rFonts w:ascii="Times New Roman" w:eastAsia="Times New Roman"/>
          <w:b/>
          <w:color w:val="231F20"/>
        </w:rPr>
        <w:t>RBTE</w:t>
      </w:r>
      <w:r>
        <w:rPr>
          <w:color w:val="231F20"/>
        </w:rPr>
        <w:t>（remote batch terminal emulator）远程批量终端仿真器</w:t>
      </w:r>
      <w:r>
        <w:rPr>
          <w:rFonts w:ascii="Times New Roman" w:eastAsia="Times New Roman"/>
          <w:b/>
          <w:color w:val="231F20"/>
        </w:rPr>
        <w:t>RBTM</w:t>
      </w:r>
      <w:r>
        <w:rPr>
          <w:color w:val="231F20"/>
        </w:rPr>
        <w:t>（remote batch terminal module）远程批作业终端模块</w:t>
      </w:r>
      <w:r>
        <w:rPr>
          <w:rFonts w:ascii="Times New Roman" w:eastAsia="Times New Roman"/>
          <w:b/>
          <w:color w:val="231F20"/>
        </w:rPr>
        <w:t>RBV</w:t>
      </w:r>
      <w:r>
        <w:rPr>
          <w:color w:val="231F20"/>
        </w:rPr>
        <w:t>（return beam vidicon）返束视像管，回束摄像管</w:t>
      </w: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（cold rolled）冷轧的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（product of resistance-times-capacitance）电阻电容乘积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（radio compass）无线电罗盘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（radio components）无线电零件，无线电元件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（rate of change）变化率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577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RCC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897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（ray-control electrode）射线控制电极</w:t>
      </w:r>
      <w:r>
        <w:rPr>
          <w:rFonts w:ascii="Times New Roman" w:eastAsia="Times New Roman"/>
          <w:b/>
          <w:color w:val="231F20"/>
          <w:spacing w:val="-3"/>
        </w:rPr>
        <w:t>RC</w:t>
      </w:r>
      <w:r>
        <w:rPr>
          <w:color w:val="231F20"/>
          <w:spacing w:val="-3"/>
        </w:rPr>
        <w:t>（reaction </w:t>
      </w:r>
      <w:r>
        <w:rPr>
          <w:color w:val="231F20"/>
        </w:rPr>
        <w:t>coupling）电抗耦合</w:t>
      </w: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（reacto</w:t>
      </w:r>
      <w:r>
        <w:rPr>
          <w:color w:val="231F20"/>
        </w:rPr>
        <w:t>r </w:t>
      </w:r>
      <w:r>
        <w:rPr>
          <w:color w:val="231F20"/>
          <w:spacing w:val="1"/>
        </w:rPr>
        <w:t>compartment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（反应）堆舱 </w:t>
      </w:r>
      <w:r>
        <w:rPr>
          <w:rFonts w:ascii="Times New Roman" w:eastAsia="Times New Roman"/>
          <w:b/>
          <w:color w:val="231F20"/>
          <w:spacing w:val="-5"/>
        </w:rPr>
        <w:t>RC</w:t>
      </w:r>
      <w:r>
        <w:rPr>
          <w:color w:val="231F20"/>
          <w:spacing w:val="-5"/>
        </w:rPr>
        <w:t>（read </w:t>
      </w:r>
      <w:r>
        <w:rPr>
          <w:color w:val="231F20"/>
        </w:rPr>
        <w:t>and compute）阅读与计算</w:t>
      </w:r>
      <w:r>
        <w:rPr>
          <w:rFonts w:ascii="Times New Roman" w:eastAsia="Times New Roman"/>
          <w:b/>
          <w:color w:val="231F20"/>
          <w:spacing w:val="-4"/>
        </w:rPr>
        <w:t>RC</w:t>
      </w:r>
      <w:r>
        <w:rPr>
          <w:color w:val="231F20"/>
          <w:spacing w:val="-4"/>
        </w:rPr>
        <w:t>（reader </w:t>
      </w:r>
      <w:r>
        <w:rPr>
          <w:color w:val="231F20"/>
        </w:rPr>
        <w:t>code）阅读器代码</w:t>
      </w:r>
    </w:p>
    <w:p>
      <w:pPr>
        <w:pStyle w:val="BodyText"/>
        <w:spacing w:line="280" w:lineRule="auto" w:before="1"/>
        <w:ind w:right="4222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（real circuit） 实 电 路 </w:t>
      </w: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（record change）记录修改</w:t>
      </w: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（reference clock）基准时钟</w:t>
      </w: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（reinforced concrete）钢筋混凝土</w:t>
      </w: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（relay center）转接中心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（relay computer）继电器式计算机，中继计算机</w:t>
      </w:r>
    </w:p>
    <w:p>
      <w:pPr>
        <w:pStyle w:val="BodyText"/>
        <w:spacing w:line="280" w:lineRule="auto"/>
        <w:ind w:right="4304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（remote computer）远程计算机</w:t>
      </w: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（remote control）遥控，远程控制</w:t>
      </w: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（repair code）补码</w:t>
      </w: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（resistive-capacitive）阻容的</w:t>
      </w: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（resistor-capacitor）电阻电容器</w:t>
      </w: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（ringing circuit）振铃电路</w:t>
      </w: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（robust controller）鲁棒控制器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（Rockwell hardness C-scale）以 C 分度表示的洛氏硬度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（rotary converter）旋转变流器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（rubber-covered）橡胶绝缘的，橡胶覆盖的</w:t>
      </w:r>
    </w:p>
    <w:p>
      <w:pPr>
        <w:pStyle w:val="BodyText"/>
        <w:spacing w:line="280" w:lineRule="auto"/>
        <w:ind w:right="2515"/>
      </w:pPr>
      <w:r>
        <w:rPr>
          <w:rFonts w:ascii="Times New Roman" w:eastAsia="Times New Roman"/>
          <w:b/>
          <w:color w:val="231F20"/>
        </w:rPr>
        <w:t>RC</w:t>
      </w:r>
      <w:r>
        <w:rPr>
          <w:color w:val="231F20"/>
        </w:rPr>
        <w:t>（running or sliding clearance fit）转动或滑动间隙配合</w:t>
      </w:r>
      <w:r>
        <w:rPr>
          <w:rFonts w:ascii="Times New Roman" w:eastAsia="Times New Roman"/>
          <w:b/>
          <w:color w:val="231F20"/>
        </w:rPr>
        <w:t>RCA</w:t>
      </w:r>
      <w:r>
        <w:rPr>
          <w:color w:val="231F20"/>
        </w:rPr>
        <w:t>（Radio Corporation of America）美国无线电公司</w:t>
      </w:r>
      <w:r>
        <w:rPr>
          <w:rFonts w:ascii="Times New Roman" w:eastAsia="Times New Roman"/>
          <w:b/>
          <w:color w:val="231F20"/>
        </w:rPr>
        <w:t>RCA</w:t>
      </w:r>
      <w:r>
        <w:rPr>
          <w:color w:val="231F20"/>
        </w:rPr>
        <w:t>（remote control adapter）远程控制适配器，遥控适配器</w:t>
      </w:r>
      <w:r>
        <w:rPr>
          <w:rFonts w:ascii="Times New Roman" w:eastAsia="Times New Roman"/>
          <w:b/>
          <w:color w:val="231F20"/>
        </w:rPr>
        <w:t>RCAC</w:t>
      </w:r>
      <w:r>
        <w:rPr>
          <w:color w:val="231F20"/>
        </w:rPr>
        <w:t>（RCA Communications Inc.）美国无线电通信公司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rca jack</w:t>
      </w:r>
      <w:r>
        <w:rPr>
          <w:color w:val="231F20"/>
          <w:sz w:val="16"/>
        </w:rPr>
        <w:t>（receptacle jack）莲花插座</w:t>
      </w:r>
    </w:p>
    <w:p>
      <w:pPr>
        <w:pStyle w:val="BodyText"/>
        <w:spacing w:line="280" w:lineRule="auto"/>
        <w:ind w:right="3384"/>
      </w:pPr>
      <w:r>
        <w:rPr>
          <w:rFonts w:ascii="Times New Roman" w:eastAsia="Times New Roman"/>
          <w:b/>
          <w:color w:val="231F20"/>
        </w:rPr>
        <w:t>rca plug</w:t>
      </w:r>
      <w:r>
        <w:rPr>
          <w:color w:val="231F20"/>
        </w:rPr>
        <w:t>（receptacle plug）莲花插头</w:t>
      </w:r>
      <w:r>
        <w:rPr>
          <w:rFonts w:ascii="Times New Roman" w:eastAsia="Times New Roman"/>
          <w:b/>
          <w:color w:val="231F20"/>
        </w:rPr>
        <w:t>RCB</w:t>
      </w:r>
      <w:r>
        <w:rPr>
          <w:color w:val="231F20"/>
        </w:rPr>
        <w:t>（radiation control board）辐射控制盘</w:t>
      </w:r>
      <w:r>
        <w:rPr>
          <w:rFonts w:ascii="Times New Roman" w:eastAsia="Times New Roman"/>
          <w:b/>
          <w:color w:val="231F20"/>
        </w:rPr>
        <w:t>RCB</w:t>
      </w:r>
      <w:r>
        <w:rPr>
          <w:color w:val="231F20"/>
        </w:rPr>
        <w:t>（rubber-covered braided）橡胶绝缘的编包线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RCBWP</w:t>
      </w:r>
      <w:r>
        <w:rPr>
          <w:color w:val="231F20"/>
        </w:rPr>
        <w:t>（rubber-covered braided，weather-proof）橡胶绝缘的编包风雨线</w:t>
      </w:r>
    </w:p>
    <w:p>
      <w:pPr>
        <w:pStyle w:val="BodyText"/>
        <w:spacing w:line="280" w:lineRule="auto"/>
        <w:ind w:right="2971"/>
      </w:pPr>
      <w:r>
        <w:rPr>
          <w:rFonts w:ascii="Times New Roman" w:eastAsia="Times New Roman"/>
          <w:b/>
          <w:color w:val="231F20"/>
        </w:rPr>
        <w:t>RCC</w:t>
      </w:r>
      <w:r>
        <w:rPr>
          <w:color w:val="231F20"/>
        </w:rPr>
        <w:t>（radiation cured coating）辐射固化漆膜</w:t>
      </w:r>
      <w:r>
        <w:rPr>
          <w:rFonts w:ascii="Times New Roman" w:eastAsia="Times New Roman"/>
          <w:b/>
          <w:color w:val="231F20"/>
        </w:rPr>
        <w:t>RCC</w:t>
      </w:r>
      <w:r>
        <w:rPr>
          <w:color w:val="231F20"/>
        </w:rPr>
        <w:t>（radio common carrier）公共无线电载波</w:t>
      </w:r>
      <w:r>
        <w:rPr>
          <w:rFonts w:ascii="Times New Roman" w:eastAsia="Times New Roman"/>
          <w:b/>
          <w:color w:val="231F20"/>
        </w:rPr>
        <w:t>RCC</w:t>
      </w:r>
      <w:r>
        <w:rPr>
          <w:color w:val="231F20"/>
        </w:rPr>
        <w:t>（radio common channel）无线电共用信道</w:t>
      </w:r>
      <w:r>
        <w:rPr>
          <w:rFonts w:ascii="Times New Roman" w:eastAsia="Times New Roman"/>
          <w:b/>
          <w:color w:val="231F20"/>
        </w:rPr>
        <w:t>RCC</w:t>
      </w:r>
      <w:r>
        <w:rPr>
          <w:color w:val="231F20"/>
        </w:rPr>
        <w:t>（reader common contact）阅读器公用触头</w:t>
      </w:r>
      <w:r>
        <w:rPr>
          <w:rFonts w:ascii="Times New Roman" w:eastAsia="Times New Roman"/>
          <w:b/>
          <w:color w:val="231F20"/>
        </w:rPr>
        <w:t>RCC</w:t>
      </w:r>
      <w:r>
        <w:rPr>
          <w:color w:val="231F20"/>
        </w:rPr>
        <w:t>（recovery control center）恢复〔回收〕控制中心</w:t>
      </w:r>
      <w:r>
        <w:rPr>
          <w:rFonts w:ascii="Times New Roman" w:eastAsia="Times New Roman"/>
          <w:b/>
          <w:color w:val="231F20"/>
        </w:rPr>
        <w:t>RCC</w:t>
      </w:r>
      <w:r>
        <w:rPr>
          <w:color w:val="231F20"/>
        </w:rPr>
        <w:t>（redundancy check code）冗余校验码</w:t>
      </w:r>
    </w:p>
    <w:p>
      <w:pPr>
        <w:pStyle w:val="BodyText"/>
        <w:spacing w:line="280" w:lineRule="auto" w:before="1"/>
        <w:ind w:right="2639"/>
      </w:pPr>
      <w:r>
        <w:rPr>
          <w:rFonts w:ascii="Times New Roman" w:eastAsia="Times New Roman"/>
          <w:b/>
          <w:color w:val="231F20"/>
          <w:spacing w:val="1"/>
        </w:rPr>
        <w:t>RC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（remot</w:t>
      </w:r>
      <w:r>
        <w:rPr>
          <w:color w:val="231F20"/>
        </w:rPr>
        <w:t>e </w:t>
      </w:r>
      <w:r>
        <w:rPr>
          <w:color w:val="231F20"/>
          <w:spacing w:val="1"/>
        </w:rPr>
        <w:t>climat</w:t>
      </w:r>
      <w:r>
        <w:rPr>
          <w:color w:val="231F20"/>
        </w:rPr>
        <w:t>e </w:t>
      </w:r>
      <w:r>
        <w:rPr>
          <w:color w:val="231F20"/>
          <w:spacing w:val="1"/>
        </w:rPr>
        <w:t>control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（自动空调）遥控气候装置 </w:t>
      </w:r>
      <w:r>
        <w:rPr>
          <w:rFonts w:ascii="Times New Roman" w:eastAsia="Times New Roman"/>
          <w:b/>
          <w:color w:val="231F20"/>
          <w:spacing w:val="-3"/>
        </w:rPr>
        <w:t>RCC</w:t>
      </w:r>
      <w:r>
        <w:rPr>
          <w:color w:val="231F20"/>
          <w:spacing w:val="-3"/>
        </w:rPr>
        <w:t>（remote </w:t>
      </w:r>
      <w:r>
        <w:rPr>
          <w:color w:val="231F20"/>
        </w:rPr>
        <w:t>communication complex）远程通信复合系统</w:t>
      </w:r>
      <w:r>
        <w:rPr>
          <w:rFonts w:ascii="Times New Roman" w:eastAsia="Times New Roman"/>
          <w:b/>
          <w:color w:val="231F20"/>
          <w:spacing w:val="-3"/>
        </w:rPr>
        <w:t>RCC</w:t>
      </w:r>
      <w:r>
        <w:rPr>
          <w:color w:val="231F20"/>
          <w:spacing w:val="-3"/>
        </w:rPr>
        <w:t>（remote </w:t>
      </w:r>
      <w:r>
        <w:rPr>
          <w:color w:val="231F20"/>
        </w:rPr>
        <w:t>communication concentrator）远程通信集线器</w:t>
      </w:r>
      <w:r>
        <w:rPr>
          <w:rFonts w:ascii="Times New Roman" w:eastAsia="Times New Roman"/>
          <w:b/>
          <w:color w:val="231F20"/>
          <w:spacing w:val="-3"/>
        </w:rPr>
        <w:t>RCC</w:t>
      </w:r>
      <w:r>
        <w:rPr>
          <w:color w:val="231F20"/>
          <w:spacing w:val="-3"/>
        </w:rPr>
        <w:t>（remote </w:t>
      </w:r>
      <w:r>
        <w:rPr>
          <w:color w:val="231F20"/>
        </w:rPr>
        <w:t>communication console）远程通信操作台</w:t>
      </w:r>
      <w:r>
        <w:rPr>
          <w:rFonts w:ascii="Times New Roman" w:eastAsia="Times New Roman"/>
          <w:b/>
          <w:color w:val="231F20"/>
          <w:spacing w:val="-3"/>
        </w:rPr>
        <w:t>RCC</w:t>
      </w:r>
      <w:r>
        <w:rPr>
          <w:color w:val="231F20"/>
          <w:spacing w:val="-3"/>
        </w:rPr>
        <w:t>（remote </w:t>
      </w:r>
      <w:r>
        <w:rPr>
          <w:color w:val="231F20"/>
        </w:rPr>
        <w:t>control center）遥控中心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RCC</w:t>
      </w:r>
      <w:r>
        <w:rPr>
          <w:color w:val="231F20"/>
        </w:rPr>
        <w:t>（resistance capacity coupling）阻容耦合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7392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RCC</w:t>
        <w:tab/>
      </w:r>
      <w:r>
        <w:rPr>
          <w:color w:val="231F20"/>
          <w:sz w:val="20"/>
        </w:rPr>
        <w:t>— 578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RCC</w:t>
      </w:r>
      <w:r>
        <w:rPr>
          <w:color w:val="231F20"/>
        </w:rPr>
        <w:t>（routing control center）路由选择控制中心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RCC</w:t>
      </w:r>
      <w:r>
        <w:rPr>
          <w:color w:val="231F20"/>
        </w:rPr>
        <w:t>（rubber-covered cable）橡胶绝缘电缆</w:t>
      </w:r>
    </w:p>
    <w:p>
      <w:pPr>
        <w:pStyle w:val="BodyText"/>
        <w:spacing w:line="280" w:lineRule="auto"/>
        <w:ind w:right="2648"/>
      </w:pPr>
      <w:r>
        <w:rPr>
          <w:rFonts w:ascii="Times New Roman" w:eastAsia="Times New Roman"/>
          <w:b/>
          <w:color w:val="231F20"/>
        </w:rPr>
        <w:t>RCCM</w:t>
      </w:r>
      <w:r>
        <w:rPr>
          <w:color w:val="231F20"/>
        </w:rPr>
        <w:t>（rotary continuous casting machine）旋转式连铸机</w:t>
      </w:r>
      <w:r>
        <w:rPr>
          <w:rFonts w:ascii="Times New Roman" w:eastAsia="Times New Roman"/>
          <w:b/>
          <w:color w:val="231F20"/>
        </w:rPr>
        <w:t>RC cpld</w:t>
      </w:r>
      <w:r>
        <w:rPr>
          <w:color w:val="231F20"/>
        </w:rPr>
        <w:t>（resistance-capacitance coupled）电阻电容耦合的</w:t>
      </w:r>
      <w:r>
        <w:rPr>
          <w:rFonts w:ascii="Times New Roman" w:eastAsia="Times New Roman"/>
          <w:b/>
          <w:color w:val="231F20"/>
        </w:rPr>
        <w:t>RCCS</w:t>
      </w:r>
      <w:r>
        <w:rPr>
          <w:color w:val="231F20"/>
        </w:rPr>
        <w:t>（rate command control system）速度指令控制系统</w:t>
      </w:r>
      <w:r>
        <w:rPr>
          <w:rFonts w:ascii="Times New Roman" w:eastAsia="Times New Roman"/>
          <w:b/>
          <w:color w:val="231F20"/>
        </w:rPr>
        <w:t>rcd</w:t>
      </w:r>
      <w:r>
        <w:rPr>
          <w:color w:val="231F20"/>
        </w:rPr>
        <w:t>（record）录制，记录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RCD</w:t>
      </w:r>
      <w:r>
        <w:rPr>
          <w:color w:val="231F20"/>
        </w:rPr>
        <w:t>（route control digit）路由控制数字</w:t>
      </w:r>
    </w:p>
    <w:p>
      <w:pPr>
        <w:pStyle w:val="BodyText"/>
        <w:spacing w:line="280" w:lineRule="auto"/>
        <w:ind w:right="2373"/>
      </w:pPr>
      <w:r>
        <w:rPr>
          <w:rFonts w:ascii="Times New Roman" w:eastAsia="Times New Roman"/>
          <w:b/>
          <w:color w:val="231F20"/>
        </w:rPr>
        <w:t>RCDB</w:t>
      </w:r>
      <w:r>
        <w:rPr>
          <w:color w:val="231F20"/>
        </w:rPr>
        <w:t>（reference code databank）基准代码数据库</w:t>
      </w:r>
      <w:r>
        <w:rPr>
          <w:rFonts w:ascii="Times New Roman" w:eastAsia="Times New Roman"/>
          <w:b/>
          <w:color w:val="231F20"/>
        </w:rPr>
        <w:t>RCDB</w:t>
      </w:r>
      <w:r>
        <w:rPr>
          <w:color w:val="231F20"/>
        </w:rPr>
        <w:t>（rubber-covered double braided）橡皮绝缘的双层编包线</w:t>
      </w:r>
      <w:r>
        <w:rPr>
          <w:rFonts w:ascii="Times New Roman" w:eastAsia="Times New Roman"/>
          <w:b/>
          <w:color w:val="231F20"/>
        </w:rPr>
        <w:t>rcdg</w:t>
      </w:r>
      <w:r>
        <w:rPr>
          <w:color w:val="231F20"/>
        </w:rPr>
        <w:t>（recording）录音，录音机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RCDL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（remot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doo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loc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receiver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（汽车）遥控门锁接收器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RCDMA</w:t>
      </w:r>
      <w:r>
        <w:rPr>
          <w:color w:val="231F20"/>
        </w:rPr>
        <w:t>（random code division multiple access）随机码分多址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RCDTL</w:t>
      </w:r>
      <w:r>
        <w:rPr>
          <w:color w:val="231F20"/>
        </w:rPr>
        <w:t>（resistor-capacitor diode transistor logic）阻 - 容二极管晶体管逻辑（电路）</w:t>
      </w:r>
    </w:p>
    <w:p>
      <w:pPr>
        <w:pStyle w:val="BodyText"/>
        <w:spacing w:line="280" w:lineRule="auto"/>
        <w:ind w:right="2813"/>
      </w:pPr>
      <w:r>
        <w:rPr>
          <w:rFonts w:ascii="Times New Roman" w:eastAsia="Times New Roman"/>
          <w:b/>
          <w:color w:val="231F20"/>
        </w:rPr>
        <w:t>RCE</w:t>
      </w:r>
      <w:r>
        <w:rPr>
          <w:color w:val="231F20"/>
        </w:rPr>
        <w:t>（rapid circuit etch）快速电路蚀刻</w:t>
      </w:r>
      <w:r>
        <w:rPr>
          <w:rFonts w:ascii="Times New Roman" w:eastAsia="Times New Roman"/>
          <w:b/>
          <w:color w:val="231F20"/>
        </w:rPr>
        <w:t>RCE</w:t>
      </w:r>
      <w:r>
        <w:rPr>
          <w:color w:val="231F20"/>
        </w:rPr>
        <w:t>（reliability control engineering）可靠性控制工程</w:t>
      </w:r>
      <w:r>
        <w:rPr>
          <w:rFonts w:ascii="Times New Roman" w:eastAsia="Times New Roman"/>
          <w:b/>
          <w:color w:val="231F20"/>
        </w:rPr>
        <w:t>RCE</w:t>
      </w:r>
      <w:r>
        <w:rPr>
          <w:color w:val="231F20"/>
        </w:rPr>
        <w:t>（remote-control equipment）遥控设备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RCE</w:t>
      </w:r>
      <w:r>
        <w:rPr>
          <w:color w:val="231F20"/>
        </w:rPr>
        <w:t>（rotary combustion engine）转子发动机</w:t>
      </w:r>
    </w:p>
    <w:p>
      <w:pPr>
        <w:pStyle w:val="BodyText"/>
        <w:spacing w:line="280" w:lineRule="auto"/>
        <w:ind w:left="284" w:right="183" w:hanging="168"/>
      </w:pPr>
      <w:r>
        <w:rPr>
          <w:rFonts w:ascii="Times New Roman" w:eastAsia="Times New Roman"/>
          <w:b/>
          <w:color w:val="231F20"/>
          <w:spacing w:val="-12"/>
        </w:rPr>
        <w:t>RCEEA</w:t>
      </w:r>
      <w:r>
        <w:rPr>
          <w:color w:val="231F20"/>
          <w:spacing w:val="-12"/>
        </w:rPr>
        <w:t>（Radio </w:t>
      </w:r>
      <w:r>
        <w:rPr>
          <w:color w:val="231F20"/>
          <w:spacing w:val="-7"/>
        </w:rPr>
        <w:t>Communication </w:t>
      </w:r>
      <w:r>
        <w:rPr>
          <w:color w:val="231F20"/>
          <w:spacing w:val="-5"/>
        </w:rPr>
        <w:t>and </w:t>
      </w:r>
      <w:r>
        <w:rPr>
          <w:color w:val="231F20"/>
          <w:spacing w:val="-7"/>
        </w:rPr>
        <w:t>Electronic Engineering Association）无线电通信和电子学工程协会（英）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RCF</w:t>
      </w:r>
      <w:r>
        <w:rPr>
          <w:color w:val="231F20"/>
        </w:rPr>
        <w:t>（recall finder）重呼（叫）查寻器</w:t>
      </w:r>
    </w:p>
    <w:p>
      <w:pPr>
        <w:pStyle w:val="BodyText"/>
        <w:spacing w:line="280" w:lineRule="auto"/>
        <w:ind w:right="2568"/>
      </w:pPr>
      <w:r>
        <w:rPr>
          <w:rFonts w:ascii="Times New Roman" w:eastAsia="Times New Roman"/>
          <w:b/>
          <w:color w:val="231F20"/>
        </w:rPr>
        <w:t>RCG</w:t>
      </w:r>
      <w:r>
        <w:rPr>
          <w:color w:val="231F20"/>
        </w:rPr>
        <w:t>（radio command guidance）无线电指令制导</w:t>
      </w:r>
      <w:r>
        <w:rPr>
          <w:rFonts w:ascii="Times New Roman" w:eastAsia="Times New Roman"/>
          <w:b/>
          <w:color w:val="231F20"/>
        </w:rPr>
        <w:t>RCG</w:t>
      </w:r>
      <w:r>
        <w:rPr>
          <w:color w:val="231F20"/>
        </w:rPr>
        <w:t>（reverberation control of gain）增益混响控制</w:t>
      </w:r>
      <w:r>
        <w:rPr>
          <w:rFonts w:ascii="Times New Roman" w:eastAsia="Times New Roman"/>
          <w:b/>
          <w:color w:val="231F20"/>
        </w:rPr>
        <w:t>RCGI</w:t>
      </w:r>
      <w:r>
        <w:rPr>
          <w:color w:val="231F20"/>
        </w:rPr>
        <w:t>（remote common gateway interface）远程公共网关接口</w:t>
      </w:r>
      <w:r>
        <w:rPr>
          <w:rFonts w:ascii="Times New Roman" w:eastAsia="Times New Roman"/>
          <w:b/>
          <w:color w:val="231F20"/>
        </w:rPr>
        <w:t>RCh</w:t>
      </w:r>
      <w:r>
        <w:rPr>
          <w:color w:val="231F20"/>
        </w:rPr>
        <w:t>（reader check）阅读器校验</w:t>
      </w:r>
    </w:p>
    <w:p>
      <w:pPr>
        <w:pStyle w:val="BodyText"/>
        <w:spacing w:line="280" w:lineRule="auto" w:before="0"/>
        <w:ind w:right="3735"/>
      </w:pPr>
      <w:r>
        <w:rPr>
          <w:rFonts w:ascii="Times New Roman" w:eastAsia="Times New Roman"/>
          <w:b/>
          <w:color w:val="231F20"/>
        </w:rPr>
        <w:t>R </w:t>
      </w:r>
      <w:r>
        <w:rPr>
          <w:rFonts w:ascii="Times New Roman" w:eastAsia="Times New Roman"/>
          <w:b/>
          <w:color w:val="231F20"/>
          <w:spacing w:val="1"/>
        </w:rPr>
        <w:t>c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（righ</w:t>
      </w:r>
      <w:r>
        <w:rPr>
          <w:color w:val="231F20"/>
        </w:rPr>
        <w:t>t </w:t>
      </w:r>
      <w:r>
        <w:rPr>
          <w:color w:val="231F20"/>
          <w:spacing w:val="1"/>
        </w:rPr>
        <w:t>channel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（音响）右通道，右声道 </w:t>
      </w:r>
      <w:r>
        <w:rPr>
          <w:rFonts w:ascii="Times New Roman" w:eastAsia="Times New Roman"/>
          <w:b/>
          <w:color w:val="231F20"/>
        </w:rPr>
        <w:t>R </w:t>
      </w:r>
      <w:r>
        <w:rPr>
          <w:rFonts w:ascii="Times New Roman" w:eastAsia="Times New Roman"/>
          <w:b/>
          <w:color w:val="231F20"/>
          <w:spacing w:val="-3"/>
        </w:rPr>
        <w:t>chg</w:t>
      </w:r>
      <w:r>
        <w:rPr>
          <w:color w:val="231F20"/>
          <w:spacing w:val="-3"/>
        </w:rPr>
        <w:t>（reduced </w:t>
      </w:r>
      <w:r>
        <w:rPr>
          <w:color w:val="231F20"/>
        </w:rPr>
        <w:t>charge）还原料，再生料</w:t>
      </w:r>
      <w:r>
        <w:rPr>
          <w:rFonts w:ascii="Times New Roman" w:eastAsia="Times New Roman"/>
          <w:b/>
          <w:color w:val="231F20"/>
          <w:spacing w:val="-3"/>
        </w:rPr>
        <w:t>rcht</w:t>
      </w:r>
      <w:r>
        <w:rPr>
          <w:color w:val="231F20"/>
          <w:spacing w:val="-3"/>
        </w:rPr>
        <w:t>（ratchet）</w:t>
      </w:r>
      <w:r>
        <w:rPr>
          <w:color w:val="231F20"/>
        </w:rPr>
        <w:t>棘爪，棘轮机构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RCI</w:t>
      </w:r>
      <w:r>
        <w:rPr>
          <w:color w:val="231F20"/>
        </w:rPr>
        <w:t>（remote control interface）遥控接口</w:t>
      </w:r>
    </w:p>
    <w:p>
      <w:pPr>
        <w:pStyle w:val="BodyText"/>
        <w:spacing w:line="280" w:lineRule="auto"/>
        <w:ind w:right="2497"/>
      </w:pPr>
      <w:r>
        <w:rPr>
          <w:rFonts w:ascii="Times New Roman" w:eastAsia="Times New Roman"/>
          <w:b/>
          <w:color w:val="231F20"/>
        </w:rPr>
        <w:t>RCIU</w:t>
      </w:r>
      <w:r>
        <w:rPr>
          <w:color w:val="231F20"/>
        </w:rPr>
        <w:t>（remote computer interface unit）远程计算机接口部件</w:t>
      </w:r>
      <w:r>
        <w:rPr>
          <w:rFonts w:ascii="Times New Roman" w:eastAsia="Times New Roman"/>
          <w:b/>
          <w:color w:val="231F20"/>
        </w:rPr>
        <w:t>RCL</w:t>
      </w:r>
      <w:r>
        <w:rPr>
          <w:color w:val="231F20"/>
        </w:rPr>
        <w:t>（radio  command  linkage）无线电指挥系统</w:t>
      </w:r>
      <w:r>
        <w:rPr>
          <w:rFonts w:ascii="Times New Roman" w:eastAsia="Times New Roman"/>
          <w:b/>
          <w:color w:val="231F20"/>
        </w:rPr>
        <w:t>rcl</w:t>
      </w:r>
      <w:r>
        <w:rPr>
          <w:color w:val="231F20"/>
        </w:rPr>
        <w:t>（recall）重呼</w:t>
      </w:r>
    </w:p>
    <w:p>
      <w:pPr>
        <w:pStyle w:val="BodyText"/>
        <w:spacing w:line="280" w:lineRule="auto" w:before="0"/>
        <w:ind w:right="3150"/>
      </w:pPr>
      <w:r>
        <w:rPr>
          <w:rFonts w:ascii="Times New Roman" w:eastAsia="Times New Roman"/>
          <w:b/>
          <w:color w:val="231F20"/>
          <w:spacing w:val="1"/>
        </w:rPr>
        <w:t>RC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（remot</w:t>
      </w:r>
      <w:r>
        <w:rPr>
          <w:color w:val="231F20"/>
        </w:rPr>
        <w:t>e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locking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（汽车）遥控中央门锁 </w:t>
      </w:r>
      <w:r>
        <w:rPr>
          <w:rFonts w:ascii="Times New Roman" w:eastAsia="Times New Roman"/>
          <w:b/>
          <w:color w:val="231F20"/>
        </w:rPr>
        <w:t>R</w:t>
      </w:r>
      <w:r>
        <w:rPr>
          <w:rFonts w:ascii="Times New Roman" w:eastAsia="Times New Roman"/>
          <w:b/>
          <w:color w:val="231F20"/>
          <w:spacing w:val="6"/>
        </w:rPr>
        <w:t>  </w:t>
      </w:r>
      <w:r>
        <w:rPr>
          <w:rFonts w:ascii="Times New Roman" w:eastAsia="Times New Roman"/>
          <w:b/>
          <w:color w:val="231F20"/>
          <w:spacing w:val="-3"/>
        </w:rPr>
        <w:t>clk</w:t>
      </w:r>
      <w:r>
        <w:rPr>
          <w:color w:val="231F20"/>
          <w:spacing w:val="-3"/>
        </w:rPr>
        <w:t>（receive</w:t>
      </w:r>
      <w:r>
        <w:rPr>
          <w:color w:val="231F20"/>
          <w:spacing w:val="54"/>
        </w:rPr>
        <w:t> </w:t>
      </w:r>
      <w:r>
        <w:rPr>
          <w:color w:val="231F20"/>
        </w:rPr>
        <w:t>clock）接收时钟</w:t>
      </w:r>
      <w:r>
        <w:rPr>
          <w:rFonts w:ascii="Times New Roman" w:eastAsia="Times New Roman"/>
          <w:b/>
          <w:color w:val="231F20"/>
        </w:rPr>
        <w:t>rclmg</w:t>
      </w:r>
      <w:r>
        <w:rPr>
          <w:color w:val="231F20"/>
        </w:rPr>
        <w:t>（reclaiming）回收再生</w:t>
      </w:r>
    </w:p>
    <w:p>
      <w:pPr>
        <w:pStyle w:val="BodyText"/>
        <w:spacing w:line="280" w:lineRule="auto" w:before="1"/>
        <w:ind w:right="2610"/>
      </w:pPr>
      <w:r>
        <w:rPr>
          <w:rFonts w:ascii="Times New Roman" w:eastAsia="Times New Roman"/>
          <w:b/>
          <w:color w:val="231F20"/>
          <w:spacing w:val="-4"/>
        </w:rPr>
        <w:t>RCM</w:t>
      </w:r>
      <w:r>
        <w:rPr>
          <w:color w:val="231F20"/>
          <w:spacing w:val="-4"/>
        </w:rPr>
        <w:t>（radio </w:t>
      </w:r>
      <w:r>
        <w:rPr>
          <w:color w:val="231F20"/>
        </w:rPr>
        <w:t>counter-measures）无线电干扰措施</w:t>
      </w:r>
      <w:r>
        <w:rPr>
          <w:rFonts w:ascii="Times New Roman" w:eastAsia="Times New Roman"/>
          <w:b/>
          <w:color w:val="231F20"/>
          <w:spacing w:val="-4"/>
        </w:rPr>
        <w:t>RCM</w:t>
      </w:r>
      <w:r>
        <w:rPr>
          <w:color w:val="231F20"/>
          <w:spacing w:val="-4"/>
        </w:rPr>
        <w:t>（rapid</w:t>
      </w:r>
      <w:r>
        <w:rPr>
          <w:color w:val="231F20"/>
          <w:spacing w:val="42"/>
        </w:rPr>
        <w:t> </w:t>
      </w:r>
      <w:r>
        <w:rPr>
          <w:color w:val="231F20"/>
        </w:rPr>
        <w:t>cycle molding）快速周期成型</w:t>
      </w:r>
      <w:r>
        <w:rPr>
          <w:rFonts w:ascii="Times New Roman" w:eastAsia="Times New Roman"/>
          <w:b/>
          <w:color w:val="231F20"/>
        </w:rPr>
        <w:t>RCM</w:t>
      </w:r>
      <w:r>
        <w:rPr>
          <w:color w:val="231F20"/>
        </w:rPr>
        <w:t>（reference clock</w:t>
      </w:r>
      <w:r>
        <w:rPr>
          <w:color w:val="231F20"/>
          <w:spacing w:val="2"/>
        </w:rPr>
        <w:t> </w:t>
      </w:r>
      <w:r>
        <w:rPr>
          <w:color w:val="231F20"/>
        </w:rPr>
        <w:t>module）基准时钟模块</w:t>
      </w:r>
      <w:r>
        <w:rPr>
          <w:rFonts w:ascii="Times New Roman" w:eastAsia="Times New Roman"/>
          <w:b/>
          <w:color w:val="231F20"/>
          <w:spacing w:val="1"/>
        </w:rPr>
        <w:t>RC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（restrain</w:t>
      </w:r>
      <w:r>
        <w:rPr>
          <w:color w:val="231F20"/>
        </w:rPr>
        <w:t>t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（汽车）安全约束控制模块 </w:t>
      </w:r>
      <w:r>
        <w:rPr>
          <w:rFonts w:ascii="Times New Roman" w:eastAsia="Times New Roman"/>
          <w:b/>
          <w:color w:val="231F20"/>
        </w:rPr>
        <w:t>rcn</w:t>
      </w:r>
      <w:r>
        <w:rPr>
          <w:color w:val="231F20"/>
        </w:rPr>
        <w:t>（recreation）改造</w:t>
      </w:r>
    </w:p>
    <w:p>
      <w:pPr>
        <w:pStyle w:val="BodyText"/>
        <w:spacing w:line="280" w:lineRule="auto" w:before="0"/>
        <w:ind w:right="3607"/>
        <w:jc w:val="both"/>
      </w:pPr>
      <w:r>
        <w:rPr>
          <w:rFonts w:ascii="Times New Roman" w:eastAsia="Times New Roman"/>
          <w:b/>
          <w:color w:val="231F20"/>
        </w:rPr>
        <w:t>RCN</w:t>
      </w:r>
      <w:r>
        <w:rPr>
          <w:color w:val="231F20"/>
        </w:rPr>
        <w:t>（remote computer network）远程计算机网</w:t>
      </w:r>
      <w:r>
        <w:rPr>
          <w:rFonts w:ascii="Times New Roman" w:eastAsia="Times New Roman"/>
          <w:b/>
          <w:color w:val="231F20"/>
        </w:rPr>
        <w:t>RCO</w:t>
      </w:r>
      <w:r>
        <w:rPr>
          <w:color w:val="231F20"/>
        </w:rPr>
        <w:t>（remote control oscillator）遥控振荡器</w:t>
      </w:r>
      <w:r>
        <w:rPr>
          <w:rFonts w:ascii="Times New Roman" w:eastAsia="Times New Roman"/>
          <w:b/>
          <w:color w:val="231F20"/>
        </w:rPr>
        <w:t>R cont</w:t>
      </w:r>
      <w:r>
        <w:rPr>
          <w:color w:val="231F20"/>
        </w:rPr>
        <w:t>（rod control）连杆控制</w:t>
      </w:r>
    </w:p>
    <w:p>
      <w:pPr>
        <w:spacing w:after="0" w:line="280" w:lineRule="auto"/>
        <w:jc w:val="both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579 —</w:t>
      </w:r>
    </w:p>
    <w:p>
      <w:pPr>
        <w:spacing w:before="62"/>
        <w:ind w:left="0" w:right="178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RCW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404"/>
      </w:pPr>
      <w:r>
        <w:rPr>
          <w:rFonts w:ascii="Times New Roman" w:eastAsia="Times New Roman"/>
          <w:b/>
          <w:color w:val="231F20"/>
        </w:rPr>
        <w:t>RCP</w:t>
      </w:r>
      <w:r>
        <w:rPr>
          <w:color w:val="231F20"/>
        </w:rPr>
        <w:t>（radar chart projector）雷达搜索图投影器</w:t>
      </w:r>
      <w:r>
        <w:rPr>
          <w:rFonts w:ascii="Times New Roman" w:eastAsia="Times New Roman"/>
          <w:b/>
          <w:color w:val="231F20"/>
        </w:rPr>
        <w:t>RCP</w:t>
      </w:r>
      <w:r>
        <w:rPr>
          <w:color w:val="231F20"/>
        </w:rPr>
        <w:t>（random close packing）随机紧密堆积</w:t>
      </w:r>
      <w:r>
        <w:rPr>
          <w:rFonts w:ascii="Times New Roman" w:eastAsia="Times New Roman"/>
          <w:b/>
          <w:color w:val="231F20"/>
        </w:rPr>
        <w:t>RCP</w:t>
      </w:r>
      <w:r>
        <w:rPr>
          <w:color w:val="231F20"/>
        </w:rPr>
        <w:t>（remote control panel）远程控制板，遥控板</w:t>
      </w:r>
      <w:r>
        <w:rPr>
          <w:rFonts w:ascii="Times New Roman" w:eastAsia="Times New Roman"/>
          <w:b/>
          <w:color w:val="231F20"/>
        </w:rPr>
        <w:t>RCP</w:t>
      </w:r>
      <w:r>
        <w:rPr>
          <w:color w:val="231F20"/>
        </w:rPr>
        <w:t>（remote copy program）远程复制程序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 cpi</w:t>
      </w:r>
      <w:r>
        <w:rPr>
          <w:color w:val="231F20"/>
        </w:rPr>
        <w:t>（reducing coupling）异径管箍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rcpt</w:t>
      </w:r>
      <w:r>
        <w:rPr>
          <w:color w:val="231F20"/>
          <w:sz w:val="16"/>
        </w:rPr>
        <w:t>（receptacle）插座</w:t>
      </w:r>
    </w:p>
    <w:p>
      <w:pPr>
        <w:pStyle w:val="BodyText"/>
        <w:spacing w:line="280" w:lineRule="auto"/>
        <w:ind w:right="3007"/>
      </w:pPr>
      <w:r>
        <w:rPr>
          <w:rFonts w:ascii="Times New Roman" w:eastAsia="Times New Roman"/>
          <w:b/>
          <w:color w:val="231F20"/>
        </w:rPr>
        <w:t>RCR</w:t>
      </w:r>
      <w:r>
        <w:rPr>
          <w:color w:val="231F20"/>
        </w:rPr>
        <w:t>（radio control relay）无线电控制继电器</w:t>
      </w:r>
      <w:r>
        <w:rPr>
          <w:rFonts w:ascii="Times New Roman" w:eastAsia="Times New Roman"/>
          <w:b/>
          <w:color w:val="231F20"/>
        </w:rPr>
        <w:t>RCR</w:t>
      </w:r>
      <w:r>
        <w:rPr>
          <w:color w:val="231F20"/>
        </w:rPr>
        <w:t>（reader control relay）阅读器控制继电器</w:t>
      </w:r>
      <w:r>
        <w:rPr>
          <w:rFonts w:ascii="Times New Roman" w:eastAsia="Times New Roman"/>
          <w:b/>
          <w:color w:val="231F20"/>
        </w:rPr>
        <w:t>RCR</w:t>
      </w:r>
      <w:r>
        <w:rPr>
          <w:color w:val="231F20"/>
        </w:rPr>
        <w:t>（relative changing rate）相对变化率</w:t>
      </w:r>
      <w:r>
        <w:rPr>
          <w:rFonts w:ascii="Times New Roman" w:eastAsia="Times New Roman"/>
          <w:b/>
          <w:color w:val="231F20"/>
        </w:rPr>
        <w:t>RCR</w:t>
      </w:r>
      <w:r>
        <w:rPr>
          <w:color w:val="231F20"/>
        </w:rPr>
        <w:t>（remote computer reader）远程计算机阅读器</w:t>
      </w:r>
      <w:r>
        <w:rPr>
          <w:rFonts w:ascii="Times New Roman" w:eastAsia="Times New Roman"/>
          <w:b/>
          <w:color w:val="231F20"/>
        </w:rPr>
        <w:t>RCR</w:t>
      </w:r>
      <w:r>
        <w:rPr>
          <w:color w:val="231F20"/>
        </w:rPr>
        <w:t>（remote controlled receiver）遥控接收器</w:t>
      </w:r>
      <w:r>
        <w:rPr>
          <w:rFonts w:ascii="Times New Roman" w:eastAsia="Times New Roman"/>
          <w:b/>
          <w:color w:val="231F20"/>
        </w:rPr>
        <w:t>RCR</w:t>
      </w:r>
      <w:r>
        <w:rPr>
          <w:color w:val="231F20"/>
        </w:rPr>
        <w:t>（retina character reader）视网膜字符阅读器</w:t>
      </w:r>
      <w:r>
        <w:rPr>
          <w:rFonts w:ascii="Times New Roman" w:eastAsia="Times New Roman"/>
          <w:b/>
          <w:color w:val="231F20"/>
        </w:rPr>
        <w:t>RCR</w:t>
      </w:r>
      <w:r>
        <w:rPr>
          <w:color w:val="231F20"/>
        </w:rPr>
        <w:t>（reverse current relay）逆（电）流继电器</w:t>
      </w:r>
      <w:r>
        <w:rPr>
          <w:rFonts w:ascii="Times New Roman" w:eastAsia="Times New Roman"/>
          <w:b/>
          <w:color w:val="231F20"/>
        </w:rPr>
        <w:t>RCR</w:t>
      </w:r>
      <w:r>
        <w:rPr>
          <w:color w:val="231F20"/>
        </w:rPr>
        <w:t>（routing control register）路由控制寄存器</w:t>
      </w:r>
      <w:r>
        <w:rPr>
          <w:rFonts w:ascii="Times New Roman" w:eastAsia="Times New Roman"/>
          <w:b/>
          <w:color w:val="231F20"/>
        </w:rPr>
        <w:t>RCS</w:t>
      </w:r>
      <w:r>
        <w:rPr>
          <w:color w:val="231F20"/>
        </w:rPr>
        <w:t>（radar cross section）雷达散射截面，雷达截面</w:t>
      </w:r>
      <w:r>
        <w:rPr>
          <w:rFonts w:ascii="Times New Roman" w:eastAsia="Times New Roman"/>
          <w:b/>
          <w:color w:val="231F20"/>
        </w:rPr>
        <w:t>RCS</w:t>
      </w:r>
      <w:r>
        <w:rPr>
          <w:color w:val="231F20"/>
        </w:rPr>
        <w:t>（radio compass station）无线电测向台</w:t>
      </w:r>
      <w:r>
        <w:rPr>
          <w:rFonts w:ascii="Times New Roman" w:eastAsia="Times New Roman"/>
          <w:b/>
          <w:color w:val="231F20"/>
        </w:rPr>
        <w:t>RCS</w:t>
      </w:r>
      <w:r>
        <w:rPr>
          <w:color w:val="231F20"/>
        </w:rPr>
        <w:t>（rate command system）速度控制系统</w:t>
      </w:r>
      <w:r>
        <w:rPr>
          <w:rFonts w:ascii="Times New Roman" w:eastAsia="Times New Roman"/>
          <w:b/>
          <w:color w:val="231F20"/>
        </w:rPr>
        <w:t>RCS</w:t>
      </w:r>
      <w:r>
        <w:rPr>
          <w:color w:val="231F20"/>
        </w:rPr>
        <w:t>（reaction control system）反应控制系统</w:t>
      </w:r>
      <w:r>
        <w:rPr>
          <w:rFonts w:ascii="Times New Roman" w:eastAsia="Times New Roman"/>
          <w:b/>
          <w:color w:val="231F20"/>
        </w:rPr>
        <w:t>RCS</w:t>
      </w:r>
      <w:r>
        <w:rPr>
          <w:color w:val="231F20"/>
        </w:rPr>
        <w:t>（rearward communications system）后向通信系统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  <w:spacing w:val="1"/>
        </w:rPr>
        <w:t>RC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（referenc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coordinat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（数控加工）参考坐标系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RCS</w:t>
      </w:r>
      <w:r>
        <w:rPr>
          <w:color w:val="231F20"/>
        </w:rPr>
        <w:t>（relative contrast sensitivity）相对对比感受性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RCS</w:t>
      </w:r>
      <w:r>
        <w:rPr>
          <w:color w:val="231F20"/>
        </w:rPr>
        <w:t>（reloadable control storage）可重装入控制存储器，可写控制存储器</w:t>
      </w:r>
    </w:p>
    <w:p>
      <w:pPr>
        <w:pStyle w:val="BodyText"/>
        <w:spacing w:line="280" w:lineRule="auto"/>
        <w:ind w:right="3157"/>
      </w:pPr>
      <w:r>
        <w:rPr>
          <w:rFonts w:ascii="Times New Roman" w:eastAsia="Times New Roman"/>
          <w:b/>
          <w:color w:val="231F20"/>
        </w:rPr>
        <w:t>RCS</w:t>
      </w:r>
      <w:r>
        <w:rPr>
          <w:color w:val="231F20"/>
        </w:rPr>
        <w:t>（remote control switch）遥控开关</w:t>
      </w:r>
      <w:r>
        <w:rPr>
          <w:rFonts w:ascii="Times New Roman" w:eastAsia="Times New Roman"/>
          <w:b/>
          <w:color w:val="231F20"/>
        </w:rPr>
        <w:t>RCS</w:t>
      </w:r>
      <w:r>
        <w:rPr>
          <w:color w:val="231F20"/>
        </w:rPr>
        <w:t>（remote control system）远程控制〔遥控〕系统</w:t>
      </w:r>
      <w:r>
        <w:rPr>
          <w:rFonts w:ascii="Times New Roman" w:eastAsia="Times New Roman"/>
          <w:b/>
          <w:color w:val="231F20"/>
        </w:rPr>
        <w:t>RCS</w:t>
      </w:r>
      <w:r>
        <w:rPr>
          <w:color w:val="231F20"/>
        </w:rPr>
        <w:t>（reversing colour sequence）彩色信号反向顺序</w:t>
      </w:r>
      <w:r>
        <w:rPr>
          <w:rFonts w:ascii="Times New Roman" w:eastAsia="Times New Roman"/>
          <w:b/>
          <w:color w:val="231F20"/>
        </w:rPr>
        <w:t>RCS</w:t>
      </w:r>
      <w:r>
        <w:rPr>
          <w:color w:val="231F20"/>
        </w:rPr>
        <w:t>（round-corner square）圆角方料</w:t>
      </w:r>
    </w:p>
    <w:p>
      <w:pPr>
        <w:pStyle w:val="BodyText"/>
        <w:spacing w:line="280" w:lineRule="auto" w:before="1"/>
        <w:ind w:right="963"/>
      </w:pPr>
      <w:r>
        <w:rPr>
          <w:rFonts w:ascii="Times New Roman" w:eastAsia="Times New Roman"/>
          <w:b/>
          <w:color w:val="231F20"/>
        </w:rPr>
        <w:t>RCSECF</w:t>
      </w:r>
      <w:r>
        <w:rPr>
          <w:color w:val="231F20"/>
        </w:rPr>
        <w:t>（rectangular cross section eccentric core fiber）矩形槽截面偏心光纤</w:t>
      </w:r>
      <w:r>
        <w:rPr>
          <w:rFonts w:ascii="Times New Roman" w:eastAsia="Times New Roman"/>
          <w:b/>
          <w:color w:val="231F20"/>
        </w:rPr>
        <w:t>RCSS</w:t>
      </w:r>
      <w:r>
        <w:rPr>
          <w:color w:val="231F20"/>
        </w:rPr>
        <w:t>（remote communications satellite system）远程通信卫星系统</w:t>
      </w:r>
      <w:r>
        <w:rPr>
          <w:rFonts w:ascii="Times New Roman" w:eastAsia="Times New Roman"/>
          <w:b/>
          <w:color w:val="231F20"/>
        </w:rPr>
        <w:t>RCT</w:t>
      </w:r>
      <w:r>
        <w:rPr>
          <w:color w:val="231F20"/>
        </w:rPr>
        <w:t>（receive channel tester）接收信道测试器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RCT</w:t>
      </w:r>
      <w:r>
        <w:rPr>
          <w:color w:val="231F20"/>
        </w:rPr>
        <w:t>（remote control terminal）遥控终端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RCT</w:t>
      </w:r>
      <w:r>
        <w:rPr>
          <w:color w:val="231F20"/>
        </w:rPr>
        <w:t>（reverse conducting thyristor）反向导通晶闸管</w:t>
      </w:r>
    </w:p>
    <w:p>
      <w:pPr>
        <w:pStyle w:val="BodyText"/>
        <w:spacing w:line="280" w:lineRule="auto"/>
        <w:ind w:right="546"/>
      </w:pPr>
      <w:r>
        <w:rPr>
          <w:rFonts w:ascii="Times New Roman" w:eastAsia="Times New Roman"/>
          <w:b/>
          <w:color w:val="231F20"/>
        </w:rPr>
        <w:t>RCTL</w:t>
      </w:r>
      <w:r>
        <w:rPr>
          <w:color w:val="231F20"/>
        </w:rPr>
        <w:t>（resistance-capacitance transistor logic）阻 - 容晶体管逻辑（电路） </w:t>
      </w:r>
      <w:r>
        <w:rPr>
          <w:rFonts w:ascii="Times New Roman" w:eastAsia="Times New Roman"/>
          <w:b/>
          <w:color w:val="231F20"/>
        </w:rPr>
        <w:t>RCTL</w:t>
      </w:r>
      <w:r>
        <w:rPr>
          <w:color w:val="231F20"/>
        </w:rPr>
        <w:t>（resistor-capacitor coupled transistor logic）阻 - 容耦合晶体管逻辑（电路） </w:t>
      </w:r>
      <w:r>
        <w:rPr>
          <w:rFonts w:ascii="Times New Roman" w:eastAsia="Times New Roman"/>
          <w:b/>
          <w:color w:val="231F20"/>
        </w:rPr>
        <w:t>RCTL</w:t>
      </w:r>
      <w:r>
        <w:rPr>
          <w:color w:val="231F20"/>
        </w:rPr>
        <w:t>（resistor-capacitor transistor logic）电阻 - 电容晶体管逻辑（电路） </w:t>
      </w:r>
      <w:r>
        <w:rPr>
          <w:rFonts w:ascii="Times New Roman" w:eastAsia="Times New Roman"/>
          <w:b/>
          <w:color w:val="231F20"/>
        </w:rPr>
        <w:t>RCTL</w:t>
      </w:r>
      <w:r>
        <w:rPr>
          <w:color w:val="231F20"/>
        </w:rPr>
        <w:t>（resistor-coupled transistor logic）电阻耦合晶体管逻辑（电路） </w:t>
      </w:r>
      <w:r>
        <w:rPr>
          <w:rFonts w:ascii="Times New Roman" w:eastAsia="Times New Roman"/>
          <w:b/>
          <w:color w:val="231F20"/>
        </w:rPr>
        <w:t>rctn</w:t>
      </w:r>
      <w:r>
        <w:rPr>
          <w:color w:val="231F20"/>
        </w:rPr>
        <w:t>（reaction）反作用</w:t>
      </w:r>
    </w:p>
    <w:p>
      <w:pPr>
        <w:pStyle w:val="BodyText"/>
        <w:spacing w:line="280" w:lineRule="auto" w:before="1"/>
        <w:ind w:right="3444"/>
      </w:pPr>
      <w:r>
        <w:rPr>
          <w:rFonts w:ascii="Times New Roman" w:eastAsia="Times New Roman"/>
          <w:b/>
          <w:color w:val="231F20"/>
          <w:spacing w:val="1"/>
        </w:rPr>
        <w:t>RC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（rea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（汽车）后控制模块 </w:t>
      </w:r>
      <w:r>
        <w:rPr>
          <w:rFonts w:ascii="Times New Roman" w:eastAsia="Times New Roman"/>
          <w:b/>
          <w:color w:val="231F20"/>
          <w:spacing w:val="-3"/>
        </w:rPr>
        <w:t>RCU</w:t>
      </w:r>
      <w:r>
        <w:rPr>
          <w:color w:val="231F20"/>
          <w:spacing w:val="-3"/>
        </w:rPr>
        <w:t>（recovery</w:t>
      </w:r>
      <w:r>
        <w:rPr>
          <w:color w:val="231F20"/>
          <w:spacing w:val="6"/>
        </w:rPr>
        <w:t> </w:t>
      </w:r>
      <w:r>
        <w:rPr>
          <w:color w:val="231F20"/>
        </w:rPr>
        <w:t>control</w:t>
      </w:r>
      <w:r>
        <w:rPr>
          <w:color w:val="231F20"/>
          <w:spacing w:val="6"/>
        </w:rPr>
        <w:t> </w:t>
      </w:r>
      <w:r>
        <w:rPr>
          <w:color w:val="231F20"/>
        </w:rPr>
        <w:t>unit）恢复控制器</w:t>
      </w:r>
      <w:r>
        <w:rPr>
          <w:rFonts w:ascii="Times New Roman" w:eastAsia="Times New Roman"/>
          <w:b/>
          <w:color w:val="231F20"/>
          <w:spacing w:val="-3"/>
        </w:rPr>
        <w:t>rcv</w:t>
      </w:r>
      <w:r>
        <w:rPr>
          <w:color w:val="231F20"/>
          <w:spacing w:val="-3"/>
        </w:rPr>
        <w:t>（receiver）</w:t>
      </w:r>
      <w:r>
        <w:rPr>
          <w:color w:val="231F20"/>
          <w:spacing w:val="-2"/>
        </w:rPr>
        <w:t> 接 收 机        </w:t>
      </w:r>
      <w:r>
        <w:rPr>
          <w:rFonts w:ascii="Times New Roman" w:eastAsia="Times New Roman"/>
          <w:b/>
          <w:color w:val="231F20"/>
          <w:spacing w:val="-3"/>
        </w:rPr>
        <w:t>rcvr</w:t>
      </w:r>
      <w:r>
        <w:rPr>
          <w:color w:val="231F20"/>
          <w:spacing w:val="-3"/>
        </w:rPr>
        <w:t>（receiver）</w:t>
      </w:r>
      <w:r>
        <w:rPr>
          <w:color w:val="231F20"/>
        </w:rPr>
        <w:t>接收器，接收机，收音机，收报机</w:t>
      </w:r>
      <w:r>
        <w:rPr>
          <w:rFonts w:ascii="Times New Roman" w:eastAsia="Times New Roman"/>
          <w:b/>
          <w:color w:val="231F20"/>
        </w:rPr>
        <w:t>rcvy</w:t>
      </w:r>
      <w:r>
        <w:rPr>
          <w:color w:val="231F20"/>
        </w:rPr>
        <w:t>（recovery）恢复，回收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RC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（retur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word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（计算机）返回控制字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7187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RCWP</w:t>
        <w:tab/>
      </w:r>
      <w:r>
        <w:rPr>
          <w:color w:val="231F20"/>
          <w:sz w:val="20"/>
        </w:rPr>
        <w:t>— 580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RCWP</w:t>
      </w:r>
      <w:r>
        <w:rPr>
          <w:color w:val="231F20"/>
        </w:rPr>
        <w:t>（rubber-covered weather-proof）橡胶覆盖的风雨线，橡胶绝缘的风雨线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RCWV</w:t>
      </w:r>
      <w:r>
        <w:rPr>
          <w:color w:val="231F20"/>
        </w:rPr>
        <w:t>（rated continuous working voltage）额定连续工作电压</w:t>
      </w:r>
    </w:p>
    <w:p>
      <w:pPr>
        <w:pStyle w:val="BodyText"/>
        <w:spacing w:line="280" w:lineRule="auto"/>
        <w:ind w:right="4384"/>
      </w:pPr>
      <w:r>
        <w:rPr>
          <w:rFonts w:ascii="Times New Roman" w:eastAsia="Times New Roman"/>
          <w:b/>
          <w:color w:val="231F20"/>
        </w:rPr>
        <w:t>RD</w:t>
      </w:r>
      <w:r>
        <w:rPr>
          <w:color w:val="231F20"/>
        </w:rPr>
        <w:t>（card reader）读卡机</w:t>
      </w:r>
      <w:r>
        <w:rPr>
          <w:rFonts w:ascii="Times New Roman" w:eastAsia="Times New Roman"/>
          <w:b/>
          <w:color w:val="231F20"/>
        </w:rPr>
        <w:t>RD</w:t>
      </w:r>
      <w:r>
        <w:rPr>
          <w:color w:val="231F20"/>
        </w:rPr>
        <w:t>（radiation detection）辐射探测</w:t>
      </w:r>
      <w:r>
        <w:rPr>
          <w:rFonts w:ascii="Times New Roman" w:eastAsia="Times New Roman"/>
          <w:b/>
          <w:color w:val="231F20"/>
        </w:rPr>
        <w:t>rd</w:t>
      </w:r>
      <w:r>
        <w:rPr>
          <w:color w:val="231F20"/>
        </w:rPr>
        <w:t>（read）读出（数据）</w:t>
      </w:r>
    </w:p>
    <w:p>
      <w:pPr>
        <w:pStyle w:val="BodyText"/>
        <w:spacing w:line="280" w:lineRule="auto" w:before="0"/>
        <w:ind w:right="4222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（rea</w:t>
      </w:r>
      <w:r>
        <w:rPr>
          <w:color w:val="231F20"/>
        </w:rPr>
        <w:t>d </w:t>
      </w:r>
      <w:r>
        <w:rPr>
          <w:color w:val="231F20"/>
          <w:spacing w:val="1"/>
        </w:rPr>
        <w:t>data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（计算机）读出数据 </w:t>
      </w:r>
      <w:r>
        <w:rPr>
          <w:rFonts w:ascii="Times New Roman" w:eastAsia="Times New Roman"/>
          <w:b/>
          <w:color w:val="231F20"/>
          <w:spacing w:val="-5"/>
        </w:rPr>
        <w:t>RD</w:t>
      </w:r>
      <w:r>
        <w:rPr>
          <w:color w:val="231F20"/>
          <w:spacing w:val="-5"/>
        </w:rPr>
        <w:t>（rear </w:t>
      </w:r>
      <w:r>
        <w:rPr>
          <w:color w:val="231F20"/>
        </w:rPr>
        <w:t>door）后（车）门</w:t>
      </w:r>
      <w:r>
        <w:rPr>
          <w:rFonts w:ascii="Times New Roman" w:eastAsia="Times New Roman"/>
          <w:b/>
          <w:color w:val="231F20"/>
          <w:spacing w:val="-3"/>
        </w:rPr>
        <w:t>RD</w:t>
      </w:r>
      <w:r>
        <w:rPr>
          <w:color w:val="231F20"/>
          <w:spacing w:val="-3"/>
        </w:rPr>
        <w:t>（register </w:t>
      </w:r>
      <w:r>
        <w:rPr>
          <w:color w:val="231F20"/>
        </w:rPr>
        <w:t>driver）寄存器驱动器</w:t>
      </w:r>
      <w:r>
        <w:rPr>
          <w:rFonts w:ascii="Times New Roman" w:eastAsia="Times New Roman"/>
          <w:b/>
          <w:color w:val="231F20"/>
        </w:rPr>
        <w:t>RD</w:t>
      </w:r>
      <w:r>
        <w:rPr>
          <w:color w:val="231F20"/>
        </w:rPr>
        <w:t>（relational database）关系数据库</w:t>
      </w:r>
    </w:p>
    <w:p>
      <w:pPr>
        <w:pStyle w:val="BodyText"/>
        <w:spacing w:line="280" w:lineRule="auto" w:before="1"/>
        <w:ind w:right="3746"/>
      </w:pPr>
      <w:r>
        <w:rPr>
          <w:rFonts w:ascii="Times New Roman" w:eastAsia="Times New Roman"/>
          <w:b/>
          <w:color w:val="231F20"/>
        </w:rPr>
        <w:t>RD</w:t>
      </w:r>
      <w:r>
        <w:rPr>
          <w:color w:val="231F20"/>
        </w:rPr>
        <w:t>（remove directory）删除文件夹（命令） </w:t>
      </w:r>
      <w:r>
        <w:rPr>
          <w:rFonts w:ascii="Times New Roman" w:eastAsia="Times New Roman"/>
          <w:b/>
          <w:color w:val="231F20"/>
        </w:rPr>
        <w:t>RD</w:t>
      </w:r>
      <w:r>
        <w:rPr>
          <w:color w:val="231F20"/>
        </w:rPr>
        <w:t>（resource  domain） 资 源 域</w:t>
      </w:r>
      <w:r>
        <w:rPr>
          <w:rFonts w:ascii="Times New Roman" w:eastAsia="Times New Roman"/>
          <w:b/>
          <w:color w:val="231F20"/>
        </w:rPr>
        <w:t>rd</w:t>
      </w:r>
      <w:r>
        <w:rPr>
          <w:color w:val="231F20"/>
        </w:rPr>
        <w:t>（road）公路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RD</w:t>
      </w:r>
      <w:r>
        <w:rPr>
          <w:color w:val="231F20"/>
        </w:rPr>
        <w:t>（rolling direction）轧制方向</w:t>
      </w:r>
    </w:p>
    <w:p>
      <w:pPr>
        <w:pStyle w:val="BodyText"/>
        <w:spacing w:line="280" w:lineRule="auto"/>
        <w:ind w:right="3419"/>
      </w:pPr>
      <w:r>
        <w:rPr>
          <w:rFonts w:ascii="Times New Roman" w:eastAsia="Times New Roman"/>
          <w:b/>
          <w:color w:val="231F20"/>
        </w:rPr>
        <w:t>RD</w:t>
      </w:r>
      <w:r>
        <w:rPr>
          <w:color w:val="231F20"/>
        </w:rPr>
        <w:t>（root diameter）齿根直径，根圆直径（齿轮） </w:t>
      </w:r>
      <w:r>
        <w:rPr>
          <w:rFonts w:ascii="Times New Roman" w:eastAsia="Times New Roman"/>
          <w:b/>
          <w:color w:val="231F20"/>
        </w:rPr>
        <w:t>rd</w:t>
      </w:r>
      <w:r>
        <w:rPr>
          <w:color w:val="231F20"/>
        </w:rPr>
        <w:t>（round）圆，圆的，圆形物，完全的，整数的</w:t>
      </w:r>
      <w:r>
        <w:rPr>
          <w:rFonts w:ascii="Times New Roman" w:eastAsia="Times New Roman"/>
          <w:b/>
          <w:color w:val="231F20"/>
        </w:rPr>
        <w:t>3rd</w:t>
      </w:r>
      <w:r>
        <w:rPr>
          <w:color w:val="231F20"/>
        </w:rPr>
        <w:t>（third）第三</w:t>
      </w:r>
    </w:p>
    <w:p>
      <w:pPr>
        <w:pStyle w:val="BodyText"/>
        <w:spacing w:line="280" w:lineRule="auto" w:before="1"/>
        <w:ind w:right="3138"/>
        <w:jc w:val="both"/>
      </w:pPr>
      <w:r>
        <w:rPr>
          <w:rFonts w:ascii="Times New Roman" w:eastAsia="Times New Roman"/>
          <w:b/>
          <w:color w:val="231F20"/>
        </w:rPr>
        <w:t>RDA</w:t>
      </w:r>
      <w:r>
        <w:rPr>
          <w:color w:val="231F20"/>
        </w:rPr>
        <w:t>（reliability design approach）可靠性设计方法</w:t>
      </w:r>
      <w:r>
        <w:rPr>
          <w:rFonts w:ascii="Times New Roman" w:eastAsia="Times New Roman"/>
          <w:b/>
          <w:color w:val="231F20"/>
        </w:rPr>
        <w:t>R DAT</w:t>
      </w:r>
      <w:r>
        <w:rPr>
          <w:color w:val="231F20"/>
        </w:rPr>
        <w:t>（rotary head DAT）旋转磁头型数字磁带录音机</w:t>
      </w:r>
      <w:r>
        <w:rPr>
          <w:rFonts w:ascii="Times New Roman" w:eastAsia="Times New Roman"/>
          <w:b/>
          <w:color w:val="231F20"/>
        </w:rPr>
        <w:t>RDB</w:t>
      </w:r>
      <w:r>
        <w:rPr>
          <w:color w:val="231F20"/>
        </w:rPr>
        <w:t>（relational database）关系型数据库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RDBP</w:t>
      </w:r>
      <w:r>
        <w:rPr>
          <w:color w:val="231F20"/>
        </w:rPr>
        <w:t>（relational database processor）关系数据库处理机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rdc</w:t>
      </w:r>
      <w:r>
        <w:rPr>
          <w:color w:val="231F20"/>
          <w:sz w:val="16"/>
        </w:rPr>
        <w:t>（radiac）辐射计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RDC</w:t>
      </w:r>
      <w:r>
        <w:rPr>
          <w:color w:val="231F20"/>
        </w:rPr>
        <w:t>（remote data collection）远程数据收集</w:t>
      </w:r>
    </w:p>
    <w:p>
      <w:pPr>
        <w:pStyle w:val="BodyText"/>
        <w:spacing w:line="280" w:lineRule="auto"/>
        <w:ind w:right="2517"/>
      </w:pPr>
      <w:r>
        <w:rPr>
          <w:rFonts w:ascii="Times New Roman" w:eastAsia="Times New Roman"/>
          <w:b/>
          <w:color w:val="231F20"/>
        </w:rPr>
        <w:t>RDC</w:t>
      </w:r>
      <w:r>
        <w:rPr>
          <w:color w:val="231F20"/>
        </w:rPr>
        <w:t>（remote data concentrator）远程数据集线器</w:t>
      </w:r>
      <w:r>
        <w:rPr>
          <w:rFonts w:ascii="Times New Roman" w:eastAsia="Times New Roman"/>
          <w:b/>
          <w:color w:val="231F20"/>
        </w:rPr>
        <w:t>RDCG</w:t>
      </w:r>
      <w:r>
        <w:rPr>
          <w:color w:val="231F20"/>
        </w:rPr>
        <w:t>（random digital code generator）随机数字代码发生器</w:t>
      </w:r>
      <w:r>
        <w:rPr>
          <w:rFonts w:ascii="Times New Roman" w:eastAsia="Times New Roman"/>
          <w:b/>
          <w:color w:val="231F20"/>
        </w:rPr>
        <w:t>RdChk</w:t>
      </w:r>
      <w:r>
        <w:rPr>
          <w:color w:val="231F20"/>
        </w:rPr>
        <w:t>（read check）读出检查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RDCM</w:t>
      </w:r>
      <w:r>
        <w:rPr>
          <w:color w:val="231F20"/>
        </w:rPr>
        <w:t>（right door control module）右（车）门控制模块</w:t>
      </w:r>
    </w:p>
    <w:p>
      <w:pPr>
        <w:spacing w:line="280" w:lineRule="auto" w:before="35"/>
        <w:ind w:left="116" w:right="4764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rdcr</w:t>
      </w:r>
      <w:r>
        <w:rPr>
          <w:color w:val="231F20"/>
          <w:sz w:val="16"/>
        </w:rPr>
        <w:t>（reducer）减速器，减压器</w:t>
      </w:r>
      <w:r>
        <w:rPr>
          <w:rFonts w:ascii="Times New Roman" w:eastAsia="Times New Roman"/>
          <w:b/>
          <w:color w:val="231F20"/>
          <w:sz w:val="16"/>
        </w:rPr>
        <w:t>RdDr</w:t>
      </w:r>
      <w:r>
        <w:rPr>
          <w:color w:val="231F20"/>
          <w:sz w:val="16"/>
        </w:rPr>
        <w:t>（rod drive）连杆传动</w:t>
      </w:r>
    </w:p>
    <w:p>
      <w:pPr>
        <w:pStyle w:val="BodyText"/>
        <w:spacing w:line="280" w:lineRule="auto" w:before="0"/>
        <w:ind w:right="3233"/>
      </w:pPr>
      <w:r>
        <w:rPr>
          <w:rFonts w:ascii="Times New Roman" w:eastAsia="Times New Roman"/>
          <w:b/>
          <w:color w:val="231F20"/>
          <w:spacing w:val="-4"/>
        </w:rPr>
        <w:t>RDF</w:t>
      </w:r>
      <w:r>
        <w:rPr>
          <w:color w:val="231F20"/>
          <w:spacing w:val="-4"/>
        </w:rPr>
        <w:t>（radial </w:t>
      </w:r>
      <w:r>
        <w:rPr>
          <w:color w:val="231F20"/>
        </w:rPr>
        <w:t>distribution function）径向分布函数</w:t>
      </w:r>
      <w:r>
        <w:rPr>
          <w:rFonts w:ascii="Times New Roman" w:eastAsia="Times New Roman"/>
          <w:b/>
          <w:color w:val="231F20"/>
          <w:spacing w:val="-4"/>
        </w:rPr>
        <w:t>RDF</w:t>
      </w:r>
      <w:r>
        <w:rPr>
          <w:color w:val="231F20"/>
          <w:spacing w:val="-4"/>
        </w:rPr>
        <w:t>（radio </w:t>
      </w:r>
      <w:r>
        <w:rPr>
          <w:color w:val="231F20"/>
        </w:rPr>
        <w:t>direction finder）无线电测向仪</w:t>
      </w:r>
      <w:r>
        <w:rPr>
          <w:rFonts w:ascii="Times New Roman" w:eastAsia="Times New Roman"/>
          <w:b/>
          <w:color w:val="231F20"/>
          <w:spacing w:val="-4"/>
        </w:rPr>
        <w:t>RDF</w:t>
      </w:r>
      <w:r>
        <w:rPr>
          <w:color w:val="231F20"/>
          <w:spacing w:val="-4"/>
        </w:rPr>
        <w:t>（radio </w:t>
      </w:r>
      <w:r>
        <w:rPr>
          <w:color w:val="231F20"/>
        </w:rPr>
        <w:t>direction finding）无线电测向</w:t>
      </w:r>
      <w:r>
        <w:rPr>
          <w:rFonts w:ascii="Times New Roman" w:eastAsia="Times New Roman"/>
          <w:b/>
          <w:color w:val="231F20"/>
          <w:spacing w:val="-4"/>
        </w:rPr>
        <w:t>RDF</w:t>
      </w:r>
      <w:r>
        <w:rPr>
          <w:color w:val="231F20"/>
          <w:spacing w:val="-4"/>
        </w:rPr>
        <w:t>（radio </w:t>
      </w:r>
      <w:r>
        <w:rPr>
          <w:color w:val="231F20"/>
        </w:rPr>
        <w:t>distance finder）无线电测距仪</w:t>
      </w:r>
      <w:r>
        <w:rPr>
          <w:rFonts w:ascii="Times New Roman" w:eastAsia="Times New Roman"/>
          <w:b/>
          <w:color w:val="231F20"/>
          <w:spacing w:val="1"/>
        </w:rPr>
        <w:t>RD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（recourc</w:t>
      </w:r>
      <w:r>
        <w:rPr>
          <w:color w:val="231F20"/>
        </w:rPr>
        <w:t>e </w:t>
      </w:r>
      <w:r>
        <w:rPr>
          <w:color w:val="231F20"/>
          <w:spacing w:val="1"/>
        </w:rPr>
        <w:t>dat</w:t>
      </w:r>
      <w:r>
        <w:rPr>
          <w:color w:val="231F20"/>
        </w:rPr>
        <w:t>a </w:t>
      </w:r>
      <w:r>
        <w:rPr>
          <w:color w:val="231F20"/>
          <w:spacing w:val="1"/>
        </w:rPr>
        <w:t>file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（计算机）资源数据文件 </w:t>
      </w:r>
      <w:r>
        <w:rPr>
          <w:rFonts w:ascii="Times New Roman" w:eastAsia="Times New Roman"/>
          <w:b/>
          <w:color w:val="231F20"/>
          <w:spacing w:val="-4"/>
        </w:rPr>
        <w:t>RDF</w:t>
      </w:r>
      <w:r>
        <w:rPr>
          <w:color w:val="231F20"/>
          <w:spacing w:val="-4"/>
        </w:rPr>
        <w:t>（ripple </w:t>
      </w:r>
      <w:r>
        <w:rPr>
          <w:color w:val="231F20"/>
        </w:rPr>
        <w:t>decrease factor）纹波衰减因子</w:t>
      </w:r>
      <w:r>
        <w:rPr>
          <w:rFonts w:ascii="Times New Roman" w:eastAsia="Times New Roman"/>
          <w:b/>
          <w:color w:val="231F20"/>
        </w:rPr>
        <w:t>rdg</w:t>
      </w:r>
      <w:r>
        <w:rPr>
          <w:color w:val="231F20"/>
        </w:rPr>
        <w:t>（rounding） 环 形 ， 倒 角 </w:t>
      </w:r>
      <w:r>
        <w:rPr>
          <w:rFonts w:ascii="Times New Roman" w:eastAsia="Times New Roman"/>
          <w:b/>
          <w:color w:val="231F20"/>
        </w:rPr>
        <w:t>rdgen</w:t>
      </w:r>
      <w:r>
        <w:rPr>
          <w:color w:val="231F20"/>
        </w:rPr>
        <w:t>（regenerator）蓄热器，再生器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Rd H</w:t>
      </w:r>
      <w:r>
        <w:rPr>
          <w:color w:val="231F20"/>
        </w:rPr>
        <w:t>（round head）圆头（螺钉）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RdHd</w:t>
      </w:r>
      <w:r>
        <w:rPr>
          <w:color w:val="231F20"/>
        </w:rPr>
        <w:t>（round head）圆头（螺钉）</w:t>
      </w:r>
    </w:p>
    <w:p>
      <w:pPr>
        <w:pStyle w:val="BodyText"/>
        <w:spacing w:line="280" w:lineRule="auto"/>
        <w:ind w:right="3270"/>
      </w:pPr>
      <w:r>
        <w:rPr>
          <w:rFonts w:ascii="Times New Roman" w:eastAsia="Times New Roman"/>
          <w:b/>
          <w:color w:val="231F20"/>
        </w:rPr>
        <w:t>RDI</w:t>
      </w:r>
      <w:r>
        <w:rPr>
          <w:color w:val="231F20"/>
        </w:rPr>
        <w:t>（read digital input）读数字输入，数字量读入</w:t>
      </w:r>
      <w:r>
        <w:rPr>
          <w:rFonts w:ascii="Times New Roman" w:eastAsia="Times New Roman"/>
          <w:b/>
          <w:color w:val="231F20"/>
        </w:rPr>
        <w:t>RDI</w:t>
      </w:r>
      <w:r>
        <w:rPr>
          <w:color w:val="231F20"/>
        </w:rPr>
        <w:t>（reference data interface）基准数据接口</w:t>
      </w:r>
      <w:r>
        <w:rPr>
          <w:rFonts w:ascii="Times New Roman" w:eastAsia="Times New Roman"/>
          <w:b/>
          <w:color w:val="231F20"/>
        </w:rPr>
        <w:t>RDI</w:t>
      </w:r>
      <w:r>
        <w:rPr>
          <w:color w:val="231F20"/>
        </w:rPr>
        <w:t>（rigid disk interface）硬磁盘接口</w:t>
      </w:r>
      <w:r>
        <w:rPr>
          <w:rFonts w:ascii="Times New Roman" w:eastAsia="Times New Roman"/>
          <w:b/>
          <w:color w:val="231F20"/>
        </w:rPr>
        <w:t>rdl</w:t>
      </w:r>
      <w:r>
        <w:rPr>
          <w:color w:val="231F20"/>
        </w:rPr>
        <w:t>（radial）径向的，辐射（状）的，半径的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97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7084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581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Re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2908"/>
      </w:pPr>
      <w:r>
        <w:rPr>
          <w:rFonts w:ascii="Times New Roman" w:eastAsia="Times New Roman"/>
          <w:b/>
          <w:color w:val="231F20"/>
          <w:spacing w:val="-3"/>
        </w:rPr>
        <w:t>RDL</w:t>
      </w:r>
      <w:r>
        <w:rPr>
          <w:color w:val="231F20"/>
          <w:spacing w:val="-3"/>
        </w:rPr>
        <w:t>（resistance </w:t>
      </w:r>
      <w:r>
        <w:rPr>
          <w:color w:val="231F20"/>
        </w:rPr>
        <w:t>diode logic）电阻二极管逻辑（电路） </w:t>
      </w:r>
      <w:r>
        <w:rPr>
          <w:rFonts w:ascii="Times New Roman" w:eastAsia="Times New Roman"/>
          <w:b/>
          <w:color w:val="231F20"/>
          <w:spacing w:val="-3"/>
        </w:rPr>
        <w:t>RDL</w:t>
      </w:r>
      <w:r>
        <w:rPr>
          <w:color w:val="231F20"/>
          <w:spacing w:val="-3"/>
        </w:rPr>
        <w:t>（resistor </w:t>
      </w:r>
      <w:r>
        <w:rPr>
          <w:color w:val="231F20"/>
        </w:rPr>
        <w:t>diode logic）电阻二极管逻辑（电路） </w:t>
      </w:r>
      <w:r>
        <w:rPr>
          <w:rFonts w:ascii="Times New Roman" w:eastAsia="Times New Roman"/>
          <w:b/>
          <w:color w:val="231F20"/>
          <w:spacing w:val="-4"/>
        </w:rPr>
        <w:t>RDM</w:t>
      </w:r>
      <w:r>
        <w:rPr>
          <w:color w:val="231F20"/>
          <w:spacing w:val="-4"/>
        </w:rPr>
        <w:t>（rear </w:t>
      </w:r>
      <w:r>
        <w:rPr>
          <w:color w:val="231F20"/>
        </w:rPr>
        <w:t>door module）后（车）门模块</w:t>
      </w:r>
      <w:r>
        <w:rPr>
          <w:rFonts w:ascii="Times New Roman" w:eastAsia="Times New Roman"/>
          <w:b/>
          <w:color w:val="231F20"/>
          <w:spacing w:val="1"/>
        </w:rPr>
        <w:t>RD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（recordin</w:t>
      </w:r>
      <w:r>
        <w:rPr>
          <w:color w:val="231F20"/>
        </w:rPr>
        <w:t>g </w:t>
      </w:r>
      <w:r>
        <w:rPr>
          <w:color w:val="231F20"/>
          <w:spacing w:val="1"/>
        </w:rPr>
        <w:t>deman</w:t>
      </w:r>
      <w:r>
        <w:rPr>
          <w:color w:val="231F20"/>
        </w:rPr>
        <w:t>d </w:t>
      </w:r>
      <w:r>
        <w:rPr>
          <w:color w:val="231F20"/>
          <w:spacing w:val="1"/>
        </w:rPr>
        <w:t>meter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（自动）记录占用计数器 </w:t>
      </w:r>
      <w:r>
        <w:rPr>
          <w:rFonts w:ascii="Times New Roman" w:eastAsia="Times New Roman"/>
          <w:b/>
          <w:color w:val="231F20"/>
          <w:spacing w:val="-4"/>
        </w:rPr>
        <w:t>RDM</w:t>
      </w:r>
      <w:r>
        <w:rPr>
          <w:color w:val="231F20"/>
          <w:spacing w:val="-4"/>
        </w:rPr>
        <w:t>（rule </w:t>
      </w:r>
      <w:r>
        <w:rPr>
          <w:color w:val="231F20"/>
        </w:rPr>
        <w:t>dependence model）规则相关模型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RDMD</w:t>
      </w:r>
      <w:r>
        <w:rPr>
          <w:color w:val="231F20"/>
        </w:rPr>
        <w:t>（Rodan dot matrix display）罗丹矩阵显示，平板型显示管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RdO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（roa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octan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number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（汽车）道路辛烷值</w:t>
      </w:r>
    </w:p>
    <w:p>
      <w:pPr>
        <w:pStyle w:val="BodyText"/>
        <w:spacing w:line="280" w:lineRule="auto"/>
        <w:ind w:right="1895"/>
      </w:pPr>
      <w:r>
        <w:rPr>
          <w:rFonts w:ascii="Times New Roman" w:eastAsia="Times New Roman"/>
          <w:b/>
          <w:color w:val="231F20"/>
        </w:rPr>
        <w:t>RDOS</w:t>
      </w:r>
      <w:r>
        <w:rPr>
          <w:color w:val="231F20"/>
        </w:rPr>
        <w:t>（real-time disk operating system）实时磁盘操作系统</w:t>
      </w:r>
      <w:r>
        <w:rPr>
          <w:rFonts w:ascii="Times New Roman" w:eastAsia="Times New Roman"/>
          <w:b/>
          <w:color w:val="231F20"/>
          <w:spacing w:val="1"/>
        </w:rPr>
        <w:t>RDO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（residen</w:t>
      </w:r>
      <w:r>
        <w:rPr>
          <w:color w:val="231F20"/>
        </w:rPr>
        <w:t>t </w:t>
      </w:r>
      <w:r>
        <w:rPr>
          <w:color w:val="231F20"/>
          <w:spacing w:val="1"/>
        </w:rPr>
        <w:t>dis</w:t>
      </w:r>
      <w:r>
        <w:rPr>
          <w:color w:val="231F20"/>
        </w:rPr>
        <w:t>k </w:t>
      </w:r>
      <w:r>
        <w:rPr>
          <w:color w:val="231F20"/>
          <w:spacing w:val="1"/>
        </w:rPr>
        <w:t>operatin</w:t>
      </w:r>
      <w:r>
        <w:rPr>
          <w:color w:val="231F20"/>
        </w:rPr>
        <w:t>g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（计算机）常驻磁盘操作系统 </w:t>
      </w:r>
      <w:r>
        <w:rPr>
          <w:rFonts w:ascii="Times New Roman" w:eastAsia="Times New Roman"/>
          <w:b/>
          <w:color w:val="231F20"/>
        </w:rPr>
        <w:t>rdout</w:t>
      </w:r>
      <w:r>
        <w:rPr>
          <w:color w:val="231F20"/>
        </w:rPr>
        <w:t>（readout）读取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RDP</w:t>
      </w:r>
      <w:r>
        <w:rPr>
          <w:color w:val="231F20"/>
        </w:rPr>
        <w:t>（remote data processor）远程数据处理机</w:t>
      </w:r>
    </w:p>
    <w:p>
      <w:pPr>
        <w:spacing w:line="280" w:lineRule="auto" w:before="35"/>
        <w:ind w:left="116" w:right="556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rdr</w:t>
      </w:r>
      <w:r>
        <w:rPr>
          <w:color w:val="231F20"/>
          <w:sz w:val="16"/>
        </w:rPr>
        <w:t>（radar）雷达</w:t>
      </w:r>
      <w:r>
        <w:rPr>
          <w:rFonts w:ascii="Times New Roman" w:eastAsia="Times New Roman"/>
          <w:b/>
          <w:color w:val="231F20"/>
          <w:sz w:val="16"/>
        </w:rPr>
        <w:t>rdr</w:t>
      </w:r>
      <w:r>
        <w:rPr>
          <w:color w:val="231F20"/>
          <w:sz w:val="16"/>
        </w:rPr>
        <w:t>（reader）读出器</w:t>
      </w:r>
    </w:p>
    <w:p>
      <w:pPr>
        <w:pStyle w:val="BodyText"/>
        <w:spacing w:line="280" w:lineRule="auto" w:before="0"/>
        <w:ind w:right="2281"/>
      </w:pPr>
      <w:r>
        <w:rPr>
          <w:rFonts w:ascii="Times New Roman" w:eastAsia="Times New Roman"/>
          <w:b/>
          <w:color w:val="231F20"/>
        </w:rPr>
        <w:t>RDR</w:t>
      </w:r>
      <w:r>
        <w:rPr>
          <w:color w:val="231F20"/>
        </w:rPr>
        <w:t>（reliability diagnostic report）可靠性诊断报告</w:t>
      </w:r>
      <w:r>
        <w:rPr>
          <w:rFonts w:ascii="Times New Roman" w:eastAsia="Times New Roman"/>
          <w:b/>
          <w:color w:val="231F20"/>
        </w:rPr>
        <w:t>RDR</w:t>
      </w:r>
      <w:r>
        <w:rPr>
          <w:color w:val="231F20"/>
        </w:rPr>
        <w:t>（ROM data register）只读存储器数据寄存器</w:t>
      </w:r>
      <w:r>
        <w:rPr>
          <w:rFonts w:ascii="Times New Roman" w:eastAsia="Times New Roman"/>
          <w:b/>
          <w:color w:val="231F20"/>
        </w:rPr>
        <w:t>RDRN</w:t>
      </w:r>
      <w:r>
        <w:rPr>
          <w:color w:val="231F20"/>
        </w:rPr>
        <w:t>（rapidly deployable radio network）可快速构建的无线网</w:t>
      </w:r>
      <w:r>
        <w:rPr>
          <w:rFonts w:ascii="Times New Roman" w:eastAsia="Times New Roman"/>
          <w:b/>
          <w:color w:val="231F20"/>
        </w:rPr>
        <w:t>rdr xmtr</w:t>
      </w:r>
      <w:r>
        <w:rPr>
          <w:color w:val="231F20"/>
        </w:rPr>
        <w:t>（radar transmitter）雷达发射机</w:t>
      </w:r>
    </w:p>
    <w:p>
      <w:pPr>
        <w:pStyle w:val="BodyText"/>
        <w:spacing w:line="280" w:lineRule="auto" w:before="1"/>
        <w:ind w:right="3002"/>
      </w:pPr>
      <w:r>
        <w:rPr>
          <w:rFonts w:ascii="Times New Roman" w:eastAsia="Times New Roman"/>
          <w:b/>
          <w:color w:val="231F20"/>
          <w:spacing w:val="-4"/>
        </w:rPr>
        <w:t>RDS</w:t>
      </w:r>
      <w:r>
        <w:rPr>
          <w:color w:val="231F20"/>
          <w:spacing w:val="-4"/>
        </w:rPr>
        <w:t>（radio </w:t>
      </w:r>
      <w:r>
        <w:rPr>
          <w:color w:val="231F20"/>
        </w:rPr>
        <w:t>data system）收音数据系统，音响数据系统</w:t>
      </w:r>
      <w:r>
        <w:rPr>
          <w:rFonts w:ascii="Times New Roman" w:eastAsia="Times New Roman"/>
          <w:b/>
          <w:color w:val="231F20"/>
          <w:spacing w:val="1"/>
        </w:rPr>
        <w:t>RD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（rea</w:t>
      </w:r>
      <w:r>
        <w:rPr>
          <w:color w:val="231F20"/>
        </w:rPr>
        <w:t>d </w:t>
      </w:r>
      <w:r>
        <w:rPr>
          <w:color w:val="231F20"/>
          <w:spacing w:val="1"/>
        </w:rPr>
        <w:t>dat</w:t>
      </w:r>
      <w:r>
        <w:rPr>
          <w:color w:val="231F20"/>
        </w:rPr>
        <w:t>a </w:t>
      </w:r>
      <w:r>
        <w:rPr>
          <w:color w:val="231F20"/>
          <w:spacing w:val="1"/>
        </w:rPr>
        <w:t>strobe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（计算机）读数据选通（脉冲） </w:t>
      </w:r>
      <w:r>
        <w:rPr>
          <w:rFonts w:ascii="Times New Roman" w:eastAsia="Times New Roman"/>
          <w:b/>
          <w:color w:val="231F20"/>
          <w:spacing w:val="-4"/>
        </w:rPr>
        <w:t>RDT</w:t>
      </w:r>
      <w:r>
        <w:rPr>
          <w:color w:val="231F20"/>
          <w:spacing w:val="-4"/>
        </w:rPr>
        <w:t>（radio </w:t>
      </w:r>
      <w:r>
        <w:rPr>
          <w:color w:val="231F20"/>
        </w:rPr>
        <w:t>digital terminal）无线电数字终端</w:t>
      </w:r>
      <w:r>
        <w:rPr>
          <w:rFonts w:ascii="Times New Roman" w:eastAsia="Times New Roman"/>
          <w:b/>
          <w:color w:val="231F20"/>
          <w:spacing w:val="-4"/>
        </w:rPr>
        <w:t>RDT</w:t>
      </w:r>
      <w:r>
        <w:rPr>
          <w:color w:val="231F20"/>
          <w:spacing w:val="-4"/>
        </w:rPr>
        <w:t>（remote </w:t>
      </w:r>
      <w:r>
        <w:rPr>
          <w:color w:val="231F20"/>
        </w:rPr>
        <w:t>data transmitter）远距离数据发送器</w:t>
      </w:r>
    </w:p>
    <w:p>
      <w:pPr>
        <w:spacing w:line="280" w:lineRule="auto" w:before="1"/>
        <w:ind w:left="116" w:right="1243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RDTL</w:t>
      </w:r>
      <w:r>
        <w:rPr>
          <w:color w:val="231F20"/>
          <w:sz w:val="16"/>
        </w:rPr>
        <w:t>（resistor-diode-transistor logic）</w:t>
      </w:r>
      <w:r>
        <w:rPr>
          <w:color w:val="231F20"/>
          <w:spacing w:val="-13"/>
          <w:sz w:val="16"/>
        </w:rPr>
        <w:t>电阻 - 二极管 - 晶体管逻辑</w:t>
      </w:r>
      <w:r>
        <w:rPr>
          <w:color w:val="231F20"/>
          <w:sz w:val="16"/>
        </w:rPr>
        <w:t>（电路） </w:t>
      </w:r>
      <w:r>
        <w:rPr>
          <w:rFonts w:ascii="Times New Roman" w:eastAsia="Times New Roman"/>
          <w:b/>
          <w:color w:val="231F20"/>
          <w:sz w:val="16"/>
        </w:rPr>
        <w:t>rd                       tol</w:t>
      </w:r>
      <w:r>
        <w:rPr>
          <w:color w:val="231F20"/>
          <w:sz w:val="16"/>
        </w:rPr>
        <w:t>（roundness</w:t>
      </w:r>
      <w:r>
        <w:rPr>
          <w:color w:val="231F20"/>
          <w:spacing w:val="11"/>
          <w:sz w:val="16"/>
        </w:rPr>
        <w:t>       </w:t>
      </w:r>
      <w:r>
        <w:rPr>
          <w:color w:val="231F20"/>
          <w:sz w:val="16"/>
        </w:rPr>
        <w:t>tolerance） 圆 度 公 差</w:t>
      </w:r>
      <w:r>
        <w:rPr>
          <w:rFonts w:ascii="Times New Roman" w:eastAsia="Times New Roman"/>
          <w:b/>
          <w:color w:val="231F20"/>
          <w:sz w:val="16"/>
        </w:rPr>
        <w:t>rdtr</w:t>
      </w:r>
      <w:r>
        <w:rPr>
          <w:color w:val="231F20"/>
          <w:sz w:val="16"/>
        </w:rPr>
        <w:t>（radiator）辐射源，发射天线，散热器</w:t>
      </w:r>
    </w:p>
    <w:p>
      <w:pPr>
        <w:pStyle w:val="BodyText"/>
        <w:spacing w:line="280" w:lineRule="auto" w:before="0"/>
        <w:ind w:right="3914"/>
      </w:pPr>
      <w:r>
        <w:rPr>
          <w:rFonts w:ascii="Times New Roman" w:hAnsi="Times New Roman" w:eastAsia="Times New Roman"/>
          <w:b/>
          <w:color w:val="231F20"/>
          <w:spacing w:val="-4"/>
        </w:rPr>
        <w:t>RDV</w:t>
      </w:r>
      <w:r>
        <w:rPr>
          <w:color w:val="231F20"/>
          <w:spacing w:val="-4"/>
        </w:rPr>
        <w:t>（retard</w:t>
      </w:r>
      <w:r>
        <w:rPr>
          <w:color w:val="231F20"/>
          <w:spacing w:val="5"/>
        </w:rPr>
        <w:t> </w:t>
      </w:r>
      <w:r>
        <w:rPr>
          <w:color w:val="231F20"/>
        </w:rPr>
        <w:t>delay</w:t>
      </w:r>
      <w:r>
        <w:rPr>
          <w:color w:val="231F20"/>
          <w:spacing w:val="5"/>
        </w:rPr>
        <w:t> </w:t>
      </w:r>
      <w:r>
        <w:rPr>
          <w:color w:val="231F20"/>
        </w:rPr>
        <w:t>valve）延迟阀</w:t>
      </w:r>
      <w:r>
        <w:rPr>
          <w:rFonts w:ascii="Times New Roman" w:hAnsi="Times New Roman" w:eastAsia="Times New Roman"/>
          <w:b/>
          <w:color w:val="231F20"/>
          <w:spacing w:val="1"/>
        </w:rPr>
        <w:t>R</w:t>
      </w:r>
      <w:r>
        <w:rPr>
          <w:rFonts w:ascii="Times New Roman" w:hAns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（rac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earth）</w:t>
      </w:r>
      <w:r>
        <w:rPr>
          <w:color w:val="231F20"/>
          <w:spacing w:val="-8"/>
        </w:rPr>
        <w:t>机壳接地，接地罩，“地” </w:t>
      </w:r>
      <w:r>
        <w:rPr>
          <w:rFonts w:ascii="Times New Roman" w:hAnsi="Times New Roman" w:eastAsia="Times New Roman"/>
          <w:b/>
          <w:color w:val="231F20"/>
          <w:spacing w:val="-4"/>
        </w:rPr>
        <w:t>RE</w:t>
      </w:r>
      <w:r>
        <w:rPr>
          <w:color w:val="231F20"/>
          <w:spacing w:val="-4"/>
        </w:rPr>
        <w:t>（radial</w:t>
      </w:r>
      <w:r>
        <w:rPr>
          <w:color w:val="231F20"/>
          <w:spacing w:val="4"/>
        </w:rPr>
        <w:t> </w:t>
      </w:r>
      <w:r>
        <w:rPr>
          <w:color w:val="231F20"/>
        </w:rPr>
        <w:t>error）径向偏差</w:t>
      </w:r>
    </w:p>
    <w:p>
      <w:pPr>
        <w:pStyle w:val="BodyText"/>
        <w:spacing w:line="280" w:lineRule="auto" w:before="1"/>
        <w:ind w:right="4154"/>
      </w:pPr>
      <w:r>
        <w:rPr>
          <w:rFonts w:ascii="Times New Roman" w:eastAsia="Times New Roman"/>
          <w:b/>
          <w:color w:val="231F20"/>
          <w:spacing w:val="-4"/>
        </w:rPr>
        <w:t>RE</w:t>
      </w:r>
      <w:r>
        <w:rPr>
          <w:color w:val="231F20"/>
          <w:spacing w:val="-4"/>
        </w:rPr>
        <w:t>（radio</w:t>
      </w:r>
      <w:r>
        <w:rPr>
          <w:color w:val="231F20"/>
          <w:spacing w:val="6"/>
        </w:rPr>
        <w:t> </w:t>
      </w:r>
      <w:r>
        <w:rPr>
          <w:color w:val="231F20"/>
        </w:rPr>
        <w:t>exchange）无线电交换台</w:t>
      </w:r>
      <w:r>
        <w:rPr>
          <w:rFonts w:ascii="Times New Roman" w:eastAsia="Times New Roman"/>
          <w:b/>
          <w:color w:val="231F20"/>
          <w:spacing w:val="-4"/>
        </w:rPr>
        <w:t>RE</w:t>
      </w:r>
      <w:r>
        <w:rPr>
          <w:color w:val="231F20"/>
          <w:spacing w:val="-4"/>
        </w:rPr>
        <w:t>（radio</w:t>
      </w:r>
      <w:r>
        <w:rPr>
          <w:color w:val="231F20"/>
          <w:spacing w:val="17"/>
        </w:rPr>
        <w:t> </w:t>
      </w:r>
      <w:r>
        <w:rPr>
          <w:color w:val="231F20"/>
        </w:rPr>
        <w:t>exposure）放射性照射（量） </w:t>
      </w:r>
      <w:r>
        <w:rPr>
          <w:rFonts w:ascii="Times New Roman" w:eastAsia="Times New Roman"/>
          <w:b/>
          <w:color w:val="231F20"/>
          <w:spacing w:val="-4"/>
        </w:rPr>
        <w:t>RE</w:t>
      </w:r>
      <w:r>
        <w:rPr>
          <w:color w:val="231F20"/>
          <w:spacing w:val="-4"/>
        </w:rPr>
        <w:t>（Raman</w:t>
      </w:r>
      <w:r>
        <w:rPr>
          <w:color w:val="231F20"/>
          <w:spacing w:val="13"/>
        </w:rPr>
        <w:t> </w:t>
      </w:r>
      <w:r>
        <w:rPr>
          <w:color w:val="231F20"/>
        </w:rPr>
        <w:t>effect）拉曼效应</w:t>
      </w:r>
      <w:r>
        <w:rPr>
          <w:rFonts w:ascii="Times New Roman" w:eastAsia="Times New Roman"/>
          <w:b/>
          <w:color w:val="231F20"/>
          <w:spacing w:val="-4"/>
        </w:rPr>
        <w:t>RE</w:t>
      </w:r>
      <w:r>
        <w:rPr>
          <w:color w:val="231F20"/>
          <w:spacing w:val="-4"/>
        </w:rPr>
        <w:t>（random</w:t>
      </w:r>
      <w:r>
        <w:rPr>
          <w:color w:val="231F20"/>
          <w:spacing w:val="4"/>
        </w:rPr>
        <w:t> </w:t>
      </w:r>
      <w:r>
        <w:rPr>
          <w:color w:val="231F20"/>
        </w:rPr>
        <w:t>error）随机误差</w:t>
      </w:r>
    </w:p>
    <w:p>
      <w:pPr>
        <w:pStyle w:val="BodyText"/>
        <w:spacing w:line="280" w:lineRule="auto" w:before="0"/>
        <w:ind w:right="4326"/>
      </w:pP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（rare earths）稀土元素</w:t>
      </w: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（real number）实数</w:t>
      </w: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（receiving end）接收端</w:t>
      </w: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（recycling economy）再循环经济</w:t>
      </w: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（red） 红 色 （ 导 线 ） </w:t>
      </w: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（reel）绞盘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（reliable earth）可靠接地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（reset）复位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（resourc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element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（通信）资源元素</w:t>
      </w:r>
    </w:p>
    <w:p>
      <w:pPr>
        <w:pStyle w:val="BodyText"/>
        <w:spacing w:line="280" w:lineRule="auto"/>
        <w:ind w:right="4916"/>
      </w:pP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（return）返回</w:t>
      </w: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（Reynolds number）雷诺数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6982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re</w:t>
        <w:tab/>
      </w:r>
      <w:r>
        <w:rPr>
          <w:color w:val="231F20"/>
          <w:sz w:val="20"/>
        </w:rPr>
        <w:t>— 582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313"/>
      </w:pP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（roentgence-equivalent）伦琴当量</w:t>
      </w: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（rotary engine）转子发动机</w:t>
      </w:r>
      <w:r>
        <w:rPr>
          <w:rFonts w:ascii="Times New Roman" w:eastAsia="Times New Roman"/>
          <w:b/>
          <w:color w:val="231F20"/>
        </w:rPr>
        <w:t>RE</w:t>
      </w:r>
      <w:r>
        <w:rPr>
          <w:color w:val="231F20"/>
        </w:rPr>
        <w:t>（rotary erase）旋转消磁</w:t>
      </w:r>
    </w:p>
    <w:p>
      <w:pPr>
        <w:pStyle w:val="BodyText"/>
        <w:spacing w:line="280" w:lineRule="auto" w:before="0"/>
        <w:ind w:right="2508"/>
      </w:pPr>
      <w:r>
        <w:rPr>
          <w:rFonts w:ascii="Times New Roman" w:eastAsia="Times New Roman"/>
          <w:b/>
          <w:color w:val="231F20"/>
          <w:spacing w:val="-3"/>
        </w:rPr>
        <w:t>reac</w:t>
      </w:r>
      <w:r>
        <w:rPr>
          <w:color w:val="231F20"/>
          <w:spacing w:val="-3"/>
        </w:rPr>
        <w:t>（reactor）</w:t>
      </w:r>
      <w:r>
        <w:rPr>
          <w:color w:val="231F20"/>
        </w:rPr>
        <w:t>反应堆，电抗器，电抗线圈，扼流圈</w:t>
      </w: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  <w:spacing w:val="1"/>
        </w:rPr>
        <w:t>eactio</w:t>
      </w:r>
      <w:r>
        <w:rPr>
          <w:rFonts w:ascii="Times New Roman" w:eastAsia="Times New Roman"/>
          <w:b/>
          <w:color w:val="231F20"/>
          <w:spacing w:val="-38"/>
        </w:rPr>
        <w:t>n</w:t>
      </w:r>
      <w:r>
        <w:rPr>
          <w:color w:val="231F20"/>
          <w:spacing w:val="1"/>
        </w:rPr>
        <w:t>（remot</w:t>
      </w:r>
      <w:r>
        <w:rPr>
          <w:color w:val="231F20"/>
        </w:rPr>
        <w:t>e </w:t>
      </w:r>
      <w:r>
        <w:rPr>
          <w:color w:val="231F20"/>
          <w:spacing w:val="1"/>
        </w:rPr>
        <w:t>acces</w:t>
      </w:r>
      <w:r>
        <w:rPr>
          <w:color w:val="231F20"/>
        </w:rPr>
        <w:t>s </w:t>
      </w:r>
      <w:r>
        <w:rPr>
          <w:color w:val="231F20"/>
          <w:spacing w:val="1"/>
        </w:rPr>
        <w:t>information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（计算机）远程存取信息 </w:t>
      </w:r>
      <w:r>
        <w:rPr>
          <w:rFonts w:ascii="Times New Roman" w:eastAsia="Times New Roman"/>
          <w:b/>
          <w:color w:val="231F20"/>
        </w:rPr>
        <w:t>reactvt</w:t>
      </w:r>
      <w:r>
        <w:rPr>
          <w:color w:val="231F20"/>
        </w:rPr>
        <w:t>（reactivate）激活</w:t>
      </w:r>
    </w:p>
    <w:p>
      <w:pPr>
        <w:pStyle w:val="BodyText"/>
        <w:spacing w:line="280" w:lineRule="auto" w:before="1"/>
        <w:ind w:right="824"/>
      </w:pPr>
      <w:r>
        <w:rPr>
          <w:rFonts w:ascii="Times New Roman" w:eastAsia="Times New Roman"/>
          <w:b/>
          <w:color w:val="231F20"/>
        </w:rPr>
        <w:t>READ</w:t>
      </w:r>
      <w:r>
        <w:rPr>
          <w:color w:val="231F20"/>
        </w:rPr>
        <w:t>（real-time</w:t>
      </w:r>
      <w:r>
        <w:rPr>
          <w:color w:val="231F20"/>
          <w:spacing w:val="5"/>
        </w:rPr>
        <w:t> </w:t>
      </w:r>
      <w:r>
        <w:rPr>
          <w:color w:val="231F20"/>
        </w:rPr>
        <w:t>electronic</w:t>
      </w:r>
      <w:r>
        <w:rPr>
          <w:color w:val="231F20"/>
          <w:spacing w:val="6"/>
        </w:rPr>
        <w:t> </w:t>
      </w:r>
      <w:r>
        <w:rPr>
          <w:color w:val="231F20"/>
        </w:rPr>
        <w:t>access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display</w:t>
      </w:r>
      <w:r>
        <w:rPr>
          <w:color w:val="231F20"/>
          <w:spacing w:val="5"/>
        </w:rPr>
        <w:t> </w:t>
      </w:r>
      <w:r>
        <w:rPr>
          <w:color w:val="231F20"/>
        </w:rPr>
        <w:t>system）实时电子存取与显示系统</w:t>
      </w:r>
      <w:r>
        <w:rPr>
          <w:rFonts w:ascii="Times New Roman" w:eastAsia="Times New Roman"/>
          <w:b/>
          <w:color w:val="231F20"/>
          <w:spacing w:val="-2"/>
        </w:rPr>
        <w:t>READ</w:t>
      </w:r>
      <w:r>
        <w:rPr>
          <w:color w:val="231F20"/>
          <w:spacing w:val="-2"/>
        </w:rPr>
        <w:t>（relative</w:t>
      </w:r>
      <w:r>
        <w:rPr>
          <w:color w:val="231F20"/>
          <w:spacing w:val="5"/>
        </w:rPr>
        <w:t> </w:t>
      </w:r>
      <w:r>
        <w:rPr>
          <w:color w:val="231F20"/>
        </w:rPr>
        <w:t>element</w:t>
      </w:r>
      <w:r>
        <w:rPr>
          <w:color w:val="231F20"/>
          <w:spacing w:val="6"/>
        </w:rPr>
        <w:t> </w:t>
      </w:r>
      <w:r>
        <w:rPr>
          <w:color w:val="231F20"/>
        </w:rPr>
        <w:t>address</w:t>
      </w:r>
      <w:r>
        <w:rPr>
          <w:color w:val="231F20"/>
          <w:spacing w:val="5"/>
        </w:rPr>
        <w:t> </w:t>
      </w:r>
      <w:r>
        <w:rPr>
          <w:color w:val="231F20"/>
        </w:rPr>
        <w:t>designate</w:t>
      </w:r>
      <w:r>
        <w:rPr>
          <w:color w:val="231F20"/>
          <w:spacing w:val="6"/>
        </w:rPr>
        <w:t> </w:t>
      </w:r>
      <w:r>
        <w:rPr>
          <w:color w:val="231F20"/>
        </w:rPr>
        <w:t>code）相关单元地址指定编码</w:t>
      </w:r>
      <w:r>
        <w:rPr>
          <w:rFonts w:ascii="Times New Roman" w:eastAsia="Times New Roman"/>
          <w:b/>
          <w:color w:val="231F20"/>
          <w:spacing w:val="-3"/>
        </w:rPr>
        <w:t>READ</w:t>
      </w:r>
      <w:r>
        <w:rPr>
          <w:color w:val="231F20"/>
          <w:spacing w:val="-3"/>
        </w:rPr>
        <w:t>（remote</w:t>
      </w:r>
      <w:r>
        <w:rPr>
          <w:color w:val="231F20"/>
          <w:spacing w:val="51"/>
        </w:rPr>
        <w:t> </w:t>
      </w:r>
      <w:r>
        <w:rPr>
          <w:color w:val="231F20"/>
        </w:rPr>
        <w:t>electronic</w:t>
      </w:r>
      <w:r>
        <w:rPr>
          <w:color w:val="231F20"/>
          <w:spacing w:val="51"/>
        </w:rPr>
        <w:t> </w:t>
      </w:r>
      <w:r>
        <w:rPr>
          <w:color w:val="231F20"/>
        </w:rPr>
        <w:t>alphanumeric</w:t>
      </w:r>
      <w:r>
        <w:rPr>
          <w:color w:val="231F20"/>
          <w:spacing w:val="51"/>
        </w:rPr>
        <w:t> </w:t>
      </w:r>
      <w:r>
        <w:rPr>
          <w:color w:val="231F20"/>
        </w:rPr>
        <w:t>display）远程字母数字电子显示（器） </w:t>
      </w:r>
      <w:r>
        <w:rPr>
          <w:rFonts w:ascii="Times New Roman" w:eastAsia="Times New Roman"/>
          <w:b/>
          <w:color w:val="231F20"/>
        </w:rPr>
        <w:t>real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3"/>
        </w:rPr>
        <w:t>com</w:t>
      </w:r>
      <w:r>
        <w:rPr>
          <w:color w:val="231F20"/>
          <w:spacing w:val="-3"/>
        </w:rPr>
        <w:t>（real-time</w:t>
      </w:r>
      <w:r>
        <w:rPr>
          <w:color w:val="231F20"/>
          <w:spacing w:val="4"/>
        </w:rPr>
        <w:t> </w:t>
      </w:r>
      <w:r>
        <w:rPr>
          <w:color w:val="231F20"/>
        </w:rPr>
        <w:t>communication）实时通信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REAPS</w:t>
      </w:r>
      <w:r>
        <w:rPr>
          <w:color w:val="231F20"/>
        </w:rPr>
        <w:t>（rotary engine antipollution system）转子发动机废气净化系统</w:t>
      </w:r>
    </w:p>
    <w:p>
      <w:pPr>
        <w:spacing w:line="280" w:lineRule="auto" w:before="35"/>
        <w:ind w:left="116" w:right="4611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reasm</w:t>
      </w:r>
      <w:r>
        <w:rPr>
          <w:color w:val="231F20"/>
          <w:sz w:val="16"/>
        </w:rPr>
        <w:t>（reassemble）重新装配</w:t>
      </w:r>
      <w:r>
        <w:rPr>
          <w:rFonts w:ascii="Times New Roman" w:eastAsia="Times New Roman"/>
          <w:b/>
          <w:color w:val="231F20"/>
          <w:sz w:val="16"/>
        </w:rPr>
        <w:t>reassem</w:t>
      </w:r>
      <w:r>
        <w:rPr>
          <w:color w:val="231F20"/>
          <w:sz w:val="16"/>
        </w:rPr>
        <w:t>（reassemble）重新装配</w:t>
      </w:r>
      <w:r>
        <w:rPr>
          <w:rFonts w:ascii="Times New Roman" w:eastAsia="Times New Roman"/>
          <w:b/>
          <w:color w:val="231F20"/>
          <w:sz w:val="16"/>
        </w:rPr>
        <w:t>REB</w:t>
      </w:r>
      <w:r>
        <w:rPr>
          <w:color w:val="231F20"/>
          <w:sz w:val="16"/>
        </w:rPr>
        <w:t>（rod end bearing）杆端轴承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REBA</w:t>
      </w:r>
      <w:r>
        <w:rPr>
          <w:color w:val="231F20"/>
        </w:rPr>
        <w:t>（relativistic electronic beam accelerator）大功率电子聚束器，相对论性电子束加速器</w:t>
      </w:r>
    </w:p>
    <w:p>
      <w:pPr>
        <w:pStyle w:val="BodyText"/>
        <w:spacing w:line="280" w:lineRule="auto"/>
        <w:ind w:right="3523"/>
      </w:pPr>
      <w:r>
        <w:rPr>
          <w:rFonts w:ascii="Times New Roman" w:eastAsia="Times New Roman"/>
          <w:b/>
          <w:color w:val="231F20"/>
        </w:rPr>
        <w:t>re</w:t>
      </w:r>
      <w:r>
        <w:rPr>
          <w:rFonts w:ascii="Times New Roman" w:eastAsia="Times New Roman"/>
          <w:b/>
          <w:color w:val="231F20"/>
          <w:spacing w:val="3"/>
        </w:rPr>
        <w:t>   </w:t>
      </w:r>
      <w:r>
        <w:rPr>
          <w:rFonts w:ascii="Times New Roman" w:eastAsia="Times New Roman"/>
          <w:b/>
          <w:color w:val="231F20"/>
        </w:rPr>
        <w:t>bar</w:t>
      </w:r>
      <w:r>
        <w:rPr>
          <w:color w:val="231F20"/>
        </w:rPr>
        <w:t>（reinforcing</w:t>
      </w:r>
      <w:r>
        <w:rPr>
          <w:color w:val="231F20"/>
          <w:spacing w:val="6"/>
        </w:rPr>
        <w:t>  </w:t>
      </w:r>
      <w:r>
        <w:rPr>
          <w:color w:val="231F20"/>
        </w:rPr>
        <w:t>bar）钢筋</w:t>
      </w:r>
      <w:r>
        <w:rPr>
          <w:rFonts w:ascii="Times New Roman" w:eastAsia="Times New Roman"/>
          <w:b/>
          <w:color w:val="231F20"/>
          <w:spacing w:val="-3"/>
        </w:rPr>
        <w:t>rec</w:t>
      </w:r>
      <w:r>
        <w:rPr>
          <w:color w:val="231F20"/>
          <w:spacing w:val="-3"/>
        </w:rPr>
        <w:t>（receiver）</w:t>
      </w:r>
      <w:r>
        <w:rPr>
          <w:color w:val="231F20"/>
        </w:rPr>
        <w:t>接收机，收音机，受话器，受槽</w:t>
      </w:r>
      <w:r>
        <w:rPr>
          <w:rFonts w:ascii="Times New Roman" w:eastAsia="Times New Roman"/>
          <w:b/>
          <w:color w:val="231F20"/>
          <w:spacing w:val="-3"/>
        </w:rPr>
        <w:t>rec</w:t>
      </w:r>
      <w:r>
        <w:rPr>
          <w:color w:val="231F20"/>
          <w:spacing w:val="-3"/>
        </w:rPr>
        <w:t>（record）</w:t>
      </w:r>
      <w:r>
        <w:rPr>
          <w:color w:val="231F20"/>
          <w:spacing w:val="-2"/>
        </w:rPr>
        <w:t> 记 录 ， 录 制    </w:t>
      </w:r>
      <w:r>
        <w:rPr>
          <w:rFonts w:ascii="Times New Roman" w:eastAsia="Times New Roman"/>
          <w:b/>
          <w:color w:val="231F20"/>
          <w:spacing w:val="-3"/>
        </w:rPr>
        <w:t>rec</w:t>
      </w:r>
      <w:r>
        <w:rPr>
          <w:color w:val="231F20"/>
          <w:spacing w:val="-3"/>
        </w:rPr>
        <w:t>（recorder）</w:t>
      </w:r>
      <w:r>
        <w:rPr>
          <w:color w:val="231F20"/>
        </w:rPr>
        <w:t>记录器，记录仪，录音机，电报机</w:t>
      </w:r>
      <w:r>
        <w:rPr>
          <w:rFonts w:ascii="Times New Roman" w:eastAsia="Times New Roman"/>
          <w:b/>
          <w:color w:val="231F20"/>
        </w:rPr>
        <w:t>rec</w:t>
      </w:r>
      <w:r>
        <w:rPr>
          <w:color w:val="231F20"/>
        </w:rPr>
        <w:t>（recording） 录 音 ， 录 像 </w:t>
      </w:r>
      <w:r>
        <w:rPr>
          <w:rFonts w:ascii="Times New Roman" w:eastAsia="Times New Roman"/>
          <w:b/>
          <w:color w:val="231F20"/>
          <w:spacing w:val="-3"/>
        </w:rPr>
        <w:t>rec</w:t>
      </w:r>
      <w:r>
        <w:rPr>
          <w:color w:val="231F20"/>
          <w:spacing w:val="-3"/>
        </w:rPr>
        <w:t>（recover）</w:t>
      </w:r>
      <w:r>
        <w:rPr>
          <w:color w:val="231F20"/>
        </w:rPr>
        <w:t>恢复，再生</w:t>
      </w:r>
    </w:p>
    <w:p>
      <w:pPr>
        <w:pStyle w:val="BodyText"/>
        <w:spacing w:line="280" w:lineRule="auto" w:before="1"/>
        <w:ind w:right="3385"/>
      </w:pPr>
      <w:r>
        <w:rPr>
          <w:rFonts w:ascii="Times New Roman" w:eastAsia="Times New Roman"/>
          <w:b/>
          <w:color w:val="231F20"/>
        </w:rPr>
        <w:t>ReC</w:t>
      </w:r>
      <w:r>
        <w:rPr>
          <w:color w:val="231F20"/>
        </w:rPr>
        <w:t>（recovery control）恢复控制</w:t>
      </w:r>
      <w:r>
        <w:rPr>
          <w:rFonts w:ascii="Times New Roman" w:eastAsia="Times New Roman"/>
          <w:b/>
          <w:color w:val="231F20"/>
        </w:rPr>
        <w:t>recd</w:t>
      </w:r>
      <w:r>
        <w:rPr>
          <w:color w:val="231F20"/>
        </w:rPr>
        <w:t>（received）接收的，允许的</w:t>
      </w:r>
      <w:r>
        <w:rPr>
          <w:rFonts w:ascii="Times New Roman" w:eastAsia="Times New Roman"/>
          <w:b/>
          <w:color w:val="231F20"/>
        </w:rPr>
        <w:t>recip</w:t>
      </w:r>
      <w:r>
        <w:rPr>
          <w:color w:val="231F20"/>
        </w:rPr>
        <w:t>（reciprocal）倒数，倒易的，往复的，相互的</w:t>
      </w:r>
      <w:r>
        <w:rPr>
          <w:rFonts w:ascii="Times New Roman" w:eastAsia="Times New Roman"/>
          <w:b/>
          <w:color w:val="231F20"/>
        </w:rPr>
        <w:t>recip</w:t>
      </w:r>
      <w:r>
        <w:rPr>
          <w:color w:val="231F20"/>
        </w:rPr>
        <w:t>（reciprocate）往复运动</w:t>
      </w:r>
      <w:r>
        <w:rPr>
          <w:rFonts w:ascii="Times New Roman" w:eastAsia="Times New Roman"/>
          <w:b/>
          <w:color w:val="231F20"/>
        </w:rPr>
        <w:t>recirc</w:t>
      </w:r>
      <w:r>
        <w:rPr>
          <w:color w:val="231F20"/>
        </w:rPr>
        <w:t>（recirculate）再循环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RECI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（remot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entr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immobilize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（防盗）遥控车门和发动机锁止装置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recl</w:t>
      </w:r>
      <w:r>
        <w:rPr>
          <w:color w:val="231F20"/>
        </w:rPr>
        <w:t>（reconcile）解调，调和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rec mark</w:t>
      </w:r>
      <w:r>
        <w:rPr>
          <w:color w:val="231F20"/>
          <w:sz w:val="16"/>
        </w:rPr>
        <w:t>（record mark）记录符号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rec mech</w:t>
      </w:r>
      <w:r>
        <w:rPr>
          <w:color w:val="231F20"/>
          <w:sz w:val="16"/>
        </w:rPr>
        <w:t>（recoil mechanism）反冲机构，后座装置</w:t>
      </w:r>
    </w:p>
    <w:p>
      <w:pPr>
        <w:pStyle w:val="BodyText"/>
        <w:spacing w:line="280" w:lineRule="auto"/>
        <w:ind w:left="284" w:right="190" w:hanging="168"/>
      </w:pPr>
      <w:r>
        <w:rPr>
          <w:rFonts w:ascii="Times New Roman" w:eastAsia="Times New Roman"/>
          <w:b/>
          <w:color w:val="231F20"/>
          <w:spacing w:val="-13"/>
        </w:rPr>
        <w:t>RECMF</w:t>
      </w:r>
      <w:r>
        <w:rPr>
          <w:color w:val="231F20"/>
          <w:spacing w:val="-13"/>
        </w:rPr>
        <w:t>（radio </w:t>
      </w:r>
      <w:r>
        <w:rPr>
          <w:color w:val="231F20"/>
          <w:spacing w:val="-6"/>
        </w:rPr>
        <w:t>and </w:t>
      </w:r>
      <w:r>
        <w:rPr>
          <w:color w:val="231F20"/>
          <w:spacing w:val="-8"/>
        </w:rPr>
        <w:t>electronic component manufacturers federation）无线电和电子元件联合制造商协</w:t>
      </w:r>
      <w:r>
        <w:rPr>
          <w:color w:val="231F20"/>
        </w:rPr>
        <w:t>会〔联合会〕</w:t>
      </w:r>
    </w:p>
    <w:p>
      <w:pPr>
        <w:pStyle w:val="BodyText"/>
        <w:spacing w:line="280" w:lineRule="auto" w:before="0"/>
        <w:ind w:right="2566"/>
      </w:pPr>
      <w:r>
        <w:rPr>
          <w:rFonts w:ascii="Times New Roman" w:eastAsia="Times New Roman"/>
          <w:b/>
          <w:color w:val="231F20"/>
        </w:rPr>
        <w:t>recog</w:t>
      </w:r>
      <w:r>
        <w:rPr>
          <w:color w:val="231F20"/>
        </w:rPr>
        <w:t>（recognition） 识 别 ， 承 认  </w:t>
      </w:r>
      <w:r>
        <w:rPr>
          <w:rFonts w:ascii="Times New Roman" w:eastAsia="Times New Roman"/>
          <w:b/>
          <w:color w:val="231F20"/>
        </w:rPr>
        <w:t>recom</w:t>
      </w:r>
      <w:r>
        <w:rPr>
          <w:color w:val="231F20"/>
        </w:rPr>
        <w:t>（recommended） 推 荐 的     </w:t>
      </w:r>
      <w:r>
        <w:rPr>
          <w:rFonts w:ascii="Times New Roman" w:eastAsia="Times New Roman"/>
          <w:b/>
          <w:color w:val="231F20"/>
        </w:rPr>
        <w:t>recomp</w:t>
      </w:r>
      <w:r>
        <w:rPr>
          <w:color w:val="231F20"/>
        </w:rPr>
        <w:t>（recomplement）再补码，再补数，重新补码，重新补数</w:t>
      </w:r>
      <w:r>
        <w:rPr>
          <w:rFonts w:ascii="Times New Roman" w:eastAsia="Times New Roman"/>
          <w:b/>
          <w:color w:val="231F20"/>
        </w:rPr>
        <w:t>recon</w:t>
      </w:r>
      <w:r>
        <w:rPr>
          <w:color w:val="231F20"/>
        </w:rPr>
        <w:t>（reconnaissance） 探 测           </w:t>
      </w:r>
      <w:r>
        <w:rPr>
          <w:rFonts w:ascii="Times New Roman" w:eastAsia="Times New Roman"/>
          <w:b/>
          <w:color w:val="231F20"/>
        </w:rPr>
        <w:t>recp</w:t>
      </w:r>
      <w:r>
        <w:rPr>
          <w:color w:val="231F20"/>
        </w:rPr>
        <w:t>（receptacle）插座，插孔，容器，仓库</w:t>
      </w:r>
      <w:r>
        <w:rPr>
          <w:rFonts w:ascii="Times New Roman" w:eastAsia="Times New Roman"/>
          <w:b/>
          <w:color w:val="231F20"/>
        </w:rPr>
        <w:t>rec/PB</w:t>
      </w:r>
      <w:r>
        <w:rPr>
          <w:color w:val="231F20"/>
        </w:rPr>
        <w:t>（record/playback）</w:t>
      </w:r>
      <w:r>
        <w:rPr>
          <w:color w:val="231F20"/>
          <w:spacing w:val="-20"/>
        </w:rPr>
        <w:t>录 </w:t>
      </w:r>
      <w:r>
        <w:rPr>
          <w:color w:val="231F20"/>
        </w:rPr>
        <w:t>/</w:t>
      </w:r>
      <w:r>
        <w:rPr>
          <w:color w:val="231F20"/>
          <w:spacing w:val="-20"/>
        </w:rPr>
        <w:t> 放</w:t>
      </w:r>
    </w:p>
    <w:p>
      <w:pPr>
        <w:spacing w:line="280" w:lineRule="auto" w:before="1"/>
        <w:ind w:left="116" w:right="2529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rec/PB det</w:t>
      </w:r>
      <w:r>
        <w:rPr>
          <w:color w:val="231F20"/>
          <w:sz w:val="16"/>
        </w:rPr>
        <w:t>（recording/playback detector）录制 / 重放检测器</w:t>
      </w:r>
      <w:r>
        <w:rPr>
          <w:rFonts w:ascii="Times New Roman" w:eastAsia="Times New Roman"/>
          <w:b/>
          <w:color w:val="231F20"/>
          <w:sz w:val="16"/>
        </w:rPr>
        <w:t>recr</w:t>
      </w:r>
      <w:r>
        <w:rPr>
          <w:color w:val="231F20"/>
          <w:sz w:val="16"/>
        </w:rPr>
        <w:t>（receiver）接收机，无线电接收机 </w:t>
      </w:r>
      <w:r>
        <w:rPr>
          <w:color w:val="231F20"/>
          <w:w w:val="90"/>
          <w:sz w:val="16"/>
        </w:rPr>
        <w:t>； </w:t>
      </w:r>
      <w:r>
        <w:rPr>
          <w:color w:val="231F20"/>
          <w:sz w:val="16"/>
        </w:rPr>
        <w:t>受话器</w:t>
      </w:r>
      <w:r>
        <w:rPr>
          <w:rFonts w:ascii="Times New Roman" w:eastAsia="Times New Roman"/>
          <w:b/>
          <w:color w:val="231F20"/>
          <w:sz w:val="16"/>
        </w:rPr>
        <w:t>recryst</w:t>
      </w:r>
      <w:r>
        <w:rPr>
          <w:color w:val="231F20"/>
          <w:sz w:val="16"/>
        </w:rPr>
        <w:t>（recrystallize）再结晶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rec saf</w:t>
      </w:r>
      <w:r>
        <w:rPr>
          <w:color w:val="231F20"/>
          <w:sz w:val="16"/>
        </w:rPr>
        <w:t>（recording safety）防误抹</w:t>
      </w:r>
    </w:p>
    <w:p>
      <w:pPr>
        <w:spacing w:after="0"/>
        <w:jc w:val="left"/>
        <w:rPr>
          <w:sz w:val="16"/>
        </w:rPr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583 —</w:t>
      </w:r>
    </w:p>
    <w:p>
      <w:pPr>
        <w:spacing w:before="62"/>
        <w:ind w:left="0" w:right="18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regr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355"/>
      </w:pPr>
      <w:r>
        <w:rPr>
          <w:rFonts w:ascii="Times New Roman" w:eastAsia="Times New Roman"/>
          <w:b/>
          <w:color w:val="231F20"/>
        </w:rPr>
        <w:t>rec</w:t>
      </w:r>
      <w:r>
        <w:rPr>
          <w:rFonts w:ascii="Times New Roman" w:eastAsia="Times New Roman"/>
          <w:b/>
          <w:color w:val="231F20"/>
          <w:spacing w:val="6"/>
        </w:rPr>
        <w:t> </w:t>
      </w:r>
      <w:r>
        <w:rPr>
          <w:rFonts w:ascii="Times New Roman" w:eastAsia="Times New Roman"/>
          <w:b/>
          <w:color w:val="231F20"/>
        </w:rPr>
        <w:t>S/S</w:t>
      </w:r>
      <w:r>
        <w:rPr>
          <w:color w:val="231F20"/>
        </w:rPr>
        <w:t>（recording</w:t>
      </w:r>
      <w:r>
        <w:rPr>
          <w:color w:val="231F20"/>
          <w:spacing w:val="5"/>
        </w:rPr>
        <w:t> </w:t>
      </w:r>
      <w:r>
        <w:rPr>
          <w:color w:val="231F20"/>
        </w:rPr>
        <w:t>start/stop）</w:t>
      </w:r>
      <w:r>
        <w:rPr>
          <w:color w:val="231F20"/>
          <w:spacing w:val="-7"/>
        </w:rPr>
        <w:t>录制开始 </w:t>
      </w:r>
      <w:r>
        <w:rPr>
          <w:color w:val="231F20"/>
        </w:rPr>
        <w:t>/</w:t>
      </w:r>
      <w:r>
        <w:rPr>
          <w:color w:val="231F20"/>
          <w:spacing w:val="-13"/>
        </w:rPr>
        <w:t> 停止 </w:t>
      </w:r>
      <w:r>
        <w:rPr>
          <w:rFonts w:ascii="Times New Roman" w:eastAsia="Times New Roman"/>
          <w:b/>
          <w:color w:val="231F20"/>
          <w:spacing w:val="-13"/>
        </w:rPr>
        <w:t>rec sta</w:t>
      </w:r>
      <w:r>
        <w:rPr>
          <w:color w:val="231F20"/>
          <w:spacing w:val="-13"/>
        </w:rPr>
        <w:t>（receiving</w:t>
      </w:r>
      <w:r>
        <w:rPr>
          <w:color w:val="231F20"/>
          <w:spacing w:val="-2"/>
        </w:rPr>
        <w:t> </w:t>
      </w:r>
      <w:r>
        <w:rPr>
          <w:color w:val="231F20"/>
        </w:rPr>
        <w:t>station）接收台，收信台〔站〕</w:t>
      </w:r>
      <w:r>
        <w:rPr>
          <w:rFonts w:ascii="Times New Roman" w:eastAsia="Times New Roman"/>
          <w:b/>
          <w:color w:val="231F20"/>
        </w:rPr>
        <w:t>rect</w:t>
      </w:r>
      <w:r>
        <w:rPr>
          <w:color w:val="231F20"/>
        </w:rPr>
        <w:t>（rectangle） 矩 形       </w:t>
      </w:r>
      <w:r>
        <w:rPr>
          <w:rFonts w:ascii="Times New Roman" w:eastAsia="Times New Roman"/>
          <w:b/>
          <w:color w:val="231F20"/>
        </w:rPr>
        <w:t>rect</w:t>
      </w:r>
      <w:r>
        <w:rPr>
          <w:color w:val="231F20"/>
        </w:rPr>
        <w:t>（rectangular） 直 角 ， 矩 形 的 </w:t>
      </w:r>
      <w:r>
        <w:rPr>
          <w:rFonts w:ascii="Times New Roman" w:eastAsia="Times New Roman"/>
          <w:b/>
          <w:color w:val="231F20"/>
        </w:rPr>
        <w:t>rect</w:t>
      </w:r>
      <w:r>
        <w:rPr>
          <w:color w:val="231F20"/>
        </w:rPr>
        <w:t>（rectifier）整流器，整流管，检波器，检波管</w:t>
      </w:r>
      <w:r>
        <w:rPr>
          <w:rFonts w:ascii="Times New Roman" w:eastAsia="Times New Roman"/>
          <w:b/>
          <w:color w:val="231F20"/>
        </w:rPr>
        <w:t>rect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3"/>
        </w:rPr>
        <w:t>P</w:t>
      </w:r>
      <w:r>
        <w:rPr>
          <w:color w:val="231F20"/>
          <w:spacing w:val="-3"/>
        </w:rPr>
        <w:t>（rectangular</w:t>
      </w:r>
      <w:r>
        <w:rPr>
          <w:color w:val="231F20"/>
          <w:spacing w:val="4"/>
        </w:rPr>
        <w:t> </w:t>
      </w:r>
      <w:r>
        <w:rPr>
          <w:color w:val="231F20"/>
        </w:rPr>
        <w:t>pulse）矩形脉冲</w:t>
      </w:r>
      <w:r>
        <w:rPr>
          <w:rFonts w:ascii="Times New Roman" w:eastAsia="Times New Roman"/>
          <w:b/>
          <w:color w:val="231F20"/>
          <w:spacing w:val="-3"/>
        </w:rPr>
        <w:t>red</w:t>
      </w:r>
      <w:r>
        <w:rPr>
          <w:color w:val="231F20"/>
          <w:spacing w:val="-3"/>
        </w:rPr>
        <w:t>（reducer）</w:t>
      </w:r>
      <w:r>
        <w:rPr>
          <w:color w:val="231F20"/>
        </w:rPr>
        <w:t>减压阀，减速器，异径管节，还原剂</w:t>
      </w:r>
      <w:r>
        <w:rPr>
          <w:rFonts w:ascii="Times New Roman" w:eastAsia="Times New Roman"/>
          <w:b/>
          <w:color w:val="231F20"/>
          <w:spacing w:val="-3"/>
        </w:rPr>
        <w:t>red</w:t>
      </w:r>
      <w:r>
        <w:rPr>
          <w:color w:val="231F20"/>
          <w:spacing w:val="-3"/>
        </w:rPr>
        <w:t>（reducing）</w:t>
      </w:r>
      <w:r>
        <w:rPr>
          <w:color w:val="231F20"/>
          <w:spacing w:val="-2"/>
        </w:rPr>
        <w:t> 减 少 ， 简 化    </w:t>
      </w:r>
      <w:r>
        <w:rPr>
          <w:rFonts w:ascii="Times New Roman" w:eastAsia="Times New Roman"/>
          <w:b/>
          <w:color w:val="231F20"/>
          <w:spacing w:val="-3"/>
        </w:rPr>
        <w:t>red</w:t>
      </w:r>
      <w:r>
        <w:rPr>
          <w:color w:val="231F20"/>
          <w:spacing w:val="-3"/>
        </w:rPr>
        <w:t>（reductor）</w:t>
      </w:r>
      <w:r>
        <w:rPr>
          <w:color w:val="231F20"/>
          <w:spacing w:val="-2"/>
        </w:rPr>
        <w:t> 减 速 器 ， 减 压 器 </w:t>
      </w:r>
      <w:r>
        <w:rPr>
          <w:rFonts w:ascii="Times New Roman" w:eastAsia="Times New Roman"/>
          <w:b/>
          <w:color w:val="231F20"/>
          <w:spacing w:val="-2"/>
        </w:rPr>
        <w:t>red</w:t>
      </w:r>
      <w:r>
        <w:rPr>
          <w:color w:val="231F20"/>
          <w:spacing w:val="-2"/>
        </w:rPr>
        <w:t>（reduction）还原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  <w:spacing w:val="1"/>
        </w:rPr>
        <w:t>e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（reductio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catalyst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（发动机）还原催化剂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ReD</w:t>
      </w:r>
      <w:r>
        <w:rPr>
          <w:color w:val="231F20"/>
        </w:rPr>
        <w:t>（restrained diffusion）限制扩散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 det</w:t>
      </w:r>
      <w:r>
        <w:rPr>
          <w:color w:val="231F20"/>
          <w:sz w:val="16"/>
        </w:rPr>
        <w:t>（error detection）误差检测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REDF</w:t>
      </w:r>
      <w:r>
        <w:rPr>
          <w:color w:val="231F20"/>
        </w:rPr>
        <w:t>（rare earth doped fiber）掺稀土元素光纤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red F</w:t>
      </w:r>
      <w:r>
        <w:rPr>
          <w:color w:val="231F20"/>
        </w:rPr>
        <w:t>（reducing flange）异径法兰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  <w:spacing w:val="1"/>
        </w:rPr>
        <w:t>e</w:t>
      </w:r>
      <w:r>
        <w:rPr>
          <w:rFonts w:ascii="Times New Roman" w:eastAsia="Times New Roman"/>
          <w:b/>
          <w:color w:val="231F20"/>
        </w:rPr>
        <w:t>d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p</w:t>
      </w:r>
      <w:r>
        <w:rPr>
          <w:color w:val="231F20"/>
          <w:spacing w:val="1"/>
        </w:rPr>
        <w:t>（read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operation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（计算机）操作就绪，运算就绪</w:t>
      </w:r>
    </w:p>
    <w:p>
      <w:pPr>
        <w:pStyle w:val="BodyText"/>
        <w:spacing w:line="280" w:lineRule="auto"/>
        <w:ind w:right="2801"/>
      </w:pPr>
      <w:r>
        <w:rPr>
          <w:rFonts w:ascii="Times New Roman" w:eastAsia="Times New Roman"/>
          <w:b/>
          <w:color w:val="231F20"/>
        </w:rPr>
        <w:t>red ox</w:t>
      </w:r>
      <w:r>
        <w:rPr>
          <w:color w:val="231F20"/>
        </w:rPr>
        <w:t>（reduction oxidation）还原 - 氧化</w:t>
      </w:r>
      <w:r>
        <w:rPr>
          <w:rFonts w:ascii="Times New Roman" w:eastAsia="Times New Roman"/>
          <w:b/>
          <w:color w:val="231F20"/>
        </w:rPr>
        <w:t>REE</w:t>
      </w:r>
      <w:r>
        <w:rPr>
          <w:color w:val="231F20"/>
        </w:rPr>
        <w:t>（relative estimation error）相对概算误差</w:t>
      </w:r>
      <w:r>
        <w:rPr>
          <w:rFonts w:ascii="Times New Roman" w:eastAsia="Times New Roman"/>
          <w:b/>
          <w:color w:val="231F20"/>
        </w:rPr>
        <w:t>REEG</w:t>
      </w:r>
      <w:r>
        <w:rPr>
          <w:color w:val="231F20"/>
        </w:rPr>
        <w:t>（radio electroencephalograph）放射脑电图描记器</w:t>
      </w:r>
    </w:p>
    <w:p>
      <w:pPr>
        <w:pStyle w:val="BodyText"/>
        <w:spacing w:line="280" w:lineRule="auto" w:before="1"/>
        <w:ind w:right="1277"/>
      </w:pP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  <w:spacing w:val="1"/>
        </w:rPr>
        <w:t>e</w:t>
      </w:r>
      <w:r>
        <w:rPr>
          <w:rFonts w:ascii="Times New Roman" w:eastAsia="Times New Roman"/>
          <w:b/>
          <w:color w:val="231F20"/>
          <w:spacing w:val="-37"/>
        </w:rPr>
        <w:t>f</w:t>
      </w:r>
      <w:r>
        <w:rPr>
          <w:color w:val="231F20"/>
          <w:spacing w:val="1"/>
        </w:rPr>
        <w:t>（reference）依据，引证，基准，引用规范，参考（文献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，参照，坐标，标记 </w:t>
      </w:r>
      <w:r>
        <w:rPr>
          <w:rFonts w:ascii="Times New Roman" w:eastAsia="Times New Roman"/>
          <w:b/>
          <w:color w:val="231F20"/>
          <w:spacing w:val="-3"/>
        </w:rPr>
        <w:t>ref</w:t>
      </w:r>
      <w:r>
        <w:rPr>
          <w:color w:val="231F20"/>
          <w:spacing w:val="-3"/>
        </w:rPr>
        <w:t>（refinery）</w:t>
      </w:r>
      <w:r>
        <w:rPr>
          <w:color w:val="231F20"/>
        </w:rPr>
        <w:t>炼厂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ref C adj</w:t>
      </w:r>
      <w:r>
        <w:rPr>
          <w:color w:val="231F20"/>
          <w:sz w:val="16"/>
        </w:rPr>
        <w:t>（reference clock adjustment）基准时钟调整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ref F adj</w:t>
      </w:r>
      <w:r>
        <w:rPr>
          <w:color w:val="231F20"/>
        </w:rPr>
        <w:t>（reference frequency adjustment）基准频率调整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ref H</w:t>
      </w:r>
      <w:r>
        <w:rPr>
          <w:color w:val="231F20"/>
        </w:rPr>
        <w:t>（reference high）基准高（电平）</w:t>
      </w:r>
    </w:p>
    <w:p>
      <w:pPr>
        <w:pStyle w:val="BodyText"/>
        <w:spacing w:line="280" w:lineRule="auto"/>
        <w:ind w:right="3557"/>
      </w:pPr>
      <w:r>
        <w:rPr>
          <w:rFonts w:ascii="Times New Roman" w:eastAsia="Times New Roman"/>
          <w:b/>
          <w:color w:val="231F20"/>
        </w:rPr>
        <w:t>ref </w:t>
      </w:r>
      <w:r>
        <w:rPr>
          <w:rFonts w:ascii="Times New Roman" w:eastAsia="Times New Roman"/>
          <w:b/>
          <w:color w:val="231F20"/>
          <w:spacing w:val="-4"/>
        </w:rPr>
        <w:t>L</w:t>
      </w:r>
      <w:r>
        <w:rPr>
          <w:color w:val="231F20"/>
          <w:spacing w:val="-4"/>
        </w:rPr>
        <w:t>（reference </w:t>
      </w:r>
      <w:r>
        <w:rPr>
          <w:color w:val="231F20"/>
        </w:rPr>
        <w:t>line）基准线，参考线，零位线</w:t>
      </w:r>
      <w:r>
        <w:rPr>
          <w:rFonts w:ascii="Times New Roman" w:eastAsia="Times New Roman"/>
          <w:b/>
          <w:color w:val="231F20"/>
        </w:rPr>
        <w:t>ref </w:t>
      </w:r>
      <w:r>
        <w:rPr>
          <w:rFonts w:ascii="Times New Roman" w:eastAsia="Times New Roman"/>
          <w:b/>
          <w:color w:val="231F20"/>
          <w:spacing w:val="-4"/>
        </w:rPr>
        <w:t>L</w:t>
      </w:r>
      <w:r>
        <w:rPr>
          <w:color w:val="231F20"/>
          <w:spacing w:val="-4"/>
        </w:rPr>
        <w:t>（reference </w:t>
      </w:r>
      <w:r>
        <w:rPr>
          <w:color w:val="231F20"/>
        </w:rPr>
        <w:t>low） 基 准 低 （ 电 平 ） </w:t>
      </w:r>
      <w:r>
        <w:rPr>
          <w:rFonts w:ascii="Times New Roman" w:eastAsia="Times New Roman"/>
          <w:b/>
          <w:color w:val="231F20"/>
          <w:spacing w:val="-4"/>
        </w:rPr>
        <w:t>refl</w:t>
      </w:r>
      <w:r>
        <w:rPr>
          <w:color w:val="231F20"/>
          <w:spacing w:val="-4"/>
        </w:rPr>
        <w:t>（reflection）</w:t>
      </w:r>
      <w:r>
        <w:rPr>
          <w:color w:val="231F20"/>
        </w:rPr>
        <w:t>反射</w:t>
      </w: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  <w:spacing w:val="1"/>
        </w:rPr>
        <w:t>e</w:t>
      </w:r>
      <w:r>
        <w:rPr>
          <w:rFonts w:ascii="Times New Roman" w:eastAsia="Times New Roman"/>
          <w:b/>
          <w:color w:val="231F20"/>
          <w:spacing w:val="-37"/>
          <w:w w:val="91"/>
        </w:rPr>
        <w:t>fl</w:t>
      </w:r>
      <w:r>
        <w:rPr>
          <w:color w:val="231F20"/>
          <w:spacing w:val="1"/>
        </w:rPr>
        <w:t>（reflector）反射极</w:t>
      </w:r>
      <w:r>
        <w:rPr>
          <w:color w:val="231F20"/>
          <w:spacing w:val="-79"/>
        </w:rPr>
        <w:t>，</w:t>
      </w:r>
      <w:r>
        <w:rPr>
          <w:color w:val="231F20"/>
          <w:spacing w:val="1"/>
        </w:rPr>
        <w:t>（车灯）反射镜 </w:t>
      </w:r>
      <w:r>
        <w:rPr>
          <w:rFonts w:ascii="Times New Roman" w:eastAsia="Times New Roman"/>
          <w:b/>
          <w:color w:val="231F20"/>
        </w:rPr>
        <w:t>refr</w:t>
      </w:r>
      <w:r>
        <w:rPr>
          <w:color w:val="231F20"/>
        </w:rPr>
        <w:t>（refraction） 折 射    </w:t>
      </w:r>
      <w:r>
        <w:rPr>
          <w:rFonts w:ascii="Times New Roman" w:eastAsia="Times New Roman"/>
          <w:b/>
          <w:color w:val="231F20"/>
        </w:rPr>
        <w:t>refr</w:t>
      </w:r>
      <w:r>
        <w:rPr>
          <w:color w:val="231F20"/>
        </w:rPr>
        <w:t>（refractory）耐火材料</w:t>
      </w:r>
    </w:p>
    <w:p>
      <w:pPr>
        <w:pStyle w:val="BodyText"/>
        <w:spacing w:line="280" w:lineRule="auto" w:before="1"/>
        <w:ind w:right="3145"/>
      </w:pPr>
      <w:r>
        <w:rPr>
          <w:rFonts w:ascii="Times New Roman" w:eastAsia="Times New Roman"/>
          <w:b/>
          <w:color w:val="231F20"/>
        </w:rPr>
        <w:t>refr</w:t>
      </w:r>
      <w:r>
        <w:rPr>
          <w:color w:val="231F20"/>
        </w:rPr>
        <w:t>（refrigerator）制冷机，冷藏箱，制冷器，冷冻机</w:t>
      </w:r>
      <w:r>
        <w:rPr>
          <w:rFonts w:ascii="Times New Roman" w:eastAsia="Times New Roman"/>
          <w:b/>
          <w:color w:val="231F20"/>
        </w:rPr>
        <w:t>refrig</w:t>
      </w:r>
      <w:r>
        <w:rPr>
          <w:color w:val="231F20"/>
        </w:rPr>
        <w:t>（refrigerant）制冷剂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ref V</w:t>
      </w:r>
      <w:r>
        <w:rPr>
          <w:color w:val="231F20"/>
        </w:rPr>
        <w:t>（reference vertical）基准场（同步）信号</w:t>
      </w:r>
    </w:p>
    <w:p>
      <w:pPr>
        <w:pStyle w:val="BodyText"/>
        <w:spacing w:line="280" w:lineRule="auto"/>
        <w:ind w:right="2545"/>
      </w:pPr>
      <w:r>
        <w:rPr>
          <w:rFonts w:ascii="Times New Roman" w:eastAsia="Times New Roman"/>
          <w:b/>
          <w:color w:val="231F20"/>
          <w:spacing w:val="-4"/>
        </w:rPr>
        <w:t>REG</w:t>
      </w:r>
      <w:r>
        <w:rPr>
          <w:color w:val="231F20"/>
          <w:spacing w:val="-4"/>
        </w:rPr>
        <w:t>（radio</w:t>
      </w:r>
      <w:r>
        <w:rPr>
          <w:color w:val="231F20"/>
          <w:spacing w:val="-3"/>
        </w:rPr>
        <w:t>       </w:t>
      </w:r>
      <w:r>
        <w:rPr>
          <w:color w:val="231F20"/>
        </w:rPr>
        <w:t>encephalogram）放射脑电图</w:t>
      </w:r>
      <w:r>
        <w:rPr>
          <w:rFonts w:ascii="Times New Roman" w:eastAsia="Times New Roman"/>
          <w:b/>
          <w:color w:val="231F20"/>
          <w:spacing w:val="-3"/>
        </w:rPr>
        <w:t>reg</w:t>
      </w:r>
      <w:r>
        <w:rPr>
          <w:color w:val="231F20"/>
          <w:spacing w:val="-3"/>
        </w:rPr>
        <w:t>（register）</w:t>
      </w:r>
      <w:r>
        <w:rPr>
          <w:color w:val="231F20"/>
        </w:rPr>
        <w:t>自（动）记（录）仪，记发器，记录器，寄存器</w:t>
      </w:r>
      <w:r>
        <w:rPr>
          <w:rFonts w:ascii="Times New Roman" w:eastAsia="Times New Roman"/>
          <w:b/>
          <w:color w:val="231F20"/>
        </w:rPr>
        <w:t>reg</w:t>
      </w:r>
      <w:r>
        <w:rPr>
          <w:color w:val="231F20"/>
        </w:rPr>
        <w:t>（regression</w:t>
      </w:r>
      <w:r>
        <w:rPr>
          <w:color w:val="231F20"/>
          <w:spacing w:val="2"/>
        </w:rPr>
        <w:t> </w:t>
      </w:r>
      <w:r>
        <w:rPr>
          <w:color w:val="231F20"/>
        </w:rPr>
        <w:t>analysis）回归分析</w:t>
      </w:r>
    </w:p>
    <w:p>
      <w:pPr>
        <w:pStyle w:val="BodyText"/>
        <w:spacing w:line="280" w:lineRule="auto" w:before="1"/>
        <w:ind w:right="2140"/>
      </w:pPr>
      <w:r>
        <w:rPr>
          <w:rFonts w:ascii="Times New Roman" w:eastAsia="Times New Roman"/>
          <w:b/>
          <w:color w:val="231F20"/>
          <w:spacing w:val="-3"/>
        </w:rPr>
        <w:t>reg</w:t>
      </w:r>
      <w:r>
        <w:rPr>
          <w:color w:val="231F20"/>
          <w:spacing w:val="-3"/>
        </w:rPr>
        <w:t>（regular）</w:t>
      </w:r>
      <w:r>
        <w:rPr>
          <w:color w:val="231F20"/>
          <w:spacing w:val="-2"/>
        </w:rPr>
        <w:t> 正 常 的                        </w:t>
      </w:r>
      <w:r>
        <w:rPr>
          <w:rFonts w:ascii="Times New Roman" w:eastAsia="Times New Roman"/>
          <w:b/>
          <w:color w:val="231F20"/>
          <w:spacing w:val="-2"/>
        </w:rPr>
        <w:t>reg</w:t>
      </w:r>
      <w:r>
        <w:rPr>
          <w:color w:val="231F20"/>
          <w:spacing w:val="-2"/>
        </w:rPr>
        <w:t>（regulator）稳压器，调压器，调整器，调节器，稳定器，稳定剂</w:t>
      </w:r>
      <w:r>
        <w:rPr>
          <w:rFonts w:ascii="Times New Roman" w:eastAsia="Times New Roman"/>
          <w:b/>
          <w:color w:val="231F20"/>
          <w:spacing w:val="1"/>
        </w:rPr>
        <w:t>RE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（resourc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elemen</w:t>
      </w:r>
      <w:r>
        <w:rPr>
          <w:color w:val="231F20"/>
        </w:rPr>
        <w:t>t </w:t>
      </w:r>
      <w:r>
        <w:rPr>
          <w:color w:val="231F20"/>
          <w:spacing w:val="1"/>
        </w:rPr>
        <w:t>group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（通信）资源元素分组 </w:t>
      </w:r>
      <w:r>
        <w:rPr>
          <w:rFonts w:ascii="Times New Roman" w:eastAsia="Times New Roman"/>
          <w:b/>
          <w:color w:val="231F20"/>
        </w:rPr>
        <w:t>regd</w:t>
      </w:r>
      <w:r>
        <w:rPr>
          <w:color w:val="231F20"/>
        </w:rPr>
        <w:t>（registered）登记（的）</w:t>
      </w:r>
    </w:p>
    <w:p>
      <w:pPr>
        <w:spacing w:line="280" w:lineRule="auto" w:before="0"/>
        <w:ind w:left="116" w:right="4762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regen</w:t>
      </w:r>
      <w:r>
        <w:rPr>
          <w:color w:val="231F20"/>
          <w:sz w:val="16"/>
        </w:rPr>
        <w:t>（regenerate）再生，更新</w:t>
      </w:r>
      <w:r>
        <w:rPr>
          <w:rFonts w:ascii="Times New Roman" w:eastAsia="Times New Roman"/>
          <w:b/>
          <w:color w:val="231F20"/>
          <w:sz w:val="16"/>
        </w:rPr>
        <w:t>regr</w:t>
      </w:r>
      <w:r>
        <w:rPr>
          <w:color w:val="231F20"/>
          <w:sz w:val="16"/>
        </w:rPr>
        <w:t>（regrinding）再磨</w:t>
      </w:r>
    </w:p>
    <w:p>
      <w:pPr>
        <w:spacing w:after="0" w:line="280" w:lineRule="auto"/>
        <w:jc w:val="left"/>
        <w:rPr>
          <w:sz w:val="16"/>
        </w:rPr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6777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REGTS</w:t>
        <w:tab/>
      </w:r>
      <w:r>
        <w:rPr>
          <w:color w:val="231F20"/>
          <w:sz w:val="20"/>
        </w:rPr>
        <w:t>— 584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REGT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（recirculate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exhaus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ga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temperatur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（发动机）再循环废气温度传感器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RE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（rea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heater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（汽车）后暖风装置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reinf</w:t>
      </w:r>
      <w:r>
        <w:rPr>
          <w:color w:val="231F20"/>
        </w:rPr>
        <w:t>（reinforce）补强，加强，增强材料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REINS</w:t>
      </w:r>
      <w:r>
        <w:rPr>
          <w:color w:val="231F20"/>
        </w:rPr>
        <w:t>（radar-equipped inertial navigation system）装有雷达的惯性导航系统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rej</w:t>
      </w:r>
      <w:r>
        <w:rPr>
          <w:color w:val="231F20"/>
        </w:rPr>
        <w:t>（rejecter）抑制器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REL</w:t>
      </w:r>
      <w:r>
        <w:rPr>
          <w:color w:val="231F20"/>
        </w:rPr>
        <w:t>（rapidly extensible language）可快速扩充语言</w:t>
      </w:r>
    </w:p>
    <w:p>
      <w:pPr>
        <w:pStyle w:val="BodyText"/>
        <w:spacing w:line="280" w:lineRule="auto"/>
        <w:ind w:right="4132"/>
      </w:pPr>
      <w:r>
        <w:rPr>
          <w:rFonts w:ascii="Times New Roman" w:eastAsia="Times New Roman"/>
          <w:b/>
          <w:color w:val="231F20"/>
          <w:spacing w:val="-5"/>
        </w:rPr>
        <w:t>REL</w:t>
      </w:r>
      <w:r>
        <w:rPr>
          <w:color w:val="231F20"/>
          <w:spacing w:val="-5"/>
        </w:rPr>
        <w:t>（rate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energy</w:t>
      </w:r>
      <w:r>
        <w:rPr>
          <w:color w:val="231F20"/>
          <w:spacing w:val="8"/>
        </w:rPr>
        <w:t> </w:t>
      </w:r>
      <w:r>
        <w:rPr>
          <w:color w:val="231F20"/>
        </w:rPr>
        <w:t>loss）能量损失率</w:t>
      </w:r>
      <w:r>
        <w:rPr>
          <w:rFonts w:ascii="Times New Roman" w:eastAsia="Times New Roman"/>
          <w:b/>
          <w:color w:val="231F20"/>
        </w:rPr>
        <w:t>R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3"/>
        </w:rPr>
        <w:t>El</w:t>
      </w:r>
      <w:r>
        <w:rPr>
          <w:color w:val="231F20"/>
          <w:spacing w:val="-3"/>
        </w:rPr>
        <w:t>（reducing</w:t>
      </w:r>
      <w:r>
        <w:rPr>
          <w:color w:val="231F20"/>
          <w:spacing w:val="5"/>
        </w:rPr>
        <w:t> </w:t>
      </w:r>
      <w:r>
        <w:rPr>
          <w:color w:val="231F20"/>
        </w:rPr>
        <w:t>elbow）异径弯头</w:t>
      </w:r>
      <w:r>
        <w:rPr>
          <w:rFonts w:ascii="Times New Roman" w:eastAsia="Times New Roman"/>
          <w:b/>
          <w:color w:val="231F20"/>
          <w:spacing w:val="-4"/>
        </w:rPr>
        <w:t>rel</w:t>
      </w:r>
      <w:r>
        <w:rPr>
          <w:color w:val="231F20"/>
          <w:spacing w:val="-4"/>
        </w:rPr>
        <w:t>（relay）</w:t>
      </w:r>
      <w:r>
        <w:rPr>
          <w:color w:val="231F20"/>
        </w:rPr>
        <w:t>继电器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-3"/>
          <w:sz w:val="16"/>
        </w:rPr>
        <w:t>rel</w:t>
      </w:r>
      <w:r>
        <w:rPr>
          <w:color w:val="231F20"/>
          <w:spacing w:val="-3"/>
          <w:sz w:val="16"/>
        </w:rPr>
        <w:t>（release）</w:t>
      </w:r>
      <w:r>
        <w:rPr>
          <w:color w:val="231F20"/>
          <w:sz w:val="16"/>
        </w:rPr>
        <w:t>释放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rel</w:t>
      </w:r>
      <w:r>
        <w:rPr>
          <w:color w:val="231F20"/>
        </w:rPr>
        <w:t>（relief valve）减压阀，溢流阀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relbl</w:t>
      </w:r>
      <w:r>
        <w:rPr>
          <w:color w:val="231F20"/>
          <w:sz w:val="16"/>
        </w:rPr>
        <w:t>（reliability）可靠性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relf vl</w:t>
      </w:r>
      <w:r>
        <w:rPr>
          <w:color w:val="231F20"/>
          <w:sz w:val="16"/>
        </w:rPr>
        <w:t>（relief valve）安全阀，减压〔溢流〕阀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REM</w:t>
      </w:r>
      <w:r>
        <w:rPr>
          <w:color w:val="231F20"/>
        </w:rPr>
        <w:t>（rare earth metal）稀土金属</w:t>
      </w:r>
    </w:p>
    <w:p>
      <w:pPr>
        <w:pStyle w:val="BodyText"/>
        <w:spacing w:line="280" w:lineRule="auto"/>
        <w:ind w:right="2785"/>
      </w:pPr>
      <w:r>
        <w:rPr>
          <w:rFonts w:ascii="Times New Roman" w:eastAsia="Times New Roman"/>
          <w:b/>
          <w:color w:val="231F20"/>
        </w:rPr>
        <w:t>REM</w:t>
      </w:r>
      <w:r>
        <w:rPr>
          <w:color w:val="231F20"/>
        </w:rPr>
        <w:t>（reflection electron microscope）反射电子显微镜</w:t>
      </w:r>
      <w:r>
        <w:rPr>
          <w:rFonts w:ascii="Times New Roman" w:eastAsia="Times New Roman"/>
          <w:b/>
          <w:color w:val="231F20"/>
        </w:rPr>
        <w:t>rem</w:t>
      </w:r>
      <w:r>
        <w:rPr>
          <w:color w:val="231F20"/>
        </w:rPr>
        <w:t>（remarks） 备 注                 </w:t>
      </w:r>
      <w:r>
        <w:rPr>
          <w:rFonts w:ascii="Times New Roman" w:eastAsia="Times New Roman"/>
          <w:b/>
          <w:color w:val="231F20"/>
        </w:rPr>
        <w:t>rem</w:t>
      </w:r>
      <w:r>
        <w:rPr>
          <w:color w:val="231F20"/>
        </w:rPr>
        <w:t>（removable）可拆卸的，可移动的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rem</w:t>
      </w:r>
      <w:r>
        <w:rPr>
          <w:color w:val="231F20"/>
        </w:rPr>
        <w:t>（roentgen equivalent man）雷姆，人体伦琴当量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rem con</w:t>
      </w:r>
      <w:r>
        <w:rPr>
          <w:color w:val="231F20"/>
          <w:sz w:val="16"/>
        </w:rPr>
        <w:t>（remote control）遥控，远距离操纵</w:t>
      </w:r>
    </w:p>
    <w:p>
      <w:pPr>
        <w:pStyle w:val="BodyText"/>
        <w:spacing w:line="280" w:lineRule="auto"/>
        <w:ind w:right="154"/>
      </w:pPr>
      <w:r>
        <w:rPr>
          <w:rFonts w:ascii="Times New Roman" w:eastAsia="Times New Roman"/>
          <w:b/>
          <w:color w:val="231F20"/>
          <w:spacing w:val="1"/>
        </w:rPr>
        <w:t>REM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（Roya</w:t>
      </w:r>
      <w:r>
        <w:rPr>
          <w:color w:val="231F20"/>
        </w:rPr>
        <w:t>l </w:t>
      </w:r>
      <w:r>
        <w:rPr>
          <w:color w:val="231F20"/>
          <w:spacing w:val="1"/>
        </w:rPr>
        <w:t>Electrica</w:t>
      </w:r>
      <w:r>
        <w:rPr>
          <w:color w:val="231F20"/>
        </w:rPr>
        <w:t>l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Mechanica</w:t>
      </w:r>
      <w:r>
        <w:rPr>
          <w:color w:val="231F20"/>
        </w:rPr>
        <w:t>l </w:t>
      </w:r>
      <w:r>
        <w:rPr>
          <w:color w:val="231F20"/>
          <w:spacing w:val="1"/>
        </w:rPr>
        <w:t>Engineers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（英国）皇家电气及机械工程师（学会） </w:t>
      </w:r>
      <w:r>
        <w:rPr>
          <w:rFonts w:ascii="Times New Roman" w:eastAsia="Times New Roman"/>
          <w:b/>
          <w:color w:val="231F20"/>
        </w:rPr>
        <w:t>REMS</w:t>
      </w:r>
      <w:r>
        <w:rPr>
          <w:color w:val="231F20"/>
        </w:rPr>
        <w:t>（registered equipment management system）寄存设备管理系统，记录设备管理系统</w:t>
      </w:r>
      <w:r>
        <w:rPr>
          <w:rFonts w:ascii="Times New Roman" w:eastAsia="Times New Roman"/>
          <w:b/>
          <w:color w:val="231F20"/>
          <w:spacing w:val="-3"/>
        </w:rPr>
        <w:t>ren</w:t>
      </w:r>
      <w:r>
        <w:rPr>
          <w:color w:val="231F20"/>
          <w:spacing w:val="-3"/>
        </w:rPr>
        <w:t>（renaming）</w:t>
      </w:r>
      <w:r>
        <w:rPr>
          <w:color w:val="231F20"/>
        </w:rPr>
        <w:t>重命名，更名</w:t>
      </w:r>
    </w:p>
    <w:p>
      <w:pPr>
        <w:pStyle w:val="BodyText"/>
        <w:spacing w:line="280" w:lineRule="auto" w:before="0"/>
        <w:ind w:right="4467"/>
      </w:pPr>
      <w:r>
        <w:rPr>
          <w:rFonts w:ascii="Times New Roman" w:eastAsia="Times New Roman"/>
          <w:b/>
          <w:color w:val="231F20"/>
          <w:spacing w:val="-4"/>
        </w:rPr>
        <w:t>REp</w:t>
      </w:r>
      <w:r>
        <w:rPr>
          <w:color w:val="231F20"/>
          <w:spacing w:val="-4"/>
        </w:rPr>
        <w:t>（radio</w:t>
      </w:r>
      <w:r>
        <w:rPr>
          <w:color w:val="231F20"/>
          <w:spacing w:val="20"/>
        </w:rPr>
        <w:t> </w:t>
      </w:r>
      <w:r>
        <w:rPr>
          <w:color w:val="231F20"/>
        </w:rPr>
        <w:t>equipment）无线电设备</w:t>
      </w:r>
      <w:r>
        <w:rPr>
          <w:rFonts w:ascii="Times New Roman" w:eastAsia="Times New Roman"/>
          <w:b/>
          <w:color w:val="231F20"/>
          <w:spacing w:val="-3"/>
        </w:rPr>
        <w:t>rep</w:t>
      </w:r>
      <w:r>
        <w:rPr>
          <w:color w:val="231F20"/>
          <w:spacing w:val="-3"/>
        </w:rPr>
        <w:t>（repair）</w:t>
      </w:r>
      <w:r>
        <w:rPr>
          <w:color w:val="231F20"/>
        </w:rPr>
        <w:t>修理，校正</w:t>
      </w:r>
      <w:r>
        <w:rPr>
          <w:rFonts w:ascii="Times New Roman" w:eastAsia="Times New Roman"/>
          <w:b/>
          <w:color w:val="231F20"/>
          <w:spacing w:val="-3"/>
        </w:rPr>
        <w:t>rep</w:t>
      </w:r>
      <w:r>
        <w:rPr>
          <w:color w:val="231F20"/>
          <w:spacing w:val="-3"/>
        </w:rPr>
        <w:t>（repeat）</w:t>
      </w:r>
      <w:r>
        <w:rPr>
          <w:color w:val="231F20"/>
        </w:rPr>
        <w:t>重复</w:t>
      </w:r>
    </w:p>
    <w:p>
      <w:pPr>
        <w:pStyle w:val="BodyText"/>
        <w:spacing w:line="280" w:lineRule="auto" w:before="1"/>
        <w:ind w:right="2859"/>
      </w:pPr>
      <w:r>
        <w:rPr>
          <w:rFonts w:ascii="Times New Roman" w:eastAsia="Times New Roman"/>
          <w:b/>
          <w:color w:val="231F20"/>
          <w:spacing w:val="-3"/>
        </w:rPr>
        <w:t>rep</w:t>
      </w:r>
      <w:r>
        <w:rPr>
          <w:color w:val="231F20"/>
          <w:spacing w:val="-3"/>
        </w:rPr>
        <w:t>（repeater）</w:t>
      </w:r>
      <w:r>
        <w:rPr>
          <w:color w:val="231F20"/>
        </w:rPr>
        <w:t>复示器，增音机，中继器，重发器，转发器</w:t>
      </w:r>
      <w:r>
        <w:rPr>
          <w:rFonts w:ascii="Times New Roman" w:eastAsia="Times New Roman"/>
          <w:b/>
          <w:color w:val="231F20"/>
          <w:spacing w:val="-3"/>
        </w:rPr>
        <w:t>rep</w:t>
      </w:r>
      <w:r>
        <w:rPr>
          <w:color w:val="231F20"/>
          <w:spacing w:val="-3"/>
        </w:rPr>
        <w:t>（report）</w:t>
      </w:r>
      <w:r>
        <w:rPr>
          <w:color w:val="231F20"/>
        </w:rPr>
        <w:t>报告</w:t>
      </w:r>
    </w:p>
    <w:p>
      <w:pPr>
        <w:pStyle w:val="BodyText"/>
        <w:spacing w:line="280" w:lineRule="auto" w:before="0"/>
        <w:ind w:right="3328"/>
      </w:pPr>
      <w:r>
        <w:rPr>
          <w:rFonts w:ascii="Times New Roman" w:eastAsia="Times New Roman"/>
          <w:b/>
          <w:color w:val="231F20"/>
        </w:rPr>
        <w:t>rep</w:t>
      </w:r>
      <w:r>
        <w:rPr>
          <w:color w:val="231F20"/>
        </w:rPr>
        <w:t>（roentgen equivalent physical）物理伦琴当量</w:t>
      </w:r>
      <w:r>
        <w:rPr>
          <w:rFonts w:ascii="Times New Roman" w:eastAsia="Times New Roman"/>
          <w:b/>
          <w:color w:val="231F20"/>
        </w:rPr>
        <w:t>reperf</w:t>
      </w:r>
      <w:r>
        <w:rPr>
          <w:color w:val="231F20"/>
        </w:rPr>
        <w:t>（reperforator）复孔机，自动穿孔机</w:t>
      </w:r>
      <w:r>
        <w:rPr>
          <w:rFonts w:ascii="Times New Roman" w:eastAsia="Times New Roman"/>
          <w:b/>
          <w:color w:val="231F20"/>
        </w:rPr>
        <w:t>repl</w:t>
      </w:r>
      <w:r>
        <w:rPr>
          <w:color w:val="231F20"/>
        </w:rPr>
        <w:t>（replace）替换，更换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REPMSM</w:t>
      </w:r>
      <w:r>
        <w:rPr>
          <w:color w:val="231F20"/>
        </w:rPr>
        <w:t>（rare earth permanent magnet synchronous motor）稀土永磁同步电机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repro</w:t>
      </w:r>
      <w:r>
        <w:rPr>
          <w:color w:val="231F20"/>
        </w:rPr>
        <w:t>（reproduce）复制，复印，仿制，模拟</w:t>
      </w:r>
    </w:p>
    <w:p>
      <w:pPr>
        <w:pStyle w:val="BodyText"/>
        <w:spacing w:line="280" w:lineRule="auto"/>
        <w:ind w:right="1837"/>
        <w:jc w:val="both"/>
      </w:pPr>
      <w:r>
        <w:rPr>
          <w:rFonts w:ascii="Times New Roman" w:eastAsia="Times New Roman"/>
          <w:b/>
          <w:color w:val="231F20"/>
        </w:rPr>
        <w:t>ReProD</w:t>
      </w:r>
      <w:r>
        <w:rPr>
          <w:color w:val="231F20"/>
        </w:rPr>
        <w:t>（receiver protective device）接收机保护装置，天线转换开关</w:t>
      </w:r>
      <w:r>
        <w:rPr>
          <w:rFonts w:ascii="Times New Roman" w:eastAsia="Times New Roman"/>
          <w:b/>
          <w:color w:val="231F20"/>
        </w:rPr>
        <w:t>rep ROM</w:t>
      </w:r>
      <w:r>
        <w:rPr>
          <w:color w:val="231F20"/>
        </w:rPr>
        <w:t>（reprogrammable read-only memory）可重编程序的只读存储器</w:t>
      </w:r>
      <w:r>
        <w:rPr>
          <w:rFonts w:ascii="Times New Roman" w:eastAsia="Times New Roman"/>
          <w:b/>
          <w:color w:val="231F20"/>
        </w:rPr>
        <w:t>rep Sh</w:t>
      </w:r>
      <w:r>
        <w:rPr>
          <w:color w:val="231F20"/>
        </w:rPr>
        <w:t>（repair shop）修理车间</w:t>
      </w:r>
    </w:p>
    <w:p>
      <w:pPr>
        <w:spacing w:line="280" w:lineRule="auto" w:before="0"/>
        <w:ind w:left="116" w:right="4834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rept</w:t>
      </w:r>
      <w:r>
        <w:rPr>
          <w:color w:val="231F20"/>
          <w:sz w:val="16"/>
        </w:rPr>
        <w:t>（receipt）收据</w:t>
      </w:r>
      <w:r>
        <w:rPr>
          <w:rFonts w:ascii="Times New Roman" w:eastAsia="Times New Roman"/>
          <w:b/>
          <w:color w:val="231F20"/>
          <w:sz w:val="16"/>
        </w:rPr>
        <w:t>rept</w:t>
      </w:r>
      <w:r>
        <w:rPr>
          <w:color w:val="231F20"/>
          <w:sz w:val="16"/>
        </w:rPr>
        <w:t>（report）报告</w:t>
      </w:r>
      <w:r>
        <w:rPr>
          <w:rFonts w:ascii="Times New Roman" w:eastAsia="Times New Roman"/>
          <w:b/>
          <w:color w:val="231F20"/>
          <w:sz w:val="16"/>
        </w:rPr>
        <w:t>req</w:t>
      </w:r>
      <w:r>
        <w:rPr>
          <w:color w:val="231F20"/>
          <w:sz w:val="16"/>
        </w:rPr>
        <w:t>（request）要求，需要</w:t>
      </w:r>
      <w:r>
        <w:rPr>
          <w:rFonts w:ascii="Times New Roman" w:eastAsia="Times New Roman"/>
          <w:b/>
          <w:color w:val="231F20"/>
          <w:sz w:val="16"/>
        </w:rPr>
        <w:t>req</w:t>
      </w:r>
      <w:r>
        <w:rPr>
          <w:color w:val="231F20"/>
          <w:sz w:val="16"/>
        </w:rPr>
        <w:t>（requisition）需求，需要</w:t>
      </w:r>
      <w:r>
        <w:rPr>
          <w:rFonts w:ascii="Times New Roman" w:eastAsia="Times New Roman"/>
          <w:b/>
          <w:color w:val="231F20"/>
          <w:sz w:val="16"/>
        </w:rPr>
        <w:t>reqd</w:t>
      </w:r>
      <w:r>
        <w:rPr>
          <w:color w:val="231F20"/>
          <w:sz w:val="16"/>
        </w:rPr>
        <w:t>（required）要求，需要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RER</w:t>
      </w:r>
      <w:r>
        <w:rPr>
          <w:color w:val="231F20"/>
        </w:rPr>
        <w:t>（radar effects reactor）雷达效果反应器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RE/RD</w:t>
      </w:r>
      <w:r>
        <w:rPr>
          <w:color w:val="231F20"/>
        </w:rPr>
        <w:t>（rear engine/rear drive）后置发动机 / 后轮驱动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585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ReWS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REs</w:t>
      </w:r>
      <w:r>
        <w:rPr>
          <w:color w:val="231F20"/>
        </w:rPr>
        <w:t>（rare earths）稀土元素</w:t>
      </w:r>
    </w:p>
    <w:p>
      <w:pPr>
        <w:pStyle w:val="BodyText"/>
        <w:spacing w:line="280" w:lineRule="auto"/>
        <w:ind w:right="2596"/>
      </w:pPr>
      <w:r>
        <w:rPr>
          <w:rFonts w:ascii="Times New Roman" w:hAnsi="Times New Roman" w:eastAsia="Times New Roman"/>
          <w:b/>
          <w:color w:val="231F20"/>
          <w:spacing w:val="1"/>
        </w:rPr>
        <w:t>RE</w:t>
      </w:r>
      <w:r>
        <w:rPr>
          <w:rFonts w:ascii="Times New Roman" w:hAns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（remot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engin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startin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（汽车）遥控起动系统 </w:t>
      </w:r>
      <w:r>
        <w:rPr>
          <w:rFonts w:ascii="Times New Roman" w:hAnsi="Times New Roman" w:eastAsia="Times New Roman"/>
          <w:b/>
          <w:color w:val="231F20"/>
          <w:spacing w:val="-3"/>
        </w:rPr>
        <w:t>res</w:t>
      </w:r>
      <w:r>
        <w:rPr>
          <w:color w:val="231F20"/>
          <w:spacing w:val="-3"/>
        </w:rPr>
        <w:t>（research）</w:t>
      </w:r>
      <w:r>
        <w:rPr>
          <w:color w:val="231F20"/>
          <w:spacing w:val="-2"/>
        </w:rPr>
        <w:t> 研 究 ， 调 查               </w:t>
      </w:r>
      <w:r>
        <w:rPr>
          <w:rFonts w:ascii="Times New Roman" w:hAnsi="Times New Roman" w:eastAsia="Times New Roman"/>
          <w:b/>
          <w:color w:val="231F20"/>
          <w:spacing w:val="-3"/>
        </w:rPr>
        <w:t>res</w:t>
      </w:r>
      <w:r>
        <w:rPr>
          <w:color w:val="231F20"/>
          <w:spacing w:val="-3"/>
        </w:rPr>
        <w:t>（reserve）</w:t>
      </w:r>
      <w:r>
        <w:rPr>
          <w:color w:val="231F20"/>
        </w:rPr>
        <w:t>预备，备用，储备量，备用品，预约</w:t>
      </w:r>
      <w:r>
        <w:rPr>
          <w:rFonts w:ascii="Times New Roman" w:hAnsi="Times New Roman" w:eastAsia="Times New Roman"/>
          <w:b/>
          <w:color w:val="231F20"/>
          <w:spacing w:val="-2"/>
        </w:rPr>
        <w:t>r</w:t>
      </w:r>
      <w:r>
        <w:rPr>
          <w:rFonts w:ascii="Times New Roman" w:hAnsi="Times New Roman" w:eastAsia="Times New Roman"/>
          <w:b/>
          <w:color w:val="231F20"/>
          <w:spacing w:val="1"/>
        </w:rPr>
        <w:t>e</w:t>
      </w:r>
      <w:r>
        <w:rPr>
          <w:rFonts w:ascii="Times New Roman" w:hAns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（reset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（计算机）复位，置“0</w:t>
      </w:r>
      <w:r>
        <w:rPr>
          <w:color w:val="231F20"/>
          <w:spacing w:val="-20"/>
        </w:rPr>
        <w:t>”，清除 </w:t>
      </w:r>
      <w:r>
        <w:rPr>
          <w:rFonts w:ascii="Times New Roman" w:hAnsi="Times New Roman" w:eastAsia="Times New Roman"/>
          <w:b/>
          <w:color w:val="231F20"/>
          <w:spacing w:val="-2"/>
        </w:rPr>
        <w:t>  </w:t>
      </w:r>
      <w:r>
        <w:rPr>
          <w:rFonts w:ascii="Times New Roman" w:hAnsi="Times New Roman" w:eastAsia="Times New Roman"/>
          <w:b/>
          <w:color w:val="231F20"/>
        </w:rPr>
        <w:t>res</w:t>
      </w:r>
      <w:r>
        <w:rPr>
          <w:color w:val="231F20"/>
        </w:rPr>
        <w:t>（resistance）阻力，电阻，电阻</w:t>
      </w:r>
    </w:p>
    <w:p>
      <w:pPr>
        <w:pStyle w:val="BodyText"/>
        <w:spacing w:line="280" w:lineRule="auto" w:before="1"/>
        <w:ind w:right="5425"/>
      </w:pPr>
      <w:r>
        <w:rPr>
          <w:rFonts w:ascii="Times New Roman" w:eastAsia="Times New Roman"/>
          <w:b/>
          <w:color w:val="231F20"/>
        </w:rPr>
        <w:t>res</w:t>
      </w:r>
      <w:r>
        <w:rPr>
          <w:color w:val="231F20"/>
        </w:rPr>
        <w:t>（resistor）电阻器</w:t>
      </w:r>
      <w:r>
        <w:rPr>
          <w:rFonts w:ascii="Times New Roman" w:eastAsia="Times New Roman"/>
          <w:b/>
          <w:color w:val="231F20"/>
        </w:rPr>
        <w:t>res</w:t>
      </w:r>
      <w:r>
        <w:rPr>
          <w:color w:val="231F20"/>
        </w:rPr>
        <w:t>（resource）资源</w:t>
      </w:r>
    </w:p>
    <w:p>
      <w:pPr>
        <w:pStyle w:val="BodyText"/>
        <w:spacing w:line="280" w:lineRule="auto" w:before="0"/>
        <w:ind w:right="1302"/>
      </w:pP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  <w:spacing w:val="1"/>
        </w:rPr>
        <w:t>es/ac</w:t>
      </w:r>
      <w:r>
        <w:rPr>
          <w:rFonts w:ascii="Times New Roman" w:eastAsia="Times New Roman"/>
          <w:b/>
          <w:color w:val="231F20"/>
          <w:spacing w:val="-38"/>
        </w:rPr>
        <w:t>c</w:t>
      </w:r>
      <w:r>
        <w:rPr>
          <w:color w:val="231F20"/>
          <w:spacing w:val="1"/>
        </w:rPr>
        <w:t>（resume/accelerate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（汽车巡航控制）</w:t>
      </w:r>
      <w:r>
        <w:rPr>
          <w:color w:val="231F20"/>
          <w:spacing w:val="-13"/>
        </w:rPr>
        <w:t>恢复 </w:t>
      </w:r>
      <w:r>
        <w:rPr>
          <w:color w:val="231F20"/>
        </w:rPr>
        <w:t>/</w:t>
      </w:r>
      <w:r>
        <w:rPr>
          <w:color w:val="231F20"/>
          <w:spacing w:val="-13"/>
        </w:rPr>
        <w:t> 加速 </w:t>
      </w:r>
      <w:r>
        <w:rPr>
          <w:rFonts w:ascii="Times New Roman" w:eastAsia="Times New Roman"/>
          <w:b/>
          <w:color w:val="231F20"/>
          <w:spacing w:val="-13"/>
        </w:rPr>
        <w:t> </w:t>
      </w:r>
      <w:r>
        <w:rPr>
          <w:rFonts w:ascii="Times New Roman" w:eastAsia="Times New Roman"/>
          <w:b/>
          <w:color w:val="231F20"/>
        </w:rPr>
        <w:t>ReSCAN</w:t>
      </w:r>
      <w:r>
        <w:rPr>
          <w:color w:val="231F20"/>
        </w:rPr>
        <w:t>（reflecting</w:t>
      </w:r>
      <w:r>
        <w:rPr>
          <w:color w:val="231F20"/>
          <w:spacing w:val="7"/>
        </w:rPr>
        <w:t> </w:t>
      </w:r>
      <w:r>
        <w:rPr>
          <w:color w:val="231F20"/>
        </w:rPr>
        <w:t>satellite</w:t>
      </w:r>
      <w:r>
        <w:rPr>
          <w:color w:val="231F20"/>
          <w:spacing w:val="7"/>
        </w:rPr>
        <w:t> </w:t>
      </w:r>
      <w:r>
        <w:rPr>
          <w:color w:val="231F20"/>
        </w:rPr>
        <w:t>communication</w:t>
      </w:r>
      <w:r>
        <w:rPr>
          <w:color w:val="231F20"/>
          <w:spacing w:val="8"/>
        </w:rPr>
        <w:t> </w:t>
      </w:r>
      <w:r>
        <w:rPr>
          <w:color w:val="231F20"/>
        </w:rPr>
        <w:t>antenna）卫星通信用反射天线</w:t>
      </w:r>
      <w:r>
        <w:rPr>
          <w:rFonts w:ascii="Times New Roman" w:eastAsia="Times New Roman"/>
          <w:b/>
          <w:color w:val="231F20"/>
        </w:rPr>
        <w:t>res      </w:t>
      </w:r>
      <w:r>
        <w:rPr>
          <w:rFonts w:ascii="Times New Roman" w:eastAsia="Times New Roman"/>
          <w:b/>
          <w:color w:val="231F20"/>
          <w:spacing w:val="-3"/>
        </w:rPr>
        <w:t>fld</w:t>
      </w:r>
      <w:r>
        <w:rPr>
          <w:color w:val="231F20"/>
          <w:spacing w:val="-3"/>
        </w:rPr>
        <w:t>（residual</w:t>
      </w:r>
      <w:r>
        <w:rPr>
          <w:color w:val="231F20"/>
          <w:spacing w:val="9"/>
        </w:rPr>
        <w:t>      </w:t>
      </w:r>
      <w:r>
        <w:rPr>
          <w:color w:val="231F20"/>
        </w:rPr>
        <w:t>field） 剩 （ 余 ） 磁 （ 场 ） </w:t>
      </w:r>
      <w:r>
        <w:rPr>
          <w:rFonts w:ascii="Times New Roman" w:eastAsia="Times New Roman"/>
          <w:b/>
          <w:color w:val="231F20"/>
        </w:rPr>
        <w:t>resil</w:t>
      </w:r>
      <w:r>
        <w:rPr>
          <w:color w:val="231F20"/>
        </w:rPr>
        <w:t>（resilient）有弹力的，回复的</w:t>
      </w:r>
    </w:p>
    <w:p>
      <w:pPr>
        <w:spacing w:line="280" w:lineRule="auto" w:before="0"/>
        <w:ind w:left="116" w:right="4833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resis</w:t>
      </w:r>
      <w:r>
        <w:rPr>
          <w:color w:val="231F20"/>
          <w:sz w:val="16"/>
        </w:rPr>
        <w:t>（resistance）电阻，阻力</w:t>
      </w:r>
      <w:r>
        <w:rPr>
          <w:rFonts w:ascii="Times New Roman" w:eastAsia="Times New Roman"/>
          <w:b/>
          <w:color w:val="231F20"/>
          <w:sz w:val="16"/>
        </w:rPr>
        <w:t>resn</w:t>
      </w:r>
      <w:r>
        <w:rPr>
          <w:color w:val="231F20"/>
          <w:sz w:val="16"/>
        </w:rPr>
        <w:t>（resonant）谐振</w:t>
      </w:r>
      <w:r>
        <w:rPr>
          <w:rFonts w:ascii="Times New Roman" w:eastAsia="Times New Roman"/>
          <w:b/>
          <w:color w:val="231F20"/>
          <w:sz w:val="16"/>
        </w:rPr>
        <w:t>resp</w:t>
      </w:r>
      <w:r>
        <w:rPr>
          <w:color w:val="231F20"/>
          <w:sz w:val="16"/>
        </w:rPr>
        <w:t>（respirator）防尘面罩</w:t>
      </w:r>
    </w:p>
    <w:p>
      <w:pPr>
        <w:pStyle w:val="BodyText"/>
        <w:spacing w:line="280" w:lineRule="auto" w:before="1"/>
        <w:ind w:right="2571"/>
      </w:pPr>
      <w:r>
        <w:rPr>
          <w:rFonts w:ascii="Times New Roman" w:eastAsia="Times New Roman"/>
          <w:b/>
          <w:color w:val="231F20"/>
        </w:rPr>
        <w:t>REST</w:t>
      </w:r>
      <w:r>
        <w:rPr>
          <w:color w:val="231F20"/>
        </w:rPr>
        <w:t>（radar electronic scan technique）雷达电子扫描技术</w:t>
      </w:r>
      <w:r>
        <w:rPr>
          <w:rFonts w:ascii="Times New Roman" w:eastAsia="Times New Roman"/>
          <w:b/>
          <w:color w:val="231F20"/>
        </w:rPr>
        <w:t>Re stag</w:t>
      </w:r>
      <w:r>
        <w:rPr>
          <w:color w:val="231F20"/>
        </w:rPr>
        <w:t>（regenerative stag）回热循环蒸汽燃气联合装置</w:t>
      </w:r>
      <w:r>
        <w:rPr>
          <w:rFonts w:ascii="Times New Roman" w:eastAsia="Times New Roman"/>
          <w:b/>
          <w:color w:val="231F20"/>
        </w:rPr>
        <w:t>resup</w:t>
      </w:r>
      <w:r>
        <w:rPr>
          <w:color w:val="231F20"/>
        </w:rPr>
        <w:t>（resupply time）再补给时间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RET</w:t>
      </w:r>
      <w:r>
        <w:rPr>
          <w:color w:val="231F20"/>
        </w:rPr>
        <w:t>（resolution enhancement technology）增强分辨率技术</w:t>
      </w:r>
    </w:p>
    <w:p>
      <w:pPr>
        <w:pStyle w:val="BodyText"/>
        <w:spacing w:line="280" w:lineRule="auto"/>
        <w:ind w:right="4027"/>
      </w:pPr>
      <w:r>
        <w:rPr>
          <w:rFonts w:ascii="Times New Roman" w:eastAsia="Times New Roman"/>
          <w:b/>
          <w:color w:val="231F20"/>
          <w:spacing w:val="-3"/>
        </w:rPr>
        <w:t>ret</w:t>
      </w:r>
      <w:r>
        <w:rPr>
          <w:color w:val="231F20"/>
          <w:spacing w:val="-3"/>
        </w:rPr>
        <w:t>（retain）</w:t>
      </w:r>
      <w:r>
        <w:rPr>
          <w:color w:val="231F20"/>
        </w:rPr>
        <w:t>保持，保留，夹持，制动</w:t>
      </w:r>
      <w:r>
        <w:rPr>
          <w:rFonts w:ascii="Times New Roman" w:eastAsia="Times New Roman"/>
          <w:b/>
          <w:color w:val="231F20"/>
        </w:rPr>
        <w:t>ret</w:t>
      </w:r>
      <w:r>
        <w:rPr>
          <w:color w:val="231F20"/>
        </w:rPr>
        <w:t>（retaining） 固 定     </w:t>
      </w:r>
      <w:r>
        <w:rPr>
          <w:rFonts w:ascii="Times New Roman" w:eastAsia="Times New Roman"/>
          <w:b/>
          <w:color w:val="231F20"/>
          <w:spacing w:val="-3"/>
        </w:rPr>
        <w:t>ret</w:t>
      </w:r>
      <w:r>
        <w:rPr>
          <w:color w:val="231F20"/>
          <w:spacing w:val="-3"/>
        </w:rPr>
        <w:t>（retard）</w:t>
      </w:r>
      <w:r>
        <w:rPr>
          <w:color w:val="231F20"/>
        </w:rPr>
        <w:t>阻滞，延迟，减速，延迟点火</w:t>
      </w:r>
      <w:r>
        <w:rPr>
          <w:rFonts w:ascii="Times New Roman" w:eastAsia="Times New Roman"/>
          <w:b/>
          <w:color w:val="231F20"/>
          <w:spacing w:val="-3"/>
        </w:rPr>
        <w:t>ret</w:t>
      </w:r>
      <w:r>
        <w:rPr>
          <w:color w:val="231F20"/>
          <w:spacing w:val="-3"/>
        </w:rPr>
        <w:t>（return）</w:t>
      </w:r>
      <w:r>
        <w:rPr>
          <w:color w:val="231F20"/>
        </w:rPr>
        <w:t>返回，归还</w:t>
      </w:r>
    </w:p>
    <w:p>
      <w:pPr>
        <w:pStyle w:val="BodyText"/>
        <w:spacing w:line="280" w:lineRule="auto" w:before="1"/>
        <w:ind w:right="2404"/>
      </w:pPr>
      <w:r>
        <w:rPr>
          <w:rFonts w:ascii="Times New Roman" w:eastAsia="Times New Roman"/>
          <w:b/>
          <w:color w:val="231F20"/>
          <w:spacing w:val="-5"/>
        </w:rPr>
        <w:t>RET</w:t>
      </w:r>
      <w:r>
        <w:rPr>
          <w:color w:val="231F20"/>
          <w:spacing w:val="-5"/>
        </w:rPr>
        <w:t>（ring</w:t>
      </w:r>
      <w:r>
        <w:rPr>
          <w:color w:val="231F20"/>
          <w:spacing w:val="5"/>
        </w:rPr>
        <w:t> </w:t>
      </w:r>
      <w:r>
        <w:rPr>
          <w:color w:val="231F20"/>
        </w:rPr>
        <w:t>emitter</w:t>
      </w:r>
      <w:r>
        <w:rPr>
          <w:color w:val="231F20"/>
          <w:spacing w:val="5"/>
        </w:rPr>
        <w:t> </w:t>
      </w:r>
      <w:r>
        <w:rPr>
          <w:color w:val="231F20"/>
        </w:rPr>
        <w:t>transistor）环形发射极晶体管</w:t>
      </w:r>
      <w:r>
        <w:rPr>
          <w:rFonts w:ascii="Times New Roman" w:eastAsia="Times New Roman"/>
          <w:b/>
          <w:color w:val="231F20"/>
          <w:spacing w:val="-3"/>
        </w:rPr>
        <w:t>RETF</w:t>
      </w:r>
      <w:r>
        <w:rPr>
          <w:color w:val="231F20"/>
          <w:spacing w:val="-3"/>
        </w:rPr>
        <w:t>（recycle</w:t>
      </w:r>
      <w:r>
        <w:rPr>
          <w:color w:val="231F20"/>
          <w:spacing w:val="12"/>
        </w:rPr>
        <w:t> </w:t>
      </w:r>
      <w:r>
        <w:rPr>
          <w:color w:val="231F20"/>
        </w:rPr>
        <w:t>equipment</w:t>
      </w:r>
      <w:r>
        <w:rPr>
          <w:color w:val="231F20"/>
          <w:spacing w:val="13"/>
        </w:rPr>
        <w:t> </w:t>
      </w:r>
      <w:r>
        <w:rPr>
          <w:color w:val="231F20"/>
        </w:rPr>
        <w:t>test</w:t>
      </w:r>
      <w:r>
        <w:rPr>
          <w:color w:val="231F20"/>
          <w:spacing w:val="12"/>
        </w:rPr>
        <w:t> </w:t>
      </w:r>
      <w:r>
        <w:rPr>
          <w:color w:val="231F20"/>
        </w:rPr>
        <w:t>facility）再循环设备试验装置</w:t>
      </w:r>
      <w:r>
        <w:rPr>
          <w:rFonts w:ascii="Times New Roman" w:eastAsia="Times New Roman"/>
          <w:b/>
          <w:color w:val="231F20"/>
          <w:spacing w:val="-3"/>
        </w:rPr>
        <w:t>retn</w:t>
      </w:r>
      <w:r>
        <w:rPr>
          <w:color w:val="231F20"/>
          <w:spacing w:val="-3"/>
        </w:rPr>
        <w:t>（retain）</w:t>
      </w:r>
      <w:r>
        <w:rPr>
          <w:color w:val="231F20"/>
        </w:rPr>
        <w:t>保持，保留，夹持，制动</w:t>
      </w:r>
    </w:p>
    <w:p>
      <w:pPr>
        <w:pStyle w:val="BodyText"/>
        <w:spacing w:line="280" w:lineRule="auto" w:before="0"/>
        <w:ind w:right="1917"/>
      </w:pPr>
      <w:r>
        <w:rPr>
          <w:rFonts w:ascii="Times New Roman" w:eastAsia="Times New Roman"/>
          <w:b/>
          <w:color w:val="231F20"/>
        </w:rPr>
        <w:t>RETP</w:t>
      </w:r>
      <w:r>
        <w:rPr>
          <w:color w:val="231F20"/>
        </w:rPr>
        <w:t>（reliability</w:t>
      </w:r>
      <w:r>
        <w:rPr>
          <w:color w:val="231F20"/>
          <w:spacing w:val="2"/>
        </w:rPr>
        <w:t> </w:t>
      </w:r>
      <w:r>
        <w:rPr>
          <w:color w:val="231F20"/>
        </w:rPr>
        <w:t>evaluation</w:t>
      </w:r>
      <w:r>
        <w:rPr>
          <w:color w:val="231F20"/>
          <w:spacing w:val="3"/>
        </w:rPr>
        <w:t> </w:t>
      </w:r>
      <w:r>
        <w:rPr>
          <w:color w:val="231F20"/>
        </w:rPr>
        <w:t>test</w:t>
      </w:r>
      <w:r>
        <w:rPr>
          <w:color w:val="231F20"/>
          <w:spacing w:val="3"/>
        </w:rPr>
        <w:t> </w:t>
      </w:r>
      <w:r>
        <w:rPr>
          <w:color w:val="231F20"/>
        </w:rPr>
        <w:t>procedure）可靠性鉴定试验程序</w:t>
      </w:r>
      <w:r>
        <w:rPr>
          <w:rFonts w:ascii="Times New Roman" w:eastAsia="Times New Roman"/>
          <w:b/>
          <w:color w:val="231F20"/>
          <w:spacing w:val="-3"/>
        </w:rPr>
        <w:t>retr</w:t>
      </w:r>
      <w:r>
        <w:rPr>
          <w:color w:val="231F20"/>
          <w:spacing w:val="-3"/>
        </w:rPr>
        <w:t>（retraced）</w:t>
      </w:r>
      <w:r>
        <w:rPr>
          <w:color w:val="231F20"/>
        </w:rPr>
        <w:t>折回，倒转，回扫描</w:t>
      </w: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  <w:spacing w:val="1"/>
        </w:rPr>
        <w:t>et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（retractor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（汽车安全带）卷收器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ret WT</w:t>
      </w:r>
      <w:r>
        <w:rPr>
          <w:color w:val="231F20"/>
        </w:rPr>
        <w:t>（retiring wall thickness）报废壁厚</w:t>
      </w:r>
    </w:p>
    <w:p>
      <w:pPr>
        <w:spacing w:line="280" w:lineRule="auto" w:before="35"/>
        <w:ind w:left="116" w:right="279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-2"/>
          <w:sz w:val="16"/>
        </w:rPr>
        <w:t>r</w:t>
      </w:r>
      <w:r>
        <w:rPr>
          <w:rFonts w:ascii="Times New Roman" w:eastAsia="Times New Roman"/>
          <w:b/>
          <w:color w:val="231F20"/>
          <w:spacing w:val="1"/>
          <w:sz w:val="16"/>
        </w:rPr>
        <w:t>e</w:t>
      </w:r>
      <w:r>
        <w:rPr>
          <w:rFonts w:ascii="Times New Roman" w:eastAsia="Times New Roman"/>
          <w:b/>
          <w:color w:val="231F20"/>
          <w:spacing w:val="-37"/>
          <w:sz w:val="16"/>
        </w:rPr>
        <w:t>v</w:t>
      </w:r>
      <w:r>
        <w:rPr>
          <w:color w:val="231F20"/>
          <w:spacing w:val="1"/>
          <w:sz w:val="16"/>
        </w:rPr>
        <w:t>（reverberation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（音响）混响 </w:t>
      </w:r>
      <w:r>
        <w:rPr>
          <w:rFonts w:ascii="Times New Roman" w:eastAsia="Times New Roman"/>
          <w:b/>
          <w:color w:val="231F20"/>
          <w:spacing w:val="-2"/>
          <w:sz w:val="16"/>
        </w:rPr>
        <w:t>                                                                                      r</w:t>
      </w:r>
      <w:r>
        <w:rPr>
          <w:rFonts w:ascii="Times New Roman" w:eastAsia="Times New Roman"/>
          <w:b/>
          <w:color w:val="231F20"/>
          <w:spacing w:val="1"/>
          <w:sz w:val="16"/>
        </w:rPr>
        <w:t>e</w:t>
      </w:r>
      <w:r>
        <w:rPr>
          <w:rFonts w:ascii="Times New Roman" w:eastAsia="Times New Roman"/>
          <w:b/>
          <w:color w:val="231F20"/>
          <w:spacing w:val="-37"/>
          <w:sz w:val="16"/>
        </w:rPr>
        <w:t>v</w:t>
      </w:r>
      <w:r>
        <w:rPr>
          <w:color w:val="231F20"/>
          <w:spacing w:val="1"/>
          <w:sz w:val="16"/>
        </w:rPr>
        <w:t>（reverse）反（的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，相反（的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，反向（的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，反转（的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-11"/>
          <w:sz w:val="16"/>
        </w:rPr>
        <w:t>，倒车，回程，</w:t>
      </w:r>
      <w:r>
        <w:rPr>
          <w:color w:val="231F20"/>
          <w:spacing w:val="1"/>
          <w:sz w:val="16"/>
        </w:rPr>
        <w:t>（汽车变速器）倒档 </w:t>
      </w:r>
      <w:r>
        <w:rPr>
          <w:rFonts w:ascii="Times New Roman" w:eastAsia="Times New Roman"/>
          <w:b/>
          <w:color w:val="231F20"/>
          <w:spacing w:val="-3"/>
          <w:sz w:val="16"/>
        </w:rPr>
        <w:t>rev</w:t>
      </w:r>
      <w:r>
        <w:rPr>
          <w:color w:val="231F20"/>
          <w:spacing w:val="-3"/>
          <w:sz w:val="16"/>
        </w:rPr>
        <w:t>（reverser）</w:t>
      </w:r>
      <w:r>
        <w:rPr>
          <w:color w:val="231F20"/>
          <w:sz w:val="16"/>
        </w:rPr>
        <w:t>转向器</w:t>
      </w:r>
    </w:p>
    <w:p>
      <w:pPr>
        <w:pStyle w:val="BodyText"/>
        <w:spacing w:line="280" w:lineRule="auto" w:before="0"/>
        <w:ind w:right="4250"/>
      </w:pPr>
      <w:r>
        <w:rPr>
          <w:rFonts w:ascii="Times New Roman" w:eastAsia="Times New Roman"/>
          <w:b/>
          <w:color w:val="231F20"/>
          <w:spacing w:val="-3"/>
        </w:rPr>
        <w:t>rev</w:t>
      </w:r>
      <w:r>
        <w:rPr>
          <w:color w:val="231F20"/>
          <w:spacing w:val="-3"/>
        </w:rPr>
        <w:t>（review）</w:t>
      </w:r>
      <w:r>
        <w:rPr>
          <w:color w:val="231F20"/>
        </w:rPr>
        <w:t>文摘，综论，观察，评论</w:t>
      </w:r>
      <w:r>
        <w:rPr>
          <w:rFonts w:ascii="Times New Roman" w:eastAsia="Times New Roman"/>
          <w:b/>
          <w:color w:val="231F20"/>
          <w:spacing w:val="-3"/>
        </w:rPr>
        <w:t>rev</w:t>
      </w:r>
      <w:r>
        <w:rPr>
          <w:color w:val="231F20"/>
          <w:spacing w:val="-3"/>
        </w:rPr>
        <w:t>（revise）</w:t>
      </w:r>
      <w:r>
        <w:rPr>
          <w:color w:val="231F20"/>
          <w:spacing w:val="-2"/>
        </w:rPr>
        <w:t> 修 订    </w:t>
      </w:r>
      <w:r>
        <w:rPr>
          <w:rFonts w:ascii="Times New Roman" w:eastAsia="Times New Roman"/>
          <w:b/>
          <w:color w:val="231F20"/>
          <w:spacing w:val="-3"/>
        </w:rPr>
        <w:t>rev</w:t>
      </w:r>
      <w:r>
        <w:rPr>
          <w:color w:val="231F20"/>
          <w:spacing w:val="-3"/>
        </w:rPr>
        <w:t>（revision）</w:t>
      </w:r>
      <w:r>
        <w:rPr>
          <w:color w:val="231F20"/>
          <w:spacing w:val="-2"/>
        </w:rPr>
        <w:t> 修 正 </w:t>
      </w:r>
      <w:r>
        <w:rPr>
          <w:rFonts w:ascii="Times New Roman" w:eastAsia="Times New Roman"/>
          <w:b/>
          <w:color w:val="231F20"/>
          <w:spacing w:val="-2"/>
        </w:rPr>
        <w:t>rev</w:t>
      </w:r>
      <w:r>
        <w:rPr>
          <w:color w:val="231F20"/>
          <w:spacing w:val="-2"/>
        </w:rPr>
        <w:t>（revolution）回转，旋转，转数 </w:t>
      </w:r>
      <w:r>
        <w:rPr>
          <w:rFonts w:ascii="Times New Roman" w:eastAsia="Times New Roman"/>
          <w:b/>
          <w:color w:val="231F20"/>
          <w:spacing w:val="-2"/>
        </w:rPr>
        <w:t>rev</w:t>
      </w:r>
      <w:r>
        <w:rPr>
          <w:rFonts w:ascii="Times New Roman" w:eastAsia="Times New Roman"/>
          <w:b/>
          <w:color w:val="231F20"/>
          <w:spacing w:val="4"/>
        </w:rPr>
        <w:t> </w:t>
      </w:r>
      <w:r>
        <w:rPr>
          <w:rFonts w:ascii="Times New Roman" w:eastAsia="Times New Roman"/>
          <w:b/>
          <w:color w:val="231F20"/>
          <w:spacing w:val="-3"/>
        </w:rPr>
        <w:t>cur</w:t>
      </w:r>
      <w:r>
        <w:rPr>
          <w:color w:val="231F20"/>
          <w:spacing w:val="-3"/>
        </w:rPr>
        <w:t>（reverse</w:t>
      </w:r>
      <w:r>
        <w:rPr>
          <w:color w:val="231F20"/>
          <w:spacing w:val="6"/>
        </w:rPr>
        <w:t> </w:t>
      </w:r>
      <w:r>
        <w:rPr>
          <w:color w:val="231F20"/>
        </w:rPr>
        <w:t>current）反向电流</w:t>
      </w:r>
      <w:r>
        <w:rPr>
          <w:rFonts w:ascii="Times New Roman" w:eastAsia="Times New Roman"/>
          <w:b/>
          <w:color w:val="231F20"/>
        </w:rPr>
        <w:t>rev/fwd</w:t>
      </w:r>
      <w:r>
        <w:rPr>
          <w:color w:val="231F20"/>
        </w:rPr>
        <w:t>（reverse/forward）</w:t>
      </w:r>
      <w:r>
        <w:rPr>
          <w:color w:val="231F20"/>
          <w:spacing w:val="-15"/>
        </w:rPr>
        <w:t>反转 </w:t>
      </w:r>
      <w:r>
        <w:rPr>
          <w:color w:val="231F20"/>
        </w:rPr>
        <w:t>/</w:t>
      </w:r>
      <w:r>
        <w:rPr>
          <w:color w:val="231F20"/>
          <w:spacing w:val="-16"/>
        </w:rPr>
        <w:t> 正转</w:t>
      </w:r>
      <w:r>
        <w:rPr>
          <w:rFonts w:ascii="Times New Roman" w:eastAsia="Times New Roman"/>
          <w:b/>
          <w:color w:val="231F20"/>
          <w:spacing w:val="-3"/>
        </w:rPr>
        <w:t>rew</w:t>
      </w:r>
      <w:r>
        <w:rPr>
          <w:color w:val="231F20"/>
          <w:spacing w:val="-3"/>
        </w:rPr>
        <w:t>（rewind）</w:t>
      </w:r>
      <w:r>
        <w:rPr>
          <w:color w:val="231F20"/>
        </w:rPr>
        <w:t>反绕，卷带，再绕</w:t>
      </w:r>
      <w:r>
        <w:rPr>
          <w:rFonts w:ascii="Times New Roman" w:eastAsia="Times New Roman"/>
          <w:b/>
          <w:color w:val="231F20"/>
          <w:spacing w:val="-4"/>
        </w:rPr>
        <w:t>ReWr</w:t>
      </w:r>
      <w:r>
        <w:rPr>
          <w:color w:val="231F20"/>
          <w:spacing w:val="-4"/>
        </w:rPr>
        <w:t>（read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write）读（和）写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  <w:spacing w:val="1"/>
        </w:rPr>
        <w:t>ReW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whee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speed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（汽车）后轮转速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6572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REx</w:t>
        <w:tab/>
      </w:r>
      <w:r>
        <w:rPr>
          <w:color w:val="231F20"/>
          <w:sz w:val="20"/>
        </w:rPr>
        <w:t>— 586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REx</w:t>
      </w:r>
      <w:r>
        <w:rPr>
          <w:color w:val="231F20"/>
        </w:rPr>
        <w:t>（real-time executive routine）实时执行程序</w:t>
      </w:r>
    </w:p>
    <w:p>
      <w:pPr>
        <w:pStyle w:val="BodyText"/>
        <w:spacing w:line="280" w:lineRule="auto"/>
        <w:ind w:right="4022"/>
      </w:pP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（frictional resistance）摩擦阻力</w:t>
      </w: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（radial  flow）径（向）流</w:t>
      </w: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（radio frequency）射频，无线电频率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（rais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face）凸起面（法兰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，凸面（密封面）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（Raman fiber）拉曼光纤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（rang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finder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（光学）测距器，测远仪</w:t>
      </w:r>
    </w:p>
    <w:p>
      <w:pPr>
        <w:pStyle w:val="BodyText"/>
        <w:spacing w:line="280" w:lineRule="auto"/>
        <w:ind w:right="4773"/>
      </w:pP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（read forward）正向读出</w:t>
      </w: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（read frequency）频率读入</w:t>
      </w: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（rectifier）整流器，检波器</w:t>
      </w: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（release force）返回力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（resegmentatio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flag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（通信）重复段标志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（reserve free）备用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（resistor feedback）反馈电阻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（resorcinol-formaldehyde resin）间苯二酚 - 甲醛树脂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RF</w:t>
      </w:r>
      <w:r>
        <w:rPr>
          <w:color w:val="231F20"/>
        </w:rPr>
        <w:t>（roll force）轧制力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f</w:t>
      </w:r>
      <w:r>
        <w:rPr>
          <w:color w:val="231F20"/>
          <w:spacing w:val="1"/>
        </w:rPr>
        <w:t>（roof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（车身）车顶，天窗</w:t>
      </w:r>
    </w:p>
    <w:p>
      <w:pPr>
        <w:pStyle w:val="BodyText"/>
        <w:spacing w:line="280" w:lineRule="auto"/>
        <w:ind w:right="2684"/>
      </w:pPr>
      <w:r>
        <w:rPr>
          <w:rFonts w:ascii="Times New Roman" w:eastAsia="Times New Roman"/>
          <w:b/>
          <w:color w:val="231F20"/>
          <w:spacing w:val="-6"/>
        </w:rPr>
        <w:t>RFA</w:t>
      </w:r>
      <w:r>
        <w:rPr>
          <w:color w:val="231F20"/>
          <w:spacing w:val="-6"/>
        </w:rPr>
        <w:t>（radio </w:t>
      </w:r>
      <w:r>
        <w:rPr>
          <w:color w:val="231F20"/>
        </w:rPr>
        <w:t>frequency amplifier）射频放大器，高频放大器</w:t>
      </w:r>
      <w:r>
        <w:rPr>
          <w:rFonts w:ascii="Times New Roman" w:eastAsia="Times New Roman"/>
          <w:b/>
          <w:color w:val="231F20"/>
          <w:spacing w:val="-6"/>
        </w:rPr>
        <w:t>RFA</w:t>
      </w:r>
      <w:r>
        <w:rPr>
          <w:color w:val="231F20"/>
          <w:spacing w:val="-6"/>
        </w:rPr>
        <w:t>（radio</w:t>
      </w:r>
      <w:r>
        <w:rPr>
          <w:color w:val="231F20"/>
          <w:spacing w:val="55"/>
        </w:rPr>
        <w:t> </w:t>
      </w:r>
      <w:r>
        <w:rPr>
          <w:color w:val="231F20"/>
        </w:rPr>
        <w:t>frequency</w:t>
      </w:r>
      <w:r>
        <w:rPr>
          <w:color w:val="231F20"/>
          <w:spacing w:val="55"/>
        </w:rPr>
        <w:t> </w:t>
      </w:r>
      <w:r>
        <w:rPr>
          <w:color w:val="231F20"/>
        </w:rPr>
        <w:t>attenuator）射频衰减器</w:t>
      </w:r>
      <w:r>
        <w:rPr>
          <w:rFonts w:ascii="Times New Roman" w:eastAsia="Times New Roman"/>
          <w:b/>
          <w:color w:val="231F20"/>
          <w:spacing w:val="-6"/>
        </w:rPr>
        <w:t>RFA</w:t>
      </w:r>
      <w:r>
        <w:rPr>
          <w:color w:val="231F20"/>
          <w:spacing w:val="-6"/>
        </w:rPr>
        <w:t>（Raman</w:t>
      </w:r>
      <w:r>
        <w:rPr>
          <w:color w:val="231F20"/>
          <w:spacing w:val="4"/>
        </w:rPr>
        <w:t> </w:t>
      </w:r>
      <w:r>
        <w:rPr>
          <w:color w:val="231F20"/>
        </w:rPr>
        <w:t>fiber amplifier）拉曼光纤放大器</w:t>
      </w:r>
      <w:r>
        <w:rPr>
          <w:rFonts w:ascii="Times New Roman" w:eastAsia="Times New Roman"/>
          <w:b/>
          <w:color w:val="231F20"/>
          <w:spacing w:val="-4"/>
        </w:rPr>
        <w:t>RFA</w:t>
      </w:r>
      <w:r>
        <w:rPr>
          <w:color w:val="231F20"/>
          <w:spacing w:val="-4"/>
        </w:rPr>
        <w:t>（retarding </w:t>
      </w:r>
      <w:r>
        <w:rPr>
          <w:color w:val="231F20"/>
        </w:rPr>
        <w:t>field</w:t>
      </w:r>
      <w:r>
        <w:rPr>
          <w:color w:val="231F20"/>
          <w:spacing w:val="5"/>
        </w:rPr>
        <w:t> </w:t>
      </w:r>
      <w:r>
        <w:rPr>
          <w:color w:val="231F20"/>
        </w:rPr>
        <w:t>analyzer）减速场分析仪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RFAC</w:t>
      </w:r>
      <w:r>
        <w:rPr>
          <w:color w:val="231F20"/>
        </w:rPr>
        <w:t>（robot flexible assembly cell）机器人柔性装配单元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RFB</w:t>
      </w:r>
      <w:r>
        <w:rPr>
          <w:color w:val="231F20"/>
        </w:rPr>
        <w:t>（rectifier feed back）整流器反馈</w:t>
      </w:r>
    </w:p>
    <w:p>
      <w:pPr>
        <w:pStyle w:val="BodyText"/>
        <w:spacing w:line="280" w:lineRule="auto"/>
        <w:ind w:right="3152"/>
      </w:pPr>
      <w:r>
        <w:rPr>
          <w:rFonts w:ascii="Times New Roman" w:eastAsia="Times New Roman"/>
          <w:b/>
          <w:color w:val="231F20"/>
        </w:rPr>
        <w:t>RFC</w:t>
      </w:r>
      <w:r>
        <w:rPr>
          <w:color w:val="231F20"/>
        </w:rPr>
        <w:t>（radio-frequency chart）射频图，无线电频率表</w:t>
      </w:r>
      <w:r>
        <w:rPr>
          <w:rFonts w:ascii="Times New Roman" w:eastAsia="Times New Roman"/>
          <w:b/>
          <w:color w:val="231F20"/>
        </w:rPr>
        <w:t>RFC</w:t>
      </w:r>
      <w:r>
        <w:rPr>
          <w:color w:val="231F20"/>
        </w:rPr>
        <w:t>（radio frequency choke）射频扼流圈</w:t>
      </w:r>
      <w:r>
        <w:rPr>
          <w:rFonts w:ascii="Times New Roman" w:eastAsia="Times New Roman"/>
          <w:b/>
          <w:color w:val="231F20"/>
        </w:rPr>
        <w:t>RFC</w:t>
      </w:r>
      <w:r>
        <w:rPr>
          <w:color w:val="231F20"/>
        </w:rPr>
        <w:t>（radio frequency converter）射频转换器</w:t>
      </w:r>
      <w:r>
        <w:rPr>
          <w:rFonts w:ascii="Times New Roman" w:eastAsia="Times New Roman"/>
          <w:b/>
          <w:color w:val="231F20"/>
        </w:rPr>
        <w:t>RFC</w:t>
      </w:r>
      <w:r>
        <w:rPr>
          <w:color w:val="231F20"/>
        </w:rPr>
        <w:t>（radio-frequency current）射频电流</w:t>
      </w:r>
      <w:r>
        <w:rPr>
          <w:rFonts w:ascii="Times New Roman" w:eastAsia="Times New Roman"/>
          <w:b/>
          <w:color w:val="231F20"/>
        </w:rPr>
        <w:t>rfc</w:t>
      </w:r>
      <w:r>
        <w:rPr>
          <w:color w:val="231F20"/>
        </w:rPr>
        <w:t>（reface）表面磨光，表面修整</w:t>
      </w:r>
    </w:p>
    <w:p>
      <w:pPr>
        <w:pStyle w:val="BodyText"/>
        <w:spacing w:line="280" w:lineRule="auto" w:before="0"/>
        <w:ind w:right="3055"/>
      </w:pPr>
      <w:r>
        <w:rPr>
          <w:rFonts w:ascii="Times New Roman" w:eastAsia="Times New Roman"/>
          <w:b/>
          <w:color w:val="231F20"/>
        </w:rPr>
        <w:t>RFC</w:t>
      </w:r>
      <w:r>
        <w:rPr>
          <w:color w:val="231F20"/>
        </w:rPr>
        <w:t>（request for comments）请求评注，请求说明</w:t>
      </w:r>
      <w:r>
        <w:rPr>
          <w:rFonts w:ascii="Times New Roman" w:eastAsia="Times New Roman"/>
          <w:b/>
          <w:color w:val="231F20"/>
        </w:rPr>
        <w:t>rfcal</w:t>
      </w:r>
      <w:r>
        <w:rPr>
          <w:color w:val="231F20"/>
        </w:rPr>
        <w:t>（return for calibration）退回校准</w:t>
      </w:r>
      <w:r>
        <w:rPr>
          <w:rFonts w:ascii="Times New Roman" w:eastAsia="Times New Roman"/>
          <w:b/>
          <w:color w:val="231F20"/>
        </w:rPr>
        <w:t>RFCO</w:t>
      </w:r>
      <w:r>
        <w:rPr>
          <w:color w:val="231F20"/>
        </w:rPr>
        <w:t>（radio-frequency checkout）射频检验〔调整〕</w:t>
      </w:r>
      <w:r>
        <w:rPr>
          <w:rFonts w:ascii="Times New Roman" w:eastAsia="Times New Roman"/>
          <w:b/>
          <w:color w:val="231F20"/>
        </w:rPr>
        <w:t>RFCS</w:t>
      </w:r>
      <w:r>
        <w:rPr>
          <w:color w:val="231F20"/>
        </w:rPr>
        <w:t>（radio frequency carrier shift）射频载波漂移</w:t>
      </w:r>
      <w:r>
        <w:rPr>
          <w:rFonts w:ascii="Times New Roman" w:eastAsia="Times New Roman"/>
          <w:b/>
          <w:color w:val="231F20"/>
        </w:rPr>
        <w:t>RFD</w:t>
      </w:r>
      <w:r>
        <w:rPr>
          <w:color w:val="231F20"/>
        </w:rPr>
        <w:t>（radio frequency demodulator）射频解调器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fd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（rea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fender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（车身）后翼（子）板，后围侧板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RF env</w:t>
      </w:r>
      <w:r>
        <w:rPr>
          <w:color w:val="231F20"/>
        </w:rPr>
        <w:t>（radio frequency envelope detection）高频信号包络检测</w:t>
      </w:r>
    </w:p>
    <w:p>
      <w:pPr>
        <w:pStyle w:val="BodyText"/>
        <w:spacing w:line="280" w:lineRule="auto"/>
        <w:ind w:right="3012"/>
      </w:pPr>
      <w:r>
        <w:rPr>
          <w:rFonts w:ascii="Times New Roman" w:hAnsi="Times New Roman" w:eastAsia="Times New Roman"/>
          <w:b/>
          <w:color w:val="231F20"/>
        </w:rPr>
        <w:t>RFF</w:t>
      </w:r>
      <w:r>
        <w:rPr>
          <w:color w:val="231F20"/>
        </w:rPr>
        <w:t>（radio frequency filter）射频滤波器</w:t>
      </w:r>
      <w:r>
        <w:rPr>
          <w:rFonts w:ascii="Times New Roman" w:hAnsi="Times New Roman" w:eastAsia="Times New Roman"/>
          <w:b/>
          <w:color w:val="231F20"/>
        </w:rPr>
        <w:t>RFF</w:t>
      </w:r>
      <w:r>
        <w:rPr>
          <w:color w:val="231F20"/>
        </w:rPr>
        <w:t>（reset flip-flop）置“0”触发器，复位触发器</w:t>
      </w:r>
      <w:r>
        <w:rPr>
          <w:rFonts w:ascii="Times New Roman" w:hAnsi="Times New Roman" w:eastAsia="Times New Roman"/>
          <w:b/>
          <w:color w:val="231F20"/>
        </w:rPr>
        <w:t>RFG</w:t>
      </w:r>
      <w:r>
        <w:rPr>
          <w:color w:val="231F20"/>
        </w:rPr>
        <w:t>（radio frequency generator）射频发生器</w:t>
      </w:r>
      <w:r>
        <w:rPr>
          <w:rFonts w:ascii="Times New Roman" w:hAnsi="Times New Roman" w:eastAsia="Times New Roman"/>
          <w:b/>
          <w:color w:val="231F20"/>
        </w:rPr>
        <w:t>RFG</w:t>
      </w:r>
      <w:r>
        <w:rPr>
          <w:color w:val="231F20"/>
        </w:rPr>
        <w:t>（rate and free gyro）二自由度与三自由度陀螺仪</w:t>
      </w:r>
      <w:r>
        <w:rPr>
          <w:rFonts w:ascii="Times New Roman" w:hAnsi="Times New Roman" w:eastAsia="Times New Roman"/>
          <w:b/>
          <w:color w:val="231F20"/>
        </w:rPr>
        <w:t>rfgt</w:t>
      </w:r>
      <w:r>
        <w:rPr>
          <w:color w:val="231F20"/>
        </w:rPr>
        <w:t>（refrigerant）制冷剂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RFH</w:t>
      </w:r>
      <w:r>
        <w:rPr>
          <w:color w:val="231F20"/>
        </w:rPr>
        <w:t>（radio frequency head）高频磁头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RFI</w:t>
      </w:r>
      <w:r>
        <w:rPr>
          <w:color w:val="231F20"/>
        </w:rPr>
        <w:t>（radiation frequency interference）辐射频率干扰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587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rgd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119"/>
      </w:pPr>
      <w:r>
        <w:rPr>
          <w:rFonts w:ascii="Times New Roman" w:eastAsia="Times New Roman"/>
          <w:b/>
          <w:color w:val="231F20"/>
        </w:rPr>
        <w:t>RFI</w:t>
      </w:r>
      <w:r>
        <w:rPr>
          <w:color w:val="231F20"/>
        </w:rPr>
        <w:t>（radio frequency interface）射频接口</w:t>
      </w:r>
      <w:r>
        <w:rPr>
          <w:rFonts w:ascii="Times New Roman" w:eastAsia="Times New Roman"/>
          <w:b/>
          <w:color w:val="231F20"/>
        </w:rPr>
        <w:t>RFI</w:t>
      </w:r>
      <w:r>
        <w:rPr>
          <w:color w:val="231F20"/>
        </w:rPr>
        <w:t>（radio frequency interfere）射频干扰</w:t>
      </w:r>
      <w:r>
        <w:rPr>
          <w:rFonts w:ascii="Times New Roman" w:eastAsia="Times New Roman"/>
          <w:b/>
          <w:color w:val="231F20"/>
        </w:rPr>
        <w:t>RFI</w:t>
      </w:r>
      <w:r>
        <w:rPr>
          <w:color w:val="231F20"/>
        </w:rPr>
        <w:t>（radio frequency interference）无线电频率干扰</w:t>
      </w:r>
      <w:r>
        <w:rPr>
          <w:rFonts w:ascii="Times New Roman" w:eastAsia="Times New Roman"/>
          <w:b/>
          <w:color w:val="231F20"/>
        </w:rPr>
        <w:t>RFI</w:t>
      </w:r>
      <w:r>
        <w:rPr>
          <w:color w:val="231F20"/>
        </w:rPr>
        <w:t>（read frequency input）读频率输入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RFIC</w:t>
      </w:r>
      <w:r>
        <w:rPr>
          <w:color w:val="231F20"/>
        </w:rPr>
        <w:t>（RF integrated circuit）射频集成电路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RFId</w:t>
      </w:r>
      <w:r>
        <w:rPr>
          <w:color w:val="231F20"/>
        </w:rPr>
        <w:t>（radio frequency identification）射频识别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RFIT</w:t>
      </w:r>
      <w:r>
        <w:rPr>
          <w:color w:val="231F20"/>
        </w:rPr>
        <w:t>（radio frequency interference test）射频干扰测试，射频干扰试验</w:t>
      </w:r>
    </w:p>
    <w:p>
      <w:pPr>
        <w:pStyle w:val="BodyText"/>
        <w:spacing w:line="280" w:lineRule="auto"/>
        <w:ind w:right="3065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  <w:w w:val="91"/>
        </w:rPr>
        <w:t>fl</w:t>
      </w:r>
      <w:r>
        <w:rPr>
          <w:color w:val="231F20"/>
          <w:spacing w:val="1"/>
        </w:rPr>
        <w:t>（refuel）</w:t>
      </w:r>
      <w:r>
        <w:rPr>
          <w:color w:val="231F20"/>
          <w:spacing w:val="-11"/>
        </w:rPr>
        <w:t>加燃料，加油，</w:t>
      </w:r>
      <w:r>
        <w:rPr>
          <w:color w:val="231F20"/>
          <w:spacing w:val="1"/>
        </w:rPr>
        <w:t>（核）燃料更换 </w:t>
      </w:r>
      <w:r>
        <w:rPr>
          <w:rFonts w:ascii="Times New Roman" w:eastAsia="Times New Roman"/>
          <w:b/>
          <w:color w:val="231F20"/>
          <w:spacing w:val="1"/>
        </w:rPr>
        <w:t> </w:t>
      </w:r>
      <w:r>
        <w:rPr>
          <w:rFonts w:ascii="Times New Roman" w:eastAsia="Times New Roman"/>
          <w:b/>
          <w:color w:val="231F20"/>
          <w:spacing w:val="-4"/>
        </w:rPr>
        <w:t>RFM</w:t>
      </w:r>
      <w:r>
        <w:rPr>
          <w:color w:val="231F20"/>
          <w:spacing w:val="-4"/>
        </w:rPr>
        <w:t>（radio</w:t>
      </w:r>
      <w:r>
        <w:rPr>
          <w:color w:val="231F20"/>
          <w:spacing w:val="6"/>
        </w:rPr>
        <w:t> </w:t>
      </w:r>
      <w:r>
        <w:rPr>
          <w:color w:val="231F20"/>
        </w:rPr>
        <w:t>frequency</w:t>
      </w:r>
      <w:r>
        <w:rPr>
          <w:color w:val="231F20"/>
          <w:spacing w:val="6"/>
        </w:rPr>
        <w:t> </w:t>
      </w:r>
      <w:r>
        <w:rPr>
          <w:color w:val="231F20"/>
        </w:rPr>
        <w:t>modulation）射频调制</w:t>
      </w:r>
      <w:r>
        <w:rPr>
          <w:rFonts w:ascii="Times New Roman" w:eastAsia="Times New Roman"/>
          <w:b/>
          <w:color w:val="231F20"/>
          <w:spacing w:val="-3"/>
        </w:rPr>
        <w:t>RFM</w:t>
      </w:r>
      <w:r>
        <w:rPr>
          <w:color w:val="231F20"/>
          <w:spacing w:val="-3"/>
        </w:rPr>
        <w:t>（reactive</w:t>
      </w:r>
      <w:r>
        <w:rPr>
          <w:color w:val="231F20"/>
          <w:spacing w:val="6"/>
        </w:rPr>
        <w:t> </w:t>
      </w:r>
      <w:r>
        <w:rPr>
          <w:color w:val="231F20"/>
        </w:rPr>
        <w:t>factor</w:t>
      </w:r>
      <w:r>
        <w:rPr>
          <w:color w:val="231F20"/>
          <w:spacing w:val="6"/>
        </w:rPr>
        <w:t> </w:t>
      </w:r>
      <w:r>
        <w:rPr>
          <w:color w:val="231F20"/>
        </w:rPr>
        <w:t>meter）无功功率因数计</w:t>
      </w:r>
      <w:r>
        <w:rPr>
          <w:rFonts w:ascii="Times New Roman" w:eastAsia="Times New Roman"/>
          <w:b/>
          <w:color w:val="231F20"/>
        </w:rPr>
        <w:t>RFN</w:t>
      </w:r>
      <w:r>
        <w:rPr>
          <w:color w:val="231F20"/>
        </w:rPr>
        <w:t>（reversed-frame</w:t>
      </w:r>
      <w:r>
        <w:rPr>
          <w:color w:val="231F20"/>
          <w:spacing w:val="3"/>
        </w:rPr>
        <w:t> </w:t>
      </w:r>
      <w:r>
        <w:rPr>
          <w:color w:val="231F20"/>
        </w:rPr>
        <w:t>normalization）逆向框架规范化</w:t>
      </w:r>
      <w:r>
        <w:rPr>
          <w:rFonts w:ascii="Times New Roman" w:eastAsia="Times New Roman"/>
          <w:b/>
          <w:color w:val="231F20"/>
          <w:spacing w:val="-4"/>
        </w:rPr>
        <w:t>RFO</w:t>
      </w:r>
      <w:r>
        <w:rPr>
          <w:color w:val="231F20"/>
          <w:spacing w:val="-4"/>
        </w:rPr>
        <w:t>（radio</w:t>
      </w:r>
      <w:r>
        <w:rPr>
          <w:color w:val="231F20"/>
          <w:spacing w:val="6"/>
        </w:rPr>
        <w:t> </w:t>
      </w:r>
      <w:r>
        <w:rPr>
          <w:color w:val="231F20"/>
        </w:rPr>
        <w:t>frequency</w:t>
      </w:r>
      <w:r>
        <w:rPr>
          <w:color w:val="231F20"/>
          <w:spacing w:val="7"/>
        </w:rPr>
        <w:t> </w:t>
      </w:r>
      <w:r>
        <w:rPr>
          <w:color w:val="231F20"/>
        </w:rPr>
        <w:t>oscillator）射频振荡器</w:t>
      </w:r>
    </w:p>
    <w:p>
      <w:pPr>
        <w:pStyle w:val="BodyText"/>
        <w:spacing w:line="280" w:lineRule="auto" w:before="1"/>
        <w:ind w:right="3580"/>
      </w:pPr>
      <w:r>
        <w:rPr>
          <w:rFonts w:ascii="Times New Roman" w:eastAsia="Times New Roman"/>
          <w:b/>
          <w:color w:val="231F20"/>
        </w:rPr>
        <w:t>RF ofs</w:t>
      </w:r>
      <w:r>
        <w:rPr>
          <w:color w:val="231F20"/>
        </w:rPr>
        <w:t>（radio frequency offset）射频偏移</w:t>
      </w:r>
      <w:r>
        <w:rPr>
          <w:rFonts w:ascii="Times New Roman" w:eastAsia="Times New Roman"/>
          <w:b/>
          <w:color w:val="231F20"/>
        </w:rPr>
        <w:t>RFP</w:t>
      </w:r>
      <w:r>
        <w:rPr>
          <w:color w:val="231F20"/>
        </w:rPr>
        <w:t>（reinforced fiber plastic）增强纤维塑料</w:t>
      </w:r>
      <w:r>
        <w:rPr>
          <w:rFonts w:ascii="Times New Roman" w:eastAsia="Times New Roman"/>
          <w:b/>
          <w:color w:val="231F20"/>
        </w:rPr>
        <w:t>RFP</w:t>
      </w:r>
      <w:r>
        <w:rPr>
          <w:color w:val="231F20"/>
        </w:rPr>
        <w:t>（release free position）释放自由位置</w:t>
      </w:r>
      <w:r>
        <w:rPr>
          <w:rFonts w:ascii="Times New Roman" w:eastAsia="Times New Roman"/>
          <w:b/>
          <w:color w:val="231F20"/>
        </w:rPr>
        <w:t>RFP</w:t>
      </w:r>
      <w:r>
        <w:rPr>
          <w:color w:val="231F20"/>
        </w:rPr>
        <w:t>（request for proposal）要求建议</w:t>
      </w:r>
    </w:p>
    <w:p>
      <w:pPr>
        <w:pStyle w:val="BodyText"/>
        <w:spacing w:line="280" w:lineRule="auto" w:before="1"/>
        <w:ind w:right="2742"/>
      </w:pPr>
      <w:r>
        <w:rPr>
          <w:rFonts w:ascii="Times New Roman" w:eastAsia="Times New Roman"/>
          <w:b/>
          <w:color w:val="231F20"/>
          <w:spacing w:val="-5"/>
        </w:rPr>
        <w:t>RFPA</w:t>
      </w:r>
      <w:r>
        <w:rPr>
          <w:color w:val="231F20"/>
          <w:spacing w:val="-5"/>
        </w:rPr>
        <w:t>（radio </w:t>
      </w:r>
      <w:r>
        <w:rPr>
          <w:color w:val="231F20"/>
        </w:rPr>
        <w:t>frequency power amplifier）射频功率放大器</w:t>
      </w:r>
      <w:r>
        <w:rPr>
          <w:rFonts w:ascii="Times New Roman" w:eastAsia="Times New Roman"/>
          <w:b/>
          <w:color w:val="231F20"/>
          <w:spacing w:val="-3"/>
        </w:rPr>
        <w:t>RFQ</w:t>
      </w:r>
      <w:r>
        <w:rPr>
          <w:color w:val="231F20"/>
          <w:spacing w:val="-3"/>
        </w:rPr>
        <w:t>（request </w:t>
      </w:r>
      <w:r>
        <w:rPr>
          <w:color w:val="231F20"/>
        </w:rPr>
        <w:t>for quote）要求引证，要求引用</w:t>
      </w:r>
      <w:r>
        <w:rPr>
          <w:rFonts w:ascii="Times New Roman" w:eastAsia="Times New Roman"/>
          <w:b/>
          <w:color w:val="231F20"/>
          <w:spacing w:val="-3"/>
        </w:rPr>
        <w:t>RFR</w:t>
      </w:r>
      <w:r>
        <w:rPr>
          <w:color w:val="231F20"/>
          <w:spacing w:val="-3"/>
        </w:rPr>
        <w:t>（reject </w:t>
      </w:r>
      <w:r>
        <w:rPr>
          <w:color w:val="231F20"/>
        </w:rPr>
        <w:t>failure rate）抑制故障率</w:t>
      </w:r>
      <w:r>
        <w:rPr>
          <w:rFonts w:ascii="Times New Roman" w:eastAsia="Times New Roman"/>
          <w:b/>
          <w:color w:val="231F20"/>
        </w:rPr>
        <w:t>RFS</w:t>
      </w:r>
      <w:r>
        <w:rPr>
          <w:color w:val="231F20"/>
        </w:rPr>
        <w:t>（renormalized forward scattering）重正正向散射法</w:t>
      </w:r>
      <w:r>
        <w:rPr>
          <w:rFonts w:ascii="Times New Roman" w:eastAsia="Times New Roman"/>
          <w:b/>
          <w:color w:val="231F20"/>
          <w:spacing w:val="1"/>
        </w:rPr>
        <w:t>RF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（retur</w:t>
      </w:r>
      <w:r>
        <w:rPr>
          <w:color w:val="231F20"/>
        </w:rPr>
        <w:t>n </w:t>
      </w:r>
      <w:r>
        <w:rPr>
          <w:color w:val="231F20"/>
          <w:spacing w:val="1"/>
        </w:rPr>
        <w:t>fro</w:t>
      </w:r>
      <w:r>
        <w:rPr>
          <w:color w:val="231F20"/>
        </w:rPr>
        <w:t>m </w:t>
      </w:r>
      <w:r>
        <w:rPr>
          <w:color w:val="231F20"/>
          <w:spacing w:val="1"/>
        </w:rPr>
        <w:t>subroutine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（计算机）从子程序返回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RF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（rigi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fron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suspension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（汽车）刚性〔非独立式〕前悬架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9"/>
        </w:rPr>
        <w:t>RFSP</w:t>
      </w:r>
      <w:r>
        <w:rPr>
          <w:color w:val="231F20"/>
          <w:spacing w:val="-9"/>
        </w:rPr>
        <w:t>（radio </w:t>
      </w:r>
      <w:r>
        <w:rPr>
          <w:color w:val="231F20"/>
          <w:spacing w:val="-4"/>
        </w:rPr>
        <w:t>access technology </w:t>
      </w:r>
      <w:r>
        <w:rPr>
          <w:color w:val="231F20"/>
        </w:rPr>
        <w:t>/ </w:t>
      </w:r>
      <w:r>
        <w:rPr>
          <w:color w:val="231F20"/>
          <w:spacing w:val="-4"/>
        </w:rPr>
        <w:t>frequency selection priority）</w:t>
      </w:r>
      <w:r>
        <w:rPr>
          <w:color w:val="231F20"/>
          <w:spacing w:val="-2"/>
        </w:rPr>
        <w:t>无线电访问技术</w:t>
      </w:r>
      <w:r>
        <w:rPr>
          <w:color w:val="231F20"/>
        </w:rPr>
        <w:t>/</w:t>
      </w:r>
      <w:r>
        <w:rPr>
          <w:color w:val="231F20"/>
          <w:spacing w:val="-13"/>
        </w:rPr>
        <w:t> 频率选择优先</w:t>
      </w:r>
    </w:p>
    <w:p>
      <w:pPr>
        <w:pStyle w:val="BodyText"/>
        <w:spacing w:line="280" w:lineRule="auto"/>
        <w:ind w:right="2890"/>
      </w:pPr>
      <w:r>
        <w:rPr>
          <w:rFonts w:ascii="Times New Roman" w:eastAsia="Times New Roman"/>
          <w:b/>
          <w:color w:val="231F20"/>
        </w:rPr>
        <w:t>RFT</w:t>
      </w:r>
      <w:r>
        <w:rPr>
          <w:color w:val="231F20"/>
        </w:rPr>
        <w:t>（radio frequency transformer）射频变压器</w:t>
      </w:r>
      <w:r>
        <w:rPr>
          <w:rFonts w:ascii="Times New Roman" w:eastAsia="Times New Roman"/>
          <w:b/>
          <w:color w:val="231F20"/>
        </w:rPr>
        <w:t>RFTL</w:t>
      </w:r>
      <w:r>
        <w:rPr>
          <w:color w:val="231F20"/>
        </w:rPr>
        <w:t>（radio frequency transmission line）射频传输线</w:t>
      </w:r>
      <w:r>
        <w:rPr>
          <w:rFonts w:ascii="Times New Roman" w:eastAsia="Times New Roman"/>
          <w:b/>
          <w:color w:val="231F20"/>
        </w:rPr>
        <w:t>RFW</w:t>
      </w:r>
      <w:r>
        <w:rPr>
          <w:color w:val="231F20"/>
        </w:rPr>
        <w:t>（reserve feed water）储备供水</w:t>
      </w:r>
    </w:p>
    <w:p>
      <w:pPr>
        <w:pStyle w:val="BodyText"/>
        <w:spacing w:line="280" w:lineRule="auto" w:before="0"/>
        <w:ind w:right="4460"/>
      </w:pP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（radio guidance）无线电制导</w:t>
      </w: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（ramp generator）锯齿波发生器</w:t>
      </w: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（range）距离，作用半径，范围</w:t>
      </w:r>
    </w:p>
    <w:p>
      <w:pPr>
        <w:pStyle w:val="BodyText"/>
        <w:spacing w:line="280" w:lineRule="auto" w:before="0"/>
        <w:ind w:right="2856"/>
      </w:pP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（rate gyro）阻尼〔微分，角速度，二自由度〕陀螺仪</w:t>
      </w: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（reduction      gear） 减 速 齿 轮</w:t>
      </w: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（register）寄存器，记录器</w:t>
      </w:r>
    </w:p>
    <w:p>
      <w:pPr>
        <w:pStyle w:val="BodyText"/>
        <w:spacing w:line="280" w:lineRule="auto" w:before="1"/>
        <w:ind w:right="4698"/>
      </w:pP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（relay group）继电器组</w:t>
      </w: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（reset gate）复位门</w:t>
      </w: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（reticulated grating）格栅</w:t>
      </w: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（reverse gate）反向门</w:t>
      </w: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（reverse grade）反向坡度</w:t>
      </w: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（ring gasket）环形垫</w:t>
      </w:r>
      <w:r>
        <w:rPr>
          <w:rFonts w:ascii="Times New Roman" w:eastAsia="Times New Roman"/>
          <w:b/>
          <w:color w:val="231F20"/>
        </w:rPr>
        <w:t>RG</w:t>
      </w:r>
      <w:r>
        <w:rPr>
          <w:color w:val="231F20"/>
        </w:rPr>
        <w:t>（rubber gasket）橡胶垫片</w:t>
      </w:r>
    </w:p>
    <w:p>
      <w:pPr>
        <w:pStyle w:val="BodyText"/>
        <w:spacing w:line="280" w:lineRule="auto" w:before="1"/>
        <w:ind w:right="2649"/>
        <w:jc w:val="both"/>
      </w:pPr>
      <w:r>
        <w:rPr>
          <w:rFonts w:ascii="Times New Roman" w:eastAsia="Times New Roman"/>
          <w:b/>
          <w:color w:val="231F20"/>
          <w:spacing w:val="-3"/>
        </w:rPr>
        <w:t>RGA</w:t>
      </w:r>
      <w:r>
        <w:rPr>
          <w:color w:val="231F20"/>
          <w:spacing w:val="-3"/>
        </w:rPr>
        <w:t>（residual </w:t>
      </w:r>
      <w:r>
        <w:rPr>
          <w:color w:val="231F20"/>
        </w:rPr>
        <w:t>gas analyzer）剩余气体分析仪，残气分析仪</w:t>
      </w:r>
      <w:r>
        <w:rPr>
          <w:rFonts w:ascii="Times New Roman" w:eastAsia="Times New Roman"/>
          <w:b/>
          <w:color w:val="231F20"/>
          <w:spacing w:val="1"/>
        </w:rPr>
        <w:t>RG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（re</w:t>
      </w:r>
      <w:r>
        <w:rPr>
          <w:color w:val="231F20"/>
        </w:rPr>
        <w:t>d </w:t>
      </w:r>
      <w:r>
        <w:rPr>
          <w:color w:val="231F20"/>
          <w:spacing w:val="1"/>
        </w:rPr>
        <w:t>gree</w:t>
      </w:r>
      <w:r>
        <w:rPr>
          <w:color w:val="231F20"/>
        </w:rPr>
        <w:t>n </w:t>
      </w:r>
      <w:r>
        <w:rPr>
          <w:color w:val="231F20"/>
          <w:spacing w:val="1"/>
        </w:rPr>
        <w:t>blue）红绿蓝（三基色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，基色信号交换端口 </w:t>
      </w:r>
      <w:r>
        <w:rPr>
          <w:rFonts w:ascii="Times New Roman" w:eastAsia="Times New Roman"/>
          <w:b/>
          <w:color w:val="231F20"/>
          <w:spacing w:val="-3"/>
        </w:rPr>
        <w:t>rgd</w:t>
      </w:r>
      <w:r>
        <w:rPr>
          <w:color w:val="231F20"/>
          <w:spacing w:val="-3"/>
        </w:rPr>
        <w:t>（rigid）</w:t>
      </w:r>
      <w:r>
        <w:rPr>
          <w:color w:val="231F20"/>
        </w:rPr>
        <w:t>刚度</w:t>
      </w:r>
    </w:p>
    <w:p>
      <w:pPr>
        <w:spacing w:after="0" w:line="280" w:lineRule="auto"/>
        <w:jc w:val="both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6368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rge</w:t>
        <w:tab/>
      </w:r>
      <w:r>
        <w:rPr>
          <w:color w:val="231F20"/>
          <w:sz w:val="20"/>
        </w:rPr>
        <w:t>— 588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spacing w:before="87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rge</w:t>
      </w:r>
      <w:r>
        <w:rPr>
          <w:color w:val="231F20"/>
          <w:sz w:val="16"/>
        </w:rPr>
        <w:t>（range）范围，域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RGFET</w:t>
      </w:r>
      <w:r>
        <w:rPr>
          <w:color w:val="231F20"/>
        </w:rPr>
        <w:t>（resistive-gated field effect transistor）电阻选通场效应晶体管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-3"/>
          <w:sz w:val="16"/>
        </w:rPr>
        <w:t>rgh</w:t>
      </w:r>
      <w:r>
        <w:rPr>
          <w:color w:val="231F20"/>
          <w:spacing w:val="-3"/>
          <w:sz w:val="16"/>
        </w:rPr>
        <w:t>（rough）</w:t>
      </w:r>
      <w:r>
        <w:rPr>
          <w:color w:val="231F20"/>
          <w:sz w:val="16"/>
        </w:rPr>
        <w:t>粗糙的</w:t>
      </w:r>
    </w:p>
    <w:p>
      <w:pPr>
        <w:pStyle w:val="BodyText"/>
        <w:spacing w:line="280" w:lineRule="auto"/>
        <w:ind w:right="3299"/>
      </w:pPr>
      <w:r>
        <w:rPr>
          <w:rFonts w:ascii="Times New Roman" w:eastAsia="Times New Roman"/>
          <w:b/>
          <w:color w:val="231F20"/>
        </w:rPr>
        <w:t>RGL</w:t>
      </w:r>
      <w:r>
        <w:rPr>
          <w:color w:val="231F20"/>
        </w:rPr>
        <w:t>（regular-type</w:t>
      </w:r>
      <w:r>
        <w:rPr>
          <w:color w:val="231F20"/>
          <w:spacing w:val="-3"/>
        </w:rPr>
        <w:t> </w:t>
      </w:r>
      <w:r>
        <w:rPr>
          <w:color w:val="231F20"/>
        </w:rPr>
        <w:t>gear</w:t>
      </w:r>
      <w:r>
        <w:rPr>
          <w:color w:val="231F20"/>
          <w:spacing w:val="-3"/>
        </w:rPr>
        <w:t> </w:t>
      </w:r>
      <w:r>
        <w:rPr>
          <w:color w:val="231F20"/>
        </w:rPr>
        <w:t>lubricant）普通型齿轮油</w:t>
      </w:r>
      <w:r>
        <w:rPr>
          <w:rFonts w:ascii="Times New Roman" w:eastAsia="Times New Roman"/>
          <w:b/>
          <w:color w:val="231F20"/>
        </w:rPr>
        <w:t>rglt</w:t>
      </w:r>
      <w:r>
        <w:rPr>
          <w:color w:val="231F20"/>
        </w:rPr>
        <w:t>（regulating） 调 节        </w:t>
      </w:r>
      <w:r>
        <w:rPr>
          <w:rFonts w:ascii="Times New Roman" w:eastAsia="Times New Roman"/>
          <w:b/>
          <w:color w:val="231F20"/>
        </w:rPr>
        <w:t>rgltr</w:t>
      </w:r>
      <w:r>
        <w:rPr>
          <w:color w:val="231F20"/>
        </w:rPr>
        <w:t>（regulator） 控 制 器 ， 调 节 器 </w:t>
      </w:r>
      <w:r>
        <w:rPr>
          <w:rFonts w:ascii="Times New Roman" w:eastAsia="Times New Roman"/>
          <w:b/>
          <w:color w:val="231F20"/>
          <w:spacing w:val="-3"/>
        </w:rPr>
        <w:t>rgn</w:t>
      </w:r>
      <w:r>
        <w:rPr>
          <w:color w:val="231F20"/>
          <w:spacing w:val="-3"/>
        </w:rPr>
        <w:t>（ranging）</w:t>
      </w:r>
      <w:r>
        <w:rPr>
          <w:color w:val="231F20"/>
        </w:rPr>
        <w:t>测距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rgn</w:t>
      </w:r>
      <w:r>
        <w:rPr>
          <w:color w:val="231F20"/>
          <w:sz w:val="16"/>
        </w:rPr>
        <w:t>（region）区域</w:t>
      </w:r>
    </w:p>
    <w:p>
      <w:pPr>
        <w:pStyle w:val="BodyText"/>
        <w:spacing w:line="280" w:lineRule="auto"/>
        <w:ind w:right="3538"/>
      </w:pPr>
      <w:r>
        <w:rPr>
          <w:rFonts w:ascii="Times New Roman" w:eastAsia="Times New Roman"/>
          <w:b/>
          <w:color w:val="231F20"/>
        </w:rPr>
        <w:t>RgR</w:t>
      </w:r>
      <w:r>
        <w:rPr>
          <w:color w:val="231F20"/>
        </w:rPr>
        <w:t>（regulating rheostat）调节变阻器</w:t>
      </w:r>
      <w:r>
        <w:rPr>
          <w:rFonts w:ascii="Times New Roman" w:eastAsia="Times New Roman"/>
          <w:b/>
          <w:color w:val="231F20"/>
        </w:rPr>
        <w:t>RGS</w:t>
      </w:r>
      <w:r>
        <w:rPr>
          <w:color w:val="231F20"/>
        </w:rPr>
        <w:t>（radio guidance system）无线电制导系统</w:t>
      </w:r>
      <w:r>
        <w:rPr>
          <w:rFonts w:ascii="Times New Roman" w:eastAsia="Times New Roman"/>
          <w:b/>
          <w:color w:val="231F20"/>
        </w:rPr>
        <w:t>RGT</w:t>
      </w:r>
      <w:r>
        <w:rPr>
          <w:color w:val="231F20"/>
        </w:rPr>
        <w:t>（resonant gate transistor）谐振栅晶体管</w:t>
      </w:r>
      <w:r>
        <w:rPr>
          <w:rFonts w:ascii="Times New Roman" w:eastAsia="Times New Roman"/>
          <w:b/>
          <w:color w:val="231F20"/>
        </w:rPr>
        <w:t>rgtr</w:t>
      </w:r>
      <w:r>
        <w:rPr>
          <w:color w:val="231F20"/>
        </w:rPr>
        <w:t>（register）寄存器</w:t>
      </w:r>
    </w:p>
    <w:p>
      <w:pPr>
        <w:pStyle w:val="BodyText"/>
        <w:spacing w:line="280" w:lineRule="auto" w:before="0"/>
        <w:ind w:right="4298"/>
      </w:pPr>
      <w:r>
        <w:rPr>
          <w:rFonts w:ascii="Times New Roman" w:eastAsia="Times New Roman"/>
          <w:b/>
          <w:color w:val="231F20"/>
        </w:rPr>
        <w:t>RH</w:t>
      </w:r>
      <w:r>
        <w:rPr>
          <w:color w:val="231F20"/>
        </w:rPr>
        <w:t>（radio handsets）无线电对讲手机</w:t>
      </w:r>
      <w:r>
        <w:rPr>
          <w:rFonts w:ascii="Times New Roman" w:eastAsia="Times New Roman"/>
          <w:b/>
          <w:color w:val="231F20"/>
        </w:rPr>
        <w:t>RH</w:t>
      </w:r>
      <w:r>
        <w:rPr>
          <w:color w:val="231F20"/>
        </w:rPr>
        <w:t>（record head）录制磁头</w:t>
      </w:r>
      <w:r>
        <w:rPr>
          <w:rFonts w:ascii="Times New Roman" w:eastAsia="Times New Roman"/>
          <w:b/>
          <w:color w:val="231F20"/>
        </w:rPr>
        <w:t>RH</w:t>
      </w:r>
      <w:r>
        <w:rPr>
          <w:color w:val="231F20"/>
        </w:rPr>
        <w:t>（relative humidity）相对湿度</w:t>
      </w:r>
    </w:p>
    <w:p>
      <w:pPr>
        <w:pStyle w:val="BodyText"/>
        <w:spacing w:line="280" w:lineRule="auto" w:before="1"/>
        <w:ind w:right="3655"/>
      </w:pPr>
      <w:r>
        <w:rPr>
          <w:rFonts w:ascii="Times New Roman" w:eastAsia="Times New Roman"/>
          <w:b/>
          <w:color w:val="231F20"/>
        </w:rPr>
        <w:t>rh</w:t>
      </w:r>
      <w:r>
        <w:rPr>
          <w:color w:val="231F20"/>
        </w:rPr>
        <w:t>（rheostat）变阻器，变阻箱，可变电阻器</w:t>
      </w:r>
      <w:r>
        <w:rPr>
          <w:rFonts w:ascii="Times New Roman" w:eastAsia="Times New Roman"/>
          <w:b/>
          <w:color w:val="231F20"/>
        </w:rPr>
        <w:t>RH</w:t>
      </w:r>
      <w:r>
        <w:rPr>
          <w:color w:val="231F20"/>
        </w:rPr>
        <w:t>（right-hand）右侧，右手，右旋，右旋螺纹</w:t>
      </w:r>
      <w:r>
        <w:rPr>
          <w:rFonts w:ascii="Times New Roman" w:eastAsia="Times New Roman"/>
          <w:b/>
          <w:color w:val="231F20"/>
        </w:rPr>
        <w:t>RH</w:t>
      </w:r>
      <w:r>
        <w:rPr>
          <w:color w:val="231F20"/>
        </w:rPr>
        <w:t>（right-handed）右旋的</w:t>
      </w:r>
    </w:p>
    <w:p>
      <w:pPr>
        <w:pStyle w:val="BodyText"/>
        <w:spacing w:line="280" w:lineRule="auto" w:before="0"/>
        <w:ind w:right="4538"/>
      </w:pPr>
      <w:r>
        <w:rPr>
          <w:rFonts w:ascii="Times New Roman" w:eastAsia="Times New Roman"/>
          <w:b/>
          <w:color w:val="231F20"/>
        </w:rPr>
        <w:t>RH</w:t>
      </w:r>
      <w:r>
        <w:rPr>
          <w:color w:val="231F20"/>
        </w:rPr>
        <w:t>（Rockwell hardness）洛氏硬度</w:t>
      </w:r>
      <w:r>
        <w:rPr>
          <w:rFonts w:ascii="Times New Roman" w:eastAsia="Times New Roman"/>
          <w:b/>
          <w:color w:val="231F20"/>
        </w:rPr>
        <w:t>Rh</w:t>
      </w:r>
      <w:r>
        <w:rPr>
          <w:color w:val="231F20"/>
        </w:rPr>
        <w:t>（rolled hot）热轧的</w:t>
      </w:r>
      <w:r>
        <w:rPr>
          <w:rFonts w:ascii="Times New Roman" w:eastAsia="Times New Roman"/>
          <w:b/>
          <w:color w:val="231F20"/>
        </w:rPr>
        <w:t>RH</w:t>
      </w:r>
      <w:r>
        <w:rPr>
          <w:color w:val="231F20"/>
        </w:rPr>
        <w:t>（rotary head）旋转磁头</w:t>
      </w:r>
      <w:r>
        <w:rPr>
          <w:rFonts w:ascii="Times New Roman" w:eastAsia="Times New Roman"/>
          <w:b/>
          <w:color w:val="231F20"/>
        </w:rPr>
        <w:t>RH</w:t>
      </w:r>
      <w:r>
        <w:rPr>
          <w:color w:val="231F20"/>
        </w:rPr>
        <w:t>（round head）圆头（螺钉）</w:t>
      </w:r>
    </w:p>
    <w:p>
      <w:pPr>
        <w:pStyle w:val="BodyText"/>
        <w:spacing w:line="280" w:lineRule="auto" w:before="1"/>
        <w:ind w:right="2478"/>
      </w:pPr>
      <w:r>
        <w:rPr>
          <w:rFonts w:ascii="Times New Roman" w:eastAsia="Times New Roman"/>
          <w:b/>
          <w:color w:val="231F20"/>
        </w:rPr>
        <w:t>RHACU</w:t>
      </w:r>
      <w:r>
        <w:rPr>
          <w:color w:val="231F20"/>
        </w:rPr>
        <w:t>（reheat acceleration control unit）加热加速调节器</w:t>
      </w:r>
      <w:r>
        <w:rPr>
          <w:rFonts w:ascii="Times New Roman" w:eastAsia="Times New Roman"/>
          <w:b/>
          <w:color w:val="231F20"/>
        </w:rPr>
        <w:t>RHC</w:t>
      </w:r>
      <w:r>
        <w:rPr>
          <w:color w:val="231F20"/>
        </w:rPr>
        <w:t>（range-height converter）距离 - 高度变换器</w:t>
      </w:r>
      <w:r>
        <w:rPr>
          <w:rFonts w:ascii="Times New Roman" w:eastAsia="Times New Roman"/>
          <w:b/>
          <w:color w:val="231F20"/>
        </w:rPr>
        <w:t>RHC</w:t>
      </w:r>
      <w:r>
        <w:rPr>
          <w:color w:val="231F20"/>
        </w:rPr>
        <w:t>（Rockwell hardness C scale）洛氏硬度 C 级</w:t>
      </w:r>
      <w:r>
        <w:rPr>
          <w:rFonts w:ascii="Times New Roman" w:eastAsia="Times New Roman"/>
          <w:b/>
          <w:color w:val="231F20"/>
        </w:rPr>
        <w:t>RHCM</w:t>
      </w:r>
      <w:r>
        <w:rPr>
          <w:color w:val="231F20"/>
        </w:rPr>
        <w:t>（rapid heating cycle molding）快速热冷循环成型</w:t>
      </w:r>
    </w:p>
    <w:p>
      <w:pPr>
        <w:pStyle w:val="BodyText"/>
        <w:spacing w:line="280" w:lineRule="auto" w:before="0"/>
        <w:ind w:right="3630"/>
      </w:pPr>
      <w:r>
        <w:rPr>
          <w:rFonts w:ascii="Times New Roman" w:eastAsia="Times New Roman"/>
          <w:b/>
          <w:color w:val="231F20"/>
        </w:rPr>
        <w:t>RH Ctl</w:t>
      </w:r>
      <w:r>
        <w:rPr>
          <w:color w:val="231F20"/>
        </w:rPr>
        <w:t>（right-hand controls）左座（侧）操纵</w:t>
      </w:r>
      <w:r>
        <w:rPr>
          <w:rFonts w:ascii="Times New Roman" w:eastAsia="Times New Roman"/>
          <w:b/>
          <w:color w:val="231F20"/>
        </w:rPr>
        <w:t>RHCU</w:t>
      </w:r>
      <w:r>
        <w:rPr>
          <w:color w:val="231F20"/>
        </w:rPr>
        <w:t>（reheat control unit）加热调节器</w:t>
      </w:r>
      <w:r>
        <w:rPr>
          <w:rFonts w:ascii="Times New Roman" w:eastAsia="Times New Roman"/>
          <w:b/>
          <w:color w:val="231F20"/>
        </w:rPr>
        <w:t>RHD</w:t>
      </w:r>
      <w:r>
        <w:rPr>
          <w:color w:val="231F20"/>
        </w:rPr>
        <w:t>（right-hand drive）右侧驾驶</w:t>
      </w:r>
      <w:r>
        <w:rPr>
          <w:rFonts w:ascii="Times New Roman" w:eastAsia="Times New Roman"/>
          <w:b/>
          <w:color w:val="231F20"/>
        </w:rPr>
        <w:t>RHDr</w:t>
      </w:r>
      <w:r>
        <w:rPr>
          <w:color w:val="231F20"/>
        </w:rPr>
        <w:t>（right-hand drive）右侧驾驶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RHE</w:t>
      </w:r>
      <w:r>
        <w:rPr>
          <w:color w:val="231F20"/>
        </w:rPr>
        <w:t>（reliability human engineering）可靠性机械设备利用学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rheo</w:t>
      </w:r>
      <w:r>
        <w:rPr>
          <w:color w:val="231F20"/>
        </w:rPr>
        <w:t>（rheostat）可变电阻，变阻器，电阻箱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RHET</w:t>
      </w:r>
      <w:r>
        <w:rPr>
          <w:color w:val="231F20"/>
        </w:rPr>
        <w:t>（resonant-tunneling hot-electron transistor）共振隧穿热电子晶体管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RHI</w:t>
      </w:r>
      <w:r>
        <w:rPr>
          <w:color w:val="231F20"/>
        </w:rPr>
        <w:t>（range-height indicator）距离 - 高度雷达指示器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RHI</w:t>
      </w:r>
      <w:r>
        <w:rPr>
          <w:color w:val="231F20"/>
        </w:rPr>
        <w:t>（relative humidity indicator）相对湿度显示器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RHL</w:t>
      </w:r>
      <w:r>
        <w:rPr>
          <w:color w:val="231F20"/>
        </w:rPr>
        <w:t>（heat resisting rubber insulated and lead covered cable）耐热橡胶绝缘铅包电缆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RHL</w:t>
      </w:r>
      <w:r>
        <w:rPr>
          <w:color w:val="231F20"/>
        </w:rPr>
        <w:t>（record head left）左录制磁头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rhm</w:t>
      </w:r>
      <w:r>
        <w:rPr>
          <w:color w:val="231F20"/>
        </w:rPr>
        <w:t>（roentgen per hour at one meter）距辐射源一米处每小时的伦琴数（剂量）</w:t>
      </w:r>
    </w:p>
    <w:p>
      <w:pPr>
        <w:pStyle w:val="BodyText"/>
        <w:spacing w:line="280" w:lineRule="auto"/>
        <w:ind w:right="3365"/>
      </w:pPr>
      <w:r>
        <w:rPr>
          <w:rFonts w:ascii="Times New Roman" w:eastAsia="Times New Roman"/>
          <w:b/>
          <w:color w:val="231F20"/>
          <w:spacing w:val="-3"/>
        </w:rPr>
        <w:t>RHN</w:t>
      </w:r>
      <w:r>
        <w:rPr>
          <w:color w:val="231F20"/>
          <w:spacing w:val="-3"/>
        </w:rPr>
        <w:t>（Rockwell</w:t>
      </w:r>
      <w:r>
        <w:rPr>
          <w:color w:val="231F20"/>
          <w:spacing w:val="16"/>
        </w:rPr>
        <w:t> </w:t>
      </w:r>
      <w:r>
        <w:rPr>
          <w:color w:val="231F20"/>
        </w:rPr>
        <w:t>hardness</w:t>
      </w:r>
      <w:r>
        <w:rPr>
          <w:color w:val="231F20"/>
          <w:spacing w:val="16"/>
        </w:rPr>
        <w:t> </w:t>
      </w:r>
      <w:r>
        <w:rPr>
          <w:color w:val="231F20"/>
        </w:rPr>
        <w:t>number）洛氏硬度（数） </w:t>
      </w:r>
      <w:r>
        <w:rPr>
          <w:rFonts w:ascii="Times New Roman" w:eastAsia="Times New Roman"/>
          <w:b/>
          <w:color w:val="231F20"/>
          <w:spacing w:val="-3"/>
        </w:rPr>
        <w:t>rho</w:t>
      </w:r>
      <w:r>
        <w:rPr>
          <w:color w:val="231F20"/>
          <w:spacing w:val="-3"/>
        </w:rPr>
        <w:t>（rhombic</w:t>
      </w:r>
      <w:r>
        <w:rPr>
          <w:color w:val="231F20"/>
          <w:spacing w:val="29"/>
        </w:rPr>
        <w:t> </w:t>
      </w:r>
      <w:r>
        <w:rPr>
          <w:color w:val="231F20"/>
        </w:rPr>
        <w:t>antenna）菱形天线</w:t>
      </w:r>
      <w:r>
        <w:rPr>
          <w:rFonts w:ascii="Times New Roman" w:eastAsia="Times New Roman"/>
          <w:b/>
          <w:color w:val="231F20"/>
        </w:rPr>
        <w:t>rhomb</w:t>
      </w:r>
      <w:r>
        <w:rPr>
          <w:color w:val="231F20"/>
        </w:rPr>
        <w:t>（rhombic）斜方晶体的，正交（晶）的</w:t>
      </w:r>
      <w:r>
        <w:rPr>
          <w:rFonts w:ascii="Times New Roman" w:eastAsia="Times New Roman"/>
          <w:b/>
          <w:color w:val="231F20"/>
          <w:spacing w:val="-4"/>
        </w:rPr>
        <w:t>rhp</w:t>
      </w:r>
      <w:r>
        <w:rPr>
          <w:color w:val="231F20"/>
          <w:spacing w:val="-4"/>
        </w:rPr>
        <w:t>（rated</w:t>
      </w:r>
      <w:r>
        <w:rPr>
          <w:color w:val="231F20"/>
          <w:spacing w:val="4"/>
        </w:rPr>
        <w:t> </w:t>
      </w:r>
      <w:r>
        <w:rPr>
          <w:color w:val="231F20"/>
        </w:rPr>
        <w:t>horse-power）额定功率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589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RIL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237"/>
      </w:pPr>
      <w:r>
        <w:rPr>
          <w:rFonts w:ascii="Times New Roman" w:eastAsia="Times New Roman"/>
          <w:b/>
          <w:color w:val="231F20"/>
          <w:spacing w:val="1"/>
        </w:rPr>
        <w:t>RH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（rea</w:t>
      </w:r>
      <w:r>
        <w:rPr>
          <w:color w:val="231F20"/>
        </w:rPr>
        <w:t>r </w:t>
      </w:r>
      <w:r>
        <w:rPr>
          <w:color w:val="231F20"/>
          <w:spacing w:val="1"/>
        </w:rPr>
        <w:t>hea</w:t>
      </w:r>
      <w:r>
        <w:rPr>
          <w:color w:val="231F20"/>
        </w:rPr>
        <w:t>d </w:t>
      </w:r>
      <w:r>
        <w:rPr>
          <w:color w:val="231F20"/>
          <w:spacing w:val="1"/>
        </w:rPr>
        <w:t>restraint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（驾驶人）头部后方约束（保护装置） </w:t>
      </w:r>
      <w:r>
        <w:rPr>
          <w:rFonts w:ascii="Times New Roman" w:eastAsia="Times New Roman"/>
          <w:b/>
          <w:color w:val="231F20"/>
          <w:spacing w:val="-3"/>
        </w:rPr>
        <w:t>RHR</w:t>
      </w:r>
      <w:r>
        <w:rPr>
          <w:color w:val="231F20"/>
          <w:spacing w:val="-3"/>
        </w:rPr>
        <w:t>（record</w:t>
      </w:r>
      <w:r>
        <w:rPr>
          <w:color w:val="231F20"/>
          <w:spacing w:val="14"/>
        </w:rPr>
        <w:t>  </w:t>
      </w:r>
      <w:r>
        <w:rPr>
          <w:color w:val="231F20"/>
        </w:rPr>
        <w:t>head      right） 右 录 制 磁 头</w:t>
      </w:r>
      <w:r>
        <w:rPr>
          <w:rFonts w:ascii="Times New Roman" w:eastAsia="Times New Roman"/>
          <w:b/>
          <w:color w:val="231F20"/>
          <w:spacing w:val="-3"/>
        </w:rPr>
        <w:t>rhr</w:t>
      </w:r>
      <w:r>
        <w:rPr>
          <w:color w:val="231F20"/>
          <w:spacing w:val="-3"/>
        </w:rPr>
        <w:t>（reheater）</w:t>
      </w:r>
      <w:r>
        <w:rPr>
          <w:color w:val="231F20"/>
        </w:rPr>
        <w:t>再热器，再热炉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RHS</w:t>
      </w:r>
      <w:r>
        <w:rPr>
          <w:color w:val="231F20"/>
        </w:rPr>
        <w:t>（right hand side）右方，右边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RHT</w:t>
      </w:r>
      <w:r>
        <w:rPr>
          <w:color w:val="231F20"/>
        </w:rPr>
        <w:t>（right-hand traffic）靠右行车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RHT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（rin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hoo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tensio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test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（塑性加工）环向拉伸试验</w:t>
      </w:r>
    </w:p>
    <w:p>
      <w:pPr>
        <w:pStyle w:val="BodyText"/>
        <w:spacing w:line="280" w:lineRule="auto"/>
        <w:ind w:right="4032"/>
      </w:pPr>
      <w:r>
        <w:rPr>
          <w:rFonts w:ascii="Times New Roman" w:eastAsia="Times New Roman"/>
          <w:b/>
          <w:color w:val="231F20"/>
        </w:rPr>
        <w:t>RHW</w:t>
      </w:r>
      <w:r>
        <w:rPr>
          <w:color w:val="231F20"/>
        </w:rPr>
        <w:t>（red hazard warning）红色警告灯</w:t>
      </w: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（radio active isotope）放射性同位素</w:t>
      </w: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（radio inertial）无线电惯性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（radio inertial guidance system）无线电惯性制导系统</w:t>
      </w:r>
    </w:p>
    <w:p>
      <w:pPr>
        <w:pStyle w:val="BodyText"/>
        <w:spacing w:line="280" w:lineRule="auto"/>
        <w:ind w:right="4357"/>
      </w:pP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（radio influence）射频感应</w:t>
      </w: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（radio interface）无线电接口</w:t>
      </w: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（radio interference）无线电干扰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（radio isotope indicator）放射性同位素示踪剂，放射性同位素指示器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（ran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indicator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（通信）等级指示符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（read-in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（计算机）读入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（reflective index）折射率，折射指数，折光指数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（reliability index）可靠性指标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（resistance-inductanc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（circuit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</w:t>
      </w:r>
      <w:r>
        <w:rPr>
          <w:color w:val="231F20"/>
          <w:spacing w:val="-12"/>
        </w:rPr>
        <w:t>电阻 - 电感</w:t>
      </w:r>
      <w:r>
        <w:rPr>
          <w:color w:val="231F20"/>
          <w:spacing w:val="1"/>
        </w:rPr>
        <w:t>（线路）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（ring indicator）振铃指示器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（ringing input）振铃输入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（roughness index）凸凹（表面粗糙度）指数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</w:t>
      </w:r>
      <w:r>
        <w:rPr>
          <w:color w:val="231F20"/>
        </w:rPr>
        <w:t>（rubber insulation）橡胶绝缘</w:t>
      </w:r>
    </w:p>
    <w:p>
      <w:pPr>
        <w:pStyle w:val="BodyText"/>
        <w:spacing w:line="280" w:lineRule="auto"/>
        <w:ind w:right="2380"/>
      </w:pPr>
      <w:r>
        <w:rPr>
          <w:rFonts w:ascii="Times New Roman" w:eastAsia="Times New Roman"/>
          <w:b/>
          <w:color w:val="231F20"/>
          <w:spacing w:val="-5"/>
        </w:rPr>
        <w:t>RIA</w:t>
      </w:r>
      <w:r>
        <w:rPr>
          <w:color w:val="231F20"/>
          <w:spacing w:val="-5"/>
        </w:rPr>
        <w:t>（Robot </w:t>
      </w:r>
      <w:r>
        <w:rPr>
          <w:color w:val="231F20"/>
        </w:rPr>
        <w:t>Institute of America）美国机器人学会</w:t>
      </w:r>
      <w:r>
        <w:rPr>
          <w:rFonts w:ascii="Times New Roman" w:eastAsia="Times New Roman"/>
          <w:b/>
          <w:color w:val="231F20"/>
          <w:spacing w:val="1"/>
        </w:rPr>
        <w:t>RI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（Roboti</w:t>
      </w:r>
      <w:r>
        <w:rPr>
          <w:color w:val="231F20"/>
        </w:rPr>
        <w:t>c </w:t>
      </w:r>
      <w:r>
        <w:rPr>
          <w:color w:val="231F20"/>
          <w:spacing w:val="1"/>
        </w:rPr>
        <w:t>Industrie</w:t>
      </w:r>
      <w:r>
        <w:rPr>
          <w:color w:val="231F20"/>
        </w:rPr>
        <w:t>s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（美国）机器人工业协会 </w:t>
      </w:r>
      <w:r>
        <w:rPr>
          <w:rFonts w:ascii="Times New Roman" w:eastAsia="Times New Roman"/>
          <w:b/>
          <w:color w:val="231F20"/>
          <w:spacing w:val="-4"/>
        </w:rPr>
        <w:t>RIB</w:t>
      </w:r>
      <w:r>
        <w:rPr>
          <w:color w:val="231F20"/>
          <w:spacing w:val="-4"/>
        </w:rPr>
        <w:t>（ring </w:t>
      </w:r>
      <w:r>
        <w:rPr>
          <w:color w:val="231F20"/>
        </w:rPr>
        <w:t>interface board）环形接口板</w:t>
      </w:r>
    </w:p>
    <w:p>
      <w:pPr>
        <w:pStyle w:val="BodyText"/>
        <w:spacing w:line="280" w:lineRule="auto" w:before="1"/>
        <w:ind w:right="2051"/>
      </w:pPr>
      <w:r>
        <w:rPr>
          <w:rFonts w:ascii="Times New Roman" w:eastAsia="Times New Roman"/>
          <w:b/>
          <w:color w:val="231F20"/>
        </w:rPr>
        <w:t>RIC</w:t>
      </w:r>
      <w:r>
        <w:rPr>
          <w:color w:val="231F20"/>
        </w:rPr>
        <w:t>（remote-intelligent-communication）远程智能通信</w:t>
      </w:r>
      <w:r>
        <w:rPr>
          <w:rFonts w:ascii="Times New Roman" w:eastAsia="Times New Roman"/>
          <w:b/>
          <w:color w:val="231F20"/>
        </w:rPr>
        <w:t>RIC</w:t>
      </w:r>
      <w:r>
        <w:rPr>
          <w:color w:val="231F20"/>
        </w:rPr>
        <w:t>（resistance-inductance-capacitance）电阻 - 电感 - 电容</w:t>
      </w:r>
      <w:r>
        <w:rPr>
          <w:rFonts w:ascii="Times New Roman" w:eastAsia="Times New Roman"/>
          <w:b/>
          <w:color w:val="231F20"/>
        </w:rPr>
        <w:t>RID</w:t>
      </w:r>
      <w:r>
        <w:rPr>
          <w:color w:val="231F20"/>
        </w:rPr>
        <w:t>（radio intelligence division）无线电信息划分，无线电情报处</w:t>
      </w:r>
      <w:r>
        <w:rPr>
          <w:rFonts w:ascii="Times New Roman" w:eastAsia="Times New Roman"/>
          <w:b/>
          <w:color w:val="231F20"/>
        </w:rPr>
        <w:t>RIE</w:t>
      </w:r>
      <w:r>
        <w:rPr>
          <w:color w:val="231F20"/>
        </w:rPr>
        <w:t>（reactive ion etching）感应离子刻蚀，反应离子腐蚀</w:t>
      </w:r>
      <w:r>
        <w:rPr>
          <w:rFonts w:ascii="Times New Roman" w:eastAsia="Times New Roman"/>
          <w:b/>
          <w:color w:val="231F20"/>
        </w:rPr>
        <w:t>RIE</w:t>
      </w:r>
      <w:r>
        <w:rPr>
          <w:color w:val="231F20"/>
        </w:rPr>
        <w:t>（Royal Institute of Engineers）皇家工程师学会</w:t>
      </w:r>
    </w:p>
    <w:p>
      <w:pPr>
        <w:pStyle w:val="BodyText"/>
        <w:spacing w:line="280" w:lineRule="auto" w:before="0"/>
        <w:ind w:right="2961"/>
      </w:pPr>
      <w:r>
        <w:rPr>
          <w:rFonts w:ascii="Times New Roman" w:eastAsia="Times New Roman"/>
          <w:b/>
          <w:color w:val="231F20"/>
        </w:rPr>
        <w:t>RIf</w:t>
      </w:r>
      <w:r>
        <w:rPr>
          <w:color w:val="231F20"/>
        </w:rPr>
        <w:t>（radar identification set）雷达识别装置</w:t>
      </w:r>
      <w:r>
        <w:rPr>
          <w:rFonts w:ascii="Times New Roman" w:eastAsia="Times New Roman"/>
          <w:b/>
          <w:color w:val="231F20"/>
        </w:rPr>
        <w:t>RIF</w:t>
      </w:r>
      <w:r>
        <w:rPr>
          <w:color w:val="231F20"/>
        </w:rPr>
        <w:t>（radio influence field）高〔射〕频干扰场</w:t>
      </w:r>
      <w:r>
        <w:rPr>
          <w:rFonts w:ascii="Times New Roman" w:eastAsia="Times New Roman"/>
          <w:b/>
          <w:color w:val="231F20"/>
        </w:rPr>
        <w:t>RIF</w:t>
      </w:r>
      <w:r>
        <w:rPr>
          <w:color w:val="231F20"/>
        </w:rPr>
        <w:t>（reliability improvement factor）可靠性改良系数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RIFI</w:t>
      </w:r>
      <w:r>
        <w:rPr>
          <w:color w:val="231F20"/>
        </w:rPr>
        <w:t>（radio interference field intensity）射频〔无线电〕干扰场强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RIG</w:t>
      </w:r>
      <w:r>
        <w:rPr>
          <w:color w:val="231F20"/>
        </w:rPr>
        <w:t>（radio inertial guidance）无线电惯性制导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RIG</w:t>
      </w:r>
      <w:r>
        <w:rPr>
          <w:color w:val="231F20"/>
        </w:rPr>
        <w:t>（rare earth iron garnet）稀土铁石榴石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RIGFET</w:t>
      </w:r>
      <w:r>
        <w:rPr>
          <w:color w:val="231F20"/>
        </w:rPr>
        <w:t>（resistive insulated gate field effect transistor）电阻绝缘栅场效应晶体管</w:t>
      </w:r>
    </w:p>
    <w:p>
      <w:pPr>
        <w:pStyle w:val="BodyText"/>
        <w:spacing w:line="280" w:lineRule="auto"/>
        <w:ind w:right="2515"/>
      </w:pPr>
      <w:r>
        <w:rPr>
          <w:rFonts w:ascii="Times New Roman" w:eastAsia="Times New Roman"/>
          <w:b/>
          <w:color w:val="231F20"/>
        </w:rPr>
        <w:t>RIGS</w:t>
      </w:r>
      <w:r>
        <w:rPr>
          <w:color w:val="231F20"/>
        </w:rPr>
        <w:t>（radio inertial guidance system）无线电惯性制导系统</w:t>
      </w:r>
      <w:r>
        <w:rPr>
          <w:rFonts w:ascii="Times New Roman" w:eastAsia="Times New Roman"/>
          <w:b/>
          <w:color w:val="231F20"/>
        </w:rPr>
        <w:t>RII</w:t>
      </w:r>
      <w:r>
        <w:rPr>
          <w:color w:val="231F20"/>
        </w:rPr>
        <w:t>（routing information indicator）路由信息指示器</w:t>
      </w:r>
      <w:r>
        <w:rPr>
          <w:rFonts w:ascii="Times New Roman" w:eastAsia="Times New Roman"/>
          <w:b/>
          <w:color w:val="231F20"/>
        </w:rPr>
        <w:t>RIL</w:t>
      </w:r>
      <w:r>
        <w:rPr>
          <w:color w:val="231F20"/>
        </w:rPr>
        <w:t>（radio interference level）无线电干扰电平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RIL</w:t>
      </w:r>
      <w:r>
        <w:rPr>
          <w:color w:val="231F20"/>
        </w:rPr>
        <w:t>（red indicating lamp）红色指示灯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6163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RIM</w:t>
        <w:tab/>
      </w:r>
      <w:r>
        <w:rPr>
          <w:color w:val="231F20"/>
          <w:sz w:val="20"/>
        </w:rPr>
        <w:t>— 590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RIM</w:t>
      </w:r>
      <w:r>
        <w:rPr>
          <w:color w:val="231F20"/>
        </w:rPr>
        <w:t>（reaction injection molding）反应注射成型，反应注射模塑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RIM</w:t>
      </w:r>
      <w:r>
        <w:rPr>
          <w:color w:val="231F20"/>
        </w:rPr>
        <w:t>（resource interface module）资源接口模块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RIME</w:t>
      </w:r>
      <w:r>
        <w:rPr>
          <w:color w:val="231F20"/>
        </w:rPr>
        <w:t>（radio inertial monitoring equipment）无线电惯性操纵〔监控〕设备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ring</w:t>
      </w:r>
      <w:r>
        <w:rPr>
          <w:color w:val="231F20"/>
          <w:sz w:val="16"/>
        </w:rPr>
        <w:t>（ringer）电铃，振铃机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 insul</w:t>
      </w:r>
      <w:r>
        <w:rPr>
          <w:color w:val="231F20"/>
          <w:sz w:val="16"/>
        </w:rPr>
        <w:t>（rubber insulation）橡胶绝缘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RIOS</w:t>
      </w:r>
      <w:r>
        <w:rPr>
          <w:color w:val="231F20"/>
        </w:rPr>
        <w:t>（remote input-output station）远程输入 - 输出站</w:t>
      </w:r>
    </w:p>
    <w:p>
      <w:pPr>
        <w:pStyle w:val="BodyText"/>
        <w:spacing w:line="280" w:lineRule="auto"/>
        <w:ind w:right="791"/>
      </w:pPr>
      <w:r>
        <w:rPr>
          <w:rFonts w:ascii="Times New Roman" w:eastAsia="Times New Roman"/>
          <w:b/>
          <w:color w:val="231F20"/>
        </w:rPr>
        <w:t>RIOT</w:t>
      </w:r>
      <w:r>
        <w:rPr>
          <w:color w:val="231F20"/>
        </w:rPr>
        <w:t>（real-time</w:t>
      </w:r>
      <w:r>
        <w:rPr>
          <w:color w:val="231F20"/>
          <w:spacing w:val="3"/>
        </w:rPr>
        <w:t> </w:t>
      </w:r>
      <w:r>
        <w:rPr>
          <w:color w:val="231F20"/>
        </w:rPr>
        <w:t>input-output</w:t>
      </w:r>
      <w:r>
        <w:rPr>
          <w:color w:val="231F20"/>
          <w:spacing w:val="4"/>
        </w:rPr>
        <w:t> </w:t>
      </w:r>
      <w:r>
        <w:rPr>
          <w:color w:val="231F20"/>
        </w:rPr>
        <w:t>transducer）</w:t>
      </w:r>
      <w:r>
        <w:rPr>
          <w:color w:val="231F20"/>
          <w:spacing w:val="-9"/>
        </w:rPr>
        <w:t>实时输入 - 输出转换器</w:t>
      </w:r>
      <w:r>
        <w:rPr>
          <w:rFonts w:ascii="Times New Roman" w:eastAsia="Times New Roman"/>
          <w:b/>
          <w:color w:val="231F20"/>
          <w:spacing w:val="1"/>
        </w:rPr>
        <w:t>RIO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（retrieva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informatio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on-lin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terminal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（计算机）联机终端情报检索 </w:t>
      </w:r>
      <w:r>
        <w:rPr>
          <w:rFonts w:ascii="Times New Roman" w:eastAsia="Times New Roman"/>
          <w:b/>
          <w:color w:val="231F20"/>
          <w:spacing w:val="-4"/>
        </w:rPr>
        <w:t>RIP</w:t>
      </w:r>
      <w:r>
        <w:rPr>
          <w:color w:val="231F20"/>
          <w:spacing w:val="-4"/>
        </w:rPr>
        <w:t>（raster</w:t>
      </w:r>
      <w:r>
        <w:rPr>
          <w:color w:val="231F20"/>
          <w:spacing w:val="4"/>
        </w:rPr>
        <w:t> </w:t>
      </w:r>
      <w:r>
        <w:rPr>
          <w:color w:val="231F20"/>
        </w:rPr>
        <w:t>image</w:t>
      </w:r>
      <w:r>
        <w:rPr>
          <w:color w:val="231F20"/>
          <w:spacing w:val="4"/>
        </w:rPr>
        <w:t> </w:t>
      </w:r>
      <w:r>
        <w:rPr>
          <w:color w:val="231F20"/>
        </w:rPr>
        <w:t>processor）光栅图像处理器，栅格图像处理器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rip</w:t>
      </w:r>
      <w:r>
        <w:rPr>
          <w:color w:val="231F20"/>
          <w:sz w:val="16"/>
        </w:rPr>
        <w:t>（ripple）波纹</w:t>
      </w:r>
    </w:p>
    <w:p>
      <w:pPr>
        <w:pStyle w:val="BodyText"/>
        <w:spacing w:line="280" w:lineRule="auto"/>
        <w:ind w:right="2540"/>
      </w:pPr>
      <w:r>
        <w:rPr>
          <w:rFonts w:ascii="Times New Roman" w:eastAsia="Times New Roman"/>
          <w:b/>
          <w:color w:val="231F20"/>
        </w:rPr>
        <w:t>rip </w:t>
      </w:r>
      <w:r>
        <w:rPr>
          <w:rFonts w:ascii="Times New Roman" w:eastAsia="Times New Roman"/>
          <w:b/>
          <w:color w:val="231F20"/>
          <w:spacing w:val="-3"/>
        </w:rPr>
        <w:t>fil</w:t>
      </w:r>
      <w:r>
        <w:rPr>
          <w:color w:val="231F20"/>
          <w:spacing w:val="-3"/>
        </w:rPr>
        <w:t>（ripple </w:t>
      </w:r>
      <w:r>
        <w:rPr>
          <w:color w:val="231F20"/>
        </w:rPr>
        <w:t>filter）平滑滤波器，纹波滤波器</w:t>
      </w:r>
      <w:r>
        <w:rPr>
          <w:rFonts w:ascii="Times New Roman" w:eastAsia="Times New Roman"/>
          <w:b/>
          <w:color w:val="231F20"/>
        </w:rPr>
        <w:t>RIPS</w:t>
      </w:r>
      <w:r>
        <w:rPr>
          <w:color w:val="231F20"/>
        </w:rPr>
        <w:t>（radioactive isotope power supply）放射性同位素电源</w:t>
      </w:r>
      <w:r>
        <w:rPr>
          <w:rFonts w:ascii="Times New Roman" w:eastAsia="Times New Roman"/>
          <w:b/>
          <w:color w:val="231F20"/>
          <w:spacing w:val="1"/>
        </w:rPr>
        <w:t>RI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（remot</w:t>
      </w:r>
      <w:r>
        <w:rPr>
          <w:color w:val="231F20"/>
        </w:rPr>
        <w:t>e </w:t>
      </w:r>
      <w:r>
        <w:rPr>
          <w:color w:val="231F20"/>
          <w:spacing w:val="1"/>
        </w:rPr>
        <w:t>trun</w:t>
      </w:r>
      <w:r>
        <w:rPr>
          <w:color w:val="231F20"/>
        </w:rPr>
        <w:t>k </w:t>
      </w:r>
      <w:r>
        <w:rPr>
          <w:color w:val="231F20"/>
          <w:spacing w:val="1"/>
        </w:rPr>
        <w:t>release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（汽车）行李箱盖遥控释放 </w:t>
      </w:r>
      <w:r>
        <w:rPr>
          <w:rFonts w:ascii="Times New Roman" w:eastAsia="Times New Roman"/>
          <w:b/>
          <w:color w:val="231F20"/>
          <w:spacing w:val="-3"/>
        </w:rPr>
        <w:t>RIR</w:t>
      </w:r>
      <w:r>
        <w:rPr>
          <w:color w:val="231F20"/>
          <w:spacing w:val="-3"/>
        </w:rPr>
        <w:t>（resonant </w:t>
      </w:r>
      <w:r>
        <w:rPr>
          <w:color w:val="231F20"/>
        </w:rPr>
        <w:t>internal reflection）共振（腔）内反射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RIRTI</w:t>
      </w:r>
      <w:r>
        <w:rPr>
          <w:color w:val="231F20"/>
        </w:rPr>
        <w:t>（recording infrared tracking instrument）记录式红外线跟踪仪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RIS</w:t>
      </w:r>
      <w:r>
        <w:rPr>
          <w:color w:val="231F20"/>
        </w:rPr>
        <w:t>（recovery information set）恢复信息组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2"/>
        </w:rPr>
        <w:t>RI</w:t>
      </w:r>
      <w:r>
        <w:rPr>
          <w:rFonts w:ascii="Times New Roman" w:eastAsia="Times New Roman"/>
          <w:b/>
          <w:color w:val="231F20"/>
          <w:spacing w:val="-44"/>
        </w:rPr>
        <w:t>S</w:t>
      </w:r>
      <w:r>
        <w:rPr>
          <w:color w:val="231F20"/>
          <w:spacing w:val="-2"/>
        </w:rPr>
        <w:t>（rectangula</w:t>
      </w:r>
      <w:r>
        <w:rPr>
          <w:color w:val="231F20"/>
        </w:rPr>
        <w:t>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cone</w:t>
      </w:r>
      <w:r>
        <w:rPr>
          <w:color w:val="231F20"/>
          <w:spacing w:val="-82"/>
        </w:rPr>
        <w:t>，</w:t>
      </w:r>
      <w:r>
        <w:rPr>
          <w:color w:val="231F20"/>
          <w:spacing w:val="-2"/>
        </w:rPr>
        <w:t>in-lin</w:t>
      </w:r>
      <w:r>
        <w:rPr>
          <w:color w:val="231F20"/>
        </w:rPr>
        <w:t>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gun</w:t>
      </w:r>
      <w:r>
        <w:rPr>
          <w:color w:val="231F20"/>
          <w:spacing w:val="-82"/>
        </w:rPr>
        <w:t>，</w:t>
      </w:r>
      <w:r>
        <w:rPr>
          <w:color w:val="231F20"/>
          <w:spacing w:val="-2"/>
        </w:rPr>
        <w:t>slotte</w:t>
      </w:r>
      <w:r>
        <w:rPr>
          <w:color w:val="231F20"/>
        </w:rPr>
        <w:t>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mas</w:t>
      </w:r>
      <w:r>
        <w:rPr>
          <w:color w:val="231F20"/>
        </w:rPr>
        <w:t>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tube）</w:t>
      </w:r>
      <w:r>
        <w:rPr>
          <w:color w:val="231F20"/>
          <w:spacing w:val="3"/>
        </w:rPr>
        <w:t>矩形锥体</w:t>
      </w:r>
      <w:r>
        <w:rPr>
          <w:color w:val="231F20"/>
        </w:rPr>
        <w:t>/</w:t>
      </w:r>
      <w:r>
        <w:rPr>
          <w:color w:val="231F20"/>
          <w:spacing w:val="-11"/>
        </w:rPr>
        <w:t> 一列式枪</w:t>
      </w:r>
      <w:r>
        <w:rPr>
          <w:color w:val="231F20"/>
        </w:rPr>
        <w:t>/</w:t>
      </w:r>
      <w:r>
        <w:rPr>
          <w:color w:val="231F20"/>
          <w:spacing w:val="-10"/>
        </w:rPr>
        <w:t> 槽孔网彩色显像管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RIS</w:t>
      </w:r>
      <w:r>
        <w:rPr>
          <w:color w:val="231F20"/>
        </w:rPr>
        <w:t>（revolution indicating system）转数指示系统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RISC</w:t>
      </w:r>
      <w:r>
        <w:rPr>
          <w:color w:val="231F20"/>
        </w:rPr>
        <w:t>（reduced instruction set computer）精简指令计算机，压缩指令计算机，归约指令集计算机</w:t>
      </w:r>
    </w:p>
    <w:p>
      <w:pPr>
        <w:pStyle w:val="BodyText"/>
        <w:spacing w:line="280" w:lineRule="auto"/>
        <w:ind w:right="1481"/>
      </w:pPr>
      <w:r>
        <w:rPr>
          <w:rFonts w:ascii="Times New Roman" w:eastAsia="Times New Roman"/>
          <w:b/>
          <w:color w:val="231F20"/>
          <w:spacing w:val="-3"/>
        </w:rPr>
        <w:t>RISC</w:t>
      </w:r>
      <w:r>
        <w:rPr>
          <w:color w:val="231F20"/>
          <w:spacing w:val="-3"/>
        </w:rPr>
        <w:t>（reduced </w:t>
      </w:r>
      <w:r>
        <w:rPr>
          <w:color w:val="231F20"/>
        </w:rPr>
        <w:t>instruction set computing）精简指令集计算</w:t>
      </w:r>
      <w:r>
        <w:rPr>
          <w:rFonts w:ascii="Times New Roman" w:eastAsia="Times New Roman"/>
          <w:b/>
          <w:color w:val="231F20"/>
          <w:spacing w:val="1"/>
        </w:rPr>
        <w:t>RIS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（radioisotopi</w:t>
      </w:r>
      <w:r>
        <w:rPr>
          <w:color w:val="231F20"/>
        </w:rPr>
        <w:t>c </w:t>
      </w:r>
      <w:r>
        <w:rPr>
          <w:color w:val="231F20"/>
          <w:spacing w:val="1"/>
        </w:rPr>
        <w:t>san</w:t>
      </w:r>
      <w:r>
        <w:rPr>
          <w:color w:val="231F20"/>
        </w:rPr>
        <w:t>d </w:t>
      </w:r>
      <w:r>
        <w:rPr>
          <w:color w:val="231F20"/>
          <w:spacing w:val="1"/>
        </w:rPr>
        <w:t>tracin</w:t>
      </w:r>
      <w:r>
        <w:rPr>
          <w:color w:val="231F20"/>
          <w:spacing w:val="3"/>
        </w:rPr>
        <w:t>g</w:t>
      </w:r>
      <w:r>
        <w:rPr>
          <w:color w:val="231F20"/>
          <w:spacing w:val="1"/>
        </w:rPr>
        <w:t>（system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）放射性同位素砂示踪（系统） </w:t>
      </w:r>
      <w:r>
        <w:rPr>
          <w:rFonts w:ascii="Times New Roman" w:eastAsia="Times New Roman"/>
          <w:b/>
          <w:color w:val="231F20"/>
          <w:spacing w:val="-4"/>
        </w:rPr>
        <w:t>RIT</w:t>
      </w:r>
      <w:r>
        <w:rPr>
          <w:color w:val="231F20"/>
          <w:spacing w:val="-4"/>
        </w:rPr>
        <w:t>（radio </w:t>
      </w:r>
      <w:r>
        <w:rPr>
          <w:color w:val="231F20"/>
        </w:rPr>
        <w:t>incremental tuning）无线电增益调谐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RIT</w:t>
      </w:r>
      <w:r>
        <w:rPr>
          <w:color w:val="231F20"/>
        </w:rPr>
        <w:t>（rate of information through-put）信息周转率，信息传输速率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RIT</w:t>
      </w:r>
      <w:r>
        <w:rPr>
          <w:color w:val="231F20"/>
        </w:rPr>
        <w:t>（remote imagery transceiver）远程成像收发器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6"/>
        </w:rPr>
        <w:t>RITE</w:t>
      </w:r>
      <w:r>
        <w:rPr>
          <w:color w:val="231F20"/>
          <w:spacing w:val="-6"/>
        </w:rPr>
        <w:t>（rapid </w:t>
      </w:r>
      <w:r>
        <w:rPr>
          <w:color w:val="231F20"/>
        </w:rPr>
        <w:t>information technique for evaluation）鉴定用快速信息处理技术（通用动力公司）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RIV</w:t>
      </w:r>
      <w:r>
        <w:rPr>
          <w:color w:val="231F20"/>
        </w:rPr>
        <w:t>（radio influence voltage）高频干扰电压</w:t>
      </w:r>
    </w:p>
    <w:p>
      <w:pPr>
        <w:pStyle w:val="BodyText"/>
        <w:spacing w:line="280" w:lineRule="auto"/>
        <w:ind w:right="2459"/>
      </w:pPr>
      <w:r>
        <w:rPr>
          <w:rFonts w:ascii="Times New Roman" w:eastAsia="Times New Roman"/>
          <w:b/>
          <w:color w:val="231F20"/>
          <w:spacing w:val="-4"/>
        </w:rPr>
        <w:t>RIV</w:t>
      </w:r>
      <w:r>
        <w:rPr>
          <w:color w:val="231F20"/>
          <w:spacing w:val="-4"/>
        </w:rPr>
        <w:t>（radio </w:t>
      </w:r>
      <w:r>
        <w:rPr>
          <w:color w:val="231F20"/>
        </w:rPr>
        <w:t>interference voltage）无线电干扰电压（电晕的） </w:t>
      </w:r>
      <w:r>
        <w:rPr>
          <w:rFonts w:ascii="Times New Roman" w:eastAsia="Times New Roman"/>
          <w:b/>
          <w:color w:val="231F20"/>
          <w:spacing w:val="1"/>
        </w:rPr>
        <w:t>RI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（resourc</w:t>
      </w:r>
      <w:r>
        <w:rPr>
          <w:color w:val="231F20"/>
        </w:rPr>
        <w:t>e </w:t>
      </w:r>
      <w:r>
        <w:rPr>
          <w:color w:val="231F20"/>
          <w:spacing w:val="1"/>
        </w:rPr>
        <w:t>indicatio</w:t>
      </w:r>
      <w:r>
        <w:rPr>
          <w:color w:val="231F20"/>
        </w:rPr>
        <w:t>n </w:t>
      </w:r>
      <w:r>
        <w:rPr>
          <w:color w:val="231F20"/>
          <w:spacing w:val="1"/>
        </w:rPr>
        <w:t>value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（通信）资源指示值 </w:t>
      </w:r>
      <w:r>
        <w:rPr>
          <w:rFonts w:ascii="Times New Roman" w:eastAsia="Times New Roman"/>
          <w:b/>
          <w:color w:val="231F20"/>
          <w:spacing w:val="-3"/>
        </w:rPr>
        <w:t>riv</w:t>
      </w:r>
      <w:r>
        <w:rPr>
          <w:color w:val="231F20"/>
          <w:spacing w:val="-3"/>
        </w:rPr>
        <w:t>（rivet）</w:t>
      </w:r>
      <w:r>
        <w:rPr>
          <w:color w:val="231F20"/>
        </w:rPr>
        <w:t>铆钉，铆接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RIx</w:t>
      </w:r>
      <w:r>
        <w:rPr>
          <w:color w:val="231F20"/>
        </w:rPr>
        <w:t>（route index）路由标志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RIXT</w:t>
      </w:r>
      <w:r>
        <w:rPr>
          <w:color w:val="231F20"/>
        </w:rPr>
        <w:t>（remote information exchange terminal）远程信息交换终端</w:t>
      </w:r>
    </w:p>
    <w:p>
      <w:pPr>
        <w:pStyle w:val="BodyText"/>
        <w:spacing w:line="280" w:lineRule="auto"/>
        <w:ind w:right="4388"/>
      </w:pPr>
      <w:r>
        <w:rPr>
          <w:rFonts w:ascii="Times New Roman" w:eastAsia="Times New Roman"/>
          <w:b/>
          <w:color w:val="231F20"/>
        </w:rPr>
        <w:t>RJ</w:t>
      </w:r>
      <w:r>
        <w:rPr>
          <w:color w:val="231F20"/>
        </w:rPr>
        <w:t>（ram jet）冲压式空气喷气发动机</w:t>
      </w:r>
      <w:r>
        <w:rPr>
          <w:rFonts w:ascii="Times New Roman" w:eastAsia="Times New Roman"/>
          <w:b/>
          <w:color w:val="231F20"/>
        </w:rPr>
        <w:t>RJ</w:t>
      </w:r>
      <w:r>
        <w:rPr>
          <w:color w:val="231F20"/>
        </w:rPr>
        <w:t>（registered jack）准配插口</w:t>
      </w:r>
      <w:r>
        <w:rPr>
          <w:rFonts w:ascii="Times New Roman" w:eastAsia="Times New Roman"/>
          <w:b/>
          <w:color w:val="231F20"/>
        </w:rPr>
        <w:t>RJ</w:t>
      </w:r>
      <w:r>
        <w:rPr>
          <w:color w:val="231F20"/>
        </w:rPr>
        <w:t>（ring joint）环接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RJ</w:t>
      </w:r>
      <w:r>
        <w:rPr>
          <w:color w:val="231F20"/>
        </w:rPr>
        <w:t>（ring joint face）金属环连接面（法兰）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RJE</w:t>
      </w:r>
      <w:r>
        <w:rPr>
          <w:color w:val="231F20"/>
        </w:rPr>
        <w:t>（remote job entry）远程作业输入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RJE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（remot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jo</w:t>
      </w:r>
      <w:r>
        <w:rPr>
          <w:color w:val="231F20"/>
        </w:rPr>
        <w:t>b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entr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protocol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（计算机）远程作业输入协议</w:t>
      </w:r>
    </w:p>
    <w:p>
      <w:pPr>
        <w:pStyle w:val="BodyText"/>
        <w:spacing w:line="280" w:lineRule="auto"/>
        <w:ind w:right="3359"/>
      </w:pPr>
      <w:r>
        <w:rPr>
          <w:rFonts w:ascii="Times New Roman" w:eastAsia="Times New Roman"/>
          <w:b/>
          <w:color w:val="231F20"/>
          <w:spacing w:val="-4"/>
        </w:rPr>
        <w:t>RJP</w:t>
      </w:r>
      <w:r>
        <w:rPr>
          <w:color w:val="231F20"/>
          <w:spacing w:val="-4"/>
        </w:rPr>
        <w:t>（remote </w:t>
      </w:r>
      <w:r>
        <w:rPr>
          <w:color w:val="231F20"/>
        </w:rPr>
        <w:t>job processing）远程作业处理</w:t>
      </w:r>
      <w:r>
        <w:rPr>
          <w:rFonts w:ascii="Times New Roman" w:eastAsia="Times New Roman"/>
          <w:b/>
          <w:color w:val="231F20"/>
          <w:spacing w:val="1"/>
        </w:rPr>
        <w:t>RJ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（remot</w:t>
      </w:r>
      <w:r>
        <w:rPr>
          <w:color w:val="231F20"/>
        </w:rPr>
        <w:t>e </w:t>
      </w:r>
      <w:r>
        <w:rPr>
          <w:color w:val="231F20"/>
          <w:spacing w:val="1"/>
        </w:rPr>
        <w:t>jo</w:t>
      </w:r>
      <w:r>
        <w:rPr>
          <w:color w:val="231F20"/>
        </w:rPr>
        <w:t>b </w:t>
      </w:r>
      <w:r>
        <w:rPr>
          <w:color w:val="231F20"/>
          <w:spacing w:val="1"/>
        </w:rPr>
        <w:t>service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（计算机）远程作业服务 </w:t>
      </w:r>
      <w:r>
        <w:rPr>
          <w:rFonts w:ascii="Times New Roman" w:eastAsia="Times New Roman"/>
          <w:b/>
          <w:color w:val="231F20"/>
          <w:spacing w:val="-4"/>
        </w:rPr>
        <w:t>RK</w:t>
      </w:r>
      <w:r>
        <w:rPr>
          <w:color w:val="231F20"/>
          <w:spacing w:val="-4"/>
        </w:rPr>
        <w:t>（random </w:t>
      </w:r>
      <w:r>
        <w:rPr>
          <w:color w:val="231F20"/>
        </w:rPr>
        <w:t>key）随机密钥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RKE</w:t>
      </w:r>
      <w:r>
        <w:rPr>
          <w:color w:val="231F20"/>
        </w:rPr>
        <w:t>（remote keyless entry）无线遥控门锁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RKG</w:t>
      </w:r>
      <w:r>
        <w:rPr>
          <w:color w:val="231F20"/>
        </w:rPr>
        <w:t>（Runge-Kutta-Gill method）龙格库塔基尔法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697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6060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591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RM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3992"/>
      </w:pPr>
      <w:r>
        <w:rPr>
          <w:rFonts w:ascii="Times New Roman" w:eastAsia="Times New Roman"/>
          <w:b/>
          <w:color w:val="231F20"/>
        </w:rPr>
        <w:t>rkr</w:t>
      </w:r>
      <w:r>
        <w:rPr>
          <w:color w:val="231F20"/>
        </w:rPr>
        <w:t>（rocker）摇轴，摇杆，振动器，翻斗车</w:t>
      </w:r>
      <w:r>
        <w:rPr>
          <w:rFonts w:ascii="Times New Roman" w:eastAsia="Times New Roman"/>
          <w:b/>
          <w:color w:val="231F20"/>
        </w:rPr>
        <w:t>rkr A</w:t>
      </w:r>
      <w:r>
        <w:rPr>
          <w:color w:val="231F20"/>
        </w:rPr>
        <w:t>（rocker arm）摇臂</w:t>
      </w:r>
    </w:p>
    <w:p>
      <w:pPr>
        <w:pStyle w:val="BodyText"/>
        <w:spacing w:line="280" w:lineRule="auto" w:before="0"/>
        <w:ind w:right="3074"/>
      </w:pPr>
      <w:r>
        <w:rPr>
          <w:rFonts w:ascii="Times New Roman" w:eastAsia="Times New Roman"/>
          <w:b/>
          <w:color w:val="231F20"/>
        </w:rPr>
        <w:t>RKVA</w:t>
      </w:r>
      <w:r>
        <w:rPr>
          <w:color w:val="231F20"/>
        </w:rPr>
        <w:t>（reactive-kilovolt-ampere）无功千伏安，千乏</w:t>
      </w:r>
      <w:r>
        <w:rPr>
          <w:rFonts w:ascii="Times New Roman" w:eastAsia="Times New Roman"/>
          <w:b/>
          <w:color w:val="231F20"/>
        </w:rPr>
        <w:t>RL</w:t>
      </w:r>
      <w:r>
        <w:rPr>
          <w:color w:val="231F20"/>
        </w:rPr>
        <w:t>（radio link）无线电链路</w:t>
      </w:r>
    </w:p>
    <w:p>
      <w:pPr>
        <w:pStyle w:val="BodyText"/>
        <w:spacing w:line="280" w:lineRule="auto" w:before="1"/>
        <w:ind w:right="4246"/>
      </w:pPr>
      <w:r>
        <w:rPr>
          <w:rFonts w:ascii="Times New Roman" w:eastAsia="Times New Roman"/>
          <w:b/>
          <w:color w:val="231F20"/>
          <w:spacing w:val="-5"/>
        </w:rPr>
        <w:t>RL</w:t>
      </w:r>
      <w:r>
        <w:rPr>
          <w:color w:val="231F20"/>
          <w:spacing w:val="-5"/>
        </w:rPr>
        <w:t>（radio </w:t>
      </w:r>
      <w:r>
        <w:rPr>
          <w:color w:val="231F20"/>
        </w:rPr>
        <w:t>location）无线电定位</w:t>
      </w: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（rea</w:t>
      </w:r>
      <w:r>
        <w:rPr>
          <w:color w:val="231F20"/>
        </w:rPr>
        <w:t>r </w:t>
      </w:r>
      <w:r>
        <w:rPr>
          <w:color w:val="231F20"/>
          <w:spacing w:val="1"/>
        </w:rPr>
        <w:t>left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（音响）后左声道 </w:t>
      </w:r>
      <w:r>
        <w:rPr>
          <w:rFonts w:ascii="Times New Roman" w:eastAsia="Times New Roman"/>
          <w:b/>
          <w:color w:val="231F20"/>
          <w:spacing w:val="-3"/>
        </w:rPr>
        <w:t>RL</w:t>
      </w:r>
      <w:r>
        <w:rPr>
          <w:color w:val="231F20"/>
          <w:spacing w:val="-3"/>
        </w:rPr>
        <w:t>（reference </w:t>
      </w:r>
      <w:r>
        <w:rPr>
          <w:color w:val="231F20"/>
        </w:rPr>
        <w:t>line）基准线，参考线</w:t>
      </w:r>
      <w:r>
        <w:rPr>
          <w:rFonts w:ascii="Times New Roman" w:eastAsia="Times New Roman"/>
          <w:b/>
          <w:color w:val="231F20"/>
          <w:spacing w:val="-5"/>
        </w:rPr>
        <w:t>RL</w:t>
      </w:r>
      <w:r>
        <w:rPr>
          <w:color w:val="231F20"/>
          <w:spacing w:val="-5"/>
        </w:rPr>
        <w:t>（relay </w:t>
      </w:r>
      <w:r>
        <w:rPr>
          <w:color w:val="231F20"/>
        </w:rPr>
        <w:t>logic）继电器逻辑（电路） </w:t>
      </w:r>
      <w:r>
        <w:rPr>
          <w:rFonts w:ascii="Times New Roman" w:eastAsia="Times New Roman"/>
          <w:b/>
          <w:color w:val="231F20"/>
          <w:spacing w:val="-3"/>
        </w:rPr>
        <w:t>RL</w:t>
      </w:r>
      <w:r>
        <w:rPr>
          <w:color w:val="231F20"/>
          <w:spacing w:val="-3"/>
        </w:rPr>
        <w:t>（relocatable </w:t>
      </w:r>
      <w:r>
        <w:rPr>
          <w:color w:val="231F20"/>
        </w:rPr>
        <w:t>library）可浮动库</w:t>
      </w:r>
    </w:p>
    <w:p>
      <w:pPr>
        <w:pStyle w:val="BodyText"/>
        <w:spacing w:line="280" w:lineRule="auto" w:before="0"/>
        <w:ind w:right="3190"/>
      </w:pPr>
      <w:r>
        <w:rPr>
          <w:rFonts w:ascii="Times New Roman" w:eastAsia="Times New Roman"/>
          <w:b/>
          <w:color w:val="231F20"/>
        </w:rPr>
        <w:t>RL</w:t>
      </w:r>
      <w:r>
        <w:rPr>
          <w:color w:val="231F20"/>
        </w:rPr>
        <w:t>（relocatable module）可浮动模块，可再定位模块</w:t>
      </w:r>
      <w:r>
        <w:rPr>
          <w:rFonts w:ascii="Times New Roman" w:eastAsia="Times New Roman"/>
          <w:b/>
          <w:color w:val="231F20"/>
        </w:rPr>
        <w:t>RL</w:t>
      </w:r>
      <w:r>
        <w:rPr>
          <w:color w:val="231F20"/>
        </w:rPr>
        <w:t>（resistor logic） 电 阻 逻 辑 （ 电 路 ） </w:t>
      </w:r>
      <w:r>
        <w:rPr>
          <w:rFonts w:ascii="Times New Roman" w:eastAsia="Times New Roman"/>
          <w:b/>
          <w:color w:val="231F20"/>
        </w:rPr>
        <w:t>RL</w:t>
      </w:r>
      <w:r>
        <w:rPr>
          <w:color w:val="231F20"/>
        </w:rPr>
        <w:t>（resolution limit）分辨率极限</w:t>
      </w:r>
    </w:p>
    <w:p>
      <w:pPr>
        <w:pStyle w:val="BodyText"/>
        <w:spacing w:line="280" w:lineRule="auto" w:before="1"/>
        <w:ind w:right="4767"/>
      </w:pPr>
      <w:r>
        <w:rPr>
          <w:rFonts w:ascii="Times New Roman" w:eastAsia="Times New Roman"/>
          <w:b/>
          <w:color w:val="231F20"/>
        </w:rPr>
        <w:t>RL</w:t>
      </w:r>
      <w:r>
        <w:rPr>
          <w:color w:val="231F20"/>
        </w:rPr>
        <w:t>（return loss）回波损失</w:t>
      </w:r>
      <w:r>
        <w:rPr>
          <w:rFonts w:ascii="Times New Roman" w:eastAsia="Times New Roman"/>
          <w:b/>
          <w:color w:val="231F20"/>
        </w:rPr>
        <w:t>RL</w:t>
      </w:r>
      <w:r>
        <w:rPr>
          <w:color w:val="231F20"/>
        </w:rPr>
        <w:t>（rubber lined）衬橡胶</w:t>
      </w:r>
      <w:r>
        <w:rPr>
          <w:rFonts w:ascii="Times New Roman" w:eastAsia="Times New Roman"/>
          <w:b/>
          <w:color w:val="231F20"/>
        </w:rPr>
        <w:t>RL</w:t>
      </w:r>
      <w:r>
        <w:rPr>
          <w:color w:val="231F20"/>
        </w:rPr>
        <w:t>（ruby laser）红宝石激光器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RLA</w:t>
      </w:r>
      <w:r>
        <w:rPr>
          <w:color w:val="231F20"/>
        </w:rPr>
        <w:t>（repair level analysis）维修级别分析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RLBI</w:t>
      </w:r>
      <w:r>
        <w:rPr>
          <w:color w:val="231F20"/>
        </w:rPr>
        <w:t>（right-left bearing indicator）左右方位（角）指示器</w:t>
      </w:r>
    </w:p>
    <w:p>
      <w:pPr>
        <w:pStyle w:val="BodyText"/>
        <w:spacing w:line="280" w:lineRule="auto"/>
        <w:ind w:right="3383"/>
      </w:pPr>
      <w:r>
        <w:rPr>
          <w:rFonts w:ascii="Times New Roman" w:eastAsia="Times New Roman"/>
          <w:b/>
          <w:color w:val="231F20"/>
        </w:rPr>
        <w:t>RLC</w:t>
      </w:r>
      <w:r>
        <w:rPr>
          <w:color w:val="231F20"/>
        </w:rPr>
        <w:t>（radio link control）无线电链路控制</w:t>
      </w:r>
      <w:r>
        <w:rPr>
          <w:rFonts w:ascii="Times New Roman" w:eastAsia="Times New Roman"/>
          <w:b/>
          <w:color w:val="231F20"/>
        </w:rPr>
        <w:t>RLC</w:t>
      </w:r>
      <w:r>
        <w:rPr>
          <w:color w:val="231F20"/>
        </w:rPr>
        <w:t>（remote line concentrator）远端线路集中器</w:t>
      </w:r>
      <w:r>
        <w:rPr>
          <w:rFonts w:ascii="Times New Roman" w:eastAsia="Times New Roman"/>
          <w:b/>
          <w:color w:val="231F20"/>
        </w:rPr>
        <w:t>rld</w:t>
      </w:r>
      <w:r>
        <w:rPr>
          <w:color w:val="231F20"/>
        </w:rPr>
        <w:t>（rolled）轧制的</w:t>
      </w:r>
    </w:p>
    <w:p>
      <w:pPr>
        <w:pStyle w:val="BodyText"/>
        <w:spacing w:line="280" w:lineRule="auto" w:before="1"/>
        <w:ind w:right="2830"/>
      </w:pPr>
      <w:r>
        <w:rPr>
          <w:rFonts w:ascii="Times New Roman" w:eastAsia="Times New Roman"/>
          <w:b/>
          <w:color w:val="231F20"/>
        </w:rPr>
        <w:t>RLE</w:t>
      </w:r>
      <w:r>
        <w:rPr>
          <w:color w:val="231F20"/>
        </w:rPr>
        <w:t>（run-length encoding）行程长度编码，游程长度编码</w:t>
      </w:r>
      <w:r>
        <w:rPr>
          <w:rFonts w:ascii="Times New Roman" w:eastAsia="Times New Roman"/>
          <w:b/>
          <w:color w:val="231F20"/>
        </w:rPr>
        <w:t>RLF</w:t>
      </w:r>
      <w:r>
        <w:rPr>
          <w:color w:val="231F20"/>
        </w:rPr>
        <w:t>（radio link failure） 无 线 电 链 路 失 效 </w:t>
      </w:r>
      <w:r>
        <w:rPr>
          <w:rFonts w:ascii="Times New Roman" w:eastAsia="Times New Roman"/>
          <w:b/>
          <w:color w:val="231F20"/>
        </w:rPr>
        <w:t>rlf</w:t>
      </w:r>
      <w:r>
        <w:rPr>
          <w:color w:val="231F20"/>
        </w:rPr>
        <w:t>（relief）卸载，减压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 lib</w:t>
      </w:r>
      <w:r>
        <w:rPr>
          <w:color w:val="231F20"/>
        </w:rPr>
        <w:t>（relocatable library）可重定位程序库</w:t>
      </w:r>
    </w:p>
    <w:p>
      <w:pPr>
        <w:pStyle w:val="BodyText"/>
        <w:spacing w:line="280" w:lineRule="auto"/>
        <w:ind w:right="2628"/>
      </w:pPr>
      <w:r>
        <w:rPr>
          <w:rFonts w:ascii="Times New Roman" w:eastAsia="Times New Roman"/>
          <w:b/>
          <w:color w:val="231F20"/>
          <w:spacing w:val="1"/>
        </w:rPr>
        <w:t>RLL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（run-lengt</w:t>
      </w:r>
      <w:r>
        <w:rPr>
          <w:color w:val="231F20"/>
        </w:rPr>
        <w:t>h </w:t>
      </w:r>
      <w:r>
        <w:rPr>
          <w:color w:val="231F20"/>
          <w:spacing w:val="1"/>
        </w:rPr>
        <w:t>limite</w:t>
      </w:r>
      <w:r>
        <w:rPr>
          <w:color w:val="231F20"/>
        </w:rPr>
        <w:t>d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（计算机）游程长度受限码 </w:t>
      </w:r>
      <w:r>
        <w:rPr>
          <w:rFonts w:ascii="Times New Roman" w:eastAsia="Times New Roman"/>
          <w:b/>
          <w:color w:val="231F20"/>
        </w:rPr>
        <w:t>RLLC</w:t>
      </w:r>
      <w:r>
        <w:rPr>
          <w:color w:val="231F20"/>
        </w:rPr>
        <w:t>（run-length limited coding）限制传送长度编码</w:t>
      </w:r>
      <w:r>
        <w:rPr>
          <w:rFonts w:ascii="Times New Roman" w:eastAsia="Times New Roman"/>
          <w:b/>
          <w:color w:val="231F20"/>
          <w:spacing w:val="-3"/>
        </w:rPr>
        <w:t>RLOS</w:t>
      </w:r>
      <w:r>
        <w:rPr>
          <w:color w:val="231F20"/>
          <w:spacing w:val="-3"/>
        </w:rPr>
        <w:t>（radio </w:t>
      </w:r>
      <w:r>
        <w:rPr>
          <w:color w:val="231F20"/>
        </w:rPr>
        <w:t>line-of-sight）无线电瞄准线</w:t>
      </w:r>
    </w:p>
    <w:p>
      <w:pPr>
        <w:pStyle w:val="BodyText"/>
        <w:spacing w:line="280" w:lineRule="auto" w:before="1"/>
        <w:ind w:right="3491"/>
      </w:pPr>
      <w:r>
        <w:rPr>
          <w:rFonts w:ascii="Times New Roman" w:eastAsia="Times New Roman"/>
          <w:b/>
          <w:color w:val="231F20"/>
          <w:spacing w:val="-5"/>
        </w:rPr>
        <w:t>RLP</w:t>
      </w:r>
      <w:r>
        <w:rPr>
          <w:color w:val="231F20"/>
          <w:spacing w:val="-5"/>
        </w:rPr>
        <w:t>（radio</w:t>
      </w:r>
      <w:r>
        <w:rPr>
          <w:color w:val="231F20"/>
          <w:spacing w:val="7"/>
        </w:rPr>
        <w:t> </w:t>
      </w:r>
      <w:r>
        <w:rPr>
          <w:color w:val="231F20"/>
        </w:rPr>
        <w:t>link</w:t>
      </w:r>
      <w:r>
        <w:rPr>
          <w:color w:val="231F20"/>
          <w:spacing w:val="7"/>
        </w:rPr>
        <w:t> </w:t>
      </w:r>
      <w:r>
        <w:rPr>
          <w:color w:val="231F20"/>
        </w:rPr>
        <w:t>protocol）无线电链路协议</w:t>
      </w:r>
      <w:r>
        <w:rPr>
          <w:rFonts w:ascii="Times New Roman" w:eastAsia="Times New Roman"/>
          <w:b/>
          <w:color w:val="231F20"/>
          <w:spacing w:val="-3"/>
        </w:rPr>
        <w:t>rlr</w:t>
      </w:r>
      <w:r>
        <w:rPr>
          <w:color w:val="231F20"/>
          <w:spacing w:val="-3"/>
        </w:rPr>
        <w:t>（roller）</w:t>
      </w:r>
      <w:r>
        <w:rPr>
          <w:color w:val="231F20"/>
        </w:rPr>
        <w:t>滚子，滚筒，滚轮，转子，压路机 </w:t>
      </w:r>
      <w:r>
        <w:rPr>
          <w:rFonts w:ascii="Times New Roman" w:eastAsia="Times New Roman"/>
          <w:b/>
          <w:color w:val="231F20"/>
        </w:rPr>
        <w:t>rlr </w:t>
      </w:r>
      <w:r>
        <w:rPr>
          <w:rFonts w:ascii="Times New Roman" w:eastAsia="Times New Roman"/>
          <w:b/>
          <w:color w:val="231F20"/>
          <w:spacing w:val="-3"/>
        </w:rPr>
        <w:t>brg</w:t>
      </w:r>
      <w:r>
        <w:rPr>
          <w:color w:val="231F20"/>
          <w:spacing w:val="-3"/>
        </w:rPr>
        <w:t>（roller</w:t>
      </w:r>
      <w:r>
        <w:rPr>
          <w:color w:val="231F20"/>
          <w:spacing w:val="4"/>
        </w:rPr>
        <w:t> </w:t>
      </w:r>
      <w:r>
        <w:rPr>
          <w:color w:val="231F20"/>
        </w:rPr>
        <w:t>bearing）滚子轴承</w:t>
      </w:r>
      <w:r>
        <w:rPr>
          <w:rFonts w:ascii="Times New Roman" w:eastAsia="Times New Roman"/>
          <w:b/>
          <w:color w:val="231F20"/>
        </w:rPr>
        <w:t>RLS</w:t>
      </w:r>
      <w:r>
        <w:rPr>
          <w:color w:val="231F20"/>
        </w:rPr>
        <w:t>（recursive</w:t>
      </w:r>
      <w:r>
        <w:rPr>
          <w:color w:val="231F20"/>
          <w:spacing w:val="-1"/>
        </w:rPr>
        <w:t> </w:t>
      </w:r>
      <w:r>
        <w:rPr>
          <w:color w:val="231F20"/>
        </w:rPr>
        <w:t>least squares）递归最小二乘方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RLSD</w:t>
      </w:r>
      <w:r>
        <w:rPr>
          <w:color w:val="231F20"/>
        </w:rPr>
        <w:t>（receive line signal detector）接收线路信号检波器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rlse</w:t>
      </w:r>
      <w:r>
        <w:rPr>
          <w:color w:val="231F20"/>
        </w:rPr>
        <w:t>（release）释放，放气门，断路器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RLU</w:t>
      </w:r>
      <w:r>
        <w:rPr>
          <w:color w:val="231F20"/>
        </w:rPr>
        <w:t>（relay logic unit）继电器逻辑元件〔装置〕</w:t>
      </w:r>
    </w:p>
    <w:p>
      <w:pPr>
        <w:pStyle w:val="BodyText"/>
        <w:spacing w:line="280" w:lineRule="auto"/>
        <w:ind w:right="4272"/>
      </w:pPr>
      <w:r>
        <w:rPr>
          <w:rFonts w:ascii="Times New Roman" w:eastAsia="Times New Roman"/>
          <w:b/>
          <w:color w:val="231F20"/>
          <w:spacing w:val="-3"/>
        </w:rPr>
        <w:t>rlv</w:t>
      </w:r>
      <w:r>
        <w:rPr>
          <w:color w:val="231F20"/>
          <w:spacing w:val="-3"/>
        </w:rPr>
        <w:t>（relieve）</w:t>
      </w:r>
      <w:r>
        <w:rPr>
          <w:color w:val="231F20"/>
        </w:rPr>
        <w:t>卸载，减压</w:t>
      </w:r>
      <w:r>
        <w:rPr>
          <w:rFonts w:ascii="Times New Roman" w:eastAsia="Times New Roman"/>
          <w:b/>
          <w:color w:val="231F20"/>
          <w:spacing w:val="-3"/>
        </w:rPr>
        <w:t>rly</w:t>
      </w:r>
      <w:r>
        <w:rPr>
          <w:color w:val="231F20"/>
          <w:spacing w:val="-3"/>
        </w:rPr>
        <w:t>（railway）</w:t>
      </w:r>
      <w:r>
        <w:rPr>
          <w:color w:val="231F20"/>
          <w:spacing w:val="-2"/>
        </w:rPr>
        <w:t> 铁 路      </w:t>
      </w:r>
      <w:r>
        <w:rPr>
          <w:rFonts w:ascii="Times New Roman" w:eastAsia="Times New Roman"/>
          <w:b/>
          <w:color w:val="231F20"/>
          <w:spacing w:val="-3"/>
        </w:rPr>
        <w:t>rly</w:t>
      </w:r>
      <w:r>
        <w:rPr>
          <w:color w:val="231F20"/>
          <w:spacing w:val="-3"/>
        </w:rPr>
        <w:t>（relay）</w:t>
      </w:r>
      <w:r>
        <w:rPr>
          <w:color w:val="231F20"/>
          <w:spacing w:val="-2"/>
        </w:rPr>
        <w:t> 继 电 器 ， 中 继 站 </w:t>
      </w:r>
      <w:r>
        <w:rPr>
          <w:rFonts w:ascii="Times New Roman" w:eastAsia="Times New Roman"/>
          <w:b/>
          <w:color w:val="231F20"/>
          <w:spacing w:val="-4"/>
        </w:rPr>
        <w:t>RM</w:t>
      </w:r>
      <w:r>
        <w:rPr>
          <w:color w:val="231F20"/>
          <w:spacing w:val="-4"/>
        </w:rPr>
        <w:t>（radio</w:t>
      </w:r>
      <w:r>
        <w:rPr>
          <w:color w:val="231F20"/>
          <w:spacing w:val="6"/>
        </w:rPr>
        <w:t> </w:t>
      </w:r>
      <w:r>
        <w:rPr>
          <w:color w:val="231F20"/>
        </w:rPr>
        <w:t>monitor）无线电监控器</w:t>
      </w: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（rat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matching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（通信）比率匹配 </w:t>
      </w: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（ratemeter）速率计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（raw material）原（材）料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（reactance modulator）电抗调制器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5958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RM</w:t>
        <w:tab/>
      </w:r>
      <w:r>
        <w:rPr>
          <w:color w:val="231F20"/>
          <w:sz w:val="20"/>
        </w:rPr>
        <w:t>— 592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273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（rea</w:t>
      </w:r>
      <w:r>
        <w:rPr>
          <w:color w:val="231F20"/>
        </w:rPr>
        <w:t>d </w:t>
      </w:r>
      <w:r>
        <w:rPr>
          <w:color w:val="231F20"/>
          <w:spacing w:val="1"/>
        </w:rPr>
        <w:t>memory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（计算机）读存储器 </w:t>
      </w:r>
      <w:r>
        <w:rPr>
          <w:rFonts w:ascii="Times New Roman" w:eastAsia="Times New Roman"/>
          <w:b/>
          <w:color w:val="231F20"/>
          <w:spacing w:val="-3"/>
        </w:rPr>
        <w:t>RM</w:t>
      </w:r>
      <w:r>
        <w:rPr>
          <w:color w:val="231F20"/>
          <w:spacing w:val="-3"/>
        </w:rPr>
        <w:t>（read-out </w:t>
      </w:r>
      <w:r>
        <w:rPr>
          <w:color w:val="231F20"/>
        </w:rPr>
        <w:t>matrix）读出矩阵</w:t>
      </w: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（refrigerating machine）制冷机</w:t>
      </w:r>
      <w:r>
        <w:rPr>
          <w:rFonts w:ascii="Times New Roman" w:eastAsia="Times New Roman"/>
          <w:b/>
          <w:color w:val="231F20"/>
          <w:spacing w:val="-3"/>
        </w:rPr>
        <w:t>RM</w:t>
      </w:r>
      <w:r>
        <w:rPr>
          <w:color w:val="231F20"/>
          <w:spacing w:val="-3"/>
        </w:rPr>
        <w:t>（register </w:t>
      </w:r>
      <w:r>
        <w:rPr>
          <w:color w:val="231F20"/>
        </w:rPr>
        <w:t>memory）寄存器存储器</w:t>
      </w:r>
      <w:r>
        <w:rPr>
          <w:rFonts w:ascii="Times New Roman" w:eastAsia="Times New Roman"/>
          <w:b/>
          <w:color w:val="231F20"/>
          <w:spacing w:val="-4"/>
        </w:rPr>
        <w:t>RM</w:t>
      </w:r>
      <w:r>
        <w:rPr>
          <w:color w:val="231F20"/>
          <w:spacing w:val="-4"/>
        </w:rPr>
        <w:t>（relay </w:t>
      </w:r>
      <w:r>
        <w:rPr>
          <w:color w:val="231F20"/>
        </w:rPr>
        <w:t>module）继电器模块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（reliability and maintainability）可靠性与可维护性</w:t>
      </w:r>
    </w:p>
    <w:p>
      <w:pPr>
        <w:pStyle w:val="BodyText"/>
        <w:spacing w:line="280" w:lineRule="auto"/>
        <w:ind w:right="3948"/>
      </w:pP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（research memorandum）研究备忘录</w:t>
      </w: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（resistor motor）电动机绕组电阻</w:t>
      </w: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（resource module）资源模块</w:t>
      </w: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（reverse motion）反向运动，返回运动</w:t>
      </w: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（ring modulator）环形调制器</w:t>
      </w: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（roughing mill）粗轧（钢）机</w:t>
      </w:r>
    </w:p>
    <w:p>
      <w:pPr>
        <w:pStyle w:val="BodyText"/>
        <w:spacing w:line="280" w:lineRule="auto" w:before="1"/>
        <w:ind w:right="3509"/>
      </w:pPr>
      <w:r>
        <w:rPr>
          <w:rFonts w:ascii="Times New Roman" w:eastAsia="Times New Roman"/>
          <w:b/>
          <w:color w:val="231F20"/>
        </w:rPr>
        <w:t>RM</w:t>
      </w:r>
      <w:r>
        <w:rPr>
          <w:color w:val="231F20"/>
        </w:rPr>
        <w:t>（routine maintenance）例行维修，常规保养</w:t>
      </w:r>
      <w:r>
        <w:rPr>
          <w:rFonts w:ascii="Times New Roman" w:eastAsia="Times New Roman"/>
          <w:b/>
          <w:color w:val="231F20"/>
        </w:rPr>
        <w:t>RMA</w:t>
      </w:r>
      <w:r>
        <w:rPr>
          <w:color w:val="231F20"/>
        </w:rPr>
        <w:t>（random multiple access）随机多路存取</w:t>
      </w:r>
      <w:r>
        <w:rPr>
          <w:rFonts w:ascii="Times New Roman" w:eastAsia="Times New Roman"/>
          <w:b/>
          <w:color w:val="231F20"/>
        </w:rPr>
        <w:t>RMA</w:t>
      </w:r>
      <w:r>
        <w:rPr>
          <w:color w:val="231F20"/>
        </w:rPr>
        <w:t>（restricted manual access）限制手动存取</w:t>
      </w:r>
    </w:p>
    <w:p>
      <w:pPr>
        <w:pStyle w:val="BodyText"/>
        <w:spacing w:line="280" w:lineRule="auto" w:before="0"/>
        <w:ind w:right="2043"/>
        <w:jc w:val="both"/>
      </w:pPr>
      <w:r>
        <w:rPr>
          <w:rFonts w:ascii="Times New Roman" w:hAnsi="Times New Roman" w:eastAsia="Times New Roman"/>
          <w:b/>
          <w:color w:val="231F20"/>
          <w:spacing w:val="1"/>
        </w:rPr>
        <w:t>RM</w:t>
      </w:r>
      <w:r>
        <w:rPr>
          <w:rFonts w:ascii="Times New Roman" w:hAns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（Rubbe</w:t>
      </w:r>
      <w:r>
        <w:rPr>
          <w:color w:val="231F20"/>
        </w:rPr>
        <w:t>r </w:t>
      </w:r>
      <w:r>
        <w:rPr>
          <w:color w:val="231F20"/>
          <w:spacing w:val="1"/>
        </w:rPr>
        <w:t>Manufacturer</w:t>
      </w:r>
      <w:r>
        <w:rPr>
          <w:rFonts w:ascii="Times New Roman" w:hAnsi="Times New Roman" w:eastAsia="Times New Roman"/>
          <w:color w:val="231F20"/>
          <w:spacing w:val="-5"/>
        </w:rPr>
        <w:t>’ </w:t>
      </w:r>
      <w:r>
        <w:rPr>
          <w:color w:val="231F20"/>
        </w:rPr>
        <w:t>s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（美国）橡胶制造商协会 </w:t>
      </w:r>
      <w:r>
        <w:rPr>
          <w:rFonts w:ascii="Times New Roman" w:hAnsi="Times New Roman" w:eastAsia="Times New Roman"/>
          <w:b/>
          <w:color w:val="231F20"/>
          <w:spacing w:val="-3"/>
        </w:rPr>
        <w:t>RMAC</w:t>
      </w:r>
      <w:r>
        <w:rPr>
          <w:color w:val="231F20"/>
          <w:spacing w:val="-3"/>
        </w:rPr>
        <w:t>（random </w:t>
      </w:r>
      <w:r>
        <w:rPr>
          <w:color w:val="231F20"/>
        </w:rPr>
        <w:t>multiple access communication）随机多路存取通信</w:t>
      </w:r>
      <w:r>
        <w:rPr>
          <w:rFonts w:ascii="Times New Roman" w:hAnsi="Times New Roman" w:eastAsia="Times New Roman"/>
          <w:b/>
          <w:color w:val="231F20"/>
          <w:spacing w:val="-3"/>
        </w:rPr>
        <w:t>Rmax</w:t>
      </w:r>
      <w:r>
        <w:rPr>
          <w:color w:val="231F20"/>
          <w:spacing w:val="-3"/>
        </w:rPr>
        <w:t>（range </w:t>
      </w:r>
      <w:r>
        <w:rPr>
          <w:color w:val="231F20"/>
        </w:rPr>
        <w:t>maximum）最大距离</w:t>
      </w:r>
    </w:p>
    <w:p>
      <w:pPr>
        <w:pStyle w:val="BodyText"/>
        <w:spacing w:line="280" w:lineRule="auto" w:before="1"/>
        <w:ind w:right="3092"/>
      </w:pPr>
      <w:r>
        <w:rPr>
          <w:rFonts w:ascii="Times New Roman" w:eastAsia="Times New Roman"/>
          <w:b/>
          <w:color w:val="231F20"/>
        </w:rPr>
        <w:t>RMB</w:t>
      </w:r>
      <w:r>
        <w:rPr>
          <w:color w:val="231F20"/>
        </w:rPr>
        <w:t>（right mouse button）鼠标器右键</w:t>
      </w:r>
      <w:r>
        <w:rPr>
          <w:rFonts w:ascii="Times New Roman" w:eastAsia="Times New Roman"/>
          <w:b/>
          <w:color w:val="231F20"/>
        </w:rPr>
        <w:t>RMC</w:t>
      </w:r>
      <w:r>
        <w:rPr>
          <w:color w:val="231F20"/>
        </w:rPr>
        <w:t>（reference measurement channel）基准测量信道</w:t>
      </w:r>
      <w:r>
        <w:rPr>
          <w:rFonts w:ascii="Times New Roman" w:eastAsia="Times New Roman"/>
          <w:b/>
          <w:color w:val="231F20"/>
        </w:rPr>
        <w:t>RMC</w:t>
      </w:r>
      <w:r>
        <w:rPr>
          <w:color w:val="231F20"/>
        </w:rPr>
        <w:t>（rod memory computer）杆式存储器计算机</w:t>
      </w:r>
      <w:r>
        <w:rPr>
          <w:rFonts w:ascii="Times New Roman" w:eastAsia="Times New Roman"/>
          <w:b/>
          <w:color w:val="231F20"/>
        </w:rPr>
        <w:t>rmc</w:t>
      </w:r>
      <w:r>
        <w:rPr>
          <w:color w:val="231F20"/>
        </w:rPr>
        <w:t>（thick thermal-barrier coating）厚热障涂层</w:t>
      </w:r>
      <w:r>
        <w:rPr>
          <w:rFonts w:ascii="Times New Roman" w:eastAsia="Times New Roman"/>
          <w:b/>
          <w:color w:val="231F20"/>
        </w:rPr>
        <w:t>RmCC</w:t>
      </w:r>
      <w:r>
        <w:rPr>
          <w:color w:val="231F20"/>
        </w:rPr>
        <w:t>（remote control channel）远程控制信道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RMDI</w:t>
      </w:r>
      <w:r>
        <w:rPr>
          <w:color w:val="231F20"/>
        </w:rPr>
        <w:t>（radio magnetic deviation indicator）无线电磁偏差显示器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2"/>
        </w:rPr>
        <w:t>rmdr</w:t>
      </w:r>
      <w:r>
        <w:rPr>
          <w:color w:val="231F20"/>
          <w:spacing w:val="-2"/>
        </w:rPr>
        <w:t>（remainder）</w:t>
      </w:r>
      <w:r>
        <w:rPr>
          <w:color w:val="231F20"/>
          <w:spacing w:val="-1"/>
        </w:rPr>
        <w:t>余数，余项</w:t>
      </w:r>
    </w:p>
    <w:p>
      <w:pPr>
        <w:pStyle w:val="BodyText"/>
        <w:spacing w:line="280" w:lineRule="auto"/>
        <w:ind w:right="2791"/>
      </w:pPr>
      <w:r>
        <w:rPr>
          <w:rFonts w:ascii="Times New Roman" w:eastAsia="Times New Roman"/>
          <w:b/>
          <w:color w:val="231F20"/>
          <w:spacing w:val="-3"/>
        </w:rPr>
        <w:t>RMF</w:t>
      </w:r>
      <w:r>
        <w:rPr>
          <w:color w:val="231F20"/>
          <w:spacing w:val="-3"/>
        </w:rPr>
        <w:t>（reactivity</w:t>
      </w:r>
      <w:r>
        <w:rPr>
          <w:color w:val="231F20"/>
          <w:spacing w:val="18"/>
        </w:rPr>
        <w:t> </w:t>
      </w:r>
      <w:r>
        <w:rPr>
          <w:color w:val="231F20"/>
        </w:rPr>
        <w:t>measurement</w:t>
      </w:r>
      <w:r>
        <w:rPr>
          <w:color w:val="231F20"/>
          <w:spacing w:val="19"/>
        </w:rPr>
        <w:t> </w:t>
      </w:r>
      <w:r>
        <w:rPr>
          <w:color w:val="231F20"/>
        </w:rPr>
        <w:t>facility）反应性测量装置</w:t>
      </w:r>
      <w:r>
        <w:rPr>
          <w:rFonts w:ascii="Times New Roman" w:eastAsia="Times New Roman"/>
          <w:b/>
          <w:color w:val="231F20"/>
          <w:spacing w:val="-4"/>
        </w:rPr>
        <w:t>RMI</w:t>
      </w:r>
      <w:r>
        <w:rPr>
          <w:color w:val="231F20"/>
          <w:spacing w:val="-4"/>
        </w:rPr>
        <w:t>（radio</w:t>
      </w:r>
      <w:r>
        <w:rPr>
          <w:color w:val="231F20"/>
          <w:spacing w:val="6"/>
        </w:rPr>
        <w:t> </w:t>
      </w:r>
      <w:r>
        <w:rPr>
          <w:color w:val="231F20"/>
        </w:rPr>
        <w:t>magnetic</w:t>
      </w:r>
      <w:r>
        <w:rPr>
          <w:color w:val="231F20"/>
          <w:spacing w:val="6"/>
        </w:rPr>
        <w:t> </w:t>
      </w:r>
      <w:r>
        <w:rPr>
          <w:color w:val="231F20"/>
        </w:rPr>
        <w:t>indicator）无线电磁指示器</w:t>
      </w:r>
      <w:r>
        <w:rPr>
          <w:rFonts w:ascii="Times New Roman" w:eastAsia="Times New Roman"/>
          <w:b/>
          <w:color w:val="231F20"/>
        </w:rPr>
        <w:t>RMI</w:t>
      </w:r>
      <w:r>
        <w:rPr>
          <w:color w:val="231F20"/>
        </w:rPr>
        <w:t>（reliability</w:t>
      </w:r>
      <w:r>
        <w:rPr>
          <w:color w:val="231F20"/>
          <w:spacing w:val="2"/>
        </w:rPr>
        <w:t> </w:t>
      </w:r>
      <w:r>
        <w:rPr>
          <w:color w:val="231F20"/>
        </w:rPr>
        <w:t>maturity</w:t>
      </w:r>
      <w:r>
        <w:rPr>
          <w:color w:val="231F20"/>
          <w:spacing w:val="2"/>
        </w:rPr>
        <w:t> </w:t>
      </w:r>
      <w:r>
        <w:rPr>
          <w:color w:val="231F20"/>
        </w:rPr>
        <w:t>index）可靠性成熟指标</w:t>
      </w:r>
      <w:r>
        <w:rPr>
          <w:rFonts w:ascii="Times New Roman" w:eastAsia="Times New Roman"/>
          <w:b/>
          <w:color w:val="231F20"/>
        </w:rPr>
        <w:t>r/min</w:t>
      </w:r>
      <w:r>
        <w:rPr>
          <w:color w:val="231F20"/>
        </w:rPr>
        <w:t>（revolutions</w:t>
      </w:r>
      <w:r>
        <w:rPr>
          <w:color w:val="231F20"/>
          <w:spacing w:val="2"/>
        </w:rPr>
        <w:t> </w:t>
      </w:r>
      <w:r>
        <w:rPr>
          <w:color w:val="231F20"/>
        </w:rPr>
        <w:t>per</w:t>
      </w:r>
      <w:r>
        <w:rPr>
          <w:color w:val="231F20"/>
          <w:spacing w:val="2"/>
        </w:rPr>
        <w:t> </w:t>
      </w:r>
      <w:r>
        <w:rPr>
          <w:color w:val="231F20"/>
        </w:rPr>
        <w:t>minute）</w:t>
      </w:r>
      <w:r>
        <w:rPr>
          <w:color w:val="231F20"/>
          <w:spacing w:val="-5"/>
        </w:rPr>
        <w:t>每分钟转数，转 </w:t>
      </w:r>
      <w:r>
        <w:rPr>
          <w:color w:val="231F20"/>
        </w:rPr>
        <w:t>/</w:t>
      </w:r>
      <w:r>
        <w:rPr>
          <w:color w:val="231F20"/>
          <w:spacing w:val="-20"/>
        </w:rPr>
        <w:t> 分</w:t>
      </w:r>
      <w:r>
        <w:rPr>
          <w:rFonts w:ascii="Times New Roman" w:eastAsia="Times New Roman"/>
          <w:b/>
          <w:color w:val="231F20"/>
          <w:spacing w:val="-3"/>
        </w:rPr>
        <w:t>rmj</w:t>
      </w:r>
      <w:r>
        <w:rPr>
          <w:color w:val="231F20"/>
          <w:spacing w:val="-3"/>
        </w:rPr>
        <w:t>（ramjet）</w:t>
      </w:r>
      <w:r>
        <w:rPr>
          <w:color w:val="231F20"/>
        </w:rPr>
        <w:t>冲压喷气发动机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RML</w:t>
      </w:r>
      <w:r>
        <w:rPr>
          <w:color w:val="231F20"/>
        </w:rPr>
        <w:t>（radar microwave link）雷达微波中继装置，雷达微波链路</w:t>
      </w:r>
    </w:p>
    <w:p>
      <w:pPr>
        <w:pStyle w:val="BodyText"/>
        <w:spacing w:line="280" w:lineRule="auto"/>
        <w:ind w:right="2789"/>
      </w:pPr>
      <w:r>
        <w:rPr>
          <w:rFonts w:ascii="Times New Roman" w:eastAsia="Times New Roman"/>
          <w:b/>
          <w:color w:val="231F20"/>
        </w:rPr>
        <w:t>RML</w:t>
      </w:r>
      <w:r>
        <w:rPr>
          <w:color w:val="231F20"/>
        </w:rPr>
        <w:t>（radio microwave link）无线电微波链路</w:t>
      </w:r>
      <w:r>
        <w:rPr>
          <w:rFonts w:ascii="Times New Roman" w:eastAsia="Times New Roman"/>
          <w:b/>
          <w:color w:val="231F20"/>
        </w:rPr>
        <w:t>RMM</w:t>
      </w:r>
      <w:r>
        <w:rPr>
          <w:color w:val="231F20"/>
        </w:rPr>
        <w:t>（read-mostly memory）主读存储器</w:t>
      </w:r>
      <w:r>
        <w:rPr>
          <w:rFonts w:ascii="Times New Roman" w:eastAsia="Times New Roman"/>
          <w:b/>
          <w:color w:val="231F20"/>
        </w:rPr>
        <w:t>RMMU</w:t>
      </w:r>
      <w:r>
        <w:rPr>
          <w:color w:val="231F20"/>
        </w:rPr>
        <w:t>（removable medium memory unit）可换媒体存储器</w:t>
      </w:r>
      <w:r>
        <w:rPr>
          <w:rFonts w:ascii="Times New Roman" w:eastAsia="Times New Roman"/>
          <w:b/>
          <w:color w:val="231F20"/>
        </w:rPr>
        <w:t>RMN</w:t>
      </w:r>
      <w:r>
        <w:rPr>
          <w:color w:val="231F20"/>
        </w:rPr>
        <w:t>（residue modulus nine）以 9 为模的余数，模九剩余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7"/>
        </w:rPr>
        <w:t>RMOS</w:t>
      </w:r>
      <w:r>
        <w:rPr>
          <w:color w:val="231F20"/>
          <w:spacing w:val="-7"/>
        </w:rPr>
        <w:t>（refractory </w:t>
      </w:r>
      <w:r>
        <w:rPr>
          <w:color w:val="231F20"/>
          <w:spacing w:val="-4"/>
        </w:rPr>
        <w:t>metal-oxide-semiconductor）</w:t>
      </w:r>
      <w:r>
        <w:rPr>
          <w:color w:val="231F20"/>
          <w:spacing w:val="-14"/>
        </w:rPr>
        <w:t>难熔金属- 氧化物- 半导体，耐热的金属- 氧化物-</w:t>
      </w:r>
    </w:p>
    <w:p>
      <w:pPr>
        <w:pStyle w:val="BodyText"/>
        <w:ind w:left="284"/>
      </w:pPr>
      <w:r>
        <w:rPr>
          <w:color w:val="231F20"/>
        </w:rPr>
        <w:t>半导体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rmr</w:t>
      </w:r>
      <w:r>
        <w:rPr>
          <w:color w:val="231F20"/>
        </w:rPr>
        <w:t>（reamer）铰刀，扩孔器</w:t>
      </w:r>
    </w:p>
    <w:p>
      <w:pPr>
        <w:pStyle w:val="BodyText"/>
        <w:spacing w:line="280" w:lineRule="auto"/>
        <w:ind w:right="2467"/>
      </w:pPr>
      <w:r>
        <w:rPr>
          <w:rFonts w:ascii="Times New Roman" w:eastAsia="Times New Roman"/>
          <w:b/>
          <w:color w:val="231F20"/>
        </w:rPr>
        <w:t>RMS</w:t>
      </w:r>
      <w:r>
        <w:rPr>
          <w:color w:val="231F20"/>
        </w:rPr>
        <w:t>（random mass storage）随机海量存储器</w:t>
      </w:r>
      <w:r>
        <w:rPr>
          <w:rFonts w:ascii="Times New Roman" w:eastAsia="Times New Roman"/>
          <w:b/>
          <w:color w:val="231F20"/>
        </w:rPr>
        <w:t>RMS</w:t>
      </w:r>
      <w:r>
        <w:rPr>
          <w:color w:val="231F20"/>
        </w:rPr>
        <w:t>（reconfigurable manufacturing system）可重组制造系统</w:t>
      </w:r>
      <w:r>
        <w:rPr>
          <w:rFonts w:ascii="Times New Roman" w:eastAsia="Times New Roman"/>
          <w:b/>
          <w:color w:val="231F20"/>
        </w:rPr>
        <w:t>RMS</w:t>
      </w:r>
      <w:r>
        <w:rPr>
          <w:color w:val="231F20"/>
        </w:rPr>
        <w:t>（recovery management support）恢复管理支援（程序） </w:t>
      </w:r>
      <w:r>
        <w:rPr>
          <w:rFonts w:ascii="Times New Roman" w:eastAsia="Times New Roman"/>
          <w:b/>
          <w:color w:val="231F20"/>
        </w:rPr>
        <w:t>RmS</w:t>
      </w:r>
      <w:r>
        <w:rPr>
          <w:color w:val="231F20"/>
        </w:rPr>
        <w:t>（remote select）遥控选择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30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5856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593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RO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RMS</w:t>
      </w:r>
      <w:r>
        <w:rPr>
          <w:color w:val="231F20"/>
        </w:rPr>
        <w:t>（root mean square）方均根（值）</w:t>
      </w:r>
    </w:p>
    <w:p>
      <w:pPr>
        <w:pStyle w:val="BodyText"/>
        <w:spacing w:line="280" w:lineRule="auto"/>
        <w:ind w:right="3043"/>
      </w:pPr>
      <w:r>
        <w:rPr>
          <w:rFonts w:ascii="Times New Roman" w:eastAsia="Times New Roman"/>
          <w:b/>
          <w:color w:val="231F20"/>
        </w:rPr>
        <w:t>RMS</w:t>
      </w:r>
      <w:r>
        <w:rPr>
          <w:color w:val="231F20"/>
        </w:rPr>
        <w:t>（root-mean-square value）方均根值，平均有效值</w:t>
      </w:r>
      <w:r>
        <w:rPr>
          <w:rFonts w:ascii="Times New Roman" w:eastAsia="Times New Roman"/>
          <w:b/>
          <w:color w:val="231F20"/>
        </w:rPr>
        <w:t>RMSE</w:t>
      </w:r>
      <w:r>
        <w:rPr>
          <w:color w:val="231F20"/>
        </w:rPr>
        <w:t>（root-mean-square error）方均根误差</w:t>
      </w:r>
      <w:r>
        <w:rPr>
          <w:rFonts w:ascii="Times New Roman" w:eastAsia="Times New Roman"/>
          <w:b/>
          <w:color w:val="231F20"/>
        </w:rPr>
        <w:t>RMT</w:t>
      </w:r>
      <w:r>
        <w:rPr>
          <w:color w:val="231F20"/>
        </w:rPr>
        <w:t>（racing motorcycle tire）摩托车赛车胎</w:t>
      </w:r>
      <w:r>
        <w:rPr>
          <w:rFonts w:ascii="Times New Roman" w:eastAsia="Times New Roman"/>
          <w:b/>
          <w:color w:val="231F20"/>
        </w:rPr>
        <w:t>RMT</w:t>
      </w:r>
      <w:r>
        <w:rPr>
          <w:color w:val="231F20"/>
        </w:rPr>
        <w:t>（read magnetic tape）读取磁带</w:t>
      </w:r>
    </w:p>
    <w:p>
      <w:pPr>
        <w:pStyle w:val="BodyText"/>
        <w:spacing w:line="280" w:lineRule="auto" w:before="1"/>
        <w:ind w:right="4783"/>
      </w:pPr>
      <w:r>
        <w:rPr>
          <w:rFonts w:ascii="Times New Roman" w:eastAsia="Times New Roman"/>
          <w:b/>
          <w:color w:val="231F20"/>
        </w:rPr>
        <w:t>RMt</w:t>
      </w:r>
      <w:r>
        <w:rPr>
          <w:color w:val="231F20"/>
        </w:rPr>
        <w:t>（receiver mute）接收静噪</w:t>
      </w:r>
      <w:r>
        <w:rPr>
          <w:rFonts w:ascii="Times New Roman" w:eastAsia="Times New Roman"/>
          <w:b/>
          <w:color w:val="231F20"/>
        </w:rPr>
        <w:t>rmt</w:t>
      </w:r>
      <w:r>
        <w:rPr>
          <w:color w:val="231F20"/>
        </w:rPr>
        <w:t>（remote）遥控的</w:t>
      </w:r>
      <w:r>
        <w:rPr>
          <w:rFonts w:ascii="Times New Roman" w:eastAsia="Times New Roman"/>
          <w:b/>
          <w:color w:val="231F20"/>
        </w:rPr>
        <w:t>rmv</w:t>
      </w:r>
      <w:r>
        <w:rPr>
          <w:color w:val="231F20"/>
        </w:rPr>
        <w:t>（remove）移动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RMV</w:t>
      </w:r>
      <w:r>
        <w:rPr>
          <w:color w:val="231F20"/>
        </w:rPr>
        <w:t>（respiratory minute volume）每分（钟）通气量</w:t>
      </w:r>
    </w:p>
    <w:p>
      <w:pPr>
        <w:pStyle w:val="BodyText"/>
        <w:spacing w:line="280" w:lineRule="auto"/>
        <w:ind w:right="4178"/>
      </w:pPr>
      <w:r>
        <w:rPr>
          <w:rFonts w:ascii="Times New Roman" w:eastAsia="Times New Roman"/>
          <w:b/>
          <w:color w:val="231F20"/>
        </w:rPr>
        <w:t>RMW</w:t>
      </w:r>
      <w:r>
        <w:rPr>
          <w:color w:val="231F20"/>
        </w:rPr>
        <w:t>（read-modify-write）</w:t>
      </w:r>
      <w:r>
        <w:rPr>
          <w:color w:val="231F20"/>
          <w:spacing w:val="-19"/>
        </w:rPr>
        <w:t>读 - 改 - 写</w:t>
      </w:r>
      <w:r>
        <w:rPr>
          <w:rFonts w:ascii="Times New Roman" w:eastAsia="Times New Roman"/>
          <w:b/>
          <w:color w:val="231F20"/>
          <w:spacing w:val="-4"/>
        </w:rPr>
        <w:t>RN</w:t>
      </w:r>
      <w:r>
        <w:rPr>
          <w:color w:val="231F20"/>
          <w:spacing w:val="-4"/>
        </w:rPr>
        <w:t>（radio </w:t>
      </w:r>
      <w:r>
        <w:rPr>
          <w:color w:val="231F20"/>
        </w:rPr>
        <w:t>navigation）无线电导航</w:t>
      </w:r>
      <w:r>
        <w:rPr>
          <w:rFonts w:ascii="Times New Roman" w:eastAsia="Times New Roman"/>
          <w:b/>
          <w:color w:val="231F20"/>
          <w:spacing w:val="-4"/>
        </w:rPr>
        <w:t>RN</w:t>
      </w:r>
      <w:r>
        <w:rPr>
          <w:color w:val="231F20"/>
          <w:spacing w:val="-4"/>
        </w:rPr>
        <w:t>（radio </w:t>
      </w:r>
      <w:r>
        <w:rPr>
          <w:color w:val="231F20"/>
        </w:rPr>
        <w:t>network）无线电网络</w:t>
      </w:r>
      <w:r>
        <w:rPr>
          <w:rFonts w:ascii="Times New Roman" w:eastAsia="Times New Roman"/>
          <w:b/>
          <w:color w:val="231F20"/>
          <w:spacing w:val="-4"/>
        </w:rPr>
        <w:t>RN</w:t>
      </w:r>
      <w:r>
        <w:rPr>
          <w:color w:val="231F20"/>
          <w:spacing w:val="-4"/>
        </w:rPr>
        <w:t>（radio </w:t>
      </w:r>
      <w:r>
        <w:rPr>
          <w:color w:val="231F20"/>
        </w:rPr>
        <w:t>noise）无线电噪声</w:t>
      </w:r>
      <w:r>
        <w:rPr>
          <w:rFonts w:ascii="Times New Roman" w:eastAsia="Times New Roman"/>
          <w:b/>
          <w:color w:val="231F20"/>
          <w:spacing w:val="-3"/>
        </w:rPr>
        <w:t>RN</w:t>
      </w:r>
      <w:r>
        <w:rPr>
          <w:color w:val="231F20"/>
          <w:spacing w:val="-3"/>
        </w:rPr>
        <w:t>（reference </w:t>
      </w:r>
      <w:r>
        <w:rPr>
          <w:color w:val="231F20"/>
        </w:rPr>
        <w:t>noise）基准噪声</w:t>
      </w:r>
      <w:r>
        <w:rPr>
          <w:rFonts w:ascii="Times New Roman" w:eastAsia="Times New Roman"/>
          <w:b/>
          <w:color w:val="231F20"/>
          <w:spacing w:val="-4"/>
        </w:rPr>
        <w:t>RN</w:t>
      </w:r>
      <w:r>
        <w:rPr>
          <w:color w:val="231F20"/>
          <w:spacing w:val="-4"/>
        </w:rPr>
        <w:t>（remote </w:t>
      </w:r>
      <w:r>
        <w:rPr>
          <w:color w:val="231F20"/>
        </w:rPr>
        <w:t>network）远程网络</w:t>
      </w:r>
      <w:r>
        <w:rPr>
          <w:rFonts w:ascii="Times New Roman" w:eastAsia="Times New Roman"/>
          <w:b/>
          <w:color w:val="231F20"/>
          <w:spacing w:val="-5"/>
        </w:rPr>
        <w:t>RN</w:t>
      </w:r>
      <w:r>
        <w:rPr>
          <w:color w:val="231F20"/>
          <w:spacing w:val="-5"/>
        </w:rPr>
        <w:t>（ring </w:t>
      </w:r>
      <w:r>
        <w:rPr>
          <w:color w:val="231F20"/>
        </w:rPr>
        <w:t>network）环形网络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RNC</w:t>
      </w:r>
      <w:r>
        <w:rPr>
          <w:color w:val="231F20"/>
        </w:rPr>
        <w:t>（radio network controller）通信无线网络控制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rndm</w:t>
      </w:r>
      <w:r>
        <w:rPr>
          <w:color w:val="231F20"/>
          <w:sz w:val="16"/>
        </w:rPr>
        <w:t>（random）随机的</w:t>
      </w:r>
    </w:p>
    <w:p>
      <w:pPr>
        <w:pStyle w:val="BodyText"/>
        <w:spacing w:line="280" w:lineRule="auto"/>
        <w:ind w:right="3528"/>
      </w:pPr>
      <w:r>
        <w:rPr>
          <w:rFonts w:ascii="Times New Roman" w:eastAsia="Times New Roman"/>
          <w:b/>
          <w:color w:val="231F20"/>
        </w:rPr>
        <w:t>RNF</w:t>
      </w:r>
      <w:r>
        <w:rPr>
          <w:color w:val="231F20"/>
        </w:rPr>
        <w:t>（receiver noise figure）接收机噪声系数</w:t>
      </w:r>
      <w:r>
        <w:rPr>
          <w:rFonts w:ascii="Times New Roman" w:eastAsia="Times New Roman"/>
          <w:b/>
          <w:color w:val="231F20"/>
        </w:rPr>
        <w:t>rng</w:t>
      </w:r>
      <w:r>
        <w:rPr>
          <w:color w:val="231F20"/>
        </w:rPr>
        <w:t>（radio range）无线电测（量的）距（离） </w:t>
      </w:r>
      <w:r>
        <w:rPr>
          <w:rFonts w:ascii="Times New Roman" w:eastAsia="Times New Roman"/>
          <w:b/>
          <w:color w:val="231F20"/>
        </w:rPr>
        <w:t>RNG</w:t>
      </w:r>
      <w:r>
        <w:rPr>
          <w:color w:val="231F20"/>
        </w:rPr>
        <w:t>（random noise generator）随机噪声发生器</w:t>
      </w:r>
      <w:r>
        <w:rPr>
          <w:rFonts w:ascii="Times New Roman" w:eastAsia="Times New Roman"/>
          <w:b/>
          <w:color w:val="231F20"/>
        </w:rPr>
        <w:t>rng</w:t>
      </w:r>
      <w:r>
        <w:rPr>
          <w:color w:val="231F20"/>
        </w:rPr>
        <w:t>（range）距离，范围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rng comp</w:t>
      </w:r>
      <w:r>
        <w:rPr>
          <w:color w:val="231F20"/>
          <w:sz w:val="16"/>
        </w:rPr>
        <w:t>（range computer）距离计算装置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rngg</w:t>
      </w:r>
      <w:r>
        <w:rPr>
          <w:color w:val="231F20"/>
          <w:sz w:val="16"/>
        </w:rPr>
        <w:t>（ringing）振铃</w:t>
      </w:r>
    </w:p>
    <w:p>
      <w:pPr>
        <w:pStyle w:val="BodyText"/>
        <w:spacing w:line="280" w:lineRule="auto"/>
        <w:ind w:right="3482"/>
      </w:pPr>
      <w:r>
        <w:rPr>
          <w:rFonts w:ascii="Times New Roman" w:eastAsia="Times New Roman"/>
          <w:b/>
          <w:color w:val="231F20"/>
        </w:rPr>
        <w:t>RNN</w:t>
      </w:r>
      <w:r>
        <w:rPr>
          <w:color w:val="231F20"/>
        </w:rPr>
        <w:t>（recurrent neural</w:t>
      </w:r>
      <w:r>
        <w:rPr>
          <w:color w:val="231F20"/>
          <w:spacing w:val="1"/>
        </w:rPr>
        <w:t> </w:t>
      </w:r>
      <w:r>
        <w:rPr>
          <w:color w:val="231F20"/>
        </w:rPr>
        <w:t>network）递归神经网络</w:t>
      </w:r>
      <w:r>
        <w:rPr>
          <w:rFonts w:ascii="Times New Roman" w:eastAsia="Times New Roman"/>
          <w:b/>
          <w:color w:val="231F20"/>
          <w:spacing w:val="-4"/>
        </w:rPr>
        <w:t>RNS</w:t>
      </w:r>
      <w:r>
        <w:rPr>
          <w:color w:val="231F20"/>
          <w:spacing w:val="-4"/>
        </w:rPr>
        <w:t>（radio</w:t>
      </w:r>
      <w:r>
        <w:rPr>
          <w:color w:val="231F20"/>
          <w:spacing w:val="15"/>
        </w:rPr>
        <w:t> </w:t>
      </w:r>
      <w:r>
        <w:rPr>
          <w:color w:val="231F20"/>
        </w:rPr>
        <w:t>network</w:t>
      </w:r>
      <w:r>
        <w:rPr>
          <w:color w:val="231F20"/>
          <w:spacing w:val="16"/>
        </w:rPr>
        <w:t> </w:t>
      </w:r>
      <w:r>
        <w:rPr>
          <w:color w:val="231F20"/>
        </w:rPr>
        <w:t>subsystem）无线网络子系统</w:t>
      </w:r>
      <w:r>
        <w:rPr>
          <w:rFonts w:ascii="Times New Roman" w:eastAsia="Times New Roman"/>
          <w:b/>
          <w:color w:val="231F20"/>
          <w:spacing w:val="-3"/>
        </w:rPr>
        <w:t>RNS</w:t>
      </w:r>
      <w:r>
        <w:rPr>
          <w:color w:val="231F20"/>
          <w:spacing w:val="-3"/>
        </w:rPr>
        <w:t>（residue</w:t>
      </w:r>
      <w:r>
        <w:rPr>
          <w:color w:val="231F20"/>
          <w:spacing w:val="5"/>
        </w:rPr>
        <w:t> </w:t>
      </w:r>
      <w:r>
        <w:rPr>
          <w:color w:val="231F20"/>
        </w:rPr>
        <w:t>number</w:t>
      </w:r>
      <w:r>
        <w:rPr>
          <w:color w:val="231F20"/>
          <w:spacing w:val="5"/>
        </w:rPr>
        <w:t> </w:t>
      </w:r>
      <w:r>
        <w:rPr>
          <w:color w:val="231F20"/>
        </w:rPr>
        <w:t>system）余数系统</w:t>
      </w:r>
      <w:r>
        <w:rPr>
          <w:rFonts w:ascii="Times New Roman" w:eastAsia="Times New Roman"/>
          <w:b/>
          <w:color w:val="231F20"/>
          <w:spacing w:val="-5"/>
        </w:rPr>
        <w:t>RNT</w:t>
      </w:r>
      <w:r>
        <w:rPr>
          <w:color w:val="231F20"/>
          <w:spacing w:val="-5"/>
        </w:rPr>
        <w:t>（ring</w:t>
      </w:r>
      <w:r>
        <w:rPr>
          <w:color w:val="231F20"/>
          <w:spacing w:val="7"/>
        </w:rPr>
        <w:t> </w:t>
      </w:r>
      <w:r>
        <w:rPr>
          <w:color w:val="231F20"/>
        </w:rPr>
        <w:t>network</w:t>
      </w:r>
      <w:r>
        <w:rPr>
          <w:color w:val="231F20"/>
          <w:spacing w:val="8"/>
        </w:rPr>
        <w:t> </w:t>
      </w:r>
      <w:r>
        <w:rPr>
          <w:color w:val="231F20"/>
        </w:rPr>
        <w:t>topology）环网拓扑结构</w:t>
      </w:r>
    </w:p>
    <w:p>
      <w:pPr>
        <w:pStyle w:val="BodyText"/>
        <w:spacing w:line="280" w:lineRule="auto" w:before="0"/>
        <w:ind w:right="2180"/>
      </w:pPr>
      <w:r>
        <w:rPr>
          <w:rFonts w:ascii="Times New Roman" w:eastAsia="Times New Roman"/>
          <w:b/>
          <w:color w:val="231F20"/>
          <w:spacing w:val="-3"/>
        </w:rPr>
        <w:t>RNTI</w:t>
      </w:r>
      <w:r>
        <w:rPr>
          <w:color w:val="231F20"/>
          <w:spacing w:val="-3"/>
        </w:rPr>
        <w:t>（radio</w:t>
      </w:r>
      <w:r>
        <w:rPr>
          <w:color w:val="231F20"/>
          <w:spacing w:val="13"/>
        </w:rPr>
        <w:t> </w:t>
      </w:r>
      <w:r>
        <w:rPr>
          <w:color w:val="231F20"/>
        </w:rPr>
        <w:t>network</w:t>
      </w:r>
      <w:r>
        <w:rPr>
          <w:color w:val="231F20"/>
          <w:spacing w:val="13"/>
        </w:rPr>
        <w:t> </w:t>
      </w:r>
      <w:r>
        <w:rPr>
          <w:color w:val="231F20"/>
        </w:rPr>
        <w:t>temporary</w:t>
      </w:r>
      <w:r>
        <w:rPr>
          <w:color w:val="231F20"/>
          <w:spacing w:val="14"/>
        </w:rPr>
        <w:t> </w:t>
      </w:r>
      <w:r>
        <w:rPr>
          <w:color w:val="231F20"/>
        </w:rPr>
        <w:t>identifier）无线网络临时标识符</w:t>
      </w:r>
      <w:r>
        <w:rPr>
          <w:rFonts w:ascii="Times New Roman" w:eastAsia="Times New Roman"/>
          <w:b/>
          <w:color w:val="231F20"/>
          <w:spacing w:val="-3"/>
        </w:rPr>
        <w:t>RNTP</w:t>
      </w:r>
      <w:r>
        <w:rPr>
          <w:color w:val="231F20"/>
          <w:spacing w:val="-3"/>
        </w:rPr>
        <w:t>（relative</w:t>
      </w:r>
      <w:r>
        <w:rPr>
          <w:color w:val="231F20"/>
          <w:spacing w:val="9"/>
        </w:rPr>
        <w:t> </w:t>
      </w:r>
      <w:r>
        <w:rPr>
          <w:color w:val="231F20"/>
        </w:rPr>
        <w:t>narrowband</w:t>
      </w:r>
      <w:r>
        <w:rPr>
          <w:color w:val="231F20"/>
          <w:spacing w:val="10"/>
        </w:rPr>
        <w:t> </w:t>
      </w:r>
      <w:r>
        <w:rPr>
          <w:color w:val="231F20"/>
        </w:rPr>
        <w:t>transmit</w:t>
      </w:r>
      <w:r>
        <w:rPr>
          <w:color w:val="231F20"/>
          <w:spacing w:val="10"/>
        </w:rPr>
        <w:t> </w:t>
      </w:r>
      <w:r>
        <w:rPr>
          <w:color w:val="231F20"/>
        </w:rPr>
        <w:t>power）相对窄带发射功率</w:t>
      </w:r>
      <w:r>
        <w:rPr>
          <w:rFonts w:ascii="Times New Roman" w:eastAsia="Times New Roman"/>
          <w:b/>
          <w:color w:val="231F20"/>
        </w:rPr>
        <w:t>RNV</w:t>
      </w:r>
      <w:r>
        <w:rPr>
          <w:color w:val="231F20"/>
        </w:rPr>
        <w:t>（radio-noise</w:t>
      </w:r>
      <w:r>
        <w:rPr>
          <w:color w:val="231F20"/>
          <w:spacing w:val="2"/>
        </w:rPr>
        <w:t> </w:t>
      </w:r>
      <w:r>
        <w:rPr>
          <w:color w:val="231F20"/>
        </w:rPr>
        <w:t>voltage）无线电噪声电压</w:t>
      </w:r>
    </w:p>
    <w:p>
      <w:pPr>
        <w:pStyle w:val="BodyText"/>
        <w:spacing w:line="280" w:lineRule="auto" w:before="1"/>
        <w:ind w:right="3540"/>
        <w:jc w:val="both"/>
      </w:pPr>
      <w:r>
        <w:rPr>
          <w:rFonts w:ascii="Times New Roman" w:eastAsia="Times New Roman"/>
          <w:b/>
          <w:color w:val="231F20"/>
        </w:rPr>
        <w:t>RNV</w:t>
      </w:r>
      <w:r>
        <w:rPr>
          <w:color w:val="231F20"/>
        </w:rPr>
        <w:t>（random noise voltmeter）随机噪声伏特计</w:t>
      </w:r>
      <w:r>
        <w:rPr>
          <w:rFonts w:ascii="Times New Roman" w:eastAsia="Times New Roman"/>
          <w:b/>
          <w:color w:val="231F20"/>
        </w:rPr>
        <w:t>rnwbl</w:t>
      </w:r>
      <w:r>
        <w:rPr>
          <w:color w:val="231F20"/>
        </w:rPr>
        <w:t>（renewable）可更新的，可回收再次利用的</w:t>
      </w:r>
      <w:r>
        <w:rPr>
          <w:rFonts w:ascii="Times New Roman" w:eastAsia="Times New Roman"/>
          <w:b/>
          <w:color w:val="231F20"/>
        </w:rPr>
        <w:t>RO</w:t>
      </w:r>
      <w:r>
        <w:rPr>
          <w:color w:val="231F20"/>
        </w:rPr>
        <w:t>（range only）雷达测距仪</w:t>
      </w:r>
    </w:p>
    <w:p>
      <w:pPr>
        <w:pStyle w:val="BodyText"/>
        <w:spacing w:line="280" w:lineRule="auto" w:before="0"/>
        <w:ind w:right="4826"/>
      </w:pPr>
      <w:r>
        <w:rPr>
          <w:rFonts w:ascii="Times New Roman" w:eastAsia="Times New Roman"/>
          <w:b/>
          <w:color w:val="231F20"/>
        </w:rPr>
        <w:t>RO</w:t>
      </w:r>
      <w:r>
        <w:rPr>
          <w:color w:val="231F20"/>
        </w:rPr>
        <w:t>（read only）只读（设备） </w:t>
      </w:r>
      <w:r>
        <w:rPr>
          <w:rFonts w:ascii="Times New Roman" w:eastAsia="Times New Roman"/>
          <w:b/>
          <w:color w:val="231F20"/>
        </w:rPr>
        <w:t>RO</w:t>
      </w:r>
      <w:r>
        <w:rPr>
          <w:color w:val="231F20"/>
        </w:rPr>
        <w:t>（read out）读出</w:t>
      </w:r>
      <w:r>
        <w:rPr>
          <w:rFonts w:ascii="Times New Roman" w:eastAsia="Times New Roman"/>
          <w:b/>
          <w:color w:val="231F20"/>
        </w:rPr>
        <w:t>RO</w:t>
      </w:r>
      <w:r>
        <w:rPr>
          <w:color w:val="231F20"/>
        </w:rPr>
        <w:t>（receive only）只接收</w:t>
      </w:r>
    </w:p>
    <w:p>
      <w:pPr>
        <w:pStyle w:val="BodyText"/>
        <w:spacing w:line="280" w:lineRule="auto" w:before="1"/>
        <w:ind w:right="4130"/>
      </w:pPr>
      <w:r>
        <w:rPr>
          <w:rFonts w:ascii="Times New Roman" w:eastAsia="Times New Roman"/>
          <w:b/>
          <w:color w:val="231F20"/>
        </w:rPr>
        <w:t>RO</w:t>
      </w:r>
      <w:r>
        <w:rPr>
          <w:color w:val="231F20"/>
        </w:rPr>
        <w:t>（relaxation oscillation）张弛振荡</w:t>
      </w:r>
      <w:r>
        <w:rPr>
          <w:rFonts w:ascii="Times New Roman" w:eastAsia="Times New Roman"/>
          <w:b/>
          <w:color w:val="231F20"/>
        </w:rPr>
        <w:t>RO</w:t>
      </w:r>
      <w:r>
        <w:rPr>
          <w:color w:val="231F20"/>
        </w:rPr>
        <w:t>（restriction orifice）限流孔板</w:t>
      </w:r>
      <w:r>
        <w:rPr>
          <w:rFonts w:ascii="Times New Roman" w:eastAsia="Times New Roman"/>
          <w:b/>
          <w:color w:val="231F20"/>
        </w:rPr>
        <w:t>RO</w:t>
      </w:r>
      <w:r>
        <w:rPr>
          <w:color w:val="231F20"/>
        </w:rPr>
        <w:t>（reverse osmosis）反渗透（作用） </w:t>
      </w:r>
      <w:r>
        <w:rPr>
          <w:rFonts w:ascii="Times New Roman" w:eastAsia="Times New Roman"/>
          <w:b/>
          <w:color w:val="231F20"/>
        </w:rPr>
        <w:t>RO</w:t>
      </w:r>
      <w:r>
        <w:rPr>
          <w:color w:val="231F20"/>
        </w:rPr>
        <w:t>（right output）右声道输出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RO</w:t>
      </w:r>
      <w:r>
        <w:rPr>
          <w:color w:val="231F20"/>
        </w:rPr>
        <w:t>（ringer oscillator）铃流发生器，环形振荡器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5753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ROAM</w:t>
        <w:tab/>
      </w:r>
      <w:r>
        <w:rPr>
          <w:color w:val="231F20"/>
          <w:sz w:val="20"/>
        </w:rPr>
        <w:t>— 594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886"/>
      </w:pPr>
      <w:r>
        <w:rPr>
          <w:rFonts w:ascii="Times New Roman" w:eastAsia="Times New Roman"/>
          <w:b/>
          <w:color w:val="231F20"/>
        </w:rPr>
        <w:t>ROAM</w:t>
      </w:r>
      <w:r>
        <w:rPr>
          <w:color w:val="231F20"/>
        </w:rPr>
        <w:t>（read-only associative memory）只读相联存储器</w:t>
      </w:r>
      <w:r>
        <w:rPr>
          <w:rFonts w:ascii="Times New Roman" w:eastAsia="Times New Roman"/>
          <w:b/>
          <w:color w:val="231F20"/>
        </w:rPr>
        <w:t>ROAR</w:t>
      </w:r>
      <w:r>
        <w:rPr>
          <w:color w:val="231F20"/>
        </w:rPr>
        <w:t>（read-only address register）只读地址寄存器</w:t>
      </w:r>
      <w:r>
        <w:rPr>
          <w:rFonts w:ascii="Times New Roman" w:eastAsia="Times New Roman"/>
          <w:b/>
          <w:color w:val="231F20"/>
        </w:rPr>
        <w:t>RoC</w:t>
      </w:r>
      <w:r>
        <w:rPr>
          <w:color w:val="231F20"/>
        </w:rPr>
        <w:t>（rotary center）旋转中心</w:t>
      </w:r>
    </w:p>
    <w:p>
      <w:pPr>
        <w:pStyle w:val="BodyText"/>
        <w:spacing w:line="280" w:lineRule="auto" w:before="0"/>
        <w:ind w:right="2107"/>
      </w:pPr>
      <w:r>
        <w:rPr>
          <w:rFonts w:ascii="Times New Roman" w:eastAsia="Times New Roman"/>
          <w:b/>
          <w:color w:val="231F20"/>
        </w:rPr>
        <w:t>ROCR</w:t>
      </w:r>
      <w:r>
        <w:rPr>
          <w:color w:val="231F20"/>
        </w:rPr>
        <w:t>（remote optical character recognition）远程光学字符识别</w:t>
      </w:r>
      <w:r>
        <w:rPr>
          <w:rFonts w:ascii="Times New Roman" w:eastAsia="Times New Roman"/>
          <w:b/>
          <w:color w:val="231F20"/>
        </w:rPr>
        <w:t>ROFC</w:t>
      </w:r>
      <w:r>
        <w:rPr>
          <w:color w:val="231F20"/>
        </w:rPr>
        <w:t>（reference optical fiber connector）基准光纤连接器</w:t>
      </w:r>
      <w:r>
        <w:rPr>
          <w:rFonts w:ascii="Times New Roman" w:eastAsia="Times New Roman"/>
          <w:b/>
          <w:color w:val="231F20"/>
        </w:rPr>
        <w:t>ROH</w:t>
      </w:r>
      <w:r>
        <w:rPr>
          <w:color w:val="231F20"/>
        </w:rPr>
        <w:t>（receiver off-hook）接收机摘机</w:t>
      </w:r>
    </w:p>
    <w:p>
      <w:pPr>
        <w:pStyle w:val="BodyText"/>
        <w:spacing w:line="280" w:lineRule="auto" w:before="1"/>
        <w:ind w:right="2332"/>
      </w:pPr>
      <w:r>
        <w:rPr>
          <w:rFonts w:ascii="Times New Roman" w:eastAsia="Times New Roman"/>
          <w:b/>
          <w:color w:val="231F20"/>
          <w:spacing w:val="1"/>
        </w:rPr>
        <w:t>RoH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（robus</w:t>
      </w:r>
      <w:r>
        <w:rPr>
          <w:color w:val="231F20"/>
        </w:rPr>
        <w:t>t </w:t>
      </w:r>
      <w:r>
        <w:rPr>
          <w:color w:val="231F20"/>
          <w:spacing w:val="1"/>
        </w:rPr>
        <w:t>heade</w:t>
      </w:r>
      <w:r>
        <w:rPr>
          <w:color w:val="231F20"/>
        </w:rPr>
        <w:t>r </w:t>
      </w:r>
      <w:r>
        <w:rPr>
          <w:color w:val="231F20"/>
          <w:spacing w:val="1"/>
        </w:rPr>
        <w:t>compression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（通信）鲁棒报头压缩 </w:t>
      </w:r>
      <w:r>
        <w:rPr>
          <w:rFonts w:ascii="Times New Roman" w:eastAsia="Times New Roman"/>
          <w:b/>
          <w:color w:val="231F20"/>
        </w:rPr>
        <w:t>RoHS</w:t>
      </w:r>
      <w:r>
        <w:rPr>
          <w:color w:val="231F20"/>
        </w:rPr>
        <w:t>（restriction of hazardous substance）危害物质禁用指令</w:t>
      </w:r>
      <w:r>
        <w:rPr>
          <w:rFonts w:ascii="Times New Roman" w:eastAsia="Times New Roman"/>
          <w:b/>
          <w:color w:val="231F20"/>
        </w:rPr>
        <w:t>ROI</w:t>
      </w:r>
      <w:r>
        <w:rPr>
          <w:color w:val="231F20"/>
        </w:rPr>
        <w:t>（recessed-oxide isolation）凹槽氧化物隔离</w:t>
      </w:r>
      <w:r>
        <w:rPr>
          <w:rFonts w:ascii="Times New Roman" w:eastAsia="Times New Roman"/>
          <w:b/>
          <w:color w:val="231F20"/>
          <w:spacing w:val="-3"/>
        </w:rPr>
        <w:t>ROL</w:t>
      </w:r>
      <w:r>
        <w:rPr>
          <w:color w:val="231F20"/>
          <w:spacing w:val="-3"/>
        </w:rPr>
        <w:t>（repeated </w:t>
      </w:r>
      <w:r>
        <w:rPr>
          <w:color w:val="231F20"/>
        </w:rPr>
        <w:t>optical link）光中继链路</w:t>
      </w:r>
    </w:p>
    <w:p>
      <w:pPr>
        <w:pStyle w:val="BodyText"/>
        <w:spacing w:line="280" w:lineRule="auto" w:before="0"/>
        <w:ind w:right="2458"/>
      </w:pPr>
      <w:r>
        <w:rPr>
          <w:rFonts w:ascii="Times New Roman" w:eastAsia="Times New Roman"/>
          <w:b/>
          <w:color w:val="231F20"/>
          <w:spacing w:val="1"/>
        </w:rPr>
        <w:t>RO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（reques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（计算机）请求接通线路 </w:t>
      </w:r>
      <w:r>
        <w:rPr>
          <w:rFonts w:ascii="Times New Roman" w:eastAsia="Times New Roman"/>
          <w:b/>
          <w:color w:val="231F20"/>
          <w:spacing w:val="-3"/>
        </w:rPr>
        <w:t>ROLIN</w:t>
      </w:r>
      <w:r>
        <w:rPr>
          <w:color w:val="231F20"/>
          <w:spacing w:val="-3"/>
        </w:rPr>
        <w:t>（rapid</w:t>
      </w:r>
      <w:r>
        <w:rPr>
          <w:color w:val="231F20"/>
          <w:spacing w:val="13"/>
        </w:rPr>
        <w:t> </w:t>
      </w:r>
      <w:r>
        <w:rPr>
          <w:color w:val="231F20"/>
        </w:rPr>
        <w:t>on-line</w:t>
      </w:r>
      <w:r>
        <w:rPr>
          <w:color w:val="231F20"/>
          <w:spacing w:val="14"/>
        </w:rPr>
        <w:t> </w:t>
      </w:r>
      <w:r>
        <w:rPr>
          <w:color w:val="231F20"/>
        </w:rPr>
        <w:t>information</w:t>
      </w:r>
      <w:r>
        <w:rPr>
          <w:color w:val="231F20"/>
          <w:spacing w:val="14"/>
        </w:rPr>
        <w:t> </w:t>
      </w:r>
      <w:r>
        <w:rPr>
          <w:color w:val="231F20"/>
        </w:rPr>
        <w:t>network）快速联机信息网</w:t>
      </w:r>
      <w:r>
        <w:rPr>
          <w:rFonts w:ascii="Times New Roman" w:eastAsia="Times New Roman"/>
          <w:b/>
          <w:color w:val="231F20"/>
          <w:spacing w:val="-4"/>
        </w:rPr>
        <w:t>ROM</w:t>
      </w:r>
      <w:r>
        <w:rPr>
          <w:color w:val="231F20"/>
          <w:spacing w:val="-4"/>
        </w:rPr>
        <w:t>（read</w:t>
      </w:r>
      <w:r>
        <w:rPr>
          <w:color w:val="231F20"/>
          <w:spacing w:val="3"/>
        </w:rPr>
        <w:t> </w:t>
      </w:r>
      <w:r>
        <w:rPr>
          <w:color w:val="231F20"/>
        </w:rPr>
        <w:t>only</w:t>
      </w:r>
      <w:r>
        <w:rPr>
          <w:color w:val="231F20"/>
          <w:spacing w:val="4"/>
        </w:rPr>
        <w:t> </w:t>
      </w:r>
      <w:r>
        <w:rPr>
          <w:color w:val="231F20"/>
        </w:rPr>
        <w:t>memory）只读存储器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ROM</w:t>
      </w:r>
      <w:r>
        <w:rPr>
          <w:color w:val="231F20"/>
        </w:rPr>
        <w:t>（rough order of magnitude）近似的数量级</w:t>
      </w:r>
    </w:p>
    <w:p>
      <w:pPr>
        <w:pStyle w:val="BodyText"/>
        <w:spacing w:line="280" w:lineRule="auto"/>
        <w:ind w:right="2964"/>
      </w:pPr>
      <w:r>
        <w:rPr>
          <w:rFonts w:ascii="Times New Roman" w:eastAsia="Times New Roman"/>
          <w:b/>
          <w:color w:val="231F20"/>
        </w:rPr>
        <w:t>RO mon</w:t>
      </w:r>
      <w:r>
        <w:rPr>
          <w:color w:val="231F20"/>
        </w:rPr>
        <w:t>（receive-only monitor）只（接）收监听器</w:t>
      </w:r>
      <w:r>
        <w:rPr>
          <w:rFonts w:ascii="Times New Roman" w:eastAsia="Times New Roman"/>
          <w:b/>
          <w:color w:val="231F20"/>
        </w:rPr>
        <w:t>ROMR</w:t>
      </w:r>
      <w:r>
        <w:rPr>
          <w:color w:val="231F20"/>
        </w:rPr>
        <w:t>（read-only memory register）只读存储寄存器</w:t>
      </w:r>
      <w:r>
        <w:rPr>
          <w:rFonts w:ascii="Times New Roman" w:eastAsia="Times New Roman"/>
          <w:b/>
          <w:color w:val="231F20"/>
        </w:rPr>
        <w:t>R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p</w:t>
      </w:r>
      <w:r>
        <w:rPr>
          <w:color w:val="231F20"/>
          <w:spacing w:val="1"/>
        </w:rPr>
        <w:t>（raster-operatio</w:t>
      </w:r>
      <w:r>
        <w:rPr>
          <w:color w:val="231F20"/>
        </w:rPr>
        <w:t>n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（计算机）光栅操作码 </w:t>
      </w:r>
      <w:r>
        <w:rPr>
          <w:rFonts w:ascii="Times New Roman" w:eastAsia="Times New Roman"/>
          <w:b/>
          <w:color w:val="231F20"/>
          <w:spacing w:val="1"/>
        </w:rPr>
        <w:t>RO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（remot</w:t>
      </w:r>
      <w:r>
        <w:rPr>
          <w:color w:val="231F20"/>
        </w:rPr>
        <w:t>e </w:t>
      </w:r>
      <w:r>
        <w:rPr>
          <w:color w:val="231F20"/>
          <w:spacing w:val="1"/>
        </w:rPr>
        <w:t>operato</w:t>
      </w:r>
      <w:r>
        <w:rPr>
          <w:color w:val="231F20"/>
        </w:rPr>
        <w:t>r </w:t>
      </w:r>
      <w:r>
        <w:rPr>
          <w:color w:val="231F20"/>
          <w:spacing w:val="1"/>
        </w:rPr>
        <w:t>panel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（计算机）远程操作板 </w:t>
      </w:r>
      <w:r>
        <w:rPr>
          <w:rFonts w:ascii="Times New Roman" w:eastAsia="Times New Roman"/>
          <w:b/>
          <w:color w:val="231F20"/>
          <w:spacing w:val="-4"/>
        </w:rPr>
        <w:t>ROPC</w:t>
      </w:r>
      <w:r>
        <w:rPr>
          <w:color w:val="231F20"/>
          <w:spacing w:val="-4"/>
        </w:rPr>
        <w:t>（rate </w:t>
      </w:r>
      <w:r>
        <w:rPr>
          <w:color w:val="231F20"/>
        </w:rPr>
        <w:t>of pitch change）栅距变化率</w:t>
      </w:r>
      <w:r>
        <w:rPr>
          <w:rFonts w:ascii="Times New Roman" w:eastAsia="Times New Roman"/>
          <w:b/>
          <w:color w:val="231F20"/>
        </w:rPr>
        <w:t>RoPiMa</w:t>
      </w:r>
      <w:r>
        <w:rPr>
          <w:color w:val="231F20"/>
        </w:rPr>
        <w:t>（rotary piston machine）转子发动机</w:t>
      </w:r>
      <w:r>
        <w:rPr>
          <w:rFonts w:ascii="Times New Roman" w:eastAsia="Times New Roman"/>
          <w:b/>
          <w:color w:val="231F20"/>
          <w:spacing w:val="-3"/>
        </w:rPr>
        <w:t>ROPP</w:t>
      </w:r>
      <w:r>
        <w:rPr>
          <w:color w:val="231F20"/>
          <w:spacing w:val="-3"/>
        </w:rPr>
        <w:t>（receive </w:t>
      </w:r>
      <w:r>
        <w:rPr>
          <w:color w:val="231F20"/>
        </w:rPr>
        <w:t>only page printer）电传打字接收机</w:t>
      </w:r>
      <w:r>
        <w:rPr>
          <w:rFonts w:ascii="Times New Roman" w:eastAsia="Times New Roman"/>
          <w:b/>
          <w:color w:val="231F20"/>
        </w:rPr>
        <w:t>ROPS</w:t>
      </w:r>
      <w:r>
        <w:rPr>
          <w:color w:val="231F20"/>
        </w:rPr>
        <w:t>（roll-over protective structure）翻车保护结构</w:t>
      </w:r>
      <w:r>
        <w:rPr>
          <w:rFonts w:ascii="Times New Roman" w:eastAsia="Times New Roman"/>
          <w:b/>
          <w:color w:val="231F20"/>
        </w:rPr>
        <w:t>ROR</w:t>
      </w:r>
      <w:r>
        <w:rPr>
          <w:color w:val="231F20"/>
        </w:rPr>
        <w:t>（range-only radar）测距雷达，雷达测距仪</w:t>
      </w:r>
      <w:r>
        <w:rPr>
          <w:rFonts w:ascii="Times New Roman" w:eastAsia="Times New Roman"/>
          <w:b/>
          <w:color w:val="231F20"/>
        </w:rPr>
        <w:t>ROS</w:t>
      </w:r>
      <w:r>
        <w:rPr>
          <w:color w:val="231F20"/>
        </w:rPr>
        <w:t>（read-only storage）只读存储器，固定存储器</w:t>
      </w:r>
      <w:r>
        <w:rPr>
          <w:rFonts w:ascii="Times New Roman" w:eastAsia="Times New Roman"/>
          <w:b/>
          <w:color w:val="231F20"/>
          <w:spacing w:val="-4"/>
        </w:rPr>
        <w:t>RoS</w:t>
      </w:r>
      <w:r>
        <w:rPr>
          <w:color w:val="231F20"/>
          <w:spacing w:val="-4"/>
        </w:rPr>
        <w:t>（roam </w:t>
      </w:r>
      <w:r>
        <w:rPr>
          <w:color w:val="231F20"/>
        </w:rPr>
        <w:t>space）步长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</w:rPr>
        <w:t>ROS</w:t>
      </w:r>
      <w:r>
        <w:rPr>
          <w:color w:val="231F20"/>
        </w:rPr>
        <w:t>（robot optical sensor）机器人光学传感器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hAnsi="Times New Roman" w:eastAsia="Times New Roman"/>
          <w:b/>
          <w:color w:val="231F20"/>
          <w:sz w:val="16"/>
        </w:rPr>
        <w:t>ro’ s</w:t>
      </w:r>
      <w:r>
        <w:rPr>
          <w:color w:val="231F20"/>
          <w:sz w:val="16"/>
        </w:rPr>
        <w:t>（rolls）轧辊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ROSDR</w:t>
      </w:r>
      <w:r>
        <w:rPr>
          <w:color w:val="231F20"/>
        </w:rPr>
        <w:t>（read-only storage data register）只读存储器数据寄存器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ROSe</w:t>
      </w:r>
      <w:r>
        <w:rPr>
          <w:color w:val="231F20"/>
        </w:rPr>
        <w:t>（retrieval by on-line search）联机检索</w:t>
      </w:r>
    </w:p>
    <w:p>
      <w:pPr>
        <w:pStyle w:val="BodyText"/>
        <w:spacing w:line="280" w:lineRule="auto"/>
        <w:ind w:right="2325"/>
      </w:pPr>
      <w:r>
        <w:rPr>
          <w:rFonts w:ascii="Times New Roman" w:eastAsia="Times New Roman"/>
          <w:b/>
          <w:color w:val="231F20"/>
        </w:rPr>
        <w:t>ROSS</w:t>
      </w:r>
      <w:r>
        <w:rPr>
          <w:color w:val="231F20"/>
        </w:rPr>
        <w:t>（route-oriented</w:t>
      </w:r>
      <w:r>
        <w:rPr>
          <w:color w:val="231F20"/>
          <w:spacing w:val="5"/>
        </w:rPr>
        <w:t> </w:t>
      </w:r>
      <w:r>
        <w:rPr>
          <w:color w:val="231F20"/>
        </w:rPr>
        <w:t>simulation</w:t>
      </w:r>
      <w:r>
        <w:rPr>
          <w:color w:val="231F20"/>
          <w:spacing w:val="5"/>
        </w:rPr>
        <w:t> </w:t>
      </w:r>
      <w:r>
        <w:rPr>
          <w:color w:val="231F20"/>
        </w:rPr>
        <w:t>system）面向线路的模拟系统</w:t>
      </w:r>
      <w:r>
        <w:rPr>
          <w:rFonts w:ascii="Times New Roman" w:eastAsia="Times New Roman"/>
          <w:b/>
          <w:color w:val="231F20"/>
          <w:spacing w:val="-5"/>
        </w:rPr>
        <w:t>ROT</w:t>
      </w:r>
      <w:r>
        <w:rPr>
          <w:color w:val="231F20"/>
          <w:spacing w:val="-5"/>
        </w:rPr>
        <w:t>（rate </w:t>
      </w:r>
      <w:r>
        <w:rPr>
          <w:color w:val="231F20"/>
        </w:rPr>
        <w:t>of  turn） 匝 数 比 ， 转 动 速 度 </w:t>
      </w:r>
      <w:r>
        <w:rPr>
          <w:rFonts w:ascii="Times New Roman" w:eastAsia="Times New Roman"/>
          <w:b/>
          <w:color w:val="231F20"/>
          <w:spacing w:val="-3"/>
        </w:rPr>
        <w:t>rot</w:t>
      </w:r>
      <w:r>
        <w:rPr>
          <w:color w:val="231F20"/>
          <w:spacing w:val="-3"/>
        </w:rPr>
        <w:t>（rotation）</w:t>
      </w:r>
      <w:r>
        <w:rPr>
          <w:color w:val="231F20"/>
        </w:rPr>
        <w:t>旋转，转动，涡流，涡动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rot act</w:t>
      </w:r>
      <w:r>
        <w:rPr>
          <w:color w:val="231F20"/>
          <w:sz w:val="16"/>
        </w:rPr>
        <w:t>（rotary actuator）旋转激励器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ROTI</w:t>
      </w:r>
      <w:r>
        <w:rPr>
          <w:color w:val="231F20"/>
        </w:rPr>
        <w:t>（recording optical tracking instrument）记录式光学跟踪仪</w:t>
      </w:r>
    </w:p>
    <w:p>
      <w:pPr>
        <w:spacing w:line="280" w:lineRule="auto" w:before="35"/>
        <w:ind w:left="116" w:right="4754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rotomt</w:t>
      </w:r>
      <w:r>
        <w:rPr>
          <w:color w:val="231F20"/>
          <w:sz w:val="16"/>
        </w:rPr>
        <w:t>（rotometer）旋转流量计</w:t>
      </w:r>
      <w:r>
        <w:rPr>
          <w:rFonts w:ascii="Times New Roman" w:eastAsia="Times New Roman"/>
          <w:b/>
          <w:color w:val="231F20"/>
          <w:sz w:val="16"/>
        </w:rPr>
        <w:t>rotr</w:t>
      </w:r>
      <w:r>
        <w:rPr>
          <w:color w:val="231F20"/>
          <w:sz w:val="16"/>
        </w:rPr>
        <w:t>（rotator）转子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ROV</w:t>
      </w:r>
      <w:r>
        <w:rPr>
          <w:color w:val="231F20"/>
        </w:rPr>
        <w:t>（remote-operated vehicle）遥控装置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RO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（roll-ove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（燃油箱）翻车安全阀（翻车时，自动关断燃油管路）</w:t>
      </w:r>
    </w:p>
    <w:p>
      <w:pPr>
        <w:pStyle w:val="BodyText"/>
        <w:spacing w:line="280" w:lineRule="auto"/>
        <w:ind w:right="4372"/>
      </w:pPr>
      <w:r>
        <w:rPr>
          <w:rFonts w:ascii="Times New Roman" w:eastAsia="Times New Roman"/>
          <w:b/>
          <w:color w:val="231F20"/>
        </w:rPr>
        <w:t>ROx</w:t>
      </w:r>
      <w:r>
        <w:rPr>
          <w:color w:val="231F20"/>
        </w:rPr>
        <w:t>（recessed oxide）凹槽氧化物</w:t>
      </w:r>
      <w:r>
        <w:rPr>
          <w:rFonts w:ascii="Times New Roman" w:eastAsia="Times New Roman"/>
          <w:b/>
          <w:color w:val="231F20"/>
        </w:rPr>
        <w:t>roy</w:t>
      </w:r>
      <w:r>
        <w:rPr>
          <w:color w:val="231F20"/>
        </w:rPr>
        <w:t>（royal saloon）皇家级乘用车</w:t>
      </w:r>
      <w:r>
        <w:rPr>
          <w:rFonts w:ascii="Times New Roman" w:eastAsia="Times New Roman"/>
          <w:b/>
          <w:color w:val="231F20"/>
        </w:rPr>
        <w:t>RP</w:t>
      </w:r>
      <w:r>
        <w:rPr>
          <w:color w:val="231F20"/>
        </w:rPr>
        <w:t>（rack and pinion）齿条和小齿轮</w:t>
      </w:r>
      <w:r>
        <w:rPr>
          <w:rFonts w:ascii="Times New Roman" w:eastAsia="Times New Roman"/>
          <w:b/>
          <w:color w:val="231F20"/>
        </w:rPr>
        <w:t>RP</w:t>
      </w:r>
      <w:r>
        <w:rPr>
          <w:color w:val="231F20"/>
        </w:rPr>
        <w:t>（radar plot）雷达图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595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RPM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4089"/>
      </w:pPr>
      <w:r>
        <w:rPr>
          <w:rFonts w:ascii="Times New Roman" w:eastAsia="Times New Roman"/>
          <w:b/>
          <w:color w:val="231F20"/>
          <w:spacing w:val="-3"/>
        </w:rPr>
        <w:t>RP</w:t>
      </w:r>
      <w:r>
        <w:rPr>
          <w:color w:val="231F20"/>
          <w:spacing w:val="-3"/>
        </w:rPr>
        <w:t>（radiation </w:t>
      </w:r>
      <w:r>
        <w:rPr>
          <w:color w:val="231F20"/>
        </w:rPr>
        <w:t>protection）辐射防护</w:t>
      </w:r>
      <w:r>
        <w:rPr>
          <w:rFonts w:ascii="Times New Roman" w:eastAsia="Times New Roman"/>
          <w:b/>
          <w:color w:val="231F20"/>
          <w:spacing w:val="-5"/>
        </w:rPr>
        <w:t>RP</w:t>
      </w:r>
      <w:r>
        <w:rPr>
          <w:color w:val="231F20"/>
          <w:spacing w:val="-5"/>
        </w:rPr>
        <w:t>（rapid </w:t>
      </w:r>
      <w:r>
        <w:rPr>
          <w:color w:val="231F20"/>
        </w:rPr>
        <w:t>prototyping）快速原型构建</w:t>
      </w:r>
      <w:r>
        <w:rPr>
          <w:rFonts w:ascii="Times New Roman" w:eastAsia="Times New Roman"/>
          <w:b/>
          <w:color w:val="231F20"/>
          <w:spacing w:val="-6"/>
        </w:rPr>
        <w:t>RP</w:t>
      </w:r>
      <w:r>
        <w:rPr>
          <w:color w:val="231F20"/>
          <w:spacing w:val="-6"/>
        </w:rPr>
        <w:t>（read </w:t>
      </w:r>
      <w:r>
        <w:rPr>
          <w:color w:val="231F20"/>
        </w:rPr>
        <w:t>preamplifier）读出前置放大器</w:t>
      </w:r>
      <w:r>
        <w:rPr>
          <w:rFonts w:ascii="Times New Roman" w:eastAsia="Times New Roman"/>
          <w:b/>
          <w:color w:val="231F20"/>
          <w:spacing w:val="-6"/>
        </w:rPr>
        <w:t>RP</w:t>
      </w:r>
      <w:r>
        <w:rPr>
          <w:color w:val="231F20"/>
          <w:spacing w:val="-6"/>
        </w:rPr>
        <w:t>（real</w:t>
      </w:r>
      <w:r>
        <w:rPr>
          <w:color w:val="231F20"/>
          <w:spacing w:val="13"/>
        </w:rPr>
        <w:t>  </w:t>
      </w:r>
      <w:r>
        <w:rPr>
          <w:color w:val="231F20"/>
        </w:rPr>
        <w:t>part）实数部分</w:t>
      </w:r>
      <w:r>
        <w:rPr>
          <w:rFonts w:ascii="Times New Roman" w:eastAsia="Times New Roman"/>
          <w:b/>
          <w:color w:val="231F20"/>
          <w:spacing w:val="-3"/>
        </w:rPr>
        <w:t>RP</w:t>
      </w:r>
      <w:r>
        <w:rPr>
          <w:color w:val="231F20"/>
          <w:spacing w:val="-3"/>
        </w:rPr>
        <w:t>（reception</w:t>
      </w:r>
      <w:r>
        <w:rPr>
          <w:color w:val="231F20"/>
          <w:spacing w:val="3"/>
        </w:rPr>
        <w:t> </w:t>
      </w:r>
      <w:r>
        <w:rPr>
          <w:color w:val="231F20"/>
        </w:rPr>
        <w:t>poor）接收不良</w:t>
      </w:r>
      <w:r>
        <w:rPr>
          <w:rFonts w:ascii="Times New Roman" w:eastAsia="Times New Roman"/>
          <w:b/>
          <w:color w:val="231F20"/>
          <w:spacing w:val="-3"/>
        </w:rPr>
        <w:t>RP</w:t>
      </w:r>
      <w:r>
        <w:rPr>
          <w:color w:val="231F20"/>
          <w:spacing w:val="-3"/>
        </w:rPr>
        <w:t>（reinforced</w:t>
      </w:r>
      <w:r>
        <w:rPr>
          <w:color w:val="231F20"/>
          <w:spacing w:val="6"/>
        </w:rPr>
        <w:t> </w:t>
      </w:r>
      <w:r>
        <w:rPr>
          <w:color w:val="231F20"/>
        </w:rPr>
        <w:t>plastics）增强塑料</w:t>
      </w:r>
      <w:r>
        <w:rPr>
          <w:rFonts w:ascii="Times New Roman" w:eastAsia="Times New Roman"/>
          <w:b/>
          <w:color w:val="231F20"/>
          <w:spacing w:val="-4"/>
        </w:rPr>
        <w:t>RP</w:t>
      </w:r>
      <w:r>
        <w:rPr>
          <w:color w:val="231F20"/>
          <w:spacing w:val="-4"/>
        </w:rPr>
        <w:t>（release</w:t>
      </w:r>
      <w:r>
        <w:rPr>
          <w:color w:val="231F20"/>
          <w:spacing w:val="7"/>
        </w:rPr>
        <w:t> </w:t>
      </w:r>
      <w:r>
        <w:rPr>
          <w:color w:val="231F20"/>
        </w:rPr>
        <w:t>position）释放动作位置</w:t>
      </w:r>
    </w:p>
    <w:p>
      <w:pPr>
        <w:pStyle w:val="BodyText"/>
        <w:spacing w:line="280" w:lineRule="auto" w:before="1"/>
        <w:ind w:right="3620"/>
      </w:pPr>
      <w:r>
        <w:rPr>
          <w:rFonts w:ascii="Times New Roman" w:eastAsia="Times New Roman"/>
          <w:b/>
          <w:color w:val="231F20"/>
        </w:rPr>
        <w:t>RP</w:t>
      </w:r>
      <w:r>
        <w:rPr>
          <w:color w:val="231F20"/>
        </w:rPr>
        <w:t>（repairable product）可替换或可维修产品</w:t>
      </w:r>
      <w:r>
        <w:rPr>
          <w:rFonts w:ascii="Times New Roman" w:eastAsia="Times New Roman"/>
          <w:b/>
          <w:color w:val="231F20"/>
        </w:rPr>
        <w:t>RP</w:t>
      </w:r>
      <w:r>
        <w:rPr>
          <w:color w:val="231F20"/>
        </w:rPr>
        <w:t>（repeater）增音器，中继器，转发器</w:t>
      </w:r>
      <w:r>
        <w:rPr>
          <w:rFonts w:ascii="Times New Roman" w:eastAsia="Times New Roman"/>
          <w:b/>
          <w:color w:val="231F20"/>
        </w:rPr>
        <w:t>RP</w:t>
      </w:r>
      <w:r>
        <w:rPr>
          <w:color w:val="231F20"/>
        </w:rPr>
        <w:t>（reset pulse）复位（清除）脉冲</w:t>
      </w:r>
      <w:r>
        <w:rPr>
          <w:rFonts w:ascii="Times New Roman" w:eastAsia="Times New Roman"/>
          <w:b/>
          <w:color w:val="231F20"/>
        </w:rPr>
        <w:t>RP</w:t>
      </w:r>
      <w:r>
        <w:rPr>
          <w:color w:val="231F20"/>
        </w:rPr>
        <w:t>（resistance plate）电阻板</w:t>
      </w:r>
      <w:r>
        <w:rPr>
          <w:rFonts w:ascii="Times New Roman" w:eastAsia="Times New Roman"/>
          <w:b/>
          <w:color w:val="231F20"/>
        </w:rPr>
        <w:t>RP</w:t>
      </w:r>
      <w:r>
        <w:rPr>
          <w:color w:val="231F20"/>
        </w:rPr>
        <w:t>（resistance potentiometer）电位器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RP</w:t>
      </w:r>
      <w:r>
        <w:rPr>
          <w:color w:val="231F20"/>
        </w:rPr>
        <w:t>（resolving power）分辨能力，解像能力，分辨率</w:t>
      </w:r>
    </w:p>
    <w:p>
      <w:pPr>
        <w:pStyle w:val="BodyText"/>
        <w:spacing w:line="280" w:lineRule="auto"/>
        <w:ind w:right="4506"/>
      </w:pPr>
      <w:r>
        <w:rPr>
          <w:rFonts w:ascii="Times New Roman" w:eastAsia="Times New Roman"/>
          <w:b/>
          <w:color w:val="231F20"/>
        </w:rPr>
        <w:t>RP</w:t>
      </w:r>
      <w:r>
        <w:rPr>
          <w:color w:val="231F20"/>
        </w:rPr>
        <w:t>（root  port）根端口</w:t>
      </w:r>
      <w:r>
        <w:rPr>
          <w:rFonts w:ascii="Times New Roman" w:eastAsia="Times New Roman"/>
          <w:b/>
          <w:color w:val="231F20"/>
        </w:rPr>
        <w:t>RP</w:t>
      </w:r>
      <w:r>
        <w:rPr>
          <w:color w:val="231F20"/>
        </w:rPr>
        <w:t>（route processor）路由处理器</w:t>
      </w:r>
      <w:r>
        <w:rPr>
          <w:rFonts w:ascii="Times New Roman" w:eastAsia="Times New Roman"/>
          <w:b/>
          <w:color w:val="231F20"/>
        </w:rPr>
        <w:t>RP</w:t>
      </w:r>
      <w:r>
        <w:rPr>
          <w:color w:val="231F20"/>
        </w:rPr>
        <w:t>（rust preventive）防锈剂</w:t>
      </w:r>
    </w:p>
    <w:p>
      <w:pPr>
        <w:pStyle w:val="BodyText"/>
        <w:spacing w:line="280" w:lineRule="auto" w:before="0"/>
        <w:ind w:right="2662"/>
      </w:pPr>
      <w:r>
        <w:rPr>
          <w:rFonts w:ascii="Times New Roman" w:eastAsia="Times New Roman"/>
          <w:b/>
          <w:color w:val="231F20"/>
          <w:spacing w:val="-3"/>
        </w:rPr>
        <w:t>RPA</w:t>
      </w:r>
      <w:r>
        <w:rPr>
          <w:color w:val="231F20"/>
          <w:spacing w:val="-3"/>
        </w:rPr>
        <w:t>（reverse/park </w:t>
      </w:r>
      <w:r>
        <w:rPr>
          <w:color w:val="231F20"/>
        </w:rPr>
        <w:t>assist）</w:t>
      </w:r>
      <w:r>
        <w:rPr>
          <w:color w:val="231F20"/>
          <w:spacing w:val="-13"/>
        </w:rPr>
        <w:t>倒车 </w:t>
      </w:r>
      <w:r>
        <w:rPr>
          <w:color w:val="231F20"/>
        </w:rPr>
        <w:t>/</w:t>
      </w:r>
      <w:r>
        <w:rPr>
          <w:color w:val="231F20"/>
          <w:spacing w:val="-7"/>
        </w:rPr>
        <w:t> 驻车辅助装置</w:t>
      </w:r>
      <w:r>
        <w:rPr>
          <w:rFonts w:ascii="Times New Roman" w:eastAsia="Times New Roman"/>
          <w:b/>
          <w:color w:val="231F20"/>
          <w:spacing w:val="-7"/>
        </w:rPr>
        <w:t>RPC</w:t>
      </w:r>
      <w:r>
        <w:rPr>
          <w:color w:val="231F20"/>
          <w:spacing w:val="-7"/>
        </w:rPr>
        <w:t>（reinforced </w:t>
      </w:r>
      <w:r>
        <w:rPr>
          <w:color w:val="231F20"/>
        </w:rPr>
        <w:t>plastic-composite）增强塑料复合材料</w:t>
      </w:r>
      <w:r>
        <w:rPr>
          <w:rFonts w:ascii="Times New Roman" w:eastAsia="Times New Roman"/>
          <w:b/>
          <w:color w:val="231F20"/>
          <w:spacing w:val="1"/>
        </w:rPr>
        <w:t>RP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（remot</w:t>
      </w:r>
      <w:r>
        <w:rPr>
          <w:color w:val="231F20"/>
        </w:rPr>
        <w:t>e </w:t>
      </w:r>
      <w:r>
        <w:rPr>
          <w:color w:val="231F20"/>
          <w:spacing w:val="1"/>
        </w:rPr>
        <w:t>packe</w:t>
      </w:r>
      <w:r>
        <w:rPr>
          <w:color w:val="231F20"/>
        </w:rPr>
        <w:t>t </w:t>
      </w:r>
      <w:r>
        <w:rPr>
          <w:color w:val="231F20"/>
          <w:spacing w:val="1"/>
        </w:rPr>
        <w:t>concentrator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（计算机）远程包集中器 </w:t>
      </w:r>
      <w:r>
        <w:rPr>
          <w:rFonts w:ascii="Times New Roman" w:eastAsia="Times New Roman"/>
          <w:b/>
          <w:color w:val="231F20"/>
          <w:spacing w:val="-3"/>
        </w:rPr>
        <w:t>RPC</w:t>
      </w:r>
      <w:r>
        <w:rPr>
          <w:color w:val="231F20"/>
          <w:spacing w:val="-3"/>
        </w:rPr>
        <w:t>（remote </w:t>
      </w:r>
      <w:r>
        <w:rPr>
          <w:color w:val="231F20"/>
        </w:rPr>
        <w:t>position control）位置遥控</w:t>
      </w:r>
    </w:p>
    <w:p>
      <w:pPr>
        <w:pStyle w:val="BodyText"/>
        <w:spacing w:line="280" w:lineRule="auto" w:before="1"/>
        <w:ind w:right="3228"/>
      </w:pPr>
      <w:r>
        <w:rPr>
          <w:rFonts w:ascii="Times New Roman" w:eastAsia="Times New Roman"/>
          <w:b/>
          <w:color w:val="231F20"/>
        </w:rPr>
        <w:t>RPC</w:t>
      </w:r>
      <w:r>
        <w:rPr>
          <w:color w:val="231F20"/>
        </w:rPr>
        <w:t>（remote procedure call）远程过程调用</w:t>
      </w:r>
      <w:r>
        <w:rPr>
          <w:rFonts w:ascii="Times New Roman" w:eastAsia="Times New Roman"/>
          <w:b/>
          <w:color w:val="231F20"/>
        </w:rPr>
        <w:t>RPC</w:t>
      </w:r>
      <w:r>
        <w:rPr>
          <w:color w:val="231F20"/>
        </w:rPr>
        <w:t>（row parity check）行奇偶校验</w:t>
      </w:r>
      <w:r>
        <w:rPr>
          <w:rFonts w:ascii="Times New Roman" w:eastAsia="Times New Roman"/>
          <w:b/>
          <w:color w:val="231F20"/>
        </w:rPr>
        <w:t>RPD</w:t>
      </w:r>
      <w:r>
        <w:rPr>
          <w:color w:val="231F20"/>
        </w:rPr>
        <w:t>（reactive plasma deposition）反应等离子淀积</w:t>
      </w:r>
      <w:r>
        <w:rPr>
          <w:rFonts w:ascii="Times New Roman" w:eastAsia="Times New Roman"/>
          <w:b/>
          <w:color w:val="231F20"/>
        </w:rPr>
        <w:t>RPD</w:t>
      </w:r>
      <w:r>
        <w:rPr>
          <w:color w:val="231F20"/>
        </w:rPr>
        <w:t>（renewal parts data）备件资料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RPDC</w:t>
      </w:r>
      <w:r>
        <w:rPr>
          <w:color w:val="231F20"/>
        </w:rPr>
        <w:t>（reactive power device control）无功功率设备控制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rpdr</w:t>
      </w:r>
      <w:r>
        <w:rPr>
          <w:color w:val="231F20"/>
        </w:rPr>
        <w:t>（reproducer）复制设备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RPE</w:t>
      </w:r>
      <w:r>
        <w:rPr>
          <w:color w:val="231F20"/>
        </w:rPr>
        <w:t>（regular pulse excitation）规则脉冲激励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RPE</w:t>
      </w:r>
      <w:r>
        <w:rPr>
          <w:color w:val="231F20"/>
        </w:rPr>
        <w:t>（rotary piston engine）转子发动机</w:t>
      </w:r>
    </w:p>
    <w:p>
      <w:pPr>
        <w:pStyle w:val="BodyText"/>
        <w:spacing w:line="280" w:lineRule="auto"/>
        <w:ind w:right="2932"/>
      </w:pPr>
      <w:r>
        <w:rPr>
          <w:rFonts w:ascii="Times New Roman" w:eastAsia="Times New Roman"/>
          <w:b/>
          <w:color w:val="231F20"/>
          <w:spacing w:val="-4"/>
        </w:rPr>
        <w:t>RPF</w:t>
      </w:r>
      <w:r>
        <w:rPr>
          <w:color w:val="231F20"/>
          <w:spacing w:val="-4"/>
        </w:rPr>
        <w:t>（radio</w:t>
      </w:r>
      <w:r>
        <w:rPr>
          <w:color w:val="231F20"/>
          <w:spacing w:val="14"/>
        </w:rPr>
        <w:t> </w:t>
      </w:r>
      <w:r>
        <w:rPr>
          <w:color w:val="231F20"/>
        </w:rPr>
        <w:t>position</w:t>
      </w:r>
      <w:r>
        <w:rPr>
          <w:color w:val="231F20"/>
          <w:spacing w:val="14"/>
        </w:rPr>
        <w:t> </w:t>
      </w:r>
      <w:r>
        <w:rPr>
          <w:color w:val="231F20"/>
        </w:rPr>
        <w:t>finding）无线电定位，无线电测位</w:t>
      </w:r>
      <w:r>
        <w:rPr>
          <w:rFonts w:ascii="Times New Roman" w:eastAsia="Times New Roman"/>
          <w:b/>
          <w:color w:val="231F20"/>
          <w:spacing w:val="1"/>
        </w:rPr>
        <w:t>RP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（repetitio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factor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（通信）重复因子 </w:t>
      </w:r>
      <w:r>
        <w:rPr>
          <w:rFonts w:ascii="Times New Roman" w:eastAsia="Times New Roman"/>
          <w:b/>
          <w:color w:val="231F20"/>
          <w:spacing w:val="-3"/>
        </w:rPr>
        <w:t>RPG</w:t>
      </w:r>
      <w:r>
        <w:rPr>
          <w:color w:val="231F20"/>
          <w:spacing w:val="-3"/>
        </w:rPr>
        <w:t>（random</w:t>
      </w:r>
      <w:r>
        <w:rPr>
          <w:color w:val="231F20"/>
          <w:spacing w:val="5"/>
        </w:rPr>
        <w:t> </w:t>
      </w:r>
      <w:r>
        <w:rPr>
          <w:color w:val="231F20"/>
        </w:rPr>
        <w:t>pulse</w:t>
      </w:r>
      <w:r>
        <w:rPr>
          <w:color w:val="231F20"/>
          <w:spacing w:val="5"/>
        </w:rPr>
        <w:t> </w:t>
      </w:r>
      <w:r>
        <w:rPr>
          <w:color w:val="231F20"/>
        </w:rPr>
        <w:t>generator）随机脉冲发生器</w:t>
      </w:r>
      <w:r>
        <w:rPr>
          <w:rFonts w:ascii="Times New Roman" w:eastAsia="Times New Roman"/>
          <w:b/>
          <w:color w:val="231F20"/>
          <w:spacing w:val="-3"/>
        </w:rPr>
        <w:t>RPG</w:t>
      </w:r>
      <w:r>
        <w:rPr>
          <w:color w:val="231F20"/>
          <w:spacing w:val="-3"/>
        </w:rPr>
        <w:t>（raster</w:t>
      </w:r>
      <w:r>
        <w:rPr>
          <w:color w:val="231F20"/>
          <w:spacing w:val="6"/>
        </w:rPr>
        <w:t> </w:t>
      </w:r>
      <w:r>
        <w:rPr>
          <w:color w:val="231F20"/>
        </w:rPr>
        <w:t>pattern</w:t>
      </w:r>
      <w:r>
        <w:rPr>
          <w:color w:val="231F20"/>
          <w:spacing w:val="6"/>
        </w:rPr>
        <w:t> </w:t>
      </w:r>
      <w:r>
        <w:rPr>
          <w:color w:val="231F20"/>
        </w:rPr>
        <w:t>generator）光栅模式发生器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RPG</w:t>
      </w:r>
      <w:r>
        <w:rPr>
          <w:color w:val="231F20"/>
        </w:rPr>
        <w:t>（report program generator）报表程序生成器，报表程序生成程序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RpH</w:t>
      </w:r>
      <w:r>
        <w:rPr>
          <w:color w:val="231F20"/>
        </w:rPr>
        <w:t>（repairs heavy）大修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rpi</w:t>
      </w:r>
      <w:r>
        <w:rPr>
          <w:color w:val="231F20"/>
        </w:rPr>
        <w:t>（revolutions per inch）每英寸走刀（主轴）转数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rpi</w:t>
      </w:r>
      <w:r>
        <w:rPr>
          <w:color w:val="231F20"/>
        </w:rPr>
        <w:t>（rows per inch）每英寸行数（磁带）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RPID</w:t>
      </w:r>
      <w:r>
        <w:rPr>
          <w:color w:val="231F20"/>
        </w:rPr>
        <w:t>（routing and placement interactive design）电路布线和布局的交互式设计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RPL</w:t>
      </w:r>
      <w:r>
        <w:rPr>
          <w:color w:val="231F20"/>
        </w:rPr>
        <w:t>（running program language）运行程序语言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RPLMN</w:t>
      </w:r>
      <w:r>
        <w:rPr>
          <w:color w:val="231F20"/>
        </w:rPr>
        <w:t>（registered public land mobile network）注册的公共陆地移动网</w:t>
      </w:r>
    </w:p>
    <w:p>
      <w:pPr>
        <w:pStyle w:val="BodyText"/>
        <w:spacing w:line="280" w:lineRule="auto"/>
        <w:ind w:right="3843"/>
      </w:pPr>
      <w:r>
        <w:rPr>
          <w:rFonts w:ascii="Times New Roman" w:eastAsia="Times New Roman"/>
          <w:b/>
          <w:color w:val="231F20"/>
        </w:rPr>
        <w:t>rplr</w:t>
      </w:r>
      <w:r>
        <w:rPr>
          <w:color w:val="231F20"/>
        </w:rPr>
        <w:t>（repeller）反射极，弹回装置</w:t>
      </w:r>
      <w:r>
        <w:rPr>
          <w:rFonts w:ascii="Times New Roman" w:eastAsia="Times New Roman"/>
          <w:b/>
          <w:color w:val="231F20"/>
        </w:rPr>
        <w:t>RPM</w:t>
      </w:r>
      <w:r>
        <w:rPr>
          <w:color w:val="231F20"/>
        </w:rPr>
        <w:t>（random phase modulator）随机调相器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RPM</w:t>
      </w:r>
      <w:r>
        <w:rPr>
          <w:color w:val="231F20"/>
        </w:rPr>
        <w:t>（rapid prototyping manufacturing）快速原型制造技术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5548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RPM</w:t>
        <w:tab/>
      </w:r>
      <w:r>
        <w:rPr>
          <w:color w:val="231F20"/>
          <w:sz w:val="20"/>
        </w:rPr>
        <w:t>— 596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462"/>
      </w:pPr>
      <w:r>
        <w:rPr>
          <w:rFonts w:ascii="Times New Roman" w:eastAsia="Times New Roman"/>
          <w:b/>
          <w:color w:val="231F20"/>
          <w:spacing w:val="-4"/>
        </w:rPr>
        <w:t>RPM</w:t>
      </w:r>
      <w:r>
        <w:rPr>
          <w:color w:val="231F20"/>
          <w:spacing w:val="-4"/>
        </w:rPr>
        <w:t>（read </w:t>
      </w:r>
      <w:r>
        <w:rPr>
          <w:color w:val="231F20"/>
        </w:rPr>
        <w:t>program memory）读取程序存储器</w:t>
      </w:r>
      <w:r>
        <w:rPr>
          <w:rFonts w:ascii="Times New Roman" w:eastAsia="Times New Roman"/>
          <w:b/>
          <w:color w:val="231F20"/>
        </w:rPr>
        <w:t>RPM</w:t>
      </w:r>
      <w:r>
        <w:rPr>
          <w:color w:val="231F20"/>
        </w:rPr>
        <w:t>（reliability performance measure）可靠性性能测定技术</w:t>
      </w:r>
      <w:r>
        <w:rPr>
          <w:rFonts w:ascii="Times New Roman" w:eastAsia="Times New Roman"/>
          <w:b/>
          <w:color w:val="231F20"/>
          <w:spacing w:val="1"/>
        </w:rPr>
        <w:t>RP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（remot</w:t>
      </w:r>
      <w:r>
        <w:rPr>
          <w:color w:val="231F20"/>
        </w:rPr>
        <w:t>e </w:t>
      </w:r>
      <w:r>
        <w:rPr>
          <w:color w:val="231F20"/>
          <w:spacing w:val="1"/>
        </w:rPr>
        <w:t>performanc</w:t>
      </w:r>
      <w:r>
        <w:rPr>
          <w:color w:val="231F20"/>
        </w:rPr>
        <w:t>e </w:t>
      </w:r>
      <w:r>
        <w:rPr>
          <w:color w:val="231F20"/>
          <w:spacing w:val="1"/>
        </w:rPr>
        <w:t>monitor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（计算机）远程性能监视器 </w:t>
      </w:r>
      <w:r>
        <w:rPr>
          <w:rFonts w:ascii="Times New Roman" w:eastAsia="Times New Roman"/>
          <w:b/>
          <w:color w:val="231F20"/>
        </w:rPr>
        <w:t>rpm</w:t>
      </w:r>
      <w:r>
        <w:rPr>
          <w:color w:val="231F20"/>
        </w:rPr>
        <w:t>（revolution per minute）每分钟的转数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RPM</w:t>
      </w:r>
      <w:r>
        <w:rPr>
          <w:color w:val="231F20"/>
        </w:rPr>
        <w:t>（rotating piston machine）转子发动机</w:t>
      </w:r>
    </w:p>
    <w:p>
      <w:pPr>
        <w:pStyle w:val="BodyText"/>
        <w:spacing w:line="280" w:lineRule="auto"/>
        <w:ind w:right="2478"/>
      </w:pPr>
      <w:r>
        <w:rPr>
          <w:rFonts w:ascii="Times New Roman" w:eastAsia="Times New Roman"/>
          <w:b/>
          <w:color w:val="231F20"/>
        </w:rPr>
        <w:t>rpm</w:t>
      </w:r>
      <w:r>
        <w:rPr>
          <w:color w:val="231F20"/>
        </w:rPr>
        <w:t>（rotations per minute） 每 分 钟 的 转 数 （r/min） </w:t>
      </w:r>
      <w:r>
        <w:rPr>
          <w:rFonts w:ascii="Times New Roman" w:eastAsia="Times New Roman"/>
          <w:b/>
          <w:color w:val="231F20"/>
        </w:rPr>
        <w:t>RPMI</w:t>
      </w:r>
      <w:r>
        <w:rPr>
          <w:color w:val="231F20"/>
        </w:rPr>
        <w:t>（revolutions-per minute indicator）每分钟转数指示器</w:t>
      </w:r>
      <w:r>
        <w:rPr>
          <w:rFonts w:ascii="Times New Roman" w:eastAsia="Times New Roman"/>
          <w:b/>
          <w:color w:val="231F20"/>
        </w:rPr>
        <w:t>rpmm</w:t>
      </w:r>
      <w:r>
        <w:rPr>
          <w:color w:val="231F20"/>
        </w:rPr>
        <w:t>（row per mm）每毫米的行数</w:t>
      </w:r>
    </w:p>
    <w:p>
      <w:pPr>
        <w:pStyle w:val="BodyText"/>
        <w:spacing w:line="280" w:lineRule="auto" w:before="0"/>
        <w:ind w:right="4041"/>
      </w:pPr>
      <w:r>
        <w:rPr>
          <w:rFonts w:ascii="Times New Roman" w:eastAsia="Times New Roman"/>
          <w:b/>
          <w:color w:val="231F20"/>
        </w:rPr>
        <w:t>RPN</w:t>
      </w:r>
      <w:r>
        <w:rPr>
          <w:color w:val="231F20"/>
        </w:rPr>
        <w:t>（risk priority number）风险优先数</w:t>
      </w:r>
      <w:r>
        <w:rPr>
          <w:rFonts w:ascii="Times New Roman" w:eastAsia="Times New Roman"/>
          <w:b/>
          <w:color w:val="231F20"/>
        </w:rPr>
        <w:t>RPr</w:t>
      </w:r>
      <w:r>
        <w:rPr>
          <w:color w:val="231F20"/>
        </w:rPr>
        <w:t>（read printer）读出打印机</w:t>
      </w:r>
      <w:r>
        <w:rPr>
          <w:rFonts w:ascii="Times New Roman" w:eastAsia="Times New Roman"/>
          <w:b/>
          <w:color w:val="231F20"/>
        </w:rPr>
        <w:t>rpr</w:t>
      </w:r>
      <w:r>
        <w:rPr>
          <w:color w:val="231F20"/>
        </w:rPr>
        <w:t>（repair）检修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RPR</w:t>
      </w:r>
      <w:r>
        <w:rPr>
          <w:color w:val="231F20"/>
        </w:rPr>
        <w:t>（reverse phase relay）倒相继电器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RPRO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（reprogrammabl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read-onl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memory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（计算机）可再编程序只读存储器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RPRS</w:t>
      </w:r>
      <w:r>
        <w:rPr>
          <w:color w:val="231F20"/>
        </w:rPr>
        <w:t>（random-pulse radar system）随机脉冲雷达系统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rprt</w:t>
      </w:r>
      <w:r>
        <w:rPr>
          <w:color w:val="231F20"/>
          <w:sz w:val="16"/>
        </w:rPr>
        <w:t>（report）报告</w:t>
      </w:r>
    </w:p>
    <w:p>
      <w:pPr>
        <w:pStyle w:val="BodyText"/>
        <w:spacing w:line="280" w:lineRule="auto"/>
        <w:ind w:right="3580"/>
      </w:pPr>
      <w:r>
        <w:rPr>
          <w:rFonts w:ascii="Times New Roman" w:eastAsia="Times New Roman"/>
          <w:b/>
          <w:color w:val="231F20"/>
        </w:rPr>
        <w:t>RPS</w:t>
      </w:r>
      <w:r>
        <w:rPr>
          <w:color w:val="231F20"/>
        </w:rPr>
        <w:t>（random pulse sequence）随机脉冲序列</w:t>
      </w:r>
      <w:r>
        <w:rPr>
          <w:rFonts w:ascii="Times New Roman" w:eastAsia="Times New Roman"/>
          <w:b/>
          <w:color w:val="231F20"/>
        </w:rPr>
        <w:t>RPS</w:t>
      </w:r>
      <w:r>
        <w:rPr>
          <w:color w:val="231F20"/>
        </w:rPr>
        <w:t>（range positioning system）距离定位系统</w:t>
      </w:r>
      <w:r>
        <w:rPr>
          <w:rFonts w:ascii="Times New Roman" w:eastAsia="Times New Roman"/>
          <w:b/>
          <w:color w:val="231F20"/>
        </w:rPr>
        <w:t>RPS</w:t>
      </w:r>
      <w:r>
        <w:rPr>
          <w:color w:val="231F20"/>
        </w:rPr>
        <w:t>（raster pattern storage）光栅模式存储器</w:t>
      </w:r>
    </w:p>
    <w:p>
      <w:pPr>
        <w:pStyle w:val="BodyText"/>
        <w:spacing w:line="280" w:lineRule="auto" w:before="1"/>
        <w:ind w:right="2711"/>
      </w:pPr>
      <w:r>
        <w:rPr>
          <w:rFonts w:ascii="Times New Roman" w:eastAsia="Times New Roman"/>
          <w:b/>
          <w:color w:val="231F20"/>
        </w:rPr>
        <w:t>RPS</w:t>
      </w:r>
      <w:r>
        <w:rPr>
          <w:color w:val="231F20"/>
        </w:rPr>
        <w:t>（rationalized process specification）统一工艺规程</w:t>
      </w:r>
      <w:r>
        <w:rPr>
          <w:rFonts w:ascii="Times New Roman" w:eastAsia="Times New Roman"/>
          <w:b/>
          <w:color w:val="231F20"/>
        </w:rPr>
        <w:t>RPS</w:t>
      </w:r>
      <w:r>
        <w:rPr>
          <w:color w:val="231F20"/>
        </w:rPr>
        <w:t>（reconvergent path set）再收敛通路组</w:t>
      </w:r>
      <w:r>
        <w:rPr>
          <w:rFonts w:ascii="Times New Roman" w:eastAsia="Times New Roman"/>
          <w:b/>
          <w:color w:val="231F20"/>
        </w:rPr>
        <w:t>RPS</w:t>
      </w:r>
      <w:r>
        <w:rPr>
          <w:color w:val="231F20"/>
        </w:rPr>
        <w:t>（resident power supply）驻留电源</w:t>
      </w:r>
    </w:p>
    <w:p>
      <w:pPr>
        <w:pStyle w:val="BodyText"/>
        <w:spacing w:line="280" w:lineRule="auto" w:before="0"/>
        <w:ind w:right="2850"/>
      </w:pPr>
      <w:r>
        <w:rPr>
          <w:rFonts w:ascii="Times New Roman" w:eastAsia="Times New Roman"/>
          <w:b/>
          <w:color w:val="231F20"/>
        </w:rPr>
        <w:t>rps</w:t>
      </w:r>
      <w:r>
        <w:rPr>
          <w:color w:val="231F20"/>
        </w:rPr>
        <w:t>（revolutions per second） 转 / 秒 （r/s） </w:t>
      </w:r>
      <w:r>
        <w:rPr>
          <w:rFonts w:ascii="Times New Roman" w:eastAsia="Times New Roman"/>
          <w:b/>
          <w:color w:val="231F20"/>
          <w:spacing w:val="1"/>
        </w:rPr>
        <w:t>RP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（rollove</w:t>
      </w:r>
      <w:r>
        <w:rPr>
          <w:color w:val="231F20"/>
        </w:rPr>
        <w:t>r </w:t>
      </w:r>
      <w:r>
        <w:rPr>
          <w:color w:val="231F20"/>
          <w:spacing w:val="1"/>
        </w:rPr>
        <w:t>protectio</w:t>
      </w:r>
      <w:r>
        <w:rPr>
          <w:color w:val="231F20"/>
        </w:rPr>
        <w:t>n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（翻车）滚动保护系统 </w:t>
      </w:r>
      <w:r>
        <w:rPr>
          <w:rFonts w:ascii="Times New Roman" w:eastAsia="Times New Roman"/>
          <w:b/>
          <w:color w:val="231F20"/>
          <w:spacing w:val="-2"/>
        </w:rPr>
        <w:t>RPSK</w:t>
      </w:r>
      <w:r>
        <w:rPr>
          <w:color w:val="231F20"/>
          <w:spacing w:val="-2"/>
        </w:rPr>
        <w:t>（relative </w:t>
      </w:r>
      <w:r>
        <w:rPr>
          <w:color w:val="231F20"/>
        </w:rPr>
        <w:t>phase shift keying）相对移相键控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RPSM</w:t>
      </w:r>
      <w:r>
        <w:rPr>
          <w:color w:val="231F20"/>
        </w:rPr>
        <w:t>（resources planning and scheduling method）资源规划和动用方法</w:t>
      </w:r>
    </w:p>
    <w:p>
      <w:pPr>
        <w:pStyle w:val="BodyText"/>
        <w:spacing w:line="280" w:lineRule="auto"/>
        <w:ind w:right="4368"/>
      </w:pPr>
      <w:r>
        <w:rPr>
          <w:rFonts w:ascii="Times New Roman" w:eastAsia="Times New Roman"/>
          <w:b/>
          <w:color w:val="231F20"/>
        </w:rPr>
        <w:t>RPt</w:t>
      </w:r>
      <w:r>
        <w:rPr>
          <w:color w:val="231F20"/>
        </w:rPr>
        <w:t>（remote printer）远程打印机</w:t>
      </w:r>
      <w:r>
        <w:rPr>
          <w:rFonts w:ascii="Times New Roman" w:eastAsia="Times New Roman"/>
          <w:b/>
          <w:color w:val="231F20"/>
        </w:rPr>
        <w:t>rpt</w:t>
      </w:r>
      <w:r>
        <w:rPr>
          <w:color w:val="231F20"/>
        </w:rPr>
        <w:t>（repeat）重复，反复</w:t>
      </w:r>
      <w:r>
        <w:rPr>
          <w:rFonts w:ascii="Times New Roman" w:eastAsia="Times New Roman"/>
          <w:b/>
          <w:color w:val="231F20"/>
        </w:rPr>
        <w:t>rpt</w:t>
      </w:r>
      <w:r>
        <w:rPr>
          <w:color w:val="231F20"/>
        </w:rPr>
        <w:t>（report） 报 告 </w:t>
      </w:r>
      <w:r>
        <w:rPr>
          <w:rFonts w:ascii="Times New Roman" w:eastAsia="Times New Roman"/>
          <w:b/>
          <w:color w:val="231F20"/>
        </w:rPr>
        <w:t>rptn</w:t>
      </w:r>
      <w:r>
        <w:rPr>
          <w:color w:val="231F20"/>
        </w:rPr>
        <w:t>（repetition）复制品</w:t>
      </w:r>
      <w:r>
        <w:rPr>
          <w:rFonts w:ascii="Times New Roman" w:eastAsia="Times New Roman"/>
          <w:b/>
          <w:color w:val="231F20"/>
        </w:rPr>
        <w:t>rptr</w:t>
      </w:r>
      <w:r>
        <w:rPr>
          <w:color w:val="231F20"/>
        </w:rPr>
        <w:t>（repeater）转发器；中继器</w:t>
      </w:r>
      <w:r>
        <w:rPr>
          <w:rFonts w:ascii="Times New Roman" w:eastAsia="Times New Roman"/>
          <w:b/>
          <w:color w:val="231F20"/>
        </w:rPr>
        <w:t>RPU</w:t>
      </w:r>
      <w:r>
        <w:rPr>
          <w:color w:val="231F20"/>
        </w:rPr>
        <w:t>（radio phone unit）无线电话机</w:t>
      </w:r>
    </w:p>
    <w:p>
      <w:pPr>
        <w:pStyle w:val="BodyText"/>
        <w:spacing w:line="280" w:lineRule="auto" w:before="1"/>
        <w:ind w:right="3202"/>
      </w:pPr>
      <w:r>
        <w:rPr>
          <w:rFonts w:ascii="Times New Roman" w:eastAsia="Times New Roman"/>
          <w:b/>
          <w:color w:val="231F20"/>
        </w:rPr>
        <w:t>RPV</w:t>
      </w:r>
      <w:r>
        <w:rPr>
          <w:color w:val="231F20"/>
        </w:rPr>
        <w:t>（remotely piloted vehicle）无人驾驶遥控汽车</w:t>
      </w:r>
      <w:r>
        <w:rPr>
          <w:rFonts w:ascii="Times New Roman" w:eastAsia="Times New Roman"/>
          <w:b/>
          <w:color w:val="231F20"/>
        </w:rPr>
        <w:t>R  pvntv</w:t>
      </w:r>
      <w:r>
        <w:rPr>
          <w:color w:val="231F20"/>
        </w:rPr>
        <w:t>（rust preventative）防锈剂</w:t>
      </w:r>
      <w:r>
        <w:rPr>
          <w:rFonts w:ascii="Times New Roman" w:eastAsia="Times New Roman"/>
          <w:b/>
          <w:color w:val="231F20"/>
        </w:rPr>
        <w:t>RQP</w:t>
      </w:r>
      <w:r>
        <w:rPr>
          <w:color w:val="231F20"/>
        </w:rPr>
        <w:t>（research queuing package）研究排队软件包</w:t>
      </w:r>
      <w:r>
        <w:rPr>
          <w:rFonts w:ascii="Times New Roman" w:eastAsia="Times New Roman"/>
          <w:b/>
          <w:color w:val="231F20"/>
        </w:rPr>
        <w:t>rqr</w:t>
      </w:r>
      <w:r>
        <w:rPr>
          <w:color w:val="231F20"/>
        </w:rPr>
        <w:t>（requirement）要求</w:t>
      </w:r>
    </w:p>
    <w:p>
      <w:pPr>
        <w:pStyle w:val="BodyText"/>
        <w:spacing w:line="280" w:lineRule="auto" w:before="0"/>
        <w:ind w:right="4469"/>
      </w:pPr>
      <w:r>
        <w:rPr>
          <w:rFonts w:ascii="Times New Roman" w:eastAsia="Times New Roman"/>
          <w:b/>
          <w:color w:val="231F20"/>
        </w:rPr>
        <w:t>rqumt</w:t>
      </w:r>
      <w:r>
        <w:rPr>
          <w:color w:val="231F20"/>
        </w:rPr>
        <w:t>（requirement）要求</w:t>
      </w:r>
      <w:r>
        <w:rPr>
          <w:rFonts w:ascii="Times New Roman" w:eastAsia="Times New Roman"/>
          <w:b/>
          <w:color w:val="231F20"/>
        </w:rPr>
        <w:t>RR</w:t>
      </w:r>
      <w:r>
        <w:rPr>
          <w:color w:val="231F20"/>
        </w:rPr>
        <w:t>（radio receptor）无线电接收机</w:t>
      </w:r>
      <w:r>
        <w:rPr>
          <w:rFonts w:ascii="Times New Roman" w:eastAsia="Times New Roman"/>
          <w:b/>
          <w:color w:val="231F20"/>
        </w:rPr>
        <w:t>RR</w:t>
      </w:r>
      <w:r>
        <w:rPr>
          <w:color w:val="231F20"/>
        </w:rPr>
        <w:t>（radio relay）无线电中继</w:t>
      </w:r>
      <w:r>
        <w:rPr>
          <w:rFonts w:ascii="Times New Roman" w:eastAsia="Times New Roman"/>
          <w:b/>
          <w:color w:val="231F20"/>
        </w:rPr>
        <w:t>RR</w:t>
      </w:r>
      <w:r>
        <w:rPr>
          <w:color w:val="231F20"/>
        </w:rPr>
        <w:t>（railroad）铁路，滑轨装置</w:t>
      </w:r>
      <w:r>
        <w:rPr>
          <w:rFonts w:ascii="Times New Roman" w:eastAsia="Times New Roman"/>
          <w:b/>
          <w:color w:val="231F20"/>
        </w:rPr>
        <w:t>Rr</w:t>
      </w:r>
      <w:r>
        <w:rPr>
          <w:color w:val="231F20"/>
        </w:rPr>
        <w:t>（rear）后方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RR</w:t>
      </w:r>
      <w:r>
        <w:rPr>
          <w:color w:val="231F20"/>
        </w:rPr>
        <w:t>（rear engine rear drive）后置发动机后轮驱动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（rea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right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（音响）后右声道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75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5446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597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RS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3009"/>
      </w:pPr>
      <w:r>
        <w:rPr>
          <w:rFonts w:ascii="Times New Roman" w:eastAsia="Times New Roman"/>
          <w:b/>
          <w:color w:val="231F20"/>
          <w:spacing w:val="-3"/>
        </w:rPr>
        <w:t>RR</w:t>
      </w:r>
      <w:r>
        <w:rPr>
          <w:color w:val="231F20"/>
          <w:spacing w:val="-3"/>
        </w:rPr>
        <w:t>（reduction</w:t>
      </w:r>
      <w:r>
        <w:rPr>
          <w:color w:val="231F20"/>
          <w:spacing w:val="68"/>
        </w:rPr>
        <w:t> </w:t>
      </w:r>
      <w:r>
        <w:rPr>
          <w:color w:val="231F20"/>
        </w:rPr>
        <w:t>ratio）破碎比，减速比</w:t>
      </w:r>
      <w:r>
        <w:rPr>
          <w:rFonts w:ascii="Times New Roman" w:eastAsia="Times New Roman"/>
          <w:b/>
          <w:color w:val="231F20"/>
        </w:rPr>
        <w:t>RR</w:t>
      </w:r>
      <w:r>
        <w:rPr>
          <w:color w:val="231F20"/>
        </w:rPr>
        <w:t>（redundancy</w:t>
      </w:r>
      <w:r>
        <w:rPr>
          <w:color w:val="231F20"/>
          <w:spacing w:val="-1"/>
        </w:rPr>
        <w:t> </w:t>
      </w:r>
      <w:r>
        <w:rPr>
          <w:color w:val="231F20"/>
        </w:rPr>
        <w:t>reduction）多余度降低，多余信息减少</w:t>
      </w:r>
      <w:r>
        <w:rPr>
          <w:rFonts w:ascii="Times New Roman" w:eastAsia="Times New Roman"/>
          <w:b/>
          <w:color w:val="231F20"/>
        </w:rPr>
        <w:t>RR</w:t>
      </w:r>
      <w:r>
        <w:rPr>
          <w:color w:val="231F20"/>
        </w:rPr>
        <w:t>（regenerative repeater）再生中继器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RR</w:t>
      </w:r>
      <w:r>
        <w:rPr>
          <w:color w:val="231F20"/>
        </w:rPr>
        <w:t>（repetition rate or recurrence rate）重复率或再现率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RR</w:t>
      </w:r>
      <w:r>
        <w:rPr>
          <w:color w:val="231F20"/>
          <w:spacing w:val="-3"/>
        </w:rPr>
        <w:t>（research</w:t>
      </w:r>
      <w:r>
        <w:rPr>
          <w:color w:val="231F20"/>
          <w:spacing w:val="19"/>
        </w:rPr>
        <w:t> </w:t>
      </w:r>
      <w:r>
        <w:rPr>
          <w:color w:val="231F20"/>
        </w:rPr>
        <w:t>report）研究报告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RR</w:t>
      </w:r>
      <w:r>
        <w:rPr>
          <w:color w:val="231F20"/>
          <w:spacing w:val="-3"/>
        </w:rPr>
        <w:t>（reverse</w:t>
      </w:r>
      <w:r>
        <w:rPr>
          <w:color w:val="231F20"/>
          <w:spacing w:val="15"/>
        </w:rPr>
        <w:t> </w:t>
      </w:r>
      <w:r>
        <w:rPr>
          <w:color w:val="231F20"/>
        </w:rPr>
        <w:t>relay）逆流继电器</w:t>
      </w:r>
    </w:p>
    <w:p>
      <w:pPr>
        <w:pStyle w:val="BodyText"/>
        <w:spacing w:line="280" w:lineRule="auto"/>
        <w:ind w:right="2208"/>
      </w:pPr>
      <w:r>
        <w:rPr>
          <w:rFonts w:ascii="Times New Roman" w:hAnsi="Times New Roman" w:eastAsia="Times New Roman"/>
          <w:b/>
          <w:color w:val="231F20"/>
          <w:spacing w:val="1"/>
        </w:rPr>
        <w:t>R</w:t>
      </w:r>
      <w:r>
        <w:rPr>
          <w:rFonts w:ascii="Times New Roman" w:hAns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（Rolls-Royce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（英）罗尔斯·罗伊斯（汽车和飞机发动机公司） </w:t>
      </w:r>
      <w:r>
        <w:rPr>
          <w:rFonts w:ascii="Times New Roman" w:hAnsi="Times New Roman" w:eastAsia="Times New Roman"/>
          <w:b/>
          <w:color w:val="231F20"/>
          <w:spacing w:val="-3"/>
        </w:rPr>
        <w:t>RR</w:t>
      </w:r>
      <w:r>
        <w:rPr>
          <w:color w:val="231F20"/>
          <w:spacing w:val="-3"/>
        </w:rPr>
        <w:t>（running </w:t>
      </w:r>
      <w:r>
        <w:rPr>
          <w:color w:val="231F20"/>
        </w:rPr>
        <w:t>reverse）反转，倒转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RR</w:t>
      </w:r>
      <w:r>
        <w:rPr>
          <w:color w:val="231F20"/>
        </w:rPr>
        <w:t>（rust-resisting）抗锈（的）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RRC</w:t>
      </w:r>
      <w:r>
        <w:rPr>
          <w:color w:val="231F20"/>
        </w:rPr>
        <w:t>（radio resource control）无线电资源控制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RRC</w:t>
      </w:r>
      <w:r>
        <w:rPr>
          <w:color w:val="231F20"/>
        </w:rPr>
        <w:t>（root raised cosine）根升余弦</w:t>
      </w:r>
    </w:p>
    <w:p>
      <w:pPr>
        <w:pStyle w:val="BodyText"/>
        <w:spacing w:line="280" w:lineRule="auto"/>
        <w:ind w:right="2516"/>
      </w:pPr>
      <w:r>
        <w:rPr>
          <w:rFonts w:ascii="Times New Roman" w:eastAsia="Times New Roman"/>
          <w:b/>
          <w:color w:val="231F20"/>
        </w:rPr>
        <w:t>RRC test</w:t>
      </w:r>
      <w:r>
        <w:rPr>
          <w:color w:val="231F20"/>
        </w:rPr>
        <w:t>（rigid restraint cracking test）刚性拘束裂纹试验</w:t>
      </w:r>
      <w:r>
        <w:rPr>
          <w:rFonts w:ascii="Times New Roman" w:eastAsia="Times New Roman"/>
          <w:b/>
          <w:color w:val="231F20"/>
        </w:rPr>
        <w:t>RRER</w:t>
      </w:r>
      <w:r>
        <w:rPr>
          <w:color w:val="231F20"/>
        </w:rPr>
        <w:t>（recoverable read error rate）可恢复的读出误码率</w:t>
      </w:r>
      <w:r>
        <w:rPr>
          <w:rFonts w:ascii="Times New Roman" w:eastAsia="Times New Roman"/>
          <w:b/>
          <w:color w:val="231F20"/>
        </w:rPr>
        <w:t>RRI</w:t>
      </w:r>
      <w:r>
        <w:rPr>
          <w:color w:val="231F20"/>
        </w:rPr>
        <w:t>（range-rate indicator）接近速率指示器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RRIM</w:t>
      </w:r>
      <w:r>
        <w:rPr>
          <w:color w:val="231F20"/>
        </w:rPr>
        <w:t>（reinforced reaction injection molding）增强反应注射模塑</w:t>
      </w:r>
    </w:p>
    <w:p>
      <w:pPr>
        <w:pStyle w:val="BodyText"/>
        <w:spacing w:line="280" w:lineRule="auto"/>
        <w:ind w:right="3257"/>
      </w:pPr>
      <w:r>
        <w:rPr>
          <w:rFonts w:ascii="Times New Roman" w:eastAsia="Times New Roman"/>
          <w:b/>
          <w:color w:val="231F20"/>
        </w:rPr>
        <w:t>RRL</w:t>
      </w:r>
      <w:r>
        <w:rPr>
          <w:color w:val="231F20"/>
        </w:rPr>
        <w:t>（radio relay link）无线电中继链路</w:t>
      </w:r>
      <w:r>
        <w:rPr>
          <w:rFonts w:ascii="Times New Roman" w:eastAsia="Times New Roman"/>
          <w:b/>
          <w:color w:val="231F20"/>
        </w:rPr>
        <w:t>RRM</w:t>
      </w:r>
      <w:r>
        <w:rPr>
          <w:color w:val="231F20"/>
        </w:rPr>
        <w:t>（radio resource management）无线电资源管理</w:t>
      </w:r>
      <w:r>
        <w:rPr>
          <w:rFonts w:ascii="Times New Roman" w:eastAsia="Times New Roman"/>
          <w:b/>
          <w:color w:val="231F20"/>
        </w:rPr>
        <w:t>RRS</w:t>
      </w:r>
      <w:r>
        <w:rPr>
          <w:color w:val="231F20"/>
        </w:rPr>
        <w:t>（radio relay station）无线电中继站</w:t>
      </w:r>
    </w:p>
    <w:p>
      <w:pPr>
        <w:pStyle w:val="BodyText"/>
        <w:spacing w:line="280" w:lineRule="auto" w:before="1"/>
        <w:ind w:right="2591"/>
      </w:pPr>
      <w:r>
        <w:rPr>
          <w:rFonts w:ascii="Times New Roman" w:eastAsia="Times New Roman"/>
          <w:b/>
          <w:color w:val="231F20"/>
          <w:spacing w:val="-3"/>
        </w:rPr>
        <w:t>RRS</w:t>
      </w:r>
      <w:r>
        <w:rPr>
          <w:color w:val="231F20"/>
          <w:spacing w:val="-3"/>
        </w:rPr>
        <w:t>（random </w:t>
      </w:r>
      <w:r>
        <w:rPr>
          <w:color w:val="231F20"/>
        </w:rPr>
        <w:t>repetitive sampling）随机重复抽〔采，取〕样</w:t>
      </w:r>
      <w:r>
        <w:rPr>
          <w:rFonts w:ascii="Times New Roman" w:eastAsia="Times New Roman"/>
          <w:b/>
          <w:color w:val="231F20"/>
          <w:spacing w:val="1"/>
        </w:rPr>
        <w:t>RR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（rigi</w:t>
      </w:r>
      <w:r>
        <w:rPr>
          <w:color w:val="231F20"/>
        </w:rPr>
        <w:t>d </w:t>
      </w:r>
      <w:r>
        <w:rPr>
          <w:color w:val="231F20"/>
          <w:spacing w:val="1"/>
        </w:rPr>
        <w:t>rea</w:t>
      </w:r>
      <w:r>
        <w:rPr>
          <w:color w:val="231F20"/>
        </w:rPr>
        <w:t>r </w:t>
      </w:r>
      <w:r>
        <w:rPr>
          <w:color w:val="231F20"/>
          <w:spacing w:val="1"/>
        </w:rPr>
        <w:t>suspension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（汽车）刚性后悬架 </w:t>
      </w:r>
      <w:r>
        <w:rPr>
          <w:rFonts w:ascii="Times New Roman" w:eastAsia="Times New Roman"/>
          <w:b/>
          <w:color w:val="231F20"/>
          <w:spacing w:val="-3"/>
        </w:rPr>
        <w:t>RRU</w:t>
      </w:r>
      <w:r>
        <w:rPr>
          <w:color w:val="231F20"/>
          <w:spacing w:val="-3"/>
        </w:rPr>
        <w:t>（remote </w:t>
      </w:r>
      <w:r>
        <w:rPr>
          <w:color w:val="231F20"/>
        </w:rPr>
        <w:t>readout unit）远程读出器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RS</w:t>
      </w:r>
      <w:r>
        <w:rPr>
          <w:color w:val="231F20"/>
        </w:rPr>
        <w:t>（Birmingham standard wire gauge）伯明翰线径规，RS 规</w:t>
      </w:r>
    </w:p>
    <w:p>
      <w:pPr>
        <w:pStyle w:val="BodyText"/>
        <w:spacing w:line="280" w:lineRule="auto"/>
        <w:ind w:right="4089"/>
      </w:pPr>
      <w:r>
        <w:rPr>
          <w:rFonts w:ascii="Times New Roman" w:eastAsia="Times New Roman"/>
          <w:b/>
          <w:color w:val="231F20"/>
          <w:spacing w:val="-4"/>
        </w:rPr>
        <w:t>RS</w:t>
      </w:r>
      <w:r>
        <w:rPr>
          <w:color w:val="231F20"/>
          <w:spacing w:val="-4"/>
        </w:rPr>
        <w:t>（radio </w:t>
      </w:r>
      <w:r>
        <w:rPr>
          <w:color w:val="231F20"/>
        </w:rPr>
        <w:t>station）电台，无线电台</w:t>
      </w:r>
      <w:r>
        <w:rPr>
          <w:rFonts w:ascii="Times New Roman" w:eastAsia="Times New Roman"/>
          <w:b/>
          <w:color w:val="231F20"/>
          <w:spacing w:val="-4"/>
        </w:rPr>
        <w:t>RS</w:t>
      </w:r>
      <w:r>
        <w:rPr>
          <w:color w:val="231F20"/>
          <w:spacing w:val="-4"/>
        </w:rPr>
        <w:t>（rally </w:t>
      </w:r>
      <w:r>
        <w:rPr>
          <w:color w:val="231F20"/>
        </w:rPr>
        <w:t>sports）拉力赛跑车</w:t>
      </w:r>
      <w:r>
        <w:rPr>
          <w:rFonts w:ascii="Times New Roman" w:eastAsia="Times New Roman"/>
          <w:b/>
          <w:color w:val="231F20"/>
          <w:spacing w:val="-4"/>
        </w:rPr>
        <w:t>RS</w:t>
      </w:r>
      <w:r>
        <w:rPr>
          <w:color w:val="231F20"/>
          <w:spacing w:val="-4"/>
        </w:rPr>
        <w:t>（Raman</w:t>
      </w:r>
      <w:r>
        <w:rPr>
          <w:color w:val="231F20"/>
          <w:spacing w:val="6"/>
        </w:rPr>
        <w:t> </w:t>
      </w:r>
      <w:r>
        <w:rPr>
          <w:color w:val="231F20"/>
        </w:rPr>
        <w:t>spectroscop）拉曼光谱仪</w:t>
      </w:r>
      <w:r>
        <w:rPr>
          <w:rFonts w:ascii="Times New Roman" w:eastAsia="Times New Roman"/>
          <w:b/>
          <w:color w:val="231F20"/>
          <w:spacing w:val="-3"/>
        </w:rPr>
        <w:t>RS</w:t>
      </w:r>
      <w:r>
        <w:rPr>
          <w:color w:val="231F20"/>
          <w:spacing w:val="-3"/>
        </w:rPr>
        <w:t>（reactive</w:t>
      </w:r>
      <w:r>
        <w:rPr>
          <w:color w:val="231F20"/>
          <w:spacing w:val="6"/>
        </w:rPr>
        <w:t> </w:t>
      </w:r>
      <w:r>
        <w:rPr>
          <w:color w:val="231F20"/>
        </w:rPr>
        <w:t>sputtering）反应溅射</w:t>
      </w: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spoiler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（车身）后扰流板 </w:t>
      </w:r>
      <w:r>
        <w:rPr>
          <w:rFonts w:ascii="Times New Roman" w:eastAsia="Times New Roman"/>
          <w:b/>
          <w:color w:val="231F20"/>
          <w:spacing w:val="-4"/>
        </w:rPr>
        <w:t>RS</w:t>
      </w:r>
      <w:r>
        <w:rPr>
          <w:color w:val="231F20"/>
          <w:spacing w:val="-4"/>
        </w:rPr>
        <w:t>（record</w:t>
      </w:r>
      <w:r>
        <w:rPr>
          <w:color w:val="231F20"/>
          <w:spacing w:val="6"/>
        </w:rPr>
        <w:t> </w:t>
      </w:r>
      <w:r>
        <w:rPr>
          <w:color w:val="231F20"/>
        </w:rPr>
        <w:t>separator）记录分隔符</w:t>
      </w: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（referenc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signal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（通信）基准信号</w:t>
      </w:r>
    </w:p>
    <w:p>
      <w:pPr>
        <w:pStyle w:val="BodyText"/>
        <w:spacing w:line="280" w:lineRule="auto" w:before="1"/>
        <w:ind w:right="3766"/>
      </w:pPr>
      <w:r>
        <w:rPr>
          <w:rFonts w:ascii="Times New Roman" w:eastAsia="Times New Roman"/>
          <w:b/>
          <w:color w:val="231F20"/>
          <w:spacing w:val="1"/>
        </w:rPr>
        <w:t>R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（registe</w:t>
      </w:r>
      <w:r>
        <w:rPr>
          <w:color w:val="231F20"/>
        </w:rPr>
        <w:t>r </w:t>
      </w:r>
      <w:r>
        <w:rPr>
          <w:color w:val="231F20"/>
          <w:spacing w:val="1"/>
        </w:rPr>
        <w:t>storage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（计算机）寄存存储器 </w:t>
      </w:r>
      <w:r>
        <w:rPr>
          <w:rFonts w:ascii="Times New Roman" w:eastAsia="Times New Roman"/>
          <w:b/>
          <w:color w:val="231F20"/>
          <w:spacing w:val="-4"/>
        </w:rPr>
        <w:t>RS</w:t>
      </w:r>
      <w:r>
        <w:rPr>
          <w:color w:val="231F20"/>
          <w:spacing w:val="-4"/>
        </w:rPr>
        <w:t>（relay </w:t>
      </w:r>
      <w:r>
        <w:rPr>
          <w:color w:val="231F20"/>
        </w:rPr>
        <w:t>selector）继电器式选择器</w:t>
      </w:r>
      <w:r>
        <w:rPr>
          <w:rFonts w:ascii="Times New Roman" w:eastAsia="Times New Roman"/>
          <w:b/>
          <w:color w:val="231F20"/>
          <w:spacing w:val="-4"/>
        </w:rPr>
        <w:t>RS</w:t>
      </w:r>
      <w:r>
        <w:rPr>
          <w:color w:val="231F20"/>
          <w:spacing w:val="-4"/>
        </w:rPr>
        <w:t>（relay </w:t>
      </w:r>
      <w:r>
        <w:rPr>
          <w:color w:val="231F20"/>
        </w:rPr>
        <w:t>station）中继站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RS</w:t>
      </w:r>
      <w:r>
        <w:rPr>
          <w:color w:val="231F20"/>
        </w:rPr>
        <w:t>（remote sensing）遥感</w:t>
      </w:r>
    </w:p>
    <w:p>
      <w:pPr>
        <w:pStyle w:val="BodyText"/>
        <w:spacing w:line="280" w:lineRule="auto"/>
        <w:ind w:right="3630"/>
      </w:pPr>
      <w:r>
        <w:rPr>
          <w:rFonts w:ascii="Times New Roman" w:hAnsi="Times New Roman" w:eastAsia="Times New Roman"/>
          <w:b/>
          <w:color w:val="231F20"/>
        </w:rPr>
        <w:t>RS</w:t>
      </w:r>
      <w:r>
        <w:rPr>
          <w:color w:val="231F20"/>
        </w:rPr>
        <w:t>（remote station）远程站，遥控站，遥控台</w:t>
      </w:r>
      <w:r>
        <w:rPr>
          <w:rFonts w:ascii="Times New Roman" w:hAnsi="Times New Roman" w:eastAsia="Times New Roman"/>
          <w:b/>
          <w:color w:val="231F20"/>
        </w:rPr>
        <w:t>RS</w:t>
      </w:r>
      <w:r>
        <w:rPr>
          <w:color w:val="231F20"/>
        </w:rPr>
        <w:t>（reset key）置“0”键，清除键，复位键</w:t>
      </w:r>
      <w:r>
        <w:rPr>
          <w:rFonts w:ascii="Times New Roman" w:hAnsi="Times New Roman" w:eastAsia="Times New Roman"/>
          <w:b/>
          <w:color w:val="231F20"/>
        </w:rPr>
        <w:t>RS</w:t>
      </w:r>
      <w:r>
        <w:rPr>
          <w:color w:val="231F20"/>
        </w:rPr>
        <w:t>（reset/set）复位 / 置位（触发器） </w:t>
      </w:r>
      <w:r>
        <w:rPr>
          <w:rFonts w:ascii="Times New Roman" w:hAnsi="Times New Roman" w:eastAsia="Times New Roman"/>
          <w:b/>
          <w:color w:val="231F20"/>
        </w:rPr>
        <w:t>RS</w:t>
      </w:r>
      <w:r>
        <w:rPr>
          <w:color w:val="231F20"/>
        </w:rPr>
        <w:t>（resistor  start）起动电阻</w:t>
      </w:r>
      <w:r>
        <w:rPr>
          <w:rFonts w:ascii="Times New Roman" w:hAnsi="Times New Roman" w:eastAsia="Times New Roman"/>
          <w:b/>
          <w:color w:val="231F20"/>
        </w:rPr>
        <w:t>RS</w:t>
      </w:r>
      <w:r>
        <w:rPr>
          <w:color w:val="231F20"/>
        </w:rPr>
        <w:t>（returning spring）复原弹簧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RS</w:t>
      </w:r>
      <w:r>
        <w:rPr>
          <w:color w:val="231F20"/>
        </w:rPr>
        <w:t>（right side）右侧</w:t>
      </w:r>
    </w:p>
    <w:p>
      <w:pPr>
        <w:pStyle w:val="BodyText"/>
        <w:spacing w:line="280" w:lineRule="auto"/>
        <w:ind w:right="4415"/>
      </w:pPr>
      <w:r>
        <w:rPr>
          <w:rFonts w:ascii="Times New Roman" w:eastAsia="Times New Roman"/>
          <w:b/>
          <w:color w:val="231F20"/>
        </w:rPr>
        <w:t>RS</w:t>
      </w:r>
      <w:r>
        <w:rPr>
          <w:color w:val="231F20"/>
        </w:rPr>
        <w:t>（ringing set）振铃机</w:t>
      </w:r>
      <w:r>
        <w:rPr>
          <w:rFonts w:ascii="Times New Roman" w:eastAsia="Times New Roman"/>
          <w:b/>
          <w:color w:val="231F20"/>
        </w:rPr>
        <w:t>RS</w:t>
      </w:r>
      <w:r>
        <w:rPr>
          <w:color w:val="231F20"/>
        </w:rPr>
        <w:t>（riveted steel）铆接钢，铆钉钢</w:t>
      </w:r>
      <w:r>
        <w:rPr>
          <w:rFonts w:ascii="Times New Roman" w:eastAsia="Times New Roman"/>
          <w:b/>
          <w:color w:val="231F20"/>
        </w:rPr>
        <w:t>RS</w:t>
      </w:r>
      <w:r>
        <w:rPr>
          <w:color w:val="231F20"/>
        </w:rPr>
        <w:t>（rolled steel）轧制钢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5344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RS</w:t>
        <w:tab/>
      </w:r>
      <w:r>
        <w:rPr>
          <w:color w:val="231F20"/>
          <w:sz w:val="20"/>
        </w:rPr>
        <w:t>— 598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736"/>
      </w:pPr>
      <w:r>
        <w:rPr>
          <w:rFonts w:ascii="Times New Roman" w:eastAsia="Times New Roman"/>
          <w:b/>
          <w:color w:val="231F20"/>
          <w:spacing w:val="-4"/>
        </w:rPr>
        <w:t>RS</w:t>
      </w:r>
      <w:r>
        <w:rPr>
          <w:color w:val="231F20"/>
          <w:spacing w:val="-4"/>
        </w:rPr>
        <w:t>（rotary </w:t>
      </w:r>
      <w:r>
        <w:rPr>
          <w:color w:val="231F20"/>
        </w:rPr>
        <w:t>switch）旋转开关，旋转机键</w:t>
      </w:r>
      <w:r>
        <w:rPr>
          <w:rFonts w:ascii="Times New Roman" w:eastAsia="Times New Roman"/>
          <w:b/>
          <w:color w:val="231F20"/>
          <w:spacing w:val="-3"/>
        </w:rPr>
        <w:t>RS</w:t>
      </w:r>
      <w:r>
        <w:rPr>
          <w:color w:val="231F20"/>
          <w:spacing w:val="-3"/>
        </w:rPr>
        <w:t>（routing </w:t>
      </w:r>
      <w:r>
        <w:rPr>
          <w:color w:val="231F20"/>
        </w:rPr>
        <w:t>selector）路由选择器</w:t>
      </w:r>
      <w:r>
        <w:rPr>
          <w:rFonts w:ascii="Times New Roman" w:eastAsia="Times New Roman"/>
          <w:b/>
          <w:color w:val="231F20"/>
          <w:spacing w:val="1"/>
        </w:rPr>
        <w:t>RS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（rear-suspensio</w:t>
      </w:r>
      <w:r>
        <w:rPr>
          <w:color w:val="231F20"/>
        </w:rPr>
        <w:t>n </w:t>
      </w:r>
      <w:r>
        <w:rPr>
          <w:color w:val="231F20"/>
          <w:spacing w:val="1"/>
        </w:rPr>
        <w:t>arm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（汽车）后悬架臂</w:t>
      </w:r>
    </w:p>
    <w:p>
      <w:pPr>
        <w:pStyle w:val="BodyText"/>
        <w:spacing w:line="280" w:lineRule="auto" w:before="0"/>
        <w:ind w:right="1958"/>
      </w:pPr>
      <w:r>
        <w:rPr>
          <w:rFonts w:ascii="Times New Roman" w:eastAsia="Times New Roman"/>
          <w:b/>
          <w:color w:val="231F20"/>
        </w:rPr>
        <w:t>RSA</w:t>
      </w:r>
      <w:r>
        <w:rPr>
          <w:color w:val="231F20"/>
        </w:rPr>
        <w:t>（remote station alarm）遥控站警报，遥控台警报器，远程站报警</w:t>
      </w:r>
      <w:r>
        <w:rPr>
          <w:rFonts w:ascii="Times New Roman" w:eastAsia="Times New Roman"/>
          <w:b/>
          <w:color w:val="231F20"/>
        </w:rPr>
        <w:t>RSAI</w:t>
      </w:r>
      <w:r>
        <w:rPr>
          <w:color w:val="231F20"/>
        </w:rPr>
        <w:t>（rules，standards，and instructions）规则、标准与说明</w:t>
      </w:r>
      <w:r>
        <w:rPr>
          <w:rFonts w:ascii="Times New Roman" w:eastAsia="Times New Roman"/>
          <w:b/>
          <w:color w:val="231F20"/>
        </w:rPr>
        <w:t>RSBS</w:t>
      </w:r>
      <w:r>
        <w:rPr>
          <w:color w:val="231F20"/>
        </w:rPr>
        <w:t>（radar safety beacon system）雷达安全信标系统</w:t>
      </w:r>
      <w:r>
        <w:rPr>
          <w:rFonts w:ascii="Times New Roman" w:eastAsia="Times New Roman"/>
          <w:b/>
          <w:color w:val="231F20"/>
        </w:rPr>
        <w:t>RSC</w:t>
      </w:r>
      <w:r>
        <w:rPr>
          <w:color w:val="231F20"/>
        </w:rPr>
        <w:t>（restart capability）重新起动能力</w:t>
      </w:r>
    </w:p>
    <w:p>
      <w:pPr>
        <w:pStyle w:val="BodyText"/>
        <w:spacing w:line="280" w:lineRule="auto" w:before="1"/>
        <w:ind w:right="2414"/>
      </w:pPr>
      <w:r>
        <w:rPr>
          <w:rFonts w:ascii="Times New Roman" w:eastAsia="Times New Roman"/>
          <w:b/>
          <w:color w:val="231F20"/>
        </w:rPr>
        <w:t>RSC</w:t>
      </w:r>
      <w:r>
        <w:rPr>
          <w:color w:val="231F20"/>
        </w:rPr>
        <w:t>（roll stability control）侧倾稳定性控制（防车辆翻滚） </w:t>
      </w:r>
      <w:r>
        <w:rPr>
          <w:rFonts w:ascii="Times New Roman" w:eastAsia="Times New Roman"/>
          <w:b/>
          <w:color w:val="231F20"/>
        </w:rPr>
        <w:t>RSCP</w:t>
      </w:r>
      <w:r>
        <w:rPr>
          <w:color w:val="231F20"/>
        </w:rPr>
        <w:t>（received signal code power）接收信号代码功率</w:t>
      </w:r>
      <w:r>
        <w:rPr>
          <w:rFonts w:ascii="Times New Roman" w:eastAsia="Times New Roman"/>
          <w:b/>
          <w:color w:val="231F20"/>
        </w:rPr>
        <w:t>RSCS</w:t>
      </w:r>
      <w:r>
        <w:rPr>
          <w:color w:val="231F20"/>
        </w:rPr>
        <w:t>（rate stabilization control system）速率稳定控制系统</w:t>
      </w:r>
      <w:r>
        <w:rPr>
          <w:rFonts w:ascii="Times New Roman" w:eastAsia="Times New Roman"/>
          <w:b/>
          <w:color w:val="231F20"/>
        </w:rPr>
        <w:t>rsd</w:t>
      </w:r>
      <w:r>
        <w:rPr>
          <w:color w:val="231F20"/>
        </w:rPr>
        <w:t>（raised）上升的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RSD</w:t>
      </w:r>
      <w:r>
        <w:rPr>
          <w:color w:val="231F20"/>
        </w:rPr>
        <w:t>（remotely sensed data）遥感数据</w:t>
      </w:r>
    </w:p>
    <w:p>
      <w:pPr>
        <w:pStyle w:val="BodyText"/>
        <w:spacing w:line="280" w:lineRule="auto"/>
        <w:ind w:right="2719"/>
      </w:pPr>
      <w:r>
        <w:rPr>
          <w:rFonts w:ascii="Times New Roman" w:eastAsia="Times New Roman"/>
          <w:b/>
          <w:color w:val="231F20"/>
        </w:rPr>
        <w:t>RSD</w:t>
      </w:r>
      <w:r>
        <w:rPr>
          <w:color w:val="231F20"/>
        </w:rPr>
        <w:t>（road simulation dynamometer）转鼓试验台</w:t>
      </w:r>
      <w:r>
        <w:rPr>
          <w:rFonts w:ascii="Times New Roman" w:eastAsia="Times New Roman"/>
          <w:b/>
          <w:color w:val="231F20"/>
        </w:rPr>
        <w:t>RSDT</w:t>
      </w:r>
      <w:r>
        <w:rPr>
          <w:color w:val="231F20"/>
        </w:rPr>
        <w:t>（remote station data terminal）远程站数据终端</w:t>
      </w:r>
      <w:r>
        <w:rPr>
          <w:rFonts w:ascii="Times New Roman" w:eastAsia="Times New Roman"/>
          <w:b/>
          <w:color w:val="231F20"/>
        </w:rPr>
        <w:t>RSER</w:t>
      </w:r>
      <w:r>
        <w:rPr>
          <w:color w:val="231F20"/>
        </w:rPr>
        <w:t>（remote sensing of earth resources）地球资源遥感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RSExe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（resource-sharin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executive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（计算机）资源分享执行（程序）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RSF</w:t>
      </w:r>
      <w:r>
        <w:rPr>
          <w:color w:val="231F20"/>
        </w:rPr>
        <w:t>（remote support facility）远程支持设施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RSG</w:t>
      </w:r>
      <w:r>
        <w:rPr>
          <w:color w:val="231F20"/>
        </w:rPr>
        <w:t>（rate signal generator）比率信号（与速度成比例的信号）发生器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RSI</w:t>
      </w:r>
      <w:r>
        <w:rPr>
          <w:color w:val="231F20"/>
        </w:rPr>
        <w:t>（radar scope interpretation）雷达显示器判定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RSI</w:t>
      </w:r>
      <w:r>
        <w:rPr>
          <w:color w:val="231F20"/>
        </w:rPr>
        <w:t>（repetitive strain injury）重复性劳损</w:t>
      </w:r>
    </w:p>
    <w:p>
      <w:pPr>
        <w:pStyle w:val="BodyText"/>
        <w:spacing w:line="280" w:lineRule="auto"/>
        <w:ind w:right="2770"/>
      </w:pPr>
      <w:r>
        <w:rPr>
          <w:rFonts w:ascii="Times New Roman" w:eastAsia="Times New Roman"/>
          <w:b/>
          <w:color w:val="231F20"/>
          <w:spacing w:val="-4"/>
        </w:rPr>
        <w:t>RSI</w:t>
      </w:r>
      <w:r>
        <w:rPr>
          <w:color w:val="231F20"/>
          <w:spacing w:val="-4"/>
        </w:rPr>
        <w:t>（right </w:t>
      </w:r>
      <w:r>
        <w:rPr>
          <w:color w:val="231F20"/>
        </w:rPr>
        <w:t>scale integrated circuit）适当规模集成电路</w:t>
      </w:r>
      <w:r>
        <w:rPr>
          <w:rFonts w:ascii="Times New Roman" w:eastAsia="Times New Roman"/>
          <w:b/>
          <w:color w:val="231F20"/>
          <w:spacing w:val="-3"/>
        </w:rPr>
        <w:t>RSJ</w:t>
      </w:r>
      <w:r>
        <w:rPr>
          <w:color w:val="231F20"/>
          <w:spacing w:val="-3"/>
        </w:rPr>
        <w:t>（rolled </w:t>
      </w:r>
      <w:r>
        <w:rPr>
          <w:color w:val="231F20"/>
        </w:rPr>
        <w:t>steel joist）轧制钢梁，轧制工字钢</w:t>
      </w:r>
      <w:r>
        <w:rPr>
          <w:rFonts w:ascii="Times New Roman" w:eastAsia="Times New Roman"/>
          <w:b/>
          <w:color w:val="231F20"/>
        </w:rPr>
        <w:t>RSK</w:t>
      </w:r>
      <w:r>
        <w:rPr>
          <w:color w:val="231F20"/>
        </w:rPr>
        <w:t>（receive/send keyboard set）</w:t>
      </w:r>
      <w:r>
        <w:rPr>
          <w:color w:val="231F20"/>
          <w:spacing w:val="-20"/>
        </w:rPr>
        <w:t>收 </w:t>
      </w:r>
      <w:r>
        <w:rPr>
          <w:color w:val="231F20"/>
        </w:rPr>
        <w:t>/</w:t>
      </w:r>
      <w:r>
        <w:rPr>
          <w:color w:val="231F20"/>
          <w:spacing w:val="-8"/>
        </w:rPr>
        <w:t> 发键盘装置</w:t>
      </w:r>
      <w:r>
        <w:rPr>
          <w:rFonts w:ascii="Times New Roman" w:eastAsia="Times New Roman"/>
          <w:b/>
          <w:color w:val="231F20"/>
          <w:spacing w:val="1"/>
        </w:rPr>
        <w:t>RS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（reserve</w:t>
      </w:r>
      <w:r>
        <w:rPr>
          <w:color w:val="231F20"/>
        </w:rPr>
        <w:t>d </w:t>
      </w:r>
      <w:r>
        <w:rPr>
          <w:color w:val="231F20"/>
          <w:spacing w:val="1"/>
        </w:rPr>
        <w:t>storag</w:t>
      </w:r>
      <w:r>
        <w:rPr>
          <w:color w:val="231F20"/>
        </w:rPr>
        <w:t>e </w:t>
      </w:r>
      <w:r>
        <w:rPr>
          <w:color w:val="231F20"/>
          <w:spacing w:val="1"/>
        </w:rPr>
        <w:t>location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（计算机）保留存储单元 </w:t>
      </w:r>
      <w:r>
        <w:rPr>
          <w:rFonts w:ascii="Times New Roman" w:eastAsia="Times New Roman"/>
          <w:b/>
          <w:color w:val="231F20"/>
        </w:rPr>
        <w:t>rslvr</w:t>
      </w:r>
      <w:r>
        <w:rPr>
          <w:color w:val="231F20"/>
        </w:rPr>
        <w:t>（resolver）求解仪，溶媒</w:t>
      </w:r>
    </w:p>
    <w:p>
      <w:pPr>
        <w:pStyle w:val="BodyText"/>
        <w:spacing w:line="280" w:lineRule="auto" w:before="1"/>
        <w:ind w:right="2634"/>
      </w:pPr>
      <w:r>
        <w:rPr>
          <w:rFonts w:ascii="Times New Roman" w:eastAsia="Times New Roman"/>
          <w:b/>
          <w:color w:val="231F20"/>
        </w:rPr>
        <w:t>RSM</w:t>
      </w:r>
      <w:r>
        <w:rPr>
          <w:color w:val="231F20"/>
        </w:rPr>
        <w:t>（real storage management）实存储器管理</w:t>
      </w:r>
      <w:r>
        <w:rPr>
          <w:rFonts w:ascii="Times New Roman" w:eastAsia="Times New Roman"/>
          <w:b/>
          <w:color w:val="231F20"/>
        </w:rPr>
        <w:t>RSM</w:t>
      </w:r>
      <w:r>
        <w:rPr>
          <w:color w:val="231F20"/>
        </w:rPr>
        <w:t>（receiving signal memory）接收信号存储器</w:t>
      </w:r>
      <w:r>
        <w:rPr>
          <w:rFonts w:ascii="Times New Roman" w:eastAsia="Times New Roman"/>
          <w:b/>
          <w:color w:val="231F20"/>
        </w:rPr>
        <w:t>RSM</w:t>
      </w:r>
      <w:r>
        <w:rPr>
          <w:color w:val="231F20"/>
        </w:rPr>
        <w:t>（reliability simulation model）可靠性模拟模型</w:t>
      </w:r>
      <w:r>
        <w:rPr>
          <w:rFonts w:ascii="Times New Roman" w:eastAsia="Times New Roman"/>
          <w:b/>
          <w:color w:val="231F20"/>
        </w:rPr>
        <w:t>RSM</w:t>
      </w:r>
      <w:r>
        <w:rPr>
          <w:color w:val="231F20"/>
        </w:rPr>
        <w:t>（remote subscriber multiplexer）远程用户多路复用器</w:t>
      </w:r>
      <w:r>
        <w:rPr>
          <w:rFonts w:ascii="Times New Roman" w:eastAsia="Times New Roman"/>
          <w:b/>
          <w:color w:val="231F20"/>
        </w:rPr>
        <w:t>RSM</w:t>
      </w:r>
      <w:r>
        <w:rPr>
          <w:color w:val="231F20"/>
        </w:rPr>
        <w:t>（remote switched module）远程交换模块</w:t>
      </w:r>
    </w:p>
    <w:p>
      <w:pPr>
        <w:pStyle w:val="BodyText"/>
        <w:spacing w:line="280" w:lineRule="auto" w:before="1"/>
        <w:ind w:right="3028"/>
      </w:pPr>
      <w:r>
        <w:rPr>
          <w:rFonts w:ascii="Times New Roman" w:eastAsia="Times New Roman"/>
          <w:b/>
          <w:color w:val="231F20"/>
        </w:rPr>
        <w:t>RSP</w:t>
      </w:r>
      <w:r>
        <w:rPr>
          <w:color w:val="231F20"/>
        </w:rPr>
        <w:t>（rate sensing package）速率传感组件</w:t>
      </w:r>
      <w:r>
        <w:rPr>
          <w:rFonts w:ascii="Times New Roman" w:eastAsia="Times New Roman"/>
          <w:b/>
          <w:color w:val="231F20"/>
        </w:rPr>
        <w:t>RSP</w:t>
      </w:r>
      <w:r>
        <w:rPr>
          <w:color w:val="231F20"/>
        </w:rPr>
        <w:t>（route-switch processor）路由交换处理器</w:t>
      </w:r>
      <w:r>
        <w:rPr>
          <w:rFonts w:ascii="Times New Roman" w:eastAsia="Times New Roman"/>
          <w:b/>
          <w:color w:val="231F20"/>
        </w:rPr>
        <w:t>RSPM</w:t>
      </w:r>
      <w:r>
        <w:rPr>
          <w:color w:val="231F20"/>
        </w:rPr>
        <w:t>（remote speech path module）远程话路模块</w:t>
      </w:r>
      <w:r>
        <w:rPr>
          <w:rFonts w:ascii="Times New Roman" w:eastAsia="Times New Roman"/>
          <w:b/>
          <w:color w:val="231F20"/>
        </w:rPr>
        <w:t>RSPS</w:t>
      </w:r>
      <w:r>
        <w:rPr>
          <w:color w:val="231F20"/>
        </w:rPr>
        <w:t>（reverse shift position switch）倒档位置开关</w:t>
      </w:r>
      <w:r>
        <w:rPr>
          <w:rFonts w:ascii="Times New Roman" w:eastAsia="Times New Roman"/>
          <w:b/>
          <w:color w:val="231F20"/>
        </w:rPr>
        <w:t>rsq             bt</w:t>
      </w:r>
      <w:r>
        <w:rPr>
          <w:color w:val="231F20"/>
        </w:rPr>
        <w:t>（rescue   boat） 救 生 艇</w:t>
      </w:r>
      <w:r>
        <w:rPr>
          <w:rFonts w:ascii="Times New Roman" w:eastAsia="Times New Roman"/>
          <w:b/>
          <w:color w:val="231F20"/>
        </w:rPr>
        <w:t>rsr</w:t>
      </w:r>
      <w:r>
        <w:rPr>
          <w:color w:val="231F20"/>
        </w:rPr>
        <w:t>（restore）再存储；恢复</w:t>
      </w:r>
    </w:p>
    <w:p>
      <w:pPr>
        <w:pStyle w:val="BodyText"/>
        <w:spacing w:line="280" w:lineRule="auto" w:before="0"/>
        <w:ind w:right="2217"/>
      </w:pPr>
      <w:r>
        <w:rPr>
          <w:rFonts w:ascii="Times New Roman" w:eastAsia="Times New Roman"/>
          <w:b/>
          <w:color w:val="231F20"/>
        </w:rPr>
        <w:t>RSRP</w:t>
      </w:r>
      <w:r>
        <w:rPr>
          <w:color w:val="231F20"/>
        </w:rPr>
        <w:t>（reference signal received power）基准信号接收的功率</w:t>
      </w:r>
      <w:r>
        <w:rPr>
          <w:rFonts w:ascii="Times New Roman" w:eastAsia="Times New Roman"/>
          <w:b/>
          <w:color w:val="231F20"/>
        </w:rPr>
        <w:t>RSRQ</w:t>
      </w:r>
      <w:r>
        <w:rPr>
          <w:color w:val="231F20"/>
        </w:rPr>
        <w:t>（reference signal received quality）基准信号接收的质量</w:t>
      </w:r>
      <w:r>
        <w:rPr>
          <w:rFonts w:ascii="Times New Roman" w:eastAsia="Times New Roman"/>
          <w:b/>
          <w:color w:val="231F20"/>
        </w:rPr>
        <w:t>RSS</w:t>
      </w:r>
      <w:r>
        <w:rPr>
          <w:color w:val="231F20"/>
        </w:rPr>
        <w:t>（rapid scan spectrometer）快扫描分光计</w:t>
      </w:r>
    </w:p>
    <w:p>
      <w:pPr>
        <w:pStyle w:val="BodyText"/>
        <w:spacing w:line="280" w:lineRule="auto" w:before="1"/>
        <w:ind w:right="2062"/>
      </w:pPr>
      <w:r>
        <w:rPr>
          <w:rFonts w:ascii="Times New Roman" w:eastAsia="Times New Roman"/>
          <w:b/>
          <w:color w:val="231F20"/>
          <w:spacing w:val="1"/>
        </w:rPr>
        <w:t>RS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（roa</w:t>
      </w:r>
      <w:r>
        <w:rPr>
          <w:color w:val="231F20"/>
        </w:rPr>
        <w:t>d </w:t>
      </w:r>
      <w:r>
        <w:rPr>
          <w:color w:val="231F20"/>
          <w:spacing w:val="1"/>
        </w:rPr>
        <w:t>sensin</w:t>
      </w:r>
      <w:r>
        <w:rPr>
          <w:color w:val="231F20"/>
        </w:rPr>
        <w:t>g </w:t>
      </w:r>
      <w:r>
        <w:rPr>
          <w:color w:val="231F20"/>
          <w:spacing w:val="1"/>
        </w:rPr>
        <w:t>suspension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（汽车）路敏悬架（系统） </w:t>
      </w:r>
      <w:r>
        <w:rPr>
          <w:rFonts w:ascii="Times New Roman" w:eastAsia="Times New Roman"/>
          <w:b/>
          <w:color w:val="231F20"/>
          <w:spacing w:val="-3"/>
        </w:rPr>
        <w:t>RSS</w:t>
      </w:r>
      <w:r>
        <w:rPr>
          <w:color w:val="231F20"/>
          <w:spacing w:val="-3"/>
        </w:rPr>
        <w:t>（square </w:t>
      </w:r>
      <w:r>
        <w:rPr>
          <w:color w:val="231F20"/>
        </w:rPr>
        <w:t>root of the sum square）平方和的平方根</w:t>
      </w:r>
      <w:r>
        <w:rPr>
          <w:rFonts w:ascii="Times New Roman" w:eastAsia="Times New Roman"/>
          <w:b/>
          <w:color w:val="231F20"/>
          <w:spacing w:val="-2"/>
        </w:rPr>
        <w:t>RSSI</w:t>
      </w:r>
      <w:r>
        <w:rPr>
          <w:color w:val="231F20"/>
          <w:spacing w:val="-2"/>
        </w:rPr>
        <w:t>（received </w:t>
      </w:r>
      <w:r>
        <w:rPr>
          <w:color w:val="231F20"/>
        </w:rPr>
        <w:t>signal strength indicator）接收的信号强度显示器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63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5241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599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spacing w:val="-6"/>
          <w:position w:val="1"/>
        </w:rPr>
        <w:t>RT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2847"/>
      </w:pPr>
      <w:r>
        <w:rPr>
          <w:rFonts w:ascii="Times New Roman" w:eastAsia="Times New Roman"/>
          <w:b/>
          <w:color w:val="231F20"/>
        </w:rPr>
        <w:t>RST</w:t>
      </w:r>
      <w:r>
        <w:rPr>
          <w:color w:val="231F20"/>
        </w:rPr>
        <w:t>（radome of sandwich type）多层天线罩</w:t>
      </w:r>
      <w:r>
        <w:rPr>
          <w:rFonts w:ascii="Times New Roman" w:eastAsia="Times New Roman"/>
          <w:b/>
          <w:color w:val="231F20"/>
        </w:rPr>
        <w:t>RST</w:t>
      </w:r>
      <w:r>
        <w:rPr>
          <w:color w:val="231F20"/>
        </w:rPr>
        <w:t>（readability，strength，tone）可读性、强度、音调</w:t>
      </w:r>
      <w:r>
        <w:rPr>
          <w:rFonts w:ascii="Times New Roman" w:eastAsia="Times New Roman"/>
          <w:b/>
          <w:color w:val="231F20"/>
        </w:rPr>
        <w:t>RST</w:t>
      </w:r>
      <w:r>
        <w:rPr>
          <w:color w:val="231F20"/>
        </w:rPr>
        <w:t>（regenerator section termination）再生段终端</w:t>
      </w:r>
      <w:r>
        <w:rPr>
          <w:rFonts w:ascii="Times New Roman" w:eastAsia="Times New Roman"/>
          <w:b/>
          <w:color w:val="231F20"/>
        </w:rPr>
        <w:t>RSt</w:t>
      </w:r>
      <w:r>
        <w:rPr>
          <w:color w:val="231F20"/>
        </w:rPr>
        <w:t>（reinforcing steel）钢筋</w:t>
      </w:r>
    </w:p>
    <w:p>
      <w:pPr>
        <w:pStyle w:val="BodyText"/>
        <w:spacing w:before="1"/>
      </w:pPr>
      <w:r>
        <w:rPr>
          <w:rFonts w:ascii="Times New Roman" w:hAnsi="Times New Roman" w:eastAsia="Times New Roman"/>
          <w:b/>
          <w:color w:val="231F20"/>
        </w:rPr>
        <w:t>RST</w:t>
      </w:r>
      <w:r>
        <w:rPr>
          <w:color w:val="231F20"/>
        </w:rPr>
        <w:t>（reset/set trigger）复位 / 置位触发器，置“0”/ 置“1”触发器</w:t>
      </w:r>
    </w:p>
    <w:p>
      <w:pPr>
        <w:spacing w:line="280" w:lineRule="auto" w:before="35"/>
        <w:ind w:left="116" w:right="5522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rst</w:t>
      </w:r>
      <w:r>
        <w:rPr>
          <w:color w:val="231F20"/>
          <w:sz w:val="16"/>
        </w:rPr>
        <w:t>（restart）再起动</w:t>
      </w:r>
      <w:r>
        <w:rPr>
          <w:rFonts w:ascii="Times New Roman" w:eastAsia="Times New Roman"/>
          <w:b/>
          <w:color w:val="231F20"/>
          <w:sz w:val="16"/>
        </w:rPr>
        <w:t>rst</w:t>
      </w:r>
      <w:r>
        <w:rPr>
          <w:color w:val="231F20"/>
          <w:sz w:val="16"/>
        </w:rPr>
        <w:t>（restore）修复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RST</w:t>
      </w:r>
      <w:r>
        <w:rPr>
          <w:color w:val="231F20"/>
        </w:rPr>
        <w:t>（roadster soft top）活顶乘用车软顶篷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RSta</w:t>
      </w:r>
      <w:r>
        <w:rPr>
          <w:color w:val="231F20"/>
        </w:rPr>
        <w:t>（radio station）无线电台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RSTED</w:t>
      </w:r>
      <w:r>
        <w:rPr>
          <w:color w:val="231F20"/>
        </w:rPr>
        <w:t>（real space transfer electron device）实空间转移电子器件</w:t>
      </w:r>
    </w:p>
    <w:p>
      <w:pPr>
        <w:spacing w:line="280" w:lineRule="auto" w:before="35"/>
        <w:ind w:left="116" w:right="5049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rstpf</w:t>
      </w:r>
      <w:r>
        <w:rPr>
          <w:color w:val="231F20"/>
          <w:sz w:val="16"/>
        </w:rPr>
        <w:t>（rustproof）防锈的</w:t>
      </w:r>
      <w:r>
        <w:rPr>
          <w:rFonts w:ascii="Times New Roman" w:eastAsia="Times New Roman"/>
          <w:b/>
          <w:color w:val="231F20"/>
          <w:sz w:val="16"/>
        </w:rPr>
        <w:t>rstr</w:t>
      </w:r>
      <w:r>
        <w:rPr>
          <w:color w:val="231F20"/>
          <w:sz w:val="16"/>
        </w:rPr>
        <w:t>（restrict）限制，约束</w:t>
      </w:r>
    </w:p>
    <w:p>
      <w:pPr>
        <w:pStyle w:val="BodyText"/>
        <w:spacing w:line="280" w:lineRule="auto" w:before="0"/>
        <w:ind w:right="3488"/>
      </w:pPr>
      <w:r>
        <w:rPr>
          <w:rFonts w:ascii="Times New Roman" w:eastAsia="Times New Roman"/>
          <w:b/>
          <w:color w:val="231F20"/>
          <w:spacing w:val="-4"/>
        </w:rPr>
        <w:t>RSU</w:t>
      </w:r>
      <w:r>
        <w:rPr>
          <w:color w:val="231F20"/>
          <w:spacing w:val="-4"/>
        </w:rPr>
        <w:t>（relay </w:t>
      </w:r>
      <w:r>
        <w:rPr>
          <w:color w:val="231F20"/>
        </w:rPr>
        <w:t>storage unit）继电器存储器</w:t>
      </w:r>
      <w:r>
        <w:rPr>
          <w:rFonts w:ascii="Times New Roman" w:eastAsia="Times New Roman"/>
          <w:b/>
          <w:color w:val="231F20"/>
          <w:spacing w:val="-3"/>
        </w:rPr>
        <w:t>RSU</w:t>
      </w:r>
      <w:r>
        <w:rPr>
          <w:color w:val="231F20"/>
          <w:spacing w:val="-3"/>
        </w:rPr>
        <w:t>（remote </w:t>
      </w:r>
      <w:r>
        <w:rPr>
          <w:color w:val="231F20"/>
        </w:rPr>
        <w:t>subscriber unit）远程用户单元</w:t>
      </w:r>
      <w:r>
        <w:rPr>
          <w:rFonts w:ascii="Times New Roman" w:eastAsia="Times New Roman"/>
          <w:b/>
          <w:color w:val="231F20"/>
          <w:spacing w:val="1"/>
        </w:rPr>
        <w:t>RS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（roa</w:t>
      </w:r>
      <w:r>
        <w:rPr>
          <w:color w:val="231F20"/>
        </w:rPr>
        <w:t>d </w:t>
      </w:r>
      <w:r>
        <w:rPr>
          <w:color w:val="231F20"/>
          <w:spacing w:val="1"/>
        </w:rPr>
        <w:t>sid</w:t>
      </w:r>
      <w:r>
        <w:rPr>
          <w:color w:val="231F20"/>
        </w:rPr>
        <w:t>e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（不停车收费）路侧阅读器 </w:t>
      </w:r>
      <w:r>
        <w:rPr>
          <w:rFonts w:ascii="Times New Roman" w:eastAsia="Times New Roman"/>
          <w:b/>
          <w:color w:val="231F20"/>
          <w:spacing w:val="-3"/>
        </w:rPr>
        <w:t>rsv</w:t>
      </w:r>
      <w:r>
        <w:rPr>
          <w:color w:val="231F20"/>
          <w:spacing w:val="-3"/>
        </w:rPr>
        <w:t>（reserve）</w:t>
      </w:r>
      <w:r>
        <w:rPr>
          <w:color w:val="231F20"/>
        </w:rPr>
        <w:t>保留</w:t>
      </w:r>
    </w:p>
    <w:p>
      <w:pPr>
        <w:pStyle w:val="BodyText"/>
        <w:spacing w:line="280" w:lineRule="auto" w:before="1"/>
        <w:ind w:right="3604"/>
      </w:pPr>
      <w:r>
        <w:rPr>
          <w:rFonts w:ascii="Times New Roman" w:eastAsia="Times New Roman"/>
          <w:b/>
          <w:color w:val="231F20"/>
        </w:rPr>
        <w:t>RSW</w:t>
      </w:r>
      <w:r>
        <w:rPr>
          <w:color w:val="231F20"/>
        </w:rPr>
        <w:t>（resistance spot</w:t>
      </w:r>
      <w:r>
        <w:rPr>
          <w:color w:val="231F20"/>
          <w:spacing w:val="1"/>
        </w:rPr>
        <w:t> </w:t>
      </w:r>
      <w:r>
        <w:rPr>
          <w:color w:val="231F20"/>
        </w:rPr>
        <w:t>welding）电阻点焊</w:t>
      </w:r>
      <w:r>
        <w:rPr>
          <w:rFonts w:ascii="Times New Roman" w:eastAsia="Times New Roman"/>
          <w:b/>
          <w:color w:val="231F20"/>
          <w:spacing w:val="1"/>
        </w:rPr>
        <w:t>RS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（revers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rang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（汽车）倒档开关 </w:t>
      </w:r>
      <w:r>
        <w:rPr>
          <w:rFonts w:ascii="Times New Roman" w:eastAsia="Times New Roman"/>
          <w:b/>
          <w:color w:val="231F20"/>
          <w:spacing w:val="-5"/>
        </w:rPr>
        <w:t>RT</w:t>
      </w:r>
      <w:r>
        <w:rPr>
          <w:color w:val="231F20"/>
          <w:spacing w:val="-5"/>
        </w:rPr>
        <w:t>（radio</w:t>
      </w:r>
      <w:r>
        <w:rPr>
          <w:color w:val="231F20"/>
          <w:spacing w:val="3"/>
        </w:rPr>
        <w:t> </w:t>
      </w:r>
      <w:r>
        <w:rPr>
          <w:color w:val="231F20"/>
        </w:rPr>
        <w:t>telegraph）无线电报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5"/>
        </w:rPr>
        <w:t>RT</w:t>
      </w:r>
      <w:r>
        <w:rPr>
          <w:color w:val="231F20"/>
          <w:spacing w:val="-5"/>
        </w:rPr>
        <w:t>（radio</w:t>
      </w:r>
      <w:r>
        <w:rPr>
          <w:color w:val="231F20"/>
          <w:spacing w:val="17"/>
        </w:rPr>
        <w:t> </w:t>
      </w:r>
      <w:r>
        <w:rPr>
          <w:color w:val="231F20"/>
        </w:rPr>
        <w:t>telephony）无线电话</w:t>
      </w:r>
    </w:p>
    <w:p>
      <w:pPr>
        <w:pStyle w:val="BodyText"/>
        <w:spacing w:line="280" w:lineRule="auto"/>
        <w:ind w:right="3755"/>
      </w:pP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（radio teletypewrite）无线电电传打字机</w:t>
      </w: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（radiographic test）射线照相检验</w:t>
      </w: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（radiographic testing）射线检测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（radioisotope tracer）放射性同位素指示剂，放射性同位素示踪物</w:t>
      </w:r>
    </w:p>
    <w:p>
      <w:pPr>
        <w:pStyle w:val="BodyText"/>
        <w:spacing w:line="280" w:lineRule="auto"/>
        <w:ind w:right="4846"/>
      </w:pP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（rate）速率，比率</w:t>
      </w: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（reaction time）反应时间</w:t>
      </w: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（real time）实时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R-T</w:t>
      </w:r>
      <w:r>
        <w:rPr>
          <w:color w:val="231F20"/>
        </w:rPr>
        <w:t>（receive-transmit）收 - 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（receiver-transmitter）接收机 - 发射机，送 - 受话机〔器〕</w:t>
      </w:r>
    </w:p>
    <w:p>
      <w:pPr>
        <w:pStyle w:val="BodyText"/>
        <w:spacing w:line="280" w:lineRule="auto"/>
        <w:ind w:right="4320"/>
      </w:pP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（reducing tee）异径三通</w:t>
      </w: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（relative temperature）相对温度</w:t>
      </w: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（remote terminal）远程终端</w:t>
      </w: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（replication topology）复制拓扑</w:t>
      </w:r>
    </w:p>
    <w:p>
      <w:pPr>
        <w:pStyle w:val="BodyText"/>
        <w:spacing w:line="280" w:lineRule="auto" w:before="1"/>
        <w:ind w:right="2881"/>
      </w:pP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（research and technology）研究与工艺，研究与技术</w:t>
      </w: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（resistor  thermosensitive）热敏电阻</w:t>
      </w: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（resonant tunneling）共振隧穿</w:t>
      </w:r>
    </w:p>
    <w:p>
      <w:pPr>
        <w:pStyle w:val="BodyText"/>
        <w:spacing w:line="280" w:lineRule="auto" w:before="0"/>
        <w:ind w:right="2886"/>
      </w:pP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（right）右的，右侧的，直的，直角的，正常的，正确的</w:t>
      </w: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（ring topology）环形拓扑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（room temperature）室温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（rotary transformer）电动发电机，旋转变量〔压〕器，变流机</w:t>
      </w:r>
    </w:p>
    <w:p>
      <w:pPr>
        <w:pStyle w:val="BodyText"/>
        <w:spacing w:line="280" w:lineRule="auto"/>
        <w:ind w:right="4321"/>
      </w:pP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（rotary-transmitter）回转发射机</w:t>
      </w:r>
      <w:r>
        <w:rPr>
          <w:rFonts w:ascii="Times New Roman" w:eastAsia="Times New Roman"/>
          <w:b/>
          <w:color w:val="231F20"/>
        </w:rPr>
        <w:t>RT</w:t>
      </w:r>
      <w:r>
        <w:rPr>
          <w:color w:val="231F20"/>
        </w:rPr>
        <w:t>（routing topology）选路拓扑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5139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7"/>
          <w:position w:val="1"/>
          <w:sz w:val="20"/>
        </w:rPr>
        <w:t>RTA</w:t>
        <w:tab/>
      </w:r>
      <w:r>
        <w:rPr>
          <w:color w:val="231F20"/>
          <w:sz w:val="20"/>
        </w:rPr>
        <w:t>— 600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RTA</w:t>
      </w:r>
      <w:r>
        <w:rPr>
          <w:color w:val="231F20"/>
        </w:rPr>
        <w:t>（rapid thermal annealing）快速热退火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RTA</w:t>
      </w:r>
      <w:r>
        <w:rPr>
          <w:color w:val="231F20"/>
        </w:rPr>
        <w:t>（reliability test assembly）可靠性测试组件，可靠性测试装置，可靠性实验装置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RTA</w:t>
      </w:r>
      <w:r>
        <w:rPr>
          <w:color w:val="231F20"/>
        </w:rPr>
        <w:t>（remote trunk arrangement）远程中继结构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RTAC</w:t>
      </w:r>
      <w:r>
        <w:rPr>
          <w:color w:val="231F20"/>
        </w:rPr>
        <w:t>（remote terminal access controller）远程终端存取控制器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rt ang</w:t>
      </w:r>
      <w:r>
        <w:rPr>
          <w:color w:val="231F20"/>
          <w:sz w:val="16"/>
        </w:rPr>
        <w:t>（right angle）直角</w:t>
      </w:r>
    </w:p>
    <w:p>
      <w:pPr>
        <w:pStyle w:val="BodyText"/>
        <w:spacing w:line="280" w:lineRule="auto"/>
        <w:ind w:right="3965"/>
      </w:pPr>
      <w:r>
        <w:rPr>
          <w:rFonts w:ascii="Times New Roman" w:eastAsia="Times New Roman"/>
          <w:b/>
          <w:color w:val="231F20"/>
        </w:rPr>
        <w:t>RTB</w:t>
      </w:r>
      <w:r>
        <w:rPr>
          <w:color w:val="231F20"/>
        </w:rPr>
        <w:t>（radial time-base）径向时基</w:t>
      </w:r>
      <w:r>
        <w:rPr>
          <w:rFonts w:ascii="Times New Roman" w:eastAsia="Times New Roman"/>
          <w:b/>
          <w:color w:val="231F20"/>
        </w:rPr>
        <w:t>RTB</w:t>
      </w:r>
      <w:r>
        <w:rPr>
          <w:color w:val="231F20"/>
        </w:rPr>
        <w:t>（retransmission buffer）重发缓冲器</w:t>
      </w:r>
      <w:r>
        <w:rPr>
          <w:rFonts w:ascii="Times New Roman" w:eastAsia="Times New Roman"/>
          <w:b/>
          <w:color w:val="231F20"/>
        </w:rPr>
        <w:t>Rt Bcn</w:t>
      </w:r>
      <w:r>
        <w:rPr>
          <w:color w:val="231F20"/>
        </w:rPr>
        <w:t>（rate beacon）速率信标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RTC</w:t>
      </w:r>
      <w:r>
        <w:rPr>
          <w:color w:val="231F20"/>
        </w:rPr>
        <w:t>（radiotelephone communication）无线电话通信</w:t>
      </w:r>
    </w:p>
    <w:p>
      <w:pPr>
        <w:pStyle w:val="BodyText"/>
        <w:spacing w:line="280" w:lineRule="auto"/>
        <w:ind w:right="4567"/>
      </w:pPr>
      <w:r>
        <w:rPr>
          <w:rFonts w:ascii="Times New Roman" w:eastAsia="Times New Roman"/>
          <w:b/>
          <w:color w:val="231F20"/>
        </w:rPr>
        <w:t>rtc</w:t>
      </w:r>
      <w:r>
        <w:rPr>
          <w:color w:val="231F20"/>
        </w:rPr>
        <w:t>（ratchet）棘轮，棘爪</w:t>
      </w:r>
      <w:r>
        <w:rPr>
          <w:rFonts w:ascii="Times New Roman" w:eastAsia="Times New Roman"/>
          <w:b/>
          <w:color w:val="231F20"/>
        </w:rPr>
        <w:t>RTC</w:t>
      </w:r>
      <w:r>
        <w:rPr>
          <w:color w:val="231F20"/>
        </w:rPr>
        <w:t>（real-time clock）实时时钟</w:t>
      </w:r>
    </w:p>
    <w:p>
      <w:pPr>
        <w:pStyle w:val="BodyText"/>
        <w:spacing w:line="280" w:lineRule="auto" w:before="1"/>
        <w:ind w:right="3555"/>
      </w:pPr>
      <w:r>
        <w:rPr>
          <w:rFonts w:ascii="Times New Roman" w:eastAsia="Times New Roman"/>
          <w:b/>
          <w:color w:val="231F20"/>
          <w:spacing w:val="-3"/>
        </w:rPr>
        <w:t>RTC</w:t>
      </w:r>
      <w:r>
        <w:rPr>
          <w:color w:val="231F20"/>
          <w:spacing w:val="-3"/>
        </w:rPr>
        <w:t>（real-time </w:t>
      </w:r>
      <w:r>
        <w:rPr>
          <w:color w:val="231F20"/>
        </w:rPr>
        <w:t>computer）实时计算机</w:t>
      </w:r>
      <w:r>
        <w:rPr>
          <w:rFonts w:ascii="Times New Roman" w:eastAsia="Times New Roman"/>
          <w:b/>
          <w:color w:val="231F20"/>
        </w:rPr>
        <w:t>RTC</w:t>
      </w:r>
      <w:r>
        <w:rPr>
          <w:color w:val="231F20"/>
        </w:rPr>
        <w:t>（real-time-controller）实时控制器</w:t>
      </w: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（real-tim</w:t>
      </w:r>
      <w:r>
        <w:rPr>
          <w:color w:val="231F20"/>
        </w:rPr>
        <w:t>e </w:t>
      </w:r>
      <w:r>
        <w:rPr>
          <w:color w:val="231F20"/>
          <w:spacing w:val="1"/>
        </w:rPr>
        <w:t>counter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（计算机）实时计数器</w:t>
      </w:r>
    </w:p>
    <w:p>
      <w:pPr>
        <w:pStyle w:val="BodyText"/>
        <w:spacing w:line="280" w:lineRule="auto" w:before="0"/>
        <w:ind w:right="3108"/>
      </w:pPr>
      <w:r>
        <w:rPr>
          <w:rFonts w:ascii="Times New Roman" w:eastAsia="Times New Roman"/>
          <w:b/>
          <w:color w:val="231F20"/>
        </w:rPr>
        <w:t>RTCC</w:t>
      </w:r>
      <w:r>
        <w:rPr>
          <w:color w:val="231F20"/>
        </w:rPr>
        <w:t>（real-time computer complex）实时复合计算机</w:t>
      </w:r>
      <w:r>
        <w:rPr>
          <w:rFonts w:ascii="Times New Roman" w:eastAsia="Times New Roman"/>
          <w:b/>
          <w:color w:val="231F20"/>
        </w:rPr>
        <w:t>RTCC</w:t>
      </w:r>
      <w:r>
        <w:rPr>
          <w:color w:val="231F20"/>
        </w:rPr>
        <w:t>（real-time computing center）实时计算中心</w:t>
      </w:r>
      <w:r>
        <w:rPr>
          <w:rFonts w:ascii="Times New Roman" w:eastAsia="Times New Roman"/>
          <w:b/>
          <w:color w:val="231F20"/>
        </w:rPr>
        <w:t>rtcl</w:t>
      </w:r>
      <w:r>
        <w:rPr>
          <w:color w:val="231F20"/>
        </w:rPr>
        <w:t>（reticle）分度线，十字线</w:t>
      </w:r>
    </w:p>
    <w:p>
      <w:pPr>
        <w:pStyle w:val="BodyText"/>
        <w:spacing w:line="280" w:lineRule="auto" w:before="1"/>
        <w:ind w:right="1591"/>
      </w:pP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（real-tim</w:t>
      </w:r>
      <w:r>
        <w:rPr>
          <w:color w:val="231F20"/>
        </w:rPr>
        <w:t>e </w:t>
      </w:r>
      <w:r>
        <w:rPr>
          <w:color w:val="231F20"/>
          <w:spacing w:val="1"/>
        </w:rPr>
        <w:t>transpor</w:t>
      </w:r>
      <w:r>
        <w:rPr>
          <w:color w:val="231F20"/>
        </w:rPr>
        <w:t>t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protocol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（通信）实时传送控制协议 </w:t>
      </w:r>
      <w:r>
        <w:rPr>
          <w:rFonts w:ascii="Times New Roman" w:eastAsia="Times New Roman"/>
          <w:b/>
          <w:color w:val="231F20"/>
          <w:spacing w:val="-2"/>
        </w:rPr>
        <w:t>RTD</w:t>
      </w:r>
      <w:r>
        <w:rPr>
          <w:color w:val="231F20"/>
          <w:spacing w:val="-2"/>
        </w:rPr>
        <w:t>（reliability </w:t>
      </w:r>
      <w:r>
        <w:rPr>
          <w:color w:val="231F20"/>
        </w:rPr>
        <w:t>technical directive）可靠性技术指令</w:t>
      </w:r>
      <w:r>
        <w:rPr>
          <w:rFonts w:ascii="Times New Roman" w:eastAsia="Times New Roman"/>
          <w:b/>
          <w:color w:val="231F20"/>
          <w:spacing w:val="-3"/>
        </w:rPr>
        <w:t>RTD</w:t>
      </w:r>
      <w:r>
        <w:rPr>
          <w:color w:val="231F20"/>
          <w:spacing w:val="-3"/>
        </w:rPr>
        <w:t>（resistance</w:t>
      </w:r>
      <w:r>
        <w:rPr>
          <w:color w:val="231F20"/>
          <w:spacing w:val="4"/>
        </w:rPr>
        <w:t> </w:t>
      </w:r>
      <w:r>
        <w:rPr>
          <w:color w:val="231F20"/>
        </w:rPr>
        <w:t>temperature detector）电阻温度计</w:t>
      </w:r>
    </w:p>
    <w:p>
      <w:pPr>
        <w:pStyle w:val="BodyText"/>
        <w:spacing w:line="280" w:lineRule="auto" w:before="0"/>
        <w:ind w:right="2737"/>
      </w:pPr>
      <w:r>
        <w:rPr>
          <w:rFonts w:ascii="Times New Roman" w:eastAsia="Times New Roman"/>
          <w:b/>
          <w:color w:val="231F20"/>
        </w:rPr>
        <w:t>RTD</w:t>
      </w:r>
      <w:r>
        <w:rPr>
          <w:color w:val="231F20"/>
        </w:rPr>
        <w:t>（resistive temperature detector）电阻式温度探测器</w:t>
      </w:r>
      <w:r>
        <w:rPr>
          <w:rFonts w:ascii="Times New Roman" w:eastAsia="Times New Roman"/>
          <w:b/>
          <w:color w:val="231F20"/>
        </w:rPr>
        <w:t>RTD</w:t>
      </w:r>
      <w:r>
        <w:rPr>
          <w:color w:val="231F20"/>
        </w:rPr>
        <w:t>（resistive thermal detector）电阻式热探测器</w:t>
      </w:r>
      <w:r>
        <w:rPr>
          <w:rFonts w:ascii="Times New Roman" w:eastAsia="Times New Roman"/>
          <w:b/>
          <w:color w:val="231F20"/>
        </w:rPr>
        <w:t>rtd</w:t>
      </w:r>
      <w:r>
        <w:rPr>
          <w:color w:val="231F20"/>
        </w:rPr>
        <w:t>（retard）减速，延迟，阻滞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（round-tri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delay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（通信）往返路程时延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RTDB</w:t>
      </w:r>
      <w:r>
        <w:rPr>
          <w:color w:val="231F20"/>
        </w:rPr>
        <w:t>（real time data base）实时数据库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RTDOS</w:t>
      </w:r>
      <w:r>
        <w:rPr>
          <w:color w:val="231F20"/>
        </w:rPr>
        <w:t>（real-time disc operating system）实时磁盘操作系统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RTDR</w:t>
      </w:r>
      <w:r>
        <w:rPr>
          <w:color w:val="231F20"/>
        </w:rPr>
        <w:t>（real-time data register）实时数据寄存器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RTE</w:t>
      </w:r>
      <w:r>
        <w:rPr>
          <w:color w:val="231F20"/>
        </w:rPr>
        <w:t>（real-time emulator）实时仿真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RTE</w:t>
      </w:r>
      <w:r>
        <w:rPr>
          <w:color w:val="231F20"/>
        </w:rPr>
        <w:t>（real-time executive）实时执行程序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RTE</w:t>
      </w:r>
      <w:r>
        <w:rPr>
          <w:color w:val="231F20"/>
        </w:rPr>
        <w:t>（regenerative turboprop engine）再生式涡轮螺旋桨发动机</w:t>
      </w:r>
    </w:p>
    <w:p>
      <w:pPr>
        <w:pStyle w:val="BodyText"/>
        <w:spacing w:line="280" w:lineRule="auto"/>
        <w:ind w:right="3477"/>
        <w:jc w:val="both"/>
      </w:pPr>
      <w:r>
        <w:rPr>
          <w:rFonts w:ascii="Times New Roman" w:eastAsia="Times New Roman"/>
          <w:b/>
          <w:color w:val="231F20"/>
          <w:spacing w:val="-4"/>
        </w:rPr>
        <w:t>RTE</w:t>
      </w:r>
      <w:r>
        <w:rPr>
          <w:color w:val="231F20"/>
          <w:spacing w:val="-4"/>
        </w:rPr>
        <w:t>（remote</w:t>
      </w:r>
      <w:r>
        <w:rPr>
          <w:color w:val="231F20"/>
          <w:spacing w:val="15"/>
        </w:rPr>
        <w:t> </w:t>
      </w:r>
      <w:r>
        <w:rPr>
          <w:color w:val="231F20"/>
        </w:rPr>
        <w:t>terminal</w:t>
      </w:r>
      <w:r>
        <w:rPr>
          <w:color w:val="231F20"/>
          <w:spacing w:val="15"/>
        </w:rPr>
        <w:t> </w:t>
      </w:r>
      <w:r>
        <w:rPr>
          <w:color w:val="231F20"/>
        </w:rPr>
        <w:t>emulation）远程终端仿真</w:t>
      </w:r>
      <w:r>
        <w:rPr>
          <w:rFonts w:ascii="Times New Roman" w:eastAsia="Times New Roman"/>
          <w:b/>
          <w:color w:val="231F20"/>
          <w:spacing w:val="-4"/>
        </w:rPr>
        <w:t>RTE</w:t>
      </w:r>
      <w:r>
        <w:rPr>
          <w:color w:val="231F20"/>
          <w:spacing w:val="-4"/>
        </w:rPr>
        <w:t>（remote</w:t>
      </w:r>
      <w:r>
        <w:rPr>
          <w:color w:val="231F20"/>
          <w:spacing w:val="15"/>
        </w:rPr>
        <w:t> </w:t>
      </w:r>
      <w:r>
        <w:rPr>
          <w:color w:val="231F20"/>
        </w:rPr>
        <w:t>terminal</w:t>
      </w:r>
      <w:r>
        <w:rPr>
          <w:color w:val="231F20"/>
          <w:spacing w:val="15"/>
        </w:rPr>
        <w:t> </w:t>
      </w:r>
      <w:r>
        <w:rPr>
          <w:color w:val="231F20"/>
        </w:rPr>
        <w:t>equipment）远程终端设备</w:t>
      </w:r>
      <w:r>
        <w:rPr>
          <w:rFonts w:ascii="Times New Roman" w:eastAsia="Times New Roman"/>
          <w:b/>
          <w:color w:val="231F20"/>
          <w:spacing w:val="1"/>
        </w:rPr>
        <w:t>rt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（route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（计算机）路径，路由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5"/>
        </w:rPr>
        <w:t>RTF</w:t>
      </w:r>
      <w:r>
        <w:rPr>
          <w:color w:val="231F20"/>
          <w:spacing w:val="-5"/>
        </w:rPr>
        <w:t>（radio</w:t>
      </w:r>
      <w:r>
        <w:rPr>
          <w:color w:val="231F20"/>
          <w:spacing w:val="20"/>
        </w:rPr>
        <w:t> </w:t>
      </w:r>
      <w:r>
        <w:rPr>
          <w:color w:val="231F20"/>
        </w:rPr>
        <w:t>telephone）无线电话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RTF</w:t>
      </w:r>
      <w:r>
        <w:rPr>
          <w:color w:val="231F20"/>
        </w:rPr>
        <w:t>（rich text format）超文本〔多文本〕格式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rtg</w:t>
      </w:r>
      <w:r>
        <w:rPr>
          <w:color w:val="231F20"/>
          <w:sz w:val="16"/>
        </w:rPr>
        <w:t>（rating）额定值</w:t>
      </w:r>
    </w:p>
    <w:p>
      <w:pPr>
        <w:pStyle w:val="BodyText"/>
        <w:spacing w:line="280" w:lineRule="auto"/>
        <w:ind w:right="2891"/>
      </w:pPr>
      <w:r>
        <w:rPr>
          <w:rFonts w:ascii="Times New Roman" w:eastAsia="Times New Roman"/>
          <w:b/>
          <w:color w:val="231F20"/>
        </w:rPr>
        <w:t>RTG</w:t>
      </w:r>
      <w:r>
        <w:rPr>
          <w:color w:val="231F20"/>
        </w:rPr>
        <w:t>（regenerator timing generator）再生器定时发生器</w:t>
      </w:r>
      <w:r>
        <w:rPr>
          <w:rFonts w:ascii="Times New Roman" w:eastAsia="Times New Roman"/>
          <w:b/>
          <w:color w:val="231F20"/>
        </w:rPr>
        <w:t>RTGS</w:t>
      </w:r>
      <w:r>
        <w:rPr>
          <w:color w:val="231F20"/>
        </w:rPr>
        <w:t>（real-time graphic system）实时制图系统</w:t>
      </w:r>
      <w:r>
        <w:rPr>
          <w:rFonts w:ascii="Times New Roman" w:eastAsia="Times New Roman"/>
          <w:b/>
          <w:color w:val="231F20"/>
        </w:rPr>
        <w:t>RTI</w:t>
      </w:r>
      <w:r>
        <w:rPr>
          <w:color w:val="231F20"/>
        </w:rPr>
        <w:t>（real-time interface）实时接口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RTIO</w:t>
      </w:r>
      <w:r>
        <w:rPr>
          <w:color w:val="231F20"/>
        </w:rPr>
        <w:t>（real-time input and output）实时输入输出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RTIO</w:t>
      </w:r>
      <w:r>
        <w:rPr>
          <w:color w:val="231F20"/>
        </w:rPr>
        <w:t>（remote terminal input-output）远程终端输入 - 输出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RTIR</w:t>
      </w:r>
      <w:r>
        <w:rPr>
          <w:color w:val="231F20"/>
        </w:rPr>
        <w:t>（reliability and trend indicator reports）可靠性与倾向指示器记录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601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RTS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673"/>
      </w:pPr>
      <w:r>
        <w:rPr>
          <w:rFonts w:ascii="Times New Roman" w:eastAsia="Times New Roman"/>
          <w:b/>
          <w:color w:val="231F20"/>
        </w:rPr>
        <w:t>RTJ</w:t>
      </w:r>
      <w:r>
        <w:rPr>
          <w:color w:val="231F20"/>
        </w:rPr>
        <w:t>（ring type joint）环形连接，环形垫连接</w:t>
      </w:r>
      <w:r>
        <w:rPr>
          <w:rFonts w:ascii="Times New Roman" w:eastAsia="Times New Roman"/>
          <w:b/>
          <w:color w:val="231F20"/>
        </w:rPr>
        <w:t>RTK</w:t>
      </w:r>
      <w:r>
        <w:rPr>
          <w:color w:val="231F20"/>
        </w:rPr>
        <w:t>（real-time kernel）实时内核</w:t>
      </w:r>
      <w:r>
        <w:rPr>
          <w:rFonts w:ascii="Times New Roman" w:eastAsia="Times New Roman"/>
          <w:b/>
          <w:color w:val="231F20"/>
        </w:rPr>
        <w:t>RTL</w:t>
      </w:r>
      <w:r>
        <w:rPr>
          <w:color w:val="231F20"/>
        </w:rPr>
        <w:t>（real-time library）实时库</w:t>
      </w:r>
    </w:p>
    <w:p>
      <w:pPr>
        <w:pStyle w:val="BodyText"/>
        <w:spacing w:line="280" w:lineRule="auto" w:before="0"/>
        <w:ind w:right="2678"/>
      </w:pPr>
      <w:r>
        <w:rPr>
          <w:rFonts w:ascii="Times New Roman" w:eastAsia="Times New Roman"/>
          <w:b/>
          <w:color w:val="231F20"/>
        </w:rPr>
        <w:t>RTL</w:t>
      </w:r>
      <w:r>
        <w:rPr>
          <w:color w:val="231F20"/>
        </w:rPr>
        <w:t>（resistor-transistor logic）电阻晶体管逻辑（电路） </w:t>
      </w:r>
      <w:r>
        <w:rPr>
          <w:rFonts w:ascii="Times New Roman" w:eastAsia="Times New Roman"/>
          <w:b/>
          <w:color w:val="231F20"/>
        </w:rPr>
        <w:t>RTLD</w:t>
      </w:r>
      <w:r>
        <w:rPr>
          <w:color w:val="231F20"/>
        </w:rPr>
        <w:t>（remote trouble lamp-driver）驾驶员遥控故障灯</w:t>
      </w:r>
      <w:r>
        <w:rPr>
          <w:rFonts w:ascii="Times New Roman" w:eastAsia="Times New Roman"/>
          <w:b/>
          <w:color w:val="231F20"/>
        </w:rPr>
        <w:t>RTLL</w:t>
      </w:r>
      <w:r>
        <w:rPr>
          <w:color w:val="231F20"/>
        </w:rPr>
        <w:t>（real-time laser link）实时激光线路</w:t>
      </w:r>
    </w:p>
    <w:p>
      <w:pPr>
        <w:pStyle w:val="BodyText"/>
        <w:spacing w:line="280" w:lineRule="auto" w:before="1"/>
        <w:ind w:right="3225"/>
      </w:pPr>
      <w:r>
        <w:rPr>
          <w:rFonts w:ascii="Times New Roman" w:eastAsia="Times New Roman"/>
          <w:b/>
          <w:color w:val="231F20"/>
        </w:rPr>
        <w:t>RTLS</w:t>
      </w:r>
      <w:r>
        <w:rPr>
          <w:color w:val="231F20"/>
        </w:rPr>
        <w:t>（real-time logic simulator）实时逻辑模拟器</w:t>
      </w:r>
      <w:r>
        <w:rPr>
          <w:rFonts w:ascii="Times New Roman" w:eastAsia="Times New Roman"/>
          <w:b/>
          <w:color w:val="231F20"/>
        </w:rPr>
        <w:t>RTM</w:t>
      </w:r>
      <w:r>
        <w:rPr>
          <w:color w:val="231F20"/>
        </w:rPr>
        <w:t>（rapid tuning magnetism）调速磁控</w:t>
      </w:r>
      <w:r>
        <w:rPr>
          <w:rFonts w:ascii="Times New Roman" w:eastAsia="Times New Roman"/>
          <w:b/>
          <w:color w:val="231F20"/>
        </w:rPr>
        <w:t>RTM</w:t>
      </w:r>
      <w:r>
        <w:rPr>
          <w:color w:val="231F20"/>
        </w:rPr>
        <w:t>（real-time monitor）实时监控器</w:t>
      </w:r>
      <w:r>
        <w:rPr>
          <w:rFonts w:ascii="Times New Roman" w:eastAsia="Times New Roman"/>
          <w:b/>
          <w:color w:val="231F20"/>
        </w:rPr>
        <w:t>RTM</w:t>
      </w:r>
      <w:r>
        <w:rPr>
          <w:color w:val="231F20"/>
        </w:rPr>
        <w:t>（recording tachometer）自动记录转速计</w:t>
      </w:r>
      <w:r>
        <w:rPr>
          <w:rFonts w:ascii="Times New Roman" w:eastAsia="Times New Roman"/>
          <w:b/>
          <w:color w:val="231F20"/>
        </w:rPr>
        <w:t>RTM</w:t>
      </w:r>
      <w:r>
        <w:rPr>
          <w:color w:val="231F20"/>
        </w:rPr>
        <w:t>（resin transfer molding）树脂传递模塑成型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RTM</w:t>
      </w:r>
      <w:r>
        <w:rPr>
          <w:color w:val="231F20"/>
        </w:rPr>
        <w:t>（rough-track mileage）在强化试验跑道上的行驶里程</w:t>
      </w:r>
    </w:p>
    <w:p>
      <w:pPr>
        <w:pStyle w:val="BodyText"/>
        <w:spacing w:line="280" w:lineRule="auto"/>
        <w:ind w:right="3429"/>
      </w:pPr>
      <w:r>
        <w:rPr>
          <w:rFonts w:ascii="Times New Roman" w:eastAsia="Times New Roman"/>
          <w:b/>
          <w:color w:val="231F20"/>
        </w:rPr>
        <w:t>RTM</w:t>
      </w:r>
      <w:r>
        <w:rPr>
          <w:color w:val="231F20"/>
        </w:rPr>
        <w:t>（running timemeter）运转计时器</w:t>
      </w:r>
      <w:r>
        <w:rPr>
          <w:rFonts w:ascii="Times New Roman" w:eastAsia="Times New Roman"/>
          <w:b/>
          <w:color w:val="231F20"/>
        </w:rPr>
        <w:t>RTN</w:t>
      </w:r>
      <w:r>
        <w:rPr>
          <w:color w:val="231F20"/>
        </w:rPr>
        <w:t>（rapid thermal nitrogenizing）快速热氮化</w:t>
      </w:r>
      <w:r>
        <w:rPr>
          <w:rFonts w:ascii="Times New Roman" w:eastAsia="Times New Roman"/>
          <w:b/>
          <w:color w:val="231F20"/>
        </w:rPr>
        <w:t>RTN</w:t>
      </w:r>
      <w:r>
        <w:rPr>
          <w:color w:val="231F20"/>
        </w:rPr>
        <w:t>（remote terminal network）远程终端网络</w:t>
      </w:r>
      <w:r>
        <w:rPr>
          <w:rFonts w:ascii="Times New Roman" w:eastAsia="Times New Roman"/>
          <w:b/>
          <w:color w:val="231F20"/>
        </w:rPr>
        <w:t>RTN</w:t>
      </w:r>
      <w:r>
        <w:rPr>
          <w:color w:val="231F20"/>
        </w:rPr>
        <w:t>（retrain  negative）重发信号</w:t>
      </w:r>
      <w:r>
        <w:rPr>
          <w:rFonts w:ascii="Times New Roman" w:eastAsia="Times New Roman"/>
          <w:b/>
          <w:color w:val="231F20"/>
        </w:rPr>
        <w:t>rtn</w:t>
      </w:r>
      <w:r>
        <w:rPr>
          <w:color w:val="231F20"/>
        </w:rPr>
        <w:t>（return） 返 回 ， 复 原 ， 再 现 </w:t>
      </w:r>
      <w:r>
        <w:rPr>
          <w:rFonts w:ascii="Times New Roman" w:eastAsia="Times New Roman"/>
          <w:b/>
          <w:color w:val="231F20"/>
        </w:rPr>
        <w:t>rtng</w:t>
      </w:r>
      <w:r>
        <w:rPr>
          <w:color w:val="231F20"/>
        </w:rPr>
        <w:t>（retaining）保持，止动（的机构） </w:t>
      </w:r>
      <w:r>
        <w:rPr>
          <w:rFonts w:ascii="Times New Roman" w:eastAsia="Times New Roman"/>
          <w:b/>
          <w:color w:val="231F20"/>
        </w:rPr>
        <w:t>rtnr</w:t>
      </w:r>
      <w:r>
        <w:rPr>
          <w:color w:val="231F20"/>
        </w:rPr>
        <w:t>（retainer）止动器，定位器，挡板</w:t>
      </w:r>
      <w:r>
        <w:rPr>
          <w:rFonts w:ascii="Times New Roman" w:eastAsia="Times New Roman"/>
          <w:b/>
          <w:color w:val="231F20"/>
        </w:rPr>
        <w:t>RTO</w:t>
      </w:r>
      <w:r>
        <w:rPr>
          <w:color w:val="231F20"/>
        </w:rPr>
        <w:t>（rapid thermal oxidation）快速热氧化</w:t>
      </w:r>
      <w:r>
        <w:rPr>
          <w:rFonts w:ascii="Times New Roman" w:eastAsia="Times New Roman"/>
          <w:b/>
          <w:color w:val="231F20"/>
        </w:rPr>
        <w:t>rto</w:t>
      </w:r>
      <w:r>
        <w:rPr>
          <w:color w:val="231F20"/>
        </w:rPr>
        <w:t>（ratio）比，比例，比率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</w:rPr>
        <w:t>RTO</w:t>
      </w:r>
      <w:r>
        <w:rPr>
          <w:color w:val="231F20"/>
        </w:rPr>
        <w:t>（real-time operation）实时操作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RTO</w:t>
      </w:r>
      <w:r>
        <w:rPr>
          <w:color w:val="231F20"/>
        </w:rPr>
        <w:t>（response timeout）响应超时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RTOS</w:t>
      </w:r>
      <w:r>
        <w:rPr>
          <w:color w:val="231F20"/>
        </w:rPr>
        <w:t>（real-time operating system）实时操作系统；实时运算系统</w:t>
      </w:r>
    </w:p>
    <w:p>
      <w:pPr>
        <w:pStyle w:val="BodyText"/>
        <w:spacing w:line="280" w:lineRule="auto"/>
        <w:ind w:right="3738"/>
      </w:pPr>
      <w:r>
        <w:rPr>
          <w:rFonts w:ascii="Times New Roman" w:eastAsia="Times New Roman"/>
          <w:b/>
          <w:color w:val="231F20"/>
        </w:rPr>
        <w:t>RTP</w:t>
      </w:r>
      <w:r>
        <w:rPr>
          <w:color w:val="231F20"/>
        </w:rPr>
        <w:t>（rapid thermal processing）快速热处理</w:t>
      </w:r>
      <w:r>
        <w:rPr>
          <w:rFonts w:ascii="Times New Roman" w:eastAsia="Times New Roman"/>
          <w:b/>
          <w:color w:val="231F20"/>
        </w:rPr>
        <w:t>RTP</w:t>
      </w:r>
      <w:r>
        <w:rPr>
          <w:color w:val="231F20"/>
        </w:rPr>
        <w:t>（real-time position）实时位置</w:t>
      </w:r>
      <w:r>
        <w:rPr>
          <w:rFonts w:ascii="Times New Roman" w:eastAsia="Times New Roman"/>
          <w:b/>
          <w:color w:val="231F20"/>
        </w:rPr>
        <w:t>RTP</w:t>
      </w:r>
      <w:r>
        <w:rPr>
          <w:color w:val="231F20"/>
        </w:rPr>
        <w:t>（real-time protocol）实时协议</w:t>
      </w:r>
    </w:p>
    <w:p>
      <w:pPr>
        <w:pStyle w:val="BodyText"/>
        <w:spacing w:line="280" w:lineRule="auto" w:before="0"/>
        <w:ind w:right="2527"/>
      </w:pPr>
      <w:r>
        <w:rPr>
          <w:rFonts w:ascii="Times New Roman" w:eastAsia="Times New Roman"/>
          <w:b/>
          <w:color w:val="231F20"/>
          <w:spacing w:val="-4"/>
        </w:rPr>
        <w:t>RTP</w:t>
      </w:r>
      <w:r>
        <w:rPr>
          <w:color w:val="231F20"/>
          <w:spacing w:val="-4"/>
        </w:rPr>
        <w:t>（real-time </w:t>
      </w:r>
      <w:r>
        <w:rPr>
          <w:color w:val="231F20"/>
        </w:rPr>
        <w:t>transport protocol）实时传输协议</w:t>
      </w:r>
      <w:r>
        <w:rPr>
          <w:rFonts w:ascii="Times New Roman" w:eastAsia="Times New Roman"/>
          <w:b/>
          <w:color w:val="231F20"/>
          <w:spacing w:val="-3"/>
        </w:rPr>
        <w:t>RTP</w:t>
      </w:r>
      <w:r>
        <w:rPr>
          <w:color w:val="231F20"/>
          <w:spacing w:val="-3"/>
        </w:rPr>
        <w:t>（reinforced </w:t>
      </w:r>
      <w:r>
        <w:rPr>
          <w:color w:val="231F20"/>
        </w:rPr>
        <w:t>thermoplastics）增强热塑性塑料</w:t>
      </w: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（remot</w:t>
      </w:r>
      <w:r>
        <w:rPr>
          <w:color w:val="231F20"/>
        </w:rPr>
        <w:t>e </w:t>
      </w:r>
      <w:r>
        <w:rPr>
          <w:color w:val="231F20"/>
          <w:spacing w:val="1"/>
        </w:rPr>
        <w:t>transfe</w:t>
      </w:r>
      <w:r>
        <w:rPr>
          <w:color w:val="231F20"/>
        </w:rPr>
        <w:t>r </w:t>
      </w:r>
      <w:r>
        <w:rPr>
          <w:color w:val="231F20"/>
          <w:spacing w:val="1"/>
        </w:rPr>
        <w:t>point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（遥）</w:t>
      </w:r>
      <w:r>
        <w:rPr>
          <w:color w:val="231F20"/>
          <w:spacing w:val="-15"/>
        </w:rPr>
        <w:t>远转移点，</w:t>
      </w:r>
      <w:r>
        <w:rPr>
          <w:color w:val="231F20"/>
          <w:spacing w:val="1"/>
        </w:rPr>
        <w:t>（遥）远传送点 </w:t>
      </w:r>
      <w:r>
        <w:rPr>
          <w:rFonts w:ascii="Times New Roman" w:eastAsia="Times New Roman"/>
          <w:b/>
          <w:color w:val="231F20"/>
          <w:spacing w:val="-6"/>
        </w:rPr>
        <w:t>RTP</w:t>
      </w:r>
      <w:r>
        <w:rPr>
          <w:color w:val="231F20"/>
          <w:spacing w:val="-6"/>
        </w:rPr>
        <w:t>（rise </w:t>
      </w:r>
      <w:r>
        <w:rPr>
          <w:color w:val="231F20"/>
        </w:rPr>
        <w:t>time pulse）上升〔增长，建立〕时间脉冲</w:t>
      </w:r>
      <w:r>
        <w:rPr>
          <w:rFonts w:ascii="Times New Roman" w:eastAsia="Times New Roman"/>
          <w:b/>
          <w:color w:val="231F20"/>
          <w:spacing w:val="-3"/>
        </w:rPr>
        <w:t>RTPan</w:t>
      </w:r>
      <w:r>
        <w:rPr>
          <w:color w:val="231F20"/>
          <w:spacing w:val="-3"/>
        </w:rPr>
        <w:t>（ringer </w:t>
      </w:r>
      <w:r>
        <w:rPr>
          <w:color w:val="231F20"/>
        </w:rPr>
        <w:t>test panel）振铃器测试盘</w:t>
      </w:r>
    </w:p>
    <w:p>
      <w:pPr>
        <w:pStyle w:val="BodyText"/>
        <w:spacing w:line="280" w:lineRule="auto" w:before="1"/>
        <w:ind w:right="2662"/>
      </w:pPr>
      <w:r>
        <w:rPr>
          <w:rFonts w:ascii="Times New Roman" w:eastAsia="Times New Roman"/>
          <w:b/>
          <w:color w:val="231F20"/>
        </w:rPr>
        <w:t>RTPL</w:t>
      </w:r>
      <w:r>
        <w:rPr>
          <w:color w:val="231F20"/>
        </w:rPr>
        <w:t>（real-time procedural language）实时过程语言</w:t>
      </w:r>
      <w:r>
        <w:rPr>
          <w:rFonts w:ascii="Times New Roman" w:eastAsia="Times New Roman"/>
          <w:b/>
          <w:color w:val="231F20"/>
        </w:rPr>
        <w:t>RTPP</w:t>
      </w:r>
      <w:r>
        <w:rPr>
          <w:color w:val="231F20"/>
        </w:rPr>
        <w:t>（real-time picture processor）实时图像处理机</w:t>
      </w:r>
      <w:r>
        <w:rPr>
          <w:rFonts w:ascii="Times New Roman" w:eastAsia="Times New Roman"/>
          <w:b/>
          <w:color w:val="231F20"/>
        </w:rPr>
        <w:t>RTR</w:t>
      </w:r>
      <w:r>
        <w:rPr>
          <w:color w:val="231F20"/>
        </w:rPr>
        <w:t>（radio teletype receiver）无线电电传打字电报接收机</w:t>
      </w:r>
      <w:r>
        <w:rPr>
          <w:rFonts w:ascii="Times New Roman" w:eastAsia="Times New Roman"/>
          <w:b/>
          <w:color w:val="231F20"/>
        </w:rPr>
        <w:t>RTr</w:t>
      </w:r>
      <w:r>
        <w:rPr>
          <w:color w:val="231F20"/>
        </w:rPr>
        <w:t>（radio transmitter）无线电发射机</w:t>
      </w:r>
    </w:p>
    <w:p>
      <w:pPr>
        <w:pStyle w:val="BodyText"/>
        <w:spacing w:line="280" w:lineRule="auto" w:before="1"/>
        <w:ind w:right="2968"/>
        <w:jc w:val="both"/>
      </w:pPr>
      <w:r>
        <w:rPr>
          <w:rFonts w:ascii="Times New Roman" w:eastAsia="Times New Roman"/>
          <w:b/>
          <w:color w:val="231F20"/>
        </w:rPr>
        <w:t>RTR</w:t>
      </w:r>
      <w:r>
        <w:rPr>
          <w:color w:val="231F20"/>
        </w:rPr>
        <w:t>（reliability test requirements）可靠性试验要求</w:t>
      </w:r>
      <w:r>
        <w:rPr>
          <w:rFonts w:ascii="Times New Roman" w:eastAsia="Times New Roman"/>
          <w:b/>
          <w:color w:val="231F20"/>
        </w:rPr>
        <w:t>RTR</w:t>
      </w:r>
      <w:r>
        <w:rPr>
          <w:color w:val="231F20"/>
        </w:rPr>
        <w:t>（remote transmitter-receiver）远程收发（报）机</w:t>
      </w:r>
      <w:r>
        <w:rPr>
          <w:rFonts w:ascii="Times New Roman" w:eastAsia="Times New Roman"/>
          <w:b/>
          <w:color w:val="231F20"/>
        </w:rPr>
        <w:t>RTr</w:t>
      </w:r>
      <w:r>
        <w:rPr>
          <w:color w:val="231F20"/>
        </w:rPr>
        <w:t>（rotary transformer）变流器，变流机，旋转变量器</w:t>
      </w:r>
      <w:r>
        <w:rPr>
          <w:rFonts w:ascii="Times New Roman" w:eastAsia="Times New Roman"/>
          <w:b/>
          <w:color w:val="231F20"/>
        </w:rPr>
        <w:t>rtr</w:t>
      </w:r>
      <w:r>
        <w:rPr>
          <w:color w:val="231F20"/>
        </w:rPr>
        <w:t>（rotor）转动体，转子，叶轮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rtry</w:t>
      </w:r>
      <w:r>
        <w:rPr>
          <w:color w:val="231F20"/>
          <w:sz w:val="16"/>
        </w:rPr>
        <w:t>（rotary）回转的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RTS</w:t>
      </w:r>
      <w:r>
        <w:rPr>
          <w:color w:val="231F20"/>
        </w:rPr>
        <w:t>（radio television station）无线电视台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4934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RTS</w:t>
        <w:tab/>
      </w:r>
      <w:r>
        <w:rPr>
          <w:color w:val="231F20"/>
          <w:sz w:val="20"/>
        </w:rPr>
        <w:t>— 602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RTS</w:t>
      </w:r>
      <w:r>
        <w:rPr>
          <w:color w:val="231F20"/>
        </w:rPr>
        <w:t>（real-time simulation）实时仿真</w:t>
      </w:r>
    </w:p>
    <w:p>
      <w:pPr>
        <w:pStyle w:val="BodyText"/>
        <w:spacing w:line="280" w:lineRule="auto"/>
        <w:ind w:right="3175"/>
      </w:pP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（reduc</w:t>
      </w:r>
      <w:r>
        <w:rPr>
          <w:color w:val="231F20"/>
        </w:rPr>
        <w:t>e </w:t>
      </w:r>
      <w:r>
        <w:rPr>
          <w:color w:val="231F20"/>
          <w:spacing w:val="1"/>
        </w:rPr>
        <w:t>torqu</w:t>
      </w:r>
      <w:r>
        <w:rPr>
          <w:color w:val="231F20"/>
        </w:rPr>
        <w:t>e </w:t>
      </w:r>
      <w:r>
        <w:rPr>
          <w:color w:val="231F20"/>
          <w:spacing w:val="1"/>
        </w:rPr>
        <w:t>signal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（发动机）转矩降低信号 </w:t>
      </w:r>
      <w:r>
        <w:rPr>
          <w:rFonts w:ascii="Times New Roman" w:eastAsia="Times New Roman"/>
          <w:b/>
          <w:color w:val="231F20"/>
          <w:spacing w:val="-4"/>
        </w:rPr>
        <w:t>RTS</w:t>
      </w:r>
      <w:r>
        <w:rPr>
          <w:color w:val="231F20"/>
          <w:spacing w:val="-4"/>
        </w:rPr>
        <w:t>（remote </w:t>
      </w:r>
      <w:r>
        <w:rPr>
          <w:color w:val="231F20"/>
        </w:rPr>
        <w:t>terminal supervisor）远程终端监测器</w:t>
      </w:r>
      <w:r>
        <w:rPr>
          <w:rFonts w:ascii="Times New Roman" w:eastAsia="Times New Roman"/>
          <w:b/>
          <w:color w:val="231F20"/>
          <w:spacing w:val="-3"/>
        </w:rPr>
        <w:t>RtS</w:t>
      </w:r>
      <w:r>
        <w:rPr>
          <w:color w:val="231F20"/>
          <w:spacing w:val="-3"/>
        </w:rPr>
        <w:t>（request </w:t>
      </w:r>
      <w:r>
        <w:rPr>
          <w:color w:val="231F20"/>
        </w:rPr>
        <w:t>send）请求发送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RTS</w:t>
      </w:r>
      <w:r>
        <w:rPr>
          <w:color w:val="231F20"/>
        </w:rPr>
        <w:t>（request to send）请求发送</w:t>
      </w:r>
    </w:p>
    <w:p>
      <w:pPr>
        <w:pStyle w:val="BodyText"/>
        <w:spacing w:line="280" w:lineRule="auto"/>
        <w:ind w:right="2028"/>
      </w:pPr>
      <w:r>
        <w:rPr>
          <w:rFonts w:ascii="Times New Roman" w:eastAsia="Times New Roman"/>
          <w:b/>
          <w:color w:val="231F20"/>
        </w:rPr>
        <w:t>RTSP</w:t>
      </w:r>
      <w:r>
        <w:rPr>
          <w:color w:val="231F20"/>
        </w:rPr>
        <w:t>（real-time streaming protocol）实时（数据）流协议〔规格〕</w:t>
      </w:r>
      <w:r>
        <w:rPr>
          <w:rFonts w:ascii="Times New Roman" w:eastAsia="Times New Roman"/>
          <w:b/>
          <w:color w:val="231F20"/>
        </w:rPr>
        <w:t>RTT</w:t>
      </w:r>
      <w:r>
        <w:rPr>
          <w:color w:val="231F20"/>
        </w:rPr>
        <w:t>（radio teletype transmitter）无线电电传打字电报发射机</w:t>
      </w:r>
      <w:r>
        <w:rPr>
          <w:rFonts w:ascii="Times New Roman" w:eastAsia="Times New Roman"/>
          <w:b/>
          <w:color w:val="231F20"/>
        </w:rPr>
        <w:t>RTT</w:t>
      </w:r>
      <w:r>
        <w:rPr>
          <w:color w:val="231F20"/>
        </w:rPr>
        <w:t>（resonant tunneling transistor）共振隧穿晶体管</w:t>
      </w:r>
    </w:p>
    <w:p>
      <w:pPr>
        <w:pStyle w:val="BodyText"/>
        <w:spacing w:line="280" w:lineRule="auto" w:before="1"/>
        <w:ind w:right="3060"/>
      </w:pP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（roun</w:t>
      </w:r>
      <w:r>
        <w:rPr>
          <w:color w:val="231F20"/>
        </w:rPr>
        <w:t>d </w:t>
      </w:r>
      <w:r>
        <w:rPr>
          <w:color w:val="231F20"/>
          <w:spacing w:val="1"/>
        </w:rPr>
        <w:t>tri</w:t>
      </w:r>
      <w:r>
        <w:rPr>
          <w:color w:val="231F20"/>
        </w:rPr>
        <w:t>p </w:t>
      </w:r>
      <w:r>
        <w:rPr>
          <w:color w:val="231F20"/>
          <w:spacing w:val="1"/>
        </w:rPr>
        <w:t>time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（信号）来往传输时间 </w:t>
      </w:r>
      <w:r>
        <w:rPr>
          <w:rFonts w:ascii="Times New Roman" w:eastAsia="Times New Roman"/>
          <w:b/>
          <w:color w:val="231F20"/>
          <w:spacing w:val="-3"/>
        </w:rPr>
        <w:t>RTTS</w:t>
      </w:r>
      <w:r>
        <w:rPr>
          <w:color w:val="231F20"/>
          <w:spacing w:val="-3"/>
        </w:rPr>
        <w:t>（real-time </w:t>
      </w:r>
      <w:r>
        <w:rPr>
          <w:color w:val="231F20"/>
        </w:rPr>
        <w:t>transmission system）实时传送系统</w:t>
      </w:r>
      <w:r>
        <w:rPr>
          <w:rFonts w:ascii="Times New Roman" w:eastAsia="Times New Roman"/>
          <w:b/>
          <w:color w:val="231F20"/>
          <w:spacing w:val="-4"/>
        </w:rPr>
        <w:t>RTU</w:t>
      </w:r>
      <w:r>
        <w:rPr>
          <w:color w:val="231F20"/>
          <w:spacing w:val="-4"/>
        </w:rPr>
        <w:t>（remote </w:t>
      </w:r>
      <w:r>
        <w:rPr>
          <w:color w:val="231F20"/>
        </w:rPr>
        <w:t>terminal unit）远程终端设备</w:t>
      </w:r>
      <w:r>
        <w:rPr>
          <w:rFonts w:ascii="Times New Roman" w:eastAsia="Times New Roman"/>
          <w:b/>
          <w:color w:val="231F20"/>
          <w:spacing w:val="-3"/>
        </w:rPr>
        <w:t>RTV</w:t>
      </w:r>
      <w:r>
        <w:rPr>
          <w:color w:val="231F20"/>
          <w:spacing w:val="-3"/>
        </w:rPr>
        <w:t>（real-time </w:t>
      </w:r>
      <w:r>
        <w:rPr>
          <w:color w:val="231F20"/>
        </w:rPr>
        <w:t>video）实时视频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RTVS</w:t>
      </w:r>
      <w:r>
        <w:rPr>
          <w:color w:val="231F20"/>
        </w:rPr>
        <w:t>（radio and television suppressed）对无线电和电视无干扰（电气设备标签标注文字）</w:t>
      </w:r>
    </w:p>
    <w:p>
      <w:pPr>
        <w:pStyle w:val="BodyText"/>
        <w:spacing w:line="280" w:lineRule="auto"/>
        <w:ind w:right="4629"/>
      </w:pPr>
      <w:r>
        <w:rPr>
          <w:rFonts w:ascii="Times New Roman" w:eastAsia="Times New Roman"/>
          <w:b/>
          <w:color w:val="231F20"/>
        </w:rPr>
        <w:t>RTZ</w:t>
      </w:r>
      <w:r>
        <w:rPr>
          <w:color w:val="231F20"/>
        </w:rPr>
        <w:t>（return to zero）归零制</w:t>
      </w:r>
      <w:r>
        <w:rPr>
          <w:rFonts w:ascii="Times New Roman" w:eastAsia="Times New Roman"/>
          <w:b/>
          <w:color w:val="231F20"/>
        </w:rPr>
        <w:t>RU</w:t>
      </w:r>
      <w:r>
        <w:rPr>
          <w:color w:val="231F20"/>
        </w:rPr>
        <w:t>（reproducing unit）复制装置</w:t>
      </w:r>
      <w:r>
        <w:rPr>
          <w:rFonts w:ascii="Times New Roman" w:eastAsia="Times New Roman"/>
          <w:b/>
          <w:color w:val="231F20"/>
        </w:rPr>
        <w:t>rub</w:t>
      </w:r>
      <w:r>
        <w:rPr>
          <w:color w:val="231F20"/>
        </w:rPr>
        <w:t>（rubber）橡胶 </w:t>
      </w:r>
      <w:r>
        <w:rPr>
          <w:color w:val="231F20"/>
          <w:w w:val="90"/>
        </w:rPr>
        <w:t>； </w:t>
      </w:r>
      <w:r>
        <w:rPr>
          <w:color w:val="231F20"/>
        </w:rPr>
        <w:t>橡皮</w:t>
      </w:r>
    </w:p>
    <w:p>
      <w:pPr>
        <w:pStyle w:val="BodyText"/>
        <w:spacing w:line="280" w:lineRule="auto" w:before="1"/>
        <w:ind w:right="2930"/>
      </w:pPr>
      <w:r>
        <w:rPr>
          <w:rFonts w:ascii="Times New Roman" w:eastAsia="Times New Roman"/>
          <w:b/>
          <w:color w:val="231F20"/>
        </w:rPr>
        <w:t>RUM</w:t>
      </w:r>
      <w:r>
        <w:rPr>
          <w:color w:val="231F20"/>
        </w:rPr>
        <w:t>（remote underwater manipulator）遥控水下机械手</w:t>
      </w:r>
      <w:r>
        <w:rPr>
          <w:rFonts w:ascii="Times New Roman" w:eastAsia="Times New Roman"/>
          <w:b/>
          <w:color w:val="231F20"/>
        </w:rPr>
        <w:t>RUQ</w:t>
      </w:r>
      <w:r>
        <w:rPr>
          <w:color w:val="231F20"/>
        </w:rPr>
        <w:t>（right upper quadrant）右上象限</w:t>
      </w:r>
      <w:r>
        <w:rPr>
          <w:rFonts w:ascii="Times New Roman" w:eastAsia="Times New Roman"/>
          <w:b/>
          <w:color w:val="231F20"/>
        </w:rPr>
        <w:t>rurb</w:t>
      </w:r>
      <w:r>
        <w:rPr>
          <w:color w:val="231F20"/>
        </w:rPr>
        <w:t>（turbocharger）涡轮增压器</w:t>
      </w:r>
    </w:p>
    <w:p>
      <w:pPr>
        <w:pStyle w:val="BodyText"/>
        <w:spacing w:line="280" w:lineRule="auto" w:before="0"/>
        <w:ind w:right="4354"/>
      </w:pPr>
      <w:r>
        <w:rPr>
          <w:rFonts w:ascii="Times New Roman" w:eastAsia="Times New Roman"/>
          <w:b/>
          <w:color w:val="231F20"/>
        </w:rPr>
        <w:t>RV</w:t>
      </w:r>
      <w:r>
        <w:rPr>
          <w:color w:val="231F20"/>
        </w:rPr>
        <w:t>（radio vehicle）移动式无线电台</w:t>
      </w:r>
      <w:r>
        <w:rPr>
          <w:rFonts w:ascii="Times New Roman" w:eastAsia="Times New Roman"/>
          <w:b/>
          <w:color w:val="231F20"/>
        </w:rPr>
        <w:t>RV</w:t>
      </w:r>
      <w:r>
        <w:rPr>
          <w:color w:val="231F20"/>
        </w:rPr>
        <w:t>（random variable）随机变量</w:t>
      </w:r>
      <w:r>
        <w:rPr>
          <w:rFonts w:ascii="Times New Roman" w:eastAsia="Times New Roman"/>
          <w:b/>
          <w:color w:val="231F20"/>
        </w:rPr>
        <w:t>RV</w:t>
      </w:r>
      <w:r>
        <w:rPr>
          <w:color w:val="231F20"/>
        </w:rPr>
        <w:t>（rear view）背视图，后视图</w:t>
      </w:r>
      <w:r>
        <w:rPr>
          <w:rFonts w:ascii="Times New Roman" w:eastAsia="Times New Roman"/>
          <w:b/>
          <w:color w:val="231F20"/>
        </w:rPr>
        <w:t>RV</w:t>
      </w:r>
      <w:r>
        <w:rPr>
          <w:color w:val="231F20"/>
        </w:rPr>
        <w:t>（recreational vehicle）休闲车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（redundanc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version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（通信）冗余版本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RV</w:t>
      </w:r>
      <w:r>
        <w:rPr>
          <w:color w:val="231F20"/>
        </w:rPr>
        <w:t>（reignition voltage）再引弧焊电压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RV</w:t>
      </w:r>
      <w:r>
        <w:rPr>
          <w:color w:val="231F20"/>
        </w:rPr>
        <w:t>（relief valve）安全阀，保险阀，安全泄液阀，减压阀，泄放阀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RV</w:t>
      </w:r>
      <w:r>
        <w:rPr>
          <w:color w:val="231F20"/>
        </w:rPr>
        <w:t>（ripple voltage）纹波电压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RV</w:t>
      </w:r>
      <w:r>
        <w:rPr>
          <w:color w:val="231F20"/>
        </w:rPr>
        <w:t>（risk value）风险值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RVA</w:t>
      </w:r>
      <w:r>
        <w:rPr>
          <w:color w:val="231F20"/>
        </w:rPr>
        <w:t>（reactive volt-ampere meter）无功伏安计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rv br</w:t>
      </w:r>
      <w:r>
        <w:rPr>
          <w:color w:val="231F20"/>
          <w:sz w:val="16"/>
        </w:rPr>
        <w:t>（riveting bar）铆接拉杆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RVE</w:t>
      </w:r>
      <w:r>
        <w:rPr>
          <w:color w:val="231F20"/>
        </w:rPr>
        <w:t>（rated voltage for equipment）设备额定电压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rv fx</w:t>
      </w:r>
      <w:r>
        <w:rPr>
          <w:color w:val="231F20"/>
          <w:sz w:val="16"/>
        </w:rPr>
        <w:t>（rivet fixture）铆接夹具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Rv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（revers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interrupt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（计算机）反向中断符</w:t>
      </w:r>
    </w:p>
    <w:p>
      <w:pPr>
        <w:pStyle w:val="BodyText"/>
        <w:spacing w:line="280" w:lineRule="auto"/>
        <w:ind w:right="4157"/>
      </w:pPr>
      <w:r>
        <w:rPr>
          <w:rFonts w:ascii="Times New Roman" w:eastAsia="Times New Roman"/>
          <w:b/>
          <w:color w:val="231F20"/>
        </w:rPr>
        <w:t>rvlv</w:t>
      </w:r>
      <w:r>
        <w:rPr>
          <w:color w:val="231F20"/>
        </w:rPr>
        <w:t>（revolve）旋转，循环</w:t>
      </w:r>
      <w:r>
        <w:rPr>
          <w:rFonts w:ascii="Times New Roman" w:eastAsia="Times New Roman"/>
          <w:b/>
          <w:color w:val="231F20"/>
        </w:rPr>
        <w:t>RVM</w:t>
      </w:r>
      <w:r>
        <w:rPr>
          <w:color w:val="231F20"/>
        </w:rPr>
        <w:t>（reactive voltmeter）无功伏特计</w:t>
      </w:r>
    </w:p>
    <w:p>
      <w:pPr>
        <w:pStyle w:val="BodyText"/>
        <w:spacing w:line="280" w:lineRule="auto" w:before="0"/>
        <w:ind w:right="3894"/>
      </w:pPr>
      <w:r>
        <w:rPr>
          <w:rFonts w:ascii="Times New Roman" w:eastAsia="Times New Roman"/>
          <w:b/>
          <w:color w:val="231F20"/>
        </w:rPr>
        <w:t>RVP</w:t>
      </w:r>
      <w:r>
        <w:rPr>
          <w:color w:val="231F20"/>
        </w:rPr>
        <w:t>（Reid vapour pressure）列氏蒸汽压力</w:t>
      </w:r>
      <w:r>
        <w:rPr>
          <w:rFonts w:ascii="Times New Roman" w:eastAsia="Times New Roman"/>
          <w:b/>
          <w:color w:val="231F20"/>
        </w:rPr>
        <w:t>rv pa</w:t>
      </w:r>
      <w:r>
        <w:rPr>
          <w:color w:val="231F20"/>
        </w:rPr>
        <w:t>（rivet pattern）铆钉的排列形式</w:t>
      </w:r>
      <w:r>
        <w:rPr>
          <w:rFonts w:ascii="Times New Roman" w:eastAsia="Times New Roman"/>
          <w:b/>
          <w:color w:val="231F20"/>
        </w:rPr>
        <w:t>rvs</w:t>
      </w:r>
      <w:r>
        <w:rPr>
          <w:color w:val="231F20"/>
        </w:rPr>
        <w:t>（reverse）反转，反向的</w:t>
      </w:r>
      <w:r>
        <w:rPr>
          <w:rFonts w:ascii="Times New Roman" w:eastAsia="Times New Roman"/>
          <w:b/>
          <w:color w:val="231F20"/>
        </w:rPr>
        <w:t>rvs/rev</w:t>
      </w:r>
      <w:r>
        <w:rPr>
          <w:color w:val="231F20"/>
        </w:rPr>
        <w:t>（reverse/review）反转 / 复看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rvs SC</w:t>
      </w:r>
      <w:r>
        <w:rPr>
          <w:color w:val="231F20"/>
        </w:rPr>
        <w:t>（reverse self check）反向自校验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RvSz</w:t>
      </w:r>
      <w:r>
        <w:rPr>
          <w:color w:val="231F20"/>
        </w:rPr>
        <w:t>（riveting squeezer）压铆机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RVT</w:t>
      </w:r>
      <w:r>
        <w:rPr>
          <w:color w:val="231F20"/>
        </w:rPr>
        <w:t>（reliability verification test）可靠性检验测试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603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RZM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rvt</w:t>
      </w:r>
      <w:r>
        <w:rPr>
          <w:color w:val="231F20"/>
        </w:rPr>
        <w:t>（rivet）铆钉，铆接</w:t>
      </w:r>
    </w:p>
    <w:p>
      <w:pPr>
        <w:pStyle w:val="BodyText"/>
        <w:spacing w:line="280" w:lineRule="auto"/>
        <w:ind w:right="3304"/>
      </w:pPr>
      <w:r>
        <w:rPr>
          <w:rFonts w:ascii="Times New Roman" w:eastAsia="Times New Roman"/>
          <w:b/>
          <w:color w:val="231F20"/>
          <w:spacing w:val="-4"/>
        </w:rPr>
        <w:t>RVU</w:t>
      </w:r>
      <w:r>
        <w:rPr>
          <w:color w:val="231F20"/>
          <w:spacing w:val="-4"/>
        </w:rPr>
        <w:t>（relief </w:t>
      </w:r>
      <w:r>
        <w:rPr>
          <w:color w:val="231F20"/>
        </w:rPr>
        <w:t>valve unit）安全阀装置，减压阀装置</w:t>
      </w:r>
      <w:r>
        <w:rPr>
          <w:rFonts w:ascii="Times New Roman" w:eastAsia="Times New Roman"/>
          <w:b/>
          <w:color w:val="231F20"/>
          <w:spacing w:val="-7"/>
        </w:rPr>
        <w:t>RW</w:t>
      </w:r>
      <w:r>
        <w:rPr>
          <w:color w:val="231F20"/>
          <w:spacing w:val="-7"/>
        </w:rPr>
        <w:t>（raw </w:t>
      </w:r>
      <w:r>
        <w:rPr>
          <w:color w:val="231F20"/>
        </w:rPr>
        <w:t>water）原水</w:t>
      </w:r>
      <w:r>
        <w:rPr>
          <w:rFonts w:ascii="Times New Roman" w:eastAsia="Times New Roman"/>
          <w:b/>
          <w:color w:val="231F20"/>
          <w:spacing w:val="1"/>
        </w:rPr>
        <w:t>R/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（read/write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（计算机）读写</w:t>
      </w:r>
    </w:p>
    <w:p>
      <w:pPr>
        <w:pStyle w:val="BodyText"/>
        <w:spacing w:line="280" w:lineRule="auto" w:before="0"/>
        <w:ind w:right="4516"/>
      </w:pP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（rea</w:t>
      </w:r>
      <w:r>
        <w:rPr>
          <w:color w:val="231F20"/>
        </w:rPr>
        <w:t>r </w:t>
      </w:r>
      <w:r>
        <w:rPr>
          <w:color w:val="231F20"/>
          <w:spacing w:val="1"/>
        </w:rPr>
        <w:t>wiper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（汽车）后刮水器 </w:t>
      </w:r>
      <w:r>
        <w:rPr>
          <w:rFonts w:ascii="Times New Roman" w:eastAsia="Times New Roman"/>
          <w:b/>
          <w:color w:val="231F20"/>
          <w:spacing w:val="-3"/>
        </w:rPr>
        <w:t>Rw</w:t>
      </w:r>
      <w:r>
        <w:rPr>
          <w:color w:val="231F20"/>
          <w:spacing w:val="-3"/>
        </w:rPr>
        <w:t>（Redwood）</w:t>
      </w:r>
      <w:r>
        <w:rPr>
          <w:color w:val="231F20"/>
        </w:rPr>
        <w:t>雷氏黏度计</w:t>
      </w:r>
      <w:r>
        <w:rPr>
          <w:rFonts w:ascii="Times New Roman" w:eastAsia="Times New Roman"/>
          <w:b/>
          <w:color w:val="231F20"/>
          <w:spacing w:val="-3"/>
        </w:rPr>
        <w:t>RW</w:t>
      </w:r>
      <w:r>
        <w:rPr>
          <w:color w:val="231F20"/>
          <w:spacing w:val="-3"/>
        </w:rPr>
        <w:t>（resistance </w:t>
      </w:r>
      <w:r>
        <w:rPr>
          <w:color w:val="231F20"/>
        </w:rPr>
        <w:t>welding）电阻焊</w:t>
      </w:r>
      <w:r>
        <w:rPr>
          <w:rFonts w:ascii="Times New Roman" w:eastAsia="Times New Roman"/>
          <w:b/>
          <w:color w:val="231F20"/>
          <w:spacing w:val="-5"/>
        </w:rPr>
        <w:t>RW</w:t>
      </w:r>
      <w:r>
        <w:rPr>
          <w:color w:val="231F20"/>
          <w:spacing w:val="-5"/>
        </w:rPr>
        <w:t>（right </w:t>
      </w:r>
      <w:r>
        <w:rPr>
          <w:color w:val="231F20"/>
        </w:rPr>
        <w:t>of way）路权</w:t>
      </w:r>
      <w:r>
        <w:rPr>
          <w:rFonts w:ascii="Times New Roman" w:eastAsia="Times New Roman"/>
          <w:b/>
          <w:color w:val="231F20"/>
          <w:spacing w:val="-6"/>
        </w:rPr>
        <w:t>RW</w:t>
      </w:r>
      <w:r>
        <w:rPr>
          <w:color w:val="231F20"/>
          <w:spacing w:val="-6"/>
        </w:rPr>
        <w:t>（roll</w:t>
      </w:r>
      <w:r>
        <w:rPr>
          <w:color w:val="231F20"/>
          <w:spacing w:val="4"/>
        </w:rPr>
        <w:t> </w:t>
      </w:r>
      <w:r>
        <w:rPr>
          <w:color w:val="231F20"/>
        </w:rPr>
        <w:t>welding）滚轧焊</w:t>
      </w:r>
    </w:p>
    <w:p>
      <w:pPr>
        <w:pStyle w:val="BodyText"/>
        <w:spacing w:line="280" w:lineRule="auto" w:before="1"/>
        <w:ind w:right="2770"/>
      </w:pPr>
      <w:r>
        <w:rPr>
          <w:rFonts w:ascii="Times New Roman" w:eastAsia="Times New Roman"/>
          <w:b/>
          <w:color w:val="231F20"/>
          <w:spacing w:val="-6"/>
        </w:rPr>
        <w:t>RW</w:t>
      </w:r>
      <w:r>
        <w:rPr>
          <w:color w:val="231F20"/>
          <w:spacing w:val="-6"/>
        </w:rPr>
        <w:t>（test </w:t>
      </w:r>
      <w:r>
        <w:rPr>
          <w:color w:val="231F20"/>
        </w:rPr>
        <w:t>piece for resistance welding）电阻焊试样</w:t>
      </w: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-17"/>
        </w:rPr>
        <w:t>W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（rea</w:t>
      </w:r>
      <w:r>
        <w:rPr>
          <w:color w:val="231F20"/>
        </w:rPr>
        <w:t>r </w:t>
      </w:r>
      <w:r>
        <w:rPr>
          <w:color w:val="231F20"/>
          <w:spacing w:val="1"/>
        </w:rPr>
        <w:t>whee</w:t>
      </w:r>
      <w:r>
        <w:rPr>
          <w:color w:val="231F20"/>
        </w:rPr>
        <w:t>l </w:t>
      </w:r>
      <w:r>
        <w:rPr>
          <w:color w:val="231F20"/>
          <w:spacing w:val="1"/>
        </w:rPr>
        <w:t>antilock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（汽车）后轮防抱死（制动） </w:t>
      </w:r>
      <w:r>
        <w:rPr>
          <w:rFonts w:ascii="Times New Roman" w:eastAsia="Times New Roman"/>
          <w:b/>
          <w:color w:val="231F20"/>
          <w:spacing w:val="-5"/>
        </w:rPr>
        <w:t>RWB</w:t>
      </w:r>
      <w:r>
        <w:rPr>
          <w:color w:val="231F20"/>
          <w:spacing w:val="-5"/>
        </w:rPr>
        <w:t>（rear </w:t>
      </w:r>
      <w:r>
        <w:rPr>
          <w:color w:val="231F20"/>
        </w:rPr>
        <w:t>wheel brakes）后制动器，后轮闸</w:t>
      </w:r>
      <w:r>
        <w:rPr>
          <w:rFonts w:ascii="Times New Roman" w:eastAsia="Times New Roman"/>
          <w:b/>
          <w:color w:val="231F20"/>
          <w:spacing w:val="-3"/>
        </w:rPr>
        <w:t>RWC</w:t>
      </w:r>
      <w:r>
        <w:rPr>
          <w:color w:val="231F20"/>
          <w:spacing w:val="-3"/>
        </w:rPr>
        <w:t>（read/write </w:t>
      </w:r>
      <w:r>
        <w:rPr>
          <w:color w:val="231F20"/>
        </w:rPr>
        <w:t>and compute）</w:t>
      </w:r>
      <w:r>
        <w:rPr>
          <w:color w:val="231F20"/>
          <w:spacing w:val="-11"/>
        </w:rPr>
        <w:t>读 - 写与计算</w:t>
      </w: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（read/writ</w:t>
      </w:r>
      <w:r>
        <w:rPr>
          <w:color w:val="231F20"/>
        </w:rPr>
        <w:t>e </w:t>
      </w:r>
      <w:r>
        <w:rPr>
          <w:color w:val="231F20"/>
          <w:spacing w:val="1"/>
        </w:rPr>
        <w:t>channel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</w:t>
      </w:r>
      <w:r>
        <w:rPr>
          <w:color w:val="231F20"/>
          <w:spacing w:val="-20"/>
        </w:rPr>
        <w:t>读 </w:t>
      </w:r>
      <w:r>
        <w:rPr>
          <w:color w:val="231F20"/>
          <w:w w:val="109"/>
        </w:rPr>
        <w:t>-</w:t>
      </w:r>
      <w:r>
        <w:rPr>
          <w:color w:val="231F20"/>
          <w:spacing w:val="-10"/>
        </w:rPr>
        <w:t> 写通道 </w:t>
      </w: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（rea</w:t>
      </w:r>
      <w:r>
        <w:rPr>
          <w:color w:val="231F20"/>
        </w:rPr>
        <w:t>r </w:t>
      </w:r>
      <w:r>
        <w:rPr>
          <w:color w:val="231F20"/>
          <w:spacing w:val="1"/>
        </w:rPr>
        <w:t>whee</w:t>
      </w:r>
      <w:r>
        <w:rPr>
          <w:color w:val="231F20"/>
        </w:rPr>
        <w:t>l </w:t>
      </w:r>
      <w:r>
        <w:rPr>
          <w:color w:val="231F20"/>
          <w:spacing w:val="1"/>
        </w:rPr>
        <w:t>drive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（汽车）后轮驱动</w:t>
      </w:r>
    </w:p>
    <w:p>
      <w:pPr>
        <w:pStyle w:val="BodyText"/>
        <w:spacing w:line="280" w:lineRule="auto" w:before="1"/>
        <w:ind w:right="2573"/>
      </w:pPr>
      <w:r>
        <w:rPr>
          <w:rFonts w:ascii="Times New Roman" w:eastAsia="Times New Roman"/>
          <w:b/>
          <w:color w:val="231F20"/>
          <w:spacing w:val="-3"/>
        </w:rPr>
        <w:t>RWI</w:t>
      </w:r>
      <w:r>
        <w:rPr>
          <w:color w:val="231F20"/>
          <w:spacing w:val="-3"/>
        </w:rPr>
        <w:t>（radio-wire </w:t>
      </w:r>
      <w:r>
        <w:rPr>
          <w:color w:val="231F20"/>
        </w:rPr>
        <w:t>interface）</w:t>
      </w:r>
      <w:r>
        <w:rPr>
          <w:color w:val="231F20"/>
          <w:spacing w:val="-10"/>
        </w:rPr>
        <w:t>有线 - 无线接口</w:t>
      </w: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（read/writ</w:t>
      </w:r>
      <w:r>
        <w:rPr>
          <w:color w:val="231F20"/>
        </w:rPr>
        <w:t>e </w:t>
      </w:r>
      <w:r>
        <w:rPr>
          <w:color w:val="231F20"/>
          <w:spacing w:val="1"/>
        </w:rPr>
        <w:t>initialize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</w:t>
      </w:r>
      <w:r>
        <w:rPr>
          <w:color w:val="231F20"/>
          <w:spacing w:val="-10"/>
        </w:rPr>
        <w:t>开始读 </w:t>
      </w:r>
      <w:r>
        <w:rPr>
          <w:color w:val="231F20"/>
          <w:w w:val="109"/>
        </w:rPr>
        <w:t>-</w:t>
      </w:r>
      <w:r>
        <w:rPr>
          <w:color w:val="231F20"/>
          <w:spacing w:val="-18"/>
        </w:rPr>
        <w:t> 写</w:t>
      </w:r>
      <w:r>
        <w:rPr>
          <w:color w:val="231F20"/>
          <w:spacing w:val="1"/>
        </w:rPr>
        <w:t>（指令） </w:t>
      </w:r>
      <w:r>
        <w:rPr>
          <w:rFonts w:ascii="Times New Roman" w:eastAsia="Times New Roman"/>
          <w:b/>
          <w:color w:val="231F20"/>
          <w:spacing w:val="-3"/>
        </w:rPr>
        <w:t>RWM</w:t>
      </w:r>
      <w:r>
        <w:rPr>
          <w:color w:val="231F20"/>
          <w:spacing w:val="-3"/>
        </w:rPr>
        <w:t>（read/write</w:t>
      </w:r>
      <w:r>
        <w:rPr>
          <w:color w:val="231F20"/>
          <w:spacing w:val="23"/>
        </w:rPr>
        <w:t>  </w:t>
      </w:r>
      <w:r>
        <w:rPr>
          <w:color w:val="231F20"/>
        </w:rPr>
        <w:t>memory）读  -  写存储器</w:t>
      </w:r>
      <w:r>
        <w:rPr>
          <w:rFonts w:ascii="Times New Roman" w:eastAsia="Times New Roman"/>
          <w:b/>
          <w:color w:val="231F20"/>
          <w:spacing w:val="-3"/>
        </w:rPr>
        <w:t>rwnd</w:t>
      </w:r>
      <w:r>
        <w:rPr>
          <w:color w:val="231F20"/>
          <w:spacing w:val="-3"/>
        </w:rPr>
        <w:t>（rewind）</w:t>
      </w:r>
      <w:r>
        <w:rPr>
          <w:color w:val="231F20"/>
        </w:rPr>
        <w:t>重绕</w:t>
      </w:r>
    </w:p>
    <w:p>
      <w:pPr>
        <w:pStyle w:val="BodyText"/>
        <w:spacing w:line="280" w:lineRule="auto" w:before="1"/>
        <w:ind w:right="3577"/>
      </w:pPr>
      <w:r>
        <w:rPr>
          <w:rFonts w:ascii="Times New Roman" w:eastAsia="Times New Roman"/>
          <w:b/>
          <w:color w:val="231F20"/>
          <w:spacing w:val="-3"/>
        </w:rPr>
        <w:t>RWR</w:t>
      </w:r>
      <w:r>
        <w:rPr>
          <w:color w:val="231F20"/>
          <w:spacing w:val="-3"/>
        </w:rPr>
        <w:t>（read/write </w:t>
      </w:r>
      <w:r>
        <w:rPr>
          <w:color w:val="231F20"/>
        </w:rPr>
        <w:t>register）</w:t>
      </w:r>
      <w:r>
        <w:rPr>
          <w:color w:val="231F20"/>
          <w:spacing w:val="-11"/>
        </w:rPr>
        <w:t>读 - 写寄存器</w:t>
      </w:r>
      <w:r>
        <w:rPr>
          <w:rFonts w:ascii="Times New Roman" w:eastAsia="Times New Roman"/>
          <w:b/>
          <w:color w:val="231F20"/>
          <w:spacing w:val="-11"/>
        </w:rPr>
        <w:t>RWR</w:t>
      </w:r>
      <w:r>
        <w:rPr>
          <w:color w:val="231F20"/>
          <w:spacing w:val="-11"/>
        </w:rPr>
        <w:t>（refrigerated </w:t>
      </w:r>
      <w:r>
        <w:rPr>
          <w:color w:val="231F20"/>
        </w:rPr>
        <w:t>water return）冷冻水回水</w:t>
      </w:r>
      <w:r>
        <w:rPr>
          <w:rFonts w:ascii="Times New Roman" w:eastAsia="Times New Roman"/>
          <w:b/>
          <w:color w:val="231F20"/>
          <w:spacing w:val="-3"/>
        </w:rPr>
        <w:t>RWS</w:t>
      </w:r>
      <w:r>
        <w:rPr>
          <w:color w:val="231F20"/>
          <w:spacing w:val="-3"/>
        </w:rPr>
        <w:t>（reaction </w:t>
      </w:r>
      <w:r>
        <w:rPr>
          <w:color w:val="231F20"/>
        </w:rPr>
        <w:t>wheel systems）反作用轮系统</w:t>
      </w:r>
      <w:r>
        <w:rPr>
          <w:rFonts w:ascii="Times New Roman" w:eastAsia="Times New Roman"/>
          <w:b/>
          <w:color w:val="231F20"/>
          <w:spacing w:val="-5"/>
        </w:rPr>
        <w:t>R</w:t>
      </w: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（rear-whee</w:t>
      </w:r>
      <w:r>
        <w:rPr>
          <w:color w:val="231F20"/>
        </w:rPr>
        <w:t>l </w:t>
      </w:r>
      <w:r>
        <w:rPr>
          <w:color w:val="231F20"/>
          <w:spacing w:val="1"/>
        </w:rPr>
        <w:t>steering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（汽车）后轮转向 </w:t>
      </w:r>
      <w:r>
        <w:rPr>
          <w:rFonts w:ascii="Times New Roman" w:eastAsia="Times New Roman"/>
          <w:b/>
          <w:color w:val="231F20"/>
        </w:rPr>
        <w:t>RWS</w:t>
      </w:r>
      <w:r>
        <w:rPr>
          <w:color w:val="231F20"/>
        </w:rPr>
        <w:t>（refrigerated water supply）冷冻水给水</w:t>
      </w:r>
      <w:r>
        <w:rPr>
          <w:rFonts w:ascii="Times New Roman" w:eastAsia="Times New Roman"/>
          <w:b/>
          <w:color w:val="231F20"/>
          <w:spacing w:val="-3"/>
        </w:rPr>
        <w:t>rx</w:t>
      </w:r>
      <w:r>
        <w:rPr>
          <w:color w:val="231F20"/>
          <w:spacing w:val="-3"/>
        </w:rPr>
        <w:t>（receiver）</w:t>
      </w:r>
      <w:r>
        <w:rPr>
          <w:color w:val="231F20"/>
        </w:rPr>
        <w:t>接收机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RxD</w:t>
      </w:r>
      <w:r>
        <w:rPr>
          <w:color w:val="231F20"/>
        </w:rPr>
        <w:t>（receive data）接收数据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Rx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（receiv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diversity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（通信）接收分集</w:t>
      </w:r>
    </w:p>
    <w:p>
      <w:pPr>
        <w:pStyle w:val="BodyText"/>
        <w:spacing w:line="280" w:lineRule="auto"/>
        <w:ind w:right="1751"/>
      </w:pPr>
      <w:r>
        <w:rPr>
          <w:rFonts w:ascii="Times New Roman" w:eastAsia="Times New Roman"/>
          <w:b/>
          <w:color w:val="231F20"/>
        </w:rPr>
        <w:t>RxDBM</w:t>
      </w:r>
      <w:r>
        <w:rPr>
          <w:rFonts w:ascii="Times New Roman" w:eastAsia="Times New Roman"/>
          <w:b/>
          <w:color w:val="231F20"/>
          <w:spacing w:val="6"/>
        </w:rPr>
        <w:t> </w:t>
      </w:r>
      <w:r>
        <w:rPr>
          <w:rFonts w:ascii="Times New Roman" w:eastAsia="Times New Roman"/>
          <w:b/>
          <w:color w:val="231F20"/>
          <w:spacing w:val="-3"/>
        </w:rPr>
        <w:t>in</w:t>
      </w:r>
      <w:r>
        <w:rPr>
          <w:color w:val="231F20"/>
          <w:spacing w:val="-3"/>
        </w:rPr>
        <w:t>（receive</w:t>
      </w:r>
      <w:r>
        <w:rPr>
          <w:color w:val="231F20"/>
          <w:spacing w:val="10"/>
        </w:rPr>
        <w:t> </w:t>
      </w:r>
      <w:r>
        <w:rPr>
          <w:color w:val="231F20"/>
        </w:rPr>
        <w:t>dual</w:t>
      </w:r>
      <w:r>
        <w:rPr>
          <w:color w:val="231F20"/>
          <w:spacing w:val="11"/>
        </w:rPr>
        <w:t> </w:t>
      </w:r>
      <w:r>
        <w:rPr>
          <w:color w:val="231F20"/>
        </w:rPr>
        <w:t>balanced</w:t>
      </w:r>
      <w:r>
        <w:rPr>
          <w:color w:val="231F20"/>
          <w:spacing w:val="10"/>
        </w:rPr>
        <w:t> </w:t>
      </w:r>
      <w:r>
        <w:rPr>
          <w:color w:val="231F20"/>
        </w:rPr>
        <w:t>mixer</w:t>
      </w:r>
      <w:r>
        <w:rPr>
          <w:color w:val="231F20"/>
          <w:spacing w:val="10"/>
        </w:rPr>
        <w:t> </w:t>
      </w:r>
      <w:r>
        <w:rPr>
          <w:color w:val="231F20"/>
        </w:rPr>
        <w:t>input）接收双平衡混频器输入</w:t>
      </w:r>
      <w:r>
        <w:rPr>
          <w:rFonts w:ascii="Times New Roman" w:eastAsia="Times New Roman"/>
          <w:b/>
          <w:color w:val="231F20"/>
        </w:rPr>
        <w:t>RxVCO</w:t>
      </w:r>
      <w:r>
        <w:rPr>
          <w:color w:val="231F20"/>
        </w:rPr>
        <w:t>（receiver</w:t>
      </w:r>
      <w:r>
        <w:rPr>
          <w:color w:val="231F20"/>
          <w:spacing w:val="3"/>
        </w:rPr>
        <w:t> </w:t>
      </w:r>
      <w:r>
        <w:rPr>
          <w:color w:val="231F20"/>
        </w:rPr>
        <w:t>voltage</w:t>
      </w:r>
      <w:r>
        <w:rPr>
          <w:color w:val="231F20"/>
          <w:spacing w:val="4"/>
        </w:rPr>
        <w:t> </w:t>
      </w:r>
      <w:r>
        <w:rPr>
          <w:color w:val="231F20"/>
        </w:rPr>
        <w:t>control</w:t>
      </w:r>
      <w:r>
        <w:rPr>
          <w:color w:val="231F20"/>
          <w:spacing w:val="4"/>
        </w:rPr>
        <w:t> </w:t>
      </w:r>
      <w:r>
        <w:rPr>
          <w:color w:val="231F20"/>
        </w:rPr>
        <w:t>oscillator）接收机压控振荡器</w:t>
      </w:r>
      <w:r>
        <w:rPr>
          <w:rFonts w:ascii="Times New Roman" w:eastAsia="Times New Roman"/>
          <w:b/>
          <w:color w:val="231F20"/>
          <w:spacing w:val="-3"/>
        </w:rPr>
        <w:t>ry</w:t>
      </w:r>
      <w:r>
        <w:rPr>
          <w:color w:val="231F20"/>
          <w:spacing w:val="-3"/>
        </w:rPr>
        <w:t>（railway）</w:t>
      </w:r>
      <w:r>
        <w:rPr>
          <w:color w:val="231F20"/>
        </w:rPr>
        <w:t>铁路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4"/>
        </w:rPr>
        <w:t>ry</w:t>
      </w:r>
      <w:r>
        <w:rPr>
          <w:color w:val="231F20"/>
          <w:spacing w:val="-4"/>
        </w:rPr>
        <w:t>（relay）</w:t>
      </w:r>
      <w:r>
        <w:rPr>
          <w:color w:val="231F20"/>
        </w:rPr>
        <w:t>继电器</w:t>
      </w:r>
    </w:p>
    <w:p>
      <w:pPr>
        <w:pStyle w:val="BodyText"/>
        <w:spacing w:line="280" w:lineRule="auto"/>
        <w:ind w:right="4212"/>
      </w:pPr>
      <w:r>
        <w:rPr>
          <w:rFonts w:ascii="Times New Roman" w:eastAsia="Times New Roman"/>
          <w:b/>
          <w:color w:val="231F20"/>
        </w:rPr>
        <w:t>ry alm</w:t>
      </w:r>
      <w:r>
        <w:rPr>
          <w:color w:val="231F20"/>
        </w:rPr>
        <w:t>（relay alarm）继电器报警装置</w:t>
      </w:r>
      <w:r>
        <w:rPr>
          <w:rFonts w:ascii="Times New Roman" w:eastAsia="Times New Roman"/>
          <w:b/>
          <w:color w:val="231F20"/>
        </w:rPr>
        <w:t>ryn</w:t>
      </w:r>
      <w:r>
        <w:rPr>
          <w:color w:val="231F20"/>
        </w:rPr>
        <w:t>（rayon）人造纤维，雷达干扰发射机</w:t>
      </w:r>
      <w:r>
        <w:rPr>
          <w:rFonts w:ascii="Times New Roman" w:eastAsia="Times New Roman"/>
          <w:b/>
          <w:color w:val="231F20"/>
        </w:rPr>
        <w:t>RZ</w:t>
      </w:r>
      <w:r>
        <w:rPr>
          <w:color w:val="231F20"/>
        </w:rPr>
        <w:t>（return to zero）归零制</w:t>
      </w:r>
      <w:r>
        <w:rPr>
          <w:rFonts w:ascii="Times New Roman" w:eastAsia="Times New Roman"/>
          <w:b/>
          <w:color w:val="231F20"/>
        </w:rPr>
        <w:t>RZL</w:t>
      </w:r>
      <w:r>
        <w:rPr>
          <w:color w:val="231F20"/>
        </w:rPr>
        <w:t>（return-to-zero level）归零电平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RZ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（return-to-zer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mark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（计算机）归零标记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</w:pPr>
      <w:r>
        <w:rPr>
          <w:color w:val="231F20"/>
        </w:rPr>
        <w:t>S</w:t>
      </w:r>
    </w:p>
    <w:p>
      <w:pPr>
        <w:pStyle w:val="BodyText"/>
        <w:spacing w:line="280" w:lineRule="auto" w:before="206"/>
        <w:ind w:right="4296"/>
      </w:pP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（saloon）</w:t>
      </w:r>
      <w:r>
        <w:rPr>
          <w:color w:val="231F20"/>
        </w:rPr>
        <w:t>普通乘用车，三厢式乘用车</w:t>
      </w: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（second）</w:t>
      </w:r>
      <w:r>
        <w:rPr>
          <w:color w:val="231F20"/>
        </w:rPr>
        <w:t>秒，二次的，次的，副的</w:t>
      </w:r>
      <w:bookmarkStart w:name="S" w:id="7"/>
      <w:bookmarkEnd w:id="7"/>
      <w:r>
        <w:rPr>
          <w:color w:val="231F20"/>
        </w:rPr>
      </w:r>
      <w:r>
        <w:rPr>
          <w:rFonts w:ascii="Times New Roman" w:eastAsia="Times New Roman"/>
          <w:b/>
          <w:color w:val="231F20"/>
          <w:spacing w:val="-5"/>
        </w:rPr>
        <w:t>S</w:t>
      </w:r>
      <w:r>
        <w:rPr>
          <w:color w:val="231F20"/>
          <w:spacing w:val="-5"/>
        </w:rPr>
        <w:t>（ship）</w:t>
      </w:r>
      <w:r>
        <w:rPr>
          <w:color w:val="231F20"/>
        </w:rPr>
        <w:t>舰艇，船舶</w:t>
      </w:r>
    </w:p>
    <w:p>
      <w:pPr>
        <w:pStyle w:val="BodyText"/>
        <w:spacing w:line="280" w:lineRule="auto" w:before="0"/>
        <w:ind w:right="5180"/>
      </w:pPr>
      <w:r>
        <w:rPr>
          <w:rFonts w:ascii="Times New Roman" w:eastAsia="Times New Roman"/>
          <w:b/>
          <w:color w:val="231F20"/>
          <w:spacing w:val="-1"/>
        </w:rPr>
        <w:t>S</w:t>
      </w:r>
      <w:r>
        <w:rPr>
          <w:color w:val="231F20"/>
          <w:spacing w:val="-1"/>
        </w:rPr>
        <w:t>（shunt-wound）</w:t>
      </w:r>
      <w:r>
        <w:rPr>
          <w:color w:val="231F20"/>
        </w:rPr>
        <w:t>分励绕组</w:t>
      </w:r>
      <w:r>
        <w:rPr>
          <w:rFonts w:ascii="Times New Roman" w:eastAsia="Times New Roman"/>
          <w:b/>
          <w:color w:val="231F20"/>
          <w:spacing w:val="-5"/>
        </w:rPr>
        <w:t>S</w:t>
      </w:r>
      <w:r>
        <w:rPr>
          <w:color w:val="231F20"/>
          <w:spacing w:val="-5"/>
        </w:rPr>
        <w:t>（sign）</w:t>
      </w:r>
      <w:r>
        <w:rPr>
          <w:color w:val="231F20"/>
          <w:spacing w:val="-2"/>
        </w:rPr>
        <w:t> 符 号 </w:t>
      </w: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（single）</w:t>
      </w:r>
      <w:r>
        <w:rPr>
          <w:color w:val="231F20"/>
        </w:rPr>
        <w:t>单，一个</w:t>
      </w:r>
    </w:p>
    <w:p>
      <w:pPr>
        <w:pStyle w:val="BodyText"/>
        <w:spacing w:line="280" w:lineRule="auto" w:before="1"/>
        <w:ind w:right="4689"/>
      </w:pPr>
      <w:r>
        <w:rPr>
          <w:rFonts w:ascii="Times New Roman" w:eastAsia="Times New Roman"/>
          <w:b/>
          <w:color w:val="231F20"/>
        </w:rPr>
        <w:t>S</w:t>
      </w:r>
      <w:r>
        <w:rPr>
          <w:color w:val="231F20"/>
        </w:rPr>
        <w:t>（single-silk-covered）单丝包</w:t>
      </w:r>
      <w:r>
        <w:rPr>
          <w:rFonts w:ascii="Times New Roman" w:eastAsia="Times New Roman"/>
          <w:b/>
          <w:color w:val="231F20"/>
        </w:rPr>
        <w:t>S</w:t>
      </w:r>
      <w:r>
        <w:rPr>
          <w:color w:val="231F20"/>
        </w:rPr>
        <w:t>（slip）滑动</w:t>
      </w:r>
    </w:p>
    <w:p>
      <w:pPr>
        <w:pStyle w:val="BodyText"/>
        <w:spacing w:line="280" w:lineRule="auto" w:before="0"/>
        <w:ind w:right="5105"/>
      </w:pP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（slope）</w:t>
      </w:r>
      <w:r>
        <w:rPr>
          <w:color w:val="231F20"/>
          <w:spacing w:val="-2"/>
        </w:rPr>
        <w:t> 斜 度 </w:t>
      </w:r>
      <w:r>
        <w:rPr>
          <w:rFonts w:ascii="Times New Roman" w:eastAsia="Times New Roman"/>
          <w:b/>
          <w:color w:val="231F20"/>
          <w:spacing w:val="-5"/>
        </w:rPr>
        <w:t>S</w:t>
      </w:r>
      <w:r>
        <w:rPr>
          <w:color w:val="231F20"/>
          <w:spacing w:val="-5"/>
        </w:rPr>
        <w:t>（slow）</w:t>
      </w:r>
      <w:r>
        <w:rPr>
          <w:color w:val="231F20"/>
          <w:spacing w:val="-2"/>
        </w:rPr>
        <w:t> 慢 的 </w:t>
      </w: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（small）</w:t>
      </w:r>
      <w:r>
        <w:rPr>
          <w:color w:val="231F20"/>
        </w:rPr>
        <w:t>小的，小型的</w:t>
      </w:r>
      <w:r>
        <w:rPr>
          <w:rFonts w:ascii="Times New Roman" w:eastAsia="Times New Roman"/>
          <w:b/>
          <w:color w:val="231F20"/>
          <w:spacing w:val="-5"/>
        </w:rPr>
        <w:t>S</w:t>
      </w:r>
      <w:r>
        <w:rPr>
          <w:color w:val="231F20"/>
          <w:spacing w:val="-5"/>
        </w:rPr>
        <w:t>（soft）</w:t>
      </w:r>
      <w:r>
        <w:rPr>
          <w:color w:val="231F20"/>
        </w:rPr>
        <w:t>硬度低的，可锻的</w:t>
      </w: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（solid）</w:t>
      </w:r>
      <w:r>
        <w:rPr>
          <w:color w:val="231F20"/>
        </w:rPr>
        <w:t>固体的，固态的</w:t>
      </w: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（south）</w:t>
      </w:r>
      <w:r>
        <w:rPr>
          <w:color w:val="231F20"/>
        </w:rPr>
        <w:t>南，南方</w:t>
      </w:r>
    </w:p>
    <w:p>
      <w:pPr>
        <w:pStyle w:val="BodyText"/>
        <w:spacing w:line="280" w:lineRule="auto" w:before="1"/>
        <w:ind w:right="4129"/>
      </w:pP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（sout</w:t>
      </w:r>
      <w:r>
        <w:rPr>
          <w:color w:val="231F20"/>
        </w:rPr>
        <w:t>h </w:t>
      </w:r>
      <w:r>
        <w:rPr>
          <w:color w:val="231F20"/>
          <w:spacing w:val="1"/>
        </w:rPr>
        <w:t>pole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（磁）南极，</w:t>
      </w:r>
      <w:r>
        <w:rPr>
          <w:color w:val="231F20"/>
        </w:rPr>
        <w:t>S</w:t>
      </w:r>
      <w:r>
        <w:rPr>
          <w:color w:val="231F20"/>
          <w:spacing w:val="-20"/>
        </w:rPr>
        <w:t> 极 </w:t>
      </w:r>
      <w:r>
        <w:rPr>
          <w:rFonts w:ascii="Times New Roman" w:eastAsia="Times New Roman"/>
          <w:b/>
          <w:color w:val="231F20"/>
          <w:spacing w:val="-1"/>
        </w:rPr>
        <w:t>S</w:t>
      </w:r>
      <w:r>
        <w:rPr>
          <w:color w:val="231F20"/>
          <w:spacing w:val="-1"/>
        </w:rPr>
        <w:t>（spectrometer）</w:t>
      </w:r>
      <w:r>
        <w:rPr>
          <w:color w:val="231F20"/>
        </w:rPr>
        <w:t>光谱仪，分光仪，谱仪</w:t>
      </w: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（speed）</w:t>
      </w:r>
      <w:r>
        <w:rPr>
          <w:color w:val="231F20"/>
        </w:rPr>
        <w:t>速度，转速</w:t>
      </w:r>
    </w:p>
    <w:p>
      <w:pPr>
        <w:pStyle w:val="BodyText"/>
        <w:spacing w:line="280" w:lineRule="auto" w:before="0"/>
        <w:ind w:right="4212"/>
      </w:pPr>
      <w:r>
        <w:rPr>
          <w:rFonts w:ascii="Times New Roman" w:eastAsia="Times New Roman"/>
          <w:b/>
          <w:color w:val="231F20"/>
          <w:spacing w:val="-3"/>
        </w:rPr>
        <w:t>S</w:t>
      </w:r>
      <w:r>
        <w:rPr>
          <w:color w:val="231F20"/>
          <w:spacing w:val="-3"/>
        </w:rPr>
        <w:t>（spoilers </w:t>
      </w:r>
      <w:r>
        <w:rPr>
          <w:color w:val="231F20"/>
        </w:rPr>
        <w:t>in nozzle）喷管内阻流板</w:t>
      </w: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（spool）</w:t>
      </w:r>
      <w:r>
        <w:rPr>
          <w:color w:val="231F20"/>
        </w:rPr>
        <w:t>卷，盘（记录带的） </w:t>
      </w: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（sports）</w:t>
      </w:r>
      <w:r>
        <w:rPr>
          <w:color w:val="231F20"/>
          <w:spacing w:val="-2"/>
        </w:rPr>
        <w:t> 跑 车 类   </w:t>
      </w:r>
      <w:r>
        <w:rPr>
          <w:rFonts w:ascii="Times New Roman" w:eastAsia="Times New Roman"/>
          <w:b/>
          <w:color w:val="231F20"/>
          <w:spacing w:val="-3"/>
        </w:rPr>
        <w:t>S</w:t>
      </w:r>
      <w:r>
        <w:rPr>
          <w:color w:val="231F20"/>
          <w:spacing w:val="-3"/>
        </w:rPr>
        <w:t>（stability）</w:t>
      </w:r>
      <w:r>
        <w:rPr>
          <w:color w:val="231F20"/>
        </w:rPr>
        <w:t>稳定性，安定性，复原力</w:t>
      </w:r>
      <w:r>
        <w:rPr>
          <w:rFonts w:ascii="Times New Roman" w:eastAsia="Times New Roman"/>
          <w:b/>
          <w:color w:val="231F20"/>
          <w:spacing w:val="-3"/>
        </w:rPr>
        <w:t>S</w:t>
      </w:r>
      <w:r>
        <w:rPr>
          <w:color w:val="231F20"/>
          <w:spacing w:val="-3"/>
        </w:rPr>
        <w:t>（storage）</w:t>
      </w:r>
      <w:r>
        <w:rPr>
          <w:color w:val="231F20"/>
        </w:rPr>
        <w:t>存储器，仓库</w:t>
      </w:r>
      <w:r>
        <w:rPr>
          <w:rFonts w:ascii="Times New Roman" w:eastAsia="Times New Roman"/>
          <w:b/>
          <w:color w:val="231F20"/>
          <w:spacing w:val="-3"/>
        </w:rPr>
        <w:t>S</w:t>
      </w:r>
      <w:r>
        <w:rPr>
          <w:color w:val="231F20"/>
          <w:spacing w:val="-3"/>
        </w:rPr>
        <w:t>（strength）</w:t>
      </w:r>
      <w:r>
        <w:rPr>
          <w:color w:val="231F20"/>
          <w:spacing w:val="-2"/>
        </w:rPr>
        <w:t> 强 度       </w:t>
      </w: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（stress）</w:t>
      </w:r>
      <w:r>
        <w:rPr>
          <w:color w:val="231F20"/>
          <w:spacing w:val="-2"/>
        </w:rPr>
        <w:t> 应 力 ， 内 应 力 </w:t>
      </w: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（stroke）</w:t>
      </w:r>
      <w:r>
        <w:rPr>
          <w:color w:val="231F20"/>
        </w:rPr>
        <w:t>行程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</w:rPr>
        <w:t>S</w:t>
      </w:r>
      <w:r>
        <w:rPr>
          <w:color w:val="231F20"/>
        </w:rPr>
        <w:t>（submarine）潜艇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</w:t>
      </w:r>
      <w:r>
        <w:rPr>
          <w:color w:val="231F20"/>
        </w:rPr>
        <w:t>（super-video）高清晰度视频信号接口，S 端子</w:t>
      </w:r>
    </w:p>
    <w:p>
      <w:pPr>
        <w:pStyle w:val="BodyText"/>
        <w:spacing w:line="280" w:lineRule="auto"/>
        <w:ind w:right="4529"/>
      </w:pP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（surface </w:t>
      </w:r>
      <w:r>
        <w:rPr>
          <w:color w:val="231F20"/>
        </w:rPr>
        <w:t>area）表面积</w:t>
      </w:r>
      <w:r>
        <w:rPr>
          <w:rFonts w:ascii="Times New Roman" w:eastAsia="Times New Roman"/>
          <w:b/>
          <w:color w:val="231F20"/>
          <w:spacing w:val="-4"/>
        </w:rPr>
        <w:t>S</w:t>
      </w:r>
      <w:r>
        <w:rPr>
          <w:color w:val="231F20"/>
          <w:spacing w:val="-4"/>
        </w:rPr>
        <w:t>（surface </w:t>
      </w:r>
      <w:r>
        <w:rPr>
          <w:color w:val="231F20"/>
        </w:rPr>
        <w:t>roughness）表面粗糙度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（surround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（音响）环绕声</w:t>
      </w:r>
    </w:p>
    <w:p>
      <w:pPr>
        <w:pStyle w:val="BodyText"/>
        <w:spacing w:line="280" w:lineRule="auto" w:before="0"/>
        <w:ind w:right="3729"/>
      </w:pPr>
      <w:r>
        <w:rPr>
          <w:rFonts w:ascii="Times New Roman" w:eastAsia="Times New Roman"/>
          <w:b/>
          <w:color w:val="231F20"/>
        </w:rPr>
        <w:t>S</w:t>
      </w:r>
      <w:r>
        <w:rPr>
          <w:color w:val="231F20"/>
        </w:rPr>
        <w:t>（switch）开关，电键，转换器，接线器</w:t>
      </w:r>
      <w:r>
        <w:rPr>
          <w:rFonts w:ascii="Times New Roman" w:eastAsia="Times New Roman"/>
          <w:b/>
          <w:color w:val="231F20"/>
        </w:rPr>
        <w:t>S</w:t>
      </w:r>
      <w:r>
        <w:rPr>
          <w:color w:val="231F20"/>
        </w:rPr>
        <w:t>（synchronoscope）同步指示器，脉冲示波器</w:t>
      </w: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（satellite aerial）卫星天线</w:t>
      </w: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（Science Abstracts）科学文摘（英） </w:t>
      </w: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（section area）剖〔截，断〕面面积</w:t>
      </w:r>
    </w:p>
    <w:p>
      <w:pPr>
        <w:pStyle w:val="BodyText"/>
        <w:spacing w:line="280" w:lineRule="auto" w:before="1"/>
        <w:ind w:right="3371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（sectiona</w:t>
      </w:r>
      <w:r>
        <w:rPr>
          <w:color w:val="231F20"/>
        </w:rPr>
        <w:t>l </w:t>
      </w:r>
      <w:r>
        <w:rPr>
          <w:color w:val="231F20"/>
          <w:spacing w:val="1"/>
        </w:rPr>
        <w:t>area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（横）</w:t>
      </w:r>
      <w:r>
        <w:rPr>
          <w:color w:val="231F20"/>
          <w:spacing w:val="-15"/>
        </w:rPr>
        <w:t>截面面积，</w:t>
      </w:r>
      <w:r>
        <w:rPr>
          <w:color w:val="231F20"/>
          <w:spacing w:val="1"/>
        </w:rPr>
        <w:t>（横）断面积 </w:t>
      </w:r>
      <w:r>
        <w:rPr>
          <w:rFonts w:ascii="Times New Roman" w:eastAsia="Times New Roman"/>
          <w:b/>
          <w:color w:val="231F20"/>
          <w:spacing w:val="-3"/>
        </w:rPr>
        <w:t>SA</w:t>
      </w:r>
      <w:r>
        <w:rPr>
          <w:color w:val="231F20"/>
          <w:spacing w:val="-3"/>
        </w:rPr>
        <w:t>（self-acting）</w:t>
      </w:r>
      <w:r>
        <w:rPr>
          <w:color w:val="231F20"/>
        </w:rPr>
        <w:t>自动的，自作用的，自调的</w:t>
      </w: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（semiautomatic）半自动的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（sense amplifier）读出放大器，检测放大器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pStyle w:val="Heading3"/>
      </w:pPr>
      <w:r>
        <w:rPr>
          <w:color w:val="231F20"/>
        </w:rPr>
        <w:t>— 605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SACO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4339"/>
      </w:pP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（servo amplifier）伺服放大器</w:t>
      </w: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（shock attenuation）减震，减振</w:t>
      </w: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（sideband amplifier）边带放大器</w:t>
      </w: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（signal attenuation）信号衰减</w:t>
      </w: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（signature analyzer）签字分析仪</w:t>
      </w: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（single amplitude）单（振）幅</w:t>
      </w: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（slow acting relay）缓动继电器</w:t>
      </w: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（source address）源地址</w:t>
      </w:r>
    </w:p>
    <w:p>
      <w:pPr>
        <w:pStyle w:val="BodyText"/>
        <w:spacing w:line="280" w:lineRule="auto" w:before="1"/>
        <w:ind w:right="3451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（spar</w:t>
      </w:r>
      <w:r>
        <w:rPr>
          <w:color w:val="231F20"/>
        </w:rPr>
        <w:t>k </w:t>
      </w:r>
      <w:r>
        <w:rPr>
          <w:color w:val="231F20"/>
          <w:spacing w:val="1"/>
        </w:rPr>
        <w:t>advance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（发动机）点火提前角 </w:t>
      </w:r>
      <w:r>
        <w:rPr>
          <w:rFonts w:ascii="Times New Roman" w:eastAsia="Times New Roman"/>
          <w:b/>
          <w:color w:val="231F20"/>
          <w:spacing w:val="-4"/>
        </w:rPr>
        <w:t>SA</w:t>
      </w:r>
      <w:r>
        <w:rPr>
          <w:color w:val="231F20"/>
          <w:spacing w:val="-4"/>
        </w:rPr>
        <w:t>（spectrum </w:t>
      </w:r>
      <w:r>
        <w:rPr>
          <w:color w:val="231F20"/>
        </w:rPr>
        <w:t>analyzer）光谱分析仪，频谱分析仪</w:t>
      </w:r>
      <w:r>
        <w:rPr>
          <w:rFonts w:ascii="Times New Roman" w:eastAsia="Times New Roman"/>
          <w:b/>
          <w:color w:val="231F20"/>
          <w:spacing w:val="-6"/>
        </w:rPr>
        <w:t>SA</w:t>
      </w:r>
      <w:r>
        <w:rPr>
          <w:color w:val="231F20"/>
          <w:spacing w:val="-6"/>
        </w:rPr>
        <w:t>（spin </w:t>
      </w:r>
      <w:r>
        <w:rPr>
          <w:color w:val="231F20"/>
        </w:rPr>
        <w:t>axis）旋转轴，自旋轴</w:t>
      </w:r>
    </w:p>
    <w:p>
      <w:pPr>
        <w:pStyle w:val="BodyText"/>
        <w:spacing w:line="280" w:lineRule="auto" w:before="0"/>
        <w:ind w:right="3688"/>
      </w:pPr>
      <w:r>
        <w:rPr>
          <w:rFonts w:ascii="Times New Roman" w:eastAsia="Times New Roman"/>
          <w:b/>
          <w:color w:val="231F20"/>
          <w:spacing w:val="-3"/>
        </w:rPr>
        <w:t>SA</w:t>
      </w:r>
      <w:r>
        <w:rPr>
          <w:color w:val="231F20"/>
          <w:spacing w:val="-3"/>
        </w:rPr>
        <w:t>（stochastic </w:t>
      </w:r>
      <w:r>
        <w:rPr>
          <w:color w:val="231F20"/>
        </w:rPr>
        <w:t>approximation）随机似然估计</w:t>
      </w:r>
      <w:r>
        <w:rPr>
          <w:rFonts w:ascii="Times New Roman" w:eastAsia="Times New Roman"/>
          <w:b/>
          <w:color w:val="231F20"/>
          <w:spacing w:val="-5"/>
        </w:rPr>
        <w:t>SA</w:t>
      </w:r>
      <w:r>
        <w:rPr>
          <w:color w:val="231F20"/>
          <w:spacing w:val="-5"/>
        </w:rPr>
        <w:t>（store</w:t>
      </w:r>
      <w:r>
        <w:rPr>
          <w:color w:val="231F20"/>
          <w:spacing w:val="51"/>
        </w:rPr>
        <w:t> </w:t>
      </w:r>
      <w:r>
        <w:rPr>
          <w:color w:val="231F20"/>
        </w:rPr>
        <w:t>automation）仓储自动化</w:t>
      </w:r>
      <w:r>
        <w:rPr>
          <w:rFonts w:ascii="Times New Roman" w:eastAsia="Times New Roman"/>
          <w:b/>
          <w:color w:val="231F20"/>
          <w:spacing w:val="-5"/>
        </w:rPr>
        <w:t>SA</w:t>
      </w:r>
      <w:r>
        <w:rPr>
          <w:color w:val="231F20"/>
          <w:spacing w:val="-5"/>
        </w:rPr>
        <w:t>（stress</w:t>
      </w:r>
      <w:r>
        <w:rPr>
          <w:color w:val="231F20"/>
          <w:spacing w:val="4"/>
        </w:rPr>
        <w:t> </w:t>
      </w:r>
      <w:r>
        <w:rPr>
          <w:color w:val="231F20"/>
        </w:rPr>
        <w:t>anneal）应力退火</w:t>
      </w:r>
      <w:r>
        <w:rPr>
          <w:rFonts w:ascii="Times New Roman" w:eastAsia="Times New Roman"/>
          <w:b/>
          <w:color w:val="231F20"/>
          <w:spacing w:val="-3"/>
        </w:rPr>
        <w:t>SA</w:t>
      </w:r>
      <w:r>
        <w:rPr>
          <w:color w:val="231F20"/>
          <w:spacing w:val="-3"/>
        </w:rPr>
        <w:t>（subassembly）</w:t>
      </w:r>
      <w:r>
        <w:rPr>
          <w:color w:val="231F20"/>
        </w:rPr>
        <w:t>分总成，组体，机组</w:t>
      </w:r>
      <w:r>
        <w:rPr>
          <w:rFonts w:ascii="Times New Roman" w:eastAsia="Times New Roman"/>
          <w:b/>
          <w:color w:val="231F20"/>
          <w:spacing w:val="-3"/>
        </w:rPr>
        <w:t>SA</w:t>
      </w:r>
      <w:r>
        <w:rPr>
          <w:color w:val="231F20"/>
          <w:spacing w:val="-3"/>
        </w:rPr>
        <w:t>（submerged </w:t>
      </w:r>
      <w:r>
        <w:rPr>
          <w:color w:val="231F20"/>
        </w:rPr>
        <w:t>arc welding）埋弧焊</w:t>
      </w:r>
      <w:r>
        <w:rPr>
          <w:rFonts w:ascii="Times New Roman" w:eastAsia="Times New Roman"/>
          <w:b/>
          <w:color w:val="231F20"/>
          <w:spacing w:val="-5"/>
        </w:rPr>
        <w:t>SA</w:t>
      </w:r>
      <w:r>
        <w:rPr>
          <w:color w:val="231F20"/>
          <w:spacing w:val="-5"/>
        </w:rPr>
        <w:t>（supply </w:t>
      </w:r>
      <w:r>
        <w:rPr>
          <w:color w:val="231F20"/>
        </w:rPr>
        <w:t>apparatus）电源装置</w:t>
      </w:r>
      <w:r>
        <w:rPr>
          <w:rFonts w:ascii="Times New Roman" w:eastAsia="Times New Roman"/>
          <w:b/>
          <w:color w:val="231F20"/>
          <w:spacing w:val="-3"/>
        </w:rPr>
        <w:t>SA</w:t>
      </w:r>
      <w:r>
        <w:rPr>
          <w:color w:val="231F20"/>
          <w:spacing w:val="-3"/>
        </w:rPr>
        <w:t>（sustained </w:t>
      </w:r>
      <w:r>
        <w:rPr>
          <w:color w:val="231F20"/>
        </w:rPr>
        <w:t>acceleration）持续加速（度） </w:t>
      </w:r>
      <w:r>
        <w:rPr>
          <w:rFonts w:ascii="Times New Roman" w:eastAsia="Times New Roman"/>
          <w:b/>
          <w:color w:val="231F20"/>
          <w:spacing w:val="-5"/>
        </w:rPr>
        <w:t>SA</w:t>
      </w:r>
      <w:r>
        <w:rPr>
          <w:color w:val="231F20"/>
          <w:spacing w:val="-5"/>
        </w:rPr>
        <w:t>（swing </w:t>
      </w:r>
      <w:r>
        <w:rPr>
          <w:color w:val="231F20"/>
        </w:rPr>
        <w:t>axle）摆动臂式车桥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</w:rPr>
        <w:t>SA</w:t>
      </w:r>
      <w:r>
        <w:rPr>
          <w:color w:val="231F20"/>
        </w:rPr>
        <w:t>（system analysis）系统分析</w:t>
      </w:r>
    </w:p>
    <w:p>
      <w:pPr>
        <w:pStyle w:val="BodyText"/>
        <w:spacing w:line="280" w:lineRule="auto"/>
        <w:ind w:right="1944"/>
      </w:pP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-79"/>
        </w:rPr>
        <w:t>（</w:t>
      </w:r>
      <w:r>
        <w:rPr>
          <w:color w:val="231F20"/>
          <w:spacing w:val="1"/>
        </w:rPr>
        <w:t>（the）Standard</w:t>
      </w:r>
      <w:r>
        <w:rPr>
          <w:color w:val="231F20"/>
        </w:rPr>
        <w:t>s </w:t>
      </w:r>
      <w:r>
        <w:rPr>
          <w:color w:val="231F20"/>
          <w:spacing w:val="1"/>
        </w:rPr>
        <w:t>Associatio</w:t>
      </w:r>
      <w:r>
        <w:rPr>
          <w:color w:val="231F20"/>
        </w:rPr>
        <w:t>n </w:t>
      </w:r>
      <w:r>
        <w:rPr>
          <w:color w:val="231F20"/>
          <w:spacing w:val="1"/>
        </w:rPr>
        <w:t>o</w:t>
      </w:r>
      <w:r>
        <w:rPr>
          <w:color w:val="231F20"/>
        </w:rPr>
        <w:t>f </w:t>
      </w:r>
      <w:r>
        <w:rPr>
          <w:color w:val="231F20"/>
          <w:spacing w:val="1"/>
        </w:rPr>
        <w:t>Australia）澳大利亚标准学会 </w:t>
      </w:r>
      <w:r>
        <w:rPr>
          <w:rFonts w:ascii="Times New Roman" w:eastAsia="Times New Roman"/>
          <w:b/>
          <w:color w:val="231F20"/>
        </w:rPr>
        <w:t>SAAM</w:t>
      </w:r>
      <w:r>
        <w:rPr>
          <w:color w:val="231F20"/>
        </w:rPr>
        <w:t>（simulation analysis and modeling）模拟分析与模型化</w:t>
      </w:r>
      <w:r>
        <w:rPr>
          <w:rFonts w:ascii="Times New Roman" w:eastAsia="Times New Roman"/>
          <w:b/>
          <w:color w:val="231F20"/>
        </w:rPr>
        <w:t>SAB</w:t>
      </w:r>
      <w:r>
        <w:rPr>
          <w:color w:val="231F20"/>
        </w:rPr>
        <w:t>（Scientific Advisory Board）</w:t>
      </w:r>
      <w:r>
        <w:rPr>
          <w:color w:val="231F20"/>
          <w:spacing w:val="-8"/>
        </w:rPr>
        <w:t>科学咨询局〔委会员〕</w:t>
      </w:r>
      <w:r>
        <w:rPr>
          <w:color w:val="231F20"/>
        </w:rPr>
        <w:t>（美） </w:t>
      </w:r>
      <w:r>
        <w:rPr>
          <w:rFonts w:ascii="Times New Roman" w:eastAsia="Times New Roman"/>
          <w:b/>
          <w:color w:val="231F20"/>
          <w:spacing w:val="-4"/>
        </w:rPr>
        <w:t>SAB</w:t>
      </w:r>
      <w:r>
        <w:rPr>
          <w:color w:val="231F20"/>
          <w:spacing w:val="-4"/>
        </w:rPr>
        <w:t>（solid </w:t>
      </w:r>
      <w:r>
        <w:rPr>
          <w:color w:val="231F20"/>
        </w:rPr>
        <w:t>assembly building）刚性装配体</w:t>
      </w:r>
    </w:p>
    <w:p>
      <w:pPr>
        <w:pStyle w:val="BodyText"/>
        <w:spacing w:line="280" w:lineRule="auto" w:before="0"/>
        <w:ind w:right="3654"/>
      </w:pPr>
      <w:r>
        <w:rPr>
          <w:rFonts w:ascii="Times New Roman" w:eastAsia="Times New Roman"/>
          <w:b/>
          <w:color w:val="231F20"/>
        </w:rPr>
        <w:t>SAB</w:t>
      </w:r>
      <w:r>
        <w:rPr>
          <w:color w:val="231F20"/>
        </w:rPr>
        <w:t>（source address bus）源地址总线</w:t>
      </w:r>
      <w:r>
        <w:rPr>
          <w:rFonts w:ascii="Times New Roman" w:eastAsia="Times New Roman"/>
          <w:b/>
          <w:color w:val="231F20"/>
        </w:rPr>
        <w:t>SAB</w:t>
      </w:r>
      <w:r>
        <w:rPr>
          <w:color w:val="231F20"/>
        </w:rPr>
        <w:t>（sync address bus）同步地址总线</w:t>
      </w:r>
      <w:r>
        <w:rPr>
          <w:rFonts w:ascii="Times New Roman" w:eastAsia="Times New Roman"/>
          <w:b/>
          <w:color w:val="231F20"/>
        </w:rPr>
        <w:t>SAB</w:t>
      </w:r>
      <w:r>
        <w:rPr>
          <w:color w:val="231F20"/>
        </w:rPr>
        <w:t>（system advisory board）系统咨询委员会</w:t>
      </w:r>
    </w:p>
    <w:p>
      <w:pPr>
        <w:pStyle w:val="BodyText"/>
        <w:spacing w:line="280" w:lineRule="auto" w:before="1"/>
        <w:ind w:right="1427"/>
      </w:pPr>
      <w:r>
        <w:rPr>
          <w:rFonts w:ascii="Times New Roman" w:eastAsia="Times New Roman"/>
          <w:b/>
          <w:color w:val="231F20"/>
          <w:spacing w:val="-3"/>
        </w:rPr>
        <w:t>SABE</w:t>
      </w:r>
      <w:r>
        <w:rPr>
          <w:color w:val="231F20"/>
          <w:spacing w:val="-3"/>
        </w:rPr>
        <w:t>（society </w:t>
      </w:r>
      <w:r>
        <w:rPr>
          <w:color w:val="231F20"/>
        </w:rPr>
        <w:t>of automation in business education）商业教育自动化学会</w:t>
      </w:r>
      <w:r>
        <w:rPr>
          <w:rFonts w:ascii="Times New Roman" w:eastAsia="Times New Roman"/>
          <w:b/>
          <w:color w:val="231F20"/>
          <w:spacing w:val="-4"/>
        </w:rPr>
        <w:t>SABT</w:t>
      </w:r>
      <w:r>
        <w:rPr>
          <w:color w:val="231F20"/>
          <w:spacing w:val="-4"/>
        </w:rPr>
        <w:t>（SONet </w:t>
      </w:r>
      <w:r>
        <w:rPr>
          <w:color w:val="231F20"/>
        </w:rPr>
        <w:t>access broadband transport）同步光纤网接入宽带传输</w:t>
      </w:r>
      <w:r>
        <w:rPr>
          <w:rFonts w:ascii="Times New Roman" w:eastAsia="Times New Roman"/>
          <w:b/>
          <w:color w:val="231F20"/>
        </w:rPr>
        <w:t>SABU</w:t>
      </w:r>
      <w:r>
        <w:rPr>
          <w:color w:val="231F20"/>
        </w:rPr>
        <w:t>（semiautomatic backup）半自动备用设备（自动调整与准备装置） </w:t>
      </w:r>
      <w:r>
        <w:rPr>
          <w:rFonts w:ascii="Times New Roman" w:eastAsia="Times New Roman"/>
          <w:b/>
          <w:color w:val="231F20"/>
          <w:spacing w:val="1"/>
        </w:rPr>
        <w:t>SAB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（secondar</w:t>
      </w:r>
      <w:r>
        <w:rPr>
          <w:color w:val="231F20"/>
        </w:rPr>
        <w:t>y </w:t>
      </w:r>
      <w:r>
        <w:rPr>
          <w:color w:val="231F20"/>
          <w:spacing w:val="1"/>
        </w:rPr>
        <w:t>ai</w:t>
      </w:r>
      <w:r>
        <w:rPr>
          <w:color w:val="231F20"/>
        </w:rPr>
        <w:t>r </w:t>
      </w:r>
      <w:r>
        <w:rPr>
          <w:color w:val="231F20"/>
          <w:spacing w:val="1"/>
        </w:rPr>
        <w:t>bypas</w:t>
      </w:r>
      <w:r>
        <w:rPr>
          <w:color w:val="231F20"/>
        </w:rPr>
        <w:t>s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（发动机）二次空气旁通阀</w:t>
      </w:r>
    </w:p>
    <w:p>
      <w:pPr>
        <w:pStyle w:val="BodyText"/>
        <w:spacing w:line="280" w:lineRule="auto" w:before="0"/>
        <w:ind w:right="3482"/>
      </w:pPr>
      <w:r>
        <w:rPr>
          <w:rFonts w:ascii="Times New Roman" w:eastAsia="Times New Roman"/>
          <w:b/>
          <w:color w:val="231F20"/>
          <w:spacing w:val="-4"/>
        </w:rPr>
        <w:t>SAC</w:t>
      </w:r>
      <w:r>
        <w:rPr>
          <w:color w:val="231F20"/>
          <w:spacing w:val="-4"/>
        </w:rPr>
        <w:t>（self</w:t>
      </w:r>
      <w:r>
        <w:rPr>
          <w:color w:val="231F20"/>
          <w:spacing w:val="5"/>
        </w:rPr>
        <w:t> </w:t>
      </w:r>
      <w:r>
        <w:rPr>
          <w:color w:val="231F20"/>
        </w:rPr>
        <w:t>aligned</w:t>
      </w:r>
      <w:r>
        <w:rPr>
          <w:color w:val="231F20"/>
          <w:spacing w:val="5"/>
        </w:rPr>
        <w:t> </w:t>
      </w:r>
      <w:r>
        <w:rPr>
          <w:color w:val="231F20"/>
        </w:rPr>
        <w:t>contact）自对准接触</w:t>
      </w:r>
      <w:r>
        <w:rPr>
          <w:rFonts w:ascii="Times New Roman" w:eastAsia="Times New Roman"/>
          <w:b/>
          <w:color w:val="231F20"/>
        </w:rPr>
        <w:t>SAC</w:t>
      </w:r>
      <w:r>
        <w:rPr>
          <w:color w:val="231F20"/>
        </w:rPr>
        <w:t>（semiautomatic</w:t>
      </w:r>
      <w:r>
        <w:rPr>
          <w:color w:val="231F20"/>
          <w:spacing w:val="1"/>
        </w:rPr>
        <w:t> </w:t>
      </w:r>
      <w:r>
        <w:rPr>
          <w:color w:val="231F20"/>
        </w:rPr>
        <w:t>coding）半自动编码</w:t>
      </w:r>
      <w:r>
        <w:rPr>
          <w:rFonts w:ascii="Times New Roman" w:eastAsia="Times New Roman"/>
          <w:b/>
          <w:color w:val="231F20"/>
          <w:spacing w:val="-3"/>
        </w:rPr>
        <w:t>SAC</w:t>
      </w:r>
      <w:r>
        <w:rPr>
          <w:color w:val="231F20"/>
          <w:spacing w:val="-3"/>
        </w:rPr>
        <w:t>（single</w:t>
      </w:r>
      <w:r>
        <w:rPr>
          <w:color w:val="231F20"/>
          <w:spacing w:val="4"/>
        </w:rPr>
        <w:t> </w:t>
      </w:r>
      <w:r>
        <w:rPr>
          <w:color w:val="231F20"/>
        </w:rPr>
        <w:t>address</w:t>
      </w:r>
      <w:r>
        <w:rPr>
          <w:color w:val="231F20"/>
          <w:spacing w:val="4"/>
        </w:rPr>
        <w:t> </w:t>
      </w:r>
      <w:r>
        <w:rPr>
          <w:color w:val="231F20"/>
        </w:rPr>
        <w:t>code）单地址码</w:t>
      </w:r>
      <w:r>
        <w:rPr>
          <w:rFonts w:ascii="Times New Roman" w:eastAsia="Times New Roman"/>
          <w:b/>
          <w:color w:val="231F20"/>
          <w:spacing w:val="-3"/>
        </w:rPr>
        <w:t>SAC</w:t>
      </w:r>
      <w:r>
        <w:rPr>
          <w:color w:val="231F20"/>
          <w:spacing w:val="-3"/>
        </w:rPr>
        <w:t>（single</w:t>
      </w:r>
      <w:r>
        <w:rPr>
          <w:color w:val="231F20"/>
          <w:spacing w:val="8"/>
        </w:rPr>
        <w:t> </w:t>
      </w:r>
      <w:r>
        <w:rPr>
          <w:color w:val="231F20"/>
        </w:rPr>
        <w:t>address</w:t>
      </w:r>
      <w:r>
        <w:rPr>
          <w:color w:val="231F20"/>
          <w:spacing w:val="8"/>
        </w:rPr>
        <w:t> </w:t>
      </w:r>
      <w:r>
        <w:rPr>
          <w:color w:val="231F20"/>
        </w:rPr>
        <w:t>computer）单地址计算机</w:t>
      </w:r>
      <w:r>
        <w:rPr>
          <w:rFonts w:ascii="Times New Roman" w:eastAsia="Times New Roman"/>
          <w:b/>
          <w:color w:val="231F20"/>
          <w:spacing w:val="-3"/>
        </w:rPr>
        <w:t>SAC</w:t>
      </w:r>
      <w:r>
        <w:rPr>
          <w:color w:val="231F20"/>
          <w:spacing w:val="-3"/>
        </w:rPr>
        <w:t>（special</w:t>
      </w:r>
      <w:r>
        <w:rPr>
          <w:color w:val="231F20"/>
          <w:spacing w:val="14"/>
        </w:rPr>
        <w:t> </w:t>
      </w:r>
      <w:r>
        <w:rPr>
          <w:color w:val="231F20"/>
        </w:rPr>
        <w:t>analog</w:t>
      </w:r>
      <w:r>
        <w:rPr>
          <w:color w:val="231F20"/>
          <w:spacing w:val="14"/>
        </w:rPr>
        <w:t> </w:t>
      </w:r>
      <w:r>
        <w:rPr>
          <w:color w:val="231F20"/>
        </w:rPr>
        <w:t>computer）专用模拟计算机</w:t>
      </w:r>
      <w:r>
        <w:rPr>
          <w:rFonts w:ascii="Times New Roman" w:eastAsia="Times New Roman"/>
          <w:b/>
          <w:color w:val="231F20"/>
          <w:spacing w:val="-3"/>
        </w:rPr>
        <w:t>SAC</w:t>
      </w:r>
      <w:r>
        <w:rPr>
          <w:color w:val="231F20"/>
          <w:spacing w:val="-3"/>
        </w:rPr>
        <w:t>（storage</w:t>
      </w:r>
      <w:r>
        <w:rPr>
          <w:color w:val="231F20"/>
          <w:spacing w:val="10"/>
        </w:rPr>
        <w:t> </w:t>
      </w:r>
      <w:r>
        <w:rPr>
          <w:color w:val="231F20"/>
        </w:rPr>
        <w:t>access</w:t>
      </w:r>
      <w:r>
        <w:rPr>
          <w:color w:val="231F20"/>
          <w:spacing w:val="11"/>
        </w:rPr>
        <w:t> </w:t>
      </w:r>
      <w:r>
        <w:rPr>
          <w:color w:val="231F20"/>
        </w:rPr>
        <w:t>control）存储器存取控制</w:t>
      </w:r>
      <w:r>
        <w:rPr>
          <w:rFonts w:ascii="Times New Roman" w:eastAsia="Times New Roman"/>
          <w:b/>
          <w:color w:val="231F20"/>
          <w:spacing w:val="-3"/>
        </w:rPr>
        <w:t>SAC</w:t>
      </w:r>
      <w:r>
        <w:rPr>
          <w:color w:val="231F20"/>
          <w:spacing w:val="-3"/>
        </w:rPr>
        <w:t>（storage</w:t>
      </w:r>
      <w:r>
        <w:rPr>
          <w:color w:val="231F20"/>
          <w:spacing w:val="10"/>
        </w:rPr>
        <w:t> </w:t>
      </w:r>
      <w:r>
        <w:rPr>
          <w:color w:val="231F20"/>
        </w:rPr>
        <w:t>access</w:t>
      </w:r>
      <w:r>
        <w:rPr>
          <w:color w:val="231F20"/>
          <w:spacing w:val="11"/>
        </w:rPr>
        <w:t> </w:t>
      </w:r>
      <w:r>
        <w:rPr>
          <w:color w:val="231F20"/>
        </w:rPr>
        <w:t>counter）存储存取计数器</w:t>
      </w:r>
    </w:p>
    <w:p>
      <w:pPr>
        <w:pStyle w:val="BodyText"/>
        <w:spacing w:line="280" w:lineRule="auto" w:before="1"/>
        <w:ind w:right="2434"/>
      </w:pP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（storag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addres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counter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（计算机）存储地址计数器 </w:t>
      </w:r>
      <w:r>
        <w:rPr>
          <w:rFonts w:ascii="Times New Roman" w:eastAsia="Times New Roman"/>
          <w:b/>
          <w:color w:val="231F20"/>
          <w:spacing w:val="-3"/>
        </w:rPr>
        <w:t>SACD</w:t>
      </w:r>
      <w:r>
        <w:rPr>
          <w:color w:val="231F20"/>
          <w:spacing w:val="-3"/>
        </w:rPr>
        <w:t>（super</w:t>
      </w:r>
      <w:r>
        <w:rPr>
          <w:color w:val="231F20"/>
          <w:spacing w:val="10"/>
        </w:rPr>
        <w:t> </w:t>
      </w:r>
      <w:r>
        <w:rPr>
          <w:color w:val="231F20"/>
        </w:rPr>
        <w:t>audio</w:t>
      </w:r>
      <w:r>
        <w:rPr>
          <w:color w:val="231F20"/>
          <w:spacing w:val="10"/>
        </w:rPr>
        <w:t> </w:t>
      </w:r>
      <w:r>
        <w:rPr>
          <w:color w:val="231F20"/>
        </w:rPr>
        <w:t>compact</w:t>
      </w:r>
      <w:r>
        <w:rPr>
          <w:color w:val="231F20"/>
          <w:spacing w:val="11"/>
        </w:rPr>
        <w:t> </w:t>
      </w:r>
      <w:r>
        <w:rPr>
          <w:color w:val="231F20"/>
        </w:rPr>
        <w:t>disc）</w:t>
      </w:r>
      <w:r>
        <w:rPr>
          <w:color w:val="231F20"/>
          <w:spacing w:val="-8"/>
        </w:rPr>
        <w:t>超级音频 </w:t>
      </w:r>
      <w:r>
        <w:rPr>
          <w:color w:val="231F20"/>
        </w:rPr>
        <w:t>CD，超级音频光盘</w:t>
      </w:r>
      <w:r>
        <w:rPr>
          <w:rFonts w:ascii="Times New Roman" w:eastAsia="Times New Roman"/>
          <w:b/>
          <w:color w:val="231F20"/>
          <w:spacing w:val="-3"/>
        </w:rPr>
        <w:t>SACD</w:t>
      </w:r>
      <w:r>
        <w:rPr>
          <w:color w:val="231F20"/>
          <w:spacing w:val="-3"/>
        </w:rPr>
        <w:t>（super</w:t>
      </w:r>
      <w:r>
        <w:rPr>
          <w:color w:val="231F20"/>
          <w:spacing w:val="4"/>
        </w:rPr>
        <w:t> </w:t>
      </w:r>
      <w:r>
        <w:rPr>
          <w:color w:val="231F20"/>
        </w:rPr>
        <w:t>audio-frequency</w:t>
      </w:r>
      <w:r>
        <w:rPr>
          <w:color w:val="231F20"/>
          <w:spacing w:val="4"/>
        </w:rPr>
        <w:t> </w:t>
      </w:r>
      <w:r>
        <w:rPr>
          <w:color w:val="231F20"/>
        </w:rPr>
        <w:t>CD）</w:t>
      </w:r>
      <w:r>
        <w:rPr>
          <w:color w:val="231F20"/>
          <w:spacing w:val="-8"/>
        </w:rPr>
        <w:t>超级音频 </w:t>
      </w:r>
      <w:r>
        <w:rPr>
          <w:color w:val="231F20"/>
        </w:rPr>
        <w:t>CD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SACO</w:t>
      </w:r>
      <w:r>
        <w:rPr>
          <w:color w:val="231F20"/>
        </w:rPr>
        <w:t>（select address and contract operate）选择地址及对比操作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4627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SACV</w:t>
        <w:tab/>
      </w:r>
      <w:r>
        <w:rPr>
          <w:color w:val="231F20"/>
          <w:sz w:val="20"/>
        </w:rPr>
        <w:t>— 606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SAC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（secondar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ai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chec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（发动机）二次空气单向阀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sad</w:t>
      </w:r>
      <w:r>
        <w:rPr>
          <w:color w:val="231F20"/>
        </w:rPr>
        <w:t>（saddle）鞍，座，滑板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SAD</w:t>
      </w:r>
      <w:r>
        <w:rPr>
          <w:color w:val="231F20"/>
        </w:rPr>
        <w:t>（selected area diffraction）选区衍射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SAD</w:t>
      </w:r>
      <w:r>
        <w:rPr>
          <w:color w:val="231F20"/>
        </w:rPr>
        <w:t>（silicon avalanche diode）硅雪崩二极管</w:t>
      </w:r>
    </w:p>
    <w:p>
      <w:pPr>
        <w:pStyle w:val="BodyText"/>
        <w:spacing w:line="280" w:lineRule="auto"/>
        <w:ind w:right="1106"/>
      </w:pPr>
      <w:r>
        <w:rPr>
          <w:rFonts w:ascii="Times New Roman" w:eastAsia="Times New Roman"/>
          <w:b/>
          <w:color w:val="231F20"/>
        </w:rPr>
        <w:t>SADaP</w:t>
      </w:r>
      <w:r>
        <w:rPr>
          <w:color w:val="231F20"/>
        </w:rPr>
        <w:t>（simplified automatic data plotter）</w:t>
      </w:r>
      <w:r>
        <w:rPr>
          <w:color w:val="231F20"/>
          <w:spacing w:val="1"/>
        </w:rPr>
        <w:t>简化</w:t>
      </w:r>
      <w:r>
        <w:rPr>
          <w:color w:val="231F20"/>
        </w:rPr>
        <w:t>（的）自动数据绘图机</w:t>
      </w:r>
      <w:r>
        <w:rPr>
          <w:rFonts w:ascii="Times New Roman" w:eastAsia="Times New Roman"/>
          <w:b/>
          <w:color w:val="231F20"/>
        </w:rPr>
        <w:t>SADC</w:t>
      </w:r>
      <w:r>
        <w:rPr>
          <w:color w:val="231F20"/>
        </w:rPr>
        <w:t>（solid-state analog-to-digital computer）</w:t>
      </w:r>
      <w:r>
        <w:rPr>
          <w:color w:val="231F20"/>
          <w:spacing w:val="-9"/>
        </w:rPr>
        <w:t>固态模 - 数计算机</w:t>
      </w:r>
      <w:r>
        <w:rPr>
          <w:rFonts w:ascii="Times New Roman" w:eastAsia="Times New Roman"/>
          <w:b/>
          <w:color w:val="231F20"/>
          <w:spacing w:val="-9"/>
        </w:rPr>
        <w:t>SADIE</w:t>
      </w:r>
      <w:r>
        <w:rPr>
          <w:color w:val="231F20"/>
          <w:spacing w:val="-9"/>
        </w:rPr>
        <w:t>（scanning </w:t>
      </w:r>
      <w:r>
        <w:rPr>
          <w:color w:val="231F20"/>
        </w:rPr>
        <w:t>analog-to-digital input equipment）</w:t>
      </w:r>
      <w:r>
        <w:rPr>
          <w:color w:val="231F20"/>
          <w:spacing w:val="-9"/>
        </w:rPr>
        <w:t>扫描模拟 - 数字输入设备</w:t>
      </w:r>
      <w:r>
        <w:rPr>
          <w:rFonts w:ascii="Times New Roman" w:eastAsia="Times New Roman"/>
          <w:b/>
          <w:color w:val="231F20"/>
          <w:spacing w:val="-9"/>
        </w:rPr>
        <w:t>S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4"/>
        </w:rPr>
        <w:t>adj</w:t>
      </w:r>
      <w:r>
        <w:rPr>
          <w:color w:val="231F20"/>
          <w:spacing w:val="-4"/>
        </w:rPr>
        <w:t>（still </w:t>
      </w:r>
      <w:r>
        <w:rPr>
          <w:color w:val="231F20"/>
        </w:rPr>
        <w:t>adjustment）静像调整</w:t>
      </w:r>
    </w:p>
    <w:p>
      <w:pPr>
        <w:pStyle w:val="BodyText"/>
        <w:spacing w:line="280" w:lineRule="auto" w:before="1"/>
        <w:ind w:right="1368"/>
      </w:pPr>
      <w:r>
        <w:rPr>
          <w:rFonts w:ascii="Times New Roman" w:eastAsia="Times New Roman"/>
          <w:b/>
          <w:color w:val="231F20"/>
        </w:rPr>
        <w:t>SADSAC</w:t>
      </w:r>
      <w:r>
        <w:rPr>
          <w:color w:val="231F20"/>
        </w:rPr>
        <w:t>（sampled data simulator and computer）取样数据模拟（器）计算机</w:t>
      </w:r>
      <w:r>
        <w:rPr>
          <w:rFonts w:ascii="Times New Roman" w:eastAsia="Times New Roman"/>
          <w:b/>
          <w:color w:val="231F20"/>
        </w:rPr>
        <w:t>SADT</w:t>
      </w:r>
      <w:r>
        <w:rPr>
          <w:color w:val="231F20"/>
        </w:rPr>
        <w:t>（silicon alloy diffused base transistor）硅合金扩散基极晶体管</w:t>
      </w:r>
      <w:r>
        <w:rPr>
          <w:rFonts w:ascii="Times New Roman" w:eastAsia="Times New Roman"/>
          <w:b/>
          <w:color w:val="231F20"/>
        </w:rPr>
        <w:t>SADT</w:t>
      </w:r>
      <w:r>
        <w:rPr>
          <w:color w:val="231F20"/>
        </w:rPr>
        <w:t>（silicon alloy diffused transistor）硅合金扩散型晶体管</w:t>
      </w:r>
      <w:r>
        <w:rPr>
          <w:rFonts w:ascii="Times New Roman" w:eastAsia="Times New Roman"/>
          <w:b/>
          <w:color w:val="231F20"/>
        </w:rPr>
        <w:t>SADT</w:t>
      </w:r>
      <w:r>
        <w:rPr>
          <w:color w:val="231F20"/>
        </w:rPr>
        <w:t>（super alloy diffused base transistor）超合金型扩散基极晶体管</w:t>
      </w:r>
      <w:r>
        <w:rPr>
          <w:rFonts w:ascii="Times New Roman" w:eastAsia="Times New Roman"/>
          <w:b/>
          <w:color w:val="231F20"/>
        </w:rPr>
        <w:t>SAE</w:t>
      </w:r>
      <w:r>
        <w:rPr>
          <w:color w:val="231F20"/>
        </w:rPr>
        <w:t>（self-addressed envelope）自编址包络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SAE</w:t>
      </w:r>
      <w:r>
        <w:rPr>
          <w:color w:val="231F20"/>
        </w:rPr>
        <w:t>（self-aligned etching）自对准腐蚀法</w:t>
      </w:r>
    </w:p>
    <w:p>
      <w:pPr>
        <w:pStyle w:val="BodyText"/>
        <w:spacing w:line="280" w:lineRule="auto"/>
        <w:ind w:right="1825"/>
      </w:pP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（Societ</w:t>
      </w:r>
      <w:r>
        <w:rPr>
          <w:color w:val="231F20"/>
        </w:rPr>
        <w:t>y </w:t>
      </w:r>
      <w:r>
        <w:rPr>
          <w:color w:val="231F20"/>
          <w:spacing w:val="1"/>
        </w:rPr>
        <w:t>o</w:t>
      </w:r>
      <w:r>
        <w:rPr>
          <w:color w:val="231F20"/>
        </w:rPr>
        <w:t>f </w:t>
      </w:r>
      <w:r>
        <w:rPr>
          <w:color w:val="231F20"/>
          <w:spacing w:val="1"/>
        </w:rPr>
        <w:t>Automotiv</w:t>
      </w:r>
      <w:r>
        <w:rPr>
          <w:color w:val="231F20"/>
        </w:rPr>
        <w:t>e </w:t>
      </w:r>
      <w:r>
        <w:rPr>
          <w:color w:val="231F20"/>
          <w:spacing w:val="1"/>
        </w:rPr>
        <w:t>Engineer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（美国）汽车工程师学会 </w:t>
      </w: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（syste</w:t>
      </w:r>
      <w:r>
        <w:rPr>
          <w:color w:val="231F20"/>
        </w:rPr>
        <w:t>m </w:t>
      </w:r>
      <w:r>
        <w:rPr>
          <w:color w:val="231F20"/>
          <w:spacing w:val="1"/>
        </w:rPr>
        <w:t>architectur</w:t>
      </w:r>
      <w:r>
        <w:rPr>
          <w:color w:val="231F20"/>
        </w:rPr>
        <w:t>e </w:t>
      </w:r>
      <w:r>
        <w:rPr>
          <w:color w:val="231F20"/>
          <w:spacing w:val="1"/>
        </w:rPr>
        <w:t>evolution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（通信）系统体系结构升级 </w:t>
      </w:r>
      <w:r>
        <w:rPr>
          <w:rFonts w:ascii="Times New Roman" w:eastAsia="Times New Roman"/>
          <w:b/>
          <w:color w:val="231F20"/>
          <w:spacing w:val="-3"/>
        </w:rPr>
        <w:t>SAEC</w:t>
      </w:r>
      <w:r>
        <w:rPr>
          <w:color w:val="231F20"/>
          <w:spacing w:val="-3"/>
        </w:rPr>
        <w:t>（Society </w:t>
      </w:r>
      <w:r>
        <w:rPr>
          <w:color w:val="231F20"/>
        </w:rPr>
        <w:t>of Automobile Engineers of China）中国汽车工程学会</w:t>
      </w:r>
      <w:r>
        <w:rPr>
          <w:rFonts w:ascii="Times New Roman" w:eastAsia="Times New Roman"/>
          <w:b/>
          <w:color w:val="231F20"/>
          <w:spacing w:val="-2"/>
        </w:rPr>
        <w:t>SAEM</w:t>
      </w:r>
      <w:r>
        <w:rPr>
          <w:color w:val="231F20"/>
          <w:spacing w:val="-2"/>
        </w:rPr>
        <w:t>（scanning </w:t>
      </w:r>
      <w:r>
        <w:rPr>
          <w:color w:val="231F20"/>
        </w:rPr>
        <w:t>Auger electron microscope）扫描俄歇电子显微镜</w:t>
      </w:r>
      <w:r>
        <w:rPr>
          <w:rFonts w:ascii="Times New Roman" w:eastAsia="Times New Roman"/>
          <w:b/>
          <w:color w:val="231F20"/>
          <w:spacing w:val="-2"/>
        </w:rPr>
        <w:t>SAEM</w:t>
      </w:r>
      <w:r>
        <w:rPr>
          <w:color w:val="231F20"/>
          <w:spacing w:val="-2"/>
        </w:rPr>
        <w:t>（scanning </w:t>
      </w:r>
      <w:r>
        <w:rPr>
          <w:color w:val="231F20"/>
        </w:rPr>
        <w:t>Auger electron microscopy）扫描俄歇电子显微术</w:t>
      </w:r>
      <w:r>
        <w:rPr>
          <w:rFonts w:ascii="Times New Roman" w:eastAsia="Times New Roman"/>
          <w:b/>
          <w:color w:val="231F20"/>
          <w:spacing w:val="-2"/>
        </w:rPr>
        <w:t>SAES</w:t>
      </w:r>
      <w:r>
        <w:rPr>
          <w:color w:val="231F20"/>
          <w:spacing w:val="-2"/>
        </w:rPr>
        <w:t>（scanning </w:t>
      </w:r>
      <w:r>
        <w:rPr>
          <w:color w:val="231F20"/>
        </w:rPr>
        <w:t>Auger electron spectroscopy）扫描俄歇电子谱</w:t>
      </w:r>
      <w:r>
        <w:rPr>
          <w:rFonts w:ascii="Times New Roman" w:eastAsia="Times New Roman"/>
          <w:b/>
          <w:color w:val="231F20"/>
          <w:spacing w:val="-3"/>
        </w:rPr>
        <w:t>SAES</w:t>
      </w:r>
      <w:r>
        <w:rPr>
          <w:color w:val="231F20"/>
          <w:spacing w:val="-3"/>
        </w:rPr>
        <w:t>（sputter </w:t>
      </w:r>
      <w:r>
        <w:rPr>
          <w:color w:val="231F20"/>
        </w:rPr>
        <w:t>Auger electron spectroscopy）溅射俄歇电子能谱术</w:t>
      </w:r>
      <w:r>
        <w:rPr>
          <w:rFonts w:ascii="Times New Roman" w:eastAsia="Times New Roman"/>
          <w:b/>
          <w:color w:val="231F20"/>
          <w:spacing w:val="-3"/>
        </w:rPr>
        <w:t>saf</w:t>
      </w:r>
      <w:r>
        <w:rPr>
          <w:color w:val="231F20"/>
          <w:spacing w:val="-3"/>
        </w:rPr>
        <w:t>（safety）</w:t>
      </w:r>
      <w:r>
        <w:rPr>
          <w:color w:val="231F20"/>
        </w:rPr>
        <w:t>安全，保险（装置）</w:t>
      </w:r>
    </w:p>
    <w:p>
      <w:pPr>
        <w:pStyle w:val="BodyText"/>
        <w:spacing w:line="280" w:lineRule="auto" w:before="2"/>
        <w:ind w:right="3099"/>
      </w:pPr>
      <w:r>
        <w:rPr>
          <w:rFonts w:ascii="Times New Roman" w:eastAsia="Times New Roman"/>
          <w:b/>
          <w:color w:val="231F20"/>
        </w:rPr>
        <w:t>SAF</w:t>
      </w:r>
      <w:r>
        <w:rPr>
          <w:color w:val="231F20"/>
        </w:rPr>
        <w:t>（secure access firewall）安全接入防火墙</w:t>
      </w:r>
      <w:r>
        <w:rPr>
          <w:rFonts w:ascii="Times New Roman" w:eastAsia="Times New Roman"/>
          <w:b/>
          <w:color w:val="231F20"/>
        </w:rPr>
        <w:t>SAF</w:t>
      </w:r>
      <w:r>
        <w:rPr>
          <w:color w:val="231F20"/>
        </w:rPr>
        <w:t>（switchable acoustic filter）可转换声学滤波器</w:t>
      </w:r>
      <w:r>
        <w:rPr>
          <w:rFonts w:ascii="Times New Roman" w:eastAsia="Times New Roman"/>
          <w:b/>
          <w:color w:val="231F20"/>
        </w:rPr>
        <w:t>SAG</w:t>
      </w:r>
      <w:r>
        <w:rPr>
          <w:color w:val="231F20"/>
        </w:rPr>
        <w:t>（self-aligned gate）自对准栅</w:t>
      </w:r>
    </w:p>
    <w:p>
      <w:pPr>
        <w:pStyle w:val="BodyText"/>
        <w:spacing w:line="280" w:lineRule="auto" w:before="0"/>
        <w:ind w:right="2420"/>
      </w:pPr>
      <w:r>
        <w:rPr>
          <w:rFonts w:ascii="Times New Roman" w:eastAsia="Times New Roman"/>
          <w:b/>
          <w:color w:val="231F20"/>
        </w:rPr>
        <w:t>SAG</w:t>
      </w:r>
      <w:r>
        <w:rPr>
          <w:color w:val="231F20"/>
        </w:rPr>
        <w:t>（signal-actuated gate） 信 号 激 励 门 （ 电 路 ） </w:t>
      </w:r>
      <w:r>
        <w:rPr>
          <w:rFonts w:ascii="Times New Roman" w:eastAsia="Times New Roman"/>
          <w:b/>
          <w:color w:val="231F20"/>
          <w:spacing w:val="-3"/>
        </w:rPr>
        <w:t>SAG</w:t>
      </w:r>
      <w:r>
        <w:rPr>
          <w:color w:val="231F20"/>
          <w:spacing w:val="-3"/>
        </w:rPr>
        <w:t>（standard </w:t>
      </w:r>
      <w:r>
        <w:rPr>
          <w:color w:val="231F20"/>
        </w:rPr>
        <w:t>address generator）标准地址发生器</w:t>
      </w: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（synta</w:t>
      </w:r>
      <w:r>
        <w:rPr>
          <w:color w:val="231F20"/>
        </w:rPr>
        <w:t>x </w:t>
      </w:r>
      <w:r>
        <w:rPr>
          <w:color w:val="231F20"/>
          <w:spacing w:val="1"/>
        </w:rPr>
        <w:t>analyze</w:t>
      </w:r>
      <w:r>
        <w:rPr>
          <w:color w:val="231F20"/>
        </w:rPr>
        <w:t>r </w:t>
      </w:r>
      <w:r>
        <w:rPr>
          <w:color w:val="231F20"/>
          <w:spacing w:val="1"/>
        </w:rPr>
        <w:t>generator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（计算机）语法分析生成程序 </w:t>
      </w:r>
      <w:r>
        <w:rPr>
          <w:rFonts w:ascii="Times New Roman" w:eastAsia="Times New Roman"/>
          <w:b/>
          <w:color w:val="231F20"/>
          <w:spacing w:val="-3"/>
        </w:rPr>
        <w:t>SAG</w:t>
      </w:r>
      <w:r>
        <w:rPr>
          <w:color w:val="231F20"/>
          <w:spacing w:val="-3"/>
        </w:rPr>
        <w:t>（system </w:t>
      </w:r>
      <w:r>
        <w:rPr>
          <w:color w:val="231F20"/>
        </w:rPr>
        <w:t>analysis group）系统分析组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10"/>
        </w:rPr>
        <w:t>SAGFET</w:t>
      </w:r>
      <w:r>
        <w:rPr>
          <w:color w:val="231F20"/>
          <w:spacing w:val="-10"/>
        </w:rPr>
        <w:t>（self-aligned </w:t>
      </w:r>
      <w:r>
        <w:rPr>
          <w:color w:val="231F20"/>
          <w:spacing w:val="-6"/>
        </w:rPr>
        <w:t>gate field effect </w:t>
      </w:r>
      <w:r>
        <w:rPr>
          <w:color w:val="231F20"/>
          <w:spacing w:val="-7"/>
        </w:rPr>
        <w:t>transistor）自对准栅场效应晶体管，自控栅场效应晶体管</w:t>
      </w:r>
    </w:p>
    <w:p>
      <w:pPr>
        <w:pStyle w:val="BodyText"/>
        <w:spacing w:line="280" w:lineRule="auto"/>
        <w:ind w:right="1998"/>
      </w:pPr>
      <w:r>
        <w:rPr>
          <w:rFonts w:ascii="Times New Roman" w:eastAsia="Times New Roman"/>
          <w:b/>
          <w:color w:val="231F20"/>
        </w:rPr>
        <w:t>SAI</w:t>
      </w:r>
      <w:r>
        <w:rPr>
          <w:color w:val="231F20"/>
        </w:rPr>
        <w:t>（secondary air injection） 二 次 空 气 喷 射 （ 系 统 ） </w:t>
      </w: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（steerin</w:t>
      </w:r>
      <w:r>
        <w:rPr>
          <w:color w:val="231F20"/>
        </w:rPr>
        <w:t>g </w:t>
      </w:r>
      <w:r>
        <w:rPr>
          <w:color w:val="231F20"/>
          <w:spacing w:val="1"/>
        </w:rPr>
        <w:t>axi</w:t>
      </w:r>
      <w:r>
        <w:rPr>
          <w:color w:val="231F20"/>
        </w:rPr>
        <w:t>s </w:t>
      </w:r>
      <w:r>
        <w:rPr>
          <w:color w:val="231F20"/>
          <w:spacing w:val="1"/>
        </w:rPr>
        <w:t>inclination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（车轮定位）转向轴内倾，主销内倾 </w:t>
      </w:r>
      <w:r>
        <w:rPr>
          <w:rFonts w:ascii="Times New Roman" w:eastAsia="Times New Roman"/>
          <w:b/>
          <w:color w:val="231F20"/>
        </w:rPr>
        <w:t>SAI</w:t>
      </w:r>
      <w:r>
        <w:rPr>
          <w:color w:val="231F20"/>
        </w:rPr>
        <w:t>（subarchitectural interface）子结构接口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SAID</w:t>
      </w:r>
      <w:r>
        <w:rPr>
          <w:color w:val="231F20"/>
        </w:rPr>
        <w:t>（speech auto-introduction device）语言自动教学设备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SAI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（Stanfor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artificia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intelligenc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language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（美）斯坦福（大学）人工智能语言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SAIM</w:t>
      </w:r>
      <w:r>
        <w:rPr>
          <w:color w:val="231F20"/>
        </w:rPr>
        <w:t>（system analysis and integration model）系统分析与综合模型</w:t>
      </w:r>
    </w:p>
    <w:p>
      <w:pPr>
        <w:pStyle w:val="BodyText"/>
        <w:spacing w:line="280" w:lineRule="auto"/>
        <w:ind w:right="1431"/>
      </w:pPr>
      <w:r>
        <w:rPr>
          <w:rFonts w:ascii="Times New Roman" w:eastAsia="Times New Roman"/>
          <w:b/>
          <w:color w:val="231F20"/>
        </w:rPr>
        <w:t>SA </w:t>
      </w:r>
      <w:r>
        <w:rPr>
          <w:rFonts w:ascii="Times New Roman" w:eastAsia="Times New Roman"/>
          <w:b/>
          <w:color w:val="231F20"/>
          <w:spacing w:val="-3"/>
        </w:rPr>
        <w:t>int</w:t>
      </w:r>
      <w:r>
        <w:rPr>
          <w:color w:val="231F20"/>
          <w:spacing w:val="-3"/>
        </w:rPr>
        <w:t>（symbolic </w:t>
      </w:r>
      <w:r>
        <w:rPr>
          <w:color w:val="231F20"/>
        </w:rPr>
        <w:t>automatic integrator）符号自动积分器，符号自动积分程序</w:t>
      </w: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（sav</w:t>
      </w:r>
      <w:r>
        <w:rPr>
          <w:color w:val="231F20"/>
        </w:rPr>
        <w:t>e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latch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（计算机）保存地址锁存器，保存地址门闩 </w:t>
      </w:r>
      <w:r>
        <w:rPr>
          <w:rFonts w:ascii="Times New Roman" w:eastAsia="Times New Roman"/>
          <w:b/>
          <w:color w:val="231F20"/>
          <w:spacing w:val="-4"/>
        </w:rPr>
        <w:t>SAL</w:t>
      </w:r>
      <w:r>
        <w:rPr>
          <w:color w:val="231F20"/>
          <w:spacing w:val="-4"/>
        </w:rPr>
        <w:t>（service </w:t>
      </w:r>
      <w:r>
        <w:rPr>
          <w:color w:val="231F20"/>
        </w:rPr>
        <w:t>action log）维修记录</w:t>
      </w:r>
    </w:p>
    <w:p>
      <w:pPr>
        <w:pStyle w:val="BodyText"/>
        <w:spacing w:line="280" w:lineRule="auto" w:before="0"/>
        <w:ind w:right="3415"/>
      </w:pPr>
      <w:r>
        <w:rPr>
          <w:rFonts w:ascii="Times New Roman" w:eastAsia="Times New Roman"/>
          <w:b/>
          <w:color w:val="231F20"/>
        </w:rPr>
        <w:t>SAL</w:t>
      </w:r>
      <w:r>
        <w:rPr>
          <w:color w:val="231F20"/>
        </w:rPr>
        <w:t>（simulation algorithm library）仿真算法库</w:t>
      </w:r>
      <w:r>
        <w:rPr>
          <w:rFonts w:ascii="Times New Roman" w:eastAsia="Times New Roman"/>
          <w:b/>
          <w:color w:val="231F20"/>
        </w:rPr>
        <w:t>sal</w:t>
      </w:r>
      <w:r>
        <w:rPr>
          <w:color w:val="231F20"/>
        </w:rPr>
        <w:t>（super saloon） 超 豪 华 （ 级 车 ） </w:t>
      </w:r>
      <w:r>
        <w:rPr>
          <w:rFonts w:ascii="Times New Roman" w:eastAsia="Times New Roman"/>
          <w:b/>
          <w:color w:val="231F20"/>
        </w:rPr>
        <w:t>SAL</w:t>
      </w:r>
      <w:r>
        <w:rPr>
          <w:color w:val="231F20"/>
        </w:rPr>
        <w:t>（symbolic assembly language）符号汇编语言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607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SAP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1770"/>
      </w:pPr>
      <w:r>
        <w:rPr>
          <w:rFonts w:ascii="Times New Roman" w:hAnsi="Times New Roman" w:eastAsia="Times New Roman"/>
          <w:b/>
          <w:color w:val="231F20"/>
        </w:rPr>
        <w:t>SALE</w:t>
      </w:r>
      <w:r>
        <w:rPr>
          <w:color w:val="231F20"/>
        </w:rPr>
        <w:t>（silicon avalanche light emitter）硅雪崩发光体</w:t>
      </w:r>
      <w:r>
        <w:rPr>
          <w:rFonts w:ascii="Times New Roman" w:hAnsi="Times New Roman" w:eastAsia="Times New Roman"/>
          <w:b/>
          <w:color w:val="231F20"/>
        </w:rPr>
        <w:t>SALR</w:t>
      </w:r>
      <w:r>
        <w:rPr>
          <w:color w:val="231F20"/>
        </w:rPr>
        <w:t>（synthetic aperture laser radar）合成孔径激光雷达</w:t>
      </w:r>
      <w:r>
        <w:rPr>
          <w:rFonts w:ascii="Times New Roman" w:hAnsi="Times New Roman" w:eastAsia="Times New Roman"/>
          <w:b/>
          <w:color w:val="231F20"/>
        </w:rPr>
        <w:t>SALS</w:t>
      </w:r>
      <w:r>
        <w:rPr>
          <w:color w:val="231F20"/>
        </w:rPr>
        <w:t>（solid-state acoustoelectric light scanner）固态电声光扫描器</w:t>
      </w:r>
      <w:r>
        <w:rPr>
          <w:rFonts w:ascii="Times New Roman" w:hAnsi="Times New Roman" w:eastAsia="Times New Roman"/>
          <w:b/>
          <w:color w:val="231F20"/>
        </w:rPr>
        <w:t>SALT</w:t>
      </w:r>
      <w:r>
        <w:rPr>
          <w:color w:val="231F20"/>
        </w:rPr>
        <w:t>（subscriber</w:t>
      </w:r>
      <w:r>
        <w:rPr>
          <w:rFonts w:ascii="Times New Roman" w:hAnsi="Times New Roman" w:eastAsia="Times New Roman"/>
          <w:color w:val="231F20"/>
        </w:rPr>
        <w:t>’ </w:t>
      </w:r>
      <w:r>
        <w:rPr>
          <w:color w:val="231F20"/>
        </w:rPr>
        <w:t>s apparatus line tester）用户设备线路测试器</w:t>
      </w:r>
      <w:r>
        <w:rPr>
          <w:rFonts w:ascii="Times New Roman" w:hAnsi="Times New Roman" w:eastAsia="Times New Roman"/>
          <w:b/>
          <w:color w:val="231F20"/>
        </w:rPr>
        <w:t>SAM</w:t>
      </w:r>
      <w:r>
        <w:rPr>
          <w:color w:val="231F20"/>
        </w:rPr>
        <w:t>（scanning acoustic microscope）扫描声学显微镜</w:t>
      </w:r>
    </w:p>
    <w:p>
      <w:pPr>
        <w:pStyle w:val="BodyText"/>
        <w:spacing w:line="280" w:lineRule="auto" w:before="1"/>
        <w:ind w:right="2226"/>
      </w:pPr>
      <w:r>
        <w:rPr>
          <w:rFonts w:ascii="Times New Roman" w:eastAsia="Times New Roman"/>
          <w:b/>
          <w:color w:val="231F20"/>
          <w:spacing w:val="-3"/>
        </w:rPr>
        <w:t>SAM</w:t>
      </w:r>
      <w:r>
        <w:rPr>
          <w:color w:val="231F20"/>
          <w:spacing w:val="-3"/>
        </w:rPr>
        <w:t>（scanning</w:t>
      </w:r>
      <w:r>
        <w:rPr>
          <w:color w:val="231F20"/>
          <w:spacing w:val="14"/>
        </w:rPr>
        <w:t> </w:t>
      </w:r>
      <w:r>
        <w:rPr>
          <w:color w:val="231F20"/>
        </w:rPr>
        <w:t>Auger</w:t>
      </w:r>
      <w:r>
        <w:rPr>
          <w:color w:val="231F20"/>
          <w:spacing w:val="15"/>
        </w:rPr>
        <w:t> </w:t>
      </w:r>
      <w:r>
        <w:rPr>
          <w:color w:val="231F20"/>
        </w:rPr>
        <w:t>electron</w:t>
      </w:r>
      <w:r>
        <w:rPr>
          <w:color w:val="231F20"/>
          <w:spacing w:val="15"/>
        </w:rPr>
        <w:t> </w:t>
      </w:r>
      <w:r>
        <w:rPr>
          <w:color w:val="231F20"/>
        </w:rPr>
        <w:t>microscope）扫描俄歇电子显微镜</w:t>
      </w:r>
      <w:r>
        <w:rPr>
          <w:rFonts w:ascii="Times New Roman" w:eastAsia="Times New Roman"/>
          <w:b/>
          <w:color w:val="231F20"/>
          <w:spacing w:val="-3"/>
        </w:rPr>
        <w:t>SAM</w:t>
      </w:r>
      <w:r>
        <w:rPr>
          <w:color w:val="231F20"/>
          <w:spacing w:val="-3"/>
        </w:rPr>
        <w:t>（scanning</w:t>
      </w:r>
      <w:r>
        <w:rPr>
          <w:color w:val="231F20"/>
          <w:spacing w:val="5"/>
        </w:rPr>
        <w:t> </w:t>
      </w:r>
      <w:r>
        <w:rPr>
          <w:color w:val="231F20"/>
        </w:rPr>
        <w:t>Auger</w:t>
      </w:r>
      <w:r>
        <w:rPr>
          <w:color w:val="231F20"/>
          <w:spacing w:val="5"/>
        </w:rPr>
        <w:t> </w:t>
      </w:r>
      <w:r>
        <w:rPr>
          <w:color w:val="231F20"/>
        </w:rPr>
        <w:t>microscopy）扫描俄歇显微术</w:t>
      </w:r>
      <w:r>
        <w:rPr>
          <w:rFonts w:ascii="Times New Roman" w:eastAsia="Times New Roman"/>
          <w:b/>
          <w:color w:val="231F20"/>
        </w:rPr>
        <w:t>SAM</w:t>
      </w:r>
      <w:r>
        <w:rPr>
          <w:color w:val="231F20"/>
        </w:rPr>
        <w:t>（semiconductor</w:t>
      </w:r>
      <w:r>
        <w:rPr>
          <w:color w:val="231F20"/>
          <w:spacing w:val="2"/>
        </w:rPr>
        <w:t> </w:t>
      </w:r>
      <w:r>
        <w:rPr>
          <w:color w:val="231F20"/>
        </w:rPr>
        <w:t>active</w:t>
      </w:r>
      <w:r>
        <w:rPr>
          <w:color w:val="231F20"/>
          <w:spacing w:val="3"/>
        </w:rPr>
        <w:t> </w:t>
      </w:r>
      <w:r>
        <w:rPr>
          <w:color w:val="231F20"/>
        </w:rPr>
        <w:t>memory）半导体有源存储器</w:t>
      </w:r>
      <w:r>
        <w:rPr>
          <w:rFonts w:ascii="Times New Roman" w:eastAsia="Times New Roman"/>
          <w:b/>
          <w:color w:val="231F20"/>
        </w:rPr>
        <w:t>SAM</w:t>
      </w:r>
      <w:r>
        <w:rPr>
          <w:color w:val="231F20"/>
        </w:rPr>
        <w:t>（sequential</w:t>
      </w:r>
      <w:r>
        <w:rPr>
          <w:color w:val="231F20"/>
          <w:spacing w:val="2"/>
        </w:rPr>
        <w:t> </w:t>
      </w:r>
      <w:r>
        <w:rPr>
          <w:color w:val="231F20"/>
        </w:rPr>
        <w:t>access</w:t>
      </w:r>
      <w:r>
        <w:rPr>
          <w:color w:val="231F20"/>
          <w:spacing w:val="3"/>
        </w:rPr>
        <w:t> </w:t>
      </w:r>
      <w:r>
        <w:rPr>
          <w:color w:val="231F20"/>
        </w:rPr>
        <w:t>memory</w:t>
      </w:r>
      <w:r>
        <w:rPr>
          <w:color w:val="231F20"/>
          <w:spacing w:val="2"/>
        </w:rPr>
        <w:t> </w:t>
      </w:r>
      <w:r>
        <w:rPr>
          <w:color w:val="231F20"/>
        </w:rPr>
        <w:t>）按序存取存储器</w:t>
      </w: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（sequentia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acces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method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（计算机）顺序存取法 </w:t>
      </w:r>
      <w:r>
        <w:rPr>
          <w:rFonts w:ascii="Times New Roman" w:eastAsia="Times New Roman"/>
          <w:b/>
          <w:color w:val="231F20"/>
          <w:spacing w:val="-3"/>
        </w:rPr>
        <w:t>SAM</w:t>
      </w:r>
      <w:r>
        <w:rPr>
          <w:color w:val="231F20"/>
          <w:spacing w:val="-3"/>
        </w:rPr>
        <w:t>（serial</w:t>
      </w:r>
      <w:r>
        <w:rPr>
          <w:color w:val="231F20"/>
          <w:spacing w:val="4"/>
        </w:rPr>
        <w:t> </w:t>
      </w:r>
      <w:r>
        <w:rPr>
          <w:color w:val="231F20"/>
        </w:rPr>
        <w:t>analog</w:t>
      </w:r>
      <w:r>
        <w:rPr>
          <w:color w:val="231F20"/>
          <w:spacing w:val="4"/>
        </w:rPr>
        <w:t> </w:t>
      </w:r>
      <w:r>
        <w:rPr>
          <w:color w:val="231F20"/>
        </w:rPr>
        <w:t>memory）串行模拟存储器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3"/>
        </w:rPr>
        <w:t>SAM</w:t>
      </w:r>
      <w:r>
        <w:rPr>
          <w:color w:val="231F20"/>
          <w:spacing w:val="-3"/>
        </w:rPr>
        <w:t>（single</w:t>
      </w:r>
      <w:r>
        <w:rPr>
          <w:color w:val="231F20"/>
          <w:spacing w:val="14"/>
        </w:rPr>
        <w:t> </w:t>
      </w:r>
      <w:r>
        <w:rPr>
          <w:color w:val="231F20"/>
        </w:rPr>
        <w:t>accumulator</w:t>
      </w:r>
      <w:r>
        <w:rPr>
          <w:color w:val="231F20"/>
          <w:spacing w:val="15"/>
        </w:rPr>
        <w:t> </w:t>
      </w:r>
      <w:r>
        <w:rPr>
          <w:color w:val="231F20"/>
        </w:rPr>
        <w:t>machine）单累加机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SAM</w:t>
      </w:r>
      <w:r>
        <w:rPr>
          <w:color w:val="231F20"/>
        </w:rPr>
        <w:t>（small access module）小型接入模块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SAM</w:t>
      </w:r>
      <w:r>
        <w:rPr>
          <w:color w:val="231F20"/>
        </w:rPr>
        <w:t>（society for advancement of management）管理促进协会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SAM</w:t>
      </w:r>
      <w:r>
        <w:rPr>
          <w:color w:val="231F20"/>
        </w:rPr>
        <w:t>（sort and merge）分类与归并</w:t>
      </w:r>
    </w:p>
    <w:p>
      <w:pPr>
        <w:pStyle w:val="BodyText"/>
        <w:spacing w:line="280" w:lineRule="auto"/>
        <w:ind w:right="3197"/>
      </w:pPr>
      <w:r>
        <w:rPr>
          <w:rFonts w:ascii="Times New Roman" w:eastAsia="Times New Roman"/>
          <w:b/>
          <w:color w:val="231F20"/>
        </w:rPr>
        <w:t>SAM</w:t>
      </w:r>
      <w:r>
        <w:rPr>
          <w:color w:val="231F20"/>
        </w:rPr>
        <w:t>（standard assembly module）标准组装模块</w:t>
      </w:r>
      <w:r>
        <w:rPr>
          <w:rFonts w:ascii="Times New Roman" w:eastAsia="Times New Roman"/>
          <w:b/>
          <w:color w:val="231F20"/>
        </w:rPr>
        <w:t>SAM</w:t>
      </w:r>
      <w:r>
        <w:rPr>
          <w:color w:val="231F20"/>
        </w:rPr>
        <w:t>（synchronous amplitude modulation）同步调幅</w:t>
      </w:r>
      <w:r>
        <w:rPr>
          <w:rFonts w:ascii="Times New Roman" w:eastAsia="Times New Roman"/>
          <w:b/>
          <w:color w:val="231F20"/>
        </w:rPr>
        <w:t>SAM</w:t>
      </w:r>
      <w:r>
        <w:rPr>
          <w:color w:val="231F20"/>
        </w:rPr>
        <w:t>（systems adapter module）系统适配器模块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SAMA</w:t>
      </w:r>
      <w:r>
        <w:rPr>
          <w:color w:val="231F20"/>
        </w:rPr>
        <w:t>（scientific apparatus makers association）科学仪器厂家协会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8"/>
        </w:rPr>
        <w:t>SAMA/DC</w:t>
      </w:r>
      <w:r>
        <w:rPr>
          <w:color w:val="231F20"/>
          <w:spacing w:val="-8"/>
        </w:rPr>
        <w:t>（successive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approximation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method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analog/digital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converter）</w:t>
      </w:r>
      <w:r>
        <w:rPr>
          <w:color w:val="231F20"/>
          <w:spacing w:val="-2"/>
        </w:rPr>
        <w:t>逐次比较型模</w:t>
      </w:r>
      <w:r>
        <w:rPr>
          <w:color w:val="231F20"/>
        </w:rPr>
        <w:t>/</w:t>
      </w:r>
      <w:r>
        <w:rPr>
          <w:color w:val="231F20"/>
          <w:spacing w:val="-16"/>
        </w:rPr>
        <w:t> 数变换器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SAMO</w:t>
      </w:r>
      <w:r>
        <w:rPr>
          <w:rFonts w:ascii="Times New Roman" w:eastAsia="Times New Roman"/>
          <w:b/>
          <w:color w:val="231F20"/>
          <w:spacing w:val="-47"/>
        </w:rPr>
        <w:t>S</w:t>
      </w:r>
      <w:r>
        <w:rPr>
          <w:color w:val="231F20"/>
          <w:spacing w:val="-4"/>
        </w:rPr>
        <w:t>（stacke</w:t>
      </w:r>
      <w:r>
        <w:rPr>
          <w:color w:val="231F20"/>
        </w:rPr>
        <w:t>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gat</w:t>
      </w:r>
      <w:r>
        <w:rPr>
          <w:color w:val="231F20"/>
        </w:rPr>
        <w:t>e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AMO</w:t>
      </w:r>
      <w:r>
        <w:rPr>
          <w:color w:val="231F20"/>
          <w:spacing w:val="-7"/>
        </w:rPr>
        <w:t>S</w:t>
      </w:r>
      <w:r>
        <w:rPr>
          <w:color w:val="231F20"/>
          <w:spacing w:val="-4"/>
        </w:rPr>
        <w:t>（anodize</w:t>
      </w:r>
      <w:r>
        <w:rPr>
          <w:color w:val="231F20"/>
        </w:rPr>
        <w:t>d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metal-oxide-semiconductor</w:t>
      </w:r>
      <w:r>
        <w:rPr>
          <w:color w:val="231F20"/>
          <w:spacing w:val="-84"/>
        </w:rPr>
        <w:t>）</w:t>
      </w:r>
      <w:r>
        <w:rPr>
          <w:color w:val="231F20"/>
          <w:spacing w:val="-4"/>
        </w:rPr>
        <w:t>）</w:t>
      </w:r>
      <w:r>
        <w:rPr>
          <w:color w:val="231F20"/>
          <w:spacing w:val="-2"/>
        </w:rPr>
        <w:t>叠栅式阳极化金属</w:t>
      </w:r>
      <w:r>
        <w:rPr>
          <w:color w:val="231F20"/>
          <w:w w:val="109"/>
        </w:rPr>
        <w:t>-</w:t>
      </w:r>
      <w:r>
        <w:rPr>
          <w:color w:val="231F20"/>
          <w:spacing w:val="-14"/>
        </w:rPr>
        <w:t> 氧化物</w:t>
      </w:r>
      <w:r>
        <w:rPr>
          <w:color w:val="231F20"/>
          <w:w w:val="109"/>
        </w:rPr>
        <w:t>-</w:t>
      </w:r>
    </w:p>
    <w:p>
      <w:pPr>
        <w:pStyle w:val="BodyText"/>
        <w:ind w:left="284"/>
      </w:pPr>
      <w:r>
        <w:rPr>
          <w:color w:val="231F20"/>
        </w:rPr>
        <w:t>半导体（场效应晶体管）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 </w:t>
      </w:r>
      <w:r>
        <w:rPr>
          <w:rFonts w:ascii="Times New Roman" w:eastAsia="Times New Roman"/>
          <w:b/>
          <w:color w:val="231F20"/>
          <w:spacing w:val="-7"/>
        </w:rPr>
        <w:t>MOS</w:t>
      </w:r>
      <w:r>
        <w:rPr>
          <w:color w:val="231F20"/>
          <w:spacing w:val="-7"/>
        </w:rPr>
        <w:t>（stacked-gate</w:t>
      </w:r>
      <w:r>
        <w:rPr>
          <w:color w:val="231F20"/>
          <w:spacing w:val="-4"/>
        </w:rPr>
        <w:t> avalanche injection </w:t>
      </w:r>
      <w:r>
        <w:rPr>
          <w:color w:val="231F20"/>
          <w:spacing w:val="-3"/>
        </w:rPr>
        <w:t>type </w:t>
      </w:r>
      <w:r>
        <w:rPr>
          <w:color w:val="231F20"/>
          <w:spacing w:val="-4"/>
        </w:rPr>
        <w:t>MOS）叠栅雪崩注入型金属氧化物半导体（器件）</w:t>
      </w:r>
    </w:p>
    <w:p>
      <w:pPr>
        <w:spacing w:line="280" w:lineRule="auto" w:before="35"/>
        <w:ind w:left="116" w:right="5423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samp</w:t>
      </w:r>
      <w:r>
        <w:rPr>
          <w:color w:val="231F20"/>
          <w:sz w:val="16"/>
        </w:rPr>
        <w:t>（sample）样品</w:t>
      </w:r>
      <w:r>
        <w:rPr>
          <w:rFonts w:ascii="Times New Roman" w:eastAsia="Times New Roman"/>
          <w:b/>
          <w:color w:val="231F20"/>
          <w:sz w:val="16"/>
        </w:rPr>
        <w:t>samp</w:t>
      </w:r>
      <w:r>
        <w:rPr>
          <w:color w:val="231F20"/>
          <w:sz w:val="16"/>
        </w:rPr>
        <w:t>（sampling）取样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SAMPE</w:t>
      </w:r>
      <w:r>
        <w:rPr>
          <w:color w:val="231F20"/>
        </w:rPr>
        <w:t>（science of advanced materials and process engineering）高级材料与加工工程科学</w:t>
      </w:r>
    </w:p>
    <w:p>
      <w:pPr>
        <w:pStyle w:val="BodyText"/>
        <w:spacing w:line="280" w:lineRule="auto"/>
        <w:ind w:right="1876"/>
      </w:pPr>
      <w:r>
        <w:rPr>
          <w:rFonts w:ascii="Times New Roman" w:eastAsia="Times New Roman"/>
          <w:b/>
          <w:color w:val="231F20"/>
        </w:rPr>
        <w:t>SAMS</w:t>
      </w:r>
      <w:r>
        <w:rPr>
          <w:color w:val="231F20"/>
        </w:rPr>
        <w:t>（sampling analog memory system）抽样模拟存储系统</w:t>
      </w:r>
      <w:r>
        <w:rPr>
          <w:rFonts w:ascii="Times New Roman" w:eastAsia="Times New Roman"/>
          <w:b/>
          <w:color w:val="231F20"/>
        </w:rPr>
        <w:t>SAMS</w:t>
      </w:r>
      <w:r>
        <w:rPr>
          <w:color w:val="231F20"/>
        </w:rPr>
        <w:t>（single-atom mass spectroscopy）单原子质谱术</w:t>
      </w:r>
      <w:r>
        <w:rPr>
          <w:rFonts w:ascii="Times New Roman" w:eastAsia="Times New Roman"/>
          <w:b/>
          <w:color w:val="231F20"/>
        </w:rPr>
        <w:t>SAMT</w:t>
      </w:r>
      <w:r>
        <w:rPr>
          <w:color w:val="231F20"/>
        </w:rPr>
        <w:t>（semiautomatic mechanical transmission）半自动机械式变速器</w:t>
      </w:r>
      <w:r>
        <w:rPr>
          <w:rFonts w:ascii="Times New Roman" w:eastAsia="Times New Roman"/>
          <w:b/>
          <w:color w:val="231F20"/>
        </w:rPr>
        <w:t>SAN</w:t>
      </w:r>
      <w:r>
        <w:rPr>
          <w:color w:val="231F20"/>
        </w:rPr>
        <w:t>（severe acoustic noise）严重音响噪声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SAN</w:t>
      </w:r>
      <w:r>
        <w:rPr>
          <w:color w:val="231F20"/>
        </w:rPr>
        <w:t>（small area network）小域网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SAN</w:t>
      </w:r>
      <w:r>
        <w:rPr>
          <w:color w:val="231F20"/>
        </w:rPr>
        <w:t>（storage area network）存储区域网络</w:t>
      </w:r>
    </w:p>
    <w:p>
      <w:pPr>
        <w:pStyle w:val="BodyText"/>
        <w:spacing w:line="280" w:lineRule="auto"/>
        <w:ind w:right="2280"/>
      </w:pPr>
      <w:r>
        <w:rPr>
          <w:rFonts w:ascii="Times New Roman" w:eastAsia="Times New Roman"/>
          <w:b/>
          <w:color w:val="231F20"/>
        </w:rPr>
        <w:t>SAN</w:t>
      </w:r>
      <w:r>
        <w:rPr>
          <w:color w:val="231F20"/>
        </w:rPr>
        <w:t>（styrene-acrylonitrile copolymer）苯乙烯 - 丙烯腈共聚物</w:t>
      </w:r>
      <w:r>
        <w:rPr>
          <w:rFonts w:ascii="Times New Roman" w:eastAsia="Times New Roman"/>
          <w:b/>
          <w:color w:val="231F20"/>
        </w:rPr>
        <w:t>S&amp;CDU</w:t>
      </w:r>
      <w:r>
        <w:rPr>
          <w:color w:val="231F20"/>
        </w:rPr>
        <w:t>（switch and cable distribution unit）开关和配线盘</w:t>
      </w:r>
      <w:r>
        <w:rPr>
          <w:rFonts w:ascii="Times New Roman" w:eastAsia="Times New Roman"/>
          <w:b/>
          <w:color w:val="231F20"/>
        </w:rPr>
        <w:t>S&amp;F</w:t>
      </w:r>
      <w:r>
        <w:rPr>
          <w:color w:val="231F20"/>
        </w:rPr>
        <w:t>（store and forward）存储转发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S&amp;M</w:t>
      </w:r>
      <w:r>
        <w:rPr>
          <w:color w:val="231F20"/>
        </w:rPr>
        <w:t>（sequencer and monitor）程序装置和监控装置</w:t>
      </w:r>
    </w:p>
    <w:p>
      <w:pPr>
        <w:pStyle w:val="BodyText"/>
        <w:spacing w:line="280" w:lineRule="auto"/>
        <w:ind w:right="1038"/>
      </w:pPr>
      <w:r>
        <w:rPr>
          <w:rFonts w:ascii="Times New Roman" w:eastAsia="Times New Roman"/>
          <w:b/>
          <w:color w:val="231F20"/>
        </w:rPr>
        <w:t>SANRS</w:t>
      </w:r>
      <w:r>
        <w:rPr>
          <w:color w:val="231F20"/>
        </w:rPr>
        <w:t>（super automatic noise reduction system）超级自动降噪系统</w:t>
      </w:r>
      <w:r>
        <w:rPr>
          <w:rFonts w:ascii="Times New Roman" w:eastAsia="Times New Roman"/>
          <w:b/>
          <w:color w:val="231F20"/>
        </w:rPr>
        <w:t>SANTA</w:t>
      </w:r>
      <w:r>
        <w:rPr>
          <w:color w:val="231F20"/>
        </w:rPr>
        <w:t>（systematic analog network testing approach）系统化模拟网络测试方法</w:t>
      </w:r>
      <w:r>
        <w:rPr>
          <w:rFonts w:ascii="Times New Roman" w:eastAsia="Times New Roman"/>
          <w:b/>
          <w:color w:val="231F20"/>
        </w:rPr>
        <w:t>SAOR</w:t>
      </w:r>
      <w:r>
        <w:rPr>
          <w:color w:val="231F20"/>
        </w:rPr>
        <w:t>（system analysis/operational research）系统分析 / 运筹学</w:t>
      </w:r>
      <w:r>
        <w:rPr>
          <w:rFonts w:ascii="Times New Roman" w:eastAsia="Times New Roman"/>
          <w:b/>
          <w:color w:val="231F20"/>
        </w:rPr>
        <w:t>SAP</w:t>
      </w:r>
      <w:r>
        <w:rPr>
          <w:color w:val="231F20"/>
        </w:rPr>
        <w:t>（service access point）服务接入点，服务访问点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SAP</w:t>
      </w:r>
      <w:r>
        <w:rPr>
          <w:color w:val="231F20"/>
        </w:rPr>
        <w:t>（share assembly programme）共享汇编程序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SAP</w:t>
      </w:r>
      <w:r>
        <w:rPr>
          <w:color w:val="231F20"/>
        </w:rPr>
        <w:t>（sintered aluminum powder）烧结铝粉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4422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SAP</w:t>
        <w:tab/>
      </w:r>
      <w:r>
        <w:rPr>
          <w:color w:val="231F20"/>
          <w:sz w:val="20"/>
        </w:rPr>
        <w:t>— 608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457"/>
      </w:pPr>
      <w:r>
        <w:rPr>
          <w:rFonts w:ascii="Times New Roman" w:eastAsia="Times New Roman"/>
          <w:b/>
          <w:color w:val="231F20"/>
          <w:spacing w:val="-3"/>
        </w:rPr>
        <w:t>SAP</w:t>
      </w:r>
      <w:r>
        <w:rPr>
          <w:color w:val="231F20"/>
          <w:spacing w:val="-3"/>
        </w:rPr>
        <w:t>（symbolic</w:t>
      </w:r>
      <w:r>
        <w:rPr>
          <w:color w:val="231F20"/>
          <w:spacing w:val="4"/>
        </w:rPr>
        <w:t> </w:t>
      </w:r>
      <w:r>
        <w:rPr>
          <w:color w:val="231F20"/>
        </w:rPr>
        <w:t>assembly</w:t>
      </w:r>
      <w:r>
        <w:rPr>
          <w:color w:val="231F20"/>
          <w:spacing w:val="5"/>
        </w:rPr>
        <w:t> </w:t>
      </w:r>
      <w:r>
        <w:rPr>
          <w:color w:val="231F20"/>
        </w:rPr>
        <w:t>programme）符号汇编程序</w:t>
      </w: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（syste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assembl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program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（计算机）系统汇编程序 </w:t>
      </w:r>
      <w:r>
        <w:rPr>
          <w:rFonts w:ascii="Times New Roman" w:eastAsia="Times New Roman"/>
          <w:b/>
          <w:color w:val="231F20"/>
          <w:spacing w:val="-4"/>
        </w:rPr>
        <w:t>SAP</w:t>
      </w:r>
      <w:r>
        <w:rPr>
          <w:color w:val="231F20"/>
          <w:spacing w:val="-4"/>
        </w:rPr>
        <w:t>（system</w:t>
      </w:r>
      <w:r>
        <w:rPr>
          <w:color w:val="231F20"/>
          <w:spacing w:val="18"/>
        </w:rPr>
        <w:t> </w:t>
      </w:r>
      <w:r>
        <w:rPr>
          <w:color w:val="231F20"/>
        </w:rPr>
        <w:t>assurance</w:t>
      </w:r>
      <w:r>
        <w:rPr>
          <w:color w:val="231F20"/>
          <w:spacing w:val="19"/>
        </w:rPr>
        <w:t> </w:t>
      </w:r>
      <w:r>
        <w:rPr>
          <w:color w:val="231F20"/>
        </w:rPr>
        <w:t>program）系统保险程序，系统安全程序</w:t>
      </w:r>
    </w:p>
    <w:p>
      <w:pPr>
        <w:pStyle w:val="BodyText"/>
        <w:spacing w:line="280" w:lineRule="auto" w:before="0"/>
        <w:ind w:right="1310"/>
      </w:pPr>
      <w:r>
        <w:rPr>
          <w:rFonts w:ascii="Times New Roman" w:eastAsia="Times New Roman"/>
          <w:b/>
          <w:color w:val="231F20"/>
        </w:rPr>
        <w:t>SAPChE</w:t>
      </w:r>
      <w:r>
        <w:rPr>
          <w:color w:val="231F20"/>
        </w:rPr>
        <w:t>（semiautomatic</w:t>
      </w:r>
      <w:r>
        <w:rPr>
          <w:color w:val="231F20"/>
          <w:spacing w:val="7"/>
        </w:rPr>
        <w:t> </w:t>
      </w:r>
      <w:r>
        <w:rPr>
          <w:color w:val="231F20"/>
        </w:rPr>
        <w:t>programme</w:t>
      </w:r>
      <w:r>
        <w:rPr>
          <w:color w:val="231F20"/>
          <w:spacing w:val="7"/>
        </w:rPr>
        <w:t> </w:t>
      </w:r>
      <w:r>
        <w:rPr>
          <w:color w:val="231F20"/>
        </w:rPr>
        <w:t>checkout</w:t>
      </w:r>
      <w:r>
        <w:rPr>
          <w:color w:val="231F20"/>
          <w:spacing w:val="8"/>
        </w:rPr>
        <w:t> </w:t>
      </w:r>
      <w:r>
        <w:rPr>
          <w:color w:val="231F20"/>
        </w:rPr>
        <w:t>equipment）半自动程序检验装置</w:t>
      </w:r>
      <w:r>
        <w:rPr>
          <w:rFonts w:ascii="Times New Roman" w:eastAsia="Times New Roman"/>
          <w:b/>
          <w:color w:val="231F20"/>
        </w:rPr>
        <w:t>SAPD</w:t>
      </w:r>
      <w:r>
        <w:rPr>
          <w:color w:val="231F20"/>
        </w:rPr>
        <w:t>（superlattice</w:t>
      </w:r>
      <w:r>
        <w:rPr>
          <w:color w:val="231F20"/>
          <w:spacing w:val="3"/>
        </w:rPr>
        <w:t> </w:t>
      </w:r>
      <w:r>
        <w:rPr>
          <w:color w:val="231F20"/>
        </w:rPr>
        <w:t>avalanche</w:t>
      </w:r>
      <w:r>
        <w:rPr>
          <w:color w:val="231F20"/>
          <w:spacing w:val="4"/>
        </w:rPr>
        <w:t> </w:t>
      </w:r>
      <w:r>
        <w:rPr>
          <w:color w:val="231F20"/>
        </w:rPr>
        <w:t>photodiode）超晶格雪崩光敏二极管</w:t>
      </w:r>
      <w:r>
        <w:rPr>
          <w:rFonts w:ascii="Times New Roman" w:eastAsia="Times New Roman"/>
          <w:b/>
          <w:color w:val="231F20"/>
          <w:spacing w:val="-3"/>
        </w:rPr>
        <w:t>SAPI</w:t>
      </w:r>
      <w:r>
        <w:rPr>
          <w:color w:val="231F20"/>
          <w:spacing w:val="-3"/>
        </w:rPr>
        <w:t>（service</w:t>
      </w:r>
      <w:r>
        <w:rPr>
          <w:color w:val="231F20"/>
          <w:spacing w:val="5"/>
        </w:rPr>
        <w:t> </w:t>
      </w:r>
      <w:r>
        <w:rPr>
          <w:color w:val="231F20"/>
        </w:rPr>
        <w:t>access</w:t>
      </w:r>
      <w:r>
        <w:rPr>
          <w:color w:val="231F20"/>
          <w:spacing w:val="6"/>
        </w:rPr>
        <w:t> </w:t>
      </w:r>
      <w:r>
        <w:rPr>
          <w:color w:val="231F20"/>
        </w:rPr>
        <w:t>point</w:t>
      </w:r>
      <w:r>
        <w:rPr>
          <w:color w:val="231F20"/>
          <w:spacing w:val="6"/>
        </w:rPr>
        <w:t> </w:t>
      </w:r>
      <w:r>
        <w:rPr>
          <w:color w:val="231F20"/>
        </w:rPr>
        <w:t>identification）服务访问点标识符</w:t>
      </w:r>
      <w:r>
        <w:rPr>
          <w:rFonts w:ascii="Times New Roman" w:eastAsia="Times New Roman"/>
          <w:b/>
          <w:color w:val="231F20"/>
          <w:spacing w:val="1"/>
        </w:rPr>
        <w:t>SAP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（secondar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ai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puls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（发动机）二次空气脉冲阀</w:t>
      </w:r>
    </w:p>
    <w:p>
      <w:pPr>
        <w:pStyle w:val="BodyText"/>
        <w:spacing w:line="280" w:lineRule="auto" w:before="1"/>
        <w:ind w:right="3400"/>
      </w:pPr>
      <w:r>
        <w:rPr>
          <w:rFonts w:ascii="Times New Roman" w:eastAsia="Times New Roman"/>
          <w:b/>
          <w:color w:val="231F20"/>
        </w:rPr>
        <w:t>SAR</w:t>
      </w:r>
      <w:r>
        <w:rPr>
          <w:color w:val="231F20"/>
        </w:rPr>
        <w:t>（safe address register）安全地址寄存器</w:t>
      </w:r>
      <w:r>
        <w:rPr>
          <w:rFonts w:ascii="Times New Roman" w:eastAsia="Times New Roman"/>
          <w:b/>
          <w:color w:val="231F20"/>
        </w:rPr>
        <w:t>SAR</w:t>
      </w:r>
      <w:r>
        <w:rPr>
          <w:color w:val="231F20"/>
        </w:rPr>
        <w:t>（segment address register）段地址寄存器</w:t>
      </w:r>
      <w:r>
        <w:rPr>
          <w:rFonts w:ascii="Times New Roman" w:eastAsia="Times New Roman"/>
          <w:b/>
          <w:color w:val="231F20"/>
        </w:rPr>
        <w:t>SAR</w:t>
      </w:r>
      <w:r>
        <w:rPr>
          <w:color w:val="231F20"/>
        </w:rPr>
        <w:t>（shift amount register）移位量寄存器</w:t>
      </w:r>
      <w:r>
        <w:rPr>
          <w:rFonts w:ascii="Times New Roman" w:eastAsia="Times New Roman"/>
          <w:b/>
          <w:color w:val="231F20"/>
        </w:rPr>
        <w:t>SAR</w:t>
      </w:r>
      <w:r>
        <w:rPr>
          <w:color w:val="231F20"/>
        </w:rPr>
        <w:t>（slow acting relay）缓动继电器</w:t>
      </w:r>
      <w:r>
        <w:rPr>
          <w:rFonts w:ascii="Times New Roman" w:eastAsia="Times New Roman"/>
          <w:b/>
          <w:color w:val="231F20"/>
        </w:rPr>
        <w:t>SAR</w:t>
      </w:r>
      <w:r>
        <w:rPr>
          <w:color w:val="231F20"/>
        </w:rPr>
        <w:t>（source address register）源地址寄存器</w:t>
      </w:r>
      <w:r>
        <w:rPr>
          <w:rFonts w:ascii="Times New Roman" w:eastAsia="Times New Roman"/>
          <w:b/>
          <w:color w:val="231F20"/>
        </w:rPr>
        <w:t>SAR</w:t>
      </w:r>
      <w:r>
        <w:rPr>
          <w:color w:val="231F20"/>
        </w:rPr>
        <w:t>（storage address register）存储地址寄存器</w:t>
      </w:r>
    </w:p>
    <w:p>
      <w:pPr>
        <w:pStyle w:val="BodyText"/>
        <w:spacing w:line="280" w:lineRule="auto" w:before="1"/>
        <w:ind w:right="2666"/>
      </w:pPr>
      <w:r>
        <w:rPr>
          <w:rFonts w:ascii="Times New Roman" w:eastAsia="Times New Roman"/>
          <w:b/>
          <w:color w:val="231F20"/>
        </w:rPr>
        <w:t>SAR</w:t>
      </w:r>
      <w:r>
        <w:rPr>
          <w:color w:val="231F20"/>
        </w:rPr>
        <w:t>（successive approximation register）逐次逼近寄存器</w:t>
      </w:r>
      <w:r>
        <w:rPr>
          <w:rFonts w:ascii="Times New Roman" w:eastAsia="Times New Roman"/>
          <w:b/>
          <w:color w:val="231F20"/>
        </w:rPr>
        <w:t>SAR</w:t>
      </w:r>
      <w:r>
        <w:rPr>
          <w:color w:val="231F20"/>
        </w:rPr>
        <w:t>（synthetic aperture radar）合成孔径雷达</w:t>
      </w:r>
      <w:r>
        <w:rPr>
          <w:rFonts w:ascii="Times New Roman" w:eastAsia="Times New Roman"/>
          <w:b/>
          <w:color w:val="231F20"/>
        </w:rPr>
        <w:t>SaS</w:t>
      </w:r>
      <w:r>
        <w:rPr>
          <w:color w:val="231F20"/>
        </w:rPr>
        <w:t>（sanitary sewage）生活污水</w:t>
      </w:r>
    </w:p>
    <w:p>
      <w:pPr>
        <w:pStyle w:val="BodyText"/>
        <w:spacing w:line="280" w:lineRule="auto" w:before="0"/>
        <w:ind w:right="3913"/>
      </w:pPr>
      <w:r>
        <w:rPr>
          <w:rFonts w:ascii="Times New Roman" w:eastAsia="Times New Roman"/>
          <w:b/>
          <w:color w:val="231F20"/>
        </w:rPr>
        <w:t>SaS</w:t>
      </w:r>
      <w:r>
        <w:rPr>
          <w:color w:val="231F20"/>
        </w:rPr>
        <w:t>（sanitary sewer） 污 水 管 （ 道 ） </w:t>
      </w:r>
      <w:r>
        <w:rPr>
          <w:rFonts w:ascii="Times New Roman" w:eastAsia="Times New Roman"/>
          <w:b/>
          <w:color w:val="231F20"/>
        </w:rPr>
        <w:t>SAS</w:t>
      </w:r>
      <w:r>
        <w:rPr>
          <w:color w:val="231F20"/>
        </w:rPr>
        <w:t>（self-adaptive system）自适应系统</w:t>
      </w:r>
      <w:r>
        <w:rPr>
          <w:rFonts w:ascii="Times New Roman" w:eastAsia="Times New Roman"/>
          <w:b/>
          <w:color w:val="231F20"/>
        </w:rPr>
        <w:t>SAS</w:t>
      </w:r>
      <w:r>
        <w:rPr>
          <w:color w:val="231F20"/>
        </w:rPr>
        <w:t>（self-aligned structure）自对准结构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（sid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auxiliar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（汽车安全气囊）侧方辅助传感器</w:t>
      </w:r>
    </w:p>
    <w:p>
      <w:pPr>
        <w:pStyle w:val="BodyText"/>
        <w:spacing w:line="280" w:lineRule="auto"/>
        <w:ind w:right="3267"/>
      </w:pPr>
      <w:r>
        <w:rPr>
          <w:rFonts w:ascii="Times New Roman" w:eastAsia="Times New Roman"/>
          <w:b/>
          <w:color w:val="231F20"/>
        </w:rPr>
        <w:t>SAS</w:t>
      </w:r>
      <w:r>
        <w:rPr>
          <w:color w:val="231F20"/>
        </w:rPr>
        <w:t>（single-attached station）单连接站</w:t>
      </w: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（slo</w:t>
      </w:r>
      <w:r>
        <w:rPr>
          <w:color w:val="231F20"/>
        </w:rPr>
        <w:t>w </w:t>
      </w:r>
      <w:r>
        <w:rPr>
          <w:color w:val="231F20"/>
          <w:spacing w:val="1"/>
        </w:rPr>
        <w:t>adjus</w:t>
      </w:r>
      <w:r>
        <w:rPr>
          <w:color w:val="231F20"/>
        </w:rPr>
        <w:t>t </w:t>
      </w:r>
      <w:r>
        <w:rPr>
          <w:color w:val="231F20"/>
          <w:spacing w:val="1"/>
        </w:rPr>
        <w:t>screw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（汽车）怠速调整螺钉 </w:t>
      </w:r>
      <w:r>
        <w:rPr>
          <w:rFonts w:ascii="Times New Roman" w:eastAsia="Times New Roman"/>
          <w:b/>
          <w:color w:val="231F20"/>
          <w:spacing w:val="1"/>
        </w:rPr>
        <w:t>SA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（spee</w:t>
      </w:r>
      <w:r>
        <w:rPr>
          <w:color w:val="231F20"/>
        </w:rPr>
        <w:t>d </w:t>
      </w:r>
      <w:r>
        <w:rPr>
          <w:color w:val="231F20"/>
          <w:spacing w:val="1"/>
        </w:rPr>
        <w:t>adjustin</w:t>
      </w:r>
      <w:r>
        <w:rPr>
          <w:color w:val="231F20"/>
        </w:rPr>
        <w:t>g </w:t>
      </w:r>
      <w:r>
        <w:rPr>
          <w:color w:val="231F20"/>
          <w:spacing w:val="1"/>
        </w:rPr>
        <w:t>screw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（汽车）转速调节螺钉 </w:t>
      </w:r>
      <w:r>
        <w:rPr>
          <w:rFonts w:ascii="Times New Roman" w:eastAsia="Times New Roman"/>
          <w:b/>
          <w:color w:val="231F20"/>
          <w:spacing w:val="-4"/>
        </w:rPr>
        <w:t>SAS</w:t>
      </w:r>
      <w:r>
        <w:rPr>
          <w:color w:val="231F20"/>
          <w:spacing w:val="-4"/>
        </w:rPr>
        <w:t>（strip </w:t>
      </w:r>
      <w:r>
        <w:rPr>
          <w:color w:val="231F20"/>
        </w:rPr>
        <w:t>acceptance standard）分解验收标准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SASD</w:t>
      </w:r>
      <w:r>
        <w:rPr>
          <w:color w:val="231F20"/>
        </w:rPr>
        <w:t>（single-access single-distribution）单存取单分配</w:t>
      </w:r>
    </w:p>
    <w:p>
      <w:pPr>
        <w:pStyle w:val="BodyText"/>
        <w:spacing w:line="280" w:lineRule="auto"/>
        <w:ind w:right="754"/>
      </w:pPr>
      <w:r>
        <w:rPr>
          <w:rFonts w:ascii="Times New Roman" w:eastAsia="Times New Roman"/>
          <w:b/>
          <w:color w:val="231F20"/>
        </w:rPr>
        <w:t>SASFET</w:t>
      </w:r>
      <w:r>
        <w:rPr>
          <w:color w:val="231F20"/>
        </w:rPr>
        <w:t>（self-aligned Schottky field effect transistor）自控肖特基场效应晶体管</w:t>
      </w:r>
      <w:r>
        <w:rPr>
          <w:rFonts w:ascii="Times New Roman" w:eastAsia="Times New Roman"/>
          <w:b/>
          <w:color w:val="231F20"/>
          <w:spacing w:val="1"/>
        </w:rPr>
        <w:t>SAS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（storag</w:t>
      </w:r>
      <w:r>
        <w:rPr>
          <w:color w:val="231F20"/>
        </w:rPr>
        <w:t>e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selec</w:t>
      </w:r>
      <w:r>
        <w:rPr>
          <w:color w:val="231F20"/>
        </w:rPr>
        <w:t>t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（计算机）存储地址选择寄存器 </w:t>
      </w:r>
      <w:r>
        <w:rPr>
          <w:rFonts w:ascii="Times New Roman" w:eastAsia="Times New Roman"/>
          <w:b/>
          <w:color w:val="231F20"/>
        </w:rPr>
        <w:t>SASS</w:t>
      </w:r>
      <w:r>
        <w:rPr>
          <w:color w:val="231F20"/>
        </w:rPr>
        <w:t>（spectrally agile staring sensor）光谱校准凝视传感器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SAS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（secondar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ai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switchin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（发动机）二次空气转换阀</w:t>
      </w:r>
    </w:p>
    <w:p>
      <w:pPr>
        <w:pStyle w:val="BodyText"/>
        <w:spacing w:line="280" w:lineRule="auto"/>
        <w:ind w:right="4338"/>
      </w:pPr>
      <w:r>
        <w:rPr>
          <w:rFonts w:ascii="Times New Roman" w:eastAsia="Times New Roman"/>
          <w:b/>
          <w:color w:val="231F20"/>
        </w:rPr>
        <w:t>sat</w:t>
      </w:r>
      <w:r>
        <w:rPr>
          <w:color w:val="231F20"/>
        </w:rPr>
        <w:t>（satellite receiver）卫星接收机</w:t>
      </w:r>
      <w:r>
        <w:rPr>
          <w:rFonts w:ascii="Times New Roman" w:eastAsia="Times New Roman"/>
          <w:b/>
          <w:color w:val="231F20"/>
        </w:rPr>
        <w:t>sat</w:t>
      </w:r>
      <w:r>
        <w:rPr>
          <w:color w:val="231F20"/>
        </w:rPr>
        <w:t>（saturate） 饱 和 </w:t>
      </w:r>
      <w:r>
        <w:rPr>
          <w:rFonts w:ascii="Times New Roman" w:eastAsia="Times New Roman"/>
          <w:b/>
          <w:color w:val="231F20"/>
        </w:rPr>
        <w:t>sat</w:t>
      </w:r>
      <w:r>
        <w:rPr>
          <w:color w:val="231F20"/>
        </w:rPr>
        <w:t>（saturated）饱和的</w:t>
      </w:r>
    </w:p>
    <w:p>
      <w:pPr>
        <w:pStyle w:val="BodyText"/>
        <w:spacing w:line="280" w:lineRule="auto" w:before="0"/>
        <w:ind w:right="2856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11"/>
        </w:rPr>
        <w:t>A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（sel</w:t>
      </w:r>
      <w:r>
        <w:rPr>
          <w:color w:val="231F20"/>
        </w:rPr>
        <w:t>f </w:t>
      </w:r>
      <w:r>
        <w:rPr>
          <w:color w:val="231F20"/>
          <w:spacing w:val="1"/>
        </w:rPr>
        <w:t>alignin</w:t>
      </w:r>
      <w:r>
        <w:rPr>
          <w:color w:val="231F20"/>
        </w:rPr>
        <w:t>g </w:t>
      </w:r>
      <w:r>
        <w:rPr>
          <w:color w:val="231F20"/>
          <w:spacing w:val="1"/>
        </w:rPr>
        <w:t>torque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（转向盘）自动回正力矩 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11"/>
        </w:rPr>
        <w:t>A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（semiautomati</w:t>
      </w:r>
      <w:r>
        <w:rPr>
          <w:color w:val="231F20"/>
        </w:rPr>
        <w:t>c </w:t>
      </w:r>
      <w:r>
        <w:rPr>
          <w:color w:val="231F20"/>
          <w:spacing w:val="1"/>
        </w:rPr>
        <w:t>transmission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（汽车）半自动变速器 </w:t>
      </w:r>
      <w:r>
        <w:rPr>
          <w:rFonts w:ascii="Times New Roman" w:eastAsia="Times New Roman"/>
          <w:b/>
          <w:color w:val="231F20"/>
          <w:spacing w:val="-4"/>
        </w:rPr>
        <w:t>SAT</w:t>
      </w:r>
      <w:r>
        <w:rPr>
          <w:color w:val="231F20"/>
          <w:spacing w:val="-4"/>
        </w:rPr>
        <w:t>（silicon </w:t>
      </w:r>
      <w:r>
        <w:rPr>
          <w:color w:val="231F20"/>
        </w:rPr>
        <w:t>asymmetrical trigger）非对称硅触发器</w:t>
      </w:r>
      <w:r>
        <w:rPr>
          <w:rFonts w:ascii="Times New Roman" w:eastAsia="Times New Roman"/>
          <w:b/>
          <w:color w:val="231F20"/>
          <w:spacing w:val="-3"/>
        </w:rPr>
        <w:t>SAT</w:t>
      </w:r>
      <w:r>
        <w:rPr>
          <w:color w:val="231F20"/>
          <w:spacing w:val="-3"/>
        </w:rPr>
        <w:t>（subscriber </w:t>
      </w:r>
      <w:r>
        <w:rPr>
          <w:color w:val="231F20"/>
        </w:rPr>
        <w:t>access terminal）用户存取终端</w:t>
      </w:r>
      <w:r>
        <w:rPr>
          <w:rFonts w:ascii="Times New Roman" w:eastAsia="Times New Roman"/>
          <w:b/>
          <w:color w:val="231F20"/>
          <w:spacing w:val="-3"/>
        </w:rPr>
        <w:t>SAT</w:t>
      </w:r>
      <w:r>
        <w:rPr>
          <w:color w:val="231F20"/>
          <w:spacing w:val="-3"/>
        </w:rPr>
        <w:t>（surface-alloy </w:t>
      </w:r>
      <w:r>
        <w:rPr>
          <w:color w:val="231F20"/>
        </w:rPr>
        <w:t>transistor）表面合金型晶体管</w:t>
      </w:r>
    </w:p>
    <w:p>
      <w:pPr>
        <w:pStyle w:val="BodyText"/>
        <w:spacing w:line="280" w:lineRule="auto" w:before="1"/>
        <w:ind w:right="2084"/>
      </w:pPr>
      <w:r>
        <w:rPr>
          <w:rFonts w:ascii="Times New Roman" w:eastAsia="Times New Roman"/>
          <w:b/>
          <w:color w:val="231F20"/>
        </w:rPr>
        <w:t>SAT</w:t>
      </w:r>
      <w:r>
        <w:rPr>
          <w:color w:val="231F20"/>
        </w:rPr>
        <w:t>（synchronous-asynchronous transmitter）同步 - 异步发送器</w:t>
      </w:r>
      <w:r>
        <w:rPr>
          <w:rFonts w:ascii="Times New Roman" w:eastAsia="Times New Roman"/>
          <w:b/>
          <w:color w:val="231F20"/>
        </w:rPr>
        <w:t>SATAn</w:t>
      </w:r>
      <w:r>
        <w:rPr>
          <w:color w:val="231F20"/>
        </w:rPr>
        <w:t>（satellite automatic tracking antenna）卫星自动跟踪天线</w:t>
      </w:r>
      <w:r>
        <w:rPr>
          <w:rFonts w:ascii="Times New Roman" w:eastAsia="Times New Roman"/>
          <w:b/>
          <w:color w:val="231F20"/>
        </w:rPr>
        <w:t>sat com</w:t>
      </w:r>
      <w:r>
        <w:rPr>
          <w:color w:val="231F20"/>
        </w:rPr>
        <w:t>（satellited communication）卫星通信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sat com A</w:t>
      </w:r>
      <w:r>
        <w:rPr>
          <w:color w:val="231F20"/>
        </w:rPr>
        <w:t>（satellite communications agency）卫星通信机构〔局〕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SATE</w:t>
      </w:r>
      <w:r>
        <w:rPr>
          <w:color w:val="231F20"/>
        </w:rPr>
        <w:t>（semiautomatic test equipment）半自动测试装置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86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4320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609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SB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spacing w:before="87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sat net</w:t>
      </w:r>
      <w:r>
        <w:rPr>
          <w:color w:val="231F20"/>
          <w:sz w:val="16"/>
        </w:rPr>
        <w:t>（satellite network）卫星（通信）网络</w:t>
      </w:r>
    </w:p>
    <w:p>
      <w:pPr>
        <w:pStyle w:val="BodyText"/>
        <w:spacing w:line="280" w:lineRule="auto"/>
        <w:ind w:right="1509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11"/>
        </w:rPr>
        <w:t>A</w:t>
      </w:r>
      <w:r>
        <w:rPr>
          <w:rFonts w:ascii="Times New Roman" w:eastAsia="Times New Roman"/>
          <w:b/>
          <w:color w:val="231F20"/>
          <w:spacing w:val="-2"/>
        </w:rPr>
        <w:t>T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（self-aligne</w:t>
      </w:r>
      <w:r>
        <w:rPr>
          <w:color w:val="231F20"/>
        </w:rPr>
        <w:t>d </w:t>
      </w:r>
      <w:r>
        <w:rPr>
          <w:color w:val="231F20"/>
          <w:spacing w:val="1"/>
        </w:rPr>
        <w:t>thick-oxid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（technique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）自对准厚氧化物层（技术） </w:t>
      </w:r>
      <w:r>
        <w:rPr>
          <w:rFonts w:ascii="Times New Roman" w:eastAsia="Times New Roman"/>
          <w:b/>
          <w:color w:val="231F20"/>
          <w:spacing w:val="-5"/>
        </w:rPr>
        <w:t>SATS</w:t>
      </w:r>
      <w:r>
        <w:rPr>
          <w:color w:val="231F20"/>
          <w:spacing w:val="-5"/>
        </w:rPr>
        <w:t>（small </w:t>
      </w:r>
      <w:r>
        <w:rPr>
          <w:color w:val="231F20"/>
        </w:rPr>
        <w:t>application technology satellites）小型应用技术卫星</w:t>
      </w:r>
      <w:r>
        <w:rPr>
          <w:rFonts w:ascii="Times New Roman" w:eastAsia="Times New Roman"/>
          <w:b/>
          <w:color w:val="231F20"/>
          <w:spacing w:val="-2"/>
        </w:rPr>
        <w:t>SATT</w:t>
      </w:r>
      <w:r>
        <w:rPr>
          <w:color w:val="231F20"/>
          <w:spacing w:val="-2"/>
        </w:rPr>
        <w:t>（semiautomatic </w:t>
      </w:r>
      <w:r>
        <w:rPr>
          <w:color w:val="231F20"/>
        </w:rPr>
        <w:t>transistor tester）半自动式晶体管测试器</w:t>
      </w:r>
      <w:r>
        <w:rPr>
          <w:rFonts w:ascii="Times New Roman" w:eastAsia="Times New Roman"/>
          <w:b/>
          <w:color w:val="231F20"/>
          <w:spacing w:val="-3"/>
        </w:rPr>
        <w:t>SAU</w:t>
      </w:r>
      <w:r>
        <w:rPr>
          <w:color w:val="231F20"/>
          <w:spacing w:val="-3"/>
        </w:rPr>
        <w:t>（spectrum </w:t>
      </w:r>
      <w:r>
        <w:rPr>
          <w:color w:val="231F20"/>
        </w:rPr>
        <w:t>analysis unit）频谱分析装置</w:t>
      </w:r>
    </w:p>
    <w:p>
      <w:pPr>
        <w:pStyle w:val="BodyText"/>
        <w:spacing w:line="280" w:lineRule="auto" w:before="1"/>
        <w:ind w:right="3866"/>
      </w:pPr>
      <w:r>
        <w:rPr>
          <w:rFonts w:ascii="Times New Roman" w:eastAsia="Times New Roman"/>
          <w:b/>
          <w:color w:val="231F20"/>
        </w:rPr>
        <w:t>SAU</w:t>
      </w:r>
      <w:r>
        <w:rPr>
          <w:color w:val="231F20"/>
        </w:rPr>
        <w:t>（storage access unit）存储存取部件</w:t>
      </w:r>
      <w:r>
        <w:rPr>
          <w:rFonts w:ascii="Times New Roman" w:eastAsia="Times New Roman"/>
          <w:b/>
          <w:color w:val="231F20"/>
        </w:rPr>
        <w:t>sav</w:t>
      </w:r>
      <w:r>
        <w:rPr>
          <w:color w:val="231F20"/>
        </w:rPr>
        <w:t>（saved file）副本文件，已保存文件</w:t>
      </w:r>
      <w:r>
        <w:rPr>
          <w:rFonts w:ascii="Times New Roman" w:eastAsia="Times New Roman"/>
          <w:b/>
          <w:color w:val="231F20"/>
        </w:rPr>
        <w:t>SAV</w:t>
      </w:r>
      <w:r>
        <w:rPr>
          <w:color w:val="231F20"/>
        </w:rPr>
        <w:t>（sport activity vehicle）活力运动车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SAVoR</w:t>
      </w:r>
      <w:r>
        <w:rPr>
          <w:color w:val="231F20"/>
        </w:rPr>
        <w:t>（single-actuated voice recorder）单（级）激励声音记录器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saw</w:t>
      </w:r>
      <w:r>
        <w:rPr>
          <w:color w:val="231F20"/>
        </w:rPr>
        <w:t>（sawtooth wave）锯齿波</w:t>
      </w:r>
    </w:p>
    <w:p>
      <w:pPr>
        <w:pStyle w:val="BodyText"/>
        <w:spacing w:line="280" w:lineRule="auto"/>
        <w:ind w:right="3741"/>
      </w:pPr>
      <w:r>
        <w:rPr>
          <w:rFonts w:ascii="Times New Roman" w:eastAsia="Times New Roman"/>
          <w:b/>
          <w:color w:val="231F20"/>
        </w:rPr>
        <w:t>SAW</w:t>
      </w:r>
      <w:r>
        <w:rPr>
          <w:color w:val="231F20"/>
        </w:rPr>
        <w:t>（stop-and-wait）停止并等待</w:t>
      </w:r>
      <w:r>
        <w:rPr>
          <w:rFonts w:ascii="Times New Roman" w:eastAsia="Times New Roman"/>
          <w:b/>
          <w:color w:val="231F20"/>
        </w:rPr>
        <w:t>SAW</w:t>
      </w:r>
      <w:r>
        <w:rPr>
          <w:color w:val="231F20"/>
        </w:rPr>
        <w:t>（submerged-arc welding）埋弧焊（接） </w:t>
      </w:r>
      <w:r>
        <w:rPr>
          <w:rFonts w:ascii="Times New Roman" w:eastAsia="Times New Roman"/>
          <w:b/>
          <w:color w:val="231F20"/>
        </w:rPr>
        <w:t>SAW</w:t>
      </w:r>
      <w:r>
        <w:rPr>
          <w:color w:val="231F20"/>
        </w:rPr>
        <w:t>（surface acoustic wave）表面声波</w:t>
      </w:r>
    </w:p>
    <w:p>
      <w:pPr>
        <w:pStyle w:val="BodyText"/>
        <w:spacing w:line="280" w:lineRule="auto" w:before="0"/>
        <w:ind w:right="1799"/>
      </w:pPr>
      <w:r>
        <w:rPr>
          <w:rFonts w:ascii="Times New Roman" w:eastAsia="Times New Roman"/>
          <w:b/>
          <w:color w:val="231F20"/>
        </w:rPr>
        <w:t>SAWD</w:t>
      </w:r>
      <w:r>
        <w:rPr>
          <w:color w:val="231F20"/>
        </w:rPr>
        <w:t>（surface acoustic wave device）声表面波器件，表面弹性波元件</w:t>
      </w:r>
      <w:r>
        <w:rPr>
          <w:rFonts w:ascii="Times New Roman" w:eastAsia="Times New Roman"/>
          <w:b/>
          <w:color w:val="231F20"/>
        </w:rPr>
        <w:t>SAWDL</w:t>
      </w:r>
      <w:r>
        <w:rPr>
          <w:color w:val="231F20"/>
        </w:rPr>
        <w:t>（surface-acoustic-wave delay line）声表面波延迟线</w:t>
      </w:r>
      <w:r>
        <w:rPr>
          <w:rFonts w:ascii="Times New Roman" w:eastAsia="Times New Roman"/>
          <w:b/>
          <w:color w:val="231F20"/>
        </w:rPr>
        <w:t>SAWF</w:t>
      </w:r>
      <w:r>
        <w:rPr>
          <w:color w:val="231F20"/>
        </w:rPr>
        <w:t>（surface acoustic wave filter） 表 面 声 波 滤 波 器 </w:t>
      </w:r>
      <w:r>
        <w:rPr>
          <w:rFonts w:ascii="Times New Roman" w:eastAsia="Times New Roman"/>
          <w:b/>
          <w:color w:val="231F20"/>
        </w:rPr>
        <w:t>SAWR</w:t>
      </w:r>
      <w:r>
        <w:rPr>
          <w:color w:val="231F20"/>
        </w:rPr>
        <w:t>（surface acoustic wave resonator）表面声波谐振器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SAW-S</w:t>
      </w:r>
      <w:r>
        <w:rPr>
          <w:color w:val="231F20"/>
        </w:rPr>
        <w:t>（series submerged arc welding）横列双丝串联埋弧焊</w:t>
      </w:r>
    </w:p>
    <w:p>
      <w:pPr>
        <w:pStyle w:val="BodyText"/>
        <w:spacing w:line="280" w:lineRule="auto"/>
        <w:ind w:right="4098"/>
      </w:pP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（second breakdown）二次击穿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（secondary battery）二次（蓄）电池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（security block）安全块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（selected bit）被选位</w:t>
      </w:r>
    </w:p>
    <w:p>
      <w:pPr>
        <w:pStyle w:val="BodyText"/>
        <w:spacing w:line="280" w:lineRule="auto" w:before="1"/>
        <w:ind w:right="4664"/>
      </w:pP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（service bulletin）检修报告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（shot blasting）喷丸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（sideband）边（频）带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（silver brazing）银焊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（single-braid）单编包线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（sleeve bearing）套筒轴承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（sludge breaker）油污清除剂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（solid body）固体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（soot blower）吹灰器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（sound bearing）声音方位，音源方位</w:t>
      </w:r>
    </w:p>
    <w:p>
      <w:pPr>
        <w:pStyle w:val="BodyText"/>
        <w:spacing w:line="280" w:lineRule="auto"/>
        <w:ind w:right="4949"/>
      </w:pP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（sound blaster）声霸卡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（space byte）空格字节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（spin block）旋压模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（splash block）防溅挡板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（steel block）钢滑车</w:t>
      </w:r>
    </w:p>
    <w:p>
      <w:pPr>
        <w:pStyle w:val="BodyText"/>
        <w:spacing w:line="206" w:lineRule="exact" w:before="0"/>
      </w:pP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（stilb）熙提（表面亮度单位，等于 10</w:t>
      </w:r>
      <w:r>
        <w:rPr>
          <w:color w:val="231F20"/>
          <w:position w:val="8"/>
          <w:sz w:val="9"/>
        </w:rPr>
        <w:t>4 </w:t>
      </w:r>
      <w:r>
        <w:rPr>
          <w:color w:val="231F20"/>
        </w:rPr>
        <w:t>cd/m</w:t>
      </w:r>
      <w:r>
        <w:rPr>
          <w:color w:val="231F20"/>
          <w:position w:val="8"/>
          <w:sz w:val="9"/>
        </w:rPr>
        <w:t>2</w:t>
      </w:r>
      <w:r>
        <w:rPr>
          <w:color w:val="231F20"/>
        </w:rPr>
        <w:t>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（stove bolt）炉用螺栓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S/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（stroke-bor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ratio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（发动机）行程缸径比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（stud bolt）双头螺柱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（stuffing box）填（料）函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4217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S-B</w:t>
        <w:tab/>
      </w:r>
      <w:r>
        <w:rPr>
          <w:color w:val="231F20"/>
          <w:sz w:val="20"/>
        </w:rPr>
        <w:t>— 610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859"/>
      </w:pPr>
      <w:r>
        <w:rPr>
          <w:rFonts w:ascii="Times New Roman" w:eastAsia="Times New Roman"/>
          <w:b/>
          <w:color w:val="231F20"/>
        </w:rPr>
        <w:t>S-B</w:t>
      </w:r>
      <w:r>
        <w:rPr>
          <w:color w:val="231F20"/>
        </w:rPr>
        <w:t>（styrene-butadiene）</w:t>
      </w:r>
      <w:r>
        <w:rPr>
          <w:color w:val="231F20"/>
          <w:spacing w:val="-10"/>
        </w:rPr>
        <w:t>苯乙烯 - 丁二烯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（supe</w:t>
      </w:r>
      <w:r>
        <w:rPr>
          <w:color w:val="231F20"/>
        </w:rPr>
        <w:t>r </w:t>
      </w:r>
      <w:r>
        <w:rPr>
          <w:color w:val="231F20"/>
          <w:spacing w:val="1"/>
        </w:rPr>
        <w:t>bass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（音响）超重低音 </w:t>
      </w:r>
      <w:r>
        <w:rPr>
          <w:rFonts w:ascii="Times New Roman" w:eastAsia="Times New Roman"/>
          <w:b/>
          <w:color w:val="231F20"/>
          <w:spacing w:val="-4"/>
        </w:rPr>
        <w:t>SB</w:t>
      </w:r>
      <w:r>
        <w:rPr>
          <w:color w:val="231F20"/>
          <w:spacing w:val="-4"/>
        </w:rPr>
        <w:t>（switch </w:t>
      </w:r>
      <w:r>
        <w:rPr>
          <w:color w:val="231F20"/>
        </w:rPr>
        <w:t>board）开关板，交换机，配电盘</w:t>
      </w:r>
      <w:r>
        <w:rPr>
          <w:rFonts w:ascii="Times New Roman" w:eastAsia="Times New Roman"/>
          <w:b/>
          <w:color w:val="231F20"/>
          <w:spacing w:val="-4"/>
        </w:rPr>
        <w:t>SB</w:t>
      </w:r>
      <w:r>
        <w:rPr>
          <w:color w:val="231F20"/>
          <w:spacing w:val="-4"/>
        </w:rPr>
        <w:t>（switch </w:t>
      </w:r>
      <w:r>
        <w:rPr>
          <w:color w:val="231F20"/>
        </w:rPr>
        <w:t>box）开关盒</w:t>
      </w:r>
      <w:r>
        <w:rPr>
          <w:rFonts w:ascii="Times New Roman" w:eastAsia="Times New Roman"/>
          <w:b/>
          <w:color w:val="231F20"/>
        </w:rPr>
        <w:t>SB</w:t>
      </w:r>
      <w:r>
        <w:rPr>
          <w:color w:val="231F20"/>
        </w:rPr>
        <w:t>（synchronization bit）同步刀头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S-band</w:t>
      </w:r>
      <w:r>
        <w:rPr>
          <w:color w:val="231F20"/>
        </w:rPr>
        <w:t>（S-band frequency）S 波段频率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SBC</w:t>
      </w:r>
      <w:r>
        <w:rPr>
          <w:color w:val="231F20"/>
        </w:rPr>
        <w:t>（S interface bus circuit）S 接口总线电路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SBC</w:t>
      </w:r>
      <w:r>
        <w:rPr>
          <w:color w:val="231F20"/>
        </w:rPr>
        <w:t>（silicon blue cell）硅蓝光电管</w:t>
      </w:r>
    </w:p>
    <w:p>
      <w:pPr>
        <w:pStyle w:val="BodyText"/>
        <w:spacing w:line="280" w:lineRule="auto"/>
        <w:ind w:right="2358"/>
      </w:pPr>
      <w:r>
        <w:rPr>
          <w:rFonts w:ascii="Times New Roman" w:eastAsia="Times New Roman"/>
          <w:b/>
          <w:color w:val="231F20"/>
          <w:spacing w:val="1"/>
        </w:rPr>
        <w:t>SB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（singl</w:t>
      </w:r>
      <w:r>
        <w:rPr>
          <w:color w:val="231F20"/>
        </w:rPr>
        <w:t>e </w:t>
      </w:r>
      <w:r>
        <w:rPr>
          <w:color w:val="231F20"/>
          <w:spacing w:val="1"/>
        </w:rPr>
        <w:t>be</w:t>
      </w:r>
      <w:r>
        <w:rPr>
          <w:color w:val="231F20"/>
        </w:rPr>
        <w:t>d </w:t>
      </w:r>
      <w:r>
        <w:rPr>
          <w:color w:val="231F20"/>
          <w:spacing w:val="1"/>
        </w:rPr>
        <w:t>converter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（发动机）单床催化转化器 </w:t>
      </w:r>
      <w:r>
        <w:rPr>
          <w:rFonts w:ascii="Times New Roman" w:eastAsia="Times New Roman"/>
          <w:b/>
          <w:color w:val="231F20"/>
        </w:rPr>
        <w:t>SBC</w:t>
      </w:r>
      <w:r>
        <w:rPr>
          <w:color w:val="231F20"/>
        </w:rPr>
        <w:t>（single-board computer）单板计算机，单板机</w:t>
      </w:r>
      <w:r>
        <w:rPr>
          <w:rFonts w:ascii="Times New Roman" w:eastAsia="Times New Roman"/>
          <w:b/>
          <w:color w:val="231F20"/>
          <w:spacing w:val="-3"/>
        </w:rPr>
        <w:t>SBC</w:t>
      </w:r>
      <w:r>
        <w:rPr>
          <w:color w:val="231F20"/>
          <w:spacing w:val="-3"/>
        </w:rPr>
        <w:t>（standard </w:t>
      </w:r>
      <w:r>
        <w:rPr>
          <w:color w:val="231F20"/>
        </w:rPr>
        <w:t>buried collector）标准埋层集电极，隐埋集电极</w:t>
      </w:r>
      <w:r>
        <w:rPr>
          <w:rFonts w:ascii="Times New Roman" w:eastAsia="Times New Roman"/>
          <w:b/>
          <w:color w:val="231F20"/>
          <w:spacing w:val="-3"/>
        </w:rPr>
        <w:t>SBC</w:t>
      </w:r>
      <w:r>
        <w:rPr>
          <w:color w:val="231F20"/>
          <w:spacing w:val="-3"/>
        </w:rPr>
        <w:t>（subband </w:t>
      </w:r>
      <w:r>
        <w:rPr>
          <w:color w:val="231F20"/>
        </w:rPr>
        <w:t>coding）子带编码，分频段编码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SBC</w:t>
      </w:r>
      <w:r>
        <w:rPr>
          <w:color w:val="231F20"/>
        </w:rPr>
        <w:t>（surface barrier capacitance）表面势垒电容</w:t>
      </w:r>
    </w:p>
    <w:p>
      <w:pPr>
        <w:pStyle w:val="BodyText"/>
        <w:spacing w:line="280" w:lineRule="auto"/>
        <w:ind w:right="1548"/>
      </w:pPr>
      <w:r>
        <w:rPr>
          <w:rFonts w:ascii="Times New Roman" w:eastAsia="Times New Roman"/>
          <w:b/>
          <w:color w:val="231F20"/>
        </w:rPr>
        <w:t>SBCA</w:t>
      </w:r>
      <w:r>
        <w:rPr>
          <w:color w:val="231F20"/>
        </w:rPr>
        <w:t>（sensor based control adapter）使用传感器的控制适配器</w:t>
      </w:r>
      <w:r>
        <w:rPr>
          <w:rFonts w:ascii="Times New Roman" w:eastAsia="Times New Roman"/>
          <w:b/>
          <w:color w:val="231F20"/>
        </w:rPr>
        <w:t>SBCCD</w:t>
      </w:r>
      <w:r>
        <w:rPr>
          <w:color w:val="231F20"/>
        </w:rPr>
        <w:t>（Schottky barrier charge-coupled device）肖特基势垒电荷耦合器</w:t>
      </w:r>
      <w:r>
        <w:rPr>
          <w:rFonts w:ascii="Times New Roman" w:eastAsia="Times New Roman"/>
          <w:b/>
          <w:color w:val="231F20"/>
        </w:rPr>
        <w:t>SBCT</w:t>
      </w:r>
      <w:r>
        <w:rPr>
          <w:color w:val="231F20"/>
        </w:rPr>
        <w:t>（Schottky barrier collector transistor）肖特基势垒集极晶体管</w:t>
      </w:r>
      <w:r>
        <w:rPr>
          <w:rFonts w:ascii="Times New Roman" w:eastAsia="Times New Roman"/>
          <w:b/>
          <w:color w:val="231F20"/>
        </w:rPr>
        <w:t>SBD</w:t>
      </w:r>
      <w:r>
        <w:rPr>
          <w:color w:val="231F20"/>
        </w:rPr>
        <w:t>（schematic block diagram）系统框图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SBD</w:t>
      </w:r>
      <w:r>
        <w:rPr>
          <w:color w:val="231F20"/>
        </w:rPr>
        <w:t>（Schottky barrier diode）金属半导体二极管，肖特基势垒二极管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SBD</w:t>
      </w:r>
      <w:r>
        <w:rPr>
          <w:color w:val="231F20"/>
        </w:rPr>
        <w:t>（silver bonded diode）银键二极管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SBD</w:t>
      </w:r>
      <w:r>
        <w:rPr>
          <w:color w:val="231F20"/>
        </w:rPr>
        <w:t>（surface barrier detector）表面势垒检测器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SBDT</w:t>
      </w:r>
      <w:r>
        <w:rPr>
          <w:color w:val="231F20"/>
        </w:rPr>
        <w:t>（surface barrier-diffused transistor）表面势垒扩散晶体管</w:t>
      </w:r>
    </w:p>
    <w:p>
      <w:pPr>
        <w:pStyle w:val="BodyText"/>
        <w:spacing w:line="280" w:lineRule="auto"/>
        <w:ind w:left="284" w:right="123" w:hanging="168"/>
      </w:pPr>
      <w:r>
        <w:rPr>
          <w:rFonts w:ascii="Times New Roman" w:eastAsia="Times New Roman"/>
          <w:b/>
          <w:color w:val="231F20"/>
          <w:spacing w:val="-10"/>
        </w:rPr>
        <w:t>SBD-TT</w:t>
      </w:r>
      <w:r>
        <w:rPr>
          <w:rFonts w:ascii="Times New Roman" w:eastAsia="Times New Roman"/>
          <w:b/>
          <w:color w:val="231F20"/>
          <w:spacing w:val="-68"/>
        </w:rPr>
        <w:t>L</w:t>
      </w:r>
      <w:r>
        <w:rPr>
          <w:color w:val="231F20"/>
          <w:spacing w:val="-10"/>
        </w:rPr>
        <w:t>（Schottk</w:t>
      </w:r>
      <w:r>
        <w:rPr>
          <w:color w:val="231F20"/>
        </w:rPr>
        <w:t>y </w:t>
      </w:r>
      <w:r>
        <w:rPr>
          <w:color w:val="231F20"/>
          <w:spacing w:val="-10"/>
        </w:rPr>
        <w:t>barrie</w:t>
      </w:r>
      <w:r>
        <w:rPr>
          <w:color w:val="231F20"/>
        </w:rPr>
        <w:t>r </w:t>
      </w:r>
      <w:r>
        <w:rPr>
          <w:color w:val="231F20"/>
          <w:spacing w:val="-10"/>
        </w:rPr>
        <w:t>diod</w:t>
      </w:r>
      <w:r>
        <w:rPr>
          <w:color w:val="231F20"/>
        </w:rPr>
        <w:t>e </w:t>
      </w:r>
      <w:r>
        <w:rPr>
          <w:color w:val="231F20"/>
          <w:spacing w:val="-10"/>
        </w:rPr>
        <w:t>clampe</w:t>
      </w:r>
      <w:r>
        <w:rPr>
          <w:color w:val="231F20"/>
        </w:rPr>
        <w:t>d </w:t>
      </w:r>
      <w:r>
        <w:rPr>
          <w:color w:val="231F20"/>
          <w:spacing w:val="-10"/>
        </w:rPr>
        <w:t>transistor-transisto</w:t>
      </w:r>
      <w:r>
        <w:rPr>
          <w:color w:val="231F20"/>
        </w:rPr>
        <w:t>r </w:t>
      </w:r>
      <w:r>
        <w:rPr>
          <w:color w:val="231F20"/>
          <w:spacing w:val="-10"/>
        </w:rPr>
        <w:t>logic）肖特基势垒二极管钳位的晶体</w:t>
      </w:r>
      <w:r>
        <w:rPr>
          <w:color w:val="231F20"/>
          <w:spacing w:val="-11"/>
        </w:rPr>
        <w:t>管 - 晶体管逻辑</w:t>
      </w:r>
      <w:r>
        <w:rPr>
          <w:color w:val="231F20"/>
        </w:rPr>
        <w:t>（电路）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SBEC</w:t>
      </w:r>
      <w:r>
        <w:rPr>
          <w:color w:val="231F20"/>
        </w:rPr>
        <w:t>（single-board engine control）单板机式发动机控制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SBF</w:t>
      </w:r>
      <w:r>
        <w:rPr>
          <w:color w:val="231F20"/>
        </w:rPr>
        <w:t>（sideband filter）边带滤波器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SBF</w:t>
      </w:r>
      <w:r>
        <w:rPr>
          <w:color w:val="231F20"/>
        </w:rPr>
        <w:t>（simulated body fluid）模拟体液</w:t>
      </w:r>
    </w:p>
    <w:p>
      <w:pPr>
        <w:pStyle w:val="BodyText"/>
        <w:spacing w:line="280" w:lineRule="auto"/>
        <w:ind w:right="184"/>
      </w:pPr>
      <w:r>
        <w:rPr>
          <w:rFonts w:ascii="Times New Roman" w:eastAsia="Times New Roman"/>
          <w:b/>
          <w:color w:val="231F20"/>
        </w:rPr>
        <w:t>SBFET</w:t>
      </w:r>
      <w:r>
        <w:rPr>
          <w:color w:val="231F20"/>
        </w:rPr>
        <w:t>（Schottky barrier field effect transistor）肖特基势垒场效应（晶体）管</w:t>
      </w:r>
      <w:r>
        <w:rPr>
          <w:rFonts w:ascii="Times New Roman" w:eastAsia="Times New Roman"/>
          <w:b/>
          <w:color w:val="231F20"/>
          <w:spacing w:val="-7"/>
        </w:rPr>
        <w:t>SBGGEDD</w:t>
      </w:r>
      <w:r>
        <w:rPr>
          <w:color w:val="231F20"/>
          <w:spacing w:val="-7"/>
        </w:rPr>
        <w:t>（Schottky</w:t>
      </w:r>
      <w:r>
        <w:rPr>
          <w:color w:val="231F20"/>
          <w:spacing w:val="-4"/>
        </w:rPr>
        <w:t> barrier-gate</w:t>
      </w:r>
      <w:r>
        <w:rPr>
          <w:color w:val="231F20"/>
          <w:spacing w:val="-3"/>
        </w:rPr>
        <w:t> Gunn </w:t>
      </w:r>
      <w:r>
        <w:rPr>
          <w:color w:val="231F20"/>
          <w:spacing w:val="-4"/>
        </w:rPr>
        <w:t>effect digital device）肖特基势垒栅耿氏效应数字器件</w:t>
      </w:r>
      <w:r>
        <w:rPr>
          <w:rFonts w:ascii="Times New Roman" w:eastAsia="Times New Roman"/>
          <w:b/>
          <w:color w:val="231F20"/>
          <w:spacing w:val="1"/>
        </w:rPr>
        <w:t>SB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（storag</w:t>
      </w:r>
      <w:r>
        <w:rPr>
          <w:color w:val="231F20"/>
        </w:rPr>
        <w:t>e </w:t>
      </w:r>
      <w:r>
        <w:rPr>
          <w:color w:val="231F20"/>
          <w:spacing w:val="1"/>
        </w:rPr>
        <w:t>bus-in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（计算机）存储器总线输入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SBI</w:t>
      </w:r>
      <w:r>
        <w:rPr>
          <w:color w:val="231F20"/>
        </w:rPr>
        <w:t>（system bus interface）系统总线接口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SBIR tube</w:t>
      </w:r>
      <w:r>
        <w:rPr>
          <w:color w:val="231F20"/>
        </w:rPr>
        <w:t>（silicon bombardment induced response tube）硅靶视像管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SBL</w:t>
      </w:r>
      <w:r>
        <w:rPr>
          <w:color w:val="231F20"/>
        </w:rPr>
        <w:t>（subscriber branch line）用户分线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SBLC</w:t>
      </w:r>
      <w:r>
        <w:rPr>
          <w:color w:val="231F20"/>
        </w:rPr>
        <w:t>（stand-by liquid control system）备用液体控制系统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SBM</w:t>
      </w:r>
      <w:r>
        <w:rPr>
          <w:color w:val="231F20"/>
        </w:rPr>
        <w:t>（space block map）空间分块图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SBMOS</w:t>
      </w:r>
      <w:r>
        <w:rPr>
          <w:color w:val="231F20"/>
        </w:rPr>
        <w:t>（Schottky-based metal-oxide-semiconductor）肖特基金属 - 氧化物 - 半导体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SBO</w:t>
      </w:r>
      <w:r>
        <w:rPr>
          <w:color w:val="231F20"/>
        </w:rPr>
        <w:t>（storage bus out）存储器总线输出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SBP</w:t>
      </w:r>
      <w:r>
        <w:rPr>
          <w:color w:val="231F20"/>
        </w:rPr>
        <w:t>（semiconductor bipolar processor）半导体双极（信息）处理器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SBP</w:t>
      </w:r>
      <w:r>
        <w:rPr>
          <w:color w:val="231F20"/>
        </w:rPr>
        <w:t>（simulated BOMADC programme）BOMADC 模拟程序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SBP</w:t>
      </w:r>
      <w:r>
        <w:rPr>
          <w:color w:val="231F20"/>
        </w:rPr>
        <w:t>（single-board processor）单板处理机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sb pic</w:t>
      </w:r>
      <w:r>
        <w:rPr>
          <w:color w:val="231F20"/>
          <w:sz w:val="16"/>
        </w:rPr>
        <w:t>（subpicture）副图像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SBR</w:t>
      </w:r>
      <w:r>
        <w:rPr>
          <w:color w:val="231F20"/>
        </w:rPr>
        <w:t>（selective beacon radar）选择性雷达信标台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SBR</w:t>
      </w:r>
      <w:r>
        <w:rPr>
          <w:color w:val="231F20"/>
        </w:rPr>
        <w:t>（signal to background ratio）信号背景比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75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4115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611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SC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SBR</w:t>
      </w:r>
      <w:r>
        <w:rPr>
          <w:color w:val="231F20"/>
        </w:rPr>
        <w:t>（storage buffer register）存储器缓冲寄存器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SBR</w:t>
      </w:r>
      <w:r>
        <w:rPr>
          <w:color w:val="231F20"/>
        </w:rPr>
        <w:t>（styrene butadiene rubber）丁苯橡胶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SB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（seat-integrate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bel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</w:t>
      </w:r>
      <w:r>
        <w:rPr>
          <w:color w:val="231F20"/>
          <w:spacing w:val="-13"/>
        </w:rPr>
        <w:t>座椅 </w:t>
      </w:r>
      <w:r>
        <w:rPr>
          <w:color w:val="231F20"/>
          <w:w w:val="109"/>
        </w:rPr>
        <w:t>-</w:t>
      </w:r>
      <w:r>
        <w:rPr>
          <w:color w:val="231F20"/>
          <w:spacing w:val="-6"/>
        </w:rPr>
        <w:t> 安全带一体化系统</w:t>
      </w:r>
    </w:p>
    <w:p>
      <w:pPr>
        <w:pStyle w:val="BodyText"/>
        <w:spacing w:line="280" w:lineRule="auto"/>
        <w:ind w:right="2628"/>
      </w:pPr>
      <w:r>
        <w:rPr>
          <w:rFonts w:ascii="Times New Roman" w:eastAsia="Times New Roman"/>
          <w:b/>
          <w:color w:val="231F20"/>
        </w:rPr>
        <w:t>SBS</w:t>
      </w:r>
      <w:r>
        <w:rPr>
          <w:color w:val="231F20"/>
        </w:rPr>
        <w:t>（silicon bidirectional switch）硅双向开关</w:t>
      </w:r>
      <w:r>
        <w:rPr>
          <w:rFonts w:ascii="Times New Roman" w:eastAsia="Times New Roman"/>
          <w:b/>
          <w:color w:val="231F20"/>
        </w:rPr>
        <w:t>SBS</w:t>
      </w:r>
      <w:r>
        <w:rPr>
          <w:color w:val="231F20"/>
        </w:rPr>
        <w:t>（silicon bilateral switch）硅双向开关管，硅双通开关</w:t>
      </w:r>
      <w:r>
        <w:rPr>
          <w:rFonts w:ascii="Times New Roman" w:eastAsia="Times New Roman"/>
          <w:b/>
          <w:color w:val="231F20"/>
        </w:rPr>
        <w:t>SBS</w:t>
      </w:r>
      <w:r>
        <w:rPr>
          <w:color w:val="231F20"/>
        </w:rPr>
        <w:t>（standby status）准备状态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sbs</w:t>
      </w:r>
      <w:r>
        <w:rPr>
          <w:color w:val="231F20"/>
        </w:rPr>
        <w:t>（subsonic）亚声速的</w:t>
      </w:r>
    </w:p>
    <w:p>
      <w:pPr>
        <w:pStyle w:val="BodyText"/>
        <w:spacing w:line="280" w:lineRule="auto"/>
        <w:ind w:right="1573"/>
      </w:pPr>
      <w:r>
        <w:rPr>
          <w:rFonts w:ascii="Times New Roman" w:eastAsia="Times New Roman"/>
          <w:b/>
          <w:color w:val="231F20"/>
          <w:spacing w:val="1"/>
        </w:rPr>
        <w:t>SB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（supercharge</w:t>
      </w:r>
      <w:r>
        <w:rPr>
          <w:color w:val="231F20"/>
        </w:rPr>
        <w:t>r </w:t>
      </w:r>
      <w:r>
        <w:rPr>
          <w:color w:val="231F20"/>
          <w:spacing w:val="1"/>
        </w:rPr>
        <w:t>bypas</w:t>
      </w:r>
      <w:r>
        <w:rPr>
          <w:color w:val="231F20"/>
        </w:rPr>
        <w:t>s </w:t>
      </w:r>
      <w:r>
        <w:rPr>
          <w:color w:val="231F20"/>
          <w:spacing w:val="1"/>
        </w:rPr>
        <w:t>solenoid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（发动机）涡轮增压器废气旁通电磁阀 </w:t>
      </w:r>
      <w:r>
        <w:rPr>
          <w:rFonts w:ascii="Times New Roman" w:eastAsia="Times New Roman"/>
          <w:b/>
          <w:color w:val="231F20"/>
          <w:spacing w:val="-2"/>
        </w:rPr>
        <w:t>SBSC</w:t>
      </w:r>
      <w:r>
        <w:rPr>
          <w:color w:val="231F20"/>
          <w:spacing w:val="-2"/>
        </w:rPr>
        <w:t>（Schottky </w:t>
      </w:r>
      <w:r>
        <w:rPr>
          <w:color w:val="231F20"/>
        </w:rPr>
        <w:t>barrier solar cell）肖特基势垒太阳电池</w:t>
      </w:r>
      <w:r>
        <w:rPr>
          <w:rFonts w:ascii="Times New Roman" w:eastAsia="Times New Roman"/>
          <w:b/>
          <w:color w:val="231F20"/>
        </w:rPr>
        <w:t>sbstr</w:t>
      </w:r>
      <w:r>
        <w:rPr>
          <w:color w:val="231F20"/>
        </w:rPr>
        <w:t>（substrate）基片，基座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SBT</w:t>
      </w:r>
      <w:r>
        <w:rPr>
          <w:color w:val="231F20"/>
        </w:rPr>
        <w:t>（surface barrier transistor）表面势垒晶体管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SBU</w:t>
      </w:r>
      <w:r>
        <w:rPr>
          <w:color w:val="231F20"/>
        </w:rPr>
        <w:t>（silver brazing union）银焊连接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SBUVSR</w:t>
      </w:r>
      <w:r>
        <w:rPr>
          <w:color w:val="231F20"/>
        </w:rPr>
        <w:t>（solar backscatter ultraviolet spectral radiometer）太阳反射层紫外光谱辐射仪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SBW</w:t>
      </w:r>
      <w:r>
        <w:rPr>
          <w:color w:val="231F20"/>
        </w:rPr>
        <w:t>（spectral bandwidth）频谱带宽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（carbon steel）碳钢</w:t>
      </w:r>
    </w:p>
    <w:p>
      <w:pPr>
        <w:pStyle w:val="BodyText"/>
        <w:spacing w:line="280" w:lineRule="auto"/>
        <w:ind w:right="2363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（satellite        communication） 卫 星 通 信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（scale）刻度，分划，标度，刻度盘，比例，比例尺，垢，锈皮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（screen）帘栅极</w:t>
      </w:r>
    </w:p>
    <w:p>
      <w:pPr>
        <w:pStyle w:val="BodyText"/>
        <w:spacing w:line="280" w:lineRule="auto" w:before="0"/>
        <w:ind w:right="4290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（screw）螺旋桨，螺纹，螺钉，蜗杆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（security class）安全等级，密级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（selecto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steerin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column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（汽车）转向管柱上的变速杆</w:t>
      </w:r>
    </w:p>
    <w:p>
      <w:pPr>
        <w:pStyle w:val="BodyText"/>
        <w:spacing w:line="280" w:lineRule="auto"/>
        <w:ind w:right="4249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（self check）自检验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（semiconductor）半导体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（sequence controller）顺序控制器</w:t>
      </w:r>
    </w:p>
    <w:p>
      <w:pPr>
        <w:pStyle w:val="BodyText"/>
        <w:spacing w:line="280" w:lineRule="auto" w:before="0"/>
        <w:ind w:right="3629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（sequential circuit）循环电路，时序电路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（sequential  control）序列控制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（shaft center）轴心</w:t>
      </w:r>
    </w:p>
    <w:p>
      <w:pPr>
        <w:pStyle w:val="BodyText"/>
        <w:spacing w:line="280" w:lineRule="auto" w:before="1"/>
        <w:ind w:right="3952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（shared channel）共用信通，同频信道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（shift counter）移位计数器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（short circuit）短路</w:t>
      </w:r>
    </w:p>
    <w:p>
      <w:pPr>
        <w:pStyle w:val="BodyText"/>
        <w:spacing w:line="280" w:lineRule="auto" w:before="0"/>
        <w:ind w:right="4410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（signal common）信号公共端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（signal conditioning）信号调节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（signal connector）信号连接器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（silicon control）硅控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（silk-covered）丝绝缘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（sine-cosine）正弦 - 余弦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（single casing）单缸（汽轮机） 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（single conductor）单股线</w:t>
      </w:r>
    </w:p>
    <w:p>
      <w:pPr>
        <w:pStyle w:val="BodyText"/>
        <w:spacing w:line="280" w:lineRule="auto" w:before="1"/>
        <w:ind w:right="4334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（single contact）单接点，单触点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（single-crystal） 单 晶 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（smart card）智能卡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（solar cell）太阳能电池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4012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SC</w:t>
        <w:tab/>
      </w:r>
      <w:r>
        <w:rPr>
          <w:color w:val="231F20"/>
          <w:sz w:val="20"/>
        </w:rPr>
        <w:t>— 612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090"/>
      </w:pPr>
      <w:r>
        <w:rPr>
          <w:rFonts w:ascii="Times New Roman" w:eastAsia="Times New Roman"/>
          <w:b/>
          <w:color w:val="231F20"/>
          <w:spacing w:val="-4"/>
        </w:rPr>
        <w:t>SC</w:t>
      </w:r>
      <w:r>
        <w:rPr>
          <w:color w:val="231F20"/>
          <w:spacing w:val="-4"/>
        </w:rPr>
        <w:t>（solid</w:t>
      </w:r>
      <w:r>
        <w:rPr>
          <w:color w:val="231F20"/>
          <w:spacing w:val="14"/>
        </w:rPr>
        <w:t>  </w:t>
      </w:r>
      <w:r>
        <w:rPr>
          <w:color w:val="231F20"/>
        </w:rPr>
        <w:t>circuit）固体电路</w:t>
      </w:r>
      <w:r>
        <w:rPr>
          <w:rFonts w:ascii="Times New Roman" w:eastAsia="Times New Roman"/>
          <w:b/>
          <w:color w:val="231F20"/>
          <w:spacing w:val="-4"/>
        </w:rPr>
        <w:t>SC</w:t>
      </w:r>
      <w:r>
        <w:rPr>
          <w:color w:val="231F20"/>
          <w:spacing w:val="-4"/>
        </w:rPr>
        <w:t>（sound </w:t>
      </w:r>
      <w:r>
        <w:rPr>
          <w:color w:val="231F20"/>
          <w:spacing w:val="32"/>
        </w:rPr>
        <w:t> </w:t>
      </w:r>
      <w:r>
        <w:rPr>
          <w:color w:val="231F20"/>
        </w:rPr>
        <w:t>carrier）伴音载波</w:t>
      </w:r>
      <w:r>
        <w:rPr>
          <w:rFonts w:ascii="Times New Roman" w:eastAsia="Times New Roman"/>
          <w:b/>
          <w:color w:val="231F20"/>
          <w:spacing w:val="-4"/>
        </w:rPr>
        <w:t>SC</w:t>
      </w:r>
      <w:r>
        <w:rPr>
          <w:color w:val="231F20"/>
          <w:spacing w:val="-4"/>
        </w:rPr>
        <w:t>（space</w:t>
      </w:r>
      <w:r>
        <w:rPr>
          <w:color w:val="231F20"/>
          <w:spacing w:val="18"/>
        </w:rPr>
        <w:t> </w:t>
      </w:r>
      <w:r>
        <w:rPr>
          <w:color w:val="231F20"/>
        </w:rPr>
        <w:t>character）空格字符，间隙符</w:t>
      </w:r>
      <w:r>
        <w:rPr>
          <w:rFonts w:ascii="Times New Roman" w:eastAsia="Times New Roman"/>
          <w:b/>
          <w:color w:val="231F20"/>
          <w:spacing w:val="-4"/>
        </w:rPr>
        <w:t>SC</w:t>
      </w:r>
      <w:r>
        <w:rPr>
          <w:color w:val="231F20"/>
          <w:spacing w:val="-4"/>
        </w:rPr>
        <w:t>（spark</w:t>
      </w:r>
      <w:r>
        <w:rPr>
          <w:color w:val="231F20"/>
          <w:spacing w:val="3"/>
        </w:rPr>
        <w:t> </w:t>
      </w:r>
      <w:r>
        <w:rPr>
          <w:color w:val="231F20"/>
        </w:rPr>
        <w:t>chamber）火花室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（speech communication）语音通信〔交流〕</w:t>
      </w:r>
    </w:p>
    <w:p>
      <w:pPr>
        <w:pStyle w:val="BodyText"/>
        <w:spacing w:line="280" w:lineRule="auto"/>
        <w:ind w:right="3846"/>
      </w:pPr>
      <w:r>
        <w:rPr>
          <w:rFonts w:ascii="Times New Roman" w:eastAsia="Times New Roman"/>
          <w:b/>
          <w:color w:val="231F20"/>
          <w:spacing w:val="-4"/>
        </w:rPr>
        <w:t>SC</w:t>
      </w:r>
      <w:r>
        <w:rPr>
          <w:color w:val="231F20"/>
          <w:spacing w:val="-4"/>
        </w:rPr>
        <w:t>（spray</w:t>
      </w:r>
      <w:r>
        <w:rPr>
          <w:color w:val="231F20"/>
          <w:spacing w:val="33"/>
        </w:rPr>
        <w:t> </w:t>
      </w:r>
      <w:r>
        <w:rPr>
          <w:color w:val="231F20"/>
        </w:rPr>
        <w:t>cleaning）喷射清洗</w:t>
      </w:r>
      <w:r>
        <w:rPr>
          <w:rFonts w:ascii="Times New Roman" w:eastAsia="Times New Roman"/>
          <w:b/>
          <w:color w:val="231F20"/>
          <w:spacing w:val="-3"/>
        </w:rPr>
        <w:t>SC</w:t>
      </w:r>
      <w:r>
        <w:rPr>
          <w:color w:val="231F20"/>
          <w:spacing w:val="-3"/>
        </w:rPr>
        <w:t>（standard</w:t>
      </w:r>
      <w:r>
        <w:rPr>
          <w:color w:val="231F20"/>
          <w:spacing w:val="21"/>
        </w:rPr>
        <w:t> </w:t>
      </w:r>
      <w:r>
        <w:rPr>
          <w:color w:val="231F20"/>
        </w:rPr>
        <w:t>condition）标准工况（条件） </w:t>
      </w:r>
      <w:r>
        <w:rPr>
          <w:rFonts w:ascii="Times New Roman" w:eastAsia="Times New Roman"/>
          <w:b/>
          <w:color w:val="231F20"/>
          <w:spacing w:val="-3"/>
        </w:rPr>
        <w:t>SC</w:t>
      </w:r>
      <w:r>
        <w:rPr>
          <w:color w:val="231F20"/>
          <w:spacing w:val="-3"/>
        </w:rPr>
        <w:t>（standard</w:t>
      </w:r>
      <w:r>
        <w:rPr>
          <w:color w:val="231F20"/>
          <w:spacing w:val="8"/>
        </w:rPr>
        <w:t> </w:t>
      </w:r>
      <w:r>
        <w:rPr>
          <w:color w:val="231F20"/>
        </w:rPr>
        <w:t>conductivity）标准电导率</w:t>
      </w:r>
      <w:r>
        <w:rPr>
          <w:rFonts w:ascii="Times New Roman" w:eastAsia="Times New Roman"/>
          <w:b/>
          <w:color w:val="231F20"/>
          <w:spacing w:val="-4"/>
        </w:rPr>
        <w:t>SC</w:t>
      </w:r>
      <w:r>
        <w:rPr>
          <w:color w:val="231F20"/>
          <w:spacing w:val="-4"/>
        </w:rPr>
        <w:t>（steam</w:t>
      </w:r>
      <w:r>
        <w:rPr>
          <w:color w:val="231F20"/>
          <w:spacing w:val="4"/>
        </w:rPr>
        <w:t> </w:t>
      </w:r>
      <w:r>
        <w:rPr>
          <w:color w:val="231F20"/>
        </w:rPr>
        <w:t>condensate）蒸汽汽凝水</w:t>
      </w:r>
      <w:r>
        <w:rPr>
          <w:rFonts w:ascii="Times New Roman" w:eastAsia="Times New Roman"/>
          <w:b/>
          <w:color w:val="231F20"/>
          <w:spacing w:val="-4"/>
        </w:rPr>
        <w:t>SC</w:t>
      </w:r>
      <w:r>
        <w:rPr>
          <w:color w:val="231F20"/>
          <w:spacing w:val="-4"/>
        </w:rPr>
        <w:t>（steel</w:t>
      </w:r>
      <w:r>
        <w:rPr>
          <w:color w:val="231F20"/>
          <w:spacing w:val="3"/>
        </w:rPr>
        <w:t> </w:t>
      </w:r>
      <w:r>
        <w:rPr>
          <w:color w:val="231F20"/>
        </w:rPr>
        <w:t>cast）铸钢</w:t>
      </w:r>
    </w:p>
    <w:p>
      <w:pPr>
        <w:pStyle w:val="BodyText"/>
        <w:spacing w:line="280" w:lineRule="auto" w:before="0"/>
        <w:ind w:right="3789"/>
      </w:pPr>
      <w:r>
        <w:rPr>
          <w:rFonts w:ascii="Times New Roman" w:eastAsia="Times New Roman"/>
          <w:b/>
          <w:color w:val="231F20"/>
          <w:spacing w:val="-4"/>
        </w:rPr>
        <w:t>SC</w:t>
      </w:r>
      <w:r>
        <w:rPr>
          <w:color w:val="231F20"/>
          <w:spacing w:val="-4"/>
        </w:rPr>
        <w:t>（steel</w:t>
      </w:r>
      <w:r>
        <w:rPr>
          <w:color w:val="231F20"/>
          <w:spacing w:val="4"/>
        </w:rPr>
        <w:t> </w:t>
      </w:r>
      <w:r>
        <w:rPr>
          <w:color w:val="231F20"/>
        </w:rPr>
        <w:t>casting）钢铸造，钢铸件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（steel-corded） 钢 芯 的 （ 电 缆 ） </w:t>
      </w:r>
      <w:r>
        <w:rPr>
          <w:rFonts w:ascii="Times New Roman" w:eastAsia="Times New Roman"/>
          <w:b/>
          <w:color w:val="231F20"/>
          <w:spacing w:val="-5"/>
        </w:rPr>
        <w:t>SC</w:t>
      </w:r>
      <w:r>
        <w:rPr>
          <w:color w:val="231F20"/>
          <w:spacing w:val="-5"/>
        </w:rPr>
        <w:t>（step</w:t>
      </w:r>
      <w:r>
        <w:rPr>
          <w:color w:val="231F20"/>
          <w:spacing w:val="3"/>
        </w:rPr>
        <w:t> </w:t>
      </w:r>
      <w:r>
        <w:rPr>
          <w:color w:val="231F20"/>
        </w:rPr>
        <w:t>count）步进计数</w:t>
      </w:r>
      <w:r>
        <w:rPr>
          <w:rFonts w:ascii="Times New Roman" w:eastAsia="Times New Roman"/>
          <w:b/>
          <w:color w:val="231F20"/>
        </w:rPr>
        <w:t>S/C</w:t>
      </w:r>
      <w:r>
        <w:rPr>
          <w:color w:val="231F20"/>
        </w:rPr>
        <w:t>（stop/continue）</w:t>
      </w:r>
      <w:r>
        <w:rPr>
          <w:color w:val="231F20"/>
          <w:spacing w:val="-14"/>
        </w:rPr>
        <w:t>停止 </w:t>
      </w:r>
      <w:r>
        <w:rPr>
          <w:color w:val="231F20"/>
        </w:rPr>
        <w:t>/</w:t>
      </w:r>
      <w:r>
        <w:rPr>
          <w:color w:val="231F20"/>
          <w:spacing w:val="-14"/>
        </w:rPr>
        <w:t> 继续</w:t>
      </w:r>
      <w:r>
        <w:rPr>
          <w:rFonts w:ascii="Times New Roman" w:eastAsia="Times New Roman"/>
          <w:b/>
          <w:color w:val="231F20"/>
          <w:spacing w:val="-14"/>
        </w:rPr>
        <w:t>S/C</w:t>
      </w:r>
      <w:r>
        <w:rPr>
          <w:color w:val="231F20"/>
          <w:spacing w:val="-14"/>
        </w:rPr>
        <w:t>（stop/continue</w:t>
      </w:r>
      <w:r>
        <w:rPr>
          <w:color w:val="231F20"/>
          <w:spacing w:val="2"/>
        </w:rPr>
        <w:t> </w:t>
      </w:r>
      <w:r>
        <w:rPr>
          <w:color w:val="231F20"/>
        </w:rPr>
        <w:t>register）</w:t>
      </w:r>
      <w:r>
        <w:rPr>
          <w:color w:val="231F20"/>
          <w:spacing w:val="-12"/>
        </w:rPr>
        <w:t>断 - 续寄存器</w:t>
      </w:r>
      <w:r>
        <w:rPr>
          <w:rFonts w:ascii="Times New Roman" w:eastAsia="Times New Roman"/>
          <w:b/>
          <w:color w:val="231F20"/>
          <w:spacing w:val="-3"/>
        </w:rPr>
        <w:t>SC</w:t>
      </w:r>
      <w:r>
        <w:rPr>
          <w:color w:val="231F20"/>
          <w:spacing w:val="-3"/>
        </w:rPr>
        <w:t>（storage</w:t>
      </w:r>
      <w:r>
        <w:rPr>
          <w:color w:val="231F20"/>
          <w:spacing w:val="7"/>
        </w:rPr>
        <w:t> </w:t>
      </w:r>
      <w:r>
        <w:rPr>
          <w:color w:val="231F20"/>
        </w:rPr>
        <w:t>capacity）存储量，存储能力</w:t>
      </w:r>
      <w:r>
        <w:rPr>
          <w:rFonts w:ascii="Times New Roman" w:eastAsia="Times New Roman"/>
          <w:b/>
          <w:color w:val="231F20"/>
          <w:spacing w:val="-3"/>
        </w:rPr>
        <w:t>SC</w:t>
      </w:r>
      <w:r>
        <w:rPr>
          <w:color w:val="231F20"/>
          <w:spacing w:val="-3"/>
        </w:rPr>
        <w:t>（storage</w:t>
      </w:r>
      <w:r>
        <w:rPr>
          <w:color w:val="231F20"/>
          <w:spacing w:val="4"/>
        </w:rPr>
        <w:t> </w:t>
      </w:r>
      <w:r>
        <w:rPr>
          <w:color w:val="231F20"/>
        </w:rPr>
        <w:t>circuit）存储器电路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（subcarrier） 副 载 波  </w:t>
      </w:r>
      <w:r>
        <w:rPr>
          <w:rFonts w:ascii="Times New Roman" w:eastAsia="Times New Roman"/>
          <w:b/>
          <w:color w:val="231F20"/>
          <w:spacing w:val="-3"/>
        </w:rPr>
        <w:t>SC</w:t>
      </w:r>
      <w:r>
        <w:rPr>
          <w:color w:val="231F20"/>
          <w:spacing w:val="-3"/>
        </w:rPr>
        <w:t>（subcolor）</w:t>
      </w:r>
      <w:r>
        <w:rPr>
          <w:color w:val="231F20"/>
        </w:rPr>
        <w:t>副彩色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（subscriber cable）用户电缆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（subscriber connector）用户连接器（适用于光纤通信）</w:t>
      </w:r>
    </w:p>
    <w:p>
      <w:pPr>
        <w:pStyle w:val="BodyText"/>
        <w:spacing w:line="280" w:lineRule="auto"/>
        <w:ind w:right="4410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（supercharged）增压的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（supercharger）增压器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（super-conducting）超导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（supervisory casting）管理控制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（surcharge）过度充电，过载</w:t>
      </w:r>
    </w:p>
    <w:p>
      <w:pPr>
        <w:pStyle w:val="BodyText"/>
        <w:spacing w:line="280" w:lineRule="auto" w:before="0"/>
        <w:ind w:right="3921"/>
      </w:pP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（swing check valve）旋启式止回阀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（switched capacitor）开关电容器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（synchrodyne circuit）同步电路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（synchronization code）同步码</w:t>
      </w:r>
      <w:r>
        <w:rPr>
          <w:rFonts w:ascii="Times New Roman" w:eastAsia="Times New Roman"/>
          <w:b/>
          <w:color w:val="231F20"/>
        </w:rPr>
        <w:t>SC</w:t>
      </w:r>
      <w:r>
        <w:rPr>
          <w:color w:val="231F20"/>
        </w:rPr>
        <w:t>（synchronous communication）同步通信</w:t>
      </w:r>
    </w:p>
    <w:p>
      <w:pPr>
        <w:pStyle w:val="BodyText"/>
        <w:spacing w:line="280" w:lineRule="auto" w:before="1"/>
        <w:ind w:right="2673"/>
      </w:pPr>
      <w:r>
        <w:rPr>
          <w:rFonts w:ascii="Times New Roman" w:eastAsia="Times New Roman"/>
          <w:b/>
          <w:color w:val="231F20"/>
        </w:rPr>
        <w:t>SCA</w:t>
      </w:r>
      <w:r>
        <w:rPr>
          <w:color w:val="231F20"/>
        </w:rPr>
        <w:t>（sequential classification algorithm）顺序分类算法</w:t>
      </w:r>
      <w:r>
        <w:rPr>
          <w:rFonts w:ascii="Times New Roman" w:eastAsia="Times New Roman"/>
          <w:b/>
          <w:color w:val="231F20"/>
        </w:rPr>
        <w:t>SCA</w:t>
      </w:r>
      <w:r>
        <w:rPr>
          <w:color w:val="231F20"/>
        </w:rPr>
        <w:t>（Servo Corporation of America）美国伺服系统公司</w:t>
      </w:r>
      <w:r>
        <w:rPr>
          <w:rFonts w:ascii="Times New Roman" w:eastAsia="Times New Roman"/>
          <w:b/>
          <w:color w:val="231F20"/>
        </w:rPr>
        <w:t>SCA</w:t>
      </w:r>
      <w:r>
        <w:rPr>
          <w:color w:val="231F20"/>
        </w:rPr>
        <w:t>（short code address）短码地址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SCA</w:t>
      </w:r>
      <w:r>
        <w:rPr>
          <w:color w:val="231F20"/>
        </w:rPr>
        <w:t>（single channel analyzer）单通道分析仪</w:t>
      </w:r>
    </w:p>
    <w:p>
      <w:pPr>
        <w:pStyle w:val="BodyText"/>
        <w:spacing w:line="280" w:lineRule="auto"/>
        <w:ind w:right="2593"/>
      </w:pP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（sof</w:t>
      </w:r>
      <w:r>
        <w:rPr>
          <w:color w:val="231F20"/>
        </w:rPr>
        <w:t>t </w:t>
      </w:r>
      <w:r>
        <w:rPr>
          <w:color w:val="231F20"/>
          <w:spacing w:val="1"/>
        </w:rPr>
        <w:t>clos</w:t>
      </w:r>
      <w:r>
        <w:rPr>
          <w:color w:val="231F20"/>
        </w:rPr>
        <w:t>e </w:t>
      </w:r>
      <w:r>
        <w:rPr>
          <w:color w:val="231F20"/>
          <w:spacing w:val="1"/>
        </w:rPr>
        <w:t>automatic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（汽车行李箱）自动关紧装置 </w:t>
      </w: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（stee</w:t>
      </w:r>
      <w:r>
        <w:rPr>
          <w:color w:val="231F20"/>
        </w:rPr>
        <w:t>l </w:t>
      </w:r>
      <w:r>
        <w:rPr>
          <w:color w:val="231F20"/>
          <w:spacing w:val="1"/>
        </w:rPr>
        <w:t>core</w:t>
      </w:r>
      <w:r>
        <w:rPr>
          <w:color w:val="231F20"/>
        </w:rPr>
        <w:t>d </w:t>
      </w:r>
      <w:r>
        <w:rPr>
          <w:color w:val="231F20"/>
          <w:spacing w:val="1"/>
        </w:rPr>
        <w:t>aluminium）钢芯铝（电缆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，铝包钢（管） </w:t>
      </w:r>
      <w:r>
        <w:rPr>
          <w:rFonts w:ascii="Times New Roman" w:eastAsia="Times New Roman"/>
          <w:b/>
          <w:color w:val="231F20"/>
          <w:spacing w:val="-3"/>
        </w:rPr>
        <w:t>SCA</w:t>
      </w:r>
      <w:r>
        <w:rPr>
          <w:color w:val="231F20"/>
          <w:spacing w:val="-3"/>
        </w:rPr>
        <w:t>（synchronous </w:t>
      </w:r>
      <w:r>
        <w:rPr>
          <w:color w:val="231F20"/>
        </w:rPr>
        <w:t>communications adapter）同步通信适配器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SCADA</w:t>
      </w:r>
      <w:r>
        <w:rPr>
          <w:color w:val="231F20"/>
        </w:rPr>
        <w:t>（supervisory control and data acquisition）监视控制和数据采集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SCAL</w:t>
      </w:r>
      <w:r>
        <w:rPr>
          <w:color w:val="231F20"/>
        </w:rPr>
        <w:t>（STAR computer assembly language）STAR 计算机汇编语言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 al</w:t>
      </w:r>
      <w:r>
        <w:rPr>
          <w:color w:val="231F20"/>
        </w:rPr>
        <w:t>（steel-cored aluminium）铝包钢（管）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SCALD</w:t>
      </w:r>
      <w:r>
        <w:rPr>
          <w:color w:val="231F20"/>
        </w:rPr>
        <w:t>（structured computer-aided logic design）结构化计算机辅助逻辑设计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613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SCC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sca LO</w:t>
      </w:r>
      <w:r>
        <w:rPr>
          <w:color w:val="231F20"/>
        </w:rPr>
        <w:t>（scanning local oscillator）扫描本机振荡器</w:t>
      </w:r>
    </w:p>
    <w:p>
      <w:pPr>
        <w:pStyle w:val="BodyText"/>
        <w:spacing w:line="280" w:lineRule="auto"/>
        <w:ind w:right="1862"/>
      </w:pPr>
      <w:r>
        <w:rPr>
          <w:rFonts w:ascii="Times New Roman" w:eastAsia="Times New Roman"/>
          <w:b/>
          <w:color w:val="231F20"/>
        </w:rPr>
        <w:t>SCALP</w:t>
      </w:r>
      <w:r>
        <w:rPr>
          <w:color w:val="231F20"/>
        </w:rPr>
        <w:t>（small card automated layout program）小插件自动布局程序</w:t>
      </w:r>
      <w:r>
        <w:rPr>
          <w:rFonts w:ascii="Times New Roman" w:eastAsia="Times New Roman"/>
          <w:b/>
          <w:color w:val="231F20"/>
        </w:rPr>
        <w:t>SCAM</w:t>
      </w:r>
      <w:r>
        <w:rPr>
          <w:color w:val="231F20"/>
        </w:rPr>
        <w:t>（subcarrier amplitude modulation）副载波调幅</w:t>
      </w:r>
      <w:r>
        <w:rPr>
          <w:rFonts w:ascii="Times New Roman" w:eastAsia="Times New Roman"/>
          <w:b/>
          <w:color w:val="231F20"/>
        </w:rPr>
        <w:t>SCAM</w:t>
      </w:r>
      <w:r>
        <w:rPr>
          <w:color w:val="231F20"/>
        </w:rPr>
        <w:t>（suppressed carrier amplitude modulation）抑制载波振幅调制</w:t>
      </w:r>
      <w:r>
        <w:rPr>
          <w:rFonts w:ascii="Times New Roman" w:eastAsia="Times New Roman"/>
          <w:b/>
          <w:color w:val="231F20"/>
        </w:rPr>
        <w:t>SC amp</w:t>
      </w:r>
      <w:r>
        <w:rPr>
          <w:color w:val="231F20"/>
        </w:rPr>
        <w:t>（signal-conditioning amplifier）信号调节放大器</w:t>
      </w:r>
    </w:p>
    <w:p>
      <w:pPr>
        <w:pStyle w:val="BodyText"/>
        <w:spacing w:line="280" w:lineRule="auto" w:before="0"/>
        <w:ind w:right="1084"/>
      </w:pPr>
      <w:r>
        <w:rPr>
          <w:rFonts w:ascii="Times New Roman" w:eastAsia="Times New Roman"/>
          <w:b/>
          <w:color w:val="231F20"/>
        </w:rPr>
        <w:t>SCaMP</w:t>
      </w:r>
      <w:r>
        <w:rPr>
          <w:color w:val="231F20"/>
        </w:rPr>
        <w:t>（single channel monopulse processor）单路〔单信道〕单脉冲信息处理机</w:t>
      </w:r>
      <w:r>
        <w:rPr>
          <w:rFonts w:ascii="Times New Roman" w:eastAsia="Times New Roman"/>
          <w:b/>
          <w:color w:val="231F20"/>
        </w:rPr>
        <w:t>sca    MS</w:t>
      </w:r>
      <w:r>
        <w:rPr>
          <w:color w:val="231F20"/>
        </w:rPr>
        <w:t>（scanning   microwave  spectrometer）扫描微波频谱仪</w:t>
      </w:r>
      <w:r>
        <w:rPr>
          <w:rFonts w:ascii="Times New Roman" w:eastAsia="Times New Roman"/>
          <w:b/>
          <w:color w:val="231F20"/>
        </w:rPr>
        <w:t>scan</w:t>
      </w:r>
      <w:r>
        <w:rPr>
          <w:color w:val="231F20"/>
        </w:rPr>
        <w:t>（scanner）扫描器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SCA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（self-containe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automati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navigatio</w:t>
      </w:r>
      <w:r>
        <w:rPr>
          <w:color w:val="231F20"/>
          <w:spacing w:val="3"/>
        </w:rPr>
        <w:t>n</w:t>
      </w:r>
      <w:r>
        <w:rPr>
          <w:color w:val="231F20"/>
          <w:spacing w:val="1"/>
        </w:rPr>
        <w:t>（system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）自主式自动导航（系统）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SCaN</w:t>
      </w:r>
      <w:r>
        <w:rPr>
          <w:color w:val="231F20"/>
        </w:rPr>
        <w:t>（software catalog for the network）网络软件目录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SCAN</w:t>
      </w:r>
      <w:r>
        <w:rPr>
          <w:color w:val="231F20"/>
        </w:rPr>
        <w:t>（switched circuit automatic network）开关电路自动（控制）网络</w:t>
      </w:r>
    </w:p>
    <w:p>
      <w:pPr>
        <w:pStyle w:val="BodyText"/>
        <w:spacing w:line="280" w:lineRule="auto"/>
        <w:ind w:left="284" w:right="191" w:hanging="168"/>
      </w:pPr>
      <w:r>
        <w:rPr>
          <w:rFonts w:ascii="Times New Roman" w:eastAsia="Times New Roman"/>
          <w:b/>
          <w:color w:val="231F20"/>
          <w:spacing w:val="-10"/>
        </w:rPr>
        <w:t>SCANS</w:t>
      </w:r>
      <w:r>
        <w:rPr>
          <w:color w:val="231F20"/>
          <w:spacing w:val="-10"/>
        </w:rPr>
        <w:t>（scheduling </w:t>
      </w:r>
      <w:r>
        <w:rPr>
          <w:color w:val="231F20"/>
          <w:spacing w:val="-6"/>
        </w:rPr>
        <w:t>control </w:t>
      </w:r>
      <w:r>
        <w:rPr>
          <w:color w:val="231F20"/>
          <w:spacing w:val="-7"/>
        </w:rPr>
        <w:t>automation </w:t>
      </w:r>
      <w:r>
        <w:rPr>
          <w:color w:val="231F20"/>
          <w:spacing w:val="-4"/>
        </w:rPr>
        <w:t>by </w:t>
      </w:r>
      <w:r>
        <w:rPr>
          <w:color w:val="231F20"/>
          <w:spacing w:val="-6"/>
        </w:rPr>
        <w:t>network </w:t>
      </w:r>
      <w:r>
        <w:rPr>
          <w:color w:val="231F20"/>
          <w:spacing w:val="-7"/>
        </w:rPr>
        <w:t>systems）网络系统自动程序控制，用自动化网络</w:t>
      </w:r>
      <w:r>
        <w:rPr>
          <w:color w:val="231F20"/>
        </w:rPr>
        <w:t>系统进行调度和控制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SCAP</w:t>
      </w:r>
      <w:r>
        <w:rPr>
          <w:color w:val="231F20"/>
        </w:rPr>
        <w:t>（STAR computer assembly programme）STAR 计算机汇编程序</w:t>
      </w:r>
    </w:p>
    <w:p>
      <w:pPr>
        <w:pStyle w:val="BodyText"/>
        <w:spacing w:line="280" w:lineRule="auto"/>
        <w:ind w:right="932"/>
      </w:pPr>
      <w:r>
        <w:rPr>
          <w:rFonts w:ascii="Times New Roman" w:eastAsia="Times New Roman"/>
          <w:b/>
          <w:color w:val="231F20"/>
        </w:rPr>
        <w:t>SCAPS</w:t>
      </w:r>
      <w:r>
        <w:rPr>
          <w:color w:val="231F20"/>
        </w:rPr>
        <w:t>（silicon capacitance absolute pressure sensor）硅电容式绝对压力传感器</w:t>
      </w:r>
      <w:r>
        <w:rPr>
          <w:rFonts w:ascii="Times New Roman" w:eastAsia="Times New Roman"/>
          <w:b/>
          <w:color w:val="231F20"/>
        </w:rPr>
        <w:t>SCARA</w:t>
      </w:r>
      <w:r>
        <w:rPr>
          <w:color w:val="231F20"/>
        </w:rPr>
        <w:t>（selective compliance assembly robot arm）选择性柔度的装配机械手</w:t>
      </w:r>
      <w:r>
        <w:rPr>
          <w:rFonts w:ascii="Times New Roman" w:eastAsia="Times New Roman"/>
          <w:b/>
          <w:color w:val="231F20"/>
        </w:rPr>
        <w:t>SCAT</w:t>
      </w:r>
      <w:r>
        <w:rPr>
          <w:color w:val="231F20"/>
        </w:rPr>
        <w:t>（share compiler assembler and translator）共享编译、汇编和翻译程序</w:t>
      </w:r>
      <w:r>
        <w:rPr>
          <w:rFonts w:ascii="Times New Roman" w:eastAsia="Times New Roman"/>
          <w:b/>
          <w:color w:val="231F20"/>
        </w:rPr>
        <w:t>SCAT</w:t>
      </w:r>
      <w:r>
        <w:rPr>
          <w:color w:val="231F20"/>
        </w:rPr>
        <w:t>（surface-controlled avalanche triode）表面控制雪崩晶体管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SCATS</w:t>
      </w:r>
      <w:r>
        <w:rPr>
          <w:color w:val="231F20"/>
        </w:rPr>
        <w:t>（sequentially controlled automatic transmitter start）顺序控制自动发送机启动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SCAW</w:t>
      </w:r>
      <w:r>
        <w:rPr>
          <w:color w:val="231F20"/>
        </w:rPr>
        <w:t>（shielded carbon-arc welding）气体保护碳极电弧焊，碳极溶剂电弧焊</w:t>
      </w:r>
    </w:p>
    <w:p>
      <w:pPr>
        <w:pStyle w:val="BodyText"/>
        <w:spacing w:line="280" w:lineRule="auto"/>
        <w:ind w:right="3732"/>
      </w:pPr>
      <w:r>
        <w:rPr>
          <w:rFonts w:ascii="Times New Roman" w:eastAsia="Times New Roman"/>
          <w:b/>
          <w:color w:val="231F20"/>
        </w:rPr>
        <w:t>Sc B</w:t>
      </w:r>
      <w:r>
        <w:rPr>
          <w:color w:val="231F20"/>
        </w:rPr>
        <w:t>（bachelor of science）理学士</w:t>
      </w:r>
      <w:r>
        <w:rPr>
          <w:rFonts w:ascii="Times New Roman" w:eastAsia="Times New Roman"/>
          <w:b/>
          <w:color w:val="231F20"/>
        </w:rPr>
        <w:t>SCB</w:t>
      </w:r>
      <w:r>
        <w:rPr>
          <w:color w:val="231F20"/>
        </w:rPr>
        <w:t>（sense control block）感测控制块</w:t>
      </w:r>
      <w:r>
        <w:rPr>
          <w:rFonts w:ascii="Times New Roman" w:eastAsia="Times New Roman"/>
          <w:b/>
          <w:color w:val="231F20"/>
        </w:rPr>
        <w:t>SCB</w:t>
      </w:r>
      <w:r>
        <w:rPr>
          <w:color w:val="231F20"/>
        </w:rPr>
        <w:t>（stack control block）堆栈控制块</w:t>
      </w:r>
      <w:r>
        <w:rPr>
          <w:rFonts w:ascii="Times New Roman" w:eastAsia="Times New Roman"/>
          <w:b/>
          <w:color w:val="231F20"/>
        </w:rPr>
        <w:t>SCB</w:t>
      </w:r>
      <w:r>
        <w:rPr>
          <w:color w:val="231F20"/>
        </w:rPr>
        <w:t>（stream control block）流控制块</w:t>
      </w:r>
      <w:r>
        <w:rPr>
          <w:rFonts w:ascii="Times New Roman" w:eastAsia="Times New Roman"/>
          <w:b/>
          <w:color w:val="231F20"/>
        </w:rPr>
        <w:t>SCB</w:t>
      </w:r>
      <w:r>
        <w:rPr>
          <w:color w:val="231F20"/>
        </w:rPr>
        <w:t>（subscriber control block）用户控制块</w:t>
      </w:r>
      <w:r>
        <w:rPr>
          <w:rFonts w:ascii="Times New Roman" w:eastAsia="Times New Roman"/>
          <w:b/>
          <w:color w:val="231F20"/>
        </w:rPr>
        <w:t>SCB</w:t>
      </w:r>
      <w:r>
        <w:rPr>
          <w:color w:val="231F20"/>
        </w:rPr>
        <w:t>（super charge bypass）增压旁通</w:t>
      </w:r>
    </w:p>
    <w:p>
      <w:pPr>
        <w:pStyle w:val="BodyText"/>
        <w:spacing w:line="280" w:lineRule="auto" w:before="1"/>
        <w:ind w:right="3072"/>
      </w:pP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（satellite communication center）卫星通信中心</w:t>
      </w: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（satellite control center）卫星控制中心</w:t>
      </w: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（security control center）安全控制中心</w:t>
      </w: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（self-check code）自校检代码</w:t>
      </w:r>
    </w:p>
    <w:p>
      <w:pPr>
        <w:pStyle w:val="BodyText"/>
        <w:spacing w:line="280" w:lineRule="auto" w:before="0"/>
        <w:ind w:right="3400"/>
      </w:pP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（sequence control counter）顺序控制计数器</w:t>
      </w: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（service check connector）维修检查插接器</w:t>
      </w: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（signal conversion circuit）信号变换电路</w:t>
      </w: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（single-chip computer）单片计算机</w:t>
      </w: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（single-conductor cable）单芯电缆</w:t>
      </w: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（single cotton-covered）单层棉纱包覆的</w:t>
      </w: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（single cotton-covered wire）单层纱包线</w:t>
      </w:r>
    </w:p>
    <w:p>
      <w:pPr>
        <w:pStyle w:val="BodyText"/>
        <w:spacing w:line="280" w:lineRule="auto" w:before="1"/>
        <w:ind w:right="2349"/>
      </w:pP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（spar</w:t>
      </w:r>
      <w:r>
        <w:rPr>
          <w:color w:val="231F20"/>
        </w:rPr>
        <w:t>k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computer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（发动机）点火控制计算机 </w:t>
      </w: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（storag</w:t>
      </w:r>
      <w:r>
        <w:rPr>
          <w:color w:val="231F20"/>
        </w:rPr>
        <w:t>e </w:t>
      </w:r>
      <w:r>
        <w:rPr>
          <w:color w:val="231F20"/>
          <w:spacing w:val="1"/>
        </w:rPr>
        <w:t>connectin</w:t>
      </w:r>
      <w:r>
        <w:rPr>
          <w:color w:val="231F20"/>
        </w:rPr>
        <w:t>g </w:t>
      </w:r>
      <w:r>
        <w:rPr>
          <w:color w:val="231F20"/>
          <w:spacing w:val="1"/>
        </w:rPr>
        <w:t>circuit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（计算机）存储连接电路 </w:t>
      </w:r>
      <w:r>
        <w:rPr>
          <w:rFonts w:ascii="Times New Roman" w:eastAsia="Times New Roman"/>
          <w:b/>
          <w:color w:val="231F20"/>
          <w:spacing w:val="-3"/>
        </w:rPr>
        <w:t>SCC</w:t>
      </w:r>
      <w:r>
        <w:rPr>
          <w:color w:val="231F20"/>
          <w:spacing w:val="-3"/>
        </w:rPr>
        <w:t>（stress </w:t>
      </w:r>
      <w:r>
        <w:rPr>
          <w:color w:val="231F20"/>
        </w:rPr>
        <w:t>corrosion cracking）应力腐蚀裂缝，应力腐蚀裂纹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（supervisory computer control system）管理〔监督〕计算机控制系统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（supervisory control computer）监控计算机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3808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SCC</w:t>
        <w:tab/>
      </w:r>
      <w:r>
        <w:rPr>
          <w:color w:val="231F20"/>
          <w:sz w:val="20"/>
        </w:rPr>
        <w:t>— 614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SCC</w:t>
      </w:r>
      <w:r>
        <w:rPr>
          <w:color w:val="231F20"/>
        </w:rPr>
        <w:t>（synchronous communication controller）同步通信控制器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SCCD</w:t>
      </w:r>
      <w:r>
        <w:rPr>
          <w:color w:val="231F20"/>
        </w:rPr>
        <w:t>（surface channel charge-coupled device）表面沟道电荷耦合器件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SCCPP</w:t>
      </w:r>
      <w:r>
        <w:rPr>
          <w:color w:val="231F20"/>
        </w:rPr>
        <w:t>（Sagamore Computer Conference on Parallel Processing）赛格摩尔并行处理计算机会议</w:t>
      </w:r>
    </w:p>
    <w:p>
      <w:pPr>
        <w:pStyle w:val="BodyText"/>
        <w:spacing w:line="280" w:lineRule="auto"/>
        <w:ind w:right="3147"/>
      </w:pPr>
      <w:r>
        <w:rPr>
          <w:rFonts w:ascii="Times New Roman" w:eastAsia="Times New Roman"/>
          <w:b/>
          <w:color w:val="231F20"/>
        </w:rPr>
        <w:t>SCCS</w:t>
      </w:r>
      <w:r>
        <w:rPr>
          <w:color w:val="231F20"/>
        </w:rPr>
        <w:t>（source code control system）源代码控制系统</w:t>
      </w:r>
      <w:r>
        <w:rPr>
          <w:rFonts w:ascii="Times New Roman" w:eastAsia="Times New Roman"/>
          <w:b/>
          <w:color w:val="231F20"/>
        </w:rPr>
        <w:t>Sc D</w:t>
      </w:r>
      <w:r>
        <w:rPr>
          <w:color w:val="231F20"/>
        </w:rPr>
        <w:t>（doctor of science）科学博士，理学博士</w:t>
      </w:r>
      <w:r>
        <w:rPr>
          <w:rFonts w:ascii="Times New Roman" w:eastAsia="Times New Roman"/>
          <w:b/>
          <w:color w:val="231F20"/>
        </w:rPr>
        <w:t>scd</w:t>
      </w:r>
      <w:r>
        <w:rPr>
          <w:color w:val="231F20"/>
        </w:rPr>
        <w:t>（screwed）螺旋的，（用螺钉）拧紧的 </w:t>
      </w:r>
      <w:r>
        <w:rPr>
          <w:rFonts w:ascii="Times New Roman" w:eastAsia="Times New Roman"/>
          <w:b/>
          <w:color w:val="231F20"/>
        </w:rPr>
        <w:t>SCD</w:t>
      </w:r>
      <w:r>
        <w:rPr>
          <w:color w:val="231F20"/>
        </w:rPr>
        <w:t>（semiconductor device）半导体器件</w:t>
      </w:r>
    </w:p>
    <w:p>
      <w:pPr>
        <w:pStyle w:val="BodyText"/>
        <w:spacing w:line="280" w:lineRule="auto" w:before="1"/>
        <w:ind w:right="2831"/>
      </w:pPr>
      <w:r>
        <w:rPr>
          <w:rFonts w:ascii="Times New Roman" w:eastAsia="Times New Roman"/>
          <w:b/>
          <w:color w:val="231F20"/>
        </w:rPr>
        <w:t>SCD</w:t>
      </w:r>
      <w:r>
        <w:rPr>
          <w:color w:val="231F20"/>
        </w:rPr>
        <w:t>（specification control drawing）技术要求控制图纸</w:t>
      </w:r>
      <w:r>
        <w:rPr>
          <w:rFonts w:ascii="Times New Roman" w:eastAsia="Times New Roman"/>
          <w:b/>
          <w:color w:val="231F20"/>
        </w:rPr>
        <w:t>SCD</w:t>
      </w:r>
      <w:r>
        <w:rPr>
          <w:color w:val="231F20"/>
        </w:rPr>
        <w:t>（streamlined coextrusion die）流线型共挤模头</w:t>
      </w:r>
      <w:r>
        <w:rPr>
          <w:rFonts w:ascii="Times New Roman" w:eastAsia="Times New Roman"/>
          <w:b/>
          <w:color w:val="231F20"/>
        </w:rPr>
        <w:t>SCD</w:t>
      </w:r>
      <w:r>
        <w:rPr>
          <w:color w:val="231F20"/>
        </w:rPr>
        <w:t>（subcarrier discriminator）副载波鉴频器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 CD</w:t>
      </w:r>
      <w:r>
        <w:rPr>
          <w:color w:val="231F20"/>
        </w:rPr>
        <w:t>（super CD）超级 CD（机）</w:t>
      </w:r>
    </w:p>
    <w:p>
      <w:pPr>
        <w:pStyle w:val="BodyText"/>
        <w:spacing w:line="280" w:lineRule="auto"/>
        <w:ind w:right="1591"/>
      </w:pPr>
      <w:r>
        <w:rPr>
          <w:rFonts w:ascii="Times New Roman" w:eastAsia="Times New Roman"/>
          <w:b/>
          <w:color w:val="231F20"/>
        </w:rPr>
        <w:t>SCDC</w:t>
      </w:r>
      <w:r>
        <w:rPr>
          <w:color w:val="231F20"/>
        </w:rPr>
        <w:t>（source code and data collection）源代码和源数据的搜集</w:t>
      </w:r>
      <w:r>
        <w:rPr>
          <w:rFonts w:ascii="Times New Roman" w:eastAsia="Times New Roman"/>
          <w:b/>
          <w:color w:val="231F20"/>
        </w:rPr>
        <w:t>SCDL</w:t>
      </w:r>
      <w:r>
        <w:rPr>
          <w:color w:val="231F20"/>
        </w:rPr>
        <w:t>（software components definitions library）软件模块定义库</w:t>
      </w:r>
      <w:r>
        <w:rPr>
          <w:rFonts w:ascii="Times New Roman" w:eastAsia="Times New Roman"/>
          <w:b/>
          <w:color w:val="231F20"/>
        </w:rPr>
        <w:t>SCDMA</w:t>
      </w:r>
      <w:r>
        <w:rPr>
          <w:color w:val="231F20"/>
        </w:rPr>
        <w:t>（synchronous code division multiple access）同步码分多址技术</w:t>
      </w:r>
      <w:r>
        <w:rPr>
          <w:rFonts w:ascii="Times New Roman" w:eastAsia="Times New Roman"/>
          <w:b/>
          <w:color w:val="231F20"/>
        </w:rPr>
        <w:t>SCdP</w:t>
      </w:r>
      <w:r>
        <w:rPr>
          <w:color w:val="231F20"/>
        </w:rPr>
        <w:t>（steel cadmium plated）镀镉钢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scdr</w:t>
      </w:r>
      <w:r>
        <w:rPr>
          <w:color w:val="231F20"/>
        </w:rPr>
        <w:t>（screwdriver）螺钉旋具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SCDSB</w:t>
      </w:r>
      <w:r>
        <w:rPr>
          <w:color w:val="231F20"/>
        </w:rPr>
        <w:t>（suppressed-carrier double sideband）抑制载波的双边带</w:t>
      </w:r>
    </w:p>
    <w:p>
      <w:pPr>
        <w:pStyle w:val="BodyText"/>
        <w:spacing w:line="280" w:lineRule="auto"/>
        <w:ind w:right="2836"/>
      </w:pPr>
      <w:r>
        <w:rPr>
          <w:rFonts w:ascii="Times New Roman" w:eastAsia="Times New Roman"/>
          <w:b/>
          <w:color w:val="231F20"/>
        </w:rPr>
        <w:t>SCE</w:t>
      </w:r>
      <w:r>
        <w:rPr>
          <w:color w:val="231F20"/>
        </w:rPr>
        <w:t>（saturated calomel electrode）饱和甘汞电极</w:t>
      </w:r>
      <w:r>
        <w:rPr>
          <w:rFonts w:ascii="Times New Roman" w:eastAsia="Times New Roman"/>
          <w:b/>
          <w:color w:val="231F20"/>
        </w:rPr>
        <w:t>SCE</w:t>
      </w:r>
      <w:r>
        <w:rPr>
          <w:color w:val="231F20"/>
        </w:rPr>
        <w:t>（single channel encryption）单信道加密</w:t>
      </w:r>
      <w:r>
        <w:rPr>
          <w:rFonts w:ascii="Times New Roman" w:eastAsia="Times New Roman"/>
          <w:b/>
          <w:color w:val="231F20"/>
        </w:rPr>
        <w:t>SCE</w:t>
      </w:r>
      <w:r>
        <w:rPr>
          <w:color w:val="231F20"/>
        </w:rPr>
        <w:t>（single cotton-covered enamel wire）单纱包漆包线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（singl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cycl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execute）执行单行（打印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，执行单行打字，执行单周期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sce</w:t>
      </w:r>
      <w:r>
        <w:rPr>
          <w:color w:val="231F20"/>
          <w:sz w:val="16"/>
        </w:rPr>
        <w:t>（source）源</w:t>
      </w:r>
    </w:p>
    <w:p>
      <w:pPr>
        <w:pStyle w:val="BodyText"/>
        <w:spacing w:line="280" w:lineRule="auto"/>
        <w:ind w:right="3408"/>
        <w:jc w:val="both"/>
      </w:pPr>
      <w:r>
        <w:rPr>
          <w:rFonts w:ascii="Times New Roman" w:eastAsia="Times New Roman"/>
          <w:b/>
          <w:color w:val="231F20"/>
        </w:rPr>
        <w:t>SCE</w:t>
      </w:r>
      <w:r>
        <w:rPr>
          <w:color w:val="231F20"/>
        </w:rPr>
        <w:t>（standard calomel electrode）标准甘汞电极</w:t>
      </w:r>
      <w:r>
        <w:rPr>
          <w:rFonts w:ascii="Times New Roman" w:eastAsia="Times New Roman"/>
          <w:b/>
          <w:color w:val="231F20"/>
        </w:rPr>
        <w:t>SCE</w:t>
      </w:r>
      <w:r>
        <w:rPr>
          <w:color w:val="231F20"/>
        </w:rPr>
        <w:t>（stratified charge engine）层状充气发动机</w:t>
      </w:r>
      <w:r>
        <w:rPr>
          <w:rFonts w:ascii="Times New Roman" w:eastAsia="Times New Roman"/>
          <w:b/>
          <w:color w:val="231F20"/>
        </w:rPr>
        <w:t>scem</w:t>
      </w:r>
      <w:r>
        <w:rPr>
          <w:color w:val="231F20"/>
        </w:rPr>
        <w:t>（schematic）简图</w:t>
      </w:r>
    </w:p>
    <w:p>
      <w:pPr>
        <w:pStyle w:val="BodyText"/>
        <w:spacing w:line="280" w:lineRule="auto" w:before="1"/>
        <w:ind w:right="2559"/>
      </w:pPr>
      <w:r>
        <w:rPr>
          <w:rFonts w:ascii="Times New Roman" w:eastAsia="Times New Roman"/>
          <w:b/>
          <w:color w:val="231F20"/>
        </w:rPr>
        <w:t>SCEU</w:t>
      </w:r>
      <w:r>
        <w:rPr>
          <w:color w:val="231F20"/>
        </w:rPr>
        <w:t>（selector channel emulation unit）选择器通道仿真器</w:t>
      </w:r>
      <w:r>
        <w:rPr>
          <w:rFonts w:ascii="Times New Roman" w:eastAsia="Times New Roman"/>
          <w:b/>
          <w:color w:val="231F20"/>
        </w:rPr>
        <w:t>SCF</w:t>
      </w:r>
      <w:r>
        <w:rPr>
          <w:color w:val="231F20"/>
        </w:rPr>
        <w:t>（semiconductor cylinder fiber）半导体柱形光纤</w:t>
      </w:r>
      <w:r>
        <w:rPr>
          <w:rFonts w:ascii="Times New Roman" w:eastAsia="Times New Roman"/>
          <w:b/>
          <w:color w:val="231F20"/>
        </w:rPr>
        <w:t>SCF</w:t>
      </w:r>
      <w:r>
        <w:rPr>
          <w:color w:val="231F20"/>
        </w:rPr>
        <w:t>（soliton compression fiber）孤子压缩光纤</w:t>
      </w:r>
      <w:r>
        <w:rPr>
          <w:rFonts w:ascii="Times New Roman" w:eastAsia="Times New Roman"/>
          <w:b/>
          <w:color w:val="231F20"/>
        </w:rPr>
        <w:t>SCF</w:t>
      </w:r>
      <w:r>
        <w:rPr>
          <w:color w:val="231F20"/>
        </w:rPr>
        <w:t>（standard cubic feet）标准立方美尺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SCF</w:t>
      </w:r>
      <w:r>
        <w:rPr>
          <w:color w:val="231F20"/>
        </w:rPr>
        <w:t>（super critical fluid）超临界流体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SCF</w:t>
      </w:r>
      <w:r>
        <w:rPr>
          <w:color w:val="231F20"/>
        </w:rPr>
        <w:t>（switched capacitor filter）开关电容滤波器</w:t>
      </w:r>
    </w:p>
    <w:p>
      <w:pPr>
        <w:pStyle w:val="BodyText"/>
        <w:spacing w:line="278" w:lineRule="auto"/>
        <w:ind w:right="784"/>
      </w:pPr>
      <w:r>
        <w:rPr>
          <w:rFonts w:ascii="Times New Roman" w:eastAsia="Times New Roman"/>
          <w:b/>
          <w:color w:val="231F20"/>
        </w:rPr>
        <w:t>SC-FDMA</w:t>
      </w:r>
      <w:r>
        <w:rPr>
          <w:color w:val="231F20"/>
        </w:rPr>
        <w:t>（signal-carrier frequency division multiple access）信号载波频分多址</w:t>
      </w:r>
      <w:r>
        <w:rPr>
          <w:rFonts w:ascii="Times New Roman" w:eastAsia="Times New Roman"/>
          <w:b/>
          <w:color w:val="231F20"/>
        </w:rPr>
        <w:t>SCFEM</w:t>
      </w:r>
      <w:r>
        <w:rPr>
          <w:color w:val="231F20"/>
        </w:rPr>
        <w:t>（static crossed-field electron multiplication）静态正交场电子倍增</w:t>
      </w:r>
      <w:r>
        <w:rPr>
          <w:rFonts w:ascii="Times New Roman" w:eastAsia="Times New Roman"/>
          <w:b/>
          <w:color w:val="231F20"/>
        </w:rPr>
        <w:t>SCFLA</w:t>
      </w:r>
      <w:r>
        <w:rPr>
          <w:color w:val="231F20"/>
        </w:rPr>
        <w:t>（semiconductor cylinder fiber light amplifier）半导体柱形光纤光放大器</w:t>
      </w:r>
      <w:r>
        <w:rPr>
          <w:rFonts w:ascii="Times New Roman" w:eastAsia="Times New Roman"/>
          <w:b/>
          <w:color w:val="231F20"/>
        </w:rPr>
        <w:t>SCFM</w:t>
      </w:r>
      <w:r>
        <w:rPr>
          <w:color w:val="231F20"/>
        </w:rPr>
        <w:t>（standard cubic feet per minute） 标 准 立 方 英 尺 / 分 （ft</w:t>
      </w:r>
      <w:r>
        <w:rPr>
          <w:color w:val="231F20"/>
          <w:position w:val="8"/>
          <w:sz w:val="9"/>
        </w:rPr>
        <w:t>3</w:t>
      </w:r>
      <w:r>
        <w:rPr>
          <w:color w:val="231F20"/>
        </w:rPr>
        <w:t>/min） </w:t>
      </w:r>
      <w:r>
        <w:rPr>
          <w:rFonts w:ascii="Times New Roman" w:eastAsia="Times New Roman"/>
          <w:b/>
          <w:color w:val="231F20"/>
        </w:rPr>
        <w:t>SCFM</w:t>
      </w:r>
      <w:r>
        <w:rPr>
          <w:color w:val="231F20"/>
        </w:rPr>
        <w:t>（subcarrier frequency modulation）副载波调频</w:t>
      </w:r>
    </w:p>
    <w:p>
      <w:pPr>
        <w:pStyle w:val="BodyText"/>
        <w:spacing w:line="280" w:lineRule="auto" w:before="1"/>
        <w:ind w:right="2823"/>
      </w:pPr>
      <w:r>
        <w:rPr>
          <w:rFonts w:ascii="Times New Roman" w:eastAsia="Times New Roman"/>
          <w:b/>
          <w:color w:val="231F20"/>
        </w:rPr>
        <w:t>SCG</w:t>
      </w:r>
      <w:r>
        <w:rPr>
          <w:color w:val="231F20"/>
        </w:rPr>
        <w:t>（slow crack growth）慢性裂缝生成</w:t>
      </w:r>
      <w:r>
        <w:rPr>
          <w:rFonts w:ascii="Times New Roman" w:eastAsia="Times New Roman"/>
          <w:b/>
          <w:color w:val="231F20"/>
        </w:rPr>
        <w:t>SCG</w:t>
      </w:r>
      <w:r>
        <w:rPr>
          <w:color w:val="231F20"/>
        </w:rPr>
        <w:t>（subcarrier generator）副载波发生器</w:t>
      </w:r>
      <w:r>
        <w:rPr>
          <w:rFonts w:ascii="Times New Roman" w:eastAsia="Times New Roman"/>
          <w:b/>
          <w:color w:val="231F20"/>
        </w:rPr>
        <w:t>sch</w:t>
      </w:r>
      <w:r>
        <w:rPr>
          <w:color w:val="231F20"/>
        </w:rPr>
        <w:t>（schedule）日程计划表，调度（时间安排）表，管标号</w:t>
      </w:r>
      <w:r>
        <w:rPr>
          <w:rFonts w:ascii="Times New Roman" w:eastAsia="Times New Roman"/>
          <w:b/>
          <w:color w:val="231F20"/>
        </w:rPr>
        <w:t>ScH</w:t>
      </w:r>
      <w:r>
        <w:rPr>
          <w:color w:val="231F20"/>
        </w:rPr>
        <w:t>（socket head）插头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SCh</w:t>
      </w:r>
      <w:r>
        <w:rPr>
          <w:color w:val="231F20"/>
        </w:rPr>
        <w:t>（synchronization channel）同步信道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sch dia</w:t>
      </w:r>
      <w:r>
        <w:rPr>
          <w:color w:val="231F20"/>
          <w:sz w:val="16"/>
        </w:rPr>
        <w:t>（schematic diagram）示意图，原理图</w:t>
      </w:r>
    </w:p>
    <w:p>
      <w:pPr>
        <w:spacing w:after="0"/>
        <w:jc w:val="left"/>
        <w:rPr>
          <w:sz w:val="16"/>
        </w:rPr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615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SCMC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spacing w:before="87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1"/>
          <w:sz w:val="16"/>
        </w:rPr>
        <w:t>sche</w:t>
      </w:r>
      <w:r>
        <w:rPr>
          <w:rFonts w:ascii="Times New Roman" w:eastAsia="Times New Roman"/>
          <w:b/>
          <w:color w:val="231F20"/>
          <w:spacing w:val="-37"/>
          <w:sz w:val="16"/>
        </w:rPr>
        <w:t>d</w:t>
      </w:r>
      <w:r>
        <w:rPr>
          <w:color w:val="231F20"/>
          <w:spacing w:val="1"/>
          <w:sz w:val="16"/>
        </w:rPr>
        <w:t>（schedule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（图）表</w:t>
      </w:r>
    </w:p>
    <w:p>
      <w:pPr>
        <w:pStyle w:val="BodyText"/>
        <w:spacing w:line="280" w:lineRule="auto"/>
        <w:ind w:right="2238"/>
      </w:pPr>
      <w:r>
        <w:rPr>
          <w:rFonts w:ascii="Times New Roman" w:eastAsia="Times New Roman"/>
          <w:b/>
          <w:color w:val="231F20"/>
        </w:rPr>
        <w:t>Sch No</w:t>
      </w:r>
      <w:r>
        <w:rPr>
          <w:color w:val="231F20"/>
        </w:rPr>
        <w:t>（schedule number）表示管壁厚度系列（耐压力）的号码</w:t>
      </w:r>
      <w:r>
        <w:rPr>
          <w:rFonts w:ascii="Times New Roman" w:eastAsia="Times New Roman"/>
          <w:b/>
          <w:color w:val="231F20"/>
        </w:rPr>
        <w:t>SCI</w:t>
      </w:r>
      <w:r>
        <w:rPr>
          <w:color w:val="231F20"/>
        </w:rPr>
        <w:t>（scaleable cluster interface）可伸缩群集接口</w:t>
      </w:r>
      <w:r>
        <w:rPr>
          <w:rFonts w:ascii="Times New Roman" w:eastAsia="Times New Roman"/>
          <w:b/>
          <w:color w:val="231F20"/>
        </w:rPr>
        <w:t>SCI</w:t>
      </w:r>
      <w:r>
        <w:rPr>
          <w:color w:val="231F20"/>
        </w:rPr>
        <w:t>（scaleable coherence interface）可伸缩〔缩放〕的连接界面</w:t>
      </w:r>
      <w:r>
        <w:rPr>
          <w:rFonts w:ascii="Times New Roman" w:eastAsia="Times New Roman"/>
          <w:b/>
          <w:color w:val="231F20"/>
        </w:rPr>
        <w:t>sci</w:t>
      </w:r>
      <w:r>
        <w:rPr>
          <w:color w:val="231F20"/>
        </w:rPr>
        <w:t>（science）科学</w:t>
      </w:r>
    </w:p>
    <w:p>
      <w:pPr>
        <w:pStyle w:val="BodyText"/>
        <w:spacing w:line="280" w:lineRule="auto" w:before="0"/>
        <w:ind w:right="3455"/>
      </w:pPr>
      <w:r>
        <w:rPr>
          <w:rFonts w:ascii="Times New Roman" w:eastAsia="Times New Roman"/>
          <w:b/>
          <w:color w:val="231F20"/>
        </w:rPr>
        <w:t>SCI</w:t>
      </w:r>
      <w:r>
        <w:rPr>
          <w:color w:val="231F20"/>
        </w:rPr>
        <w:t>（science citation index）科学文献索引</w:t>
      </w:r>
      <w:r>
        <w:rPr>
          <w:rFonts w:ascii="Times New Roman" w:eastAsia="Times New Roman"/>
          <w:b/>
          <w:color w:val="231F20"/>
        </w:rPr>
        <w:t>SCI</w:t>
      </w:r>
      <w:r>
        <w:rPr>
          <w:color w:val="231F20"/>
        </w:rPr>
        <w:t>（separated chroma input）分离色度输入</w:t>
      </w:r>
      <w:r>
        <w:rPr>
          <w:rFonts w:ascii="Times New Roman" w:eastAsia="Times New Roman"/>
          <w:b/>
          <w:color w:val="231F20"/>
        </w:rPr>
        <w:t>SCI</w:t>
      </w:r>
      <w:r>
        <w:rPr>
          <w:color w:val="231F20"/>
        </w:rPr>
        <w:t>（simulation councils，inc）模拟联合委员会</w:t>
      </w:r>
      <w:r>
        <w:rPr>
          <w:rFonts w:ascii="Times New Roman" w:eastAsia="Times New Roman"/>
          <w:b/>
          <w:color w:val="231F20"/>
        </w:rPr>
        <w:t>SCI</w:t>
      </w:r>
      <w:r>
        <w:rPr>
          <w:color w:val="231F20"/>
        </w:rPr>
        <w:t>（soft cast iron）软铸铁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SCI</w:t>
      </w:r>
      <w:r>
        <w:rPr>
          <w:color w:val="231F20"/>
        </w:rPr>
        <w:t>（special cast iron）特殊铸铁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SCI</w:t>
      </w:r>
      <w:r>
        <w:rPr>
          <w:color w:val="231F20"/>
        </w:rPr>
        <w:t>（station concentration interface）站集中接口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SCI</w:t>
      </w:r>
      <w:r>
        <w:rPr>
          <w:color w:val="231F20"/>
        </w:rPr>
        <w:t>（system control interface）系统控制接口</w:t>
      </w:r>
    </w:p>
    <w:p>
      <w:pPr>
        <w:pStyle w:val="BodyText"/>
        <w:spacing w:line="280" w:lineRule="auto"/>
        <w:ind w:right="1960"/>
      </w:pPr>
      <w:r>
        <w:rPr>
          <w:rFonts w:ascii="Times New Roman" w:eastAsia="Times New Roman"/>
          <w:b/>
          <w:color w:val="231F20"/>
        </w:rPr>
        <w:t>SCIA</w:t>
      </w:r>
      <w:r>
        <w:rPr>
          <w:color w:val="231F20"/>
        </w:rPr>
        <w:t>（second-channel interference attenuation）第二信道干扰衰减</w:t>
      </w:r>
      <w:r>
        <w:rPr>
          <w:rFonts w:ascii="Times New Roman" w:eastAsia="Times New Roman"/>
          <w:b/>
          <w:color w:val="231F20"/>
        </w:rPr>
        <w:t>SCIA</w:t>
      </w:r>
      <w:r>
        <w:rPr>
          <w:color w:val="231F20"/>
        </w:rPr>
        <w:t>（synchronous channel interface adapter）同步通道接口适配器</w:t>
      </w:r>
      <w:r>
        <w:rPr>
          <w:rFonts w:ascii="Times New Roman" w:eastAsia="Times New Roman"/>
          <w:b/>
          <w:color w:val="231F20"/>
        </w:rPr>
        <w:t>SCIB</w:t>
      </w:r>
      <w:r>
        <w:rPr>
          <w:color w:val="231F20"/>
        </w:rPr>
        <w:t>（selective channel input bus）选择通道输入总线</w:t>
      </w:r>
      <w:r>
        <w:rPr>
          <w:rFonts w:ascii="Times New Roman" w:eastAsia="Times New Roman"/>
          <w:b/>
          <w:color w:val="231F20"/>
        </w:rPr>
        <w:t>SCIC</w:t>
      </w:r>
      <w:r>
        <w:rPr>
          <w:color w:val="231F20"/>
        </w:rPr>
        <w:t>（semiconductor integrated circuit）半导体集成电路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SCIH engine</w:t>
      </w:r>
      <w:r>
        <w:rPr>
          <w:color w:val="231F20"/>
          <w:sz w:val="16"/>
        </w:rPr>
        <w:t>（single camshaft in head engine）顶置单凸轮轴发动机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scint</w:t>
      </w:r>
      <w:r>
        <w:rPr>
          <w:color w:val="231F20"/>
          <w:sz w:val="16"/>
        </w:rPr>
        <w:t>（scintillator）闪烁器</w:t>
      </w:r>
    </w:p>
    <w:p>
      <w:pPr>
        <w:pStyle w:val="BodyText"/>
        <w:spacing w:line="280" w:lineRule="auto"/>
        <w:ind w:right="2933"/>
      </w:pPr>
      <w:r>
        <w:rPr>
          <w:rFonts w:ascii="Times New Roman" w:eastAsia="Times New Roman"/>
          <w:b/>
          <w:color w:val="231F20"/>
        </w:rPr>
        <w:t>SCJ</w:t>
      </w:r>
      <w:r>
        <w:rPr>
          <w:color w:val="231F20"/>
        </w:rPr>
        <w:t>（Science Council of Japan）日本科学委员会</w:t>
      </w:r>
      <w:r>
        <w:rPr>
          <w:rFonts w:ascii="Times New Roman" w:eastAsia="Times New Roman"/>
          <w:b/>
          <w:color w:val="231F20"/>
        </w:rPr>
        <w:t>scl</w:t>
      </w:r>
      <w:r>
        <w:rPr>
          <w:color w:val="231F20"/>
        </w:rPr>
        <w:t>（console）托架，角撑架，控制台，仪表板</w:t>
      </w:r>
      <w:r>
        <w:rPr>
          <w:rFonts w:ascii="Times New Roman" w:eastAsia="Times New Roman"/>
          <w:b/>
          <w:color w:val="231F20"/>
        </w:rPr>
        <w:t>SCL</w:t>
      </w:r>
      <w:r>
        <w:rPr>
          <w:color w:val="231F20"/>
        </w:rPr>
        <w:t>（Schottky-coupled logic）肖特基耦合逻辑（电路） </w:t>
      </w:r>
      <w:r>
        <w:rPr>
          <w:rFonts w:ascii="Times New Roman" w:eastAsia="Times New Roman"/>
          <w:b/>
          <w:color w:val="231F20"/>
        </w:rPr>
        <w:t>SCL</w:t>
      </w:r>
      <w:r>
        <w:rPr>
          <w:color w:val="231F20"/>
        </w:rPr>
        <w:t>（sequential control logic）时序控制逻辑（电路） </w:t>
      </w:r>
      <w:r>
        <w:rPr>
          <w:rFonts w:ascii="Times New Roman" w:eastAsia="Times New Roman"/>
          <w:b/>
          <w:color w:val="231F20"/>
        </w:rPr>
        <w:t>SCL</w:t>
      </w:r>
      <w:r>
        <w:rPr>
          <w:color w:val="231F20"/>
        </w:rPr>
        <w:t>（soliton compression laser）孤子压缩激光器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（spac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charge-limite</w:t>
      </w:r>
      <w:r>
        <w:rPr>
          <w:color w:val="231F20"/>
          <w:spacing w:val="3"/>
        </w:rPr>
        <w:t>d</w:t>
      </w:r>
      <w:r>
        <w:rPr>
          <w:color w:val="231F20"/>
          <w:spacing w:val="1"/>
        </w:rPr>
        <w:t>（triode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）空间电荷限制（晶体管）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（superio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limit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（控制参数的）上极限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 cl</w:t>
      </w:r>
      <w:r>
        <w:rPr>
          <w:color w:val="231F20"/>
        </w:rPr>
        <w:t>（system clock）系统时钟</w:t>
      </w:r>
    </w:p>
    <w:p>
      <w:pPr>
        <w:pStyle w:val="BodyText"/>
        <w:spacing w:line="280" w:lineRule="auto"/>
        <w:ind w:right="2731"/>
      </w:pPr>
      <w:r>
        <w:rPr>
          <w:rFonts w:ascii="Times New Roman" w:eastAsia="Times New Roman"/>
          <w:b/>
          <w:color w:val="231F20"/>
        </w:rPr>
        <w:t>SCLA</w:t>
      </w:r>
      <w:r>
        <w:rPr>
          <w:color w:val="231F20"/>
        </w:rPr>
        <w:t>（semiconductor laser amplifier）半导体激光放大器</w:t>
      </w:r>
      <w:r>
        <w:rPr>
          <w:rFonts w:ascii="Times New Roman" w:eastAsia="Times New Roman"/>
          <w:b/>
          <w:color w:val="231F20"/>
        </w:rPr>
        <w:t>SCLD</w:t>
      </w:r>
      <w:r>
        <w:rPr>
          <w:color w:val="231F20"/>
        </w:rPr>
        <w:t>（space-charge-limited diode）空间电荷限制二极管</w:t>
      </w:r>
      <w:r>
        <w:rPr>
          <w:rFonts w:ascii="Times New Roman" w:eastAsia="Times New Roman"/>
          <w:b/>
          <w:color w:val="231F20"/>
        </w:rPr>
        <w:t>scler</w:t>
      </w:r>
      <w:r>
        <w:rPr>
          <w:color w:val="231F20"/>
        </w:rPr>
        <w:t>（scleroscope）硬度计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 clk</w:t>
      </w:r>
      <w:r>
        <w:rPr>
          <w:color w:val="231F20"/>
        </w:rPr>
        <w:t>（simplified clock）简化时钟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SCLT</w:t>
      </w:r>
      <w:r>
        <w:rPr>
          <w:color w:val="231F20"/>
        </w:rPr>
        <w:t>（space-charge-limited transistor）空间电荷限制晶体管</w:t>
      </w:r>
    </w:p>
    <w:p>
      <w:pPr>
        <w:pStyle w:val="BodyText"/>
        <w:spacing w:line="280" w:lineRule="auto"/>
        <w:ind w:right="3368"/>
      </w:pPr>
      <w:r>
        <w:rPr>
          <w:rFonts w:ascii="Times New Roman" w:eastAsia="Times New Roman"/>
          <w:b/>
          <w:color w:val="231F20"/>
        </w:rPr>
        <w:t>Sc </w:t>
      </w:r>
      <w:r>
        <w:rPr>
          <w:rFonts w:ascii="Times New Roman" w:eastAsia="Times New Roman"/>
          <w:b/>
          <w:color w:val="231F20"/>
          <w:spacing w:val="-4"/>
        </w:rPr>
        <w:t>M</w:t>
      </w:r>
      <w:r>
        <w:rPr>
          <w:color w:val="231F20"/>
          <w:spacing w:val="-4"/>
        </w:rPr>
        <w:t>（master </w:t>
      </w:r>
      <w:r>
        <w:rPr>
          <w:color w:val="231F20"/>
        </w:rPr>
        <w:t>of science）科学硕士，理学硕士</w:t>
      </w: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（sea</w:t>
      </w:r>
      <w:r>
        <w:rPr>
          <w:color w:val="231F20"/>
        </w:rPr>
        <w:t>t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（汽车）座椅控制模块 </w:t>
      </w:r>
      <w:r>
        <w:rPr>
          <w:rFonts w:ascii="Times New Roman" w:eastAsia="Times New Roman"/>
          <w:b/>
          <w:color w:val="231F20"/>
          <w:spacing w:val="-3"/>
        </w:rPr>
        <w:t>SCM</w:t>
      </w:r>
      <w:r>
        <w:rPr>
          <w:color w:val="231F20"/>
          <w:spacing w:val="-3"/>
        </w:rPr>
        <w:t>（single </w:t>
      </w:r>
      <w:r>
        <w:rPr>
          <w:color w:val="231F20"/>
        </w:rPr>
        <w:t>channel modem）单信道调制解调器</w:t>
      </w:r>
      <w:r>
        <w:rPr>
          <w:rFonts w:ascii="Times New Roman" w:eastAsia="Times New Roman"/>
          <w:b/>
          <w:color w:val="231F20"/>
        </w:rPr>
        <w:t>SCM</w:t>
      </w:r>
      <w:r>
        <w:rPr>
          <w:color w:val="231F20"/>
        </w:rPr>
        <w:t>（single-chip microcomputer）单片机</w:t>
      </w:r>
      <w:r>
        <w:rPr>
          <w:rFonts w:ascii="Times New Roman" w:eastAsia="Times New Roman"/>
          <w:b/>
          <w:color w:val="231F20"/>
        </w:rPr>
        <w:t>SCM</w:t>
      </w:r>
      <w:r>
        <w:rPr>
          <w:color w:val="231F20"/>
        </w:rPr>
        <w:t>（single-chip module）单芯片模块</w:t>
      </w:r>
      <w:r>
        <w:rPr>
          <w:rFonts w:ascii="Times New Roman" w:eastAsia="Times New Roman"/>
          <w:b/>
          <w:color w:val="231F20"/>
          <w:spacing w:val="-4"/>
        </w:rPr>
        <w:t>SCM</w:t>
      </w:r>
      <w:r>
        <w:rPr>
          <w:color w:val="231F20"/>
          <w:spacing w:val="-4"/>
        </w:rPr>
        <w:t>（small </w:t>
      </w:r>
      <w:r>
        <w:rPr>
          <w:color w:val="231F20"/>
        </w:rPr>
        <w:t>core memory）小型磁心存储器</w:t>
      </w:r>
      <w:r>
        <w:rPr>
          <w:rFonts w:ascii="Times New Roman" w:eastAsia="Times New Roman"/>
          <w:b/>
          <w:color w:val="231F20"/>
          <w:spacing w:val="-3"/>
        </w:rPr>
        <w:t>SCM</w:t>
      </w:r>
      <w:r>
        <w:rPr>
          <w:color w:val="231F20"/>
          <w:spacing w:val="-3"/>
        </w:rPr>
        <w:t>（source </w:t>
      </w:r>
      <w:r>
        <w:rPr>
          <w:color w:val="231F20"/>
        </w:rPr>
        <w:t>code management）源码管理</w:t>
      </w:r>
      <w:r>
        <w:rPr>
          <w:rFonts w:ascii="Times New Roman" w:eastAsia="Times New Roman"/>
          <w:b/>
          <w:color w:val="231F20"/>
          <w:spacing w:val="-3"/>
        </w:rPr>
        <w:t>SCM</w:t>
      </w:r>
      <w:r>
        <w:rPr>
          <w:color w:val="231F20"/>
          <w:spacing w:val="-3"/>
        </w:rPr>
        <w:t>（spatial </w:t>
      </w:r>
      <w:r>
        <w:rPr>
          <w:color w:val="231F20"/>
        </w:rPr>
        <w:t>channel model）空间信道方式</w:t>
      </w:r>
      <w:r>
        <w:rPr>
          <w:rFonts w:ascii="Times New Roman" w:eastAsia="Times New Roman"/>
          <w:b/>
          <w:color w:val="231F20"/>
        </w:rPr>
        <w:t>SCM</w:t>
      </w:r>
      <w:r>
        <w:rPr>
          <w:color w:val="231F20"/>
        </w:rPr>
        <w:t>（subcarrier multiplexing）副载波多路复用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SCM</w:t>
      </w:r>
      <w:r>
        <w:rPr>
          <w:color w:val="231F20"/>
        </w:rPr>
        <w:t>（synchronous coherent memory）同步相关存储器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SCMC</w:t>
      </w:r>
      <w:r>
        <w:rPr>
          <w:color w:val="231F20"/>
        </w:rPr>
        <w:t>（semiconductor memory chip）半导体存储芯片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3603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SCME</w:t>
        <w:tab/>
      </w:r>
      <w:r>
        <w:rPr>
          <w:color w:val="231F20"/>
          <w:sz w:val="20"/>
        </w:rPr>
        <w:t>— 616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SCME</w:t>
      </w:r>
      <w:r>
        <w:rPr>
          <w:color w:val="231F20"/>
        </w:rPr>
        <w:t>（spatial channel model -extension）空间信道方式 - 扩展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SCMR</w:t>
      </w:r>
      <w:r>
        <w:rPr>
          <w:color w:val="231F20"/>
        </w:rPr>
        <w:t>（surface composition mapping radiometer sensor）表面成分图像辐射仪传感器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SCMS</w:t>
      </w:r>
      <w:r>
        <w:rPr>
          <w:color w:val="231F20"/>
        </w:rPr>
        <w:t>（serial copy management system）连续〔成套〕复制管理系统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SCN</w:t>
      </w:r>
      <w:r>
        <w:rPr>
          <w:color w:val="231F20"/>
        </w:rPr>
        <w:t>（self-compensating network）自补偿网络</w:t>
      </w:r>
    </w:p>
    <w:p>
      <w:pPr>
        <w:pStyle w:val="BodyText"/>
        <w:spacing w:line="280" w:lineRule="auto"/>
        <w:ind w:right="2511"/>
      </w:pPr>
      <w:r>
        <w:rPr>
          <w:rFonts w:ascii="Times New Roman" w:eastAsia="Times New Roman"/>
          <w:b/>
          <w:color w:val="231F20"/>
        </w:rPr>
        <w:t>SCN</w:t>
      </w:r>
      <w:r>
        <w:rPr>
          <w:color w:val="231F20"/>
        </w:rPr>
        <w:t>（self-contained navigation）自律〔独立，自主式〕导航</w:t>
      </w:r>
      <w:r>
        <w:rPr>
          <w:rFonts w:ascii="Times New Roman" w:eastAsia="Times New Roman"/>
          <w:b/>
          <w:color w:val="231F20"/>
        </w:rPr>
        <w:t>SCN</w:t>
      </w:r>
      <w:r>
        <w:rPr>
          <w:color w:val="231F20"/>
        </w:rPr>
        <w:t>（subscriber connection network）用户连接网络</w:t>
      </w:r>
      <w:r>
        <w:rPr>
          <w:rFonts w:ascii="Times New Roman" w:eastAsia="Times New Roman"/>
          <w:b/>
          <w:color w:val="231F20"/>
        </w:rPr>
        <w:t>SCN</w:t>
      </w:r>
      <w:r>
        <w:rPr>
          <w:color w:val="231F20"/>
        </w:rPr>
        <w:t>（switched capacitor network）开关电容网络</w:t>
      </w:r>
      <w:r>
        <w:rPr>
          <w:rFonts w:ascii="Times New Roman" w:eastAsia="Times New Roman"/>
          <w:b/>
          <w:color w:val="231F20"/>
        </w:rPr>
        <w:t>SCN</w:t>
      </w:r>
      <w:r>
        <w:rPr>
          <w:color w:val="231F20"/>
        </w:rPr>
        <w:t>（switching center network）交换中心网</w:t>
      </w:r>
      <w:r>
        <w:rPr>
          <w:rFonts w:ascii="Times New Roman" w:eastAsia="Times New Roman"/>
          <w:b/>
          <w:color w:val="231F20"/>
        </w:rPr>
        <w:t>scnr</w:t>
      </w:r>
      <w:r>
        <w:rPr>
          <w:color w:val="231F20"/>
        </w:rPr>
        <w:t>（scanner）扫描设备，析像器</w:t>
      </w:r>
    </w:p>
    <w:p>
      <w:pPr>
        <w:pStyle w:val="BodyText"/>
        <w:spacing w:line="280" w:lineRule="auto" w:before="1"/>
        <w:ind w:right="2795"/>
      </w:pPr>
      <w:r>
        <w:rPr>
          <w:rFonts w:ascii="Times New Roman" w:eastAsia="Times New Roman"/>
          <w:b/>
          <w:color w:val="231F20"/>
        </w:rPr>
        <w:t>SCo</w:t>
      </w:r>
      <w:r>
        <w:rPr>
          <w:color w:val="231F20"/>
        </w:rPr>
        <w:t>（set time counter）置位时间计数器</w:t>
      </w:r>
      <w:r>
        <w:rPr>
          <w:rFonts w:ascii="Times New Roman" w:eastAsia="Times New Roman"/>
          <w:b/>
          <w:color w:val="231F20"/>
        </w:rPr>
        <w:t>SCO</w:t>
      </w:r>
      <w:r>
        <w:rPr>
          <w:color w:val="231F20"/>
        </w:rPr>
        <w:t>（subcarrier oscillator）副载波振荡器</w:t>
      </w:r>
      <w:r>
        <w:rPr>
          <w:rFonts w:ascii="Times New Roman" w:eastAsia="Times New Roman"/>
          <w:b/>
          <w:color w:val="231F20"/>
        </w:rPr>
        <w:t>SCOB</w:t>
      </w:r>
      <w:r>
        <w:rPr>
          <w:color w:val="231F20"/>
        </w:rPr>
        <w:t>（selective channel output bus）选择通道输出总线</w:t>
      </w:r>
      <w:r>
        <w:rPr>
          <w:rFonts w:ascii="Times New Roman" w:eastAsia="Times New Roman"/>
          <w:b/>
          <w:color w:val="231F20"/>
        </w:rPr>
        <w:t>SCoOP</w:t>
      </w:r>
      <w:r>
        <w:rPr>
          <w:color w:val="231F20"/>
        </w:rPr>
        <w:t>（self coupled optical pick-up）自耦合光拾音器</w:t>
      </w:r>
      <w:r>
        <w:rPr>
          <w:rFonts w:ascii="Times New Roman" w:eastAsia="Times New Roman"/>
          <w:b/>
          <w:color w:val="231F20"/>
        </w:rPr>
        <w:t>scop</w:t>
      </w:r>
      <w:r>
        <w:rPr>
          <w:color w:val="231F20"/>
        </w:rPr>
        <w:t>（microscope）显微镜</w:t>
      </w:r>
    </w:p>
    <w:p>
      <w:pPr>
        <w:spacing w:line="280" w:lineRule="auto" w:before="0"/>
        <w:ind w:left="116" w:right="497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scop</w:t>
      </w:r>
      <w:r>
        <w:rPr>
          <w:color w:val="231F20"/>
          <w:sz w:val="16"/>
        </w:rPr>
        <w:t>（oscilloscope）示波器</w:t>
      </w:r>
      <w:r>
        <w:rPr>
          <w:rFonts w:ascii="Times New Roman" w:eastAsia="Times New Roman"/>
          <w:b/>
          <w:color w:val="231F20"/>
          <w:sz w:val="16"/>
        </w:rPr>
        <w:t>scope</w:t>
      </w:r>
      <w:r>
        <w:rPr>
          <w:color w:val="231F20"/>
          <w:sz w:val="16"/>
        </w:rPr>
        <w:t>（oscilloscope）示波器</w:t>
      </w:r>
    </w:p>
    <w:p>
      <w:pPr>
        <w:pStyle w:val="BodyText"/>
        <w:spacing w:line="280" w:lineRule="auto" w:before="1"/>
        <w:ind w:right="728"/>
      </w:pPr>
      <w:r>
        <w:rPr>
          <w:rFonts w:ascii="Times New Roman" w:eastAsia="Times New Roman"/>
          <w:b/>
          <w:color w:val="231F20"/>
        </w:rPr>
        <w:t>SCOPE</w:t>
      </w:r>
      <w:r>
        <w:rPr>
          <w:color w:val="231F20"/>
        </w:rPr>
        <w:t>（schedule control of programme executive）程序执行的调度控制（程序） </w:t>
      </w:r>
      <w:r>
        <w:rPr>
          <w:rFonts w:ascii="Times New Roman" w:eastAsia="Times New Roman"/>
          <w:b/>
          <w:color w:val="231F20"/>
        </w:rPr>
        <w:t>SCOPE</w:t>
      </w:r>
      <w:r>
        <w:rPr>
          <w:color w:val="231F20"/>
        </w:rPr>
        <w:t>（system for coordination of peripheral equipments）外围设备协调系统</w:t>
      </w:r>
      <w:r>
        <w:rPr>
          <w:rFonts w:ascii="Times New Roman" w:eastAsia="Times New Roman"/>
          <w:b/>
          <w:color w:val="231F20"/>
        </w:rPr>
        <w:t>SCOPT</w:t>
      </w:r>
      <w:r>
        <w:rPr>
          <w:color w:val="231F20"/>
        </w:rPr>
        <w:t>（subcommittee on programming terminology）程序设计术语分会</w:t>
      </w:r>
      <w:r>
        <w:rPr>
          <w:rFonts w:ascii="Times New Roman" w:eastAsia="Times New Roman"/>
          <w:b/>
          <w:color w:val="231F20"/>
        </w:rPr>
        <w:t>SCORE</w:t>
      </w:r>
      <w:r>
        <w:rPr>
          <w:color w:val="231F20"/>
        </w:rPr>
        <w:t>（stratified charge omnivorous rotary engine）层状充气多种燃料转子发动机</w:t>
      </w:r>
      <w:r>
        <w:rPr>
          <w:rFonts w:ascii="Times New Roman" w:eastAsia="Times New Roman"/>
          <w:b/>
          <w:color w:val="231F20"/>
        </w:rPr>
        <w:t>SCoT</w:t>
      </w:r>
      <w:r>
        <w:rPr>
          <w:color w:val="231F20"/>
        </w:rPr>
        <w:t>（small communications terminal）小型通信终端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SCOUT</w:t>
      </w:r>
      <w:r>
        <w:rPr>
          <w:color w:val="231F20"/>
        </w:rPr>
        <w:t>（surface-controlled oxide unipolar transistor）表面控制氧化物单极晶体管</w:t>
      </w:r>
    </w:p>
    <w:p>
      <w:pPr>
        <w:pStyle w:val="BodyText"/>
        <w:spacing w:line="280" w:lineRule="auto"/>
        <w:ind w:right="3185"/>
      </w:pPr>
      <w:r>
        <w:rPr>
          <w:rFonts w:ascii="Times New Roman" w:eastAsia="Times New Roman"/>
          <w:b/>
          <w:color w:val="231F20"/>
        </w:rPr>
        <w:t>SCP</w:t>
      </w:r>
      <w:r>
        <w:rPr>
          <w:color w:val="231F20"/>
        </w:rPr>
        <w:t>（cast steel plate）铸钢板</w:t>
      </w:r>
      <w:r>
        <w:rPr>
          <w:rFonts w:ascii="Times New Roman" w:eastAsia="Times New Roman"/>
          <w:b/>
          <w:color w:val="231F20"/>
        </w:rPr>
        <w:t>SCP</w:t>
      </w:r>
      <w:r>
        <w:rPr>
          <w:color w:val="231F20"/>
        </w:rPr>
        <w:t>（semiconductor protector）半导体器件保护装置</w:t>
      </w:r>
      <w:r>
        <w:rPr>
          <w:rFonts w:ascii="Times New Roman" w:eastAsia="Times New Roman"/>
          <w:b/>
          <w:color w:val="231F20"/>
        </w:rPr>
        <w:t>SCP</w:t>
      </w:r>
      <w:r>
        <w:rPr>
          <w:color w:val="231F20"/>
        </w:rPr>
        <w:t>（serial character printer）串行字符打印机</w:t>
      </w:r>
      <w:r>
        <w:rPr>
          <w:rFonts w:ascii="Times New Roman" w:eastAsia="Times New Roman"/>
          <w:b/>
          <w:color w:val="231F20"/>
        </w:rPr>
        <w:t>SCP</w:t>
      </w:r>
      <w:r>
        <w:rPr>
          <w:color w:val="231F20"/>
        </w:rPr>
        <w:t>（single-chip processor）单片处理机</w:t>
      </w:r>
    </w:p>
    <w:p>
      <w:pPr>
        <w:pStyle w:val="BodyText"/>
        <w:spacing w:line="280" w:lineRule="auto" w:before="0"/>
        <w:ind w:right="2049"/>
      </w:pPr>
      <w:r>
        <w:rPr>
          <w:rFonts w:ascii="Times New Roman" w:eastAsia="Times New Roman"/>
          <w:b/>
          <w:color w:val="231F20"/>
        </w:rPr>
        <w:t>SCP</w:t>
      </w:r>
      <w:r>
        <w:rPr>
          <w:color w:val="231F20"/>
        </w:rPr>
        <w:t>（solenoid controlled by power）电源控制式电磁线圈</w:t>
      </w:r>
      <w:r>
        <w:rPr>
          <w:rFonts w:ascii="Times New Roman" w:eastAsia="Times New Roman"/>
          <w:b/>
          <w:color w:val="231F20"/>
        </w:rPr>
        <w:t>SCP</w:t>
      </w:r>
      <w:r>
        <w:rPr>
          <w:color w:val="231F20"/>
        </w:rPr>
        <w:t>（symbolic conversion programme）符号转换程序，符号翻译程序</w:t>
      </w:r>
      <w:r>
        <w:rPr>
          <w:rFonts w:ascii="Times New Roman" w:eastAsia="Times New Roman"/>
          <w:b/>
          <w:color w:val="231F20"/>
        </w:rPr>
        <w:t>SCP</w:t>
      </w:r>
      <w:r>
        <w:rPr>
          <w:color w:val="231F20"/>
        </w:rPr>
        <w:t>（system control programme）系统控制程序</w:t>
      </w:r>
    </w:p>
    <w:p>
      <w:pPr>
        <w:pStyle w:val="BodyText"/>
        <w:spacing w:line="280" w:lineRule="auto" w:before="1"/>
        <w:ind w:right="1394"/>
      </w:pPr>
      <w:r>
        <w:rPr>
          <w:rFonts w:ascii="Times New Roman" w:eastAsia="Times New Roman"/>
          <w:b/>
          <w:color w:val="231F20"/>
          <w:spacing w:val="-3"/>
        </w:rPr>
        <w:t>SC-PAM</w:t>
      </w:r>
      <w:r>
        <w:rPr>
          <w:color w:val="231F20"/>
          <w:spacing w:val="-3"/>
        </w:rPr>
        <w:t>（simple </w:t>
      </w:r>
      <w:r>
        <w:rPr>
          <w:color w:val="231F20"/>
        </w:rPr>
        <w:t>coded-pulse amplitude modulation）简单脉冲编码幅度调制</w:t>
      </w:r>
      <w:r>
        <w:rPr>
          <w:rFonts w:ascii="Times New Roman" w:eastAsia="Times New Roman"/>
          <w:b/>
          <w:color w:val="231F20"/>
        </w:rPr>
        <w:t>SCPC</w:t>
      </w:r>
      <w:r>
        <w:rPr>
          <w:color w:val="231F20"/>
        </w:rPr>
        <w:t>（synchronous channel parasynchronous channel）同步和准同步信道</w:t>
      </w:r>
      <w:r>
        <w:rPr>
          <w:rFonts w:ascii="Times New Roman" w:eastAsia="Times New Roman"/>
          <w:b/>
          <w:color w:val="231F20"/>
        </w:rPr>
        <w:t>SCPM</w:t>
      </w:r>
      <w:r>
        <w:rPr>
          <w:color w:val="231F20"/>
        </w:rPr>
        <w:t>（semiautomatic circuit performance monitor）半自动电路性能监控器</w:t>
      </w:r>
      <w:r>
        <w:rPr>
          <w:rFonts w:ascii="Times New Roman" w:eastAsia="Times New Roman"/>
          <w:b/>
          <w:color w:val="231F20"/>
          <w:spacing w:val="1"/>
        </w:rPr>
        <w:t>SCP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（star</w:t>
      </w:r>
      <w:r>
        <w:rPr>
          <w:color w:val="231F20"/>
        </w:rPr>
        <w:t>t </w:t>
      </w:r>
      <w:r>
        <w:rPr>
          <w:color w:val="231F20"/>
          <w:spacing w:val="1"/>
        </w:rPr>
        <w:t>clutc</w:t>
      </w:r>
      <w:r>
        <w:rPr>
          <w:color w:val="231F20"/>
        </w:rPr>
        <w:t>h </w:t>
      </w:r>
      <w:r>
        <w:rPr>
          <w:color w:val="231F20"/>
          <w:spacing w:val="1"/>
        </w:rPr>
        <w:t>peda</w:t>
      </w:r>
      <w:r>
        <w:rPr>
          <w:color w:val="231F20"/>
        </w:rPr>
        <w:t>l </w:t>
      </w:r>
      <w:r>
        <w:rPr>
          <w:color w:val="231F20"/>
          <w:spacing w:val="1"/>
        </w:rPr>
        <w:t>position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（汽车）起动离合器踏板</w:t>
      </w:r>
    </w:p>
    <w:p>
      <w:pPr>
        <w:pStyle w:val="BodyText"/>
        <w:spacing w:line="280" w:lineRule="auto" w:before="0"/>
        <w:ind w:right="1933"/>
      </w:pP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（arc welding silicon controlled rectifier）弧焊晶闸管整流器</w:t>
      </w: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（scanning    control   register）扫描控制寄存器</w:t>
      </w: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（screen）筛，屏，屏幕，屏蔽，帘栅极                </w:t>
      </w: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（screw）螺纹，螺钉，螺杆，蜗杆，螺旋桨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（screwed ends）螺纹联结端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（semiconductor control rectifier）半导体控制整流器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（series control relay）串联控制继电器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（signal-to-clutter ratio）信噪比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（silicon controlled rectifier）晶闸管，晶闸管整流器，可控硅整流器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617 —</w:t>
      </w:r>
    </w:p>
    <w:p>
      <w:pPr>
        <w:spacing w:before="62"/>
        <w:ind w:left="0" w:right="178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SCT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524"/>
      </w:pP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（silicon rectifier）硅整流器</w:t>
      </w: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（source call router）源呼叫路由器</w:t>
      </w: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（space charge region）空间电荷区</w:t>
      </w: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（state control register）状态控制寄存器</w:t>
      </w: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（static card recorder）静态卡片记录器</w:t>
      </w: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（steel chrome）铬钢</w:t>
      </w:r>
    </w:p>
    <w:p>
      <w:pPr>
        <w:pStyle w:val="BodyText"/>
        <w:spacing w:line="280" w:lineRule="auto" w:before="1"/>
        <w:ind w:right="3319"/>
      </w:pP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（strip chart recorder）条形图表记录器</w:t>
      </w: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（surface charge transistor）表面电荷晶体管</w:t>
      </w:r>
      <w:r>
        <w:rPr>
          <w:rFonts w:ascii="Times New Roman" w:eastAsia="Times New Roman"/>
          <w:b/>
          <w:color w:val="231F20"/>
        </w:rPr>
        <w:t>SCR</w:t>
      </w:r>
      <w:r>
        <w:rPr>
          <w:color w:val="231F20"/>
        </w:rPr>
        <w:t>（system clock reference）系统参考时钟</w:t>
      </w:r>
    </w:p>
    <w:p>
      <w:pPr>
        <w:pStyle w:val="BodyText"/>
        <w:spacing w:line="280" w:lineRule="auto" w:before="0"/>
        <w:ind w:right="1179"/>
      </w:pPr>
      <w:r>
        <w:rPr>
          <w:rFonts w:ascii="Times New Roman" w:eastAsia="Times New Roman"/>
          <w:b/>
          <w:color w:val="231F20"/>
        </w:rPr>
        <w:t>SCRA</w:t>
      </w:r>
      <w:r>
        <w:rPr>
          <w:color w:val="231F20"/>
        </w:rPr>
        <w:t>（single channel radio access） 单 信 道 无 线 入 口 （ 射 频 ） </w:t>
      </w:r>
      <w:r>
        <w:rPr>
          <w:rFonts w:ascii="Times New Roman" w:eastAsia="Times New Roman"/>
          <w:b/>
          <w:color w:val="231F20"/>
        </w:rPr>
        <w:t>SCRAM</w:t>
      </w:r>
      <w:r>
        <w:rPr>
          <w:color w:val="231F20"/>
        </w:rPr>
        <w:t>（synchronous graphic random access memory）同步图形随机存取存储器</w:t>
      </w:r>
      <w:r>
        <w:rPr>
          <w:rFonts w:ascii="Times New Roman" w:eastAsia="Times New Roman"/>
          <w:b/>
          <w:color w:val="231F20"/>
        </w:rPr>
        <w:t>scrd B</w:t>
      </w:r>
      <w:r>
        <w:rPr>
          <w:color w:val="231F20"/>
        </w:rPr>
        <w:t>（screwed bonnet）螺纹罩帽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SCRE</w:t>
      </w:r>
      <w:r>
        <w:rPr>
          <w:color w:val="231F20"/>
        </w:rPr>
        <w:t>（stratified charge rotary engine）层状充气转子发动机</w:t>
      </w:r>
    </w:p>
    <w:p>
      <w:pPr>
        <w:pStyle w:val="BodyText"/>
        <w:spacing w:line="280" w:lineRule="auto"/>
        <w:ind w:right="1339"/>
      </w:pPr>
      <w:r>
        <w:rPr>
          <w:rFonts w:ascii="Times New Roman" w:hAnsi="Times New Roman" w:eastAsia="Times New Roman"/>
          <w:b/>
          <w:color w:val="231F20"/>
        </w:rPr>
        <w:t>SCRM</w:t>
      </w:r>
      <w:r>
        <w:rPr>
          <w:color w:val="231F20"/>
        </w:rPr>
        <w:t>（self-calibrating rubidium magnetometer）自校准铷磁强仪</w:t>
      </w:r>
      <w:r>
        <w:rPr>
          <w:rFonts w:ascii="Times New Roman" w:hAnsi="Times New Roman" w:eastAsia="Times New Roman"/>
          <w:b/>
          <w:color w:val="231F20"/>
          <w:spacing w:val="-3"/>
        </w:rPr>
        <w:t>scrn</w:t>
      </w:r>
      <w:r>
        <w:rPr>
          <w:color w:val="231F20"/>
          <w:spacing w:val="-3"/>
        </w:rPr>
        <w:t>（screen）</w:t>
      </w:r>
      <w:r>
        <w:rPr>
          <w:color w:val="231F20"/>
          <w:spacing w:val="-7"/>
        </w:rPr>
        <w:t>筛，屏幕，滤网 </w:t>
      </w:r>
      <w:r>
        <w:rPr>
          <w:color w:val="231F20"/>
          <w:spacing w:val="-21"/>
          <w:w w:val="90"/>
        </w:rPr>
        <w:t>； </w:t>
      </w:r>
      <w:r>
        <w:rPr>
          <w:color w:val="231F20"/>
        </w:rPr>
        <w:t>屏，屏蔽，帘栅极，屏板，栅极，光栅，荧光屏</w:t>
      </w:r>
      <w:r>
        <w:rPr>
          <w:rFonts w:ascii="Times New Roman" w:hAnsi="Times New Roman" w:eastAsia="Times New Roman"/>
          <w:b/>
          <w:color w:val="231F20"/>
        </w:rPr>
        <w:t>SCRT</w:t>
      </w:r>
      <w:r>
        <w:rPr>
          <w:color w:val="231F20"/>
        </w:rPr>
        <w:t>（subscriber</w:t>
      </w:r>
      <w:r>
        <w:rPr>
          <w:rFonts w:ascii="Times New Roman" w:hAnsi="Times New Roman" w:eastAsia="Times New Roman"/>
          <w:color w:val="231F20"/>
          <w:spacing w:val="-5"/>
        </w:rPr>
        <w:t>’ </w:t>
      </w:r>
      <w:r>
        <w:rPr>
          <w:color w:val="231F20"/>
        </w:rPr>
        <w:t>s circuit routine tester）用户电路例行测试器</w:t>
      </w:r>
      <w:r>
        <w:rPr>
          <w:rFonts w:ascii="Times New Roman" w:hAnsi="Times New Roman" w:eastAsia="Times New Roman"/>
          <w:b/>
          <w:color w:val="231F20"/>
          <w:spacing w:val="-3"/>
        </w:rPr>
        <w:t>SCS</w:t>
      </w:r>
      <w:r>
        <w:rPr>
          <w:color w:val="231F20"/>
          <w:spacing w:val="-3"/>
        </w:rPr>
        <w:t>（secret </w:t>
      </w:r>
      <w:r>
        <w:rPr>
          <w:color w:val="231F20"/>
        </w:rPr>
        <w:t>cover sheet）暗盖板</w:t>
      </w:r>
    </w:p>
    <w:p>
      <w:pPr>
        <w:pStyle w:val="BodyText"/>
        <w:spacing w:line="280" w:lineRule="auto" w:before="0"/>
        <w:ind w:right="2851"/>
      </w:pPr>
      <w:r>
        <w:rPr>
          <w:rFonts w:ascii="Times New Roman" w:eastAsia="Times New Roman"/>
          <w:b/>
          <w:color w:val="231F20"/>
        </w:rPr>
        <w:t>SCS</w:t>
      </w:r>
      <w:r>
        <w:rPr>
          <w:color w:val="231F20"/>
        </w:rPr>
        <w:t>（securicor cellular services）securicor 蜂窝业务</w:t>
      </w:r>
      <w:r>
        <w:rPr>
          <w:rFonts w:ascii="Times New Roman" w:eastAsia="Times New Roman"/>
          <w:b/>
          <w:color w:val="231F20"/>
        </w:rPr>
        <w:t>SCS</w:t>
      </w:r>
      <w:r>
        <w:rPr>
          <w:color w:val="231F20"/>
        </w:rPr>
        <w:t>（sequence control system）顺序控制系统</w:t>
      </w:r>
      <w:r>
        <w:rPr>
          <w:rFonts w:ascii="Times New Roman" w:eastAsia="Times New Roman"/>
          <w:b/>
          <w:color w:val="231F20"/>
        </w:rPr>
        <w:t>SCS</w:t>
      </w:r>
      <w:r>
        <w:rPr>
          <w:color w:val="231F20"/>
        </w:rPr>
        <w:t>（service check socket）维修检查插座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（sid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cras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（汽车）侧碰撞传感器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2"/>
        </w:rPr>
        <w:t>SCS</w:t>
      </w:r>
      <w:r>
        <w:rPr>
          <w:color w:val="231F20"/>
          <w:spacing w:val="-12"/>
        </w:rPr>
        <w:t>（silicon </w:t>
      </w:r>
      <w:r>
        <w:rPr>
          <w:color w:val="231F20"/>
          <w:spacing w:val="-8"/>
        </w:rPr>
        <w:t>controlled switch）晶闸管开关，可关断单向晶闸管，可控硅开关，反向阻断四极晶闸管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SCS</w:t>
      </w:r>
      <w:r>
        <w:rPr>
          <w:color w:val="231F20"/>
        </w:rPr>
        <w:t>（simultaneous colour system）同时发生彩色系统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SCS</w:t>
      </w:r>
      <w:r>
        <w:rPr>
          <w:color w:val="231F20"/>
        </w:rPr>
        <w:t>（single-channel simplex）单路单工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SCS</w:t>
      </w:r>
      <w:r>
        <w:rPr>
          <w:color w:val="231F20"/>
        </w:rPr>
        <w:t>（slow code scanner）慢速码扫描器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SCS</w:t>
      </w:r>
      <w:r>
        <w:rPr>
          <w:color w:val="231F20"/>
        </w:rPr>
        <w:t>（society for computer simulation）计算机模拟协会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SCS</w:t>
      </w:r>
      <w:r>
        <w:rPr>
          <w:color w:val="231F20"/>
        </w:rPr>
        <w:t>（space charge scattering）空间电荷散射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（speed-controlle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spar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（发动机）转速控制真空点火提前系统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SCS</w:t>
      </w:r>
      <w:r>
        <w:rPr>
          <w:color w:val="231F20"/>
        </w:rPr>
        <w:t>（stop control system）停车控制系统</w:t>
      </w:r>
    </w:p>
    <w:p>
      <w:pPr>
        <w:pStyle w:val="BodyText"/>
        <w:spacing w:line="280" w:lineRule="auto"/>
        <w:ind w:right="2611"/>
      </w:pP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（store</w:t>
      </w:r>
      <w:r>
        <w:rPr>
          <w:color w:val="231F20"/>
        </w:rPr>
        <w:t>d </w:t>
      </w:r>
      <w:r>
        <w:rPr>
          <w:color w:val="231F20"/>
          <w:spacing w:val="1"/>
        </w:rPr>
        <w:t>coordinat</w:t>
      </w:r>
      <w:r>
        <w:rPr>
          <w:color w:val="231F20"/>
        </w:rPr>
        <w:t>e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（数控加工）己存坐标系 </w:t>
      </w:r>
      <w:r>
        <w:rPr>
          <w:rFonts w:ascii="Times New Roman" w:eastAsia="Times New Roman"/>
          <w:b/>
          <w:color w:val="231F20"/>
        </w:rPr>
        <w:t>SCS</w:t>
      </w:r>
      <w:r>
        <w:rPr>
          <w:color w:val="231F20"/>
        </w:rPr>
        <w:t>（stratospheric communication system）平流层通信系统</w:t>
      </w:r>
      <w:r>
        <w:rPr>
          <w:rFonts w:ascii="Times New Roman" w:eastAsia="Times New Roman"/>
          <w:b/>
          <w:color w:val="231F20"/>
          <w:spacing w:val="-4"/>
        </w:rPr>
        <w:t>SCS</w:t>
      </w:r>
      <w:r>
        <w:rPr>
          <w:color w:val="231F20"/>
          <w:spacing w:val="-4"/>
        </w:rPr>
        <w:t>（super </w:t>
      </w:r>
      <w:r>
        <w:rPr>
          <w:color w:val="231F20"/>
        </w:rPr>
        <w:t>clean steel）超纯净钢</w:t>
      </w:r>
    </w:p>
    <w:p>
      <w:pPr>
        <w:pStyle w:val="BodyText"/>
        <w:spacing w:line="280" w:lineRule="auto" w:before="0"/>
        <w:ind w:right="2469"/>
      </w:pPr>
      <w:r>
        <w:rPr>
          <w:rFonts w:ascii="Times New Roman" w:eastAsia="Times New Roman"/>
          <w:b/>
          <w:color w:val="231F20"/>
        </w:rPr>
        <w:t>SCS</w:t>
      </w:r>
      <w:r>
        <w:rPr>
          <w:color w:val="231F20"/>
        </w:rPr>
        <w:t>（synchronous communication satellite）同步通认卫星</w:t>
      </w:r>
      <w:r>
        <w:rPr>
          <w:rFonts w:ascii="Times New Roman" w:eastAsia="Times New Roman"/>
          <w:b/>
          <w:color w:val="231F20"/>
        </w:rPr>
        <w:t>SCSH</w:t>
      </w:r>
      <w:r>
        <w:rPr>
          <w:color w:val="231F20"/>
        </w:rPr>
        <w:t>（structural carbon steel， hard）结构用硬碳素钢</w:t>
      </w:r>
      <w:r>
        <w:rPr>
          <w:rFonts w:ascii="Times New Roman" w:eastAsia="Times New Roman"/>
          <w:b/>
          <w:color w:val="231F20"/>
        </w:rPr>
        <w:t>SCSH</w:t>
      </w:r>
      <w:r>
        <w:rPr>
          <w:color w:val="231F20"/>
        </w:rPr>
        <w:t>（structural carbon steel，high）高碳结构钢</w:t>
      </w:r>
      <w:r>
        <w:rPr>
          <w:rFonts w:ascii="Times New Roman" w:eastAsia="Times New Roman"/>
          <w:b/>
          <w:color w:val="231F20"/>
        </w:rPr>
        <w:t>SCSI</w:t>
      </w:r>
      <w:r>
        <w:rPr>
          <w:color w:val="231F20"/>
        </w:rPr>
        <w:t>（small computer system interface）小型计算机系统接口</w:t>
      </w:r>
      <w:r>
        <w:rPr>
          <w:rFonts w:ascii="Times New Roman" w:eastAsia="Times New Roman"/>
          <w:b/>
          <w:color w:val="231F20"/>
        </w:rPr>
        <w:t>SCSM</w:t>
      </w:r>
      <w:r>
        <w:rPr>
          <w:color w:val="231F20"/>
        </w:rPr>
        <w:t>（structural carbon steel，medium）中碳结构钢</w:t>
      </w:r>
    </w:p>
    <w:p>
      <w:pPr>
        <w:pStyle w:val="BodyText"/>
        <w:spacing w:line="280" w:lineRule="auto" w:before="1"/>
        <w:ind w:right="2040"/>
      </w:pPr>
      <w:r>
        <w:rPr>
          <w:rFonts w:ascii="Times New Roman" w:eastAsia="Times New Roman"/>
          <w:b/>
          <w:color w:val="231F20"/>
        </w:rPr>
        <w:t>SCSS</w:t>
      </w:r>
      <w:r>
        <w:rPr>
          <w:color w:val="231F20"/>
        </w:rPr>
        <w:t>（structural carbon steel soft）低碳结构钢，结构用软碳素钢</w:t>
      </w:r>
      <w:r>
        <w:rPr>
          <w:rFonts w:ascii="Times New Roman" w:eastAsia="Times New Roman"/>
          <w:b/>
          <w:color w:val="231F20"/>
        </w:rPr>
        <w:t>SCSSM</w:t>
      </w:r>
      <w:r>
        <w:rPr>
          <w:color w:val="231F20"/>
        </w:rPr>
        <w:t>（service circuit subsystem module）业务电路子系统模块</w:t>
      </w:r>
      <w:r>
        <w:rPr>
          <w:rFonts w:ascii="Times New Roman" w:eastAsia="Times New Roman"/>
          <w:b/>
          <w:color w:val="231F20"/>
          <w:spacing w:val="1"/>
        </w:rPr>
        <w:t>SCS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（slo</w:t>
      </w:r>
      <w:r>
        <w:rPr>
          <w:color w:val="231F20"/>
        </w:rPr>
        <w:t>w </w:t>
      </w:r>
      <w:r>
        <w:rPr>
          <w:color w:val="231F20"/>
          <w:spacing w:val="1"/>
        </w:rPr>
        <w:t>cu</w:t>
      </w:r>
      <w:r>
        <w:rPr>
          <w:color w:val="231F20"/>
        </w:rPr>
        <w:t>t </w:t>
      </w:r>
      <w:r>
        <w:rPr>
          <w:color w:val="231F20"/>
          <w:spacing w:val="1"/>
        </w:rPr>
        <w:t>solenoi</w:t>
      </w:r>
      <w:r>
        <w:rPr>
          <w:color w:val="231F20"/>
        </w:rPr>
        <w:t>d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（发动机）减速断油电磁阀 </w:t>
      </w:r>
      <w:r>
        <w:rPr>
          <w:rFonts w:ascii="Times New Roman" w:eastAsia="Times New Roman"/>
          <w:b/>
          <w:color w:val="231F20"/>
        </w:rPr>
        <w:t>ScSZ</w:t>
      </w:r>
      <w:r>
        <w:rPr>
          <w:color w:val="231F20"/>
        </w:rPr>
        <w:t>（scandia-stabilized zirconia）氧化钪稳定氧化锆</w:t>
      </w:r>
      <w:r>
        <w:rPr>
          <w:rFonts w:ascii="Times New Roman" w:eastAsia="Times New Roman"/>
          <w:b/>
          <w:color w:val="231F20"/>
          <w:spacing w:val="-3"/>
        </w:rPr>
        <w:t>SCT</w:t>
      </w:r>
      <w:r>
        <w:rPr>
          <w:color w:val="231F20"/>
          <w:spacing w:val="-3"/>
        </w:rPr>
        <w:t>（satellite </w:t>
      </w:r>
      <w:r>
        <w:rPr>
          <w:color w:val="231F20"/>
        </w:rPr>
        <w:t>communication terminal）卫星通信终端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3398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SCT</w:t>
        <w:tab/>
      </w:r>
      <w:r>
        <w:rPr>
          <w:color w:val="231F20"/>
          <w:sz w:val="20"/>
        </w:rPr>
        <w:t>— 618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SCT</w:t>
      </w:r>
      <w:r>
        <w:rPr>
          <w:color w:val="231F20"/>
        </w:rPr>
        <w:t>（Schottky clamped transistor）肖特基钳位晶体管</w:t>
      </w:r>
    </w:p>
    <w:p>
      <w:pPr>
        <w:pStyle w:val="BodyText"/>
        <w:spacing w:line="280" w:lineRule="auto"/>
        <w:ind w:right="4142"/>
      </w:pPr>
      <w:r>
        <w:rPr>
          <w:rFonts w:ascii="Times New Roman" w:eastAsia="Times New Roman"/>
          <w:b/>
          <w:color w:val="231F20"/>
        </w:rPr>
        <w:t>SCT</w:t>
      </w:r>
      <w:r>
        <w:rPr>
          <w:color w:val="231F20"/>
        </w:rPr>
        <w:t>（sector） 扇 段 ， 扇 形 面 </w:t>
      </w:r>
      <w:r>
        <w:rPr>
          <w:rFonts w:ascii="Times New Roman" w:eastAsia="Times New Roman"/>
          <w:b/>
          <w:color w:val="231F20"/>
        </w:rPr>
        <w:t>SCT</w:t>
      </w:r>
      <w:r>
        <w:rPr>
          <w:color w:val="231F20"/>
        </w:rPr>
        <w:t>（short circuit turnoff）短路保护</w:t>
      </w:r>
    </w:p>
    <w:p>
      <w:pPr>
        <w:pStyle w:val="BodyText"/>
        <w:spacing w:line="280" w:lineRule="auto" w:before="0"/>
        <w:ind w:right="3167"/>
      </w:pPr>
      <w:r>
        <w:rPr>
          <w:rFonts w:ascii="Times New Roman" w:eastAsia="Times New Roman"/>
          <w:b/>
          <w:color w:val="231F20"/>
        </w:rPr>
        <w:t>SCT</w:t>
      </w:r>
      <w:r>
        <w:rPr>
          <w:color w:val="231F20"/>
        </w:rPr>
        <w:t>（single channel transponder）单信道转发器</w:t>
      </w:r>
      <w:r>
        <w:rPr>
          <w:rFonts w:ascii="Times New Roman" w:eastAsia="Times New Roman"/>
          <w:b/>
          <w:color w:val="231F20"/>
        </w:rPr>
        <w:t>SCT</w:t>
      </w:r>
      <w:r>
        <w:rPr>
          <w:color w:val="231F20"/>
        </w:rPr>
        <w:t>（subroutine call table）子程序调用表</w:t>
      </w:r>
      <w:r>
        <w:rPr>
          <w:rFonts w:ascii="Times New Roman" w:eastAsia="Times New Roman"/>
          <w:b/>
          <w:color w:val="231F20"/>
        </w:rPr>
        <w:t>SCT</w:t>
      </w:r>
      <w:r>
        <w:rPr>
          <w:color w:val="231F20"/>
        </w:rPr>
        <w:t>（subscriber carrier terminal）用户载波终端机</w:t>
      </w:r>
    </w:p>
    <w:p>
      <w:pPr>
        <w:pStyle w:val="BodyText"/>
        <w:spacing w:line="280" w:lineRule="auto" w:before="1"/>
        <w:ind w:right="2358"/>
      </w:pPr>
      <w:r>
        <w:rPr>
          <w:rFonts w:ascii="Times New Roman" w:eastAsia="Times New Roman"/>
          <w:b/>
          <w:color w:val="231F20"/>
          <w:spacing w:val="-3"/>
        </w:rPr>
        <w:t>SCT</w:t>
      </w:r>
      <w:r>
        <w:rPr>
          <w:color w:val="231F20"/>
          <w:spacing w:val="-3"/>
        </w:rPr>
        <w:t>（subzero </w:t>
      </w:r>
      <w:r>
        <w:rPr>
          <w:color w:val="231F20"/>
        </w:rPr>
        <w:t>cooled and tempered）冰冻和回火处理（的机构） </w:t>
      </w:r>
      <w:r>
        <w:rPr>
          <w:rFonts w:ascii="Times New Roman" w:eastAsia="Times New Roman"/>
          <w:b/>
          <w:color w:val="231F20"/>
          <w:spacing w:val="-3"/>
        </w:rPr>
        <w:t>SCT</w:t>
      </w:r>
      <w:r>
        <w:rPr>
          <w:color w:val="231F20"/>
          <w:spacing w:val="-3"/>
        </w:rPr>
        <w:t>（surface</w:t>
      </w:r>
      <w:r>
        <w:rPr>
          <w:color w:val="231F20"/>
          <w:spacing w:val="58"/>
        </w:rPr>
        <w:t> </w:t>
      </w:r>
      <w:r>
        <w:rPr>
          <w:color w:val="231F20"/>
        </w:rPr>
        <w:t>charge</w:t>
      </w:r>
      <w:r>
        <w:rPr>
          <w:color w:val="231F20"/>
          <w:spacing w:val="58"/>
        </w:rPr>
        <w:t> </w:t>
      </w:r>
      <w:r>
        <w:rPr>
          <w:color w:val="231F20"/>
        </w:rPr>
        <w:t>transistor）表面电荷晶体管</w:t>
      </w:r>
      <w:r>
        <w:rPr>
          <w:rFonts w:ascii="Times New Roman" w:eastAsia="Times New Roman"/>
          <w:b/>
          <w:color w:val="231F20"/>
          <w:spacing w:val="-4"/>
        </w:rPr>
        <w:t>SCT</w:t>
      </w:r>
      <w:r>
        <w:rPr>
          <w:color w:val="231F20"/>
          <w:spacing w:val="-4"/>
        </w:rPr>
        <w:t>（system</w:t>
      </w:r>
      <w:r>
        <w:rPr>
          <w:color w:val="231F20"/>
          <w:spacing w:val="4"/>
        </w:rPr>
        <w:t> </w:t>
      </w:r>
      <w:r>
        <w:rPr>
          <w:color w:val="231F20"/>
        </w:rPr>
        <w:t>compatibility test）系统兼容测试</w:t>
      </w:r>
    </w:p>
    <w:p>
      <w:pPr>
        <w:pStyle w:val="BodyText"/>
        <w:spacing w:line="280" w:lineRule="auto" w:before="0"/>
        <w:ind w:right="1444"/>
      </w:pPr>
      <w:r>
        <w:rPr>
          <w:rFonts w:ascii="Times New Roman" w:eastAsia="Times New Roman"/>
          <w:b/>
          <w:color w:val="231F20"/>
        </w:rPr>
        <w:t>SCT-G</w:t>
      </w:r>
      <w:r>
        <w:rPr>
          <w:color w:val="231F20"/>
        </w:rPr>
        <w:t>（superconducting turbine-generator）超导汽轮发电机</w:t>
      </w:r>
      <w:r>
        <w:rPr>
          <w:rFonts w:ascii="Times New Roman" w:eastAsia="Times New Roman"/>
          <w:b/>
          <w:color w:val="231F20"/>
        </w:rPr>
        <w:t>SCTL</w:t>
      </w:r>
      <w:r>
        <w:rPr>
          <w:color w:val="231F20"/>
        </w:rPr>
        <w:t>（Schottky-coupled transistor logic）肖特基耦合晶体管逻辑（电路） </w:t>
      </w:r>
      <w:r>
        <w:rPr>
          <w:rFonts w:ascii="Times New Roman" w:eastAsia="Times New Roman"/>
          <w:b/>
          <w:color w:val="231F20"/>
        </w:rPr>
        <w:t>SCTL</w:t>
      </w:r>
      <w:r>
        <w:rPr>
          <w:color w:val="231F20"/>
        </w:rPr>
        <w:t>（short-circuit transmission line）短路传输线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SCT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（strea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transmissio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protocol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（通信）流控传输协议</w:t>
      </w:r>
    </w:p>
    <w:p>
      <w:pPr>
        <w:pStyle w:val="BodyText"/>
        <w:spacing w:line="280" w:lineRule="auto"/>
        <w:ind w:right="3302"/>
      </w:pPr>
      <w:r>
        <w:rPr>
          <w:rFonts w:ascii="Times New Roman" w:eastAsia="Times New Roman"/>
          <w:b/>
          <w:color w:val="231F20"/>
          <w:spacing w:val="-3"/>
        </w:rPr>
        <w:t>sctr</w:t>
      </w:r>
      <w:r>
        <w:rPr>
          <w:color w:val="231F20"/>
          <w:spacing w:val="-3"/>
        </w:rPr>
        <w:t>（scooter）</w:t>
      </w:r>
      <w:r>
        <w:rPr>
          <w:color w:val="231F20"/>
        </w:rPr>
        <w:t>小型摩托车</w:t>
      </w:r>
      <w:r>
        <w:rPr>
          <w:rFonts w:ascii="Times New Roman" w:eastAsia="Times New Roman"/>
          <w:b/>
          <w:color w:val="231F20"/>
          <w:spacing w:val="1"/>
        </w:rPr>
        <w:t>sct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（sector）扇形（面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，象限，扇形齿轮 </w:t>
      </w:r>
      <w:r>
        <w:rPr>
          <w:rFonts w:ascii="Times New Roman" w:eastAsia="Times New Roman"/>
          <w:b/>
          <w:color w:val="231F20"/>
        </w:rPr>
        <w:t>SCU</w:t>
      </w:r>
      <w:r>
        <w:rPr>
          <w:color w:val="231F20"/>
        </w:rPr>
        <w:t>（secondary</w:t>
      </w:r>
      <w:r>
        <w:rPr>
          <w:color w:val="231F20"/>
          <w:spacing w:val="1"/>
        </w:rPr>
        <w:t> </w:t>
      </w:r>
      <w:r>
        <w:rPr>
          <w:color w:val="231F20"/>
        </w:rPr>
        <w:t>control</w:t>
      </w:r>
      <w:r>
        <w:rPr>
          <w:color w:val="231F20"/>
          <w:spacing w:val="2"/>
        </w:rPr>
        <w:t> </w:t>
      </w:r>
      <w:r>
        <w:rPr>
          <w:color w:val="231F20"/>
        </w:rPr>
        <w:t>unit）辅助控制装置</w:t>
      </w:r>
      <w:r>
        <w:rPr>
          <w:rFonts w:ascii="Times New Roman" w:eastAsia="Times New Roman"/>
          <w:b/>
          <w:color w:val="231F20"/>
          <w:spacing w:val="-3"/>
        </w:rPr>
        <w:t>SCU</w:t>
      </w:r>
      <w:r>
        <w:rPr>
          <w:color w:val="231F20"/>
          <w:spacing w:val="-3"/>
        </w:rPr>
        <w:t>（static</w:t>
      </w:r>
      <w:r>
        <w:rPr>
          <w:color w:val="231F20"/>
          <w:spacing w:val="5"/>
        </w:rPr>
        <w:t> </w:t>
      </w:r>
      <w:r>
        <w:rPr>
          <w:color w:val="231F20"/>
        </w:rPr>
        <w:t>checkout</w:t>
      </w:r>
      <w:r>
        <w:rPr>
          <w:color w:val="231F20"/>
          <w:spacing w:val="5"/>
        </w:rPr>
        <w:t> </w:t>
      </w:r>
      <w:r>
        <w:rPr>
          <w:color w:val="231F20"/>
        </w:rPr>
        <w:t>unit）静态检验装置</w:t>
      </w:r>
      <w:r>
        <w:rPr>
          <w:rFonts w:ascii="Times New Roman" w:eastAsia="Times New Roman"/>
          <w:b/>
          <w:color w:val="231F20"/>
          <w:spacing w:val="-3"/>
        </w:rPr>
        <w:t>SCU</w:t>
      </w:r>
      <w:r>
        <w:rPr>
          <w:color w:val="231F20"/>
          <w:spacing w:val="-3"/>
        </w:rPr>
        <w:t>（station</w:t>
      </w:r>
      <w:r>
        <w:rPr>
          <w:color w:val="231F20"/>
          <w:spacing w:val="4"/>
        </w:rPr>
        <w:t> </w:t>
      </w:r>
      <w:r>
        <w:rPr>
          <w:color w:val="231F20"/>
        </w:rPr>
        <w:t>control</w:t>
      </w:r>
      <w:r>
        <w:rPr>
          <w:color w:val="231F20"/>
          <w:spacing w:val="5"/>
        </w:rPr>
        <w:t> </w:t>
      </w:r>
      <w:r>
        <w:rPr>
          <w:color w:val="231F20"/>
        </w:rPr>
        <w:t>unit）站控制器</w:t>
      </w:r>
      <w:r>
        <w:rPr>
          <w:rFonts w:ascii="Times New Roman" w:eastAsia="Times New Roman"/>
          <w:b/>
          <w:color w:val="231F20"/>
          <w:spacing w:val="-3"/>
        </w:rPr>
        <w:t>SCU</w:t>
      </w:r>
      <w:r>
        <w:rPr>
          <w:color w:val="231F20"/>
          <w:spacing w:val="-3"/>
        </w:rPr>
        <w:t>（storage</w:t>
      </w:r>
      <w:r>
        <w:rPr>
          <w:color w:val="231F20"/>
          <w:spacing w:val="4"/>
        </w:rPr>
        <w:t> </w:t>
      </w:r>
      <w:r>
        <w:rPr>
          <w:color w:val="231F20"/>
        </w:rPr>
        <w:t>control</w:t>
      </w:r>
      <w:r>
        <w:rPr>
          <w:color w:val="231F20"/>
          <w:spacing w:val="5"/>
        </w:rPr>
        <w:t> </w:t>
      </w:r>
      <w:r>
        <w:rPr>
          <w:color w:val="231F20"/>
        </w:rPr>
        <w:t>unit）存储控制器</w:t>
      </w:r>
      <w:r>
        <w:rPr>
          <w:rFonts w:ascii="Times New Roman" w:eastAsia="Times New Roman"/>
          <w:b/>
          <w:color w:val="231F20"/>
          <w:spacing w:val="-3"/>
        </w:rPr>
        <w:t>SCU</w:t>
      </w:r>
      <w:r>
        <w:rPr>
          <w:color w:val="231F20"/>
          <w:spacing w:val="-3"/>
        </w:rPr>
        <w:t>（system</w:t>
      </w:r>
      <w:r>
        <w:rPr>
          <w:color w:val="231F20"/>
          <w:spacing w:val="4"/>
        </w:rPr>
        <w:t> </w:t>
      </w:r>
      <w:r>
        <w:rPr>
          <w:color w:val="231F20"/>
        </w:rPr>
        <w:t>control</w:t>
      </w:r>
      <w:r>
        <w:rPr>
          <w:color w:val="231F20"/>
          <w:spacing w:val="5"/>
        </w:rPr>
        <w:t> </w:t>
      </w:r>
      <w:r>
        <w:rPr>
          <w:color w:val="231F20"/>
        </w:rPr>
        <w:t>unit）系统控制部件</w:t>
      </w:r>
      <w:r>
        <w:rPr>
          <w:rFonts w:ascii="Times New Roman" w:eastAsia="Times New Roman"/>
          <w:b/>
          <w:color w:val="231F20"/>
          <w:spacing w:val="-4"/>
        </w:rPr>
        <w:t>SCV</w:t>
      </w:r>
      <w:r>
        <w:rPr>
          <w:color w:val="231F20"/>
          <w:spacing w:val="-4"/>
        </w:rPr>
        <w:t>（single</w:t>
      </w:r>
      <w:r>
        <w:rPr>
          <w:color w:val="231F20"/>
          <w:spacing w:val="4"/>
        </w:rPr>
        <w:t> </w:t>
      </w:r>
      <w:r>
        <w:rPr>
          <w:color w:val="231F20"/>
        </w:rPr>
        <w:t>card</w:t>
      </w:r>
      <w:r>
        <w:rPr>
          <w:color w:val="231F20"/>
          <w:spacing w:val="5"/>
        </w:rPr>
        <w:t> </w:t>
      </w:r>
      <w:r>
        <w:rPr>
          <w:color w:val="231F20"/>
        </w:rPr>
        <w:t>vocoder）单卡声码器</w:t>
      </w:r>
      <w:r>
        <w:rPr>
          <w:rFonts w:ascii="Times New Roman" w:eastAsia="Times New Roman"/>
          <w:b/>
          <w:color w:val="231F20"/>
          <w:spacing w:val="1"/>
        </w:rPr>
        <w:t>SC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（spar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（发动机）点火控制阀 </w:t>
      </w:r>
      <w:r>
        <w:rPr>
          <w:rFonts w:ascii="Times New Roman" w:eastAsia="Times New Roman"/>
          <w:b/>
          <w:color w:val="231F20"/>
          <w:spacing w:val="-4"/>
        </w:rPr>
        <w:t>SCV</w:t>
      </w:r>
      <w:r>
        <w:rPr>
          <w:color w:val="231F20"/>
          <w:spacing w:val="-4"/>
        </w:rPr>
        <w:t>（swirl</w:t>
      </w:r>
      <w:r>
        <w:rPr>
          <w:color w:val="231F20"/>
          <w:spacing w:val="4"/>
        </w:rPr>
        <w:t> </w:t>
      </w:r>
      <w:r>
        <w:rPr>
          <w:color w:val="231F20"/>
        </w:rPr>
        <w:t>control</w:t>
      </w:r>
      <w:r>
        <w:rPr>
          <w:color w:val="231F20"/>
          <w:spacing w:val="5"/>
        </w:rPr>
        <w:t> </w:t>
      </w:r>
      <w:r>
        <w:rPr>
          <w:color w:val="231F20"/>
        </w:rPr>
        <w:t>valve）涡流控制阀</w:t>
      </w:r>
      <w:r>
        <w:rPr>
          <w:rFonts w:ascii="Times New Roman" w:eastAsia="Times New Roman"/>
          <w:b/>
          <w:color w:val="231F20"/>
          <w:spacing w:val="-4"/>
        </w:rPr>
        <w:t>SCVF</w:t>
      </w:r>
      <w:r>
        <w:rPr>
          <w:color w:val="231F20"/>
          <w:spacing w:val="-4"/>
        </w:rPr>
        <w:t>（single</w:t>
      </w:r>
      <w:r>
        <w:rPr>
          <w:color w:val="231F20"/>
          <w:spacing w:val="13"/>
        </w:rPr>
        <w:t> </w:t>
      </w:r>
      <w:r>
        <w:rPr>
          <w:color w:val="231F20"/>
        </w:rPr>
        <w:t>channel</w:t>
      </w:r>
      <w:r>
        <w:rPr>
          <w:color w:val="231F20"/>
          <w:spacing w:val="13"/>
        </w:rPr>
        <w:t> </w:t>
      </w:r>
      <w:r>
        <w:rPr>
          <w:color w:val="231F20"/>
        </w:rPr>
        <w:t>voice</w:t>
      </w:r>
      <w:r>
        <w:rPr>
          <w:color w:val="231F20"/>
          <w:spacing w:val="13"/>
        </w:rPr>
        <w:t> </w:t>
      </w:r>
      <w:r>
        <w:rPr>
          <w:color w:val="231F20"/>
        </w:rPr>
        <w:t>frequency）单路音频</w:t>
      </w:r>
      <w:r>
        <w:rPr>
          <w:rFonts w:ascii="Times New Roman" w:eastAsia="Times New Roman"/>
          <w:b/>
          <w:color w:val="231F20"/>
          <w:spacing w:val="-3"/>
        </w:rPr>
        <w:t>SCW</w:t>
      </w:r>
      <w:r>
        <w:rPr>
          <w:color w:val="231F20"/>
          <w:spacing w:val="-3"/>
        </w:rPr>
        <w:t>（standard</w:t>
      </w:r>
      <w:r>
        <w:rPr>
          <w:color w:val="231F20"/>
          <w:spacing w:val="4"/>
        </w:rPr>
        <w:t> </w:t>
      </w:r>
      <w:r>
        <w:rPr>
          <w:color w:val="231F20"/>
        </w:rPr>
        <w:t>copper</w:t>
      </w:r>
      <w:r>
        <w:rPr>
          <w:color w:val="231F20"/>
          <w:spacing w:val="5"/>
        </w:rPr>
        <w:t> </w:t>
      </w:r>
      <w:r>
        <w:rPr>
          <w:color w:val="231F20"/>
        </w:rPr>
        <w:t>wire）标准铜线</w:t>
      </w:r>
    </w:p>
    <w:p>
      <w:pPr>
        <w:pStyle w:val="BodyText"/>
        <w:spacing w:line="280" w:lineRule="auto" w:before="1"/>
        <w:ind w:right="4332"/>
      </w:pPr>
      <w:r>
        <w:rPr>
          <w:rFonts w:ascii="Times New Roman" w:eastAsia="Times New Roman"/>
          <w:b/>
          <w:color w:val="231F20"/>
        </w:rPr>
        <w:t>S cyl</w:t>
      </w:r>
      <w:r>
        <w:rPr>
          <w:color w:val="231F20"/>
        </w:rPr>
        <w:t>（single-cylinder）单缸的</w:t>
      </w: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（screen digitizer）屏幕数字化仪</w:t>
      </w: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（sectional drawing）断面图</w:t>
      </w: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（selenium diode）硒二极管</w:t>
      </w: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（semidiameter）半径</w:t>
      </w:r>
    </w:p>
    <w:p>
      <w:pPr>
        <w:pStyle w:val="BodyText"/>
        <w:spacing w:line="280" w:lineRule="auto" w:before="1"/>
        <w:ind w:right="4092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（settin</w:t>
      </w:r>
      <w:r>
        <w:rPr>
          <w:color w:val="231F20"/>
        </w:rPr>
        <w:t>g </w:t>
      </w:r>
      <w:r>
        <w:rPr>
          <w:color w:val="231F20"/>
          <w:spacing w:val="1"/>
        </w:rPr>
        <w:t>data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（数控机床）设定数据 </w:t>
      </w:r>
      <w:r>
        <w:rPr>
          <w:rFonts w:ascii="Times New Roman" w:eastAsia="Times New Roman"/>
          <w:b/>
          <w:color w:val="231F20"/>
          <w:spacing w:val="-5"/>
        </w:rPr>
        <w:t>SD</w:t>
      </w:r>
      <w:r>
        <w:rPr>
          <w:color w:val="231F20"/>
          <w:spacing w:val="-5"/>
        </w:rPr>
        <w:t>（shop </w:t>
      </w:r>
      <w:r>
        <w:rPr>
          <w:color w:val="231F20"/>
        </w:rPr>
        <w:t>drawing）制作（生产）图样</w:t>
      </w:r>
      <w:r>
        <w:rPr>
          <w:rFonts w:ascii="Times New Roman" w:eastAsia="Times New Roman"/>
          <w:b/>
          <w:color w:val="231F20"/>
          <w:spacing w:val="-5"/>
        </w:rPr>
        <w:t>SD</w:t>
      </w:r>
      <w:r>
        <w:rPr>
          <w:color w:val="231F20"/>
          <w:spacing w:val="-5"/>
        </w:rPr>
        <w:t>（shut </w:t>
      </w:r>
      <w:r>
        <w:rPr>
          <w:color w:val="231F20"/>
        </w:rPr>
        <w:t>down）关闭，停止</w:t>
      </w:r>
    </w:p>
    <w:p>
      <w:pPr>
        <w:pStyle w:val="BodyText"/>
        <w:spacing w:line="280" w:lineRule="auto" w:before="1"/>
        <w:ind w:right="4249"/>
      </w:pP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（sight draft）即期汇票</w:t>
      </w:r>
      <w:r>
        <w:rPr>
          <w:rFonts w:ascii="Times New Roman" w:eastAsia="Times New Roman"/>
          <w:b/>
          <w:color w:val="231F20"/>
        </w:rPr>
        <w:t>S/D</w:t>
      </w:r>
      <w:r>
        <w:rPr>
          <w:color w:val="231F20"/>
        </w:rPr>
        <w:t>（signal-distortion）信号失真比</w:t>
      </w: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（signal distributor）信号分配器</w:t>
      </w: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（simulation database）仿真数据库</w:t>
      </w:r>
    </w:p>
    <w:p>
      <w:pPr>
        <w:pStyle w:val="BodyText"/>
        <w:spacing w:line="280" w:lineRule="auto" w:before="0"/>
        <w:ind w:right="3273"/>
      </w:pP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（single-diffused transistor）单扩散晶体管</w:t>
      </w: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（single-drift regional diode）单漂移区二极管</w:t>
      </w: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（sliding door）滑动门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4"/>
        </w:rPr>
        <w:t>SD</w:t>
      </w:r>
      <w:r>
        <w:rPr>
          <w:color w:val="231F20"/>
          <w:spacing w:val="-4"/>
        </w:rPr>
        <w:t>（sluice</w:t>
      </w:r>
      <w:r>
        <w:rPr>
          <w:color w:val="231F20"/>
          <w:spacing w:val="16"/>
        </w:rPr>
        <w:t> </w:t>
      </w:r>
      <w:r>
        <w:rPr>
          <w:color w:val="231F20"/>
        </w:rPr>
        <w:t>door）闸门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Sd</w:t>
      </w:r>
      <w:r>
        <w:rPr>
          <w:color w:val="231F20"/>
          <w:spacing w:val="-4"/>
        </w:rPr>
        <w:t>（sound）</w:t>
      </w:r>
      <w:r>
        <w:rPr>
          <w:color w:val="231F20"/>
        </w:rPr>
        <w:t>声音，声学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619 —</w:t>
      </w:r>
    </w:p>
    <w:p>
      <w:pPr>
        <w:spacing w:before="62"/>
        <w:ind w:left="0" w:right="174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SDF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（source database）源数据库</w:t>
      </w:r>
    </w:p>
    <w:p>
      <w:pPr>
        <w:pStyle w:val="BodyText"/>
        <w:spacing w:line="280" w:lineRule="auto"/>
        <w:ind w:right="3386"/>
      </w:pP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（spark  discharger）火花放电器</w:t>
      </w: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（spectral distribution）光谱分布，频谱分布</w:t>
      </w: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（standard deviation）标准差</w:t>
      </w:r>
    </w:p>
    <w:p>
      <w:pPr>
        <w:pStyle w:val="BodyText"/>
        <w:spacing w:line="280" w:lineRule="auto" w:before="0"/>
        <w:ind w:right="4900"/>
        <w:jc w:val="both"/>
      </w:pPr>
      <w:r>
        <w:rPr>
          <w:rFonts w:ascii="Times New Roman" w:eastAsia="Times New Roman"/>
          <w:b/>
          <w:color w:val="231F20"/>
          <w:spacing w:val="-4"/>
        </w:rPr>
        <w:t>SD</w:t>
      </w:r>
      <w:r>
        <w:rPr>
          <w:color w:val="231F20"/>
          <w:spacing w:val="-4"/>
        </w:rPr>
        <w:t>（super </w:t>
      </w:r>
      <w:r>
        <w:rPr>
          <w:color w:val="231F20"/>
        </w:rPr>
        <w:t>de luxe）超豪华级</w:t>
      </w:r>
      <w:r>
        <w:rPr>
          <w:rFonts w:ascii="Times New Roman" w:eastAsia="Times New Roman"/>
          <w:b/>
          <w:color w:val="231F20"/>
          <w:spacing w:val="-4"/>
        </w:rPr>
        <w:t>SD</w:t>
      </w:r>
      <w:r>
        <w:rPr>
          <w:color w:val="231F20"/>
          <w:spacing w:val="-4"/>
        </w:rPr>
        <w:t>（super </w:t>
      </w:r>
      <w:r>
        <w:rPr>
          <w:color w:val="231F20"/>
        </w:rPr>
        <w:t>density）超高密度</w:t>
      </w:r>
      <w:r>
        <w:rPr>
          <w:rFonts w:ascii="Times New Roman" w:eastAsia="Times New Roman"/>
          <w:b/>
          <w:color w:val="231F20"/>
          <w:spacing w:val="-4"/>
        </w:rPr>
        <w:t>SD</w:t>
      </w:r>
      <w:r>
        <w:rPr>
          <w:color w:val="231F20"/>
          <w:spacing w:val="-4"/>
        </w:rPr>
        <w:t>（super </w:t>
      </w:r>
      <w:r>
        <w:rPr>
          <w:color w:val="231F20"/>
        </w:rPr>
        <w:t>disc）超级光盘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（super duralumin）高强度（超）硬铝合金，超级硬铝</w:t>
      </w:r>
    </w:p>
    <w:p>
      <w:pPr>
        <w:pStyle w:val="BodyText"/>
        <w:spacing w:line="280" w:lineRule="auto"/>
        <w:ind w:right="3734"/>
      </w:pPr>
      <w:r>
        <w:rPr>
          <w:rFonts w:ascii="Times New Roman" w:eastAsia="Times New Roman"/>
          <w:b/>
          <w:color w:val="231F20"/>
        </w:rPr>
        <w:t>SD</w:t>
      </w:r>
      <w:r>
        <w:rPr>
          <w:color w:val="231F20"/>
        </w:rPr>
        <w:t>（system dynamics）系统动力学</w:t>
      </w:r>
      <w:r>
        <w:rPr>
          <w:rFonts w:ascii="Times New Roman" w:eastAsia="Times New Roman"/>
          <w:b/>
          <w:color w:val="231F20"/>
        </w:rPr>
        <w:t>SDA</w:t>
      </w:r>
      <w:r>
        <w:rPr>
          <w:color w:val="231F20"/>
        </w:rPr>
        <w:t>（source data acquisition）源数据采集</w:t>
      </w:r>
      <w:r>
        <w:rPr>
          <w:rFonts w:ascii="Times New Roman" w:eastAsia="Times New Roman"/>
          <w:b/>
          <w:color w:val="231F20"/>
        </w:rPr>
        <w:t>SDA</w:t>
      </w:r>
      <w:r>
        <w:rPr>
          <w:color w:val="231F20"/>
        </w:rPr>
        <w:t>（source data automation）源数据自动化</w:t>
      </w:r>
    </w:p>
    <w:p>
      <w:pPr>
        <w:pStyle w:val="BodyText"/>
        <w:spacing w:line="280" w:lineRule="auto" w:before="0"/>
        <w:ind w:right="2251"/>
      </w:pPr>
      <w:r>
        <w:rPr>
          <w:rFonts w:ascii="Times New Roman" w:eastAsia="Times New Roman"/>
          <w:b/>
          <w:color w:val="231F20"/>
          <w:spacing w:val="-3"/>
        </w:rPr>
        <w:t>SDA</w:t>
      </w:r>
      <w:r>
        <w:rPr>
          <w:color w:val="231F20"/>
          <w:spacing w:val="-3"/>
        </w:rPr>
        <w:t>（spectral </w:t>
      </w:r>
      <w:r>
        <w:rPr>
          <w:color w:val="231F20"/>
        </w:rPr>
        <w:t>distribution analyzer）频谱分布分析仪</w:t>
      </w:r>
      <w:r>
        <w:rPr>
          <w:rFonts w:ascii="Times New Roman" w:eastAsia="Times New Roman"/>
          <w:b/>
          <w:color w:val="231F20"/>
          <w:spacing w:val="-3"/>
        </w:rPr>
        <w:t>SDA</w:t>
      </w:r>
      <w:r>
        <w:rPr>
          <w:color w:val="231F20"/>
          <w:spacing w:val="-3"/>
        </w:rPr>
        <w:t>（spherical </w:t>
      </w:r>
      <w:r>
        <w:rPr>
          <w:color w:val="231F20"/>
        </w:rPr>
        <w:t>deflector analyzer）球形偏转器分析器</w:t>
      </w:r>
      <w:r>
        <w:rPr>
          <w:rFonts w:ascii="Times New Roman" w:eastAsia="Times New Roman"/>
          <w:b/>
          <w:color w:val="231F20"/>
          <w:spacing w:val="1"/>
        </w:rPr>
        <w:t>SD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（symboli</w:t>
      </w:r>
      <w:r>
        <w:rPr>
          <w:color w:val="231F20"/>
        </w:rPr>
        <w:t>c </w:t>
      </w:r>
      <w:r>
        <w:rPr>
          <w:color w:val="231F20"/>
          <w:spacing w:val="1"/>
        </w:rPr>
        <w:t>dis</w:t>
      </w:r>
      <w:r>
        <w:rPr>
          <w:color w:val="231F20"/>
        </w:rPr>
        <w:t>k </w:t>
      </w:r>
      <w:r>
        <w:rPr>
          <w:color w:val="231F20"/>
          <w:spacing w:val="1"/>
        </w:rPr>
        <w:t>address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（计算机）符号磁盘地址 </w:t>
      </w:r>
      <w:r>
        <w:rPr>
          <w:rFonts w:ascii="Times New Roman" w:eastAsia="Times New Roman"/>
          <w:b/>
          <w:color w:val="231F20"/>
          <w:spacing w:val="-4"/>
        </w:rPr>
        <w:t>SDAP</w:t>
      </w:r>
      <w:r>
        <w:rPr>
          <w:color w:val="231F20"/>
          <w:spacing w:val="-4"/>
        </w:rPr>
        <w:t>（system </w:t>
      </w:r>
      <w:r>
        <w:rPr>
          <w:color w:val="231F20"/>
        </w:rPr>
        <w:t>development analysis program）系统发展分析程序</w:t>
      </w:r>
      <w:r>
        <w:rPr>
          <w:rFonts w:ascii="Times New Roman" w:eastAsia="Times New Roman"/>
          <w:b/>
          <w:color w:val="231F20"/>
          <w:spacing w:val="-3"/>
        </w:rPr>
        <w:t>S-DAT</w:t>
      </w:r>
      <w:r>
        <w:rPr>
          <w:color w:val="231F20"/>
          <w:spacing w:val="-3"/>
        </w:rPr>
        <w:t>（stationary </w:t>
      </w:r>
      <w:r>
        <w:rPr>
          <w:color w:val="231F20"/>
        </w:rPr>
        <w:t>head DAT）固定磁头型数字磁带录音机</w:t>
      </w:r>
      <w:r>
        <w:rPr>
          <w:rFonts w:ascii="Times New Roman" w:eastAsia="Times New Roman"/>
          <w:b/>
          <w:color w:val="231F20"/>
          <w:spacing w:val="-3"/>
        </w:rPr>
        <w:t>SDB</w:t>
      </w:r>
      <w:r>
        <w:rPr>
          <w:color w:val="231F20"/>
          <w:spacing w:val="-3"/>
        </w:rPr>
        <w:t>（silicon </w:t>
      </w:r>
      <w:r>
        <w:rPr>
          <w:color w:val="231F20"/>
        </w:rPr>
        <w:t>wafer direct bonding）硅片直接键合（技术） </w:t>
      </w:r>
      <w:r>
        <w:rPr>
          <w:rFonts w:ascii="Times New Roman" w:eastAsia="Times New Roman"/>
          <w:b/>
          <w:color w:val="231F20"/>
        </w:rPr>
        <w:t>SDB</w:t>
      </w:r>
      <w:r>
        <w:rPr>
          <w:color w:val="231F20"/>
        </w:rPr>
        <w:t>（statistical data base）统计数据库</w:t>
      </w:r>
    </w:p>
    <w:p>
      <w:pPr>
        <w:pStyle w:val="BodyText"/>
        <w:spacing w:line="280" w:lineRule="auto" w:before="1"/>
        <w:ind w:right="3897"/>
      </w:pPr>
      <w:r>
        <w:rPr>
          <w:rFonts w:ascii="Times New Roman" w:eastAsia="Times New Roman"/>
          <w:b/>
          <w:color w:val="231F20"/>
          <w:spacing w:val="-3"/>
        </w:rPr>
        <w:t>SDB</w:t>
      </w:r>
      <w:r>
        <w:rPr>
          <w:color w:val="231F20"/>
          <w:spacing w:val="-3"/>
        </w:rPr>
        <w:t>（storage </w:t>
      </w:r>
      <w:r>
        <w:rPr>
          <w:color w:val="231F20"/>
        </w:rPr>
        <w:t>data bus）存储器数据总线</w:t>
      </w:r>
      <w:r>
        <w:rPr>
          <w:rFonts w:ascii="Times New Roman" w:eastAsia="Times New Roman"/>
          <w:b/>
          <w:color w:val="231F20"/>
          <w:spacing w:val="-4"/>
        </w:rPr>
        <w:t>SDB</w:t>
      </w:r>
      <w:r>
        <w:rPr>
          <w:color w:val="231F20"/>
          <w:spacing w:val="-4"/>
        </w:rPr>
        <w:t>（store </w:t>
      </w:r>
      <w:r>
        <w:rPr>
          <w:color w:val="231F20"/>
        </w:rPr>
        <w:t>data buffer）存储数据缓冲器</w:t>
      </w:r>
      <w:r>
        <w:rPr>
          <w:rFonts w:ascii="Times New Roman" w:eastAsia="Times New Roman"/>
          <w:b/>
          <w:color w:val="231F20"/>
        </w:rPr>
        <w:t>SDB</w:t>
      </w:r>
      <w:r>
        <w:rPr>
          <w:color w:val="231F20"/>
        </w:rPr>
        <w:t>（structured data base）结构化数据库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</w:rPr>
        <w:t>d </w:t>
      </w:r>
      <w:r>
        <w:rPr>
          <w:rFonts w:ascii="Times New Roman" w:eastAsia="Times New Roman"/>
          <w:b/>
          <w:color w:val="231F20"/>
          <w:spacing w:val="1"/>
        </w:rPr>
        <w:t>b</w:t>
      </w:r>
      <w:r>
        <w:rPr>
          <w:rFonts w:ascii="Times New Roman" w:eastAsia="Times New Roman"/>
          <w:b/>
          <w:color w:val="231F20"/>
          <w:spacing w:val="-37"/>
        </w:rPr>
        <w:t>l</w:t>
      </w:r>
      <w:r>
        <w:rPr>
          <w:color w:val="231F20"/>
          <w:spacing w:val="1"/>
        </w:rPr>
        <w:t>（san</w:t>
      </w:r>
      <w:r>
        <w:rPr>
          <w:color w:val="231F20"/>
        </w:rPr>
        <w:t>d </w:t>
      </w:r>
      <w:r>
        <w:rPr>
          <w:color w:val="231F20"/>
          <w:spacing w:val="1"/>
        </w:rPr>
        <w:t>blast）喷砂（器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，喷砂处理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SDC</w:t>
      </w:r>
      <w:r>
        <w:rPr>
          <w:color w:val="231F20"/>
        </w:rPr>
        <w:t>（secondary distribution center）辅助分配〔配电〕中心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SDC</w:t>
      </w:r>
      <w:r>
        <w:rPr>
          <w:color w:val="231F20"/>
        </w:rPr>
        <w:t>（self-destruct</w:t>
      </w:r>
      <w:r>
        <w:rPr>
          <w:color w:val="231F20"/>
          <w:spacing w:val="-7"/>
        </w:rPr>
        <w:t> </w:t>
      </w:r>
      <w:r>
        <w:rPr>
          <w:color w:val="231F20"/>
        </w:rPr>
        <w:t>circuit）自毁电路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SDC</w:t>
      </w:r>
      <w:r>
        <w:rPr>
          <w:color w:val="231F20"/>
          <w:spacing w:val="-3"/>
        </w:rPr>
        <w:t>（semidrop</w:t>
      </w:r>
      <w:r>
        <w:rPr>
          <w:color w:val="231F20"/>
          <w:spacing w:val="14"/>
        </w:rPr>
        <w:t> </w:t>
      </w:r>
      <w:r>
        <w:rPr>
          <w:color w:val="231F20"/>
        </w:rPr>
        <w:t>center</w:t>
      </w:r>
      <w:r>
        <w:rPr>
          <w:color w:val="231F20"/>
          <w:spacing w:val="15"/>
        </w:rPr>
        <w:t> </w:t>
      </w:r>
      <w:r>
        <w:rPr>
          <w:color w:val="231F20"/>
        </w:rPr>
        <w:t>rim）半深槽轮辋</w:t>
      </w:r>
    </w:p>
    <w:p>
      <w:pPr>
        <w:pStyle w:val="BodyText"/>
        <w:spacing w:line="280" w:lineRule="auto"/>
        <w:ind w:right="2352"/>
      </w:pPr>
      <w:r>
        <w:rPr>
          <w:rFonts w:ascii="Times New Roman" w:eastAsia="Times New Roman"/>
          <w:b/>
          <w:color w:val="231F20"/>
        </w:rPr>
        <w:t>SDC</w:t>
      </w:r>
      <w:r>
        <w:rPr>
          <w:color w:val="231F20"/>
        </w:rPr>
        <w:t>（signal data converter）信号数据转换器，系统数据变换器</w:t>
      </w:r>
      <w:r>
        <w:rPr>
          <w:rFonts w:ascii="Times New Roman" w:eastAsia="Times New Roman"/>
          <w:b/>
          <w:color w:val="231F20"/>
        </w:rPr>
        <w:t>SDC</w:t>
      </w:r>
      <w:r>
        <w:rPr>
          <w:color w:val="231F20"/>
        </w:rPr>
        <w:t>（stabilization data computer）稳定数据计算机</w:t>
      </w:r>
      <w:r>
        <w:rPr>
          <w:rFonts w:ascii="Times New Roman" w:eastAsia="Times New Roman"/>
          <w:b/>
          <w:color w:val="231F20"/>
        </w:rPr>
        <w:t>SDC</w:t>
      </w:r>
      <w:r>
        <w:rPr>
          <w:color w:val="231F20"/>
        </w:rPr>
        <w:t>（system development corp.）系统开发公司</w:t>
      </w:r>
    </w:p>
    <w:p>
      <w:pPr>
        <w:pStyle w:val="BodyText"/>
        <w:spacing w:line="280" w:lineRule="auto" w:before="0"/>
        <w:ind w:right="1819"/>
      </w:pPr>
      <w:r>
        <w:rPr>
          <w:rFonts w:ascii="Times New Roman" w:eastAsia="Times New Roman"/>
          <w:b/>
          <w:color w:val="231F20"/>
          <w:spacing w:val="1"/>
        </w:rPr>
        <w:t>SDC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（Societ</w:t>
      </w:r>
      <w:r>
        <w:rPr>
          <w:color w:val="231F20"/>
        </w:rPr>
        <w:t>y </w:t>
      </w:r>
      <w:r>
        <w:rPr>
          <w:color w:val="231F20"/>
          <w:spacing w:val="1"/>
        </w:rPr>
        <w:t>o</w:t>
      </w:r>
      <w:r>
        <w:rPr>
          <w:color w:val="231F20"/>
        </w:rPr>
        <w:t>f </w:t>
      </w:r>
      <w:r>
        <w:rPr>
          <w:color w:val="231F20"/>
          <w:spacing w:val="1"/>
        </w:rPr>
        <w:t>Di</w:t>
      </w:r>
      <w:r>
        <w:rPr>
          <w:color w:val="231F20"/>
        </w:rPr>
        <w:t>e </w:t>
      </w:r>
      <w:r>
        <w:rPr>
          <w:color w:val="231F20"/>
          <w:spacing w:val="1"/>
        </w:rPr>
        <w:t>Castin</w:t>
      </w:r>
      <w:r>
        <w:rPr>
          <w:color w:val="231F20"/>
        </w:rPr>
        <w:t>g </w:t>
      </w:r>
      <w:r>
        <w:rPr>
          <w:color w:val="231F20"/>
          <w:spacing w:val="1"/>
        </w:rPr>
        <w:t>Engineers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（美国）压铸工程师协会 </w:t>
      </w:r>
      <w:r>
        <w:rPr>
          <w:rFonts w:ascii="Times New Roman" w:eastAsia="Times New Roman"/>
          <w:b/>
          <w:color w:val="231F20"/>
          <w:spacing w:val="-4"/>
        </w:rPr>
        <w:t>SDCF</w:t>
      </w:r>
      <w:r>
        <w:rPr>
          <w:color w:val="231F20"/>
          <w:spacing w:val="-4"/>
        </w:rPr>
        <w:t>（small </w:t>
      </w:r>
      <w:r>
        <w:rPr>
          <w:color w:val="231F20"/>
        </w:rPr>
        <w:t>dispersion controlled fiber）小色散控制光纤</w:t>
      </w:r>
      <w:r>
        <w:rPr>
          <w:rFonts w:ascii="Times New Roman" w:eastAsia="Times New Roman"/>
          <w:b/>
          <w:color w:val="231F20"/>
          <w:spacing w:val="-3"/>
        </w:rPr>
        <w:t>SDCFL</w:t>
      </w:r>
      <w:r>
        <w:rPr>
          <w:color w:val="231F20"/>
          <w:spacing w:val="-3"/>
        </w:rPr>
        <w:t>（symmetric </w:t>
      </w:r>
      <w:r>
        <w:rPr>
          <w:color w:val="231F20"/>
        </w:rPr>
        <w:t>double-coupler fiber-loop）对称双耦合器光纤环路</w:t>
      </w:r>
      <w:r>
        <w:rPr>
          <w:rFonts w:ascii="Times New Roman" w:eastAsia="Times New Roman"/>
          <w:b/>
          <w:color w:val="231F20"/>
          <w:spacing w:val="-3"/>
        </w:rPr>
        <w:t>SDD</w:t>
      </w:r>
      <w:r>
        <w:rPr>
          <w:color w:val="231F20"/>
          <w:spacing w:val="-3"/>
        </w:rPr>
        <w:t>（software </w:t>
      </w:r>
      <w:r>
        <w:rPr>
          <w:color w:val="231F20"/>
        </w:rPr>
        <w:t>description database）软件描述数据库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SDD</w:t>
      </w:r>
      <w:r>
        <w:rPr>
          <w:color w:val="231F20"/>
        </w:rPr>
        <w:t>（super density disk）高密度光盘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SDD</w:t>
      </w:r>
      <w:r>
        <w:rPr>
          <w:color w:val="231F20"/>
        </w:rPr>
        <w:t>（system for distributed database）分布式数据库系统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SDDN</w:t>
      </w:r>
      <w:r>
        <w:rPr>
          <w:color w:val="231F20"/>
        </w:rPr>
        <w:t>（sensor data distribution network）传感器数据分配网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SDDSF</w:t>
      </w:r>
      <w:r>
        <w:rPr>
          <w:color w:val="231F20"/>
        </w:rPr>
        <w:t>（specially designed dispersion shifted fiber）专门设计的色散位移光纤</w:t>
      </w:r>
    </w:p>
    <w:p>
      <w:pPr>
        <w:pStyle w:val="BodyText"/>
        <w:spacing w:line="280" w:lineRule="auto"/>
        <w:ind w:right="2918"/>
      </w:pPr>
      <w:r>
        <w:rPr>
          <w:rFonts w:ascii="Times New Roman" w:eastAsia="Times New Roman"/>
          <w:b/>
          <w:color w:val="231F20"/>
        </w:rPr>
        <w:t>SDE</w:t>
      </w:r>
      <w:r>
        <w:rPr>
          <w:color w:val="231F20"/>
        </w:rPr>
        <w:t>（society of data educators）数据教育者协会</w:t>
      </w:r>
      <w:r>
        <w:rPr>
          <w:rFonts w:ascii="Times New Roman" w:eastAsia="Times New Roman"/>
          <w:b/>
          <w:color w:val="231F20"/>
        </w:rPr>
        <w:t>SDE</w:t>
      </w:r>
      <w:r>
        <w:rPr>
          <w:color w:val="231F20"/>
        </w:rPr>
        <w:t>（stochastic differential equation）随机微分方程</w:t>
      </w:r>
      <w:r>
        <w:rPr>
          <w:rFonts w:ascii="Times New Roman" w:eastAsia="Times New Roman"/>
          <w:b/>
          <w:color w:val="231F20"/>
        </w:rPr>
        <w:t>SDE</w:t>
      </w:r>
      <w:r>
        <w:rPr>
          <w:color w:val="231F20"/>
        </w:rPr>
        <w:t>（storage distribution element）存储分配部件</w:t>
      </w:r>
    </w:p>
    <w:p>
      <w:pPr>
        <w:pStyle w:val="BodyText"/>
        <w:spacing w:line="280" w:lineRule="auto" w:before="0"/>
        <w:ind w:right="3515"/>
      </w:pPr>
      <w:r>
        <w:rPr>
          <w:rFonts w:ascii="Times New Roman" w:eastAsia="Times New Roman"/>
          <w:b/>
          <w:color w:val="231F20"/>
        </w:rPr>
        <w:t>S dev</w:t>
      </w:r>
      <w:r>
        <w:rPr>
          <w:color w:val="231F20"/>
        </w:rPr>
        <w:t>（standard deviation）标准偏移，均方偏差</w:t>
      </w:r>
      <w:r>
        <w:rPr>
          <w:rFonts w:ascii="Times New Roman" w:eastAsia="Times New Roman"/>
          <w:b/>
          <w:color w:val="231F20"/>
        </w:rPr>
        <w:t>SDF</w:t>
      </w:r>
      <w:r>
        <w:rPr>
          <w:color w:val="231F20"/>
        </w:rPr>
        <w:t>（samarium doped fiber）掺钐光纤</w:t>
      </w:r>
      <w:r>
        <w:rPr>
          <w:rFonts w:ascii="Times New Roman" w:eastAsia="Times New Roman"/>
          <w:b/>
          <w:color w:val="231F20"/>
        </w:rPr>
        <w:t>SDF</w:t>
      </w:r>
      <w:r>
        <w:rPr>
          <w:color w:val="231F20"/>
        </w:rPr>
        <w:t>（service data flow）服务数据流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3193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SDF</w:t>
        <w:tab/>
      </w:r>
      <w:r>
        <w:rPr>
          <w:color w:val="231F20"/>
          <w:sz w:val="20"/>
        </w:rPr>
        <w:t>— 620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909"/>
      </w:pPr>
      <w:r>
        <w:rPr>
          <w:rFonts w:ascii="Times New Roman" w:eastAsia="Times New Roman"/>
          <w:b/>
          <w:color w:val="231F20"/>
        </w:rPr>
        <w:t>SDF</w:t>
      </w:r>
      <w:r>
        <w:rPr>
          <w:color w:val="231F20"/>
        </w:rPr>
        <w:t>（single degree of freedom）单自由度</w:t>
      </w:r>
      <w:r>
        <w:rPr>
          <w:rFonts w:ascii="Times New Roman" w:eastAsia="Times New Roman"/>
          <w:b/>
          <w:color w:val="231F20"/>
        </w:rPr>
        <w:t>SDF</w:t>
      </w:r>
      <w:r>
        <w:rPr>
          <w:color w:val="231F20"/>
        </w:rPr>
        <w:t>（standard data format）标准数据格式</w:t>
      </w:r>
      <w:r>
        <w:rPr>
          <w:rFonts w:ascii="Times New Roman" w:eastAsia="Times New Roman"/>
          <w:b/>
          <w:color w:val="231F20"/>
        </w:rPr>
        <w:t>SDF</w:t>
      </w:r>
      <w:r>
        <w:rPr>
          <w:color w:val="231F20"/>
        </w:rPr>
        <w:t>（syntax diagram form）语法图式</w:t>
      </w:r>
      <w:r>
        <w:rPr>
          <w:rFonts w:ascii="Times New Roman" w:eastAsia="Times New Roman"/>
          <w:b/>
          <w:color w:val="231F20"/>
        </w:rPr>
        <w:t>SdFC</w:t>
      </w:r>
      <w:r>
        <w:rPr>
          <w:color w:val="231F20"/>
        </w:rPr>
        <w:t>（solid fuel cell）固体燃料电池</w:t>
      </w:r>
    </w:p>
    <w:p>
      <w:pPr>
        <w:pStyle w:val="BodyText"/>
        <w:spacing w:line="280" w:lineRule="auto" w:before="1"/>
        <w:ind w:right="103"/>
      </w:pPr>
      <w:r>
        <w:rPr>
          <w:rFonts w:ascii="Times New Roman" w:eastAsia="Times New Roman"/>
          <w:b/>
          <w:color w:val="231F20"/>
        </w:rPr>
        <w:t>SDFET</w:t>
      </w:r>
      <w:r>
        <w:rPr>
          <w:color w:val="231F20"/>
        </w:rPr>
        <w:t>（Schottky-diode field-effect transistor）肖特基二极管场效应晶体管</w:t>
      </w:r>
      <w:r>
        <w:rPr>
          <w:rFonts w:ascii="Times New Roman" w:eastAsia="Times New Roman"/>
          <w:b/>
          <w:color w:val="231F20"/>
          <w:spacing w:val="-8"/>
        </w:rPr>
        <w:t>SDFETL</w:t>
      </w:r>
      <w:r>
        <w:rPr>
          <w:color w:val="231F20"/>
          <w:spacing w:val="-8"/>
        </w:rPr>
        <w:t>（Schottky-diode </w:t>
      </w:r>
      <w:r>
        <w:rPr>
          <w:color w:val="231F20"/>
          <w:spacing w:val="-5"/>
        </w:rPr>
        <w:t>field-effect transistor logic）肖特基二极管场效应晶体管逻辑（电路</w:t>
      </w:r>
      <w:r>
        <w:rPr>
          <w:color w:val="231F20"/>
        </w:rPr>
        <w:t>） </w:t>
      </w:r>
      <w:r>
        <w:rPr>
          <w:rFonts w:ascii="Times New Roman" w:eastAsia="Times New Roman"/>
          <w:b/>
          <w:color w:val="231F20"/>
          <w:spacing w:val="-3"/>
        </w:rPr>
        <w:t>SDFG</w:t>
      </w:r>
      <w:r>
        <w:rPr>
          <w:color w:val="231F20"/>
          <w:spacing w:val="-3"/>
        </w:rPr>
        <w:t>（single </w:t>
      </w:r>
      <w:r>
        <w:rPr>
          <w:color w:val="231F20"/>
        </w:rPr>
        <w:t>degree of freedom gyroscope）单自由度陀螺仪</w:t>
      </w:r>
    </w:p>
    <w:p>
      <w:pPr>
        <w:pStyle w:val="BodyText"/>
        <w:spacing w:line="280" w:lineRule="auto" w:before="0"/>
        <w:ind w:right="2099"/>
      </w:pPr>
      <w:r>
        <w:rPr>
          <w:rFonts w:ascii="Times New Roman" w:eastAsia="Times New Roman"/>
          <w:b/>
          <w:color w:val="231F20"/>
        </w:rPr>
        <w:t>SDFL</w:t>
      </w:r>
      <w:r>
        <w:rPr>
          <w:color w:val="231F20"/>
        </w:rPr>
        <w:t>（Schottky-diode FET logic）肖特基二极管 FET 逻辑</w:t>
      </w:r>
      <w:r>
        <w:rPr>
          <w:rFonts w:ascii="Times New Roman" w:eastAsia="Times New Roman"/>
          <w:b/>
          <w:color w:val="231F20"/>
        </w:rPr>
        <w:t>SDG</w:t>
      </w:r>
      <w:r>
        <w:rPr>
          <w:color w:val="231F20"/>
        </w:rPr>
        <w:t>（simulated data generator）仿真数据发生器，模拟数据发生器</w:t>
      </w:r>
      <w:r>
        <w:rPr>
          <w:rFonts w:ascii="Times New Roman" w:eastAsia="Times New Roman"/>
          <w:b/>
          <w:color w:val="231F20"/>
        </w:rPr>
        <w:t>SDGA</w:t>
      </w:r>
      <w:r>
        <w:rPr>
          <w:color w:val="231F20"/>
        </w:rPr>
        <w:t>（single degaussing cable）单芯消磁电缆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SDI</w:t>
      </w:r>
      <w:r>
        <w:rPr>
          <w:color w:val="231F20"/>
        </w:rPr>
        <w:t>（selective dissemination of information）信息选择传播</w:t>
      </w:r>
    </w:p>
    <w:p>
      <w:pPr>
        <w:pStyle w:val="BodyText"/>
        <w:spacing w:line="280" w:lineRule="auto"/>
        <w:ind w:right="3131"/>
      </w:pPr>
      <w:r>
        <w:rPr>
          <w:rFonts w:ascii="Times New Roman" w:eastAsia="Times New Roman"/>
          <w:b/>
          <w:color w:val="231F20"/>
          <w:spacing w:val="-3"/>
        </w:rPr>
        <w:t>SDI</w:t>
      </w:r>
      <w:r>
        <w:rPr>
          <w:color w:val="231F20"/>
          <w:spacing w:val="-3"/>
        </w:rPr>
        <w:t>（serial </w:t>
      </w:r>
      <w:r>
        <w:rPr>
          <w:color w:val="231F20"/>
        </w:rPr>
        <w:t>data interface）串行数据接口</w:t>
      </w:r>
      <w:r>
        <w:rPr>
          <w:rFonts w:ascii="Times New Roman" w:eastAsia="Times New Roman"/>
          <w:b/>
          <w:color w:val="231F20"/>
          <w:spacing w:val="-3"/>
        </w:rPr>
        <w:t>SDI</w:t>
      </w:r>
      <w:r>
        <w:rPr>
          <w:color w:val="231F20"/>
          <w:spacing w:val="-3"/>
        </w:rPr>
        <w:t>（sludge </w:t>
      </w:r>
      <w:r>
        <w:rPr>
          <w:color w:val="231F20"/>
        </w:rPr>
        <w:t>density index）污泥密度指数</w:t>
      </w:r>
      <w:r>
        <w:rPr>
          <w:rFonts w:ascii="Times New Roman" w:eastAsia="Times New Roman"/>
          <w:b/>
          <w:color w:val="231F20"/>
          <w:spacing w:val="1"/>
        </w:rPr>
        <w:t>SD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（sourc</w:t>
      </w:r>
      <w:r>
        <w:rPr>
          <w:color w:val="231F20"/>
        </w:rPr>
        <w:t>e </w:t>
      </w:r>
      <w:r>
        <w:rPr>
          <w:color w:val="231F20"/>
          <w:spacing w:val="1"/>
        </w:rPr>
        <w:t>dat</w:t>
      </w:r>
      <w:r>
        <w:rPr>
          <w:color w:val="231F20"/>
        </w:rPr>
        <w:t>a </w:t>
      </w:r>
      <w:r>
        <w:rPr>
          <w:color w:val="231F20"/>
          <w:spacing w:val="1"/>
        </w:rPr>
        <w:t>information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（计算机）源数据信息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SDI</w:t>
      </w:r>
      <w:r>
        <w:rPr>
          <w:color w:val="231F20"/>
        </w:rPr>
        <w:t>（subscriber distribution interface）用户分配接口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SDIP</w:t>
      </w:r>
      <w:r>
        <w:rPr>
          <w:color w:val="231F20"/>
        </w:rPr>
        <w:t>（shrink dual inline package）缩小型双列直插式封装</w:t>
      </w:r>
    </w:p>
    <w:p>
      <w:pPr>
        <w:pStyle w:val="BodyText"/>
        <w:spacing w:line="280" w:lineRule="auto"/>
        <w:ind w:right="1437"/>
      </w:pPr>
      <w:r>
        <w:rPr>
          <w:rFonts w:ascii="Times New Roman" w:eastAsia="Times New Roman"/>
          <w:b/>
          <w:color w:val="231F20"/>
        </w:rPr>
        <w:t>SDIS</w:t>
      </w:r>
      <w:r>
        <w:rPr>
          <w:color w:val="231F20"/>
        </w:rPr>
        <w:t>（service design and inventory system）服务设计和库存（编目）系统</w:t>
      </w:r>
      <w:r>
        <w:rPr>
          <w:rFonts w:ascii="Times New Roman" w:eastAsia="Times New Roman"/>
          <w:b/>
          <w:color w:val="231F20"/>
        </w:rPr>
        <w:t>SDK</w:t>
      </w:r>
      <w:r>
        <w:rPr>
          <w:color w:val="231F20"/>
        </w:rPr>
        <w:t>（software       development       kit）软件开发工具包</w:t>
      </w:r>
      <w:r>
        <w:rPr>
          <w:rFonts w:ascii="Times New Roman" w:eastAsia="Times New Roman"/>
          <w:b/>
          <w:color w:val="231F20"/>
        </w:rPr>
        <w:t>sdl</w:t>
      </w:r>
      <w:r>
        <w:rPr>
          <w:color w:val="231F20"/>
        </w:rPr>
        <w:t>（saddle）支架，支座，鞍座，鞍点，座板，滑动座板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SDL</w:t>
      </w:r>
      <w:r>
        <w:rPr>
          <w:color w:val="231F20"/>
        </w:rPr>
        <w:t>（software development language）软件开发语言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SDL</w:t>
      </w:r>
      <w:r>
        <w:rPr>
          <w:color w:val="231F20"/>
        </w:rPr>
        <w:t>（software development library）软件开发库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SDL</w:t>
      </w:r>
      <w:r>
        <w:rPr>
          <w:color w:val="231F20"/>
        </w:rPr>
        <w:t>（specification and description language）规范和说明〔描述〕语言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SDL</w:t>
      </w:r>
      <w:r>
        <w:rPr>
          <w:color w:val="231F20"/>
        </w:rPr>
        <w:t>（stacked disc library）堆垛式光盘库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SDL</w:t>
      </w:r>
      <w:r>
        <w:rPr>
          <w:color w:val="231F20"/>
        </w:rPr>
        <w:t>（systems description language）系统说明〔描述〕语言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SDLC</w:t>
      </w:r>
      <w:r>
        <w:rPr>
          <w:color w:val="231F20"/>
        </w:rPr>
        <w:t>（synchronous data-link control）同步数据传送控制，同步数据链路控制（协议）</w:t>
      </w:r>
    </w:p>
    <w:p>
      <w:pPr>
        <w:pStyle w:val="BodyText"/>
        <w:spacing w:line="280" w:lineRule="auto"/>
        <w:ind w:right="2875"/>
      </w:pPr>
      <w:r>
        <w:rPr>
          <w:rFonts w:ascii="Times New Roman" w:eastAsia="Times New Roman"/>
          <w:b/>
          <w:color w:val="231F20"/>
        </w:rPr>
        <w:t>SDM</w:t>
      </w:r>
      <w:r>
        <w:rPr>
          <w:color w:val="231F20"/>
        </w:rPr>
        <w:t>（semiconductor disk memory）半导体磁盘存储器</w:t>
      </w:r>
      <w:r>
        <w:rPr>
          <w:rFonts w:ascii="Times New Roman" w:eastAsia="Times New Roman"/>
          <w:b/>
          <w:color w:val="231F20"/>
        </w:rPr>
        <w:t>SDM</w:t>
      </w:r>
      <w:r>
        <w:rPr>
          <w:color w:val="231F20"/>
        </w:rPr>
        <w:t>（sensor diagnostic module）传感器诊断模块</w:t>
      </w:r>
      <w:r>
        <w:rPr>
          <w:rFonts w:ascii="Times New Roman" w:eastAsia="Times New Roman"/>
          <w:b/>
          <w:color w:val="231F20"/>
        </w:rPr>
        <w:t>SDM</w:t>
      </w:r>
      <w:r>
        <w:rPr>
          <w:color w:val="231F20"/>
        </w:rPr>
        <w:t>（sequence-division multiplexing）序列划分多路器</w:t>
      </w:r>
      <w:r>
        <w:rPr>
          <w:rFonts w:ascii="Times New Roman" w:eastAsia="Times New Roman"/>
          <w:b/>
          <w:color w:val="231F20"/>
        </w:rPr>
        <w:t>SDM</w:t>
      </w:r>
      <w:r>
        <w:rPr>
          <w:color w:val="231F20"/>
        </w:rPr>
        <w:t>（space-division matrix）空分矩阵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SDM</w:t>
      </w:r>
      <w:r>
        <w:rPr>
          <w:color w:val="231F20"/>
        </w:rPr>
        <w:t>（space-division multiplex）空分多路复用</w:t>
      </w:r>
    </w:p>
    <w:p>
      <w:pPr>
        <w:pStyle w:val="BodyText"/>
        <w:spacing w:line="280" w:lineRule="auto"/>
        <w:ind w:right="1553"/>
      </w:pPr>
      <w:r>
        <w:rPr>
          <w:rFonts w:ascii="Times New Roman" w:eastAsia="Times New Roman"/>
          <w:b/>
          <w:color w:val="231F20"/>
          <w:spacing w:val="-3"/>
        </w:rPr>
        <w:t>SDMA</w:t>
      </w:r>
      <w:r>
        <w:rPr>
          <w:color w:val="231F20"/>
          <w:spacing w:val="-3"/>
        </w:rPr>
        <w:t>（sequence </w:t>
      </w:r>
      <w:r>
        <w:rPr>
          <w:color w:val="231F20"/>
        </w:rPr>
        <w:t>division multiple access）序分多址，顺序分割多路存取</w:t>
      </w:r>
      <w:r>
        <w:rPr>
          <w:rFonts w:ascii="Times New Roman" w:eastAsia="Times New Roman"/>
          <w:b/>
          <w:color w:val="231F20"/>
          <w:spacing w:val="1"/>
        </w:rPr>
        <w:t>SDM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（space-divisio</w:t>
      </w:r>
      <w:r>
        <w:rPr>
          <w:color w:val="231F20"/>
        </w:rPr>
        <w:t>n </w:t>
      </w:r>
      <w:r>
        <w:rPr>
          <w:color w:val="231F20"/>
          <w:spacing w:val="1"/>
        </w:rPr>
        <w:t>multipl</w:t>
      </w:r>
      <w:r>
        <w:rPr>
          <w:color w:val="231F20"/>
        </w:rPr>
        <w:t>e </w:t>
      </w:r>
      <w:r>
        <w:rPr>
          <w:color w:val="231F20"/>
          <w:spacing w:val="1"/>
        </w:rPr>
        <w:t>access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（通信）空分多址，空分多路存取 </w:t>
      </w:r>
      <w:r>
        <w:rPr>
          <w:rFonts w:ascii="Times New Roman" w:eastAsia="Times New Roman"/>
          <w:b/>
          <w:color w:val="231F20"/>
          <w:spacing w:val="-3"/>
        </w:rPr>
        <w:t>SDMS</w:t>
      </w:r>
      <w:r>
        <w:rPr>
          <w:color w:val="231F20"/>
          <w:spacing w:val="-3"/>
        </w:rPr>
        <w:t>（spatial </w:t>
      </w:r>
      <w:r>
        <w:rPr>
          <w:color w:val="231F20"/>
        </w:rPr>
        <w:t>data management system）空间数据管理系统</w:t>
      </w:r>
      <w:r>
        <w:rPr>
          <w:rFonts w:ascii="Times New Roman" w:eastAsia="Times New Roman"/>
          <w:b/>
          <w:color w:val="231F20"/>
        </w:rPr>
        <w:t>SDN</w:t>
      </w:r>
      <w:r>
        <w:rPr>
          <w:color w:val="231F20"/>
        </w:rPr>
        <w:t>（secondary distribution network）二次配线网</w:t>
      </w:r>
    </w:p>
    <w:p>
      <w:pPr>
        <w:pStyle w:val="BodyText"/>
        <w:spacing w:line="280" w:lineRule="auto" w:before="1"/>
        <w:ind w:right="2737"/>
      </w:pPr>
      <w:r>
        <w:rPr>
          <w:rFonts w:ascii="Times New Roman" w:eastAsia="Times New Roman"/>
          <w:b/>
          <w:color w:val="231F20"/>
          <w:spacing w:val="-3"/>
        </w:rPr>
        <w:t>SDN</w:t>
      </w:r>
      <w:r>
        <w:rPr>
          <w:color w:val="231F20"/>
          <w:spacing w:val="-3"/>
        </w:rPr>
        <w:t>（switched</w:t>
      </w:r>
      <w:r>
        <w:rPr>
          <w:color w:val="231F20"/>
          <w:spacing w:val="5"/>
        </w:rPr>
        <w:t> </w:t>
      </w:r>
      <w:r>
        <w:rPr>
          <w:color w:val="231F20"/>
        </w:rPr>
        <w:t>digital</w:t>
      </w:r>
      <w:r>
        <w:rPr>
          <w:color w:val="231F20"/>
          <w:spacing w:val="6"/>
        </w:rPr>
        <w:t> </w:t>
      </w:r>
      <w:r>
        <w:rPr>
          <w:color w:val="231F20"/>
        </w:rPr>
        <w:t>network）交换式数字网络</w:t>
      </w:r>
      <w:r>
        <w:rPr>
          <w:rFonts w:ascii="Times New Roman" w:eastAsia="Times New Roman"/>
          <w:b/>
          <w:color w:val="231F20"/>
        </w:rPr>
        <w:t>SDN</w:t>
      </w:r>
      <w:r>
        <w:rPr>
          <w:color w:val="231F20"/>
        </w:rPr>
        <w:t>（synchronous</w:t>
      </w:r>
      <w:r>
        <w:rPr>
          <w:color w:val="231F20"/>
          <w:spacing w:val="2"/>
        </w:rPr>
        <w:t> </w:t>
      </w:r>
      <w:r>
        <w:rPr>
          <w:color w:val="231F20"/>
        </w:rPr>
        <w:t>digital</w:t>
      </w:r>
      <w:r>
        <w:rPr>
          <w:color w:val="231F20"/>
          <w:spacing w:val="3"/>
        </w:rPr>
        <w:t> </w:t>
      </w:r>
      <w:r>
        <w:rPr>
          <w:color w:val="231F20"/>
        </w:rPr>
        <w:t>network）同步数字网</w:t>
      </w:r>
      <w:r>
        <w:rPr>
          <w:rFonts w:ascii="Times New Roman" w:eastAsia="Times New Roman"/>
          <w:b/>
          <w:color w:val="231F20"/>
          <w:spacing w:val="-3"/>
        </w:rPr>
        <w:t>SDO</w:t>
      </w:r>
      <w:r>
        <w:rPr>
          <w:color w:val="231F20"/>
          <w:spacing w:val="-3"/>
        </w:rPr>
        <w:t>（source</w:t>
      </w:r>
      <w:r>
        <w:rPr>
          <w:color w:val="231F20"/>
          <w:spacing w:val="29"/>
        </w:rPr>
        <w:t> </w:t>
      </w:r>
      <w:r>
        <w:rPr>
          <w:color w:val="231F20"/>
        </w:rPr>
        <w:t>data</w:t>
      </w:r>
      <w:r>
        <w:rPr>
          <w:color w:val="231F20"/>
          <w:spacing w:val="30"/>
        </w:rPr>
        <w:t> </w:t>
      </w:r>
      <w:r>
        <w:rPr>
          <w:color w:val="231F20"/>
        </w:rPr>
        <w:t>operation）源数据操作</w:t>
      </w:r>
      <w:r>
        <w:rPr>
          <w:rFonts w:ascii="Times New Roman" w:eastAsia="Times New Roman"/>
          <w:b/>
          <w:color w:val="231F20"/>
        </w:rPr>
        <w:t>SDO</w:t>
      </w:r>
      <w:r>
        <w:rPr>
          <w:color w:val="231F20"/>
        </w:rPr>
        <w:t>（standards</w:t>
      </w:r>
      <w:r>
        <w:rPr>
          <w:color w:val="231F20"/>
          <w:spacing w:val="4"/>
        </w:rPr>
        <w:t> </w:t>
      </w:r>
      <w:r>
        <w:rPr>
          <w:color w:val="231F20"/>
        </w:rPr>
        <w:t>development</w:t>
      </w:r>
      <w:r>
        <w:rPr>
          <w:color w:val="231F20"/>
          <w:spacing w:val="4"/>
        </w:rPr>
        <w:t> </w:t>
      </w:r>
      <w:r>
        <w:rPr>
          <w:color w:val="231F20"/>
        </w:rPr>
        <w:t>organisation）标准研究机构</w:t>
      </w:r>
      <w:r>
        <w:rPr>
          <w:rFonts w:ascii="Times New Roman" w:eastAsia="Times New Roman"/>
          <w:b/>
          <w:color w:val="231F20"/>
          <w:spacing w:val="-4"/>
        </w:rPr>
        <w:t>SDP</w:t>
      </w:r>
      <w:r>
        <w:rPr>
          <w:color w:val="231F20"/>
          <w:spacing w:val="-4"/>
        </w:rPr>
        <w:t>（signal</w:t>
      </w:r>
      <w:r>
        <w:rPr>
          <w:color w:val="231F20"/>
          <w:spacing w:val="41"/>
        </w:rPr>
        <w:t> </w:t>
      </w:r>
      <w:r>
        <w:rPr>
          <w:color w:val="231F20"/>
        </w:rPr>
        <w:t>data</w:t>
      </w:r>
      <w:r>
        <w:rPr>
          <w:color w:val="231F20"/>
          <w:spacing w:val="41"/>
        </w:rPr>
        <w:t> </w:t>
      </w:r>
      <w:r>
        <w:rPr>
          <w:color w:val="231F20"/>
        </w:rPr>
        <w:t>processor）信号数据处理器</w:t>
      </w:r>
      <w:r>
        <w:rPr>
          <w:rFonts w:ascii="Times New Roman" w:eastAsia="Times New Roman"/>
          <w:b/>
          <w:color w:val="231F20"/>
          <w:spacing w:val="-4"/>
        </w:rPr>
        <w:t>SDP</w:t>
      </w:r>
      <w:r>
        <w:rPr>
          <w:color w:val="231F20"/>
          <w:spacing w:val="-4"/>
        </w:rPr>
        <w:t>（single</w:t>
      </w:r>
      <w:r>
        <w:rPr>
          <w:color w:val="231F20"/>
          <w:spacing w:val="5"/>
        </w:rPr>
        <w:t> </w:t>
      </w:r>
      <w:r>
        <w:rPr>
          <w:color w:val="231F20"/>
        </w:rPr>
        <w:t>diode-pentode）</w:t>
      </w:r>
      <w:r>
        <w:rPr>
          <w:color w:val="231F20"/>
          <w:spacing w:val="-9"/>
        </w:rPr>
        <w:t>单二极管 - 五极管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SDPS</w:t>
      </w:r>
      <w:r>
        <w:rPr>
          <w:color w:val="231F20"/>
        </w:rPr>
        <w:t>（signature data processing system）特征数据处理系统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SDR</w:t>
      </w:r>
      <w:r>
        <w:rPr>
          <w:color w:val="231F20"/>
        </w:rPr>
        <w:t>（signal-to-distortion ratio）信号 - 失真比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86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3091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621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SE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SDR</w:t>
      </w:r>
      <w:r>
        <w:rPr>
          <w:color w:val="231F20"/>
        </w:rPr>
        <w:t>（single drift region）单漂移区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sdr</w:t>
      </w:r>
      <w:r>
        <w:rPr>
          <w:color w:val="231F20"/>
        </w:rPr>
        <w:t>（sounder）音响器；声波探测器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SDR</w:t>
      </w:r>
      <w:r>
        <w:rPr>
          <w:color w:val="231F20"/>
        </w:rPr>
        <w:t>（speaker dependent recognition）依赖于讲话人的识别（一种话音识别技术）</w:t>
      </w:r>
    </w:p>
    <w:p>
      <w:pPr>
        <w:pStyle w:val="BodyText"/>
        <w:spacing w:line="280" w:lineRule="auto"/>
        <w:ind w:right="3319"/>
      </w:pPr>
      <w:r>
        <w:rPr>
          <w:rFonts w:ascii="Times New Roman" w:eastAsia="Times New Roman"/>
          <w:b/>
          <w:color w:val="231F20"/>
        </w:rPr>
        <w:t>SDR</w:t>
      </w:r>
      <w:r>
        <w:rPr>
          <w:color w:val="231F20"/>
        </w:rPr>
        <w:t>（statistical data recorder）统计数据记录器</w:t>
      </w:r>
      <w:r>
        <w:rPr>
          <w:rFonts w:ascii="Times New Roman" w:eastAsia="Times New Roman"/>
          <w:b/>
          <w:color w:val="231F20"/>
        </w:rPr>
        <w:t>SDR</w:t>
      </w:r>
      <w:r>
        <w:rPr>
          <w:color w:val="231F20"/>
        </w:rPr>
        <w:t>（storage data register）存储数据寄存器</w:t>
      </w:r>
      <w:r>
        <w:rPr>
          <w:rFonts w:ascii="Times New Roman" w:eastAsia="Times New Roman"/>
          <w:b/>
          <w:color w:val="231F20"/>
        </w:rPr>
        <w:t>SDR</w:t>
      </w:r>
      <w:r>
        <w:rPr>
          <w:color w:val="231F20"/>
        </w:rPr>
        <w:t>（system data record）系统数据记录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SDRAM</w:t>
      </w:r>
      <w:r>
        <w:rPr>
          <w:color w:val="231F20"/>
        </w:rPr>
        <w:t>（synchronous dynamic random access memory）同步动态随机存取存储器</w:t>
      </w:r>
    </w:p>
    <w:p>
      <w:pPr>
        <w:pStyle w:val="BodyText"/>
        <w:spacing w:line="280" w:lineRule="auto"/>
        <w:ind w:right="2390"/>
      </w:pPr>
      <w:r>
        <w:rPr>
          <w:rFonts w:ascii="Times New Roman" w:eastAsia="Times New Roman"/>
          <w:b/>
          <w:color w:val="231F20"/>
        </w:rPr>
        <w:t>SDRD</w:t>
      </w:r>
      <w:r>
        <w:rPr>
          <w:color w:val="231F20"/>
        </w:rPr>
        <w:t>（single-drift-regional diode）单漂移区二极管</w:t>
      </w:r>
      <w:r>
        <w:rPr>
          <w:rFonts w:ascii="Times New Roman" w:eastAsia="Times New Roman"/>
          <w:b/>
          <w:color w:val="231F20"/>
        </w:rPr>
        <w:t>SDRR</w:t>
      </w:r>
      <w:r>
        <w:rPr>
          <w:color w:val="231F20"/>
        </w:rPr>
        <w:t>（sensor data record repository）传感器数据记录存储库</w:t>
      </w:r>
      <w:r>
        <w:rPr>
          <w:rFonts w:ascii="Times New Roman" w:eastAsia="Times New Roman"/>
          <w:b/>
          <w:color w:val="231F20"/>
        </w:rPr>
        <w:t>SDS</w:t>
      </w:r>
      <w:r>
        <w:rPr>
          <w:color w:val="231F20"/>
        </w:rPr>
        <w:t>（scientific data system inc.）科学数据系统公司</w:t>
      </w:r>
      <w:r>
        <w:rPr>
          <w:rFonts w:ascii="Times New Roman" w:eastAsia="Times New Roman"/>
          <w:b/>
          <w:color w:val="231F20"/>
        </w:rPr>
        <w:t>SDS</w:t>
      </w:r>
      <w:r>
        <w:rPr>
          <w:color w:val="231F20"/>
        </w:rPr>
        <w:t>（shard data set）共享数据集</w:t>
      </w:r>
    </w:p>
    <w:p>
      <w:pPr>
        <w:pStyle w:val="BodyText"/>
        <w:spacing w:line="280" w:lineRule="auto" w:before="1"/>
        <w:ind w:right="3345"/>
      </w:pPr>
      <w:r>
        <w:rPr>
          <w:rFonts w:ascii="Times New Roman" w:eastAsia="Times New Roman"/>
          <w:b/>
          <w:color w:val="231F20"/>
        </w:rPr>
        <w:t>SDS</w:t>
      </w:r>
      <w:r>
        <w:rPr>
          <w:color w:val="231F20"/>
        </w:rPr>
        <w:t>（shock dampening system）减振器阻尼系统</w:t>
      </w:r>
      <w:r>
        <w:rPr>
          <w:rFonts w:ascii="Times New Roman" w:eastAsia="Times New Roman"/>
          <w:b/>
          <w:color w:val="231F20"/>
        </w:rPr>
        <w:t>SDS</w:t>
      </w:r>
      <w:r>
        <w:rPr>
          <w:color w:val="231F20"/>
        </w:rPr>
        <w:t>（simulation data subsystem）模拟数据子系统</w:t>
      </w:r>
      <w:r>
        <w:rPr>
          <w:rFonts w:ascii="Times New Roman" w:eastAsia="Times New Roman"/>
          <w:b/>
          <w:color w:val="231F20"/>
        </w:rPr>
        <w:t>SDS</w:t>
      </w:r>
      <w:r>
        <w:rPr>
          <w:color w:val="231F20"/>
        </w:rPr>
        <w:t>（standard data set）标准数据集</w:t>
      </w:r>
    </w:p>
    <w:p>
      <w:pPr>
        <w:pStyle w:val="BodyText"/>
        <w:spacing w:line="280" w:lineRule="auto" w:before="0"/>
        <w:ind w:right="2094"/>
      </w:pPr>
      <w:r>
        <w:rPr>
          <w:rFonts w:ascii="Times New Roman" w:eastAsia="Times New Roman"/>
          <w:b/>
          <w:color w:val="231F20"/>
        </w:rPr>
        <w:t>SDSC</w:t>
      </w:r>
      <w:r>
        <w:rPr>
          <w:color w:val="231F20"/>
        </w:rPr>
        <w:t>（super dynamic scenery control）超级动态景物层次控制电路</w:t>
      </w:r>
      <w:r>
        <w:rPr>
          <w:rFonts w:ascii="Times New Roman" w:eastAsia="Times New Roman"/>
          <w:b/>
          <w:color w:val="231F20"/>
        </w:rPr>
        <w:t>SDSL</w:t>
      </w:r>
      <w:r>
        <w:rPr>
          <w:color w:val="231F20"/>
        </w:rPr>
        <w:t>（single-line digital subscriber line）单线数字用户线</w:t>
      </w:r>
      <w:r>
        <w:rPr>
          <w:rFonts w:ascii="Times New Roman" w:eastAsia="Times New Roman"/>
          <w:b/>
          <w:color w:val="231F20"/>
        </w:rPr>
        <w:t>SDSL</w:t>
      </w:r>
      <w:r>
        <w:rPr>
          <w:color w:val="231F20"/>
        </w:rPr>
        <w:t>（symmetrical digital subscriber line）对称数字用户线</w:t>
      </w:r>
      <w:r>
        <w:rPr>
          <w:rFonts w:ascii="Times New Roman" w:eastAsia="Times New Roman"/>
          <w:b/>
          <w:color w:val="231F20"/>
        </w:rPr>
        <w:t>SDSP</w:t>
      </w:r>
      <w:r>
        <w:rPr>
          <w:color w:val="231F20"/>
        </w:rPr>
        <w:t>（speech digital signal processing）语音数字信号处理</w:t>
      </w:r>
      <w:r>
        <w:rPr>
          <w:rFonts w:ascii="Times New Roman" w:eastAsia="Times New Roman"/>
          <w:b/>
          <w:color w:val="231F20"/>
        </w:rPr>
        <w:t>SDT</w:t>
      </w:r>
      <w:r>
        <w:rPr>
          <w:color w:val="231F20"/>
        </w:rPr>
        <w:t>（saturating drift transistor）饱和漂移晶体管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SDT</w:t>
      </w:r>
      <w:r>
        <w:rPr>
          <w:color w:val="231F20"/>
        </w:rPr>
        <w:t>（serial data transmission）串行数据传输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SDT</w:t>
      </w:r>
      <w:r>
        <w:rPr>
          <w:color w:val="231F20"/>
        </w:rPr>
        <w:t>（single diode-triode）单二极管 - 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SDTN</w:t>
      </w:r>
      <w:r>
        <w:rPr>
          <w:color w:val="231F20"/>
        </w:rPr>
        <w:t>（synchronous digital transmission network）同步数字传输网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SDTRL</w:t>
      </w:r>
      <w:r>
        <w:rPr>
          <w:color w:val="231F20"/>
        </w:rPr>
        <w:t>（saturated drift transistor register logic）饱和漂移晶体管寄存器逻辑（电路）</w:t>
      </w:r>
    </w:p>
    <w:p>
      <w:pPr>
        <w:pStyle w:val="BodyText"/>
        <w:spacing w:line="280" w:lineRule="auto"/>
        <w:ind w:right="2341"/>
      </w:pPr>
      <w:r>
        <w:rPr>
          <w:rFonts w:ascii="Times New Roman" w:eastAsia="Times New Roman"/>
          <w:b/>
          <w:color w:val="231F20"/>
        </w:rPr>
        <w:t>SDTS</w:t>
      </w:r>
      <w:r>
        <w:rPr>
          <w:color w:val="231F20"/>
        </w:rPr>
        <w:t>（satellite data transmission system）卫星数据传输系统</w:t>
      </w:r>
      <w:r>
        <w:rPr>
          <w:rFonts w:ascii="Times New Roman" w:eastAsia="Times New Roman"/>
          <w:b/>
          <w:color w:val="231F20"/>
        </w:rPr>
        <w:t>SDTV</w:t>
      </w:r>
      <w:r>
        <w:rPr>
          <w:color w:val="231F20"/>
        </w:rPr>
        <w:t>（standard definition television）标准清晰度电视</w:t>
      </w:r>
      <w:r>
        <w:rPr>
          <w:rFonts w:ascii="Times New Roman" w:eastAsia="Times New Roman"/>
          <w:b/>
          <w:color w:val="231F20"/>
        </w:rPr>
        <w:t>SDTV</w:t>
      </w:r>
      <w:r>
        <w:rPr>
          <w:color w:val="231F20"/>
        </w:rPr>
        <w:t>（standard TV）电视标准</w:t>
      </w:r>
    </w:p>
    <w:p>
      <w:pPr>
        <w:pStyle w:val="BodyText"/>
        <w:spacing w:line="280" w:lineRule="auto" w:before="1"/>
        <w:ind w:right="3562"/>
      </w:pPr>
      <w:r>
        <w:rPr>
          <w:rFonts w:ascii="Times New Roman" w:eastAsia="Times New Roman"/>
          <w:b/>
          <w:color w:val="231F20"/>
        </w:rPr>
        <w:t>SDU</w:t>
      </w:r>
      <w:r>
        <w:rPr>
          <w:color w:val="231F20"/>
        </w:rPr>
        <w:t>（signal distribution unit）信号分配装置</w:t>
      </w:r>
      <w:r>
        <w:rPr>
          <w:rFonts w:ascii="Times New Roman" w:eastAsia="Times New Roman"/>
          <w:b/>
          <w:color w:val="231F20"/>
        </w:rPr>
        <w:t>SDU</w:t>
      </w:r>
      <w:r>
        <w:rPr>
          <w:color w:val="231F20"/>
        </w:rPr>
        <w:t>（spectrum display unit）频谱显示器</w:t>
      </w:r>
      <w:r>
        <w:rPr>
          <w:rFonts w:ascii="Times New Roman" w:eastAsia="Times New Roman"/>
          <w:b/>
          <w:color w:val="231F20"/>
        </w:rPr>
        <w:t>SDU</w:t>
      </w:r>
      <w:r>
        <w:rPr>
          <w:color w:val="231F20"/>
        </w:rPr>
        <w:t>（station display unit）站显示部件</w:t>
      </w:r>
      <w:r>
        <w:rPr>
          <w:rFonts w:ascii="Times New Roman" w:eastAsia="Times New Roman"/>
          <w:b/>
          <w:color w:val="231F20"/>
        </w:rPr>
        <w:t>SDv</w:t>
      </w:r>
      <w:r>
        <w:rPr>
          <w:color w:val="231F20"/>
        </w:rPr>
        <w:t>（servo drive）伺服驱动</w:t>
      </w:r>
    </w:p>
    <w:p>
      <w:pPr>
        <w:pStyle w:val="BodyText"/>
        <w:spacing w:line="280" w:lineRule="auto" w:before="0"/>
        <w:ind w:right="2435"/>
      </w:pPr>
      <w:r>
        <w:rPr>
          <w:rFonts w:ascii="Times New Roman" w:eastAsia="Times New Roman"/>
          <w:b/>
          <w:color w:val="231F20"/>
          <w:spacing w:val="1"/>
        </w:rPr>
        <w:t>SD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（spar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dela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（发动机）点火延迟阀 </w:t>
      </w:r>
      <w:r>
        <w:rPr>
          <w:rFonts w:ascii="Times New Roman" w:eastAsia="Times New Roman"/>
          <w:b/>
          <w:color w:val="231F20"/>
          <w:spacing w:val="-3"/>
        </w:rPr>
        <w:t>SDV</w:t>
      </w:r>
      <w:r>
        <w:rPr>
          <w:color w:val="231F20"/>
          <w:spacing w:val="-3"/>
        </w:rPr>
        <w:t>（switched</w:t>
      </w:r>
      <w:r>
        <w:rPr>
          <w:color w:val="231F20"/>
          <w:spacing w:val="16"/>
        </w:rPr>
        <w:t> </w:t>
      </w:r>
      <w:r>
        <w:rPr>
          <w:color w:val="231F20"/>
        </w:rPr>
        <w:t>digital</w:t>
      </w:r>
      <w:r>
        <w:rPr>
          <w:color w:val="231F20"/>
          <w:spacing w:val="17"/>
        </w:rPr>
        <w:t> </w:t>
      </w:r>
      <w:r>
        <w:rPr>
          <w:color w:val="231F20"/>
        </w:rPr>
        <w:t>video）交换数字电视，交换式数字图像</w:t>
      </w:r>
      <w:r>
        <w:rPr>
          <w:rFonts w:ascii="Times New Roman" w:eastAsia="Times New Roman"/>
          <w:b/>
          <w:color w:val="231F20"/>
          <w:spacing w:val="-3"/>
        </w:rPr>
        <w:t>SE</w:t>
      </w:r>
      <w:r>
        <w:rPr>
          <w:color w:val="231F20"/>
          <w:spacing w:val="-3"/>
        </w:rPr>
        <w:t>（screwed</w:t>
      </w:r>
      <w:r>
        <w:rPr>
          <w:color w:val="231F20"/>
          <w:spacing w:val="3"/>
        </w:rPr>
        <w:t> </w:t>
      </w:r>
      <w:r>
        <w:rPr>
          <w:color w:val="231F20"/>
        </w:rPr>
        <w:t>ends）螺纹端</w:t>
      </w:r>
    </w:p>
    <w:p>
      <w:pPr>
        <w:pStyle w:val="BodyText"/>
        <w:spacing w:line="280" w:lineRule="auto" w:before="1"/>
        <w:ind w:right="4016"/>
      </w:pPr>
      <w:r>
        <w:rPr>
          <w:rFonts w:ascii="Times New Roman" w:eastAsia="Times New Roman"/>
          <w:b/>
          <w:color w:val="231F20"/>
          <w:spacing w:val="-4"/>
        </w:rPr>
        <w:t>SE</w:t>
      </w:r>
      <w:r>
        <w:rPr>
          <w:color w:val="231F20"/>
          <w:spacing w:val="-4"/>
        </w:rPr>
        <w:t>（search </w:t>
      </w:r>
      <w:r>
        <w:rPr>
          <w:color w:val="231F20"/>
        </w:rPr>
        <w:t>engine）搜索引擎</w:t>
      </w:r>
      <w:r>
        <w:rPr>
          <w:rFonts w:ascii="Times New Roman" w:eastAsia="Times New Roman"/>
          <w:b/>
          <w:color w:val="231F20"/>
          <w:spacing w:val="-3"/>
        </w:rPr>
        <w:t>SE</w:t>
      </w:r>
      <w:r>
        <w:rPr>
          <w:color w:val="231F20"/>
          <w:spacing w:val="-3"/>
        </w:rPr>
        <w:t>（secondary </w:t>
      </w:r>
      <w:r>
        <w:rPr>
          <w:color w:val="231F20"/>
        </w:rPr>
        <w:t>electrons）二次电子</w:t>
      </w:r>
      <w:r>
        <w:rPr>
          <w:rFonts w:ascii="Times New Roman" w:eastAsia="Times New Roman"/>
          <w:b/>
          <w:color w:val="231F20"/>
          <w:spacing w:val="-3"/>
        </w:rPr>
        <w:t>SE</w:t>
      </w:r>
      <w:r>
        <w:rPr>
          <w:color w:val="231F20"/>
          <w:spacing w:val="-3"/>
        </w:rPr>
        <w:t>（secondary </w:t>
      </w:r>
      <w:r>
        <w:rPr>
          <w:color w:val="231F20"/>
        </w:rPr>
        <w:t>emission）次级发〔辐〕射</w:t>
      </w:r>
      <w:r>
        <w:rPr>
          <w:rFonts w:ascii="Times New Roman" w:eastAsia="Times New Roman"/>
          <w:b/>
          <w:color w:val="231F20"/>
          <w:spacing w:val="-3"/>
        </w:rPr>
        <w:t>SE</w:t>
      </w:r>
      <w:r>
        <w:rPr>
          <w:color w:val="231F20"/>
          <w:spacing w:val="-3"/>
        </w:rPr>
        <w:t>（security </w:t>
      </w:r>
      <w:r>
        <w:rPr>
          <w:color w:val="231F20"/>
        </w:rPr>
        <w:t>encryption）安全加密</w:t>
      </w:r>
      <w:r>
        <w:rPr>
          <w:rFonts w:ascii="Times New Roman" w:eastAsia="Times New Roman"/>
          <w:b/>
          <w:color w:val="231F20"/>
          <w:spacing w:val="-3"/>
        </w:rPr>
        <w:t>se</w:t>
      </w:r>
      <w:r>
        <w:rPr>
          <w:color w:val="231F20"/>
          <w:spacing w:val="-3"/>
        </w:rPr>
        <w:t>（selenium）</w:t>
      </w:r>
      <w:r>
        <w:rPr>
          <w:color w:val="231F20"/>
        </w:rPr>
        <w:t>硒整流器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（set）集（合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，置值，设定，给定 </w:t>
      </w:r>
      <w:r>
        <w:rPr>
          <w:rFonts w:ascii="Times New Roman" w:eastAsia="Times New Roman"/>
          <w:b/>
          <w:color w:val="231F20"/>
          <w:spacing w:val="-4"/>
        </w:rPr>
        <w:t>SE</w:t>
      </w:r>
      <w:r>
        <w:rPr>
          <w:color w:val="231F20"/>
          <w:spacing w:val="-4"/>
        </w:rPr>
        <w:t>（single </w:t>
      </w:r>
      <w:r>
        <w:rPr>
          <w:color w:val="231F20"/>
        </w:rPr>
        <w:t>end）单端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SE</w:t>
      </w:r>
      <w:r>
        <w:rPr>
          <w:color w:val="231F20"/>
        </w:rPr>
        <w:t>（slider error）进给误差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SE</w:t>
      </w:r>
      <w:r>
        <w:rPr>
          <w:color w:val="231F20"/>
        </w:rPr>
        <w:t>（software engineering）软件工程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2988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SE</w:t>
        <w:tab/>
      </w:r>
      <w:r>
        <w:rPr>
          <w:color w:val="231F20"/>
          <w:sz w:val="20"/>
        </w:rPr>
        <w:t>— 622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019"/>
      </w:pPr>
      <w:r>
        <w:rPr>
          <w:rFonts w:ascii="Times New Roman" w:eastAsia="Times New Roman"/>
          <w:b/>
          <w:color w:val="231F20"/>
          <w:spacing w:val="-4"/>
        </w:rPr>
        <w:t>SE</w:t>
      </w:r>
      <w:r>
        <w:rPr>
          <w:color w:val="231F20"/>
          <w:spacing w:val="-4"/>
        </w:rPr>
        <w:t>（sound</w:t>
      </w:r>
      <w:r>
        <w:rPr>
          <w:color w:val="231F20"/>
          <w:spacing w:val="17"/>
        </w:rPr>
        <w:t>  </w:t>
      </w:r>
      <w:r>
        <w:rPr>
          <w:color w:val="231F20"/>
        </w:rPr>
        <w:t>effect）音响效果</w:t>
      </w:r>
      <w:r>
        <w:rPr>
          <w:rFonts w:ascii="Times New Roman" w:eastAsia="Times New Roman"/>
          <w:b/>
          <w:color w:val="231F20"/>
          <w:spacing w:val="-3"/>
        </w:rPr>
        <w:t>SE</w:t>
      </w:r>
      <w:r>
        <w:rPr>
          <w:color w:val="231F20"/>
          <w:spacing w:val="-3"/>
        </w:rPr>
        <w:t>（special</w:t>
      </w:r>
      <w:r>
        <w:rPr>
          <w:color w:val="231F20"/>
          <w:spacing w:val="4"/>
        </w:rPr>
        <w:t> </w:t>
      </w:r>
      <w:r>
        <w:rPr>
          <w:color w:val="231F20"/>
        </w:rPr>
        <w:t>equipment）专用设备</w:t>
      </w:r>
      <w:r>
        <w:rPr>
          <w:rFonts w:ascii="Times New Roman" w:eastAsia="Times New Roman"/>
          <w:b/>
          <w:color w:val="231F20"/>
          <w:spacing w:val="-3"/>
        </w:rPr>
        <w:t>SE</w:t>
      </w:r>
      <w:r>
        <w:rPr>
          <w:color w:val="231F20"/>
          <w:spacing w:val="-3"/>
        </w:rPr>
        <w:t>（standard</w:t>
      </w:r>
      <w:r>
        <w:rPr>
          <w:color w:val="231F20"/>
          <w:spacing w:val="19"/>
        </w:rPr>
        <w:t> </w:t>
      </w:r>
      <w:r>
        <w:rPr>
          <w:color w:val="231F20"/>
        </w:rPr>
        <w:t>error）基本误差，标准误差</w:t>
      </w:r>
      <w:r>
        <w:rPr>
          <w:rFonts w:ascii="Times New Roman" w:eastAsia="Times New Roman"/>
          <w:b/>
          <w:color w:val="231F20"/>
          <w:spacing w:val="-5"/>
        </w:rPr>
        <w:t>SE</w:t>
      </w:r>
      <w:r>
        <w:rPr>
          <w:color w:val="231F20"/>
          <w:spacing w:val="-5"/>
        </w:rPr>
        <w:t>（stub</w:t>
      </w:r>
      <w:r>
        <w:rPr>
          <w:color w:val="231F20"/>
          <w:spacing w:val="43"/>
        </w:rPr>
        <w:t> </w:t>
      </w:r>
      <w:r>
        <w:rPr>
          <w:color w:val="231F20"/>
        </w:rPr>
        <w:t>end）连杆端，短管接头</w:t>
      </w:r>
      <w:r>
        <w:rPr>
          <w:rFonts w:ascii="Times New Roman" w:eastAsia="Times New Roman"/>
          <w:b/>
          <w:color w:val="231F20"/>
          <w:spacing w:val="-5"/>
        </w:rPr>
        <w:t>SE</w:t>
      </w:r>
      <w:r>
        <w:rPr>
          <w:color w:val="231F20"/>
          <w:spacing w:val="-5"/>
        </w:rPr>
        <w:t>（stud</w:t>
      </w:r>
      <w:r>
        <w:rPr>
          <w:color w:val="231F20"/>
          <w:spacing w:val="5"/>
        </w:rPr>
        <w:t> </w:t>
      </w:r>
      <w:r>
        <w:rPr>
          <w:color w:val="231F20"/>
        </w:rPr>
        <w:t>end）松套短节，翻边短节</w:t>
      </w:r>
      <w:r>
        <w:rPr>
          <w:rFonts w:ascii="Times New Roman" w:eastAsia="Times New Roman"/>
          <w:b/>
          <w:color w:val="231F20"/>
          <w:spacing w:val="-4"/>
        </w:rPr>
        <w:t>SE</w:t>
      </w:r>
      <w:r>
        <w:rPr>
          <w:color w:val="231F20"/>
          <w:spacing w:val="-4"/>
        </w:rPr>
        <w:t>（super</w:t>
      </w:r>
      <w:r>
        <w:rPr>
          <w:color w:val="231F20"/>
          <w:spacing w:val="35"/>
        </w:rPr>
        <w:t> </w:t>
      </w:r>
      <w:r>
        <w:rPr>
          <w:color w:val="231F20"/>
        </w:rPr>
        <w:t>edition）超豪华级</w:t>
      </w:r>
      <w:r>
        <w:rPr>
          <w:rFonts w:ascii="Times New Roman" w:eastAsia="Times New Roman"/>
          <w:b/>
          <w:color w:val="231F20"/>
          <w:spacing w:val="-3"/>
        </w:rPr>
        <w:t>SE</w:t>
      </w:r>
      <w:r>
        <w:rPr>
          <w:color w:val="231F20"/>
          <w:spacing w:val="-3"/>
        </w:rPr>
        <w:t>（surface</w:t>
      </w:r>
      <w:r>
        <w:rPr>
          <w:color w:val="231F20"/>
          <w:spacing w:val="4"/>
        </w:rPr>
        <w:t> </w:t>
      </w:r>
      <w:r>
        <w:rPr>
          <w:color w:val="231F20"/>
        </w:rPr>
        <w:t>emitting）表面发射</w:t>
      </w:r>
      <w:r>
        <w:rPr>
          <w:rFonts w:ascii="Times New Roman" w:eastAsia="Times New Roman"/>
          <w:b/>
          <w:color w:val="231F20"/>
          <w:spacing w:val="-3"/>
        </w:rPr>
        <w:t>SE</w:t>
      </w:r>
      <w:r>
        <w:rPr>
          <w:color w:val="231F20"/>
          <w:spacing w:val="-3"/>
        </w:rPr>
        <w:t>（sustainer</w:t>
      </w:r>
      <w:r>
        <w:rPr>
          <w:color w:val="231F20"/>
          <w:spacing w:val="5"/>
        </w:rPr>
        <w:t> </w:t>
      </w:r>
      <w:r>
        <w:rPr>
          <w:color w:val="231F20"/>
        </w:rPr>
        <w:t>engine）主发动机</w:t>
      </w:r>
      <w:r>
        <w:rPr>
          <w:rFonts w:ascii="Times New Roman" w:eastAsia="Times New Roman"/>
          <w:b/>
          <w:color w:val="231F20"/>
          <w:spacing w:val="-3"/>
        </w:rPr>
        <w:t>SE</w:t>
      </w:r>
      <w:r>
        <w:rPr>
          <w:color w:val="231F20"/>
          <w:spacing w:val="-3"/>
        </w:rPr>
        <w:t>（switching</w:t>
      </w:r>
      <w:r>
        <w:rPr>
          <w:color w:val="231F20"/>
          <w:spacing w:val="5"/>
        </w:rPr>
        <w:t> </w:t>
      </w:r>
      <w:r>
        <w:rPr>
          <w:color w:val="231F20"/>
        </w:rPr>
        <w:t>element）开关元件</w:t>
      </w:r>
      <w:r>
        <w:rPr>
          <w:rFonts w:ascii="Times New Roman" w:eastAsia="Times New Roman"/>
          <w:b/>
          <w:color w:val="231F20"/>
          <w:spacing w:val="-4"/>
        </w:rPr>
        <w:t>SE</w:t>
      </w:r>
      <w:r>
        <w:rPr>
          <w:color w:val="231F20"/>
          <w:spacing w:val="-4"/>
        </w:rPr>
        <w:t>（system</w:t>
      </w:r>
      <w:r>
        <w:rPr>
          <w:color w:val="231F20"/>
          <w:spacing w:val="10"/>
        </w:rPr>
        <w:t> </w:t>
      </w:r>
      <w:r>
        <w:rPr>
          <w:color w:val="231F20"/>
        </w:rPr>
        <w:t>effectiveness）系统有效度</w:t>
      </w:r>
      <w:r>
        <w:rPr>
          <w:rFonts w:ascii="Times New Roman" w:eastAsia="Times New Roman"/>
          <w:b/>
          <w:color w:val="231F20"/>
          <w:spacing w:val="-3"/>
        </w:rPr>
        <w:t>SE</w:t>
      </w:r>
      <w:r>
        <w:rPr>
          <w:color w:val="231F20"/>
          <w:spacing w:val="-3"/>
        </w:rPr>
        <w:t>（systems</w:t>
      </w:r>
      <w:r>
        <w:rPr>
          <w:color w:val="231F20"/>
          <w:spacing w:val="5"/>
        </w:rPr>
        <w:t> </w:t>
      </w:r>
      <w:r>
        <w:rPr>
          <w:color w:val="231F20"/>
        </w:rPr>
        <w:t>engineer）系统工程师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</w:rPr>
        <w:t>SE</w:t>
      </w:r>
      <w:r>
        <w:rPr>
          <w:color w:val="231F20"/>
        </w:rPr>
        <w:t>（systems engineering）系统工程（学）</w:t>
      </w:r>
    </w:p>
    <w:p>
      <w:pPr>
        <w:pStyle w:val="BodyText"/>
        <w:spacing w:line="280" w:lineRule="auto"/>
        <w:ind w:right="1420"/>
      </w:pPr>
      <w:r>
        <w:rPr>
          <w:rFonts w:ascii="Times New Roman" w:eastAsia="Times New Roman"/>
          <w:b/>
          <w:color w:val="231F20"/>
        </w:rPr>
        <w:t>SEA</w:t>
      </w:r>
      <w:r>
        <w:rPr>
          <w:color w:val="231F20"/>
        </w:rPr>
        <w:t>（sound effect amplifier）声效应放大器，音响效果放大器</w:t>
      </w:r>
      <w:r>
        <w:rPr>
          <w:rFonts w:ascii="Times New Roman" w:eastAsia="Times New Roman"/>
          <w:b/>
          <w:color w:val="231F20"/>
        </w:rPr>
        <w:t>SEA</w:t>
      </w:r>
      <w:r>
        <w:rPr>
          <w:color w:val="231F20"/>
        </w:rPr>
        <w:t>（special effect amplifier）特殊效果放大器，专门效应（信号）放大器</w:t>
      </w:r>
      <w:r>
        <w:rPr>
          <w:rFonts w:ascii="Times New Roman" w:eastAsia="Times New Roman"/>
          <w:b/>
          <w:color w:val="231F20"/>
        </w:rPr>
        <w:t>SEA</w:t>
      </w:r>
      <w:r>
        <w:rPr>
          <w:color w:val="231F20"/>
        </w:rPr>
        <w:t>（standard electronic assembly）标准电子组件</w:t>
      </w:r>
    </w:p>
    <w:p>
      <w:pPr>
        <w:pStyle w:val="BodyText"/>
        <w:spacing w:line="280" w:lineRule="auto" w:before="0"/>
        <w:ind w:right="1623"/>
      </w:pPr>
      <w:r>
        <w:rPr>
          <w:rFonts w:ascii="Times New Roman" w:eastAsia="Times New Roman"/>
          <w:b/>
          <w:color w:val="231F20"/>
        </w:rPr>
        <w:t>SEAC</w:t>
      </w:r>
      <w:r>
        <w:rPr>
          <w:color w:val="231F20"/>
        </w:rPr>
        <w:t>（standard electronic automatic computer）标准电子自动计算机</w:t>
      </w:r>
      <w:r>
        <w:rPr>
          <w:rFonts w:ascii="Times New Roman" w:eastAsia="Times New Roman"/>
          <w:b/>
          <w:color w:val="231F20"/>
        </w:rPr>
        <w:t>SEA com</w:t>
      </w:r>
      <w:r>
        <w:rPr>
          <w:color w:val="231F20"/>
        </w:rPr>
        <w:t>（South-East Asia commonwealth cable）东南亚国家（海底）电缆</w:t>
      </w:r>
      <w:r>
        <w:rPr>
          <w:rFonts w:ascii="Times New Roman" w:eastAsia="Times New Roman"/>
          <w:b/>
          <w:color w:val="231F20"/>
        </w:rPr>
        <w:t>seam</w:t>
      </w:r>
      <w:r>
        <w:rPr>
          <w:color w:val="231F20"/>
        </w:rPr>
        <w:t>（seam steel pipe）有缝钢管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SE &amp; TD</w:t>
      </w:r>
      <w:r>
        <w:rPr>
          <w:color w:val="231F20"/>
        </w:rPr>
        <w:t>（systems engineering and technical direction）系统工程与技术指导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SEB</w:t>
      </w:r>
      <w:r>
        <w:rPr>
          <w:color w:val="231F20"/>
        </w:rPr>
        <w:t>（sweeping electron beam）扫描电子束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SEBI</w:t>
      </w:r>
      <w:r>
        <w:rPr>
          <w:color w:val="231F20"/>
        </w:rPr>
        <w:t>（scanning electron beam injection）扫描电子束注入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SEBIC</w:t>
      </w:r>
      <w:r>
        <w:rPr>
          <w:color w:val="231F20"/>
        </w:rPr>
        <w:t>（sustained electron bombardment induced conductivity）持续电子轰击致导电</w:t>
      </w:r>
    </w:p>
    <w:p>
      <w:pPr>
        <w:pStyle w:val="BodyText"/>
        <w:spacing w:line="280" w:lineRule="auto"/>
        <w:ind w:right="2032"/>
      </w:pPr>
      <w:r>
        <w:rPr>
          <w:rFonts w:ascii="Times New Roman" w:eastAsia="Times New Roman"/>
          <w:b/>
          <w:color w:val="231F20"/>
          <w:spacing w:val="-3"/>
        </w:rPr>
        <w:t>sec</w:t>
      </w:r>
      <w:r>
        <w:rPr>
          <w:color w:val="231F20"/>
          <w:spacing w:val="-3"/>
        </w:rPr>
        <w:t>（secant）</w:t>
      </w:r>
      <w:r>
        <w:rPr>
          <w:color w:val="231F20"/>
        </w:rPr>
        <w:t>正割，割线</w:t>
      </w:r>
      <w:r>
        <w:rPr>
          <w:rFonts w:ascii="Times New Roman" w:eastAsia="Times New Roman"/>
          <w:b/>
          <w:color w:val="231F20"/>
          <w:spacing w:val="1"/>
        </w:rPr>
        <w:t>se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（second）</w:t>
      </w:r>
      <w:r>
        <w:rPr>
          <w:color w:val="231F20"/>
          <w:spacing w:val="3"/>
        </w:rPr>
        <w:t>秒</w:t>
      </w:r>
      <w:r>
        <w:rPr>
          <w:color w:val="231F20"/>
          <w:spacing w:val="1"/>
        </w:rPr>
        <w:t>（时间，角度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，二次的，次的，副的 </w:t>
      </w:r>
      <w:r>
        <w:rPr>
          <w:rFonts w:ascii="Times New Roman" w:eastAsia="Times New Roman"/>
          <w:b/>
          <w:color w:val="231F20"/>
        </w:rPr>
        <w:t>sec</w:t>
      </w:r>
      <w:r>
        <w:rPr>
          <w:color w:val="231F20"/>
        </w:rPr>
        <w:t>（secondary）次级的，辅助的，次级绕组，次的，二次的</w:t>
      </w:r>
      <w:r>
        <w:rPr>
          <w:rFonts w:ascii="Times New Roman" w:eastAsia="Times New Roman"/>
          <w:b/>
          <w:color w:val="231F20"/>
        </w:rPr>
        <w:t>SEC</w:t>
      </w:r>
      <w:r>
        <w:rPr>
          <w:color w:val="231F20"/>
        </w:rPr>
        <w:t>（secondary electron conduction）次级电子导电，二次电子导电</w:t>
      </w:r>
    </w:p>
    <w:p>
      <w:pPr>
        <w:pStyle w:val="BodyText"/>
        <w:spacing w:line="280" w:lineRule="auto" w:before="0"/>
        <w:ind w:right="969"/>
      </w:pPr>
      <w:r>
        <w:rPr>
          <w:rFonts w:ascii="Times New Roman" w:eastAsia="Times New Roman"/>
          <w:b/>
          <w:color w:val="231F20"/>
        </w:rPr>
        <w:t>SEC</w:t>
      </w:r>
      <w:r>
        <w:rPr>
          <w:color w:val="231F20"/>
        </w:rPr>
        <w:t>（secondary</w:t>
      </w:r>
      <w:r>
        <w:rPr>
          <w:color w:val="231F20"/>
          <w:spacing w:val="6"/>
        </w:rPr>
        <w:t> </w:t>
      </w:r>
      <w:r>
        <w:rPr>
          <w:color w:val="231F20"/>
        </w:rPr>
        <w:t>electron</w:t>
      </w:r>
      <w:r>
        <w:rPr>
          <w:color w:val="231F20"/>
          <w:spacing w:val="6"/>
        </w:rPr>
        <w:t> </w:t>
      </w:r>
      <w:r>
        <w:rPr>
          <w:color w:val="231F20"/>
        </w:rPr>
        <w:t>conduction</w:t>
      </w:r>
      <w:r>
        <w:rPr>
          <w:color w:val="231F20"/>
          <w:spacing w:val="7"/>
        </w:rPr>
        <w:t> </w:t>
      </w:r>
      <w:r>
        <w:rPr>
          <w:color w:val="231F20"/>
        </w:rPr>
        <w:t>target</w:t>
      </w:r>
      <w:r>
        <w:rPr>
          <w:color w:val="231F20"/>
          <w:spacing w:val="6"/>
        </w:rPr>
        <w:t> </w:t>
      </w:r>
      <w:r>
        <w:rPr>
          <w:color w:val="231F20"/>
        </w:rPr>
        <w:t>vidicon）次级电子导电（靶）摄像管</w:t>
      </w:r>
      <w:r>
        <w:rPr>
          <w:rFonts w:ascii="Times New Roman" w:eastAsia="Times New Roman"/>
          <w:b/>
          <w:color w:val="231F20"/>
          <w:spacing w:val="-3"/>
        </w:rPr>
        <w:t>sec</w:t>
      </w:r>
      <w:r>
        <w:rPr>
          <w:color w:val="231F20"/>
          <w:spacing w:val="-3"/>
        </w:rPr>
        <w:t>（section）</w:t>
      </w:r>
      <w:r>
        <w:rPr>
          <w:color w:val="231F20"/>
        </w:rPr>
        <w:t>部分，断面，剖面，截面，横剖面，区域                </w:t>
      </w:r>
      <w:r>
        <w:rPr>
          <w:rFonts w:ascii="Times New Roman" w:eastAsia="Times New Roman"/>
          <w:b/>
          <w:color w:val="231F20"/>
          <w:spacing w:val="-3"/>
        </w:rPr>
        <w:t>sec</w:t>
      </w:r>
      <w:r>
        <w:rPr>
          <w:color w:val="231F20"/>
          <w:spacing w:val="-3"/>
        </w:rPr>
        <w:t>（sector）</w:t>
      </w:r>
      <w:r>
        <w:rPr>
          <w:color w:val="231F20"/>
        </w:rPr>
        <w:t>扇形体，扇形区，象限</w:t>
      </w:r>
    </w:p>
    <w:p>
      <w:pPr>
        <w:pStyle w:val="BodyText"/>
        <w:spacing w:line="280" w:lineRule="auto" w:before="1"/>
        <w:ind w:right="2352"/>
      </w:pPr>
      <w:r>
        <w:rPr>
          <w:rFonts w:ascii="Times New Roman" w:eastAsia="Times New Roman"/>
          <w:b/>
          <w:color w:val="231F20"/>
          <w:spacing w:val="-3"/>
        </w:rPr>
        <w:t>SEC</w:t>
      </w:r>
      <w:r>
        <w:rPr>
          <w:color w:val="231F20"/>
          <w:spacing w:val="-3"/>
        </w:rPr>
        <w:t>（simple </w:t>
      </w:r>
      <w:r>
        <w:rPr>
          <w:color w:val="231F20"/>
        </w:rPr>
        <w:t>electronic computer）简易电子计算机</w:t>
      </w:r>
      <w:r>
        <w:rPr>
          <w:rFonts w:ascii="Times New Roman" w:eastAsia="Times New Roman"/>
          <w:b/>
          <w:color w:val="231F20"/>
        </w:rPr>
        <w:t>SEC</w:t>
      </w:r>
      <w:r>
        <w:rPr>
          <w:color w:val="231F20"/>
        </w:rPr>
        <w:t>（single-entry single-exit circuit）单入口单出口电路</w:t>
      </w:r>
      <w:r>
        <w:rPr>
          <w:rFonts w:ascii="Times New Roman" w:eastAsia="Times New Roman"/>
          <w:b/>
          <w:color w:val="231F20"/>
        </w:rPr>
        <w:t>SEC</w:t>
      </w:r>
      <w:r>
        <w:rPr>
          <w:color w:val="231F20"/>
        </w:rPr>
        <w:t>（single-entry single-exit computer）单入口单出口计算机</w:t>
      </w:r>
      <w:r>
        <w:rPr>
          <w:rFonts w:ascii="Times New Roman" w:eastAsia="Times New Roman"/>
          <w:b/>
          <w:color w:val="231F20"/>
          <w:spacing w:val="1"/>
        </w:rPr>
        <w:t>se</w:t>
      </w:r>
      <w:r>
        <w:rPr>
          <w:rFonts w:ascii="Times New Roman" w:eastAsia="Times New Roman"/>
          <w:b/>
          <w:color w:val="231F20"/>
        </w:rPr>
        <w:t>c 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（sectiona</w:t>
      </w:r>
      <w:r>
        <w:rPr>
          <w:color w:val="231F20"/>
        </w:rPr>
        <w:t>l </w:t>
      </w:r>
      <w:r>
        <w:rPr>
          <w:color w:val="231F20"/>
          <w:spacing w:val="1"/>
        </w:rPr>
        <w:t>area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（横）截面积，横剖面积</w:t>
      </w:r>
    </w:p>
    <w:p>
      <w:pPr>
        <w:pStyle w:val="BodyText"/>
        <w:spacing w:line="280" w:lineRule="auto" w:before="0"/>
        <w:ind w:right="567"/>
      </w:pPr>
      <w:r>
        <w:rPr>
          <w:rFonts w:ascii="Times New Roman" w:eastAsia="Times New Roman"/>
          <w:b/>
          <w:color w:val="231F20"/>
        </w:rPr>
        <w:t>SECD</w:t>
      </w:r>
      <w:r>
        <w:rPr>
          <w:color w:val="231F20"/>
        </w:rPr>
        <w:t>（self-regulating error-correct coder-decoder）自调节误差校正编码 - 译码器</w:t>
      </w:r>
      <w:r>
        <w:rPr>
          <w:rFonts w:ascii="Times New Roman" w:eastAsia="Times New Roman"/>
          <w:b/>
          <w:color w:val="231F20"/>
        </w:rPr>
        <w:t>SEC-DED</w:t>
      </w:r>
      <w:r>
        <w:rPr>
          <w:color w:val="231F20"/>
        </w:rPr>
        <w:t>（single error correcting and double error detecting）单错校正与双错检测</w:t>
      </w:r>
      <w:r>
        <w:rPr>
          <w:rFonts w:ascii="Times New Roman" w:eastAsia="Times New Roman"/>
          <w:b/>
          <w:color w:val="231F20"/>
        </w:rPr>
        <w:t>SECL</w:t>
      </w:r>
      <w:r>
        <w:rPr>
          <w:color w:val="231F20"/>
        </w:rPr>
        <w:t>（symmetric emitter-coupled logic）对称射极耦合逻辑</w:t>
      </w:r>
    </w:p>
    <w:p>
      <w:pPr>
        <w:pStyle w:val="BodyText"/>
        <w:spacing w:line="280" w:lineRule="auto" w:before="1"/>
        <w:ind w:right="3134"/>
      </w:pPr>
      <w:r>
        <w:rPr>
          <w:rFonts w:ascii="Times New Roman" w:eastAsia="Times New Roman"/>
          <w:b/>
          <w:color w:val="231F20"/>
        </w:rPr>
        <w:t>SeCo</w:t>
      </w:r>
      <w:r>
        <w:rPr>
          <w:color w:val="231F20"/>
        </w:rPr>
        <w:t>（sequential coding）连续〔顺序，时序〕编码</w:t>
      </w:r>
      <w:r>
        <w:rPr>
          <w:rFonts w:ascii="Times New Roman" w:eastAsia="Times New Roman"/>
          <w:b/>
          <w:color w:val="231F20"/>
        </w:rPr>
        <w:t>SeCo</w:t>
      </w:r>
      <w:r>
        <w:rPr>
          <w:color w:val="231F20"/>
        </w:rPr>
        <w:t>（sequential control）顺序〔时序〕控制</w:t>
      </w:r>
      <w:r>
        <w:rPr>
          <w:rFonts w:ascii="Times New Roman" w:eastAsia="Times New Roman"/>
          <w:b/>
          <w:color w:val="231F20"/>
        </w:rPr>
        <w:t>SECO</w:t>
      </w:r>
      <w:r>
        <w:rPr>
          <w:color w:val="231F20"/>
        </w:rPr>
        <w:t>（sustainer engine cutoff）主发动机停车</w:t>
      </w:r>
      <w:r>
        <w:rPr>
          <w:rFonts w:ascii="Times New Roman" w:eastAsia="Times New Roman"/>
          <w:b/>
          <w:color w:val="231F20"/>
        </w:rPr>
        <w:t>SeCor</w:t>
      </w:r>
      <w:r>
        <w:rPr>
          <w:color w:val="231F20"/>
        </w:rPr>
        <w:t>（sequential correlation）顺序关联，时序相关</w:t>
      </w:r>
      <w:r>
        <w:rPr>
          <w:rFonts w:ascii="Times New Roman" w:eastAsia="Times New Roman"/>
          <w:b/>
          <w:color w:val="231F20"/>
        </w:rPr>
        <w:t>secrg</w:t>
      </w:r>
      <w:r>
        <w:rPr>
          <w:color w:val="231F20"/>
        </w:rPr>
        <w:t>（securing）安全，可靠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SECS</w:t>
      </w:r>
      <w:r>
        <w:rPr>
          <w:color w:val="231F20"/>
        </w:rPr>
        <w:t>（solar electric communication satellite）太阳能供电通信卫星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623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SEM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spacing w:line="280" w:lineRule="auto" w:before="87"/>
        <w:ind w:left="116" w:right="3071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1"/>
          <w:sz w:val="16"/>
        </w:rPr>
        <w:t>sec</w:t>
      </w:r>
      <w:r>
        <w:rPr>
          <w:rFonts w:ascii="Times New Roman" w:eastAsia="Times New Roman"/>
          <w:b/>
          <w:color w:val="231F20"/>
          <w:spacing w:val="-37"/>
          <w:sz w:val="16"/>
        </w:rPr>
        <w:t>t</w:t>
      </w:r>
      <w:r>
        <w:rPr>
          <w:color w:val="231F20"/>
          <w:spacing w:val="-79"/>
          <w:sz w:val="16"/>
        </w:rPr>
        <w:t>（</w:t>
      </w:r>
      <w:r>
        <w:rPr>
          <w:color w:val="231F20"/>
          <w:spacing w:val="1"/>
          <w:sz w:val="16"/>
        </w:rPr>
        <w:t>（拉）sectio）组 </w:t>
      </w:r>
      <w:r>
        <w:rPr>
          <w:rFonts w:ascii="Times New Roman" w:eastAsia="Times New Roman"/>
          <w:b/>
          <w:color w:val="231F20"/>
          <w:spacing w:val="1"/>
          <w:sz w:val="16"/>
        </w:rPr>
        <w:t>                               </w:t>
      </w:r>
      <w:r>
        <w:rPr>
          <w:rFonts w:ascii="Times New Roman" w:eastAsia="Times New Roman"/>
          <w:b/>
          <w:color w:val="231F20"/>
          <w:sz w:val="16"/>
        </w:rPr>
        <w:t>sect</w:t>
      </w:r>
      <w:r>
        <w:rPr>
          <w:color w:val="231F20"/>
          <w:sz w:val="16"/>
        </w:rPr>
        <w:t>（section）节，段，分段，分节，部分，断面，型材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SECTV</w:t>
      </w:r>
      <w:r>
        <w:rPr>
          <w:color w:val="231F20"/>
        </w:rPr>
        <w:t>（secondary electron conduction target vidicon）次级电子导电靶摄像管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sec wnd</w:t>
      </w:r>
      <w:r>
        <w:rPr>
          <w:color w:val="231F20"/>
          <w:sz w:val="16"/>
        </w:rPr>
        <w:t>（secondary winding）副绕组，次级绕组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sed</w:t>
      </w:r>
      <w:r>
        <w:rPr>
          <w:color w:val="231F20"/>
        </w:rPr>
        <w:t>（sedan）轿车，普通乘用车</w:t>
      </w:r>
    </w:p>
    <w:p>
      <w:pPr>
        <w:pStyle w:val="BodyText"/>
        <w:spacing w:line="280" w:lineRule="auto"/>
        <w:ind w:right="2348"/>
      </w:pPr>
      <w:r>
        <w:rPr>
          <w:rFonts w:ascii="Times New Roman" w:eastAsia="Times New Roman"/>
          <w:b/>
          <w:color w:val="231F20"/>
        </w:rPr>
        <w:t>SED</w:t>
      </w:r>
      <w:r>
        <w:rPr>
          <w:color w:val="231F20"/>
        </w:rPr>
        <w:t>（simultaneous exposure and development）同时曝光和显影</w:t>
      </w:r>
      <w:r>
        <w:rPr>
          <w:rFonts w:ascii="Times New Roman" w:eastAsia="Times New Roman"/>
          <w:b/>
          <w:color w:val="231F20"/>
          <w:spacing w:val="-3"/>
        </w:rPr>
        <w:t>SED</w:t>
      </w:r>
      <w:r>
        <w:rPr>
          <w:color w:val="231F20"/>
          <w:spacing w:val="-3"/>
        </w:rPr>
        <w:t>（spectral</w:t>
      </w:r>
      <w:r>
        <w:rPr>
          <w:color w:val="231F20"/>
          <w:spacing w:val="61"/>
        </w:rPr>
        <w:t> </w:t>
      </w:r>
      <w:r>
        <w:rPr>
          <w:color w:val="231F20"/>
        </w:rPr>
        <w:t>energy</w:t>
      </w:r>
      <w:r>
        <w:rPr>
          <w:color w:val="231F20"/>
          <w:spacing w:val="61"/>
        </w:rPr>
        <w:t> </w:t>
      </w:r>
      <w:r>
        <w:rPr>
          <w:color w:val="231F20"/>
        </w:rPr>
        <w:t>distribution）谱能量分布</w:t>
      </w:r>
      <w:r>
        <w:rPr>
          <w:rFonts w:ascii="Times New Roman" w:eastAsia="Times New Roman"/>
          <w:b/>
          <w:color w:val="231F20"/>
          <w:spacing w:val="-3"/>
        </w:rPr>
        <w:t>SED</w:t>
      </w:r>
      <w:r>
        <w:rPr>
          <w:color w:val="231F20"/>
          <w:spacing w:val="-3"/>
        </w:rPr>
        <w:t>（surface</w:t>
      </w:r>
      <w:r>
        <w:rPr>
          <w:color w:val="231F20"/>
          <w:spacing w:val="4"/>
        </w:rPr>
        <w:t> </w:t>
      </w:r>
      <w:r>
        <w:rPr>
          <w:color w:val="231F20"/>
        </w:rPr>
        <w:t>emission display）表面发射显示</w:t>
      </w:r>
    </w:p>
    <w:p>
      <w:pPr>
        <w:pStyle w:val="BodyText"/>
        <w:spacing w:line="280" w:lineRule="auto" w:before="1"/>
        <w:ind w:right="2648"/>
      </w:pPr>
      <w:r>
        <w:rPr>
          <w:rFonts w:ascii="Times New Roman" w:eastAsia="Times New Roman"/>
          <w:b/>
          <w:color w:val="231F20"/>
        </w:rPr>
        <w:t>SEDC</w:t>
      </w:r>
      <w:r>
        <w:rPr>
          <w:color w:val="231F20"/>
        </w:rPr>
        <w:t>（steam engine direct-connected）蒸汽机直接传动的</w:t>
      </w:r>
      <w:r>
        <w:rPr>
          <w:rFonts w:ascii="Times New Roman" w:eastAsia="Times New Roman"/>
          <w:b/>
          <w:color w:val="231F20"/>
        </w:rPr>
        <w:t>SEED</w:t>
      </w:r>
      <w:r>
        <w:rPr>
          <w:color w:val="231F20"/>
        </w:rPr>
        <w:t>（self electro-optic effect device）自光电效应器件</w:t>
      </w:r>
      <w:r>
        <w:rPr>
          <w:rFonts w:ascii="Times New Roman" w:eastAsia="Times New Roman"/>
          <w:b/>
          <w:color w:val="231F20"/>
        </w:rPr>
        <w:t>SEF</w:t>
      </w:r>
      <w:r>
        <w:rPr>
          <w:color w:val="231F20"/>
        </w:rPr>
        <w:t>（slant-ended fiber）端面倾斜光纤</w:t>
      </w:r>
    </w:p>
    <w:p>
      <w:pPr>
        <w:pStyle w:val="BodyText"/>
        <w:spacing w:line="280" w:lineRule="auto" w:before="0"/>
        <w:ind w:right="1494"/>
      </w:pPr>
      <w:r>
        <w:rPr>
          <w:rFonts w:ascii="Times New Roman" w:eastAsia="Times New Roman"/>
          <w:b/>
          <w:color w:val="231F20"/>
          <w:spacing w:val="1"/>
        </w:rPr>
        <w:t>SEF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（sequentia</w:t>
      </w:r>
      <w:r>
        <w:rPr>
          <w:color w:val="231F20"/>
        </w:rPr>
        <w:t>l </w:t>
      </w:r>
      <w:r>
        <w:rPr>
          <w:color w:val="231F20"/>
          <w:spacing w:val="1"/>
        </w:rPr>
        <w:t>electroni</w:t>
      </w:r>
      <w:r>
        <w:rPr>
          <w:color w:val="231F20"/>
        </w:rPr>
        <w:t>c </w:t>
      </w:r>
      <w:r>
        <w:rPr>
          <w:color w:val="231F20"/>
          <w:spacing w:val="1"/>
        </w:rPr>
        <w:t>fue</w:t>
      </w:r>
      <w:r>
        <w:rPr>
          <w:color w:val="231F20"/>
        </w:rPr>
        <w:t>l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（发动机）电子顺序燃油喷射 </w:t>
      </w:r>
      <w:r>
        <w:rPr>
          <w:rFonts w:ascii="Times New Roman" w:eastAsia="Times New Roman"/>
          <w:b/>
          <w:color w:val="231F20"/>
          <w:spacing w:val="-3"/>
        </w:rPr>
        <w:t>seg</w:t>
      </w:r>
      <w:r>
        <w:rPr>
          <w:color w:val="231F20"/>
          <w:spacing w:val="-3"/>
        </w:rPr>
        <w:t>（sealing）</w:t>
      </w:r>
      <w:r>
        <w:rPr>
          <w:color w:val="231F20"/>
        </w:rPr>
        <w:t>封闭，密封</w:t>
      </w:r>
      <w:r>
        <w:rPr>
          <w:rFonts w:ascii="Times New Roman" w:eastAsia="Times New Roman"/>
          <w:b/>
          <w:color w:val="231F20"/>
          <w:spacing w:val="1"/>
        </w:rPr>
        <w:t>se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（segment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</w:t>
      </w:r>
      <w:r>
        <w:rPr>
          <w:color w:val="231F20"/>
          <w:spacing w:val="-40"/>
        </w:rPr>
        <w:t>段，</w:t>
      </w:r>
      <w:r>
        <w:rPr>
          <w:color w:val="231F20"/>
          <w:spacing w:val="1"/>
        </w:rPr>
        <w:t>（计算机）程序段，部分，节，扇形体 </w:t>
      </w:r>
      <w:r>
        <w:rPr>
          <w:rFonts w:ascii="Times New Roman" w:eastAsia="Times New Roman"/>
          <w:b/>
          <w:color w:val="231F20"/>
        </w:rPr>
        <w:t>SEG</w:t>
      </w:r>
      <w:r>
        <w:rPr>
          <w:color w:val="231F20"/>
        </w:rPr>
        <w:t>（selective epitaxial growth）选择外延生长</w:t>
      </w:r>
    </w:p>
    <w:p>
      <w:pPr>
        <w:pStyle w:val="BodyText"/>
        <w:spacing w:line="280" w:lineRule="auto" w:before="1"/>
        <w:ind w:right="2352"/>
      </w:pPr>
      <w:r>
        <w:rPr>
          <w:rFonts w:ascii="Times New Roman" w:eastAsia="Times New Roman"/>
          <w:b/>
          <w:color w:val="231F20"/>
        </w:rPr>
        <w:t>SEG</w:t>
      </w:r>
      <w:r>
        <w:rPr>
          <w:color w:val="231F20"/>
        </w:rPr>
        <w:t>（special effect generator）特技效果发生器</w:t>
      </w:r>
      <w:r>
        <w:rPr>
          <w:rFonts w:ascii="Times New Roman" w:eastAsia="Times New Roman"/>
          <w:b/>
          <w:color w:val="231F20"/>
        </w:rPr>
        <w:t>SEGGB</w:t>
      </w:r>
      <w:r>
        <w:rPr>
          <w:color w:val="231F20"/>
        </w:rPr>
        <w:t>（source of electron gun grid bias）电子枪栅偏压电源</w:t>
      </w:r>
      <w:r>
        <w:rPr>
          <w:rFonts w:ascii="Times New Roman" w:eastAsia="Times New Roman"/>
          <w:b/>
          <w:color w:val="231F20"/>
        </w:rPr>
        <w:t>SEI</w:t>
      </w:r>
      <w:r>
        <w:rPr>
          <w:color w:val="231F20"/>
        </w:rPr>
        <w:t>（secondary electron images）二次电子像</w:t>
      </w:r>
    </w:p>
    <w:p>
      <w:pPr>
        <w:pStyle w:val="BodyText"/>
        <w:spacing w:line="280" w:lineRule="auto" w:before="0"/>
        <w:ind w:right="2774"/>
      </w:pPr>
      <w:r>
        <w:rPr>
          <w:rFonts w:ascii="Times New Roman" w:eastAsia="Times New Roman"/>
          <w:b/>
          <w:color w:val="231F20"/>
        </w:rPr>
        <w:t>SEIC</w:t>
      </w:r>
      <w:r>
        <w:rPr>
          <w:color w:val="231F20"/>
        </w:rPr>
        <w:t>（solar energy information center）太阳能资料中心</w:t>
      </w:r>
      <w:r>
        <w:rPr>
          <w:rFonts w:ascii="Times New Roman" w:eastAsia="Times New Roman"/>
          <w:b/>
          <w:color w:val="231F20"/>
        </w:rPr>
        <w:t>SEJ</w:t>
      </w:r>
      <w:r>
        <w:rPr>
          <w:color w:val="231F20"/>
        </w:rPr>
        <w:t>（sliding expansion joint）滑动膨胀接头</w:t>
      </w:r>
      <w:r>
        <w:rPr>
          <w:rFonts w:ascii="Times New Roman" w:eastAsia="Times New Roman"/>
          <w:b/>
          <w:color w:val="231F20"/>
        </w:rPr>
        <w:t>sel</w:t>
      </w:r>
      <w:r>
        <w:rPr>
          <w:color w:val="231F20"/>
        </w:rPr>
        <w:t>（selection）选择</w:t>
      </w:r>
    </w:p>
    <w:p>
      <w:pPr>
        <w:pStyle w:val="BodyText"/>
        <w:spacing w:line="280" w:lineRule="auto" w:before="1"/>
        <w:ind w:right="485"/>
      </w:pPr>
      <w:r>
        <w:rPr>
          <w:rFonts w:ascii="Times New Roman" w:eastAsia="Times New Roman"/>
          <w:b/>
          <w:color w:val="231F20"/>
          <w:spacing w:val="-3"/>
        </w:rPr>
        <w:t>sel</w:t>
      </w:r>
      <w:r>
        <w:rPr>
          <w:color w:val="231F20"/>
          <w:spacing w:val="-3"/>
        </w:rPr>
        <w:t>（select）</w:t>
      </w:r>
      <w:r>
        <w:rPr>
          <w:color w:val="231F20"/>
          <w:spacing w:val="-2"/>
        </w:rPr>
        <w:t> 选 择                                                   </w:t>
      </w:r>
      <w:r>
        <w:rPr>
          <w:rFonts w:ascii="Times New Roman" w:eastAsia="Times New Roman"/>
          <w:b/>
          <w:color w:val="231F20"/>
          <w:spacing w:val="-2"/>
        </w:rPr>
        <w:t>sel</w:t>
      </w:r>
      <w:r>
        <w:rPr>
          <w:color w:val="231F20"/>
          <w:spacing w:val="-2"/>
        </w:rPr>
        <w:t>（selector）选择器，寻线器，转换器，调谐旋钮，波段开关，选择继电器，计算机译码器</w:t>
      </w:r>
      <w:r>
        <w:rPr>
          <w:rFonts w:ascii="Times New Roman" w:eastAsia="Times New Roman"/>
          <w:b/>
          <w:color w:val="231F20"/>
          <w:spacing w:val="-3"/>
        </w:rPr>
        <w:t>SeL</w:t>
      </w:r>
      <w:r>
        <w:rPr>
          <w:color w:val="231F20"/>
          <w:spacing w:val="-3"/>
        </w:rPr>
        <w:t>（separate</w:t>
      </w:r>
      <w:r>
        <w:rPr>
          <w:color w:val="231F20"/>
          <w:spacing w:val="3"/>
        </w:rPr>
        <w:t> </w:t>
      </w:r>
      <w:r>
        <w:rPr>
          <w:color w:val="231F20"/>
        </w:rPr>
        <w:t>level）分离电平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se</w:t>
      </w:r>
      <w:r>
        <w:rPr>
          <w:rFonts w:ascii="Times New Roman" w:eastAsia="Times New Roman"/>
          <w:b/>
          <w:color w:val="231F20"/>
        </w:rPr>
        <w:t>l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ca</w:t>
      </w:r>
      <w:r>
        <w:rPr>
          <w:rFonts w:ascii="Times New Roman" w:eastAsia="Times New Roman"/>
          <w:b/>
          <w:color w:val="231F20"/>
          <w:spacing w:val="-37"/>
        </w:rPr>
        <w:t>l</w:t>
      </w:r>
      <w:r>
        <w:rPr>
          <w:color w:val="231F20"/>
          <w:spacing w:val="1"/>
        </w:rPr>
        <w:t>（selectiv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callin</w:t>
      </w:r>
      <w:r>
        <w:rPr>
          <w:color w:val="231F20"/>
          <w:spacing w:val="3"/>
        </w:rPr>
        <w:t>g</w:t>
      </w:r>
      <w:r>
        <w:rPr>
          <w:color w:val="231F20"/>
          <w:spacing w:val="1"/>
        </w:rPr>
        <w:t>（system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）选择呼叫（系统）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sel ch</w:t>
      </w:r>
      <w:r>
        <w:rPr>
          <w:color w:val="231F20"/>
          <w:sz w:val="16"/>
        </w:rPr>
        <w:t>（selector channel）选择器通道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SELD</w:t>
      </w:r>
      <w:r>
        <w:rPr>
          <w:color w:val="231F20"/>
        </w:rPr>
        <w:t>（surface-emitting laser diode）表面发射激光二极管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SE-LED</w:t>
      </w:r>
      <w:r>
        <w:rPr>
          <w:color w:val="231F20"/>
        </w:rPr>
        <w:t>（surface-emitting light-emitting diode）表面发射的发光二极管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self cal</w:t>
      </w:r>
      <w:r>
        <w:rPr>
          <w:color w:val="231F20"/>
          <w:sz w:val="16"/>
        </w:rPr>
        <w:t>（self-calibrating）自动校准的</w:t>
      </w:r>
    </w:p>
    <w:p>
      <w:pPr>
        <w:pStyle w:val="BodyText"/>
        <w:spacing w:line="280" w:lineRule="auto"/>
        <w:ind w:right="2446"/>
      </w:pPr>
      <w:r>
        <w:rPr>
          <w:rFonts w:ascii="Times New Roman" w:eastAsia="Times New Roman"/>
          <w:b/>
          <w:color w:val="231F20"/>
          <w:spacing w:val="1"/>
        </w:rPr>
        <w:t>sel</w:t>
      </w:r>
      <w:r>
        <w:rPr>
          <w:rFonts w:ascii="Times New Roman" w:eastAsia="Times New Roman"/>
          <w:b/>
          <w:color w:val="231F20"/>
        </w:rPr>
        <w:t>f </w:t>
      </w:r>
      <w:r>
        <w:rPr>
          <w:rFonts w:ascii="Times New Roman" w:eastAsia="Times New Roman"/>
          <w:b/>
          <w:color w:val="231F20"/>
          <w:spacing w:val="1"/>
        </w:rPr>
        <w:t>c</w:t>
      </w:r>
      <w:r>
        <w:rPr>
          <w:rFonts w:ascii="Times New Roman" w:eastAsia="Times New Roman"/>
          <w:b/>
          <w:color w:val="231F20"/>
          <w:spacing w:val="-37"/>
        </w:rPr>
        <w:t>l</w:t>
      </w:r>
      <w:r>
        <w:rPr>
          <w:color w:val="231F20"/>
          <w:spacing w:val="1"/>
        </w:rPr>
        <w:t>（self-closing）自关闭（的）自闭合（的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，自接通（的） </w:t>
      </w:r>
      <w:r>
        <w:rPr>
          <w:rFonts w:ascii="Times New Roman" w:eastAsia="Times New Roman"/>
          <w:b/>
          <w:color w:val="231F20"/>
          <w:spacing w:val="-3"/>
        </w:rPr>
        <w:t>sels</w:t>
      </w:r>
      <w:r>
        <w:rPr>
          <w:color w:val="231F20"/>
          <w:spacing w:val="-3"/>
        </w:rPr>
        <w:t>（selsyn）</w:t>
      </w:r>
      <w:r>
        <w:rPr>
          <w:color w:val="231F20"/>
        </w:rPr>
        <w:t>自动同步机，自整角机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sels</w:t>
      </w:r>
      <w:r>
        <w:rPr>
          <w:color w:val="231F20"/>
        </w:rPr>
        <w:t>（selsyn motor）自同步马达</w:t>
      </w:r>
    </w:p>
    <w:p>
      <w:pPr>
        <w:pStyle w:val="BodyText"/>
        <w:spacing w:line="280" w:lineRule="auto"/>
        <w:ind w:right="3480"/>
      </w:pPr>
      <w:r>
        <w:rPr>
          <w:rFonts w:ascii="Times New Roman" w:eastAsia="Times New Roman"/>
          <w:b/>
          <w:color w:val="231F20"/>
        </w:rPr>
        <w:t>sel syn</w:t>
      </w:r>
      <w:r>
        <w:rPr>
          <w:color w:val="231F20"/>
        </w:rPr>
        <w:t>（self-synchronous）自动同步</w:t>
      </w:r>
      <w:r>
        <w:rPr>
          <w:rFonts w:ascii="Times New Roman" w:eastAsia="Times New Roman"/>
          <w:b/>
          <w:color w:val="231F20"/>
        </w:rPr>
        <w:t>SELV</w:t>
      </w:r>
      <w:r>
        <w:rPr>
          <w:color w:val="231F20"/>
        </w:rPr>
        <w:t>（safety extra-low voltage）安全特低电压</w:t>
      </w:r>
    </w:p>
    <w:p>
      <w:pPr>
        <w:pStyle w:val="BodyText"/>
        <w:spacing w:line="280" w:lineRule="auto" w:before="1"/>
        <w:ind w:right="2010"/>
      </w:pPr>
      <w:r>
        <w:rPr>
          <w:rFonts w:ascii="Times New Roman" w:eastAsia="Times New Roman"/>
          <w:b/>
          <w:color w:val="231F20"/>
        </w:rPr>
        <w:t>SELV</w:t>
      </w:r>
      <w:r>
        <w:rPr>
          <w:color w:val="231F20"/>
        </w:rPr>
        <w:t>（safety extra low voltage circuit）安全的超低电压电路</w:t>
      </w:r>
      <w:r>
        <w:rPr>
          <w:rFonts w:ascii="Times New Roman" w:eastAsia="Times New Roman"/>
          <w:b/>
          <w:color w:val="231F20"/>
        </w:rPr>
        <w:t>SELV circuit</w:t>
      </w:r>
      <w:r>
        <w:rPr>
          <w:color w:val="231F20"/>
        </w:rPr>
        <w:t>（safety extra low voltage circuit）安全超低电压电路</w:t>
      </w:r>
      <w:r>
        <w:rPr>
          <w:rFonts w:ascii="Times New Roman" w:eastAsia="Times New Roman"/>
          <w:b/>
          <w:color w:val="231F20"/>
        </w:rPr>
        <w:t>SEM</w:t>
      </w:r>
      <w:r>
        <w:rPr>
          <w:color w:val="231F20"/>
        </w:rPr>
        <w:t>（sample evaluation method）抽样鉴定法</w:t>
      </w:r>
    </w:p>
    <w:p>
      <w:pPr>
        <w:pStyle w:val="BodyText"/>
        <w:spacing w:line="280" w:lineRule="auto" w:before="0"/>
        <w:ind w:right="1755"/>
      </w:pPr>
      <w:r>
        <w:rPr>
          <w:rFonts w:ascii="Times New Roman" w:eastAsia="Times New Roman"/>
          <w:b/>
          <w:color w:val="231F20"/>
        </w:rPr>
        <w:t>SEM</w:t>
      </w:r>
      <w:r>
        <w:rPr>
          <w:color w:val="231F20"/>
        </w:rPr>
        <w:t>（scanning electron microscope）扫描（式）电子显微镜</w:t>
      </w:r>
      <w:r>
        <w:rPr>
          <w:rFonts w:ascii="Times New Roman" w:eastAsia="Times New Roman"/>
          <w:b/>
          <w:color w:val="231F20"/>
        </w:rPr>
        <w:t>SEM</w:t>
      </w:r>
      <w:r>
        <w:rPr>
          <w:color w:val="231F20"/>
        </w:rPr>
        <w:t>（scanning electron microscopy）扫描电子显微术，扫描电子显微学</w:t>
      </w:r>
      <w:r>
        <w:rPr>
          <w:rFonts w:ascii="Times New Roman" w:eastAsia="Times New Roman"/>
          <w:b/>
          <w:color w:val="231F20"/>
        </w:rPr>
        <w:t>SEM</w:t>
      </w:r>
      <w:r>
        <w:rPr>
          <w:color w:val="231F20"/>
        </w:rPr>
        <w:t>（silicon electron multiplication）硅电子倍增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SEM</w:t>
      </w:r>
      <w:r>
        <w:rPr>
          <w:color w:val="231F20"/>
        </w:rPr>
        <w:t>（silicon-target electronic multiplexer）硅靶电子倍增摄像管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SEM</w:t>
      </w:r>
      <w:r>
        <w:rPr>
          <w:color w:val="231F20"/>
        </w:rPr>
        <w:t>（spectrum emission mask）频谱发射屏蔽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2784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SEM</w:t>
        <w:tab/>
      </w:r>
      <w:r>
        <w:rPr>
          <w:color w:val="231F20"/>
          <w:sz w:val="20"/>
        </w:rPr>
        <w:t>— 624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770"/>
      </w:pPr>
      <w:r>
        <w:rPr>
          <w:rFonts w:ascii="Times New Roman" w:eastAsia="Times New Roman"/>
          <w:b/>
          <w:color w:val="231F20"/>
        </w:rPr>
        <w:t>SEM</w:t>
      </w:r>
      <w:r>
        <w:rPr>
          <w:color w:val="231F20"/>
        </w:rPr>
        <w:t>（standard electronic module）标准电子模块</w:t>
      </w:r>
      <w:r>
        <w:rPr>
          <w:rFonts w:ascii="Times New Roman" w:eastAsia="Times New Roman"/>
          <w:b/>
          <w:color w:val="231F20"/>
        </w:rPr>
        <w:t>SEM</w:t>
      </w:r>
      <w:r>
        <w:rPr>
          <w:color w:val="231F20"/>
        </w:rPr>
        <w:t>（sweep electron microscope）扫描式电子显微镜</w:t>
      </w:r>
      <w:r>
        <w:rPr>
          <w:rFonts w:ascii="Times New Roman" w:eastAsia="Times New Roman"/>
          <w:b/>
          <w:color w:val="231F20"/>
        </w:rPr>
        <w:t>seman OL</w:t>
      </w:r>
      <w:r>
        <w:rPr>
          <w:color w:val="231F20"/>
        </w:rPr>
        <w:t>（semantics-oriented language）面向语义的语言</w:t>
      </w:r>
    </w:p>
    <w:p>
      <w:pPr>
        <w:pStyle w:val="BodyText"/>
        <w:spacing w:line="280" w:lineRule="auto" w:before="0"/>
        <w:ind w:right="190"/>
      </w:pPr>
      <w:r>
        <w:rPr>
          <w:rFonts w:ascii="Times New Roman" w:eastAsia="Times New Roman"/>
          <w:b/>
          <w:color w:val="231F20"/>
        </w:rPr>
        <w:t>SEM camera </w:t>
      </w:r>
      <w:r>
        <w:rPr>
          <w:rFonts w:ascii="Times New Roman" w:eastAsia="Times New Roman"/>
          <w:b/>
          <w:color w:val="231F20"/>
          <w:spacing w:val="-3"/>
        </w:rPr>
        <w:t>tube</w:t>
      </w:r>
      <w:r>
        <w:rPr>
          <w:color w:val="231F20"/>
          <w:spacing w:val="-3"/>
        </w:rPr>
        <w:t>（silicon </w:t>
      </w:r>
      <w:r>
        <w:rPr>
          <w:color w:val="231F20"/>
        </w:rPr>
        <w:t>electron multiplier camera tube）硅电子倍增视像管</w:t>
      </w:r>
      <w:r>
        <w:rPr>
          <w:rFonts w:ascii="Times New Roman" w:eastAsia="Times New Roman"/>
          <w:b/>
          <w:color w:val="231F20"/>
          <w:spacing w:val="-9"/>
        </w:rPr>
        <w:t>SEMCAP</w:t>
      </w:r>
      <w:r>
        <w:rPr>
          <w:color w:val="231F20"/>
          <w:spacing w:val="-9"/>
        </w:rPr>
        <w:t>（system </w:t>
      </w:r>
      <w:r>
        <w:rPr>
          <w:color w:val="231F20"/>
          <w:spacing w:val="-4"/>
        </w:rPr>
        <w:t>and </w:t>
      </w:r>
      <w:r>
        <w:rPr>
          <w:color w:val="231F20"/>
          <w:spacing w:val="-5"/>
        </w:rPr>
        <w:t>electromagnetic compatibility analysis program）系统和电磁兼容分析程序</w:t>
      </w:r>
      <w:r>
        <w:rPr>
          <w:rFonts w:ascii="Times New Roman" w:eastAsia="Times New Roman"/>
          <w:b/>
          <w:color w:val="231F20"/>
        </w:rPr>
        <w:t>semi</w:t>
      </w:r>
      <w:r>
        <w:rPr>
          <w:color w:val="231F20"/>
        </w:rPr>
        <w:t>（semitrailer）半挂车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semicond</w:t>
      </w:r>
      <w:r>
        <w:rPr>
          <w:color w:val="231F20"/>
          <w:sz w:val="16"/>
        </w:rPr>
        <w:t>（semiconductor）半导体</w:t>
      </w:r>
    </w:p>
    <w:p>
      <w:pPr>
        <w:pStyle w:val="BodyText"/>
        <w:spacing w:line="280" w:lineRule="auto"/>
        <w:ind w:right="182"/>
      </w:pPr>
      <w:r>
        <w:rPr>
          <w:rFonts w:ascii="Times New Roman" w:eastAsia="Times New Roman"/>
          <w:b/>
          <w:color w:val="231F20"/>
        </w:rPr>
        <w:t>SEMPF</w:t>
      </w:r>
      <w:r>
        <w:rPr>
          <w:rFonts w:ascii="Times New Roman" w:eastAsia="Times New Roman"/>
          <w:b/>
          <w:color w:val="231F20"/>
          <w:spacing w:val="-39"/>
        </w:rPr>
        <w:t>I</w:t>
      </w:r>
      <w:r>
        <w:rPr>
          <w:color w:val="231F20"/>
        </w:rPr>
        <w:t>（sequential electronic multiport fuel injection</w:t>
      </w:r>
      <w:r>
        <w:rPr>
          <w:color w:val="231F20"/>
          <w:spacing w:val="-80"/>
        </w:rPr>
        <w:t>）</w:t>
      </w:r>
      <w:r>
        <w:rPr>
          <w:color w:val="231F20"/>
        </w:rPr>
        <w:t>（发动机）顺序电子多点燃油喷射 </w:t>
      </w:r>
      <w:r>
        <w:rPr>
          <w:rFonts w:ascii="Times New Roman" w:eastAsia="Times New Roman"/>
          <w:b/>
          <w:color w:val="231F20"/>
          <w:spacing w:val="-3"/>
        </w:rPr>
        <w:t>SEMS</w:t>
      </w:r>
      <w:r>
        <w:rPr>
          <w:color w:val="231F20"/>
          <w:spacing w:val="-3"/>
        </w:rPr>
        <w:t>（severe</w:t>
      </w:r>
      <w:r>
        <w:rPr>
          <w:color w:val="231F20"/>
        </w:rPr>
        <w:t>      environment      memory      system）苛求环境的存储系统</w:t>
      </w:r>
      <w:r>
        <w:rPr>
          <w:rFonts w:ascii="Times New Roman" w:eastAsia="Times New Roman"/>
          <w:b/>
          <w:color w:val="231F20"/>
          <w:spacing w:val="-3"/>
        </w:rPr>
        <w:t>sen</w:t>
      </w:r>
      <w:r>
        <w:rPr>
          <w:color w:val="231F20"/>
          <w:spacing w:val="-3"/>
        </w:rPr>
        <w:t>（senior）</w:t>
      </w:r>
      <w:r>
        <w:rPr>
          <w:color w:val="231F20"/>
        </w:rPr>
        <w:t>年长的，资深的</w:t>
      </w:r>
    </w:p>
    <w:p>
      <w:pPr>
        <w:pStyle w:val="BodyText"/>
        <w:spacing w:line="280" w:lineRule="auto" w:before="0"/>
        <w:ind w:right="4159"/>
      </w:pPr>
      <w:r>
        <w:rPr>
          <w:rFonts w:ascii="Times New Roman" w:eastAsia="Times New Roman"/>
          <w:b/>
          <w:color w:val="231F20"/>
        </w:rPr>
        <w:t>sen</w:t>
      </w:r>
      <w:r>
        <w:rPr>
          <w:color w:val="231F20"/>
        </w:rPr>
        <w:t>（sense） 读 出 ， 检 测 </w:t>
      </w:r>
      <w:r>
        <w:rPr>
          <w:rFonts w:ascii="Times New Roman" w:eastAsia="Times New Roman"/>
          <w:b/>
          <w:color w:val="231F20"/>
        </w:rPr>
        <w:t>sen</w:t>
      </w:r>
      <w:r>
        <w:rPr>
          <w:color w:val="231F20"/>
        </w:rPr>
        <w:t>（sensor）传感器，传感元件，探测器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SE net</w:t>
      </w:r>
      <w:r>
        <w:rPr>
          <w:color w:val="231F20"/>
        </w:rPr>
        <w:t>（slotted envelope network）时间片分割法网络，时隙分割法网络</w:t>
      </w:r>
    </w:p>
    <w:p>
      <w:pPr>
        <w:spacing w:line="280" w:lineRule="auto" w:before="35"/>
        <w:ind w:left="116" w:right="510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sens</w:t>
      </w:r>
      <w:r>
        <w:rPr>
          <w:color w:val="231F20"/>
          <w:sz w:val="16"/>
        </w:rPr>
        <w:t>（sensitivity）灵敏度</w:t>
      </w:r>
      <w:r>
        <w:rPr>
          <w:rFonts w:ascii="Times New Roman" w:eastAsia="Times New Roman"/>
          <w:b/>
          <w:color w:val="231F20"/>
          <w:sz w:val="16"/>
        </w:rPr>
        <w:t>sens</w:t>
      </w:r>
      <w:r>
        <w:rPr>
          <w:color w:val="231F20"/>
          <w:sz w:val="16"/>
        </w:rPr>
        <w:t>（sensor）传感器</w:t>
      </w:r>
    </w:p>
    <w:p>
      <w:pPr>
        <w:pStyle w:val="BodyText"/>
        <w:spacing w:line="280" w:lineRule="auto" w:before="0"/>
        <w:ind w:right="3762"/>
      </w:pPr>
      <w:r>
        <w:rPr>
          <w:rFonts w:ascii="Times New Roman" w:eastAsia="Times New Roman"/>
          <w:b/>
          <w:color w:val="231F20"/>
        </w:rPr>
        <w:t>SEP</w:t>
      </w:r>
      <w:r>
        <w:rPr>
          <w:color w:val="231F20"/>
        </w:rPr>
        <w:t>（self-elevating platform）自升降平台</w:t>
      </w:r>
      <w:r>
        <w:rPr>
          <w:rFonts w:ascii="Times New Roman" w:eastAsia="Times New Roman"/>
          <w:b/>
          <w:color w:val="231F20"/>
        </w:rPr>
        <w:t>sep</w:t>
      </w:r>
      <w:r>
        <w:rPr>
          <w:color w:val="231F20"/>
        </w:rPr>
        <w:t>（separate）分离，分开的，插入</w:t>
      </w:r>
      <w:r>
        <w:rPr>
          <w:rFonts w:ascii="Times New Roman" w:eastAsia="Times New Roman"/>
          <w:b/>
          <w:color w:val="231F20"/>
        </w:rPr>
        <w:t>sep</w:t>
      </w:r>
      <w:r>
        <w:rPr>
          <w:color w:val="231F20"/>
        </w:rPr>
        <w:t>（separator）分离器，（计算机）分隔符 </w:t>
      </w:r>
      <w:r>
        <w:rPr>
          <w:rFonts w:ascii="Times New Roman" w:eastAsia="Times New Roman"/>
          <w:b/>
          <w:color w:val="231F20"/>
        </w:rPr>
        <w:t>SEP</w:t>
      </w:r>
      <w:r>
        <w:rPr>
          <w:color w:val="231F20"/>
        </w:rPr>
        <w:t>（serial entry printer）串行输入打印机</w:t>
      </w:r>
      <w:r>
        <w:rPr>
          <w:rFonts w:ascii="Times New Roman" w:eastAsia="Times New Roman"/>
          <w:b/>
          <w:color w:val="231F20"/>
        </w:rPr>
        <w:t>SEP</w:t>
      </w:r>
      <w:r>
        <w:rPr>
          <w:color w:val="231F20"/>
        </w:rPr>
        <w:t>（small end plain）小头平端</w:t>
      </w:r>
    </w:p>
    <w:p>
      <w:pPr>
        <w:pStyle w:val="BodyText"/>
        <w:spacing w:line="280" w:lineRule="auto" w:before="1"/>
        <w:ind w:right="2883"/>
      </w:pPr>
      <w:r>
        <w:rPr>
          <w:rFonts w:ascii="Times New Roman" w:eastAsia="Times New Roman"/>
          <w:b/>
          <w:color w:val="231F20"/>
        </w:rPr>
        <w:t>SEP</w:t>
      </w:r>
      <w:r>
        <w:rPr>
          <w:color w:val="231F20"/>
        </w:rPr>
        <w:t>（standard electronic package）标准电子组件</w:t>
      </w:r>
      <w:r>
        <w:rPr>
          <w:rFonts w:ascii="Times New Roman" w:eastAsia="Times New Roman"/>
          <w:b/>
          <w:color w:val="231F20"/>
        </w:rPr>
        <w:t>SEPP</w:t>
      </w:r>
      <w:r>
        <w:rPr>
          <w:color w:val="231F20"/>
        </w:rPr>
        <w:t>（single-ended push-pull）单端推挽</w:t>
      </w:r>
      <w:r>
        <w:rPr>
          <w:rFonts w:ascii="Times New Roman" w:eastAsia="Times New Roman"/>
          <w:b/>
          <w:color w:val="231F20"/>
        </w:rPr>
        <w:t>SEPPC</w:t>
      </w:r>
      <w:r>
        <w:rPr>
          <w:color w:val="231F20"/>
        </w:rPr>
        <w:t>（single-ended push-pull circuit）单端推挽电路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SEPT</w:t>
      </w:r>
      <w:r>
        <w:rPr>
          <w:color w:val="231F20"/>
        </w:rPr>
        <w:t>（silicon epitaxial planar transistor）硅外延平面型晶体管</w:t>
      </w:r>
    </w:p>
    <w:p>
      <w:pPr>
        <w:pStyle w:val="BodyText"/>
        <w:spacing w:line="280" w:lineRule="auto"/>
        <w:ind w:right="4257"/>
      </w:pPr>
      <w:r>
        <w:rPr>
          <w:rFonts w:ascii="Times New Roman" w:eastAsia="Times New Roman"/>
          <w:b/>
          <w:color w:val="231F20"/>
        </w:rPr>
        <w:t>seq</w:t>
      </w:r>
      <w:r>
        <w:rPr>
          <w:color w:val="231F20"/>
        </w:rPr>
        <w:t>（sequence）以下，顺序数列，序列</w:t>
      </w:r>
      <w:r>
        <w:rPr>
          <w:rFonts w:ascii="Times New Roman" w:eastAsia="Times New Roman"/>
          <w:b/>
          <w:color w:val="231F20"/>
        </w:rPr>
        <w:t>seq chk</w:t>
      </w:r>
      <w:r>
        <w:rPr>
          <w:color w:val="231F20"/>
        </w:rPr>
        <w:t>（sequence check）时序检验</w:t>
      </w:r>
      <w:r>
        <w:rPr>
          <w:rFonts w:ascii="Times New Roman" w:eastAsia="Times New Roman"/>
          <w:b/>
          <w:color w:val="231F20"/>
        </w:rPr>
        <w:t>seqcr</w:t>
      </w:r>
      <w:r>
        <w:rPr>
          <w:color w:val="231F20"/>
        </w:rPr>
        <w:t>（sequencer）序列发生器，定序器</w:t>
      </w:r>
      <w:r>
        <w:rPr>
          <w:rFonts w:ascii="Times New Roman" w:eastAsia="Times New Roman"/>
          <w:b/>
          <w:color w:val="231F20"/>
        </w:rPr>
        <w:t>SeR</w:t>
      </w:r>
      <w:r>
        <w:rPr>
          <w:color w:val="231F20"/>
        </w:rPr>
        <w:t>（seriec resistance）串联电阻</w:t>
      </w:r>
      <w:r>
        <w:rPr>
          <w:rFonts w:ascii="Times New Roman" w:eastAsia="Times New Roman"/>
          <w:b/>
          <w:color w:val="231F20"/>
        </w:rPr>
        <w:t>ser</w:t>
      </w:r>
      <w:r>
        <w:rPr>
          <w:color w:val="231F20"/>
        </w:rPr>
        <w:t>（series）丛书，系列，串联</w:t>
      </w:r>
      <w:r>
        <w:rPr>
          <w:rFonts w:ascii="Times New Roman" w:eastAsia="Times New Roman"/>
          <w:b/>
          <w:color w:val="231F20"/>
        </w:rPr>
        <w:t>ser</w:t>
      </w:r>
      <w:r>
        <w:rPr>
          <w:color w:val="231F20"/>
        </w:rPr>
        <w:t>（service）维修，保养，服务</w:t>
      </w:r>
      <w:r>
        <w:rPr>
          <w:rFonts w:ascii="Times New Roman" w:eastAsia="Times New Roman"/>
          <w:b/>
          <w:color w:val="231F20"/>
        </w:rPr>
        <w:t>SEr</w:t>
      </w:r>
      <w:r>
        <w:rPr>
          <w:color w:val="231F20"/>
        </w:rPr>
        <w:t>（system engineer）系统工程师</w:t>
      </w:r>
      <w:r>
        <w:rPr>
          <w:rFonts w:ascii="Times New Roman" w:eastAsia="Times New Roman"/>
          <w:b/>
          <w:color w:val="231F20"/>
        </w:rPr>
        <w:t>SeRf</w:t>
      </w:r>
      <w:r>
        <w:rPr>
          <w:color w:val="231F20"/>
        </w:rPr>
        <w:t>（selenium rectifier）硒整流器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se</w:t>
      </w:r>
      <w:r>
        <w:rPr>
          <w:rFonts w:ascii="Times New Roman" w:eastAsia="Times New Roman"/>
          <w:b/>
          <w:color w:val="231F20"/>
        </w:rPr>
        <w:t>r </w:t>
      </w:r>
      <w:r>
        <w:rPr>
          <w:rFonts w:ascii="Times New Roman" w:eastAsia="Times New Roman"/>
          <w:b/>
          <w:color w:val="231F20"/>
          <w:spacing w:val="1"/>
        </w:rPr>
        <w:t>N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（serie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number）</w:t>
      </w:r>
      <w:r>
        <w:rPr>
          <w:color w:val="231F20"/>
          <w:spacing w:val="-11"/>
        </w:rPr>
        <w:t>编号，序列号，</w:t>
      </w:r>
      <w:r>
        <w:rPr>
          <w:color w:val="231F20"/>
          <w:spacing w:val="1"/>
        </w:rPr>
        <w:t>（顺）序数，串联数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serr</w:t>
      </w:r>
      <w:r>
        <w:rPr>
          <w:color w:val="231F20"/>
          <w:sz w:val="16"/>
        </w:rPr>
        <w:t>（serrate）锯齿形的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5"/>
        </w:rPr>
        <w:t>SERT</w:t>
      </w:r>
      <w:r>
        <w:rPr>
          <w:color w:val="231F20"/>
          <w:spacing w:val="-5"/>
        </w:rPr>
        <w:t>（solar-energy </w:t>
      </w:r>
      <w:r>
        <w:rPr>
          <w:color w:val="231F20"/>
        </w:rPr>
        <w:t>reflecting tempered </w:t>
      </w:r>
      <w:r>
        <w:rPr>
          <w:color w:val="231F20"/>
          <w:spacing w:val="-2"/>
        </w:rPr>
        <w:t>glass）</w:t>
      </w:r>
      <w:r>
        <w:rPr>
          <w:color w:val="231F20"/>
        </w:rPr>
        <w:t>能反射太阳能的钢化玻璃（防紫外线和红外线）</w:t>
      </w:r>
    </w:p>
    <w:p>
      <w:pPr>
        <w:pStyle w:val="BodyText"/>
        <w:spacing w:line="280" w:lineRule="auto"/>
        <w:ind w:right="3108"/>
      </w:pPr>
      <w:r>
        <w:rPr>
          <w:rFonts w:ascii="Times New Roman" w:eastAsia="Times New Roman"/>
          <w:b/>
          <w:color w:val="231F20"/>
        </w:rPr>
        <w:t>serv</w:t>
      </w:r>
      <w:r>
        <w:rPr>
          <w:color w:val="231F20"/>
        </w:rPr>
        <w:t>（service）服务，保养，维护</w:t>
      </w:r>
      <w:r>
        <w:rPr>
          <w:rFonts w:ascii="Times New Roman" w:eastAsia="Times New Roman"/>
          <w:b/>
          <w:color w:val="231F20"/>
        </w:rPr>
        <w:t>servo</w:t>
      </w:r>
      <w:r>
        <w:rPr>
          <w:color w:val="231F20"/>
        </w:rPr>
        <w:t>（servomechanism）伺服机构，随动系统</w:t>
      </w:r>
      <w:r>
        <w:rPr>
          <w:rFonts w:ascii="Times New Roman" w:eastAsia="Times New Roman"/>
          <w:b/>
          <w:color w:val="231F20"/>
        </w:rPr>
        <w:t>SES</w:t>
      </w:r>
      <w:r>
        <w:rPr>
          <w:color w:val="231F20"/>
        </w:rPr>
        <w:t>（signal encryption system）信号加密系统</w:t>
      </w:r>
      <w:r>
        <w:rPr>
          <w:rFonts w:ascii="Times New Roman" w:eastAsia="Times New Roman"/>
          <w:b/>
          <w:color w:val="231F20"/>
        </w:rPr>
        <w:t>SES</w:t>
      </w:r>
      <w:r>
        <w:rPr>
          <w:color w:val="231F20"/>
        </w:rPr>
        <w:t>（signal encrypt system）信号加密系统</w:t>
      </w:r>
      <w:r>
        <w:rPr>
          <w:rFonts w:ascii="Times New Roman" w:eastAsia="Times New Roman"/>
          <w:b/>
          <w:color w:val="231F20"/>
        </w:rPr>
        <w:t>SES</w:t>
      </w:r>
      <w:r>
        <w:rPr>
          <w:color w:val="231F20"/>
        </w:rPr>
        <w:t>（society of engineering science）工程科学学会</w:t>
      </w:r>
      <w:r>
        <w:rPr>
          <w:rFonts w:ascii="Times New Roman" w:eastAsia="Times New Roman"/>
          <w:b/>
          <w:color w:val="231F20"/>
        </w:rPr>
        <w:t>SES</w:t>
      </w:r>
      <w:r>
        <w:rPr>
          <w:color w:val="231F20"/>
        </w:rPr>
        <w:t>（solar energy society）太阳能学会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SES</w:t>
      </w:r>
      <w:r>
        <w:rPr>
          <w:color w:val="231F20"/>
        </w:rPr>
        <w:t>（Standards Engineers Society）标准工程师学会（美）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804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2681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625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SF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SES</w:t>
      </w:r>
      <w:r>
        <w:rPr>
          <w:color w:val="231F20"/>
        </w:rPr>
        <w:t>（surface effect ship）气垫船</w:t>
      </w:r>
    </w:p>
    <w:p>
      <w:pPr>
        <w:pStyle w:val="BodyText"/>
        <w:spacing w:line="280" w:lineRule="auto"/>
        <w:ind w:right="3095"/>
      </w:pPr>
      <w:r>
        <w:rPr>
          <w:rFonts w:ascii="Times New Roman" w:eastAsia="Times New Roman"/>
          <w:b/>
          <w:color w:val="231F20"/>
        </w:rPr>
        <w:t>SES</w:t>
      </w:r>
      <w:r>
        <w:rPr>
          <w:color w:val="231F20"/>
        </w:rPr>
        <w:t>（surface effect strip）表面效应带，趋肤效应带</w:t>
      </w:r>
      <w:r>
        <w:rPr>
          <w:rFonts w:ascii="Times New Roman" w:eastAsia="Times New Roman"/>
          <w:b/>
          <w:color w:val="231F20"/>
        </w:rPr>
        <w:t>SES</w:t>
      </w:r>
      <w:r>
        <w:rPr>
          <w:color w:val="231F20"/>
        </w:rPr>
        <w:t>（system external storage）系统外存储器</w:t>
      </w:r>
      <w:r>
        <w:rPr>
          <w:rFonts w:ascii="Times New Roman" w:eastAsia="Times New Roman"/>
          <w:b/>
          <w:color w:val="231F20"/>
        </w:rPr>
        <w:t>SET</w:t>
      </w:r>
      <w:r>
        <w:rPr>
          <w:color w:val="231F20"/>
        </w:rPr>
        <w:t>（selective epitaxy transistor）选择外延晶体管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SET</w:t>
      </w:r>
      <w:r>
        <w:rPr>
          <w:color w:val="231F20"/>
        </w:rPr>
        <w:t>（service evaluation telemetry）运转（维护）鉴定遥测技术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set</w:t>
      </w:r>
      <w:r>
        <w:rPr>
          <w:color w:val="231F20"/>
        </w:rPr>
        <w:t>（setting）安装，定位</w:t>
      </w:r>
    </w:p>
    <w:p>
      <w:pPr>
        <w:pStyle w:val="BodyText"/>
        <w:spacing w:line="280" w:lineRule="auto"/>
        <w:ind w:right="3095"/>
      </w:pPr>
      <w:r>
        <w:rPr>
          <w:rFonts w:ascii="Times New Roman" w:eastAsia="Times New Roman"/>
          <w:b/>
          <w:color w:val="231F20"/>
        </w:rPr>
        <w:t>SET</w:t>
      </w:r>
      <w:r>
        <w:rPr>
          <w:color w:val="231F20"/>
        </w:rPr>
        <w:t>（software emulated terminal）软件仿真终端</w:t>
      </w:r>
      <w:r>
        <w:rPr>
          <w:rFonts w:ascii="Times New Roman" w:eastAsia="Times New Roman"/>
          <w:b/>
          <w:color w:val="231F20"/>
        </w:rPr>
        <w:t>SET</w:t>
      </w:r>
      <w:r>
        <w:rPr>
          <w:color w:val="231F20"/>
        </w:rPr>
        <w:t>（stepped electrode transistor）阶梯电极晶体管</w:t>
      </w:r>
      <w:r>
        <w:rPr>
          <w:rFonts w:ascii="Times New Roman" w:eastAsia="Times New Roman"/>
          <w:b/>
          <w:color w:val="231F20"/>
        </w:rPr>
        <w:t>SET</w:t>
      </w:r>
      <w:r>
        <w:rPr>
          <w:color w:val="231F20"/>
        </w:rPr>
        <w:t>（stored energy transmission）储能变速器</w:t>
      </w:r>
      <w:r>
        <w:rPr>
          <w:rFonts w:ascii="Times New Roman" w:eastAsia="Times New Roman"/>
          <w:b/>
          <w:color w:val="231F20"/>
        </w:rPr>
        <w:t>SET</w:t>
      </w:r>
      <w:r>
        <w:rPr>
          <w:color w:val="231F20"/>
        </w:rPr>
        <w:t>（synchro-error tester）同步误差测试仪</w:t>
      </w:r>
    </w:p>
    <w:p>
      <w:pPr>
        <w:pStyle w:val="BodyText"/>
        <w:spacing w:line="280" w:lineRule="auto" w:before="1"/>
        <w:ind w:right="1826"/>
      </w:pPr>
      <w:r>
        <w:rPr>
          <w:rFonts w:ascii="Times New Roman" w:eastAsia="Times New Roman"/>
          <w:b/>
          <w:color w:val="231F20"/>
        </w:rPr>
        <w:t>set </w:t>
      </w:r>
      <w:r>
        <w:rPr>
          <w:rFonts w:ascii="Times New Roman" w:eastAsia="Times New Roman"/>
          <w:b/>
          <w:color w:val="231F20"/>
          <w:spacing w:val="-5"/>
        </w:rPr>
        <w:t>clk</w:t>
      </w:r>
      <w:r>
        <w:rPr>
          <w:color w:val="231F20"/>
          <w:spacing w:val="-5"/>
        </w:rPr>
        <w:t>（set </w:t>
      </w:r>
      <w:r>
        <w:rPr>
          <w:color w:val="231F20"/>
        </w:rPr>
        <w:t>clock）时钟设定</w:t>
      </w:r>
      <w:r>
        <w:rPr>
          <w:rFonts w:ascii="Times New Roman" w:eastAsia="Times New Roman"/>
          <w:b/>
          <w:color w:val="231F20"/>
          <w:spacing w:val="1"/>
        </w:rPr>
        <w:t>set/dece</w:t>
      </w:r>
      <w:r>
        <w:rPr>
          <w:rFonts w:ascii="Times New Roman" w:eastAsia="Times New Roman"/>
          <w:b/>
          <w:color w:val="231F20"/>
          <w:spacing w:val="-37"/>
        </w:rPr>
        <w:t>l</w:t>
      </w:r>
      <w:r>
        <w:rPr>
          <w:color w:val="231F20"/>
          <w:spacing w:val="1"/>
        </w:rPr>
        <w:t>（set/deceleration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（巡航）</w:t>
      </w:r>
      <w:r>
        <w:rPr>
          <w:color w:val="231F20"/>
          <w:spacing w:val="-13"/>
        </w:rPr>
        <w:t>设定 </w:t>
      </w:r>
      <w:r>
        <w:rPr>
          <w:color w:val="231F20"/>
        </w:rPr>
        <w:t>/</w:t>
      </w:r>
      <w:r>
        <w:rPr>
          <w:color w:val="231F20"/>
          <w:spacing w:val="-10"/>
        </w:rPr>
        <w:t> 减速 </w:t>
      </w:r>
      <w:r>
        <w:rPr>
          <w:rFonts w:ascii="Times New Roman" w:eastAsia="Times New Roman"/>
          <w:b/>
          <w:color w:val="231F20"/>
        </w:rPr>
        <w:t>SETG</w:t>
      </w:r>
      <w:r>
        <w:rPr>
          <w:color w:val="231F20"/>
        </w:rPr>
        <w:t>（synchronous equipment timing generator）同步设备定时发生器</w:t>
      </w:r>
      <w:r>
        <w:rPr>
          <w:rFonts w:ascii="Times New Roman" w:eastAsia="Times New Roman"/>
          <w:b/>
          <w:color w:val="231F20"/>
        </w:rPr>
        <w:t>set/gauge</w:t>
      </w:r>
      <w:r>
        <w:rPr>
          <w:color w:val="231F20"/>
        </w:rPr>
        <w:t>（setting gauge）调整量具</w:t>
      </w:r>
    </w:p>
    <w:p>
      <w:pPr>
        <w:pStyle w:val="BodyText"/>
        <w:spacing w:line="280" w:lineRule="auto" w:before="1"/>
        <w:ind w:right="2381"/>
      </w:pPr>
      <w:r>
        <w:rPr>
          <w:rFonts w:ascii="Times New Roman" w:eastAsia="Times New Roman"/>
          <w:b/>
          <w:color w:val="231F20"/>
        </w:rPr>
        <w:t>SeTL</w:t>
      </w:r>
      <w:r>
        <w:rPr>
          <w:color w:val="231F20"/>
        </w:rPr>
        <w:t>（set-theoretical  language）集合理论语言</w:t>
      </w:r>
      <w:r>
        <w:rPr>
          <w:rFonts w:ascii="Times New Roman" w:eastAsia="Times New Roman"/>
          <w:b/>
          <w:color w:val="231F20"/>
        </w:rPr>
        <w:t>SETP</w:t>
      </w:r>
      <w:r>
        <w:rPr>
          <w:color w:val="231F20"/>
        </w:rPr>
        <w:t>（system engineering test programme）系统工程试验程序</w:t>
      </w:r>
      <w:r>
        <w:rPr>
          <w:rFonts w:ascii="Times New Roman" w:eastAsia="Times New Roman"/>
          <w:b/>
          <w:color w:val="231F20"/>
        </w:rPr>
        <w:t>set pt</w:t>
      </w:r>
      <w:r>
        <w:rPr>
          <w:color w:val="231F20"/>
        </w:rPr>
        <w:t>（setting point）凝分点，凝固点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SETS</w:t>
      </w:r>
      <w:r>
        <w:rPr>
          <w:color w:val="231F20"/>
        </w:rPr>
        <w:t>（set equation transfer system）集合方程转换系统（语言）</w:t>
      </w:r>
    </w:p>
    <w:p>
      <w:pPr>
        <w:pStyle w:val="BodyText"/>
        <w:spacing w:line="280" w:lineRule="auto"/>
        <w:ind w:right="3283"/>
      </w:pPr>
      <w:r>
        <w:rPr>
          <w:rFonts w:ascii="Times New Roman" w:eastAsia="Times New Roman"/>
          <w:b/>
          <w:color w:val="231F20"/>
        </w:rPr>
        <w:t>SEV</w:t>
      </w:r>
      <w:r>
        <w:rPr>
          <w:color w:val="231F20"/>
        </w:rPr>
        <w:t>（surface effect vehicle）气垫船，气垫车</w:t>
      </w:r>
      <w:r>
        <w:rPr>
          <w:rFonts w:ascii="Times New Roman" w:eastAsia="Times New Roman"/>
          <w:b/>
          <w:color w:val="231F20"/>
        </w:rPr>
        <w:t>SEW</w:t>
      </w:r>
      <w:r>
        <w:rPr>
          <w:color w:val="231F20"/>
        </w:rPr>
        <w:t>（surface electromagnetic waves）表面电磁波</w:t>
      </w:r>
      <w:r>
        <w:rPr>
          <w:rFonts w:ascii="Times New Roman" w:eastAsia="Times New Roman"/>
          <w:b/>
          <w:color w:val="231F20"/>
        </w:rPr>
        <w:t>SEx</w:t>
      </w:r>
      <w:r>
        <w:rPr>
          <w:color w:val="231F20"/>
        </w:rPr>
        <w:t>（sub exciter）副励磁机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（safety factor）安全因数，安全系数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（safety fuze）熔丝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（scale factor）比例系〔常〕数</w:t>
      </w:r>
    </w:p>
    <w:p>
      <w:pPr>
        <w:pStyle w:val="BodyText"/>
        <w:spacing w:line="280" w:lineRule="auto"/>
        <w:ind w:right="317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（self-feeding）自激，自馈（电）自进给（的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，自供料（的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，自动喂送的，自装载（的） 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（semifinished）半制成的，半精加工的，半光制的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（service factor）运行率，利用率，利用系数</w:t>
      </w:r>
    </w:p>
    <w:p>
      <w:pPr>
        <w:pStyle w:val="BodyText"/>
        <w:spacing w:line="280" w:lineRule="auto"/>
        <w:ind w:right="4638"/>
      </w:pP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（shearing force）剪切力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（shift forward）前移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（signal frequency）信号频率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（silica fiber）石英光纤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（single feeder）单馈电线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（single frequency）单频，单一频率</w:t>
      </w:r>
    </w:p>
    <w:p>
      <w:pPr>
        <w:pStyle w:val="BodyText"/>
        <w:spacing w:line="280" w:lineRule="auto"/>
        <w:ind w:right="4665"/>
      </w:pP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（skip flag）跳过标记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（slide forward）进给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（slip fit）滑动（间隙）配合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（spot-face）锪孔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（stacking faults）堆垛层错</w:t>
      </w:r>
    </w:p>
    <w:p>
      <w:pPr>
        <w:pStyle w:val="BodyText"/>
        <w:spacing w:line="280" w:lineRule="auto" w:before="0"/>
        <w:ind w:right="4516"/>
      </w:pP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（standard frequency）标准频率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（start field）起始字段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（steel forged）锻钢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（super flat）超平面（显像管）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2579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SF</w:t>
        <w:tab/>
      </w:r>
      <w:r>
        <w:rPr>
          <w:color w:val="231F20"/>
          <w:sz w:val="20"/>
        </w:rPr>
        <w:t>— 626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099"/>
      </w:pP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（supersonic frequency）超声频率</w:t>
      </w:r>
      <w:r>
        <w:rPr>
          <w:rFonts w:ascii="Times New Roman" w:eastAsia="Times New Roman"/>
          <w:b/>
          <w:color w:val="231F20"/>
        </w:rPr>
        <w:t>SF</w:t>
      </w:r>
      <w:r>
        <w:rPr>
          <w:color w:val="231F20"/>
        </w:rPr>
        <w:t>（synchronization frequency）同步频率</w:t>
      </w:r>
      <w:r>
        <w:rPr>
          <w:rFonts w:ascii="Times New Roman" w:eastAsia="Times New Roman"/>
          <w:b/>
          <w:color w:val="231F20"/>
        </w:rPr>
        <w:t>SFA</w:t>
      </w:r>
      <w:r>
        <w:rPr>
          <w:color w:val="231F20"/>
        </w:rPr>
        <w:t>（switch fabric adapter）交换机结构适配器</w:t>
      </w:r>
      <w:r>
        <w:rPr>
          <w:rFonts w:ascii="Times New Roman" w:eastAsia="Times New Roman"/>
          <w:b/>
          <w:color w:val="231F20"/>
        </w:rPr>
        <w:t>SFA</w:t>
      </w:r>
      <w:r>
        <w:rPr>
          <w:color w:val="231F20"/>
        </w:rPr>
        <w:t>（system failure analysis）系统故障分析</w:t>
      </w:r>
      <w:r>
        <w:rPr>
          <w:rFonts w:ascii="Times New Roman" w:eastAsia="Times New Roman"/>
          <w:b/>
          <w:color w:val="231F20"/>
        </w:rPr>
        <w:t>SFAR</w:t>
      </w:r>
      <w:r>
        <w:rPr>
          <w:color w:val="231F20"/>
        </w:rPr>
        <w:t>（sound fixing and ranging）超声波水声定位</w:t>
      </w:r>
      <w:r>
        <w:rPr>
          <w:rFonts w:ascii="Times New Roman" w:eastAsia="Times New Roman"/>
          <w:b/>
          <w:color w:val="231F20"/>
        </w:rPr>
        <w:t>SFB</w:t>
      </w:r>
      <w:r>
        <w:rPr>
          <w:color w:val="231F20"/>
        </w:rPr>
        <w:t>（semiconductor functional block）半导体功能块</w:t>
      </w:r>
      <w:r>
        <w:rPr>
          <w:rFonts w:ascii="Times New Roman" w:eastAsia="Times New Roman"/>
          <w:b/>
          <w:color w:val="231F20"/>
        </w:rPr>
        <w:t>SFB</w:t>
      </w:r>
      <w:r>
        <w:rPr>
          <w:color w:val="231F20"/>
        </w:rPr>
        <w:t>（semi fast back）半直背式乘用车</w:t>
      </w:r>
    </w:p>
    <w:p>
      <w:pPr>
        <w:pStyle w:val="BodyText"/>
        <w:spacing w:line="280" w:lineRule="auto" w:before="1"/>
        <w:ind w:right="3024"/>
      </w:pPr>
      <w:r>
        <w:rPr>
          <w:rFonts w:ascii="Times New Roman" w:eastAsia="Times New Roman"/>
          <w:b/>
          <w:color w:val="231F20"/>
          <w:spacing w:val="1"/>
        </w:rPr>
        <w:t>SF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（silico</w:t>
      </w:r>
      <w:r>
        <w:rPr>
          <w:color w:val="231F20"/>
        </w:rPr>
        <w:t>n </w:t>
      </w:r>
      <w:r>
        <w:rPr>
          <w:color w:val="231F20"/>
          <w:spacing w:val="1"/>
        </w:rPr>
        <w:t>fusion-bonded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（微联结）熔硅键合 </w:t>
      </w:r>
      <w:r>
        <w:rPr>
          <w:rFonts w:ascii="Times New Roman" w:eastAsia="Times New Roman"/>
          <w:b/>
          <w:color w:val="231F20"/>
          <w:spacing w:val="1"/>
        </w:rPr>
        <w:t>SF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（silico</w:t>
      </w:r>
      <w:r>
        <w:rPr>
          <w:color w:val="231F20"/>
        </w:rPr>
        <w:t>n </w:t>
      </w:r>
      <w:r>
        <w:rPr>
          <w:color w:val="231F20"/>
          <w:spacing w:val="1"/>
        </w:rPr>
        <w:t>fusio</w:t>
      </w:r>
      <w:r>
        <w:rPr>
          <w:color w:val="231F20"/>
        </w:rPr>
        <w:t>n </w:t>
      </w:r>
      <w:r>
        <w:rPr>
          <w:color w:val="231F20"/>
          <w:spacing w:val="1"/>
        </w:rPr>
        <w:t>bonding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（微联结）熔硅键合技术 </w:t>
      </w:r>
      <w:r>
        <w:rPr>
          <w:rFonts w:ascii="Times New Roman" w:eastAsia="Times New Roman"/>
          <w:b/>
          <w:color w:val="231F20"/>
          <w:spacing w:val="1"/>
        </w:rPr>
        <w:t>SF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（syste</w:t>
      </w:r>
      <w:r>
        <w:rPr>
          <w:color w:val="231F20"/>
        </w:rPr>
        <w:t>m </w:t>
      </w:r>
      <w:r>
        <w:rPr>
          <w:color w:val="231F20"/>
          <w:spacing w:val="1"/>
        </w:rPr>
        <w:t>functio</w:t>
      </w:r>
      <w:r>
        <w:rPr>
          <w:color w:val="231F20"/>
        </w:rPr>
        <w:t>n </w:t>
      </w:r>
      <w:r>
        <w:rPr>
          <w:color w:val="231F20"/>
          <w:spacing w:val="1"/>
        </w:rPr>
        <w:t>block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（数控机床）系统功能块 </w:t>
      </w:r>
      <w:r>
        <w:rPr>
          <w:rFonts w:ascii="Times New Roman" w:eastAsia="Times New Roman"/>
          <w:b/>
          <w:color w:val="231F20"/>
        </w:rPr>
        <w:t>SFBC</w:t>
      </w:r>
      <w:r>
        <w:rPr>
          <w:color w:val="231F20"/>
        </w:rPr>
        <w:t>（space-frequency block code）空间频率块码</w:t>
      </w:r>
      <w:r>
        <w:rPr>
          <w:rFonts w:ascii="Times New Roman" w:eastAsia="Times New Roman"/>
          <w:b/>
          <w:color w:val="231F20"/>
          <w:spacing w:val="-3"/>
        </w:rPr>
        <w:t>SfBh</w:t>
      </w:r>
      <w:r>
        <w:rPr>
          <w:color w:val="231F20"/>
          <w:spacing w:val="-3"/>
        </w:rPr>
        <w:t>（surface </w:t>
      </w:r>
      <w:r>
        <w:rPr>
          <w:color w:val="231F20"/>
        </w:rPr>
        <w:t>broach）表面剥刀，平面拉刀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SFC</w:t>
      </w:r>
      <w:r>
        <w:rPr>
          <w:color w:val="231F20"/>
        </w:rPr>
        <w:t>（specific fuel consumption）单位燃料消耗率，比油耗，比燃油消耗量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SF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（syste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functio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call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（数控机床）系统功能调用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SFC clutch</w:t>
      </w:r>
      <w:r>
        <w:rPr>
          <w:color w:val="231F20"/>
          <w:sz w:val="16"/>
        </w:rPr>
        <w:t>（stationary field coil clutch）恒定场线圈型离合器</w:t>
      </w:r>
    </w:p>
    <w:p>
      <w:pPr>
        <w:pStyle w:val="BodyText"/>
        <w:spacing w:line="280" w:lineRule="auto"/>
        <w:ind w:right="3821"/>
      </w:pPr>
      <w:r>
        <w:rPr>
          <w:rFonts w:ascii="Times New Roman" w:eastAsia="Times New Roman"/>
          <w:b/>
          <w:color w:val="231F20"/>
        </w:rPr>
        <w:t>sfce</w:t>
      </w:r>
      <w:r>
        <w:rPr>
          <w:color w:val="231F20"/>
        </w:rPr>
        <w:t>（surface）表面，水面，地面</w:t>
      </w:r>
      <w:r>
        <w:rPr>
          <w:rFonts w:ascii="Times New Roman" w:eastAsia="Times New Roman"/>
          <w:b/>
          <w:color w:val="231F20"/>
        </w:rPr>
        <w:t>SFD</w:t>
      </w:r>
      <w:r>
        <w:rPr>
          <w:color w:val="231F20"/>
        </w:rPr>
        <w:t>（shearing force diagram）剪力图</w:t>
      </w:r>
      <w:r>
        <w:rPr>
          <w:rFonts w:ascii="Times New Roman" w:eastAsia="Times New Roman"/>
          <w:b/>
          <w:color w:val="231F20"/>
        </w:rPr>
        <w:t>SFD</w:t>
      </w:r>
      <w:r>
        <w:rPr>
          <w:color w:val="231F20"/>
        </w:rPr>
        <w:t>（single frequency dialling）单频拨号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SFD</w:t>
      </w:r>
      <w:r>
        <w:rPr>
          <w:color w:val="231F20"/>
        </w:rPr>
        <w:t>（sudden frequency deviations）突然频率偏移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SFD</w:t>
      </w:r>
      <w:r>
        <w:rPr>
          <w:color w:val="231F20"/>
        </w:rPr>
        <w:t>（switching field distribution）开关磁场分布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SFDMA</w:t>
      </w:r>
      <w:r>
        <w:rPr>
          <w:color w:val="231F20"/>
        </w:rPr>
        <w:t>（subcarrier frequency-division multiple access）副载波频分多址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 fdr</w:t>
      </w:r>
      <w:r>
        <w:rPr>
          <w:color w:val="231F20"/>
          <w:sz w:val="16"/>
        </w:rPr>
        <w:t>（single-feeder）半馈线</w:t>
      </w:r>
    </w:p>
    <w:p>
      <w:pPr>
        <w:pStyle w:val="BodyText"/>
        <w:spacing w:line="280" w:lineRule="auto"/>
        <w:ind w:right="2490"/>
      </w:pPr>
      <w:r>
        <w:rPr>
          <w:rFonts w:ascii="Times New Roman" w:eastAsia="Times New Roman"/>
          <w:b/>
          <w:color w:val="231F20"/>
          <w:spacing w:val="1"/>
        </w:rPr>
        <w:t>SFD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（spurious-fre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dynami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range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（通信）无寄生动态范围 </w:t>
      </w:r>
      <w:r>
        <w:rPr>
          <w:rFonts w:ascii="Times New Roman" w:eastAsia="Times New Roman"/>
          <w:b/>
          <w:color w:val="231F20"/>
          <w:spacing w:val="-3"/>
        </w:rPr>
        <w:t>SFE</w:t>
      </w:r>
      <w:r>
        <w:rPr>
          <w:color w:val="231F20"/>
          <w:spacing w:val="-3"/>
        </w:rPr>
        <w:t>（shared</w:t>
      </w:r>
      <w:r>
        <w:rPr>
          <w:color w:val="231F20"/>
          <w:spacing w:val="46"/>
        </w:rPr>
        <w:t> </w:t>
      </w:r>
      <w:r>
        <w:rPr>
          <w:color w:val="231F20"/>
        </w:rPr>
        <w:t>fast</w:t>
      </w:r>
      <w:r>
        <w:rPr>
          <w:color w:val="231F20"/>
          <w:spacing w:val="47"/>
        </w:rPr>
        <w:t> </w:t>
      </w:r>
      <w:r>
        <w:rPr>
          <w:color w:val="231F20"/>
        </w:rPr>
        <w:t>Ethernet）共享式快速以太网</w:t>
      </w:r>
      <w:r>
        <w:rPr>
          <w:rFonts w:ascii="Times New Roman" w:eastAsia="Times New Roman"/>
          <w:b/>
          <w:color w:val="231F20"/>
          <w:spacing w:val="-3"/>
        </w:rPr>
        <w:t>SFE</w:t>
      </w:r>
      <w:r>
        <w:rPr>
          <w:color w:val="231F20"/>
          <w:spacing w:val="-3"/>
        </w:rPr>
        <w:t>（switched</w:t>
      </w:r>
      <w:r>
        <w:rPr>
          <w:color w:val="231F20"/>
          <w:spacing w:val="5"/>
        </w:rPr>
        <w:t> </w:t>
      </w:r>
      <w:r>
        <w:rPr>
          <w:color w:val="231F20"/>
        </w:rPr>
        <w:t>fast</w:t>
      </w:r>
      <w:r>
        <w:rPr>
          <w:color w:val="231F20"/>
          <w:spacing w:val="5"/>
        </w:rPr>
        <w:t> </w:t>
      </w:r>
      <w:r>
        <w:rPr>
          <w:color w:val="231F20"/>
        </w:rPr>
        <w:t>Ethernet）交换式快速以太网</w:t>
      </w:r>
      <w:r>
        <w:rPr>
          <w:rFonts w:ascii="Times New Roman" w:eastAsia="Times New Roman"/>
          <w:b/>
          <w:color w:val="231F20"/>
          <w:spacing w:val="-3"/>
        </w:rPr>
        <w:t>SFET</w:t>
      </w:r>
      <w:r>
        <w:rPr>
          <w:color w:val="231F20"/>
          <w:spacing w:val="-3"/>
        </w:rPr>
        <w:t>（surface</w:t>
      </w:r>
      <w:r>
        <w:rPr>
          <w:color w:val="231F20"/>
          <w:spacing w:val="10"/>
        </w:rPr>
        <w:t> </w:t>
      </w:r>
      <w:r>
        <w:rPr>
          <w:color w:val="231F20"/>
        </w:rPr>
        <w:t>field</w:t>
      </w:r>
      <w:r>
        <w:rPr>
          <w:color w:val="231F20"/>
          <w:spacing w:val="11"/>
        </w:rPr>
        <w:t> </w:t>
      </w:r>
      <w:r>
        <w:rPr>
          <w:color w:val="231F20"/>
        </w:rPr>
        <w:t>effect</w:t>
      </w:r>
      <w:r>
        <w:rPr>
          <w:color w:val="231F20"/>
          <w:spacing w:val="10"/>
        </w:rPr>
        <w:t> </w:t>
      </w:r>
      <w:r>
        <w:rPr>
          <w:color w:val="231F20"/>
        </w:rPr>
        <w:t>transistor）表面场效应晶体管</w:t>
      </w:r>
      <w:r>
        <w:rPr>
          <w:rFonts w:ascii="Times New Roman" w:eastAsia="Times New Roman"/>
          <w:b/>
          <w:color w:val="231F20"/>
          <w:spacing w:val="-6"/>
        </w:rPr>
        <w:t>SFF</w:t>
      </w:r>
      <w:r>
        <w:rPr>
          <w:color w:val="231F20"/>
          <w:spacing w:val="-6"/>
        </w:rPr>
        <w:t>（set</w:t>
      </w:r>
      <w:r>
        <w:rPr>
          <w:color w:val="231F20"/>
          <w:spacing w:val="3"/>
        </w:rPr>
        <w:t> </w:t>
      </w:r>
      <w:r>
        <w:rPr>
          <w:color w:val="231F20"/>
        </w:rPr>
        <w:t>flip-flop）设定触发器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SFF</w:t>
      </w:r>
      <w:r>
        <w:rPr>
          <w:color w:val="231F20"/>
        </w:rPr>
        <w:t>（super feed forward）超前馈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SFFT</w:t>
      </w:r>
      <w:r>
        <w:rPr>
          <w:color w:val="231F20"/>
        </w:rPr>
        <w:t>（superconducting flux flow transistor）超导磁通流晶体管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SFG</w:t>
      </w:r>
      <w:r>
        <w:rPr>
          <w:color w:val="231F20"/>
        </w:rPr>
        <w:t>（signal flow graph）信号流图</w:t>
      </w:r>
    </w:p>
    <w:p>
      <w:pPr>
        <w:pStyle w:val="BodyText"/>
        <w:spacing w:line="280" w:lineRule="auto"/>
        <w:ind w:right="3246"/>
      </w:pPr>
      <w:r>
        <w:rPr>
          <w:rFonts w:ascii="Times New Roman" w:eastAsia="Times New Roman"/>
          <w:b/>
          <w:color w:val="231F20"/>
        </w:rPr>
        <w:t>SFG</w:t>
      </w:r>
      <w:r>
        <w:rPr>
          <w:color w:val="231F20"/>
        </w:rPr>
        <w:t>（signal frequency generator）信号频率发生器</w:t>
      </w:r>
      <w:r>
        <w:rPr>
          <w:rFonts w:ascii="Times New Roman" w:eastAsia="Times New Roman"/>
          <w:b/>
          <w:color w:val="231F20"/>
        </w:rPr>
        <w:t>SFH</w:t>
      </w:r>
      <w:r>
        <w:rPr>
          <w:color w:val="231F20"/>
        </w:rPr>
        <w:t>（slow frequency hopping）低频跳频，慢跳频</w:t>
      </w:r>
      <w:r>
        <w:rPr>
          <w:rFonts w:ascii="Times New Roman" w:eastAsia="Times New Roman"/>
          <w:b/>
          <w:color w:val="231F20"/>
        </w:rPr>
        <w:t>SFI</w:t>
      </w:r>
      <w:r>
        <w:rPr>
          <w:color w:val="231F20"/>
        </w:rPr>
        <w:t>（sequential fuel injection）顺序燃油喷射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SFI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（shearin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forc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influenc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（塑料成形加工）剪切力影响线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SFK</w:t>
      </w:r>
      <w:r>
        <w:rPr>
          <w:color w:val="231F20"/>
        </w:rPr>
        <w:t>（special function key）特定功能键</w:t>
      </w:r>
    </w:p>
    <w:p>
      <w:pPr>
        <w:pStyle w:val="BodyText"/>
        <w:spacing w:line="280" w:lineRule="auto"/>
        <w:ind w:right="2377"/>
      </w:pPr>
      <w:r>
        <w:rPr>
          <w:rFonts w:ascii="Times New Roman" w:eastAsia="Times New Roman"/>
          <w:b/>
          <w:color w:val="231F20"/>
        </w:rPr>
        <w:t>SFL</w:t>
      </w:r>
      <w:r>
        <w:rPr>
          <w:color w:val="231F20"/>
        </w:rPr>
        <w:t>（substrate feed logic）衬底馈电逻辑</w:t>
      </w:r>
      <w:r>
        <w:rPr>
          <w:rFonts w:ascii="Times New Roman" w:eastAsia="Times New Roman"/>
          <w:b/>
          <w:color w:val="231F20"/>
        </w:rPr>
        <w:t>SFL</w:t>
      </w:r>
      <w:r>
        <w:rPr>
          <w:color w:val="231F20"/>
        </w:rPr>
        <w:t>（superluminescence fiber-optic laser）超荧光光纤激光器</w:t>
      </w:r>
      <w:r>
        <w:rPr>
          <w:rFonts w:ascii="Times New Roman" w:eastAsia="Times New Roman"/>
          <w:b/>
          <w:color w:val="231F20"/>
        </w:rPr>
        <w:t>SFM</w:t>
      </w:r>
      <w:r>
        <w:rPr>
          <w:color w:val="231F20"/>
        </w:rPr>
        <w:t>（space frequency modulation）空间频率调制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SFM clutch</w:t>
      </w:r>
      <w:r>
        <w:rPr>
          <w:color w:val="231F20"/>
        </w:rPr>
        <w:t>（stationary field magnetic clutch）恒定场磁性离合器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SFN</w:t>
      </w:r>
      <w:r>
        <w:rPr>
          <w:color w:val="231F20"/>
        </w:rPr>
        <w:t>（single frequency network）单频网络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SF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（syste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fram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number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（通信）系统帧编号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SFOCA</w:t>
      </w:r>
      <w:r>
        <w:rPr>
          <w:color w:val="231F20"/>
        </w:rPr>
        <w:t>（single fiber optical cable assembly）单芯光缆组件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627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SGC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SFP</w:t>
      </w:r>
      <w:r>
        <w:rPr>
          <w:color w:val="231F20"/>
        </w:rPr>
        <w:t>（sintered ferrous part）烧结铁类金属零件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 R</w:t>
      </w:r>
      <w:r>
        <w:rPr>
          <w:color w:val="231F20"/>
        </w:rPr>
        <w:t>（safe range）安全距离</w:t>
      </w:r>
    </w:p>
    <w:p>
      <w:pPr>
        <w:pStyle w:val="BodyText"/>
        <w:spacing w:line="280" w:lineRule="auto"/>
        <w:ind w:right="2552"/>
      </w:pPr>
      <w:r>
        <w:rPr>
          <w:rFonts w:ascii="Times New Roman" w:eastAsia="Times New Roman"/>
          <w:b/>
          <w:color w:val="231F20"/>
          <w:spacing w:val="-3"/>
        </w:rPr>
        <w:t>SFR</w:t>
      </w:r>
      <w:r>
        <w:rPr>
          <w:color w:val="231F20"/>
          <w:spacing w:val="-3"/>
        </w:rPr>
        <w:t>（system </w:t>
      </w:r>
      <w:r>
        <w:rPr>
          <w:color w:val="231F20"/>
        </w:rPr>
        <w:t>failure rate）系统失效率，系统故障率</w:t>
      </w:r>
      <w:r>
        <w:rPr>
          <w:rFonts w:ascii="Times New Roman" w:eastAsia="Times New Roman"/>
          <w:b/>
          <w:color w:val="231F20"/>
          <w:spacing w:val="-3"/>
        </w:rPr>
        <w:t>SFRL</w:t>
      </w:r>
      <w:r>
        <w:rPr>
          <w:color w:val="231F20"/>
          <w:spacing w:val="-3"/>
        </w:rPr>
        <w:t>（soliton </w:t>
      </w:r>
      <w:r>
        <w:rPr>
          <w:color w:val="231F20"/>
        </w:rPr>
        <w:t>fiber ring laser）孤子光纤环激光器</w:t>
      </w:r>
      <w:r>
        <w:rPr>
          <w:rFonts w:ascii="Times New Roman" w:eastAsia="Times New Roman"/>
          <w:b/>
          <w:color w:val="231F20"/>
          <w:spacing w:val="1"/>
        </w:rPr>
        <w:t>SF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（sequentia</w:t>
      </w:r>
      <w:r>
        <w:rPr>
          <w:color w:val="231F20"/>
        </w:rPr>
        <w:t>l </w:t>
      </w:r>
      <w:r>
        <w:rPr>
          <w:color w:val="231F20"/>
          <w:spacing w:val="1"/>
        </w:rPr>
        <w:t>forwar</w:t>
      </w:r>
      <w:r>
        <w:rPr>
          <w:color w:val="231F20"/>
        </w:rPr>
        <w:t>d </w:t>
      </w:r>
      <w:r>
        <w:rPr>
          <w:color w:val="231F20"/>
          <w:spacing w:val="1"/>
        </w:rPr>
        <w:t>selection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（信息识别）顺序前进法 </w:t>
      </w:r>
      <w:r>
        <w:rPr>
          <w:rFonts w:ascii="Times New Roman" w:eastAsia="Times New Roman"/>
          <w:b/>
          <w:color w:val="231F20"/>
          <w:spacing w:val="-4"/>
        </w:rPr>
        <w:t>SFS</w:t>
      </w:r>
      <w:r>
        <w:rPr>
          <w:color w:val="231F20"/>
          <w:spacing w:val="-4"/>
        </w:rPr>
        <w:t>（sonic </w:t>
      </w:r>
      <w:r>
        <w:rPr>
          <w:color w:val="231F20"/>
        </w:rPr>
        <w:t>frequency system）声频系统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SFS</w:t>
      </w:r>
      <w:r>
        <w:rPr>
          <w:color w:val="231F20"/>
        </w:rPr>
        <w:t>（speech filing system）语言文件生成系统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</w:rPr>
        <w:t>SFSA</w:t>
      </w:r>
      <w:r>
        <w:rPr>
          <w:color w:val="231F20"/>
        </w:rPr>
        <w:t>（Steel Founders</w:t>
      </w:r>
      <w:r>
        <w:rPr>
          <w:rFonts w:ascii="Times New Roman" w:hAnsi="Times New Roman" w:eastAsia="Times New Roman"/>
          <w:color w:val="231F20"/>
        </w:rPr>
        <w:t>’ </w:t>
      </w:r>
      <w:r>
        <w:rPr>
          <w:color w:val="231F20"/>
        </w:rPr>
        <w:t>Society of America）美国铸钢工作者协会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SFSCL</w:t>
      </w:r>
      <w:r>
        <w:rPr>
          <w:color w:val="231F20"/>
        </w:rPr>
        <w:t>（shunt-feedback Schottky clamped logic）分路反馈肖特基钳位逻辑（电路）</w:t>
      </w:r>
    </w:p>
    <w:p>
      <w:pPr>
        <w:pStyle w:val="BodyText"/>
        <w:spacing w:line="280" w:lineRule="auto"/>
        <w:ind w:right="2289"/>
      </w:pPr>
      <w:r>
        <w:rPr>
          <w:rFonts w:ascii="Times New Roman" w:eastAsia="Times New Roman"/>
          <w:b/>
          <w:color w:val="231F20"/>
        </w:rPr>
        <w:t>SFSU</w:t>
      </w:r>
      <w:r>
        <w:rPr>
          <w:color w:val="231F20"/>
        </w:rPr>
        <w:t>（signal frequency signaling unit）信号频率发送器</w:t>
      </w:r>
      <w:r>
        <w:rPr>
          <w:rFonts w:ascii="Times New Roman" w:eastAsia="Times New Roman"/>
          <w:b/>
          <w:color w:val="231F20"/>
        </w:rPr>
        <w:t>SFT</w:t>
      </w:r>
      <w:r>
        <w:rPr>
          <w:color w:val="231F20"/>
        </w:rPr>
        <w:t>（semiconductor film-strain transducer）半导体薄膜应变仪</w:t>
      </w:r>
      <w:r>
        <w:rPr>
          <w:rFonts w:ascii="Times New Roman" w:eastAsia="Times New Roman"/>
          <w:b/>
          <w:color w:val="231F20"/>
        </w:rPr>
        <w:t>sft</w:t>
      </w:r>
      <w:r>
        <w:rPr>
          <w:color w:val="231F20"/>
        </w:rPr>
        <w:t>（shaft）轴，杆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sft</w:t>
      </w:r>
      <w:r>
        <w:rPr>
          <w:color w:val="231F20"/>
          <w:sz w:val="16"/>
        </w:rPr>
        <w:t>（soft）软的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SFT</w:t>
      </w:r>
      <w:r>
        <w:rPr>
          <w:color w:val="231F20"/>
        </w:rPr>
        <w:t>（system fault tolerance）系统容错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SFT</w:t>
      </w:r>
      <w:r>
        <w:rPr>
          <w:color w:val="231F20"/>
        </w:rPr>
        <w:t>（system fault tolerate）系统容错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SFTA</w:t>
      </w:r>
      <w:r>
        <w:rPr>
          <w:color w:val="231F20"/>
        </w:rPr>
        <w:t>（software fault tree analysis）软件故障树分析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SFTS</w:t>
      </w:r>
      <w:r>
        <w:rPr>
          <w:color w:val="231F20"/>
        </w:rPr>
        <w:t>（standard frequency and time signals）标频时信号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SFV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（secur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fas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virtua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networking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（cabletro</w:t>
      </w:r>
      <w:r>
        <w:rPr>
          <w:color w:val="231F20"/>
        </w:rPr>
        <w:t>n</w:t>
      </w:r>
      <w:r>
        <w:rPr>
          <w:color w:val="231F20"/>
          <w:spacing w:val="-13"/>
        </w:rPr>
        <w:t> 公司</w:t>
      </w:r>
      <w:r>
        <w:rPr>
          <w:color w:val="231F20"/>
          <w:spacing w:val="1"/>
        </w:rPr>
        <w:t>）安全快速虚拟联网</w:t>
      </w:r>
    </w:p>
    <w:p>
      <w:pPr>
        <w:pStyle w:val="BodyText"/>
        <w:spacing w:line="280" w:lineRule="auto"/>
        <w:ind w:right="4098"/>
      </w:pPr>
      <w:r>
        <w:rPr>
          <w:rFonts w:ascii="Times New Roman" w:eastAsia="Times New Roman"/>
          <w:b/>
          <w:color w:val="231F20"/>
        </w:rPr>
        <w:t>SG</w:t>
      </w:r>
      <w:r>
        <w:rPr>
          <w:color w:val="231F20"/>
        </w:rPr>
        <w:t>（safety  gate）安全门</w:t>
      </w:r>
      <w:r>
        <w:rPr>
          <w:rFonts w:ascii="Times New Roman" w:eastAsia="Times New Roman"/>
          <w:b/>
          <w:color w:val="231F20"/>
        </w:rPr>
        <w:t>SG</w:t>
      </w:r>
      <w:r>
        <w:rPr>
          <w:color w:val="231F20"/>
        </w:rPr>
        <w:t>（sawtooth generator）锯齿波发生器</w:t>
      </w:r>
      <w:r>
        <w:rPr>
          <w:rFonts w:ascii="Times New Roman" w:eastAsia="Times New Roman"/>
          <w:b/>
          <w:color w:val="231F20"/>
        </w:rPr>
        <w:t>SG</w:t>
      </w:r>
      <w:r>
        <w:rPr>
          <w:color w:val="231F20"/>
        </w:rPr>
        <w:t>（screen grid）帘栅极，屏栅极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SG</w:t>
      </w:r>
      <w:r>
        <w:rPr>
          <w:color w:val="231F20"/>
        </w:rPr>
        <w:t>（screw gauge）螺纹规，螺纹量规，旋规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</w:rPr>
        <w:t>SG</w:t>
      </w:r>
      <w:r>
        <w:rPr>
          <w:color w:val="231F20"/>
        </w:rPr>
        <w:t>（set gate）置“1”门，置位门</w:t>
      </w:r>
    </w:p>
    <w:p>
      <w:pPr>
        <w:pStyle w:val="BodyText"/>
        <w:spacing w:line="280" w:lineRule="auto"/>
        <w:ind w:right="2949"/>
      </w:pPr>
      <w:r>
        <w:rPr>
          <w:rFonts w:ascii="Times New Roman" w:eastAsia="Times New Roman"/>
          <w:b/>
          <w:color w:val="231F20"/>
          <w:spacing w:val="-4"/>
        </w:rPr>
        <w:t>SG</w:t>
      </w:r>
      <w:r>
        <w:rPr>
          <w:color w:val="231F20"/>
          <w:spacing w:val="-4"/>
        </w:rPr>
        <w:t>（sheet </w:t>
      </w:r>
      <w:r>
        <w:rPr>
          <w:color w:val="231F20"/>
        </w:rPr>
        <w:t>gauge）板材厚度规，板料样规，薄板量规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（signa</w:t>
      </w:r>
      <w:r>
        <w:rPr>
          <w:color w:val="231F20"/>
        </w:rPr>
        <w:t>l </w:t>
      </w:r>
      <w:r>
        <w:rPr>
          <w:color w:val="231F20"/>
          <w:spacing w:val="1"/>
        </w:rPr>
        <w:t>generator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（标准）信号发生器，测试振荡器 </w:t>
      </w:r>
      <w:r>
        <w:rPr>
          <w:rFonts w:ascii="Times New Roman" w:eastAsia="Times New Roman"/>
          <w:b/>
          <w:color w:val="231F20"/>
          <w:spacing w:val="-4"/>
        </w:rPr>
        <w:t>SG</w:t>
      </w:r>
      <w:r>
        <w:rPr>
          <w:color w:val="231F20"/>
          <w:spacing w:val="-4"/>
        </w:rPr>
        <w:t>（signal </w:t>
      </w:r>
      <w:r>
        <w:rPr>
          <w:color w:val="231F20"/>
        </w:rPr>
        <w:t>ground）信号地线，信号接地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（slidin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gear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（变速器）滑动齿轮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（spar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gap）</w:t>
      </w:r>
      <w:r>
        <w:rPr>
          <w:color w:val="231F20"/>
          <w:spacing w:val="-8"/>
        </w:rPr>
        <w:t>跳火间隙，火花隙，</w:t>
      </w:r>
      <w:r>
        <w:rPr>
          <w:color w:val="231F20"/>
          <w:spacing w:val="1"/>
        </w:rPr>
        <w:t>（发动机）火花塞间隙</w:t>
      </w:r>
    </w:p>
    <w:p>
      <w:pPr>
        <w:pStyle w:val="BodyText"/>
        <w:spacing w:line="280" w:lineRule="auto"/>
        <w:ind w:right="3917"/>
      </w:pPr>
      <w:r>
        <w:rPr>
          <w:rFonts w:ascii="Times New Roman" w:eastAsia="Times New Roman"/>
          <w:b/>
          <w:color w:val="231F20"/>
        </w:rPr>
        <w:t>SG</w:t>
      </w:r>
      <w:r>
        <w:rPr>
          <w:color w:val="231F20"/>
        </w:rPr>
        <w:t>（specific gravity）比重，相对密度</w:t>
      </w:r>
      <w:r>
        <w:rPr>
          <w:rFonts w:ascii="Times New Roman" w:eastAsia="Times New Roman"/>
          <w:b/>
          <w:color w:val="231F20"/>
        </w:rPr>
        <w:t>SG</w:t>
      </w:r>
      <w:r>
        <w:rPr>
          <w:color w:val="231F20"/>
        </w:rPr>
        <w:t>（spheroidal graphite）球墨，球状石墨</w:t>
      </w:r>
      <w:r>
        <w:rPr>
          <w:rFonts w:ascii="Times New Roman" w:eastAsia="Times New Roman"/>
          <w:b/>
          <w:color w:val="231F20"/>
        </w:rPr>
        <w:t>SG</w:t>
      </w:r>
      <w:r>
        <w:rPr>
          <w:color w:val="231F20"/>
        </w:rPr>
        <w:t>（spur gear）正齿轮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3"/>
        </w:rPr>
        <w:t>SG</w:t>
      </w:r>
      <w:r>
        <w:rPr>
          <w:color w:val="231F20"/>
          <w:spacing w:val="-3"/>
        </w:rPr>
        <w:t>（standard</w:t>
      </w:r>
      <w:r>
        <w:rPr>
          <w:color w:val="231F20"/>
          <w:spacing w:val="20"/>
        </w:rPr>
        <w:t> </w:t>
      </w:r>
      <w:r>
        <w:rPr>
          <w:color w:val="231F20"/>
        </w:rPr>
        <w:t>gauge）标准（线）规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SG</w:t>
      </w:r>
      <w:r>
        <w:rPr>
          <w:color w:val="231F20"/>
          <w:spacing w:val="-4"/>
        </w:rPr>
        <w:t>（strain</w:t>
      </w:r>
      <w:r>
        <w:rPr>
          <w:color w:val="231F20"/>
          <w:spacing w:val="22"/>
        </w:rPr>
        <w:t> </w:t>
      </w:r>
      <w:r>
        <w:rPr>
          <w:color w:val="231F20"/>
        </w:rPr>
        <w:t>gauge）应变仪，应变片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SG</w:t>
      </w:r>
      <w:r>
        <w:rPr>
          <w:color w:val="231F20"/>
        </w:rPr>
        <w:t>（sweep generator）扫描振荡器，扫频振荡器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SG</w:t>
      </w:r>
      <w:r>
        <w:rPr>
          <w:color w:val="231F20"/>
        </w:rPr>
        <w:t>（symbol generator）符号发生器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SG</w:t>
      </w:r>
      <w:r>
        <w:rPr>
          <w:color w:val="231F20"/>
        </w:rPr>
        <w:t>（symbol generator display）符号发生显示器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SG</w:t>
      </w:r>
      <w:r>
        <w:rPr>
          <w:color w:val="231F20"/>
        </w:rPr>
        <w:t>（synthesis gas）合成气</w:t>
      </w:r>
    </w:p>
    <w:p>
      <w:pPr>
        <w:pStyle w:val="BodyText"/>
        <w:spacing w:line="280" w:lineRule="auto"/>
        <w:ind w:right="2759"/>
      </w:pPr>
      <w:r>
        <w:rPr>
          <w:rFonts w:ascii="Times New Roman" w:eastAsia="Times New Roman"/>
          <w:b/>
          <w:color w:val="231F20"/>
          <w:spacing w:val="1"/>
        </w:rPr>
        <w:t>SG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（solde</w:t>
      </w:r>
      <w:r>
        <w:rPr>
          <w:color w:val="231F20"/>
        </w:rPr>
        <w:t>r </w:t>
      </w:r>
      <w:r>
        <w:rPr>
          <w:color w:val="231F20"/>
          <w:spacing w:val="1"/>
        </w:rPr>
        <w:t>gri</w:t>
      </w:r>
      <w:r>
        <w:rPr>
          <w:color w:val="231F20"/>
        </w:rPr>
        <w:t>d </w:t>
      </w:r>
      <w:r>
        <w:rPr>
          <w:color w:val="231F20"/>
          <w:spacing w:val="1"/>
        </w:rPr>
        <w:t>array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（电路元件）焊料式格栅阵列封装 </w:t>
      </w:r>
      <w:r>
        <w:rPr>
          <w:rFonts w:ascii="Times New Roman" w:eastAsia="Times New Roman"/>
          <w:b/>
          <w:color w:val="231F20"/>
          <w:spacing w:val="-4"/>
        </w:rPr>
        <w:t>SGA</w:t>
      </w:r>
      <w:r>
        <w:rPr>
          <w:color w:val="231F20"/>
          <w:spacing w:val="-4"/>
        </w:rPr>
        <w:t>（switch </w:t>
      </w:r>
      <w:r>
        <w:rPr>
          <w:color w:val="231F20"/>
        </w:rPr>
        <w:t>group assembly）开关组件，组合开关</w:t>
      </w:r>
      <w:r>
        <w:rPr>
          <w:rFonts w:ascii="Times New Roman" w:eastAsia="Times New Roman"/>
          <w:b/>
          <w:color w:val="231F20"/>
        </w:rPr>
        <w:t>SGB</w:t>
      </w:r>
      <w:r>
        <w:rPr>
          <w:color w:val="231F20"/>
        </w:rPr>
        <w:t>（switchgear block）控制设备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SGC</w:t>
      </w:r>
      <w:r>
        <w:rPr>
          <w:color w:val="231F20"/>
        </w:rPr>
        <w:t>（spherical gear coupling）球形齿轮联轴器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SGC</w:t>
      </w:r>
      <w:r>
        <w:rPr>
          <w:color w:val="231F20"/>
        </w:rPr>
        <w:t>（supergroup connector）超群连接器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2374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SGCD</w:t>
        <w:tab/>
      </w:r>
      <w:r>
        <w:rPr>
          <w:color w:val="231F20"/>
          <w:sz w:val="20"/>
        </w:rPr>
        <w:t>— 628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SGCD</w:t>
      </w:r>
      <w:r>
        <w:rPr>
          <w:color w:val="231F20"/>
        </w:rPr>
        <w:t>（storing gate-controlled diode）存储栅可控二极管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SGCS</w:t>
      </w:r>
      <w:r>
        <w:rPr>
          <w:color w:val="231F20"/>
        </w:rPr>
        <w:t>（silicon gate-controlled switch）硅栅控开关</w:t>
      </w:r>
    </w:p>
    <w:p>
      <w:pPr>
        <w:pStyle w:val="BodyText"/>
        <w:spacing w:line="280" w:lineRule="auto"/>
        <w:ind w:right="2749"/>
      </w:pPr>
      <w:r>
        <w:rPr>
          <w:rFonts w:ascii="Times New Roman" w:eastAsia="Times New Roman"/>
          <w:b/>
          <w:color w:val="231F20"/>
        </w:rPr>
        <w:t>sg di</w:t>
      </w:r>
      <w:r>
        <w:rPr>
          <w:color w:val="231F20"/>
        </w:rPr>
        <w:t>（swaging die）型锻模，（锯齿）挤扁模 </w:t>
      </w:r>
      <w:r>
        <w:rPr>
          <w:rFonts w:ascii="Times New Roman" w:eastAsia="Times New Roman"/>
          <w:b/>
          <w:color w:val="231F20"/>
        </w:rPr>
        <w:t>SGE</w:t>
      </w:r>
      <w:r>
        <w:rPr>
          <w:color w:val="231F20"/>
        </w:rPr>
        <w:t>（severable government equipment）可分离的控制装置</w:t>
      </w:r>
      <w:r>
        <w:rPr>
          <w:rFonts w:ascii="Times New Roman" w:eastAsia="Times New Roman"/>
          <w:b/>
          <w:color w:val="231F20"/>
        </w:rPr>
        <w:t>SGEd</w:t>
      </w:r>
      <w:r>
        <w:rPr>
          <w:color w:val="231F20"/>
        </w:rPr>
        <w:t>（structured graphic editor）结构化图形编辑器</w:t>
      </w:r>
      <w:r>
        <w:rPr>
          <w:rFonts w:ascii="Times New Roman" w:eastAsia="Times New Roman"/>
          <w:b/>
          <w:color w:val="231F20"/>
        </w:rPr>
        <w:t>SGI</w:t>
      </w:r>
      <w:r>
        <w:rPr>
          <w:color w:val="231F20"/>
        </w:rPr>
        <w:t>（supergroup interface）超群接口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SG iron</w:t>
      </w:r>
      <w:r>
        <w:rPr>
          <w:color w:val="231F20"/>
        </w:rPr>
        <w:t>（spheroidal graphite cast iron）球墨铸铁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sgl</w:t>
      </w:r>
      <w:r>
        <w:rPr>
          <w:color w:val="231F20"/>
          <w:sz w:val="16"/>
        </w:rPr>
        <w:t>（signal）信号</w:t>
      </w:r>
    </w:p>
    <w:p>
      <w:pPr>
        <w:pStyle w:val="BodyText"/>
        <w:spacing w:line="280" w:lineRule="auto"/>
        <w:ind w:right="1704"/>
      </w:pPr>
      <w:r>
        <w:rPr>
          <w:rFonts w:ascii="Times New Roman" w:eastAsia="Times New Roman"/>
          <w:b/>
          <w:color w:val="231F20"/>
        </w:rPr>
        <w:t>SGL</w:t>
      </w:r>
      <w:r>
        <w:rPr>
          <w:color w:val="231F20"/>
        </w:rPr>
        <w:t>（simulation      graphic  library） 仿 真 图 形 库</w:t>
      </w:r>
      <w:r>
        <w:rPr>
          <w:rFonts w:ascii="Times New Roman" w:eastAsia="Times New Roman"/>
          <w:b/>
          <w:color w:val="231F20"/>
        </w:rPr>
        <w:t>sgl</w:t>
      </w:r>
      <w:r>
        <w:rPr>
          <w:color w:val="231F20"/>
        </w:rPr>
        <w:t>（single）单独的，唯一的，单一的，单次的，简单的，纯粹的，单纯的</w:t>
      </w:r>
      <w:r>
        <w:rPr>
          <w:rFonts w:ascii="Times New Roman" w:eastAsia="Times New Roman"/>
          <w:b/>
          <w:color w:val="231F20"/>
        </w:rPr>
        <w:t>SGL</w:t>
      </w:r>
      <w:r>
        <w:rPr>
          <w:color w:val="231F20"/>
        </w:rPr>
        <w:t>（super grand luxurious）超豪华（类）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SGM</w:t>
      </w:r>
      <w:r>
        <w:rPr>
          <w:color w:val="231F20"/>
        </w:rPr>
        <w:t>（Shanghai General Motors Corporation Limited）上海通用汽车有限公司</w:t>
      </w:r>
    </w:p>
    <w:p>
      <w:pPr>
        <w:pStyle w:val="BodyText"/>
        <w:spacing w:line="280" w:lineRule="auto"/>
        <w:ind w:left="284" w:right="186" w:hanging="168"/>
      </w:pPr>
      <w:r>
        <w:rPr>
          <w:rFonts w:ascii="Times New Roman" w:eastAsia="Times New Roman"/>
          <w:b/>
          <w:color w:val="231F20"/>
          <w:spacing w:val="-8"/>
        </w:rPr>
        <w:t>SGML</w:t>
      </w:r>
      <w:r>
        <w:rPr>
          <w:color w:val="231F20"/>
          <w:spacing w:val="-8"/>
        </w:rPr>
        <w:t>（standard </w:t>
      </w:r>
      <w:r>
        <w:rPr>
          <w:color w:val="231F20"/>
          <w:spacing w:val="-4"/>
        </w:rPr>
        <w:t>generalized markup language）标准通用标记语言，标准通用置标语言，标准广义</w:t>
      </w:r>
      <w:r>
        <w:rPr>
          <w:color w:val="231F20"/>
        </w:rPr>
        <w:t>标记语言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SGN</w:t>
      </w:r>
      <w:r>
        <w:rPr>
          <w:color w:val="231F20"/>
        </w:rPr>
        <w:t>（scan gate number）扫描门数，扫描门序号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SGN</w:t>
      </w:r>
      <w:r>
        <w:rPr>
          <w:color w:val="231F20"/>
        </w:rPr>
        <w:t>（smart global network）智能全球网</w:t>
      </w:r>
    </w:p>
    <w:p>
      <w:pPr>
        <w:pStyle w:val="BodyText"/>
        <w:spacing w:line="280" w:lineRule="auto"/>
        <w:ind w:right="2019"/>
      </w:pPr>
      <w:r>
        <w:rPr>
          <w:rFonts w:ascii="Times New Roman" w:eastAsia="Times New Roman"/>
          <w:b/>
          <w:color w:val="231F20"/>
        </w:rPr>
        <w:t>SGOS</w:t>
      </w:r>
      <w:r>
        <w:rPr>
          <w:color w:val="231F20"/>
        </w:rPr>
        <w:t>（silicon gate oxide semiconductor）硅栅氧化物半导体</w:t>
      </w:r>
      <w:r>
        <w:rPr>
          <w:rFonts w:ascii="Times New Roman" w:eastAsia="Times New Roman"/>
          <w:b/>
          <w:color w:val="231F20"/>
        </w:rPr>
        <w:t>SGR</w:t>
      </w:r>
      <w:r>
        <w:rPr>
          <w:color w:val="231F20"/>
        </w:rPr>
        <w:t>（sodium graphite reactor）石墨慢化钠冷反应堆，钠石墨反应堆</w:t>
      </w:r>
      <w:r>
        <w:rPr>
          <w:rFonts w:ascii="Times New Roman" w:eastAsia="Times New Roman"/>
          <w:b/>
          <w:color w:val="231F20"/>
        </w:rPr>
        <w:t>SG RAM</w:t>
      </w:r>
      <w:r>
        <w:rPr>
          <w:color w:val="231F20"/>
        </w:rPr>
        <w:t>（synchronous graphic RAM）同步图形随机存储器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SG RAM</w:t>
      </w:r>
      <w:r>
        <w:rPr>
          <w:color w:val="231F20"/>
        </w:rPr>
        <w:t>（synchronous graphics random access memory）同步图形随机存取存储器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 grd</w:t>
      </w:r>
      <w:r>
        <w:rPr>
          <w:color w:val="231F20"/>
          <w:sz w:val="16"/>
        </w:rPr>
        <w:t>（signal ground）信号接地</w:t>
      </w:r>
    </w:p>
    <w:p>
      <w:pPr>
        <w:pStyle w:val="BodyText"/>
        <w:spacing w:line="280" w:lineRule="auto"/>
        <w:ind w:right="2192"/>
      </w:pPr>
      <w:r>
        <w:rPr>
          <w:rFonts w:ascii="Times New Roman" w:eastAsia="Times New Roman"/>
          <w:b/>
          <w:color w:val="231F20"/>
          <w:spacing w:val="1"/>
        </w:rPr>
        <w:t>SGS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（singl</w:t>
      </w:r>
      <w:r>
        <w:rPr>
          <w:color w:val="231F20"/>
        </w:rPr>
        <w:t>e </w:t>
      </w:r>
      <w:r>
        <w:rPr>
          <w:color w:val="231F20"/>
          <w:spacing w:val="1"/>
        </w:rPr>
        <w:t>groove，singl</w:t>
      </w:r>
      <w:r>
        <w:rPr>
          <w:color w:val="231F20"/>
        </w:rPr>
        <w:t>e </w:t>
      </w:r>
      <w:r>
        <w:rPr>
          <w:color w:val="231F20"/>
          <w:spacing w:val="1"/>
        </w:rPr>
        <w:t>petticoat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（绝缘子）单槽、单外裙 </w:t>
      </w:r>
      <w:r>
        <w:rPr>
          <w:rFonts w:ascii="Times New Roman" w:eastAsia="Times New Roman"/>
          <w:b/>
          <w:color w:val="231F20"/>
          <w:spacing w:val="-3"/>
        </w:rPr>
        <w:t>SGSR</w:t>
      </w:r>
      <w:r>
        <w:rPr>
          <w:color w:val="231F20"/>
          <w:spacing w:val="-3"/>
        </w:rPr>
        <w:t>（society </w:t>
      </w:r>
      <w:r>
        <w:rPr>
          <w:color w:val="231F20"/>
        </w:rPr>
        <w:t>for general systems research）通用系统研究会</w:t>
      </w:r>
      <w:r>
        <w:rPr>
          <w:rFonts w:ascii="Times New Roman" w:eastAsia="Times New Roman"/>
          <w:b/>
          <w:color w:val="231F20"/>
          <w:spacing w:val="-3"/>
        </w:rPr>
        <w:t>SGT</w:t>
      </w:r>
      <w:r>
        <w:rPr>
          <w:color w:val="231F20"/>
          <w:spacing w:val="-3"/>
        </w:rPr>
        <w:t>（silicon </w:t>
      </w:r>
      <w:r>
        <w:rPr>
          <w:color w:val="231F20"/>
        </w:rPr>
        <w:t>gate transistor）硅栅晶体管</w:t>
      </w:r>
    </w:p>
    <w:p>
      <w:pPr>
        <w:pStyle w:val="BodyText"/>
        <w:spacing w:line="280" w:lineRule="auto" w:before="0"/>
        <w:ind w:right="3808"/>
      </w:pPr>
      <w:r>
        <w:rPr>
          <w:rFonts w:ascii="Times New Roman" w:eastAsia="Times New Roman"/>
          <w:b/>
          <w:color w:val="231F20"/>
          <w:spacing w:val="-3"/>
        </w:rPr>
        <w:t>SGT</w:t>
      </w:r>
      <w:r>
        <w:rPr>
          <w:color w:val="231F20"/>
          <w:spacing w:val="-3"/>
        </w:rPr>
        <w:t>（stacked</w:t>
      </w:r>
      <w:r>
        <w:rPr>
          <w:color w:val="231F20"/>
          <w:spacing w:val="12"/>
        </w:rPr>
        <w:t> </w:t>
      </w:r>
      <w:r>
        <w:rPr>
          <w:color w:val="231F20"/>
        </w:rPr>
        <w:t>gate</w:t>
      </w:r>
      <w:r>
        <w:rPr>
          <w:color w:val="231F20"/>
          <w:spacing w:val="12"/>
        </w:rPr>
        <w:t> </w:t>
      </w:r>
      <w:r>
        <w:rPr>
          <w:color w:val="231F20"/>
        </w:rPr>
        <w:t>transistor）叠栅晶体管</w:t>
      </w:r>
      <w:r>
        <w:rPr>
          <w:rFonts w:ascii="Times New Roman" w:eastAsia="Times New Roman"/>
          <w:b/>
          <w:color w:val="231F20"/>
        </w:rPr>
        <w:t>SGT</w:t>
      </w:r>
      <w:r>
        <w:rPr>
          <w:color w:val="231F20"/>
        </w:rPr>
        <w:t>（supergroup</w:t>
      </w:r>
      <w:r>
        <w:rPr>
          <w:color w:val="231F20"/>
          <w:spacing w:val="-1"/>
        </w:rPr>
        <w:t> </w:t>
      </w:r>
      <w:r>
        <w:rPr>
          <w:color w:val="231F20"/>
        </w:rPr>
        <w:t>translator）超群变频器</w:t>
      </w:r>
      <w:r>
        <w:rPr>
          <w:rFonts w:ascii="Times New Roman" w:eastAsia="Times New Roman"/>
          <w:b/>
          <w:color w:val="231F20"/>
          <w:spacing w:val="-4"/>
        </w:rPr>
        <w:t>SGV</w:t>
      </w:r>
      <w:r>
        <w:rPr>
          <w:color w:val="231F20"/>
          <w:spacing w:val="-4"/>
        </w:rPr>
        <w:t>（slide</w:t>
      </w:r>
      <w:r>
        <w:rPr>
          <w:color w:val="231F20"/>
          <w:spacing w:val="6"/>
        </w:rPr>
        <w:t> </w:t>
      </w:r>
      <w:r>
        <w:rPr>
          <w:color w:val="231F20"/>
        </w:rPr>
        <w:t>gate</w:t>
      </w:r>
      <w:r>
        <w:rPr>
          <w:color w:val="231F20"/>
          <w:spacing w:val="7"/>
        </w:rPr>
        <w:t> </w:t>
      </w:r>
      <w:r>
        <w:rPr>
          <w:color w:val="231F20"/>
        </w:rPr>
        <w:t>valve）插板阀，滑板阀</w:t>
      </w:r>
      <w:r>
        <w:rPr>
          <w:rFonts w:ascii="Times New Roman" w:eastAsia="Times New Roman"/>
          <w:b/>
          <w:color w:val="231F20"/>
          <w:spacing w:val="-5"/>
        </w:rPr>
        <w:t>SGW</w:t>
      </w:r>
      <w:r>
        <w:rPr>
          <w:color w:val="231F20"/>
          <w:spacing w:val="-5"/>
        </w:rPr>
        <w:t>（safe</w:t>
      </w:r>
      <w:r>
        <w:rPr>
          <w:color w:val="231F20"/>
          <w:spacing w:val="4"/>
        </w:rPr>
        <w:t> </w:t>
      </w:r>
      <w:r>
        <w:rPr>
          <w:color w:val="231F20"/>
        </w:rPr>
        <w:t>ground</w:t>
      </w:r>
      <w:r>
        <w:rPr>
          <w:color w:val="231F20"/>
          <w:spacing w:val="5"/>
        </w:rPr>
        <w:t> </w:t>
      </w:r>
      <w:r>
        <w:rPr>
          <w:color w:val="231F20"/>
        </w:rPr>
        <w:t>wire）安全地线</w:t>
      </w:r>
      <w:r>
        <w:rPr>
          <w:rFonts w:ascii="Times New Roman" w:eastAsia="Times New Roman"/>
          <w:b/>
          <w:color w:val="231F20"/>
          <w:spacing w:val="-3"/>
        </w:rPr>
        <w:t>SGW</w:t>
      </w:r>
      <w:r>
        <w:rPr>
          <w:color w:val="231F20"/>
          <w:spacing w:val="-3"/>
        </w:rPr>
        <w:t>（serving</w:t>
      </w:r>
      <w:r>
        <w:rPr>
          <w:color w:val="231F20"/>
          <w:spacing w:val="4"/>
        </w:rPr>
        <w:t> </w:t>
      </w:r>
      <w:r>
        <w:rPr>
          <w:color w:val="231F20"/>
        </w:rPr>
        <w:t>gateway）服务网关</w:t>
      </w:r>
      <w:r>
        <w:rPr>
          <w:rFonts w:ascii="Times New Roman" w:eastAsia="Times New Roman"/>
          <w:b/>
          <w:color w:val="231F20"/>
        </w:rPr>
        <w:t>SH</w:t>
      </w:r>
      <w:r>
        <w:rPr>
          <w:color w:val="231F20"/>
        </w:rPr>
        <w:t>（scleroscope</w:t>
      </w:r>
      <w:r>
        <w:rPr>
          <w:color w:val="231F20"/>
          <w:spacing w:val="1"/>
        </w:rPr>
        <w:t> </w:t>
      </w:r>
      <w:r>
        <w:rPr>
          <w:color w:val="231F20"/>
        </w:rPr>
        <w:t>hardness）回跳硬度</w:t>
      </w:r>
      <w:r>
        <w:rPr>
          <w:rFonts w:ascii="Times New Roman" w:eastAsia="Times New Roman"/>
          <w:b/>
          <w:color w:val="231F20"/>
          <w:spacing w:val="-4"/>
        </w:rPr>
        <w:t>SH</w:t>
      </w:r>
      <w:r>
        <w:rPr>
          <w:color w:val="231F20"/>
          <w:spacing w:val="-4"/>
        </w:rPr>
        <w:t>（second</w:t>
      </w:r>
      <w:r>
        <w:rPr>
          <w:color w:val="231F20"/>
          <w:spacing w:val="4"/>
        </w:rPr>
        <w:t> </w:t>
      </w:r>
      <w:r>
        <w:rPr>
          <w:color w:val="231F20"/>
        </w:rPr>
        <w:t>harmonic）二次谐波</w:t>
      </w:r>
      <w:r>
        <w:rPr>
          <w:rFonts w:ascii="Times New Roman" w:eastAsia="Times New Roman"/>
          <w:b/>
          <w:color w:val="231F20"/>
          <w:spacing w:val="-3"/>
        </w:rPr>
        <w:t>sh</w:t>
      </w:r>
      <w:r>
        <w:rPr>
          <w:color w:val="231F20"/>
          <w:spacing w:val="-3"/>
        </w:rPr>
        <w:t>（shackle）</w:t>
      </w:r>
      <w:r>
        <w:rPr>
          <w:color w:val="231F20"/>
        </w:rPr>
        <w:t>卸扣，链环，钩环，钢丝绳夹头</w:t>
      </w:r>
      <w:r>
        <w:rPr>
          <w:rFonts w:ascii="Times New Roman" w:eastAsia="Times New Roman"/>
          <w:b/>
          <w:color w:val="231F20"/>
        </w:rPr>
        <w:t>sh</w:t>
      </w:r>
      <w:r>
        <w:rPr>
          <w:color w:val="231F20"/>
        </w:rPr>
        <w:t>（sharpness） 锐 度 ， 清 晰 度 </w:t>
      </w:r>
      <w:r>
        <w:rPr>
          <w:rFonts w:ascii="Times New Roman" w:eastAsia="Times New Roman"/>
          <w:b/>
          <w:color w:val="231F20"/>
          <w:spacing w:val="-4"/>
        </w:rPr>
        <w:t>sh</w:t>
      </w:r>
      <w:r>
        <w:rPr>
          <w:color w:val="231F20"/>
          <w:spacing w:val="-4"/>
        </w:rPr>
        <w:t>（shear）</w:t>
      </w:r>
      <w:r>
        <w:rPr>
          <w:color w:val="231F20"/>
          <w:spacing w:val="-2"/>
        </w:rPr>
        <w:t> 剪 切 ， 剪 切 力   </w:t>
      </w:r>
      <w:r>
        <w:rPr>
          <w:rFonts w:ascii="Times New Roman" w:eastAsia="Times New Roman"/>
          <w:b/>
          <w:color w:val="231F20"/>
          <w:spacing w:val="-4"/>
        </w:rPr>
        <w:t>sh</w:t>
      </w:r>
      <w:r>
        <w:rPr>
          <w:color w:val="231F20"/>
          <w:spacing w:val="-4"/>
        </w:rPr>
        <w:t>（sheet）</w:t>
      </w:r>
      <w:r>
        <w:rPr>
          <w:color w:val="231F20"/>
        </w:rPr>
        <w:t>薄板，薄片，表格，图表</w:t>
      </w:r>
      <w:r>
        <w:rPr>
          <w:rFonts w:ascii="Times New Roman" w:eastAsia="Times New Roman"/>
          <w:b/>
          <w:color w:val="231F20"/>
          <w:spacing w:val="-3"/>
        </w:rPr>
        <w:t>Sh</w:t>
      </w:r>
      <w:r>
        <w:rPr>
          <w:color w:val="231F20"/>
          <w:spacing w:val="-3"/>
        </w:rPr>
        <w:t>（shield）</w:t>
      </w:r>
      <w:r>
        <w:rPr>
          <w:color w:val="231F20"/>
          <w:spacing w:val="-2"/>
        </w:rPr>
        <w:t> 屏 蔽             </w:t>
      </w:r>
      <w:r>
        <w:rPr>
          <w:rFonts w:ascii="Times New Roman" w:eastAsia="Times New Roman"/>
          <w:b/>
          <w:color w:val="231F20"/>
          <w:spacing w:val="-4"/>
        </w:rPr>
        <w:t>sh</w:t>
      </w:r>
      <w:r>
        <w:rPr>
          <w:color w:val="231F20"/>
          <w:spacing w:val="-4"/>
        </w:rPr>
        <w:t>（shunt）</w:t>
      </w:r>
      <w:r>
        <w:rPr>
          <w:color w:val="231F20"/>
        </w:rPr>
        <w:t>分路，分流器，并联</w:t>
      </w:r>
    </w:p>
    <w:p>
      <w:pPr>
        <w:pStyle w:val="BodyText"/>
        <w:spacing w:line="280" w:lineRule="auto" w:before="2"/>
        <w:ind w:right="4485"/>
      </w:pPr>
      <w:r>
        <w:rPr>
          <w:rFonts w:ascii="Times New Roman" w:eastAsia="Times New Roman"/>
          <w:b/>
          <w:color w:val="231F20"/>
        </w:rPr>
        <w:t>SH</w:t>
      </w:r>
      <w:r>
        <w:rPr>
          <w:color w:val="231F20"/>
        </w:rPr>
        <w:t>（super-heavy）过重，超负荷</w:t>
      </w:r>
      <w:r>
        <w:rPr>
          <w:rFonts w:ascii="Times New Roman" w:eastAsia="Times New Roman"/>
          <w:b/>
          <w:color w:val="231F20"/>
        </w:rPr>
        <w:t>SH</w:t>
      </w:r>
      <w:r>
        <w:rPr>
          <w:color w:val="231F20"/>
        </w:rPr>
        <w:t>（surface-hardened）表面淬火的</w:t>
      </w:r>
      <w:r>
        <w:rPr>
          <w:rFonts w:ascii="Times New Roman" w:eastAsia="Times New Roman"/>
          <w:b/>
          <w:color w:val="231F20"/>
        </w:rPr>
        <w:t>SH</w:t>
      </w:r>
      <w:r>
        <w:rPr>
          <w:color w:val="231F20"/>
        </w:rPr>
        <w:t>（surface-hardness）表面硬度</w:t>
      </w:r>
      <w:r>
        <w:rPr>
          <w:rFonts w:ascii="Times New Roman" w:eastAsia="Times New Roman"/>
          <w:b/>
          <w:color w:val="231F20"/>
        </w:rPr>
        <w:t>SH</w:t>
      </w:r>
      <w:r>
        <w:rPr>
          <w:color w:val="231F20"/>
        </w:rPr>
        <w:t>（surface hardening）表面硬化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sh abs</w:t>
      </w:r>
      <w:r>
        <w:rPr>
          <w:color w:val="231F20"/>
        </w:rPr>
        <w:t>（shock absorber）减震器，缓冲器，阻尼器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629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shrp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-13"/>
        </w:rPr>
        <w:t>SHADOW</w:t>
      </w:r>
      <w:r>
        <w:rPr>
          <w:color w:val="231F20"/>
          <w:spacing w:val="-13"/>
        </w:rPr>
        <w:t>（stepless </w:t>
      </w:r>
      <w:r>
        <w:rPr>
          <w:color w:val="231F20"/>
          <w:spacing w:val="-9"/>
        </w:rPr>
        <w:t>high-speed accurate </w:t>
      </w:r>
      <w:r>
        <w:rPr>
          <w:color w:val="231F20"/>
          <w:spacing w:val="-7"/>
        </w:rPr>
        <w:t>and </w:t>
      </w:r>
      <w:r>
        <w:rPr>
          <w:color w:val="231F20"/>
          <w:spacing w:val="-9"/>
        </w:rPr>
        <w:t>discrete one-pulse </w:t>
      </w:r>
      <w:r>
        <w:rPr>
          <w:color w:val="231F20"/>
          <w:spacing w:val="-10"/>
        </w:rPr>
        <w:t>welding）无级高精度离散单脉冲焊接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ShB</w:t>
      </w:r>
      <w:r>
        <w:rPr>
          <w:color w:val="231F20"/>
        </w:rPr>
        <w:t>（shunt brake）并接式制动器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ShBl</w:t>
      </w:r>
      <w:r>
        <w:rPr>
          <w:color w:val="231F20"/>
          <w:sz w:val="16"/>
        </w:rPr>
        <w:t>（shot blast）喷净法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SH cone</w:t>
      </w:r>
      <w:r>
        <w:rPr>
          <w:color w:val="231F20"/>
          <w:sz w:val="16"/>
        </w:rPr>
        <w:t>（short-head cone）短头圆锥破碎机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ShCrt</w:t>
      </w:r>
      <w:r>
        <w:rPr>
          <w:color w:val="231F20"/>
        </w:rPr>
        <w:t>（short circuit）短路（接）</w:t>
      </w:r>
    </w:p>
    <w:p>
      <w:pPr>
        <w:spacing w:line="280" w:lineRule="auto" w:before="35"/>
        <w:ind w:left="116" w:right="3747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SH </w:t>
      </w:r>
      <w:r>
        <w:rPr>
          <w:rFonts w:ascii="Times New Roman" w:eastAsia="Times New Roman"/>
          <w:b/>
          <w:color w:val="231F20"/>
          <w:spacing w:val="-3"/>
          <w:sz w:val="16"/>
        </w:rPr>
        <w:t>crusher</w:t>
      </w:r>
      <w:r>
        <w:rPr>
          <w:color w:val="231F20"/>
          <w:spacing w:val="-3"/>
          <w:sz w:val="16"/>
        </w:rPr>
        <w:t>（short </w:t>
      </w:r>
      <w:r>
        <w:rPr>
          <w:color w:val="231F20"/>
          <w:sz w:val="16"/>
        </w:rPr>
        <w:t>head crusher）短头破碎机</w:t>
      </w:r>
      <w:r>
        <w:rPr>
          <w:rFonts w:ascii="Times New Roman" w:eastAsia="Times New Roman"/>
          <w:b/>
          <w:color w:val="231F20"/>
          <w:spacing w:val="-4"/>
          <w:sz w:val="16"/>
        </w:rPr>
        <w:t>SHD</w:t>
      </w:r>
      <w:r>
        <w:rPr>
          <w:color w:val="231F20"/>
          <w:spacing w:val="-4"/>
          <w:sz w:val="16"/>
        </w:rPr>
        <w:t>（super</w:t>
      </w:r>
      <w:r>
        <w:rPr>
          <w:color w:val="231F20"/>
          <w:spacing w:val="56"/>
          <w:sz w:val="16"/>
        </w:rPr>
        <w:t> </w:t>
      </w:r>
      <w:r>
        <w:rPr>
          <w:color w:val="231F20"/>
          <w:sz w:val="16"/>
        </w:rPr>
        <w:t>high</w:t>
      </w:r>
      <w:r>
        <w:rPr>
          <w:color w:val="231F20"/>
          <w:spacing w:val="56"/>
          <w:sz w:val="16"/>
        </w:rPr>
        <w:t> </w:t>
      </w:r>
      <w:r>
        <w:rPr>
          <w:color w:val="231F20"/>
          <w:sz w:val="16"/>
        </w:rPr>
        <w:t>definition）超高分辨率</w:t>
      </w:r>
      <w:r>
        <w:rPr>
          <w:rFonts w:ascii="Times New Roman" w:eastAsia="Times New Roman"/>
          <w:b/>
          <w:color w:val="231F20"/>
          <w:sz w:val="16"/>
        </w:rPr>
        <w:t>sh</w:t>
      </w:r>
      <w:r>
        <w:rPr>
          <w:rFonts w:asci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eastAsia="Times New Roman"/>
          <w:b/>
          <w:color w:val="231F20"/>
          <w:spacing w:val="-5"/>
          <w:sz w:val="16"/>
        </w:rPr>
        <w:t>dn</w:t>
      </w:r>
      <w:r>
        <w:rPr>
          <w:color w:val="231F20"/>
          <w:spacing w:val="-5"/>
          <w:sz w:val="16"/>
        </w:rPr>
        <w:t>（shut </w:t>
      </w:r>
      <w:r>
        <w:rPr>
          <w:color w:val="231F20"/>
          <w:sz w:val="16"/>
        </w:rPr>
        <w:t>down）关闭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SHDT</w:t>
      </w:r>
      <w:r>
        <w:rPr>
          <w:color w:val="231F20"/>
        </w:rPr>
        <w:t>（super high definition television）超高清晰度电视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SHE</w:t>
      </w:r>
      <w:r>
        <w:rPr>
          <w:color w:val="231F20"/>
        </w:rPr>
        <w:t>（standard hydrogen electrode）标准氢极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SHEED</w:t>
      </w:r>
      <w:r>
        <w:rPr>
          <w:color w:val="231F20"/>
        </w:rPr>
        <w:t>（scanning high energy electron diffraction）扫描高能电子衍射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ShF</w:t>
      </w:r>
      <w:r>
        <w:rPr>
          <w:color w:val="231F20"/>
        </w:rPr>
        <w:t>（shunt field）分励磁场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SHF</w:t>
      </w:r>
      <w:r>
        <w:rPr>
          <w:color w:val="231F20"/>
        </w:rPr>
        <w:t>（side hole fiber）侧孔光纤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SH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（supe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hig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frequency）超高频（</w:t>
      </w:r>
      <w:r>
        <w:rPr>
          <w:color w:val="231F20"/>
        </w:rPr>
        <w:t>3</w:t>
      </w:r>
      <w:r>
        <w:rPr>
          <w:color w:val="231F20"/>
          <w:spacing w:val="-39"/>
        </w:rPr>
        <w:t> </w:t>
      </w:r>
      <w:r>
        <w:rPr>
          <w:color w:val="231F20"/>
        </w:rPr>
        <w:t>～</w:t>
      </w:r>
      <w:r>
        <w:rPr>
          <w:color w:val="231F20"/>
          <w:spacing w:val="-39"/>
        </w:rPr>
        <w:t> </w:t>
      </w:r>
      <w:r>
        <w:rPr>
          <w:color w:val="231F20"/>
          <w:spacing w:val="1"/>
        </w:rPr>
        <w:t>3</w:t>
      </w:r>
      <w:r>
        <w:rPr>
          <w:color w:val="231F20"/>
        </w:rPr>
        <w:t>0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GHz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，厘米波（</w:t>
      </w:r>
      <w:r>
        <w:rPr>
          <w:color w:val="231F20"/>
        </w:rPr>
        <w:t>1</w:t>
      </w:r>
      <w:r>
        <w:rPr>
          <w:color w:val="231F20"/>
          <w:spacing w:val="-39"/>
        </w:rPr>
        <w:t> </w:t>
      </w:r>
      <w:r>
        <w:rPr>
          <w:color w:val="231F20"/>
        </w:rPr>
        <w:t>～</w:t>
      </w:r>
      <w:r>
        <w:rPr>
          <w:color w:val="231F20"/>
          <w:spacing w:val="-39"/>
        </w:rPr>
        <w:t> </w:t>
      </w:r>
      <w:r>
        <w:rPr>
          <w:color w:val="231F20"/>
          <w:spacing w:val="1"/>
        </w:rPr>
        <w:t>1</w:t>
      </w:r>
      <w:r>
        <w:rPr>
          <w:color w:val="231F20"/>
        </w:rPr>
        <w:t>0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cm）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shft gr</w:t>
      </w:r>
      <w:r>
        <w:rPr>
          <w:color w:val="231F20"/>
          <w:sz w:val="16"/>
        </w:rPr>
        <w:t>（shaft gear）轴齿轮</w:t>
      </w:r>
    </w:p>
    <w:p>
      <w:pPr>
        <w:pStyle w:val="BodyText"/>
        <w:spacing w:line="280" w:lineRule="auto"/>
        <w:ind w:right="2250"/>
      </w:pPr>
      <w:r>
        <w:rPr>
          <w:rFonts w:ascii="Times New Roman" w:eastAsia="Times New Roman"/>
          <w:b/>
          <w:color w:val="231F20"/>
        </w:rPr>
        <w:t>SHG</w:t>
      </w:r>
      <w:r>
        <w:rPr>
          <w:color w:val="231F20"/>
        </w:rPr>
        <w:t>（secondary harmonic generator）二次谐波发生器</w:t>
      </w:r>
      <w:r>
        <w:rPr>
          <w:rFonts w:ascii="Times New Roman" w:eastAsia="Times New Roman"/>
          <w:b/>
          <w:color w:val="231F20"/>
        </w:rPr>
        <w:t>SHG</w:t>
      </w:r>
      <w:r>
        <w:rPr>
          <w:color w:val="231F20"/>
        </w:rPr>
        <w:t>（second harmonic generation）二次谐波发生，二次谐波振荡</w:t>
      </w:r>
      <w:r>
        <w:rPr>
          <w:rFonts w:ascii="Times New Roman" w:eastAsia="Times New Roman"/>
          <w:b/>
          <w:color w:val="231F20"/>
        </w:rPr>
        <w:t>SHG</w:t>
      </w:r>
      <w:r>
        <w:rPr>
          <w:color w:val="231F20"/>
        </w:rPr>
        <w:t>（subharmonic generator）次谐波发生器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Sh I</w:t>
      </w:r>
      <w:r>
        <w:rPr>
          <w:color w:val="231F20"/>
          <w:sz w:val="16"/>
        </w:rPr>
        <w:t>（sheet iron）薄铁板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9"/>
        </w:rPr>
        <w:t>SHISA</w:t>
      </w:r>
      <w:r>
        <w:rPr>
          <w:rFonts w:ascii="Times New Roman" w:eastAsia="Times New Roman"/>
          <w:b/>
          <w:color w:val="231F20"/>
          <w:spacing w:val="-57"/>
        </w:rPr>
        <w:t>M</w:t>
      </w:r>
      <w:r>
        <w:rPr>
          <w:color w:val="231F20"/>
          <w:spacing w:val="-9"/>
        </w:rPr>
        <w:t>（simpl</w:t>
      </w:r>
      <w:r>
        <w:rPr>
          <w:color w:val="231F20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hierarchica</w:t>
      </w:r>
      <w:r>
        <w:rPr>
          <w:color w:val="231F20"/>
        </w:rPr>
        <w:t>l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indexe</w:t>
      </w:r>
      <w:r>
        <w:rPr>
          <w:color w:val="231F20"/>
        </w:rPr>
        <w:t>d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sequentia</w:t>
      </w:r>
      <w:r>
        <w:rPr>
          <w:color w:val="231F20"/>
        </w:rPr>
        <w:t>l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acces</w:t>
      </w:r>
      <w:r>
        <w:rPr>
          <w:color w:val="231F20"/>
        </w:rPr>
        <w:t>s</w:t>
      </w:r>
      <w:r>
        <w:rPr>
          <w:color w:val="231F20"/>
          <w:spacing w:val="-17"/>
        </w:rPr>
        <w:t> </w:t>
      </w:r>
      <w:r>
        <w:rPr>
          <w:color w:val="231F20"/>
          <w:spacing w:val="-9"/>
        </w:rPr>
        <w:t>method</w:t>
      </w:r>
      <w:r>
        <w:rPr>
          <w:color w:val="231F20"/>
          <w:spacing w:val="-89"/>
        </w:rPr>
        <w:t>）</w:t>
      </w:r>
      <w:r>
        <w:rPr>
          <w:color w:val="231F20"/>
          <w:spacing w:val="-9"/>
        </w:rPr>
        <w:t>（计算机）简单层次索引顺序存取法</w:t>
      </w:r>
    </w:p>
    <w:p>
      <w:pPr>
        <w:spacing w:line="280" w:lineRule="auto" w:before="35"/>
        <w:ind w:left="116" w:right="2641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-3"/>
          <w:sz w:val="16"/>
        </w:rPr>
        <w:t>shk</w:t>
      </w:r>
      <w:r>
        <w:rPr>
          <w:color w:val="231F20"/>
          <w:spacing w:val="-3"/>
          <w:sz w:val="16"/>
        </w:rPr>
        <w:t>（shank）</w:t>
      </w:r>
      <w:r>
        <w:rPr>
          <w:color w:val="231F20"/>
          <w:sz w:val="16"/>
        </w:rPr>
        <w:t>杆，锚干，螺栓体，铆钉体，焊枪嘴外壳</w:t>
      </w:r>
      <w:r>
        <w:rPr>
          <w:rFonts w:ascii="Times New Roman" w:eastAsia="Times New Roman"/>
          <w:b/>
          <w:color w:val="231F20"/>
          <w:spacing w:val="1"/>
          <w:sz w:val="16"/>
        </w:rPr>
        <w:t>sh</w:t>
      </w:r>
      <w:r>
        <w:rPr>
          <w:rFonts w:ascii="Times New Roman" w:eastAsia="Times New Roman"/>
          <w:b/>
          <w:color w:val="231F20"/>
          <w:spacing w:val="-37"/>
          <w:sz w:val="16"/>
        </w:rPr>
        <w:t>l</w:t>
      </w:r>
      <w:r>
        <w:rPr>
          <w:color w:val="231F20"/>
          <w:spacing w:val="1"/>
          <w:sz w:val="16"/>
        </w:rPr>
        <w:t>（shell）</w:t>
      </w:r>
      <w:r>
        <w:rPr>
          <w:color w:val="231F20"/>
          <w:spacing w:val="-26"/>
          <w:sz w:val="16"/>
        </w:rPr>
        <w:t>壳体，</w:t>
      </w:r>
      <w:r>
        <w:rPr>
          <w:color w:val="231F20"/>
          <w:spacing w:val="1"/>
          <w:sz w:val="16"/>
        </w:rPr>
        <w:t>（绝缘子）外裙 </w:t>
      </w:r>
      <w:r>
        <w:rPr>
          <w:rFonts w:ascii="Times New Roman" w:eastAsia="Times New Roman"/>
          <w:b/>
          <w:color w:val="231F20"/>
          <w:spacing w:val="1"/>
          <w:sz w:val="16"/>
        </w:rPr>
        <w:t>                       </w:t>
      </w:r>
      <w:r>
        <w:rPr>
          <w:rFonts w:ascii="Times New Roman" w:eastAsia="Times New Roman"/>
          <w:b/>
          <w:color w:val="231F20"/>
          <w:spacing w:val="-3"/>
          <w:sz w:val="16"/>
        </w:rPr>
        <w:t>shld</w:t>
      </w:r>
      <w:r>
        <w:rPr>
          <w:color w:val="231F20"/>
          <w:spacing w:val="-3"/>
          <w:sz w:val="16"/>
        </w:rPr>
        <w:t>（shield）</w:t>
      </w:r>
      <w:r>
        <w:rPr>
          <w:color w:val="231F20"/>
          <w:sz w:val="16"/>
        </w:rPr>
        <w:t>防护，屏蔽，防护设备，防护面罩，护罩，铠装</w:t>
      </w:r>
      <w:r>
        <w:rPr>
          <w:rFonts w:ascii="Times New Roman" w:eastAsia="Times New Roman"/>
          <w:b/>
          <w:color w:val="231F20"/>
          <w:spacing w:val="1"/>
          <w:sz w:val="16"/>
        </w:rPr>
        <w:t>s</w:t>
      </w:r>
      <w:r>
        <w:rPr>
          <w:rFonts w:ascii="Times New Roman" w:eastAsia="Times New Roman"/>
          <w:b/>
          <w:color w:val="231F20"/>
          <w:sz w:val="16"/>
        </w:rPr>
        <w:t>h</w:t>
      </w:r>
      <w:r>
        <w:rPr>
          <w:rFonts w:asci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eastAsia="Times New Roman"/>
          <w:b/>
          <w:color w:val="231F20"/>
          <w:spacing w:val="1"/>
          <w:sz w:val="16"/>
        </w:rPr>
        <w:t>l</w:t>
      </w:r>
      <w:r>
        <w:rPr>
          <w:rFonts w:ascii="Times New Roman" w:eastAsia="Times New Roman"/>
          <w:b/>
          <w:color w:val="231F20"/>
          <w:spacing w:val="-37"/>
          <w:sz w:val="16"/>
        </w:rPr>
        <w:t>t</w:t>
      </w:r>
      <w:r>
        <w:rPr>
          <w:color w:val="231F20"/>
          <w:spacing w:val="1"/>
          <w:sz w:val="16"/>
        </w:rPr>
        <w:t>（shif</w:t>
      </w:r>
      <w:r>
        <w:rPr>
          <w:color w:val="231F20"/>
          <w:sz w:val="16"/>
        </w:rPr>
        <w:t>t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light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（汽车）档位指示灯</w:t>
      </w:r>
    </w:p>
    <w:p>
      <w:pPr>
        <w:pStyle w:val="BodyText"/>
        <w:spacing w:line="280" w:lineRule="auto" w:before="0"/>
        <w:ind w:right="3504"/>
      </w:pPr>
      <w:r>
        <w:rPr>
          <w:rFonts w:ascii="Times New Roman" w:eastAsia="Times New Roman"/>
          <w:b/>
          <w:color w:val="231F20"/>
        </w:rPr>
        <w:t>ShM</w:t>
      </w:r>
      <w:r>
        <w:rPr>
          <w:color w:val="231F20"/>
        </w:rPr>
        <w:t>（shared  memory）共享存储器</w:t>
      </w:r>
      <w:r>
        <w:rPr>
          <w:rFonts w:ascii="Times New Roman" w:eastAsia="Times New Roman"/>
          <w:b/>
          <w:color w:val="231F20"/>
        </w:rPr>
        <w:t>SHM</w:t>
      </w:r>
      <w:r>
        <w:rPr>
          <w:color w:val="231F20"/>
        </w:rPr>
        <w:t>（simple harmonic motion）简谐运动</w:t>
      </w:r>
      <w:r>
        <w:rPr>
          <w:rFonts w:ascii="Times New Roman" w:eastAsia="Times New Roman"/>
          <w:b/>
          <w:color w:val="231F20"/>
        </w:rPr>
        <w:t>SHO</w:t>
      </w:r>
      <w:r>
        <w:rPr>
          <w:color w:val="231F20"/>
        </w:rPr>
        <w:t>（subharmonic oscillator）亚谐波振荡器</w:t>
      </w:r>
      <w:r>
        <w:rPr>
          <w:rFonts w:ascii="Times New Roman" w:eastAsia="Times New Roman"/>
          <w:b/>
          <w:color w:val="231F20"/>
        </w:rPr>
        <w:t>SHO</w:t>
      </w:r>
      <w:r>
        <w:rPr>
          <w:color w:val="231F20"/>
        </w:rPr>
        <w:t>（swing head output）摇头输出（风扇用） </w:t>
      </w:r>
      <w:r>
        <w:rPr>
          <w:rFonts w:ascii="Times New Roman" w:eastAsia="Times New Roman"/>
          <w:b/>
          <w:color w:val="231F20"/>
        </w:rPr>
        <w:t>shock det</w:t>
      </w:r>
      <w:r>
        <w:rPr>
          <w:color w:val="231F20"/>
        </w:rPr>
        <w:t>（shock detector）震动检测，振动检测</w:t>
      </w:r>
      <w:r>
        <w:rPr>
          <w:rFonts w:ascii="Times New Roman" w:eastAsia="Times New Roman"/>
          <w:b/>
          <w:color w:val="231F20"/>
        </w:rPr>
        <w:t>short</w:t>
      </w:r>
      <w:r>
        <w:rPr>
          <w:color w:val="231F20"/>
        </w:rPr>
        <w:t>（short circuit）短接电路</w:t>
      </w:r>
    </w:p>
    <w:p>
      <w:pPr>
        <w:pStyle w:val="BodyText"/>
        <w:spacing w:line="280" w:lineRule="auto" w:before="1"/>
        <w:ind w:right="2706"/>
      </w:pPr>
      <w:r>
        <w:rPr>
          <w:rFonts w:ascii="Times New Roman" w:eastAsia="Times New Roman"/>
          <w:b/>
          <w:color w:val="231F20"/>
        </w:rPr>
        <w:t>SHOT</w:t>
      </w:r>
      <w:r>
        <w:rPr>
          <w:color w:val="231F20"/>
        </w:rPr>
        <w:t>（special hybrid optical terminal）特殊混合光终端</w:t>
      </w:r>
      <w:r>
        <w:rPr>
          <w:rFonts w:ascii="Times New Roman" w:eastAsia="Times New Roman"/>
          <w:b/>
          <w:color w:val="231F20"/>
        </w:rPr>
        <w:t>SHP</w:t>
      </w:r>
      <w:r>
        <w:rPr>
          <w:color w:val="231F20"/>
        </w:rPr>
        <w:t>（shaft horsepower）轴马力，（以马力计的）轴功率 </w:t>
      </w:r>
      <w:r>
        <w:rPr>
          <w:rFonts w:ascii="Times New Roman" w:eastAsia="Times New Roman"/>
          <w:b/>
          <w:color w:val="231F20"/>
        </w:rPr>
        <w:t>shp</w:t>
      </w:r>
      <w:r>
        <w:rPr>
          <w:color w:val="231F20"/>
        </w:rPr>
        <w:t>（shape）模型</w:t>
      </w:r>
    </w:p>
    <w:p>
      <w:pPr>
        <w:pStyle w:val="BodyText"/>
        <w:spacing w:line="280" w:lineRule="auto" w:before="1"/>
        <w:ind w:right="2350"/>
      </w:pPr>
      <w:r>
        <w:rPr>
          <w:rFonts w:ascii="Times New Roman" w:eastAsia="Times New Roman"/>
          <w:b/>
          <w:color w:val="231F20"/>
        </w:rPr>
        <w:t>SHP</w:t>
      </w:r>
      <w:r>
        <w:rPr>
          <w:color w:val="231F20"/>
        </w:rPr>
        <w:t>（standard hardware programme）标准硬件程序</w:t>
      </w:r>
      <w:r>
        <w:rPr>
          <w:rFonts w:ascii="Times New Roman" w:eastAsia="Times New Roman"/>
          <w:b/>
          <w:color w:val="231F20"/>
        </w:rPr>
        <w:t>SHPD</w:t>
      </w:r>
      <w:r>
        <w:rPr>
          <w:color w:val="231F20"/>
        </w:rPr>
        <w:t>（super high performance diesel）超高性能柴油机</w:t>
      </w:r>
      <w:r>
        <w:rPr>
          <w:rFonts w:ascii="Times New Roman" w:eastAsia="Times New Roman"/>
          <w:b/>
          <w:color w:val="231F20"/>
        </w:rPr>
        <w:t>SHPO</w:t>
      </w:r>
      <w:r>
        <w:rPr>
          <w:color w:val="231F20"/>
        </w:rPr>
        <w:t>（subharmonic parametric oscillator）次谐波参量振荡器</w:t>
      </w:r>
      <w:r>
        <w:rPr>
          <w:rFonts w:ascii="Times New Roman" w:eastAsia="Times New Roman"/>
          <w:b/>
          <w:color w:val="231F20"/>
        </w:rPr>
        <w:t>shprf</w:t>
      </w:r>
      <w:r>
        <w:rPr>
          <w:color w:val="231F20"/>
        </w:rPr>
        <w:t>（shakeproof）防震</w:t>
      </w:r>
    </w:p>
    <w:p>
      <w:pPr>
        <w:pStyle w:val="BodyText"/>
        <w:spacing w:line="280" w:lineRule="auto" w:before="0"/>
        <w:ind w:right="4446"/>
      </w:pPr>
      <w:r>
        <w:rPr>
          <w:rFonts w:ascii="Times New Roman" w:eastAsia="Times New Roman"/>
          <w:b/>
          <w:color w:val="231F20"/>
        </w:rPr>
        <w:t>SHR</w:t>
      </w:r>
      <w:r>
        <w:rPr>
          <w:color w:val="231F20"/>
        </w:rPr>
        <w:t>（sensible heat ratio）显热比</w:t>
      </w:r>
      <w:r>
        <w:rPr>
          <w:rFonts w:ascii="Times New Roman" w:eastAsia="Times New Roman"/>
          <w:b/>
          <w:color w:val="231F20"/>
        </w:rPr>
        <w:t>shrd</w:t>
      </w:r>
      <w:r>
        <w:rPr>
          <w:color w:val="231F20"/>
        </w:rPr>
        <w:t>（shroud）屏蔽，罩盖</w:t>
      </w:r>
      <w:r>
        <w:rPr>
          <w:rFonts w:ascii="Times New Roman" w:eastAsia="Times New Roman"/>
          <w:b/>
          <w:color w:val="231F20"/>
        </w:rPr>
        <w:t>shrdr</w:t>
      </w:r>
      <w:r>
        <w:rPr>
          <w:color w:val="231F20"/>
        </w:rPr>
        <w:t>（shredder）切碎机</w:t>
      </w:r>
      <w:r>
        <w:rPr>
          <w:rFonts w:ascii="Times New Roman" w:eastAsia="Times New Roman"/>
          <w:b/>
          <w:color w:val="231F20"/>
        </w:rPr>
        <w:t>ShRes</w:t>
      </w:r>
      <w:r>
        <w:rPr>
          <w:color w:val="231F20"/>
        </w:rPr>
        <w:t>（shock resistant）耐冲击的</w:t>
      </w:r>
      <w:r>
        <w:rPr>
          <w:rFonts w:ascii="Times New Roman" w:eastAsia="Times New Roman"/>
          <w:b/>
          <w:color w:val="231F20"/>
        </w:rPr>
        <w:t>shrp</w:t>
      </w:r>
      <w:r>
        <w:rPr>
          <w:color w:val="231F20"/>
        </w:rPr>
        <w:t>（sharpener）刀具磨床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2169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SHS</w:t>
        <w:tab/>
      </w:r>
      <w:r>
        <w:rPr>
          <w:color w:val="231F20"/>
          <w:sz w:val="20"/>
        </w:rPr>
        <w:t>— 630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SHS</w:t>
      </w:r>
      <w:r>
        <w:rPr>
          <w:color w:val="231F20"/>
        </w:rPr>
        <w:t>（self-propagating high-temperature synthesis）高温自蔓延合成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ShS</w:t>
      </w:r>
      <w:r>
        <w:rPr>
          <w:color w:val="231F20"/>
        </w:rPr>
        <w:t>（sheet steel）薄钢板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SHSA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（simpl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hierarchica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sequentia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acces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method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（计算机）简单层次顺序存取法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SHSIC</w:t>
      </w:r>
      <w:r>
        <w:rPr>
          <w:color w:val="231F20"/>
        </w:rPr>
        <w:t>（superhigh speed integrated circuit）超高速集成电路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sh st</w:t>
      </w:r>
      <w:r>
        <w:rPr>
          <w:color w:val="231F20"/>
          <w:sz w:val="16"/>
        </w:rPr>
        <w:t>（sheet steel）薄钢板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SHS-welding</w:t>
      </w:r>
      <w:r>
        <w:rPr>
          <w:color w:val="231F20"/>
        </w:rPr>
        <w:t>（self-propagating high-temperature synthesis welding）自蔓延高温合成焊接</w:t>
      </w:r>
    </w:p>
    <w:p>
      <w:pPr>
        <w:spacing w:line="280" w:lineRule="auto" w:before="35"/>
        <w:ind w:left="116" w:right="4891" w:firstLine="0"/>
        <w:jc w:val="both"/>
        <w:rPr>
          <w:sz w:val="16"/>
        </w:rPr>
      </w:pPr>
      <w:r>
        <w:rPr>
          <w:rFonts w:ascii="Times New Roman" w:eastAsia="Times New Roman"/>
          <w:b/>
          <w:color w:val="231F20"/>
          <w:spacing w:val="-3"/>
          <w:sz w:val="16"/>
        </w:rPr>
        <w:t>sht</w:t>
      </w:r>
      <w:r>
        <w:rPr>
          <w:color w:val="231F20"/>
          <w:spacing w:val="-3"/>
          <w:sz w:val="16"/>
        </w:rPr>
        <w:t>（sheet）</w:t>
      </w:r>
      <w:r>
        <w:rPr>
          <w:color w:val="231F20"/>
          <w:sz w:val="16"/>
        </w:rPr>
        <w:t>薄板，表格，图表</w:t>
      </w:r>
      <w:r>
        <w:rPr>
          <w:rFonts w:ascii="Times New Roman" w:eastAsia="Times New Roman"/>
          <w:b/>
          <w:color w:val="231F20"/>
          <w:sz w:val="16"/>
        </w:rPr>
        <w:t>sht </w:t>
      </w:r>
      <w:r>
        <w:rPr>
          <w:rFonts w:ascii="Times New Roman" w:eastAsia="Times New Roman"/>
          <w:b/>
          <w:color w:val="231F20"/>
          <w:spacing w:val="-3"/>
          <w:sz w:val="16"/>
        </w:rPr>
        <w:t>dn</w:t>
      </w:r>
      <w:r>
        <w:rPr>
          <w:color w:val="231F20"/>
          <w:spacing w:val="-3"/>
          <w:sz w:val="16"/>
        </w:rPr>
        <w:t>（shutdown）</w:t>
      </w:r>
      <w:r>
        <w:rPr>
          <w:color w:val="231F20"/>
          <w:sz w:val="16"/>
        </w:rPr>
        <w:t>关闭，停车</w:t>
      </w:r>
      <w:r>
        <w:rPr>
          <w:rFonts w:ascii="Times New Roman" w:eastAsia="Times New Roman"/>
          <w:b/>
          <w:color w:val="231F20"/>
          <w:spacing w:val="-1"/>
          <w:sz w:val="16"/>
        </w:rPr>
        <w:t>shthg</w:t>
      </w:r>
      <w:r>
        <w:rPr>
          <w:color w:val="231F20"/>
          <w:spacing w:val="-1"/>
          <w:sz w:val="16"/>
        </w:rPr>
        <w:t>（sheathing）</w:t>
      </w:r>
      <w:r>
        <w:rPr>
          <w:color w:val="231F20"/>
          <w:sz w:val="16"/>
        </w:rPr>
        <w:t>外壳，铠装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sh tn</w:t>
      </w:r>
      <w:r>
        <w:rPr>
          <w:color w:val="231F20"/>
        </w:rPr>
        <w:t>（short ton）短吨（等于 907 kg）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shtr</w:t>
      </w:r>
      <w:r>
        <w:rPr>
          <w:color w:val="231F20"/>
        </w:rPr>
        <w:t>（shutter）盖，挡板，节气门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SHTTP</w:t>
      </w:r>
      <w:r>
        <w:rPr>
          <w:color w:val="231F20"/>
        </w:rPr>
        <w:t>（secure hypertext transfer protocol）安全超文本传送协议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SHu</w:t>
      </w:r>
      <w:r>
        <w:rPr>
          <w:color w:val="231F20"/>
        </w:rPr>
        <w:t>（sub hue）副色调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shv</w:t>
      </w:r>
      <w:r>
        <w:rPr>
          <w:color w:val="231F20"/>
        </w:rPr>
        <w:t>（sheave）滑轮，带轮</w:t>
      </w:r>
    </w:p>
    <w:p>
      <w:pPr>
        <w:pStyle w:val="BodyText"/>
        <w:spacing w:line="280" w:lineRule="auto"/>
        <w:ind w:right="3091"/>
      </w:pP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（international system of units）国际单位制</w:t>
      </w: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（salinity indicator）含盐量指示器，盐浓度指示器</w:t>
      </w: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（sample interval）取样（时间）间隔</w:t>
      </w:r>
    </w:p>
    <w:p>
      <w:pPr>
        <w:pStyle w:val="BodyText"/>
        <w:spacing w:line="280" w:lineRule="auto" w:before="1"/>
        <w:ind w:right="4390"/>
      </w:pP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（screen-grid input）屏栅极输入</w:t>
      </w: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（serial input）串行输入</w:t>
      </w: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（serial interface）串行接口</w:t>
      </w: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（sheet iron）铁板，铁皮，薄钢板</w:t>
      </w: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（shift-in character）移入字符</w:t>
      </w: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（signal interface）信号接口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S/I</w:t>
      </w:r>
      <w:r>
        <w:rPr>
          <w:color w:val="231F20"/>
        </w:rPr>
        <w:t>（signal-to-intermodulation ratio）信号 - 交调比</w:t>
      </w:r>
    </w:p>
    <w:p>
      <w:pPr>
        <w:pStyle w:val="BodyText"/>
        <w:spacing w:line="280" w:lineRule="auto"/>
        <w:ind w:right="5136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（silicone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（聚）硅氧烷 </w:t>
      </w:r>
      <w:r>
        <w:rPr>
          <w:rFonts w:ascii="Times New Roman" w:eastAsia="Times New Roman"/>
          <w:b/>
          <w:color w:val="231F20"/>
          <w:spacing w:val="-4"/>
        </w:rPr>
        <w:t>SI</w:t>
      </w:r>
      <w:r>
        <w:rPr>
          <w:color w:val="231F20"/>
          <w:spacing w:val="-4"/>
        </w:rPr>
        <w:t>（sneak</w:t>
      </w:r>
      <w:r>
        <w:rPr>
          <w:color w:val="231F20"/>
          <w:spacing w:val="7"/>
        </w:rPr>
        <w:t> </w:t>
      </w:r>
      <w:r>
        <w:rPr>
          <w:color w:val="231F20"/>
        </w:rPr>
        <w:t>in）渐显，淡入</w:t>
      </w:r>
    </w:p>
    <w:p>
      <w:pPr>
        <w:pStyle w:val="BodyText"/>
        <w:spacing w:line="280" w:lineRule="auto" w:before="0"/>
        <w:ind w:right="4144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（spar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ignition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（发动机）火花点火 </w:t>
      </w:r>
      <w:r>
        <w:rPr>
          <w:rFonts w:ascii="Times New Roman" w:eastAsia="Times New Roman"/>
          <w:b/>
          <w:color w:val="231F20"/>
          <w:spacing w:val="-3"/>
        </w:rPr>
        <w:t>SI</w:t>
      </w:r>
      <w:r>
        <w:rPr>
          <w:color w:val="231F20"/>
          <w:spacing w:val="-3"/>
        </w:rPr>
        <w:t>（specific</w:t>
      </w:r>
      <w:r>
        <w:rPr>
          <w:color w:val="231F20"/>
          <w:spacing w:val="1"/>
        </w:rPr>
        <w:t>  </w:t>
      </w:r>
      <w:r>
        <w:rPr>
          <w:color w:val="231F20"/>
        </w:rPr>
        <w:t>impulse）比冲量</w:t>
      </w:r>
      <w:r>
        <w:rPr>
          <w:rFonts w:ascii="Times New Roman" w:eastAsia="Times New Roman"/>
          <w:b/>
          <w:color w:val="231F20"/>
          <w:spacing w:val="-4"/>
        </w:rPr>
        <w:t>SI</w:t>
      </w:r>
      <w:r>
        <w:rPr>
          <w:color w:val="231F20"/>
          <w:spacing w:val="-4"/>
        </w:rPr>
        <w:t>（study</w:t>
      </w:r>
      <w:r>
        <w:rPr>
          <w:color w:val="231F20"/>
          <w:spacing w:val="3"/>
        </w:rPr>
        <w:t> </w:t>
      </w:r>
      <w:r>
        <w:rPr>
          <w:color w:val="231F20"/>
        </w:rPr>
        <w:t>item）研究项目</w:t>
      </w:r>
    </w:p>
    <w:p>
      <w:pPr>
        <w:pStyle w:val="BodyText"/>
        <w:spacing w:line="280" w:lineRule="auto" w:before="1"/>
        <w:ind w:right="4056"/>
      </w:pP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（supplementary insulation）辅助绝缘</w:t>
      </w: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（system information）系统信息</w:t>
      </w: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（system integration）系统集成</w:t>
      </w: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（system integrator）系统集成商</w:t>
      </w:r>
      <w:r>
        <w:rPr>
          <w:rFonts w:ascii="Times New Roman" w:eastAsia="Times New Roman"/>
          <w:b/>
          <w:color w:val="231F20"/>
        </w:rPr>
        <w:t>SI</w:t>
      </w:r>
      <w:r>
        <w:rPr>
          <w:color w:val="231F20"/>
        </w:rPr>
        <w:t>（system interface）系统接口</w:t>
      </w:r>
    </w:p>
    <w:p>
      <w:pPr>
        <w:pStyle w:val="BodyText"/>
        <w:spacing w:line="280" w:lineRule="auto" w:before="0"/>
        <w:ind w:right="3216"/>
      </w:pPr>
      <w:r>
        <w:rPr>
          <w:rFonts w:ascii="Times New Roman" w:eastAsia="Times New Roman"/>
          <w:b/>
          <w:color w:val="231F20"/>
          <w:spacing w:val="-3"/>
        </w:rPr>
        <w:t>SIA</w:t>
      </w:r>
      <w:r>
        <w:rPr>
          <w:color w:val="231F20"/>
          <w:spacing w:val="-3"/>
        </w:rPr>
        <w:t>（software </w:t>
      </w:r>
      <w:r>
        <w:rPr>
          <w:color w:val="231F20"/>
        </w:rPr>
        <w:t>industry association）软件工业协会</w:t>
      </w:r>
      <w:r>
        <w:rPr>
          <w:rFonts w:ascii="Times New Roman" w:eastAsia="Times New Roman"/>
          <w:b/>
          <w:color w:val="231F20"/>
          <w:spacing w:val="-3"/>
        </w:rPr>
        <w:t>SIA</w:t>
      </w:r>
      <w:r>
        <w:rPr>
          <w:color w:val="231F20"/>
          <w:spacing w:val="-3"/>
        </w:rPr>
        <w:t>（standard </w:t>
      </w:r>
      <w:r>
        <w:rPr>
          <w:color w:val="231F20"/>
        </w:rPr>
        <w:t>interface adapter）标准接口适配器</w:t>
      </w:r>
      <w:r>
        <w:rPr>
          <w:rFonts w:ascii="Times New Roman" w:eastAsia="Times New Roman"/>
          <w:b/>
          <w:color w:val="231F20"/>
          <w:spacing w:val="-4"/>
        </w:rPr>
        <w:t>SIA</w:t>
      </w:r>
      <w:r>
        <w:rPr>
          <w:color w:val="231F20"/>
          <w:spacing w:val="-4"/>
        </w:rPr>
        <w:t>（stereo </w:t>
      </w:r>
      <w:r>
        <w:rPr>
          <w:color w:val="231F20"/>
        </w:rPr>
        <w:t>image alternator）立体图像变换器</w:t>
      </w:r>
      <w:r>
        <w:rPr>
          <w:rFonts w:ascii="Times New Roman" w:eastAsia="Times New Roman"/>
          <w:b/>
          <w:color w:val="231F20"/>
          <w:spacing w:val="1"/>
        </w:rPr>
        <w:t>SIA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（sid</w:t>
      </w:r>
      <w:r>
        <w:rPr>
          <w:color w:val="231F20"/>
        </w:rPr>
        <w:t>e </w:t>
      </w:r>
      <w:r>
        <w:rPr>
          <w:color w:val="231F20"/>
          <w:spacing w:val="1"/>
        </w:rPr>
        <w:t>impac</w:t>
      </w:r>
      <w:r>
        <w:rPr>
          <w:color w:val="231F20"/>
        </w:rPr>
        <w:t>t </w:t>
      </w:r>
      <w:r>
        <w:rPr>
          <w:color w:val="231F20"/>
          <w:spacing w:val="1"/>
        </w:rPr>
        <w:t>airbag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（汽车）侧碰撞安全气囊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SIAM</w:t>
      </w:r>
      <w:r>
        <w:rPr>
          <w:color w:val="231F20"/>
        </w:rPr>
        <w:t>（society for industrial and applied mathematics）工业及应用数学学会</w:t>
      </w:r>
    </w:p>
    <w:p>
      <w:pPr>
        <w:pStyle w:val="BodyText"/>
        <w:spacing w:line="280" w:lineRule="auto"/>
        <w:ind w:right="3623"/>
      </w:pPr>
      <w:r>
        <w:rPr>
          <w:rFonts w:ascii="Times New Roman" w:eastAsia="Times New Roman"/>
          <w:b/>
          <w:color w:val="231F20"/>
        </w:rPr>
        <w:t>SIB</w:t>
      </w:r>
      <w:r>
        <w:rPr>
          <w:color w:val="231F20"/>
        </w:rPr>
        <w:t>（solid integration building）刚性组合体</w:t>
      </w:r>
      <w:r>
        <w:rPr>
          <w:rFonts w:ascii="Times New Roman" w:eastAsia="Times New Roman"/>
          <w:b/>
          <w:color w:val="231F20"/>
        </w:rPr>
        <w:t>SIB</w:t>
      </w:r>
      <w:r>
        <w:rPr>
          <w:color w:val="231F20"/>
        </w:rPr>
        <w:t>（super information base）超级信息库</w:t>
      </w:r>
      <w:r>
        <w:rPr>
          <w:rFonts w:ascii="Times New Roman" w:eastAsia="Times New Roman"/>
          <w:b/>
          <w:color w:val="231F20"/>
        </w:rPr>
        <w:t>SIB</w:t>
      </w:r>
      <w:r>
        <w:rPr>
          <w:color w:val="231F20"/>
        </w:rPr>
        <w:t>（system information block）系统信息块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631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sig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SIB</w:t>
      </w:r>
      <w:r>
        <w:rPr>
          <w:color w:val="231F20"/>
        </w:rPr>
        <w:t>（system interface bus）系统接口总线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SIB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（semiinsulate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burie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heterostructur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（laser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）半绝缘隐埋式异质结（激光器）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SiBIR</w:t>
      </w:r>
      <w:r>
        <w:rPr>
          <w:color w:val="231F20"/>
        </w:rPr>
        <w:t>（silicon bombardment induced response tube）硅靶视像管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SIC</w:t>
      </w:r>
      <w:r>
        <w:rPr>
          <w:color w:val="231F20"/>
          <w:spacing w:val="-3"/>
        </w:rPr>
        <w:t>（safety</w:t>
      </w:r>
      <w:r>
        <w:rPr>
          <w:color w:val="231F20"/>
          <w:spacing w:val="14"/>
        </w:rPr>
        <w:t> </w:t>
      </w:r>
      <w:r>
        <w:rPr>
          <w:color w:val="231F20"/>
        </w:rPr>
        <w:t>interlock</w:t>
      </w:r>
      <w:r>
        <w:rPr>
          <w:color w:val="231F20"/>
          <w:spacing w:val="15"/>
        </w:rPr>
        <w:t> </w:t>
      </w:r>
      <w:r>
        <w:rPr>
          <w:color w:val="231F20"/>
        </w:rPr>
        <w:t>circuit）安全互锁电路</w:t>
      </w:r>
    </w:p>
    <w:p>
      <w:pPr>
        <w:pStyle w:val="BodyText"/>
        <w:spacing w:line="280" w:lineRule="auto"/>
        <w:ind w:right="2233"/>
      </w:pPr>
      <w:r>
        <w:rPr>
          <w:rFonts w:ascii="Times New Roman" w:eastAsia="Times New Roman"/>
          <w:b/>
          <w:color w:val="231F20"/>
        </w:rPr>
        <w:t>SIC</w:t>
      </w:r>
      <w:r>
        <w:rPr>
          <w:color w:val="231F20"/>
        </w:rPr>
        <w:t>（selectively</w:t>
      </w:r>
      <w:r>
        <w:rPr>
          <w:color w:val="231F20"/>
          <w:spacing w:val="5"/>
        </w:rPr>
        <w:t> </w:t>
      </w:r>
      <w:r>
        <w:rPr>
          <w:color w:val="231F20"/>
        </w:rPr>
        <w:t>ion-implanted</w:t>
      </w:r>
      <w:r>
        <w:rPr>
          <w:color w:val="231F20"/>
          <w:spacing w:val="6"/>
        </w:rPr>
        <w:t> </w:t>
      </w:r>
      <w:r>
        <w:rPr>
          <w:color w:val="231F20"/>
        </w:rPr>
        <w:t>collector）选择离子注入集电极</w:t>
      </w:r>
      <w:r>
        <w:rPr>
          <w:rFonts w:ascii="Times New Roman" w:eastAsia="Times New Roman"/>
          <w:b/>
          <w:color w:val="231F20"/>
        </w:rPr>
        <w:t>SIC</w:t>
      </w:r>
      <w:r>
        <w:rPr>
          <w:color w:val="231F20"/>
        </w:rPr>
        <w:t>（semiconductor</w:t>
      </w:r>
      <w:r>
        <w:rPr>
          <w:color w:val="231F20"/>
          <w:spacing w:val="3"/>
        </w:rPr>
        <w:t> </w:t>
      </w:r>
      <w:r>
        <w:rPr>
          <w:color w:val="231F20"/>
        </w:rPr>
        <w:t>integrated</w:t>
      </w:r>
      <w:r>
        <w:rPr>
          <w:color w:val="231F20"/>
          <w:spacing w:val="3"/>
        </w:rPr>
        <w:t> </w:t>
      </w:r>
      <w:r>
        <w:rPr>
          <w:color w:val="231F20"/>
        </w:rPr>
        <w:t>circuit）半导体集成电路</w:t>
      </w:r>
      <w:r>
        <w:rPr>
          <w:rFonts w:ascii="Times New Roman" w:eastAsia="Times New Roman"/>
          <w:b/>
          <w:color w:val="231F20"/>
          <w:spacing w:val="-3"/>
        </w:rPr>
        <w:t>SIC</w:t>
      </w:r>
      <w:r>
        <w:rPr>
          <w:color w:val="231F20"/>
          <w:spacing w:val="-3"/>
        </w:rPr>
        <w:t>（silicon</w:t>
      </w:r>
      <w:r>
        <w:rPr>
          <w:color w:val="231F20"/>
          <w:spacing w:val="4"/>
        </w:rPr>
        <w:t> </w:t>
      </w:r>
      <w:r>
        <w:rPr>
          <w:color w:val="231F20"/>
        </w:rPr>
        <w:t>integrated</w:t>
      </w:r>
      <w:r>
        <w:rPr>
          <w:color w:val="231F20"/>
          <w:spacing w:val="4"/>
        </w:rPr>
        <w:t> </w:t>
      </w:r>
      <w:r>
        <w:rPr>
          <w:color w:val="231F20"/>
        </w:rPr>
        <w:t>circuit）硅集成电路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SIC</w:t>
      </w:r>
      <w:r>
        <w:rPr>
          <w:color w:val="231F20"/>
        </w:rPr>
        <w:t>（Special Interest Committee of ACM）美国计算机协会的专业委员会</w:t>
      </w:r>
    </w:p>
    <w:p>
      <w:pPr>
        <w:pStyle w:val="BodyText"/>
        <w:spacing w:line="280" w:lineRule="auto"/>
        <w:ind w:right="2070"/>
      </w:pPr>
      <w:r>
        <w:rPr>
          <w:rFonts w:ascii="Times New Roman" w:eastAsia="Times New Roman"/>
          <w:b/>
          <w:color w:val="231F20"/>
          <w:spacing w:val="-3"/>
        </w:rPr>
        <w:t>SIC</w:t>
      </w:r>
      <w:r>
        <w:rPr>
          <w:color w:val="231F20"/>
          <w:spacing w:val="-3"/>
        </w:rPr>
        <w:t>（specific </w:t>
      </w:r>
      <w:r>
        <w:rPr>
          <w:color w:val="231F20"/>
        </w:rPr>
        <w:t>inductive capacity）介电常数，电容率</w:t>
      </w:r>
      <w:r>
        <w:rPr>
          <w:rFonts w:ascii="Times New Roman" w:eastAsia="Times New Roman"/>
          <w:b/>
          <w:color w:val="231F20"/>
          <w:spacing w:val="1"/>
        </w:rPr>
        <w:t>SI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（successiv</w:t>
      </w:r>
      <w:r>
        <w:rPr>
          <w:color w:val="231F20"/>
        </w:rPr>
        <w:t>e </w:t>
      </w:r>
      <w:r>
        <w:rPr>
          <w:color w:val="231F20"/>
          <w:spacing w:val="1"/>
        </w:rPr>
        <w:t>interferenc</w:t>
      </w:r>
      <w:r>
        <w:rPr>
          <w:color w:val="231F20"/>
        </w:rPr>
        <w:t>e </w:t>
      </w:r>
      <w:r>
        <w:rPr>
          <w:color w:val="231F20"/>
          <w:spacing w:val="1"/>
        </w:rPr>
        <w:t>cancellation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（通信）逐步消除干扰 </w:t>
      </w:r>
      <w:r>
        <w:rPr>
          <w:rFonts w:ascii="Times New Roman" w:eastAsia="Times New Roman"/>
          <w:b/>
          <w:color w:val="231F20"/>
        </w:rPr>
        <w:t>SiCAD</w:t>
      </w:r>
      <w:r>
        <w:rPr>
          <w:color w:val="231F20"/>
        </w:rPr>
        <w:t>（silicon crystal acoustic detector）硅晶声探测器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SIC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（startin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injectio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（发动机）起动喷射控制系统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SID</w:t>
      </w:r>
      <w:r>
        <w:rPr>
          <w:color w:val="231F20"/>
        </w:rPr>
        <w:t>（seal-in device）密封装置</w:t>
      </w:r>
    </w:p>
    <w:p>
      <w:pPr>
        <w:pStyle w:val="BodyText"/>
        <w:spacing w:line="280" w:lineRule="auto"/>
        <w:ind w:right="3454"/>
      </w:pPr>
      <w:r>
        <w:rPr>
          <w:rFonts w:ascii="Times New Roman" w:eastAsia="Times New Roman"/>
          <w:b/>
          <w:color w:val="231F20"/>
        </w:rPr>
        <w:t>SID</w:t>
      </w:r>
      <w:r>
        <w:rPr>
          <w:color w:val="231F20"/>
        </w:rPr>
        <w:t>（segmented image database）分段图像数据库</w:t>
      </w:r>
      <w:r>
        <w:rPr>
          <w:rFonts w:ascii="Times New Roman" w:eastAsia="Times New Roman"/>
          <w:b/>
          <w:color w:val="231F20"/>
        </w:rPr>
        <w:t>SID</w:t>
      </w:r>
      <w:r>
        <w:rPr>
          <w:color w:val="231F20"/>
        </w:rPr>
        <w:t>（serial input data）串行输入数据</w:t>
      </w:r>
      <w:r>
        <w:rPr>
          <w:rFonts w:ascii="Times New Roman" w:eastAsia="Times New Roman"/>
          <w:b/>
          <w:color w:val="231F20"/>
        </w:rPr>
        <w:t>SID</w:t>
      </w:r>
      <w:r>
        <w:rPr>
          <w:color w:val="231F20"/>
        </w:rPr>
        <w:t>（silicon imaging device）硅摄像器件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SID</w:t>
      </w:r>
      <w:r>
        <w:rPr>
          <w:color w:val="231F20"/>
        </w:rPr>
        <w:t>（society for information display）信息显示学会（美）</w:t>
      </w:r>
    </w:p>
    <w:p>
      <w:pPr>
        <w:pStyle w:val="BodyText"/>
        <w:spacing w:line="280" w:lineRule="auto"/>
        <w:ind w:right="2883"/>
      </w:pPr>
      <w:r>
        <w:rPr>
          <w:rFonts w:ascii="Times New Roman" w:eastAsia="Times New Roman"/>
          <w:b/>
          <w:color w:val="231F20"/>
          <w:spacing w:val="-3"/>
        </w:rPr>
        <w:t>SID</w:t>
      </w:r>
      <w:r>
        <w:rPr>
          <w:color w:val="231F20"/>
          <w:spacing w:val="-3"/>
        </w:rPr>
        <w:t>（source </w:t>
      </w:r>
      <w:r>
        <w:rPr>
          <w:color w:val="231F20"/>
        </w:rPr>
        <w:t>image distortion）源像失真</w:t>
      </w:r>
      <w:r>
        <w:rPr>
          <w:rFonts w:ascii="Times New Roman" w:eastAsia="Times New Roman"/>
          <w:b/>
          <w:color w:val="231F20"/>
        </w:rPr>
        <w:t>SID</w:t>
      </w:r>
      <w:r>
        <w:rPr>
          <w:color w:val="231F20"/>
        </w:rPr>
        <w:t>（spatially</w:t>
      </w:r>
      <w:r>
        <w:rPr>
          <w:color w:val="231F20"/>
          <w:spacing w:val="2"/>
        </w:rPr>
        <w:t> </w:t>
      </w:r>
      <w:r>
        <w:rPr>
          <w:color w:val="231F20"/>
        </w:rPr>
        <w:t>immense display）大型显示（器） </w:t>
      </w:r>
      <w:r>
        <w:rPr>
          <w:rFonts w:ascii="Times New Roman" w:eastAsia="Times New Roman"/>
          <w:b/>
          <w:color w:val="231F20"/>
          <w:spacing w:val="-3"/>
        </w:rPr>
        <w:t>SID</w:t>
      </w:r>
      <w:r>
        <w:rPr>
          <w:color w:val="231F20"/>
          <w:spacing w:val="-3"/>
        </w:rPr>
        <w:t>（sudden</w:t>
      </w:r>
      <w:r>
        <w:rPr>
          <w:color w:val="231F20"/>
          <w:spacing w:val="16"/>
        </w:rPr>
        <w:t> </w:t>
      </w:r>
      <w:r>
        <w:rPr>
          <w:color w:val="231F20"/>
        </w:rPr>
        <w:t>ionospheric disturbances）突然电离层干扰</w:t>
      </w:r>
      <w:r>
        <w:rPr>
          <w:rFonts w:ascii="Times New Roman" w:eastAsia="Times New Roman"/>
          <w:b/>
          <w:color w:val="231F20"/>
          <w:spacing w:val="-3"/>
        </w:rPr>
        <w:t>SID</w:t>
      </w:r>
      <w:r>
        <w:rPr>
          <w:color w:val="231F20"/>
          <w:spacing w:val="-3"/>
        </w:rPr>
        <w:t>（symbolic </w:t>
      </w:r>
      <w:r>
        <w:rPr>
          <w:color w:val="231F20"/>
        </w:rPr>
        <w:t>instruction debugger）符号指令调试程序</w:t>
      </w:r>
      <w:r>
        <w:rPr>
          <w:rFonts w:ascii="Times New Roman" w:eastAsia="Times New Roman"/>
          <w:b/>
          <w:color w:val="231F20"/>
          <w:spacing w:val="-3"/>
        </w:rPr>
        <w:t>SID</w:t>
      </w:r>
      <w:r>
        <w:rPr>
          <w:color w:val="231F20"/>
          <w:spacing w:val="-3"/>
        </w:rPr>
        <w:t>（syntax </w:t>
      </w:r>
      <w:r>
        <w:rPr>
          <w:color w:val="231F20"/>
        </w:rPr>
        <w:t>improving device）语法改进设备</w:t>
      </w:r>
      <w:r>
        <w:rPr>
          <w:rFonts w:ascii="Times New Roman" w:eastAsia="Times New Roman"/>
          <w:b/>
          <w:color w:val="231F20"/>
          <w:spacing w:val="-3"/>
        </w:rPr>
        <w:t>SId</w:t>
      </w:r>
      <w:r>
        <w:rPr>
          <w:color w:val="231F20"/>
          <w:spacing w:val="-3"/>
        </w:rPr>
        <w:t>（system</w:t>
      </w:r>
      <w:r>
        <w:rPr>
          <w:color w:val="231F20"/>
          <w:spacing w:val="5"/>
        </w:rPr>
        <w:t> </w:t>
      </w:r>
      <w:r>
        <w:rPr>
          <w:color w:val="231F20"/>
        </w:rPr>
        <w:t>identification）系统标识（符）</w:t>
      </w:r>
    </w:p>
    <w:p>
      <w:pPr>
        <w:pStyle w:val="BodyText"/>
        <w:spacing w:line="280" w:lineRule="auto" w:before="1"/>
        <w:ind w:left="284" w:right="189" w:hanging="168"/>
      </w:pPr>
      <w:r>
        <w:rPr>
          <w:rFonts w:ascii="Times New Roman" w:eastAsia="Times New Roman"/>
          <w:b/>
          <w:color w:val="231F20"/>
          <w:spacing w:val="-11"/>
        </w:rPr>
        <w:t>SiDAC</w:t>
      </w:r>
      <w:r>
        <w:rPr>
          <w:color w:val="231F20"/>
          <w:spacing w:val="-11"/>
        </w:rPr>
        <w:t>（silicon </w:t>
      </w:r>
      <w:r>
        <w:rPr>
          <w:color w:val="231F20"/>
          <w:spacing w:val="-7"/>
        </w:rPr>
        <w:t>diode </w:t>
      </w:r>
      <w:r>
        <w:rPr>
          <w:color w:val="231F20"/>
          <w:spacing w:val="-6"/>
        </w:rPr>
        <w:t>for </w:t>
      </w:r>
      <w:r>
        <w:rPr>
          <w:color w:val="231F20"/>
          <w:spacing w:val="-8"/>
        </w:rPr>
        <w:t>alternating current）交流电路用硅二极管（具有两个输出端的五层半导体</w:t>
      </w:r>
      <w:r>
        <w:rPr>
          <w:color w:val="231F20"/>
        </w:rPr>
        <w:t>转换开关）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Si-DAC tube</w:t>
      </w:r>
      <w:r>
        <w:rPr>
          <w:color w:val="231F20"/>
          <w:sz w:val="16"/>
        </w:rPr>
        <w:t>（silicon-diode array camera tube）硅靶视像管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side lock</w:t>
      </w:r>
      <w:r>
        <w:rPr>
          <w:color w:val="231F20"/>
          <w:sz w:val="16"/>
        </w:rPr>
        <w:t>（sideband lock）边（频）带锁定电路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SIE</w:t>
      </w:r>
      <w:r>
        <w:rPr>
          <w:color w:val="231F20"/>
        </w:rPr>
        <w:t>（single instruction execute）单指令执行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SIE</w:t>
      </w:r>
      <w:r>
        <w:rPr>
          <w:color w:val="231F20"/>
        </w:rPr>
        <w:t>（society of industrial engineers）工业工程师学〔协〕会</w:t>
      </w:r>
    </w:p>
    <w:p>
      <w:pPr>
        <w:pStyle w:val="BodyText"/>
        <w:spacing w:line="280" w:lineRule="auto"/>
        <w:ind w:right="3298"/>
      </w:pPr>
      <w:r>
        <w:rPr>
          <w:rFonts w:ascii="Times New Roman" w:eastAsia="Times New Roman"/>
          <w:b/>
          <w:color w:val="231F20"/>
          <w:spacing w:val="-3"/>
        </w:rPr>
        <w:t>SIE</w:t>
      </w:r>
      <w:r>
        <w:rPr>
          <w:color w:val="231F20"/>
          <w:spacing w:val="-3"/>
        </w:rPr>
        <w:t>（standard </w:t>
      </w:r>
      <w:r>
        <w:rPr>
          <w:color w:val="231F20"/>
        </w:rPr>
        <w:t>interface equipment）标准接口设备</w:t>
      </w:r>
      <w:r>
        <w:rPr>
          <w:rFonts w:ascii="Times New Roman" w:eastAsia="Times New Roman"/>
          <w:b/>
          <w:color w:val="231F20"/>
          <w:spacing w:val="-4"/>
        </w:rPr>
        <w:t>SIF</w:t>
      </w:r>
      <w:r>
        <w:rPr>
          <w:color w:val="231F20"/>
          <w:spacing w:val="-4"/>
        </w:rPr>
        <w:t>（sound </w:t>
      </w:r>
      <w:r>
        <w:rPr>
          <w:color w:val="231F20"/>
        </w:rPr>
        <w:t>intermediate frequency）中音频传输</w:t>
      </w:r>
      <w:r>
        <w:rPr>
          <w:rFonts w:ascii="Times New Roman" w:eastAsia="Times New Roman"/>
          <w:b/>
          <w:color w:val="231F20"/>
          <w:spacing w:val="1"/>
        </w:rPr>
        <w:t>SI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（standar</w:t>
      </w:r>
      <w:r>
        <w:rPr>
          <w:color w:val="231F20"/>
        </w:rPr>
        <w:t>d </w:t>
      </w:r>
      <w:r>
        <w:rPr>
          <w:color w:val="231F20"/>
          <w:spacing w:val="1"/>
        </w:rPr>
        <w:t>interface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（计算机）标准接口 </w:t>
      </w:r>
      <w:r>
        <w:rPr>
          <w:rFonts w:ascii="Times New Roman" w:eastAsia="Times New Roman"/>
          <w:b/>
          <w:color w:val="231F20"/>
          <w:spacing w:val="-3"/>
        </w:rPr>
        <w:t>SIF</w:t>
      </w:r>
      <w:r>
        <w:rPr>
          <w:color w:val="231F20"/>
          <w:spacing w:val="-3"/>
        </w:rPr>
        <w:t>（step-index </w:t>
      </w:r>
      <w:r>
        <w:rPr>
          <w:color w:val="231F20"/>
        </w:rPr>
        <w:t>fiber）突变光纤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SIF</w:t>
      </w:r>
      <w:r>
        <w:rPr>
          <w:color w:val="231F20"/>
        </w:rPr>
        <w:t>（storage interface facility）存储器接口设备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SIF</w:t>
      </w:r>
      <w:r>
        <w:rPr>
          <w:color w:val="231F20"/>
        </w:rPr>
        <w:t>（stress-induced birefringence fiber）应力感生双折射光纤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SIFCS</w:t>
      </w:r>
      <w:r>
        <w:rPr>
          <w:color w:val="231F20"/>
        </w:rPr>
        <w:t>（sideband intermediate-frequency communications system）边（频）带中频通信系统</w:t>
      </w:r>
    </w:p>
    <w:p>
      <w:pPr>
        <w:pStyle w:val="BodyText"/>
        <w:spacing w:line="280" w:lineRule="auto"/>
        <w:ind w:right="1763"/>
      </w:pPr>
      <w:r>
        <w:rPr>
          <w:rFonts w:ascii="Times New Roman" w:eastAsia="Times New Roman"/>
          <w:b/>
          <w:color w:val="231F20"/>
        </w:rPr>
        <w:t>SIF det</w:t>
      </w:r>
      <w:r>
        <w:rPr>
          <w:color w:val="231F20"/>
        </w:rPr>
        <w:t>（sound intermediate frequency detector）伴音中频检波器</w:t>
      </w:r>
      <w:r>
        <w:rPr>
          <w:rFonts w:ascii="Times New Roman" w:eastAsia="Times New Roman"/>
          <w:b/>
          <w:color w:val="231F20"/>
        </w:rPr>
        <w:t>SIFT</w:t>
      </w:r>
      <w:r>
        <w:rPr>
          <w:color w:val="231F20"/>
        </w:rPr>
        <w:t>（share interval FORTRAN translator）共享区间 FORTRAN 翻译程序</w:t>
      </w:r>
      <w:r>
        <w:rPr>
          <w:rFonts w:ascii="Times New Roman" w:eastAsia="Times New Roman"/>
          <w:b/>
          <w:color w:val="231F20"/>
        </w:rPr>
        <w:t>SIFT</w:t>
      </w:r>
      <w:r>
        <w:rPr>
          <w:color w:val="231F20"/>
        </w:rPr>
        <w:t>（sound intermediate frequency transformer）中音频传输</w:t>
      </w:r>
      <w:r>
        <w:rPr>
          <w:rFonts w:ascii="Times New Roman" w:eastAsia="Times New Roman"/>
          <w:b/>
          <w:color w:val="231F20"/>
        </w:rPr>
        <w:t>SIFx</w:t>
      </w:r>
      <w:r>
        <w:rPr>
          <w:color w:val="231F20"/>
        </w:rPr>
        <w:t>（simulated installation fixture）模拟装配夹具</w:t>
      </w:r>
      <w:r>
        <w:rPr>
          <w:rFonts w:ascii="Times New Roman" w:eastAsia="Times New Roman"/>
          <w:b/>
          <w:color w:val="231F20"/>
        </w:rPr>
        <w:t>SIG</w:t>
      </w:r>
      <w:r>
        <w:rPr>
          <w:color w:val="231F20"/>
        </w:rPr>
        <w:t>（semiconductor integrated circuit）半导体集成电路</w:t>
      </w:r>
      <w:r>
        <w:rPr>
          <w:rFonts w:ascii="Times New Roman" w:eastAsia="Times New Roman"/>
          <w:b/>
          <w:color w:val="231F20"/>
        </w:rPr>
        <w:t>sig</w:t>
      </w:r>
      <w:r>
        <w:rPr>
          <w:color w:val="231F20"/>
        </w:rPr>
        <w:t>（signal）信号，信号的，符号，指令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1964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SIG</w:t>
        <w:tab/>
      </w:r>
      <w:r>
        <w:rPr>
          <w:color w:val="231F20"/>
          <w:sz w:val="20"/>
        </w:rPr>
        <w:t>— 632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  <w:jc w:val="both"/>
      </w:pPr>
      <w:r>
        <w:rPr>
          <w:rFonts w:ascii="Times New Roman" w:eastAsia="Times New Roman"/>
          <w:b/>
          <w:color w:val="231F20"/>
        </w:rPr>
        <w:t>SIG</w:t>
      </w:r>
      <w:r>
        <w:rPr>
          <w:color w:val="231F20"/>
        </w:rPr>
        <w:t>（silicon integrated circuit）硅集成电路</w:t>
      </w:r>
    </w:p>
    <w:p>
      <w:pPr>
        <w:pStyle w:val="BodyText"/>
        <w:spacing w:line="280" w:lineRule="auto"/>
        <w:ind w:left="284" w:right="185" w:hanging="168"/>
        <w:jc w:val="both"/>
      </w:pPr>
      <w:r>
        <w:rPr>
          <w:rFonts w:ascii="Times New Roman" w:eastAsia="Times New Roman"/>
          <w:b/>
          <w:color w:val="231F20"/>
          <w:spacing w:val="-10"/>
        </w:rPr>
        <w:t>SIGACT</w:t>
      </w:r>
      <w:r>
        <w:rPr>
          <w:color w:val="231F20"/>
          <w:spacing w:val="-10"/>
        </w:rPr>
        <w:t>（Special </w:t>
      </w:r>
      <w:r>
        <w:rPr>
          <w:color w:val="231F20"/>
          <w:spacing w:val="-6"/>
        </w:rPr>
        <w:t>Interest </w:t>
      </w:r>
      <w:r>
        <w:rPr>
          <w:color w:val="231F20"/>
          <w:spacing w:val="-5"/>
        </w:rPr>
        <w:t>Group </w:t>
      </w:r>
      <w:r>
        <w:rPr>
          <w:color w:val="231F20"/>
          <w:spacing w:val="-3"/>
        </w:rPr>
        <w:t>on </w:t>
      </w:r>
      <w:r>
        <w:rPr>
          <w:color w:val="231F20"/>
          <w:spacing w:val="-6"/>
        </w:rPr>
        <w:t>Automata </w:t>
      </w:r>
      <w:r>
        <w:rPr>
          <w:color w:val="231F20"/>
          <w:spacing w:val="-4"/>
        </w:rPr>
        <w:t>and </w:t>
      </w:r>
      <w:r>
        <w:rPr>
          <w:color w:val="231F20"/>
          <w:spacing w:val="-6"/>
        </w:rPr>
        <w:t>Computability Theory）自动机与可计算性理论专</w:t>
      </w:r>
      <w:r>
        <w:rPr>
          <w:color w:val="231F20"/>
          <w:spacing w:val="1"/>
        </w:rPr>
        <w:t>业组</w:t>
      </w:r>
      <w:r>
        <w:rPr>
          <w:color w:val="231F20"/>
        </w:rPr>
        <w:t>（美国计算机协会）</w:t>
      </w:r>
    </w:p>
    <w:p>
      <w:pPr>
        <w:pStyle w:val="BodyText"/>
        <w:spacing w:line="280" w:lineRule="auto" w:before="0"/>
        <w:ind w:right="103"/>
        <w:jc w:val="both"/>
      </w:pPr>
      <w:r>
        <w:rPr>
          <w:rFonts w:ascii="Times New Roman" w:eastAsia="Times New Roman"/>
          <w:b/>
          <w:color w:val="231F20"/>
          <w:spacing w:val="-10"/>
        </w:rPr>
        <w:t>SIGBD</w:t>
      </w:r>
      <w:r>
        <w:rPr>
          <w:rFonts w:ascii="Times New Roman" w:eastAsia="Times New Roman"/>
          <w:b/>
          <w:color w:val="231F20"/>
          <w:spacing w:val="-69"/>
        </w:rPr>
        <w:t>P</w:t>
      </w:r>
      <w:r>
        <w:rPr>
          <w:color w:val="231F20"/>
          <w:spacing w:val="-10"/>
        </w:rPr>
        <w:t>（Specia</w:t>
      </w:r>
      <w:r>
        <w:rPr>
          <w:color w:val="231F20"/>
        </w:rPr>
        <w:t>l</w:t>
      </w:r>
      <w:r>
        <w:rPr>
          <w:color w:val="231F20"/>
          <w:spacing w:val="-20"/>
        </w:rPr>
        <w:t> </w:t>
      </w:r>
      <w:r>
        <w:rPr>
          <w:color w:val="231F20"/>
          <w:spacing w:val="-10"/>
        </w:rPr>
        <w:t>Interes</w:t>
      </w:r>
      <w:r>
        <w:rPr>
          <w:color w:val="231F20"/>
        </w:rPr>
        <w:t>t</w:t>
      </w:r>
      <w:r>
        <w:rPr>
          <w:color w:val="231F20"/>
          <w:spacing w:val="-20"/>
        </w:rPr>
        <w:t> </w:t>
      </w:r>
      <w:r>
        <w:rPr>
          <w:color w:val="231F20"/>
          <w:spacing w:val="-10"/>
        </w:rPr>
        <w:t>Grou</w:t>
      </w:r>
      <w:r>
        <w:rPr>
          <w:color w:val="231F20"/>
        </w:rPr>
        <w:t>p</w:t>
      </w:r>
      <w:r>
        <w:rPr>
          <w:color w:val="231F20"/>
          <w:spacing w:val="-20"/>
        </w:rPr>
        <w:t> </w:t>
      </w:r>
      <w:r>
        <w:rPr>
          <w:color w:val="231F20"/>
          <w:spacing w:val="-10"/>
        </w:rPr>
        <w:t>o</w:t>
      </w:r>
      <w:r>
        <w:rPr>
          <w:color w:val="231F20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0"/>
        </w:rPr>
        <w:t>Busines</w:t>
      </w:r>
      <w:r>
        <w:rPr>
          <w:color w:val="231F20"/>
        </w:rPr>
        <w:t>s</w:t>
      </w:r>
      <w:r>
        <w:rPr>
          <w:color w:val="231F20"/>
          <w:spacing w:val="-20"/>
        </w:rPr>
        <w:t> </w:t>
      </w:r>
      <w:r>
        <w:rPr>
          <w:color w:val="231F20"/>
          <w:spacing w:val="-10"/>
        </w:rPr>
        <w:t>Dat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10"/>
        </w:rPr>
        <w:t>Processing）商业数据处理专业组（美国计算机协会） </w:t>
      </w:r>
      <w:r>
        <w:rPr>
          <w:rFonts w:ascii="Times New Roman" w:eastAsia="Times New Roman"/>
          <w:b/>
          <w:color w:val="231F20"/>
          <w:spacing w:val="-4"/>
        </w:rPr>
        <w:t>SIGDA</w:t>
      </w:r>
      <w:r>
        <w:rPr>
          <w:color w:val="231F20"/>
          <w:spacing w:val="-4"/>
        </w:rPr>
        <w:t>（Special</w:t>
      </w:r>
      <w:r>
        <w:rPr>
          <w:color w:val="231F20"/>
          <w:spacing w:val="1"/>
        </w:rPr>
        <w:t> </w:t>
      </w:r>
      <w:r>
        <w:rPr>
          <w:color w:val="231F20"/>
        </w:rPr>
        <w:t>Interest</w:t>
      </w:r>
      <w:r>
        <w:rPr>
          <w:color w:val="231F20"/>
          <w:spacing w:val="2"/>
        </w:rPr>
        <w:t> </w:t>
      </w:r>
      <w:r>
        <w:rPr>
          <w:color w:val="231F20"/>
        </w:rPr>
        <w:t>Group</w:t>
      </w:r>
      <w:r>
        <w:rPr>
          <w:color w:val="231F20"/>
          <w:spacing w:val="2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Design</w:t>
      </w:r>
      <w:r>
        <w:rPr>
          <w:color w:val="231F20"/>
          <w:spacing w:val="2"/>
        </w:rPr>
        <w:t> </w:t>
      </w:r>
      <w:r>
        <w:rPr>
          <w:color w:val="231F20"/>
        </w:rPr>
        <w:t>Automation）设计自动化专业组（美国计算机协会） </w:t>
      </w:r>
      <w:r>
        <w:rPr>
          <w:rFonts w:ascii="Times New Roman" w:eastAsia="Times New Roman"/>
          <w:b/>
          <w:color w:val="231F20"/>
          <w:spacing w:val="-12"/>
        </w:rPr>
        <w:t>SIGFIDET</w:t>
      </w:r>
      <w:r>
        <w:rPr>
          <w:color w:val="231F20"/>
          <w:spacing w:val="-12"/>
        </w:rPr>
        <w:t>（Special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Interest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Group</w:t>
      </w:r>
      <w:r>
        <w:rPr>
          <w:color w:val="231F20"/>
          <w:spacing w:val="-15"/>
        </w:rPr>
        <w:t> </w:t>
      </w:r>
      <w:r>
        <w:rPr>
          <w:color w:val="231F20"/>
          <w:spacing w:val="-5"/>
        </w:rPr>
        <w:t>on</w:t>
      </w:r>
      <w:r>
        <w:rPr>
          <w:color w:val="231F20"/>
          <w:spacing w:val="-16"/>
        </w:rPr>
        <w:t> </w:t>
      </w:r>
      <w:r>
        <w:rPr>
          <w:color w:val="231F20"/>
          <w:spacing w:val="-7"/>
        </w:rPr>
        <w:t>File</w:t>
      </w:r>
      <w:r>
        <w:rPr>
          <w:color w:val="231F20"/>
          <w:spacing w:val="-16"/>
        </w:rPr>
        <w:t> </w:t>
      </w:r>
      <w:r>
        <w:rPr>
          <w:color w:val="231F20"/>
          <w:spacing w:val="-9"/>
        </w:rPr>
        <w:t>Description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9"/>
        </w:rPr>
        <w:t>Translation）文件说明与翻译专业组（</w:t>
      </w:r>
      <w:r>
        <w:rPr>
          <w:color w:val="231F20"/>
        </w:rPr>
        <w:t>美</w:t>
      </w:r>
    </w:p>
    <w:p>
      <w:pPr>
        <w:pStyle w:val="BodyText"/>
        <w:spacing w:before="1"/>
        <w:ind w:left="284"/>
      </w:pPr>
      <w:r>
        <w:rPr>
          <w:color w:val="231F20"/>
        </w:rPr>
        <w:t>国计算机协会）</w:t>
      </w:r>
    </w:p>
    <w:p>
      <w:pPr>
        <w:spacing w:before="35"/>
        <w:ind w:left="116" w:right="0" w:firstLine="0"/>
        <w:jc w:val="both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sig gnd</w:t>
      </w:r>
      <w:r>
        <w:rPr>
          <w:color w:val="231F20"/>
          <w:sz w:val="16"/>
        </w:rPr>
        <w:t>（signal ground）信号边线，信号地线</w:t>
      </w:r>
    </w:p>
    <w:p>
      <w:pPr>
        <w:pStyle w:val="BodyText"/>
        <w:spacing w:line="280" w:lineRule="auto"/>
        <w:ind w:right="103"/>
        <w:jc w:val="both"/>
      </w:pPr>
      <w:r>
        <w:rPr>
          <w:rFonts w:ascii="Times New Roman" w:eastAsia="Times New Roman"/>
          <w:b/>
          <w:color w:val="231F20"/>
          <w:spacing w:val="-8"/>
        </w:rPr>
        <w:t>SIGGRAPH</w:t>
      </w:r>
      <w:r>
        <w:rPr>
          <w:color w:val="231F20"/>
          <w:spacing w:val="-8"/>
        </w:rPr>
        <w:t>（Special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Interest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Group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on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Computer Graphics）计算机作图专业组（美国计算机协会</w:t>
      </w:r>
      <w:r>
        <w:rPr>
          <w:color w:val="231F20"/>
        </w:rPr>
        <w:t>） </w:t>
      </w:r>
      <w:r>
        <w:rPr>
          <w:rFonts w:ascii="Times New Roman" w:eastAsia="Times New Roman"/>
          <w:b/>
          <w:color w:val="231F20"/>
          <w:spacing w:val="-5"/>
        </w:rPr>
        <w:t>SIGIR</w:t>
      </w:r>
      <w:r>
        <w:rPr>
          <w:color w:val="231F20"/>
          <w:spacing w:val="-5"/>
        </w:rPr>
        <w:t>（Special</w:t>
      </w:r>
      <w:r>
        <w:rPr>
          <w:color w:val="231F20"/>
          <w:spacing w:val="-9"/>
        </w:rPr>
        <w:t> </w:t>
      </w:r>
      <w:r>
        <w:rPr>
          <w:color w:val="231F20"/>
        </w:rPr>
        <w:t>Interest</w:t>
      </w:r>
      <w:r>
        <w:rPr>
          <w:color w:val="231F20"/>
          <w:spacing w:val="-9"/>
        </w:rPr>
        <w:t> </w:t>
      </w:r>
      <w:r>
        <w:rPr>
          <w:color w:val="231F20"/>
        </w:rPr>
        <w:t>Group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Information</w:t>
      </w:r>
      <w:r>
        <w:rPr>
          <w:color w:val="231F20"/>
          <w:spacing w:val="-9"/>
        </w:rPr>
        <w:t> </w:t>
      </w:r>
      <w:r>
        <w:rPr>
          <w:color w:val="231F20"/>
        </w:rPr>
        <w:t>Retrieval）情报检索专业组（美国计算机协会） </w:t>
      </w:r>
      <w:r>
        <w:rPr>
          <w:rFonts w:ascii="Times New Roman" w:eastAsia="Times New Roman"/>
          <w:b/>
          <w:color w:val="231F20"/>
          <w:spacing w:val="-3"/>
        </w:rPr>
        <w:t>SIGMA</w:t>
      </w:r>
      <w:r>
        <w:rPr>
          <w:color w:val="231F20"/>
          <w:spacing w:val="-3"/>
        </w:rPr>
        <w:t>（shielded</w:t>
      </w:r>
      <w:r>
        <w:rPr>
          <w:color w:val="231F20"/>
          <w:spacing w:val="4"/>
        </w:rPr>
        <w:t> </w:t>
      </w:r>
      <w:r>
        <w:rPr>
          <w:color w:val="231F20"/>
        </w:rPr>
        <w:t>inert-gas</w:t>
      </w:r>
      <w:r>
        <w:rPr>
          <w:color w:val="231F20"/>
          <w:spacing w:val="5"/>
        </w:rPr>
        <w:t> </w:t>
      </w:r>
      <w:r>
        <w:rPr>
          <w:color w:val="231F20"/>
        </w:rPr>
        <w:t>metal</w:t>
      </w:r>
      <w:r>
        <w:rPr>
          <w:color w:val="231F20"/>
          <w:spacing w:val="5"/>
        </w:rPr>
        <w:t> </w:t>
      </w:r>
      <w:r>
        <w:rPr>
          <w:color w:val="231F20"/>
        </w:rPr>
        <w:t>arc）惰性气体保护金属极电弧（焊接）</w:t>
      </w:r>
    </w:p>
    <w:p>
      <w:pPr>
        <w:pStyle w:val="BodyText"/>
        <w:spacing w:line="280" w:lineRule="auto" w:before="0"/>
        <w:ind w:right="105"/>
      </w:pPr>
      <w:r>
        <w:rPr>
          <w:rFonts w:ascii="Times New Roman" w:eastAsia="Times New Roman"/>
          <w:b/>
          <w:color w:val="231F20"/>
        </w:rPr>
        <w:t>SIGMA</w:t>
      </w:r>
      <w:r>
        <w:rPr>
          <w:color w:val="231F20"/>
        </w:rPr>
        <w:t>（shield-inert-gas-metal-arc welding）惰性气体保护金属极（电）弧焊，西格马焊接</w:t>
      </w:r>
      <w:r>
        <w:rPr>
          <w:rFonts w:ascii="Times New Roman" w:eastAsia="Times New Roman"/>
          <w:b/>
          <w:color w:val="231F20"/>
          <w:spacing w:val="-7"/>
        </w:rPr>
        <w:t>SIGME</w:t>
      </w:r>
      <w:r>
        <w:rPr>
          <w:color w:val="231F20"/>
          <w:spacing w:val="-7"/>
        </w:rPr>
        <w:t>（Special </w:t>
      </w:r>
      <w:r>
        <w:rPr>
          <w:color w:val="231F20"/>
          <w:spacing w:val="-4"/>
        </w:rPr>
        <w:t>Interest Group </w:t>
      </w:r>
      <w:r>
        <w:rPr>
          <w:color w:val="231F20"/>
        </w:rPr>
        <w:t>on </w:t>
      </w:r>
      <w:r>
        <w:rPr>
          <w:color w:val="231F20"/>
          <w:spacing w:val="-4"/>
        </w:rPr>
        <w:t>Measurement Evaluation）测量鉴定专业组（美国计算机协会） </w:t>
      </w:r>
      <w:r>
        <w:rPr>
          <w:rFonts w:ascii="Times New Roman" w:eastAsia="Times New Roman"/>
          <w:b/>
          <w:color w:val="231F20"/>
          <w:spacing w:val="-7"/>
        </w:rPr>
        <w:t>SIGMICRO</w:t>
      </w:r>
      <w:r>
        <w:rPr>
          <w:color w:val="231F20"/>
          <w:spacing w:val="-7"/>
        </w:rPr>
        <w:t>（Special </w:t>
      </w:r>
      <w:r>
        <w:rPr>
          <w:color w:val="231F20"/>
          <w:spacing w:val="-4"/>
        </w:rPr>
        <w:t>Interest Group </w:t>
      </w:r>
      <w:r>
        <w:rPr>
          <w:color w:val="231F20"/>
        </w:rPr>
        <w:t>on</w:t>
      </w:r>
      <w:r>
        <w:rPr>
          <w:color w:val="231F20"/>
          <w:spacing w:val="-4"/>
        </w:rPr>
        <w:t> Microprogramming）微程序设计专业组（美国计算机协会） </w:t>
      </w:r>
      <w:r>
        <w:rPr>
          <w:rFonts w:ascii="Times New Roman" w:eastAsia="Times New Roman"/>
          <w:b/>
          <w:color w:val="231F20"/>
          <w:spacing w:val="-7"/>
        </w:rPr>
        <w:t>SIGNUM</w:t>
      </w:r>
      <w:r>
        <w:rPr>
          <w:color w:val="231F20"/>
          <w:spacing w:val="-7"/>
        </w:rPr>
        <w:t>（Special </w:t>
      </w:r>
      <w:r>
        <w:rPr>
          <w:color w:val="231F20"/>
          <w:spacing w:val="-4"/>
        </w:rPr>
        <w:t>Interest Group </w:t>
      </w:r>
      <w:r>
        <w:rPr>
          <w:color w:val="231F20"/>
        </w:rPr>
        <w:t>on </w:t>
      </w:r>
      <w:r>
        <w:rPr>
          <w:color w:val="231F20"/>
          <w:spacing w:val="-4"/>
        </w:rPr>
        <w:t>Numerical Mathematics）计算数学专业组（美国计算机协会） </w:t>
      </w:r>
      <w:r>
        <w:rPr>
          <w:rFonts w:ascii="Times New Roman" w:eastAsia="Times New Roman"/>
          <w:b/>
          <w:color w:val="231F20"/>
        </w:rPr>
        <w:t>sig </w:t>
      </w:r>
      <w:r>
        <w:rPr>
          <w:rFonts w:ascii="Times New Roman" w:eastAsia="Times New Roman"/>
          <w:b/>
          <w:color w:val="231F20"/>
          <w:spacing w:val="-5"/>
        </w:rPr>
        <w:t>OP</w:t>
      </w:r>
      <w:r>
        <w:rPr>
          <w:color w:val="231F20"/>
          <w:spacing w:val="-5"/>
        </w:rPr>
        <w:t>（signal </w:t>
      </w:r>
      <w:r>
        <w:rPr>
          <w:color w:val="231F20"/>
        </w:rPr>
        <w:t>optimization programme）信号优化程序</w:t>
      </w:r>
    </w:p>
    <w:p>
      <w:pPr>
        <w:pStyle w:val="BodyText"/>
        <w:spacing w:line="280" w:lineRule="auto" w:before="1"/>
        <w:ind w:right="103"/>
      </w:pPr>
      <w:r>
        <w:rPr>
          <w:rFonts w:ascii="Times New Roman" w:eastAsia="Times New Roman"/>
          <w:b/>
          <w:color w:val="231F20"/>
        </w:rPr>
        <w:t>SIGOPS</w:t>
      </w:r>
      <w:r>
        <w:rPr>
          <w:color w:val="231F20"/>
        </w:rPr>
        <w:t>（Special Interest Group on Operating System）操作系统专业组（美国计算机协会） </w:t>
      </w:r>
      <w:r>
        <w:rPr>
          <w:rFonts w:ascii="Times New Roman" w:eastAsia="Times New Roman"/>
          <w:b/>
          <w:color w:val="231F20"/>
          <w:spacing w:val="-11"/>
        </w:rPr>
        <w:t>SIGPLAN</w:t>
      </w:r>
      <w:r>
        <w:rPr>
          <w:color w:val="231F20"/>
          <w:spacing w:val="-11"/>
        </w:rPr>
        <w:t>（Special </w:t>
      </w:r>
      <w:r>
        <w:rPr>
          <w:color w:val="231F20"/>
          <w:spacing w:val="-7"/>
        </w:rPr>
        <w:t>Interest Group </w:t>
      </w:r>
      <w:r>
        <w:rPr>
          <w:color w:val="231F20"/>
          <w:spacing w:val="-4"/>
        </w:rPr>
        <w:t>on </w:t>
      </w:r>
      <w:r>
        <w:rPr>
          <w:color w:val="231F20"/>
          <w:spacing w:val="-8"/>
        </w:rPr>
        <w:t>Programming Language）程序设计语言专业组（美国计算机协会</w:t>
      </w:r>
      <w:r>
        <w:rPr>
          <w:color w:val="231F20"/>
        </w:rPr>
        <w:t>） </w:t>
      </w:r>
      <w:r>
        <w:rPr>
          <w:rFonts w:ascii="Times New Roman" w:eastAsia="Times New Roman"/>
          <w:b/>
          <w:color w:val="231F20"/>
        </w:rPr>
        <w:t>sig </w:t>
      </w:r>
      <w:r>
        <w:rPr>
          <w:rFonts w:ascii="Times New Roman" w:eastAsia="Times New Roman"/>
          <w:b/>
          <w:color w:val="231F20"/>
          <w:spacing w:val="-4"/>
        </w:rPr>
        <w:t>rec</w:t>
      </w:r>
      <w:r>
        <w:rPr>
          <w:color w:val="231F20"/>
          <w:spacing w:val="-4"/>
        </w:rPr>
        <w:t>（signal </w:t>
      </w:r>
      <w:r>
        <w:rPr>
          <w:color w:val="231F20"/>
        </w:rPr>
        <w:t>receiver）信号接收机</w:t>
      </w:r>
    </w:p>
    <w:p>
      <w:pPr>
        <w:pStyle w:val="BodyText"/>
        <w:spacing w:line="280" w:lineRule="auto" w:before="0"/>
        <w:ind w:right="105"/>
      </w:pPr>
      <w:r>
        <w:rPr>
          <w:rFonts w:ascii="Times New Roman" w:eastAsia="Times New Roman"/>
          <w:b/>
          <w:color w:val="231F20"/>
        </w:rPr>
        <w:t>SIGSIM</w:t>
      </w:r>
      <w:r>
        <w:rPr>
          <w:color w:val="231F20"/>
        </w:rPr>
        <w:t>（Special Interest Group on Simulation）模拟专业组（美国计算机协会） </w:t>
      </w:r>
      <w:r>
        <w:rPr>
          <w:rFonts w:ascii="Times New Roman" w:eastAsia="Times New Roman"/>
          <w:b/>
          <w:color w:val="231F20"/>
          <w:spacing w:val="-7"/>
        </w:rPr>
        <w:t>SIGSOFT</w:t>
      </w:r>
      <w:r>
        <w:rPr>
          <w:color w:val="231F20"/>
          <w:spacing w:val="-7"/>
        </w:rPr>
        <w:t>（Special </w:t>
      </w:r>
      <w:r>
        <w:rPr>
          <w:color w:val="231F20"/>
          <w:spacing w:val="-4"/>
        </w:rPr>
        <w:t>Interest Group </w:t>
      </w:r>
      <w:r>
        <w:rPr>
          <w:color w:val="231F20"/>
        </w:rPr>
        <w:t>on </w:t>
      </w:r>
      <w:r>
        <w:rPr>
          <w:color w:val="231F20"/>
          <w:spacing w:val="-4"/>
        </w:rPr>
        <w:t>Software Engineering）软件工程专业组（美国计算机协会</w:t>
      </w:r>
      <w:r>
        <w:rPr>
          <w:color w:val="231F20"/>
        </w:rPr>
        <w:t>） </w:t>
      </w:r>
      <w:r>
        <w:rPr>
          <w:rFonts w:ascii="Times New Roman" w:eastAsia="Times New Roman"/>
          <w:b/>
          <w:color w:val="231F20"/>
        </w:rPr>
        <w:t>sig </w:t>
      </w:r>
      <w:r>
        <w:rPr>
          <w:rFonts w:ascii="Times New Roman" w:eastAsia="Times New Roman"/>
          <w:b/>
          <w:color w:val="231F20"/>
          <w:spacing w:val="-4"/>
        </w:rPr>
        <w:t>str</w:t>
      </w:r>
      <w:r>
        <w:rPr>
          <w:color w:val="231F20"/>
          <w:spacing w:val="-4"/>
        </w:rPr>
        <w:t>（signal </w:t>
      </w:r>
      <w:r>
        <w:rPr>
          <w:color w:val="231F20"/>
        </w:rPr>
        <w:t>strength）信号强度</w:t>
      </w:r>
    </w:p>
    <w:p>
      <w:pPr>
        <w:pStyle w:val="BodyText"/>
        <w:spacing w:line="280" w:lineRule="auto" w:before="1"/>
        <w:ind w:left="284" w:right="192" w:hanging="168"/>
      </w:pPr>
      <w:r>
        <w:rPr>
          <w:rFonts w:ascii="Times New Roman" w:eastAsia="Times New Roman"/>
          <w:b/>
          <w:color w:val="231F20"/>
          <w:spacing w:val="-11"/>
        </w:rPr>
        <w:t>SIGUCC</w:t>
      </w:r>
      <w:r>
        <w:rPr>
          <w:color w:val="231F20"/>
          <w:spacing w:val="-11"/>
        </w:rPr>
        <w:t>（Special </w:t>
      </w:r>
      <w:r>
        <w:rPr>
          <w:color w:val="231F20"/>
          <w:spacing w:val="-7"/>
        </w:rPr>
        <w:t>Interest Group </w:t>
      </w:r>
      <w:r>
        <w:rPr>
          <w:color w:val="231F20"/>
          <w:spacing w:val="-4"/>
        </w:rPr>
        <w:t>on </w:t>
      </w:r>
      <w:r>
        <w:rPr>
          <w:color w:val="231F20"/>
          <w:spacing w:val="-8"/>
        </w:rPr>
        <w:t>University Computing Centers）大学计算中心专业组（美国计算</w:t>
      </w:r>
      <w:r>
        <w:rPr>
          <w:color w:val="231F20"/>
        </w:rPr>
        <w:t>机协会）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SIIA</w:t>
      </w:r>
      <w:r>
        <w:rPr>
          <w:color w:val="231F20"/>
        </w:rPr>
        <w:t>（Software and Information Industry Association）软件和信息产业协会（美国）</w:t>
      </w:r>
    </w:p>
    <w:p>
      <w:pPr>
        <w:pStyle w:val="BodyText"/>
        <w:spacing w:line="280" w:lineRule="auto"/>
        <w:ind w:right="3473"/>
      </w:pPr>
      <w:r>
        <w:rPr>
          <w:rFonts w:ascii="Times New Roman" w:eastAsia="Times New Roman"/>
          <w:b/>
          <w:color w:val="231F20"/>
          <w:spacing w:val="-5"/>
        </w:rPr>
        <w:t>SIL</w:t>
      </w:r>
      <w:r>
        <w:rPr>
          <w:color w:val="231F20"/>
          <w:spacing w:val="-5"/>
        </w:rPr>
        <w:t>（save </w:t>
      </w:r>
      <w:r>
        <w:rPr>
          <w:color w:val="231F20"/>
        </w:rPr>
        <w:t>image library）保存图像库</w:t>
      </w:r>
      <w:r>
        <w:rPr>
          <w:rFonts w:ascii="Times New Roman" w:eastAsia="Times New Roman"/>
          <w:b/>
          <w:color w:val="231F20"/>
          <w:spacing w:val="1"/>
        </w:rPr>
        <w:t>SI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（shif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indicato</w:t>
      </w:r>
      <w:r>
        <w:rPr>
          <w:color w:val="231F20"/>
        </w:rPr>
        <w:t>r </w:t>
      </w:r>
      <w:r>
        <w:rPr>
          <w:color w:val="231F20"/>
          <w:spacing w:val="1"/>
        </w:rPr>
        <w:t>light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（汽车）换档指示灯 </w:t>
      </w:r>
      <w:r>
        <w:rPr>
          <w:rFonts w:ascii="Times New Roman" w:eastAsia="Times New Roman"/>
          <w:b/>
          <w:color w:val="231F20"/>
          <w:spacing w:val="-3"/>
        </w:rPr>
        <w:t>sil</w:t>
      </w:r>
      <w:r>
        <w:rPr>
          <w:color w:val="231F20"/>
          <w:spacing w:val="-3"/>
        </w:rPr>
        <w:t>（silver）</w:t>
      </w:r>
      <w:r>
        <w:rPr>
          <w:color w:val="231F20"/>
        </w:rPr>
        <w:t>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SIL</w:t>
      </w:r>
      <w:r>
        <w:rPr>
          <w:color w:val="231F20"/>
        </w:rPr>
        <w:t>（speech interference level）话音干扰电平，会话妨害声级</w:t>
      </w:r>
    </w:p>
    <w:p>
      <w:pPr>
        <w:pStyle w:val="BodyText"/>
        <w:spacing w:line="280" w:lineRule="auto"/>
        <w:ind w:right="3143"/>
      </w:pPr>
      <w:r>
        <w:rPr>
          <w:rFonts w:ascii="Times New Roman" w:eastAsia="Times New Roman"/>
          <w:b/>
          <w:color w:val="231F20"/>
        </w:rPr>
        <w:t>SIL</w:t>
      </w:r>
      <w:r>
        <w:rPr>
          <w:color w:val="231F20"/>
        </w:rPr>
        <w:t>（static induction logic）静电感应逻辑</w:t>
      </w:r>
      <w:r>
        <w:rPr>
          <w:rFonts w:ascii="Times New Roman" w:eastAsia="Times New Roman"/>
          <w:b/>
          <w:color w:val="231F20"/>
        </w:rPr>
        <w:t>SIL</w:t>
      </w:r>
      <w:r>
        <w:rPr>
          <w:color w:val="231F20"/>
        </w:rPr>
        <w:t>（system implementation language）系统执行语言</w:t>
      </w:r>
      <w:r>
        <w:rPr>
          <w:rFonts w:ascii="Times New Roman" w:eastAsia="Times New Roman"/>
          <w:b/>
          <w:color w:val="231F20"/>
        </w:rPr>
        <w:t>sil S</w:t>
      </w:r>
      <w:r>
        <w:rPr>
          <w:color w:val="231F20"/>
        </w:rPr>
        <w:t>（silver solder）银焊料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silv</w:t>
      </w:r>
      <w:r>
        <w:rPr>
          <w:color w:val="231F20"/>
          <w:sz w:val="16"/>
        </w:rPr>
        <w:t>（silver）银</w:t>
      </w:r>
    </w:p>
    <w:p>
      <w:pPr>
        <w:pStyle w:val="BodyText"/>
        <w:spacing w:line="280" w:lineRule="auto"/>
        <w:ind w:right="2855"/>
      </w:pPr>
      <w:r>
        <w:rPr>
          <w:rFonts w:ascii="Times New Roman" w:eastAsia="Times New Roman"/>
          <w:b/>
          <w:color w:val="231F20"/>
        </w:rPr>
        <w:t>SIM</w:t>
      </w:r>
      <w:r>
        <w:rPr>
          <w:color w:val="231F20"/>
        </w:rPr>
        <w:t>（scanning ion microscope）扫描离子显微镜</w:t>
      </w:r>
      <w:r>
        <w:rPr>
          <w:rFonts w:ascii="Times New Roman" w:eastAsia="Times New Roman"/>
          <w:b/>
          <w:color w:val="231F20"/>
        </w:rPr>
        <w:t>SIM</w:t>
      </w:r>
      <w:r>
        <w:rPr>
          <w:color w:val="231F20"/>
        </w:rPr>
        <w:t>（serial interface module）串行接口模块</w:t>
      </w:r>
      <w:r>
        <w:rPr>
          <w:rFonts w:ascii="Times New Roman" w:eastAsia="Times New Roman"/>
          <w:b/>
          <w:color w:val="231F20"/>
        </w:rPr>
        <w:t>sim</w:t>
      </w:r>
      <w:r>
        <w:rPr>
          <w:color w:val="231F20"/>
        </w:rPr>
        <w:t>（similar） 相 似                 </w:t>
      </w:r>
      <w:r>
        <w:rPr>
          <w:rFonts w:ascii="Times New Roman" w:eastAsia="Times New Roman"/>
          <w:b/>
          <w:color w:val="231F20"/>
        </w:rPr>
        <w:t>sim</w:t>
      </w:r>
      <w:r>
        <w:rPr>
          <w:color w:val="231F20"/>
        </w:rPr>
        <w:t>（simulator）模拟器，仿真器，仿真程序，模拟电路</w:t>
      </w:r>
      <w:r>
        <w:rPr>
          <w:rFonts w:ascii="Times New Roman" w:eastAsia="Times New Roman"/>
          <w:b/>
          <w:color w:val="231F20"/>
        </w:rPr>
        <w:t>SIM</w:t>
      </w:r>
      <w:r>
        <w:rPr>
          <w:color w:val="231F20"/>
        </w:rPr>
        <w:t>（subscriber identification module）用户识别模块</w:t>
      </w:r>
    </w:p>
    <w:p>
      <w:pPr>
        <w:pStyle w:val="BodyText"/>
        <w:spacing w:line="280" w:lineRule="auto" w:before="1"/>
        <w:ind w:left="284" w:right="185" w:hanging="168"/>
      </w:pPr>
      <w:r>
        <w:rPr>
          <w:rFonts w:ascii="Times New Roman" w:eastAsia="Times New Roman"/>
          <w:b/>
          <w:color w:val="231F20"/>
          <w:spacing w:val="-3"/>
        </w:rPr>
        <w:t>SI</w:t>
      </w:r>
      <w:r>
        <w:rPr>
          <w:rFonts w:ascii="Times New Roman" w:eastAsia="Times New Roman"/>
          <w:b/>
          <w:color w:val="231F20"/>
          <w:spacing w:val="-46"/>
        </w:rPr>
        <w:t>M</w:t>
      </w:r>
      <w:r>
        <w:rPr>
          <w:color w:val="231F20"/>
          <w:spacing w:val="-3"/>
        </w:rPr>
        <w:t>（subscribe</w:t>
      </w:r>
      <w:r>
        <w:rPr>
          <w:color w:val="231F20"/>
        </w:rPr>
        <w:t>r </w:t>
      </w:r>
      <w:r>
        <w:rPr>
          <w:color w:val="231F20"/>
          <w:spacing w:val="-3"/>
        </w:rPr>
        <w:t>identif</w:t>
      </w:r>
      <w:r>
        <w:rPr>
          <w:color w:val="231F20"/>
        </w:rPr>
        <w:t>y </w:t>
      </w:r>
      <w:r>
        <w:rPr>
          <w:color w:val="231F20"/>
          <w:spacing w:val="-3"/>
        </w:rPr>
        <w:t>module）</w:t>
      </w:r>
      <w:r>
        <w:rPr>
          <w:color w:val="231F20"/>
          <w:spacing w:val="-9"/>
        </w:rPr>
        <w:t>用户身份验证模块，用户识别模块，</w:t>
      </w:r>
      <w:r>
        <w:rPr>
          <w:color w:val="231F20"/>
          <w:spacing w:val="-3"/>
        </w:rPr>
        <w:t>（手机中的）智能卡，移动</w:t>
      </w:r>
      <w:r>
        <w:rPr>
          <w:color w:val="231F20"/>
        </w:rPr>
        <w:t>电话用户识别卡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SIMA</w:t>
      </w:r>
      <w:r>
        <w:rPr>
          <w:color w:val="231F20"/>
        </w:rPr>
        <w:t>（scientific instrument manufacturers association）科学仪器厂家协会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SIMA</w:t>
      </w:r>
      <w:r>
        <w:rPr>
          <w:color w:val="231F20"/>
        </w:rPr>
        <w:t>（secondary ion mass analyzer）二次离子质谱分析仪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633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SIP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SIMA</w:t>
      </w:r>
      <w:r>
        <w:rPr>
          <w:color w:val="231F20"/>
        </w:rPr>
        <w:t>（slot interleaved multiple access）时隙交错多址接入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SIMAJ</w:t>
      </w:r>
      <w:r>
        <w:rPr>
          <w:color w:val="231F20"/>
        </w:rPr>
        <w:t>（Scientific Instrument Manufacturers Association of Japan）日本科学仪器厂家协会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SIMC</w:t>
      </w:r>
      <w:r>
        <w:rPr>
          <w:color w:val="231F20"/>
        </w:rPr>
        <w:t>（silicon integrated monolithic circuit）硅集成单片电路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sim cmp</w:t>
      </w:r>
      <w:r>
        <w:rPr>
          <w:color w:val="231F20"/>
          <w:sz w:val="16"/>
        </w:rPr>
        <w:t>（simple compiler）简单编译程序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sim com</w:t>
      </w:r>
      <w:r>
        <w:rPr>
          <w:color w:val="231F20"/>
        </w:rPr>
        <w:t>（simulator compiler）模拟程序的编译程序，模拟程序编制器，模拟机编译程序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SIMD</w:t>
      </w:r>
      <w:r>
        <w:rPr>
          <w:color w:val="231F20"/>
        </w:rPr>
        <w:t>（single instruction multiple data）单指令多数据（流）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sim DeP</w:t>
      </w:r>
      <w:r>
        <w:rPr>
          <w:color w:val="231F20"/>
        </w:rPr>
        <w:t>（simulation development programme）模拟研究程序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SiMeSFET</w:t>
      </w:r>
      <w:r>
        <w:rPr>
          <w:color w:val="231F20"/>
        </w:rPr>
        <w:t>（silicon metal-semiconductor field effect transistor）硅金属半导体场效应晶体管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sim fac</w:t>
      </w:r>
      <w:r>
        <w:rPr>
          <w:color w:val="231F20"/>
          <w:sz w:val="16"/>
        </w:rPr>
        <w:t>（simulation facility）模拟装置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SiMFOCS</w:t>
      </w:r>
      <w:r>
        <w:rPr>
          <w:color w:val="231F20"/>
        </w:rPr>
        <w:t>（single-mode fiber optic communication system）单模光纤通信系统</w:t>
      </w:r>
    </w:p>
    <w:p>
      <w:pPr>
        <w:pStyle w:val="BodyText"/>
        <w:spacing w:line="280" w:lineRule="auto"/>
        <w:ind w:right="2616"/>
      </w:pPr>
      <w:r>
        <w:rPr>
          <w:rFonts w:ascii="Times New Roman" w:eastAsia="Times New Roman"/>
          <w:b/>
          <w:color w:val="231F20"/>
        </w:rPr>
        <w:t>sim lab</w:t>
      </w:r>
      <w:r>
        <w:rPr>
          <w:color w:val="231F20"/>
        </w:rPr>
        <w:t>（simulation laboratory）模拟〔仿真〕实验室</w:t>
      </w:r>
      <w:r>
        <w:rPr>
          <w:rFonts w:ascii="Times New Roman" w:eastAsia="Times New Roman"/>
          <w:b/>
          <w:color w:val="231F20"/>
        </w:rPr>
        <w:t>SIMM</w:t>
      </w:r>
      <w:r>
        <w:rPr>
          <w:color w:val="231F20"/>
        </w:rPr>
        <w:t>（single in-line memory module）单列直插式存储模块</w:t>
      </w:r>
      <w:r>
        <w:rPr>
          <w:rFonts w:ascii="Times New Roman" w:eastAsia="Times New Roman"/>
          <w:b/>
          <w:color w:val="231F20"/>
        </w:rPr>
        <w:t>sim net</w:t>
      </w:r>
      <w:r>
        <w:rPr>
          <w:color w:val="231F20"/>
        </w:rPr>
        <w:t>（simulation network）仿真网络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SIM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（single-inpu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multiple-output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（通信）单输入多路输出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SIMOS</w:t>
      </w:r>
      <w:r>
        <w:rPr>
          <w:color w:val="231F20"/>
        </w:rPr>
        <w:t>（stacked-gate injection metal oxide semiconductor）层叠栅注入型金属氧化物半导体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SImOx</w:t>
      </w:r>
      <w:r>
        <w:rPr>
          <w:color w:val="231F20"/>
        </w:rPr>
        <w:t>（separated by implanted oxygen）注氧隔离技术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sim pac</w:t>
      </w:r>
      <w:r>
        <w:rPr>
          <w:color w:val="231F20"/>
          <w:sz w:val="16"/>
        </w:rPr>
        <w:t>（simulation package）仿真程序包</w:t>
      </w:r>
    </w:p>
    <w:p>
      <w:pPr>
        <w:pStyle w:val="BodyText"/>
        <w:spacing w:line="280" w:lineRule="auto"/>
        <w:ind w:right="1266"/>
      </w:pPr>
      <w:r>
        <w:rPr>
          <w:rFonts w:ascii="Times New Roman" w:eastAsia="Times New Roman"/>
          <w:b/>
          <w:color w:val="231F20"/>
        </w:rPr>
        <w:t>SIMPL</w:t>
      </w:r>
      <w:r>
        <w:rPr>
          <w:color w:val="231F20"/>
        </w:rPr>
        <w:t>（single identity micro-programming language）单识别微程序设计语言</w:t>
      </w:r>
      <w:r>
        <w:rPr>
          <w:rFonts w:ascii="Times New Roman" w:eastAsia="Times New Roman"/>
          <w:b/>
          <w:color w:val="231F20"/>
        </w:rPr>
        <w:t>simpl AC</w:t>
      </w:r>
      <w:r>
        <w:rPr>
          <w:color w:val="231F20"/>
        </w:rPr>
        <w:t>（simple automatic electronic computer）简易自动电子计算机</w:t>
      </w:r>
      <w:r>
        <w:rPr>
          <w:rFonts w:ascii="Times New Roman" w:eastAsia="Times New Roman"/>
          <w:b/>
          <w:color w:val="231F20"/>
        </w:rPr>
        <w:t>SIMS</w:t>
      </w:r>
      <w:r>
        <w:rPr>
          <w:color w:val="231F20"/>
        </w:rPr>
        <w:t>（secondary ion mass spectrometer）二次离子质谱仪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SIMS</w:t>
      </w:r>
      <w:r>
        <w:rPr>
          <w:color w:val="231F20"/>
        </w:rPr>
        <w:t>（secondary ion mass spectrometry）二次离子质谱测定法，二次离子质谱分析法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simu la</w:t>
      </w:r>
      <w:r>
        <w:rPr>
          <w:color w:val="231F20"/>
          <w:sz w:val="16"/>
        </w:rPr>
        <w:t>（simulation language）模拟语言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simul eqs</w:t>
      </w:r>
      <w:r>
        <w:rPr>
          <w:color w:val="231F20"/>
          <w:sz w:val="16"/>
        </w:rPr>
        <w:t>（simultaneous equations）联立方程组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sin</w:t>
      </w:r>
      <w:r>
        <w:rPr>
          <w:color w:val="231F20"/>
          <w:sz w:val="16"/>
        </w:rPr>
        <w:t>（sine）正弦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SiNAD</w:t>
      </w:r>
      <w:r>
        <w:rPr>
          <w:color w:val="231F20"/>
        </w:rPr>
        <w:t>（signal to noise and distortion ration）信号对噪声和失真比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sing</w:t>
      </w:r>
      <w:r>
        <w:rPr>
          <w:color w:val="231F20"/>
        </w:rPr>
        <w:t>（singular）单，独，单数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sin H</w:t>
      </w:r>
      <w:r>
        <w:rPr>
          <w:color w:val="231F20"/>
        </w:rPr>
        <w:t>（hyperbolic sine）双曲正弦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sinh</w:t>
      </w:r>
      <w:r>
        <w:rPr>
          <w:color w:val="231F20"/>
        </w:rPr>
        <w:t>（hyperbolic sine）双曲正弦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SINR</w:t>
      </w:r>
      <w:r>
        <w:rPr>
          <w:color w:val="231F20"/>
        </w:rPr>
        <w:t>（signal to interference plus noise ratio）信号与干扰正噪声比</w:t>
      </w:r>
    </w:p>
    <w:p>
      <w:pPr>
        <w:pStyle w:val="BodyText"/>
        <w:spacing w:line="280" w:lineRule="auto"/>
        <w:ind w:right="3513"/>
      </w:pPr>
      <w:r>
        <w:rPr>
          <w:rFonts w:ascii="Times New Roman" w:eastAsia="Times New Roman"/>
          <w:b/>
          <w:color w:val="231F20"/>
        </w:rPr>
        <w:t>SIO</w:t>
      </w:r>
      <w:r>
        <w:rPr>
          <w:color w:val="231F20"/>
        </w:rPr>
        <w:t>（serial input-output）串行输入输出</w:t>
      </w:r>
      <w:r>
        <w:rPr>
          <w:rFonts w:ascii="Times New Roman" w:eastAsia="Times New Roman"/>
          <w:b/>
          <w:color w:val="231F20"/>
        </w:rPr>
        <w:t>SIoC</w:t>
      </w:r>
      <w:r>
        <w:rPr>
          <w:color w:val="231F20"/>
        </w:rPr>
        <w:t>（standard ion chamber）标准电离室</w:t>
      </w:r>
      <w:r>
        <w:rPr>
          <w:rFonts w:ascii="Times New Roman" w:eastAsia="Times New Roman"/>
          <w:b/>
          <w:color w:val="231F20"/>
        </w:rPr>
        <w:t>SIOF</w:t>
      </w:r>
      <w:r>
        <w:rPr>
          <w:color w:val="231F20"/>
        </w:rPr>
        <w:t>（step index optical fiber）阶跃指数光纤</w:t>
      </w:r>
      <w:r>
        <w:rPr>
          <w:rFonts w:ascii="Times New Roman" w:eastAsia="Times New Roman"/>
          <w:b/>
          <w:color w:val="231F20"/>
        </w:rPr>
        <w:t>SIP</w:t>
      </w:r>
      <w:r>
        <w:rPr>
          <w:color w:val="231F20"/>
        </w:rPr>
        <w:t>（scheduling information pool）调动信息场</w:t>
      </w:r>
    </w:p>
    <w:p>
      <w:pPr>
        <w:pStyle w:val="BodyText"/>
        <w:spacing w:line="280" w:lineRule="auto" w:before="0"/>
        <w:ind w:left="284" w:right="188" w:hanging="168"/>
      </w:pPr>
      <w:r>
        <w:rPr>
          <w:rFonts w:ascii="Times New Roman" w:eastAsia="Times New Roman"/>
          <w:b/>
          <w:color w:val="231F20"/>
          <w:spacing w:val="-6"/>
        </w:rPr>
        <w:t>SI</w:t>
      </w:r>
      <w:r>
        <w:rPr>
          <w:rFonts w:ascii="Times New Roman" w:eastAsia="Times New Roman"/>
          <w:b/>
          <w:color w:val="231F20"/>
          <w:spacing w:val="-60"/>
        </w:rPr>
        <w:t>P</w:t>
      </w:r>
      <w:r>
        <w:rPr>
          <w:color w:val="231F20"/>
          <w:spacing w:val="-6"/>
        </w:rPr>
        <w:t>（sessio</w:t>
      </w:r>
      <w:r>
        <w:rPr>
          <w:color w:val="231F20"/>
        </w:rPr>
        <w:t>n </w:t>
      </w:r>
      <w:r>
        <w:rPr>
          <w:color w:val="231F20"/>
          <w:spacing w:val="-6"/>
        </w:rPr>
        <w:t>initiatio</w:t>
      </w:r>
      <w:r>
        <w:rPr>
          <w:color w:val="231F20"/>
        </w:rPr>
        <w:t>n </w:t>
      </w:r>
      <w:r>
        <w:rPr>
          <w:color w:val="231F20"/>
          <w:spacing w:val="-6"/>
        </w:rPr>
        <w:t>protocol</w:t>
      </w:r>
      <w:r>
        <w:rPr>
          <w:color w:val="231F20"/>
          <w:spacing w:val="-86"/>
        </w:rPr>
        <w:t>）</w:t>
      </w:r>
      <w:r>
        <w:rPr>
          <w:color w:val="231F20"/>
          <w:spacing w:val="-6"/>
        </w:rPr>
        <w:t>（通信）</w:t>
      </w:r>
      <w:r>
        <w:rPr>
          <w:color w:val="231F20"/>
          <w:spacing w:val="-7"/>
        </w:rPr>
        <w:t>会话启动协议，会话初始化协议，在互联网控制接打电话</w:t>
      </w:r>
      <w:r>
        <w:rPr>
          <w:color w:val="231F20"/>
        </w:rPr>
        <w:t>的协议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SIP</w:t>
      </w:r>
      <w:r>
        <w:rPr>
          <w:color w:val="231F20"/>
        </w:rPr>
        <w:t>（short irregular pulse）短不规则脉冲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SIP</w:t>
      </w:r>
      <w:r>
        <w:rPr>
          <w:color w:val="231F20"/>
        </w:rPr>
        <w:t>（simulated input processor）模拟输入处理程序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2"/>
        </w:rPr>
        <w:t>SI</w:t>
      </w:r>
      <w:r>
        <w:rPr>
          <w:rFonts w:ascii="Times New Roman" w:eastAsia="Times New Roman"/>
          <w:b/>
          <w:color w:val="231F20"/>
          <w:spacing w:val="-52"/>
        </w:rPr>
        <w:t>P</w:t>
      </w:r>
      <w:r>
        <w:rPr>
          <w:color w:val="231F20"/>
          <w:spacing w:val="-2"/>
        </w:rPr>
        <w:t>（singl</w:t>
      </w:r>
      <w:r>
        <w:rPr>
          <w:color w:val="231F20"/>
        </w:rPr>
        <w:t>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in-lin</w:t>
      </w:r>
      <w:r>
        <w:rPr>
          <w:color w:val="231F20"/>
        </w:rPr>
        <w:t>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package</w:t>
      </w:r>
      <w:r>
        <w:rPr>
          <w:color w:val="231F20"/>
          <w:spacing w:val="-82"/>
        </w:rPr>
        <w:t>）</w:t>
      </w:r>
      <w:r>
        <w:rPr>
          <w:color w:val="231F20"/>
          <w:spacing w:val="-2"/>
        </w:rPr>
        <w:t>（电路元件）</w:t>
      </w:r>
      <w:r>
        <w:rPr>
          <w:color w:val="231F20"/>
          <w:spacing w:val="-3"/>
        </w:rPr>
        <w:t>单列直插式封装，单列直插式组件，单列直插外壳封装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SIP</w:t>
      </w:r>
      <w:r>
        <w:rPr>
          <w:color w:val="231F20"/>
        </w:rPr>
        <w:t>（software instrumentation package）软件仪器测量包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SiP</w:t>
      </w:r>
      <w:r>
        <w:rPr>
          <w:color w:val="231F20"/>
        </w:rPr>
        <w:t>（soil pipe）污水管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SIP</w:t>
      </w:r>
      <w:r>
        <w:rPr>
          <w:color w:val="231F20"/>
        </w:rPr>
        <w:t>（standard inspection procedure）标准检验程序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SIP</w:t>
      </w:r>
      <w:r>
        <w:rPr>
          <w:color w:val="231F20"/>
        </w:rPr>
        <w:t>（symbolic input programme）符号输入程序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1760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SIPC</w:t>
        <w:tab/>
      </w:r>
      <w:r>
        <w:rPr>
          <w:color w:val="231F20"/>
          <w:sz w:val="20"/>
        </w:rPr>
        <w:t>— 634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SIPC</w:t>
      </w:r>
      <w:r>
        <w:rPr>
          <w:color w:val="231F20"/>
        </w:rPr>
        <w:t>（simple interactive personal computer）简单交互式个人计算机</w:t>
      </w:r>
    </w:p>
    <w:p>
      <w:pPr>
        <w:pStyle w:val="BodyText"/>
        <w:spacing w:line="280" w:lineRule="auto"/>
        <w:ind w:right="2283"/>
      </w:pPr>
      <w:r>
        <w:rPr>
          <w:rFonts w:ascii="Times New Roman" w:eastAsia="Times New Roman"/>
          <w:b/>
          <w:color w:val="231F20"/>
        </w:rPr>
        <w:t>SIPCS</w:t>
      </w:r>
      <w:r>
        <w:rPr>
          <w:color w:val="231F20"/>
        </w:rPr>
        <w:t>（semiinsulating polycrystalline silicon）半绝缘多晶硅</w:t>
      </w:r>
      <w:r>
        <w:rPr>
          <w:rFonts w:ascii="Times New Roman" w:eastAsia="Times New Roman"/>
          <w:b/>
          <w:color w:val="231F20"/>
        </w:rPr>
        <w:t>Si </w:t>
      </w:r>
      <w:r>
        <w:rPr>
          <w:rFonts w:ascii="Times New Roman" w:eastAsia="Times New Roman"/>
          <w:b/>
          <w:color w:val="231F20"/>
          <w:spacing w:val="-4"/>
        </w:rPr>
        <w:t>plan</w:t>
      </w:r>
      <w:r>
        <w:rPr>
          <w:color w:val="231F20"/>
          <w:spacing w:val="-4"/>
        </w:rPr>
        <w:t>（site </w:t>
      </w:r>
      <w:r>
        <w:rPr>
          <w:color w:val="231F20"/>
        </w:rPr>
        <w:t>planning computer language）位置设计计算机语言</w:t>
      </w:r>
      <w:r>
        <w:rPr>
          <w:rFonts w:ascii="Times New Roman" w:eastAsia="Times New Roman"/>
          <w:b/>
          <w:color w:val="231F20"/>
          <w:spacing w:val="-3"/>
        </w:rPr>
        <w:t>SIPO</w:t>
      </w:r>
      <w:r>
        <w:rPr>
          <w:color w:val="231F20"/>
          <w:spacing w:val="-3"/>
        </w:rPr>
        <w:t>（serial</w:t>
      </w:r>
      <w:r>
        <w:rPr>
          <w:color w:val="231F20"/>
          <w:spacing w:val="64"/>
        </w:rPr>
        <w:t> </w:t>
      </w:r>
      <w:r>
        <w:rPr>
          <w:color w:val="231F20"/>
        </w:rPr>
        <w:t>in，parallel</w:t>
      </w:r>
      <w:r>
        <w:rPr>
          <w:color w:val="231F20"/>
          <w:spacing w:val="65"/>
        </w:rPr>
        <w:t> </w:t>
      </w:r>
      <w:r>
        <w:rPr>
          <w:color w:val="231F20"/>
        </w:rPr>
        <w:t>out）串行输入并行输出</w:t>
      </w:r>
      <w:r>
        <w:rPr>
          <w:rFonts w:ascii="Times New Roman" w:eastAsia="Times New Roman"/>
          <w:b/>
          <w:color w:val="231F20"/>
          <w:spacing w:val="-4"/>
        </w:rPr>
        <w:t>SIPOF</w:t>
      </w:r>
      <w:r>
        <w:rPr>
          <w:color w:val="231F20"/>
          <w:spacing w:val="-4"/>
        </w:rPr>
        <w:t>（step</w:t>
      </w:r>
      <w:r>
        <w:rPr>
          <w:color w:val="231F20"/>
          <w:spacing w:val="8"/>
        </w:rPr>
        <w:t> </w:t>
      </w:r>
      <w:r>
        <w:rPr>
          <w:color w:val="231F20"/>
        </w:rPr>
        <w:t>index plastic optical fiber）阶跃指数塑料光纤</w:t>
      </w:r>
      <w:r>
        <w:rPr>
          <w:rFonts w:ascii="Times New Roman" w:eastAsia="Times New Roman"/>
          <w:b/>
          <w:color w:val="231F20"/>
          <w:spacing w:val="-4"/>
        </w:rPr>
        <w:t>SIPP</w:t>
      </w:r>
      <w:r>
        <w:rPr>
          <w:color w:val="231F20"/>
          <w:spacing w:val="-4"/>
        </w:rPr>
        <w:t>（single</w:t>
      </w:r>
      <w:r>
        <w:rPr>
          <w:color w:val="231F20"/>
          <w:spacing w:val="6"/>
        </w:rPr>
        <w:t> </w:t>
      </w:r>
      <w:r>
        <w:rPr>
          <w:color w:val="231F20"/>
        </w:rPr>
        <w:t>in-line pinned package）单列直插针式组件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SIPRN</w:t>
      </w:r>
      <w:r>
        <w:rPr>
          <w:color w:val="231F20"/>
        </w:rPr>
        <w:t>（secure internet protocol router network）加密的因特网协议路由器网络</w:t>
      </w:r>
    </w:p>
    <w:p>
      <w:pPr>
        <w:pStyle w:val="BodyText"/>
        <w:spacing w:line="280" w:lineRule="auto"/>
        <w:ind w:right="110"/>
      </w:pPr>
      <w:r>
        <w:rPr>
          <w:rFonts w:ascii="Times New Roman" w:eastAsia="Times New Roman"/>
          <w:b/>
          <w:color w:val="231F20"/>
        </w:rPr>
        <w:t>SIPR </w:t>
      </w:r>
      <w:r>
        <w:rPr>
          <w:rFonts w:ascii="Times New Roman" w:eastAsia="Times New Roman"/>
          <w:b/>
          <w:color w:val="231F20"/>
          <w:spacing w:val="-3"/>
        </w:rPr>
        <w:t>net</w:t>
      </w:r>
      <w:r>
        <w:rPr>
          <w:color w:val="231F20"/>
          <w:spacing w:val="-3"/>
        </w:rPr>
        <w:t>（secure </w:t>
      </w:r>
      <w:r>
        <w:rPr>
          <w:color w:val="231F20"/>
        </w:rPr>
        <w:t>internet protocol router network）加密的因特网规程路由器网络</w:t>
      </w:r>
      <w:r>
        <w:rPr>
          <w:rFonts w:ascii="Times New Roman" w:eastAsia="Times New Roman"/>
          <w:b/>
          <w:color w:val="231F20"/>
        </w:rPr>
        <w:t>SiPrOS</w:t>
      </w:r>
      <w:r>
        <w:rPr>
          <w:color w:val="231F20"/>
        </w:rPr>
        <w:t>（simultaneous processing operation system）同时处理操作系统，并行处理操作系统</w:t>
      </w:r>
      <w:r>
        <w:rPr>
          <w:rFonts w:ascii="Times New Roman" w:eastAsia="Times New Roman"/>
          <w:b/>
          <w:color w:val="231F20"/>
          <w:spacing w:val="-6"/>
        </w:rPr>
        <w:t>SIP</w:t>
      </w:r>
      <w:r>
        <w:rPr>
          <w:rFonts w:ascii="Times New Roman" w:eastAsia="Times New Roman"/>
          <w:b/>
          <w:color w:val="231F20"/>
          <w:spacing w:val="-51"/>
        </w:rPr>
        <w:t>S</w:t>
      </w:r>
      <w:r>
        <w:rPr>
          <w:color w:val="231F20"/>
          <w:spacing w:val="-6"/>
        </w:rPr>
        <w:t>（sid</w:t>
      </w:r>
      <w:r>
        <w:rPr>
          <w:color w:val="231F20"/>
        </w:rPr>
        <w:t>e </w:t>
      </w:r>
      <w:r>
        <w:rPr>
          <w:color w:val="231F20"/>
          <w:spacing w:val="-6"/>
        </w:rPr>
        <w:t>impac</w:t>
      </w:r>
      <w:r>
        <w:rPr>
          <w:color w:val="231F20"/>
        </w:rPr>
        <w:t>t </w:t>
      </w:r>
      <w:r>
        <w:rPr>
          <w:color w:val="231F20"/>
          <w:spacing w:val="-6"/>
        </w:rPr>
        <w:t>protectio</w:t>
      </w:r>
      <w:r>
        <w:rPr>
          <w:color w:val="231F20"/>
        </w:rPr>
        <w:t>n </w:t>
      </w:r>
      <w:r>
        <w:rPr>
          <w:color w:val="231F20"/>
          <w:spacing w:val="-6"/>
        </w:rPr>
        <w:t>system</w:t>
      </w:r>
      <w:r>
        <w:rPr>
          <w:color w:val="231F20"/>
          <w:spacing w:val="-86"/>
        </w:rPr>
        <w:t>）</w:t>
      </w:r>
      <w:r>
        <w:rPr>
          <w:color w:val="231F20"/>
          <w:spacing w:val="-6"/>
        </w:rPr>
        <w:t>（汽车）侧碰撞保护系统（车辆侧方安全气囊和车门防撞杆等） </w:t>
      </w:r>
      <w:r>
        <w:rPr>
          <w:rFonts w:ascii="Times New Roman" w:eastAsia="Times New Roman"/>
          <w:b/>
          <w:color w:val="231F20"/>
        </w:rPr>
        <w:t>SiPt</w:t>
      </w:r>
      <w:r>
        <w:rPr>
          <w:color w:val="231F20"/>
        </w:rPr>
        <w:t>（simulating part）模拟部件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SIR</w:t>
      </w:r>
      <w:r>
        <w:rPr>
          <w:color w:val="231F20"/>
        </w:rPr>
        <w:t>（selective information retrieval）定题检索，选择情报检索，有选择的信息检索</w:t>
      </w:r>
    </w:p>
    <w:p>
      <w:pPr>
        <w:pStyle w:val="BodyText"/>
        <w:spacing w:line="280" w:lineRule="auto"/>
        <w:ind w:right="3126"/>
      </w:pPr>
      <w:r>
        <w:rPr>
          <w:rFonts w:ascii="Times New Roman" w:eastAsia="Times New Roman"/>
          <w:b/>
          <w:color w:val="231F20"/>
        </w:rPr>
        <w:t>SIR</w:t>
      </w:r>
      <w:r>
        <w:rPr>
          <w:color w:val="231F20"/>
        </w:rPr>
        <w:t>（semantic information retrieval）语义信息检索</w:t>
      </w:r>
      <w:r>
        <w:rPr>
          <w:rFonts w:ascii="Times New Roman" w:eastAsia="Times New Roman"/>
          <w:b/>
          <w:color w:val="231F20"/>
        </w:rPr>
        <w:t>SIR</w:t>
      </w:r>
      <w:r>
        <w:rPr>
          <w:color w:val="231F20"/>
        </w:rPr>
        <w:t>（serial input register）串行输入寄存器</w:t>
      </w:r>
      <w:r>
        <w:rPr>
          <w:rFonts w:ascii="Times New Roman" w:eastAsia="Times New Roman"/>
          <w:b/>
          <w:color w:val="231F20"/>
        </w:rPr>
        <w:t>SIR</w:t>
      </w:r>
      <w:r>
        <w:rPr>
          <w:color w:val="231F20"/>
        </w:rPr>
        <w:t>（signal to interference ratio）信号 - 干扰比</w:t>
      </w:r>
      <w:r>
        <w:rPr>
          <w:rFonts w:ascii="Times New Roman" w:eastAsia="Times New Roman"/>
          <w:b/>
          <w:color w:val="231F20"/>
        </w:rPr>
        <w:t>SIR</w:t>
      </w:r>
      <w:r>
        <w:rPr>
          <w:color w:val="231F20"/>
        </w:rPr>
        <w:t>（slow infrared）低速红外线（传输）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5"/>
        </w:rPr>
        <w:t>SI</w:t>
      </w:r>
      <w:r>
        <w:rPr>
          <w:rFonts w:ascii="Times New Roman" w:eastAsia="Times New Roman"/>
          <w:b/>
          <w:color w:val="231F20"/>
          <w:spacing w:val="-49"/>
        </w:rPr>
        <w:t>R</w:t>
      </w:r>
      <w:r>
        <w:rPr>
          <w:color w:val="231F20"/>
          <w:spacing w:val="-5"/>
        </w:rPr>
        <w:t>（supplementar</w:t>
      </w:r>
      <w:r>
        <w:rPr>
          <w:color w:val="231F20"/>
        </w:rPr>
        <w:t>y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inflatabl</w:t>
      </w:r>
      <w:r>
        <w:rPr>
          <w:color w:val="231F20"/>
        </w:rPr>
        <w:t>e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restraint</w:t>
      </w:r>
      <w:r>
        <w:rPr>
          <w:color w:val="231F20"/>
          <w:spacing w:val="-85"/>
        </w:rPr>
        <w:t>）</w:t>
      </w:r>
      <w:r>
        <w:rPr>
          <w:color w:val="231F20"/>
          <w:spacing w:val="-5"/>
        </w:rPr>
        <w:t>（汽车）辅助充气式约束气囊，辅助充气式气囊保护装置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SIR</w:t>
      </w:r>
      <w:r>
        <w:rPr>
          <w:color w:val="231F20"/>
        </w:rPr>
        <w:t>（symbolic input routine）符号输入程序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SIRA</w:t>
      </w:r>
      <w:r>
        <w:rPr>
          <w:color w:val="231F20"/>
        </w:rPr>
        <w:t>（Scientific Instrument Research Association）科学仪器研究学会（英）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SIRe</w:t>
      </w:r>
      <w:r>
        <w:rPr>
          <w:color w:val="231F20"/>
        </w:rPr>
        <w:t>（symbolic information retrieval）符号信息检索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9"/>
        </w:rPr>
        <w:t>SI-RNTI</w:t>
      </w:r>
      <w:r>
        <w:rPr>
          <w:color w:val="231F20"/>
          <w:spacing w:val="-9"/>
        </w:rPr>
        <w:t>（system </w:t>
      </w:r>
      <w:r>
        <w:rPr>
          <w:color w:val="231F20"/>
          <w:spacing w:val="-6"/>
        </w:rPr>
        <w:t>information </w:t>
      </w:r>
      <w:r>
        <w:rPr>
          <w:color w:val="231F20"/>
          <w:spacing w:val="-5"/>
        </w:rPr>
        <w:t>radio </w:t>
      </w:r>
      <w:r>
        <w:rPr>
          <w:color w:val="231F20"/>
          <w:spacing w:val="-6"/>
        </w:rPr>
        <w:t>network temporary identifier）系统信息无线电网络临时标识符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SIRS</w:t>
      </w:r>
      <w:r>
        <w:rPr>
          <w:color w:val="231F20"/>
        </w:rPr>
        <w:t>（satellite infrared spectrometer）卫星红外光谱仪，卫星红外分光计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SIS</w:t>
      </w:r>
      <w:r>
        <w:rPr>
          <w:color w:val="231F20"/>
        </w:rPr>
        <w:t>（scanning imaging spectrophotometer）扫描成像分光光度计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SI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（sid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impac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（汽车）侧碰撞传感器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SIS</w:t>
      </w:r>
      <w:r>
        <w:rPr>
          <w:color w:val="231F20"/>
        </w:rPr>
        <w:t>（silicon on insulating substrate）绝缘衬底上外延硅，绝缘基板上外延硅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SIS</w:t>
      </w:r>
      <w:r>
        <w:rPr>
          <w:color w:val="231F20"/>
        </w:rPr>
        <w:t>（sound-in-sync）同音同步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SI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（starte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interloc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（汽车）起动机连锁装置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SIS</w:t>
      </w:r>
      <w:r>
        <w:rPr>
          <w:color w:val="231F20"/>
        </w:rPr>
        <w:t>（styrene-isoprene-styrene）苯乙烯 - 异戊二烯 - 苯乙烯热塑性弹性体</w:t>
      </w:r>
    </w:p>
    <w:p>
      <w:pPr>
        <w:pStyle w:val="BodyText"/>
        <w:spacing w:line="280" w:lineRule="auto"/>
        <w:ind w:right="2598"/>
      </w:pPr>
      <w:r>
        <w:rPr>
          <w:rFonts w:ascii="Times New Roman" w:eastAsia="Times New Roman"/>
          <w:b/>
          <w:color w:val="231F20"/>
          <w:spacing w:val="-3"/>
        </w:rPr>
        <w:t>SISD</w:t>
      </w:r>
      <w:r>
        <w:rPr>
          <w:color w:val="231F20"/>
          <w:spacing w:val="-3"/>
        </w:rPr>
        <w:t>（single </w:t>
      </w:r>
      <w:r>
        <w:rPr>
          <w:color w:val="231F20"/>
        </w:rPr>
        <w:t>instruction-single data）单指令单数据</w:t>
      </w:r>
      <w:r>
        <w:rPr>
          <w:rFonts w:ascii="Times New Roman" w:eastAsia="Times New Roman"/>
          <w:b/>
          <w:color w:val="231F20"/>
          <w:spacing w:val="1"/>
        </w:rPr>
        <w:t>SIS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（sid</w:t>
      </w:r>
      <w:r>
        <w:rPr>
          <w:color w:val="231F20"/>
        </w:rPr>
        <w:t>e </w:t>
      </w:r>
      <w:r>
        <w:rPr>
          <w:color w:val="231F20"/>
          <w:spacing w:val="1"/>
        </w:rPr>
        <w:t>impac</w:t>
      </w:r>
      <w:r>
        <w:rPr>
          <w:color w:val="231F20"/>
        </w:rPr>
        <w:t>t </w:t>
      </w:r>
      <w:r>
        <w:rPr>
          <w:color w:val="231F20"/>
          <w:spacing w:val="1"/>
        </w:rPr>
        <w:t>sensin</w:t>
      </w:r>
      <w:r>
        <w:rPr>
          <w:color w:val="231F20"/>
        </w:rPr>
        <w:t>g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（汽车）侧碰撞检测模块 </w:t>
      </w:r>
      <w:r>
        <w:rPr>
          <w:rFonts w:ascii="Times New Roman" w:eastAsia="Times New Roman"/>
          <w:b/>
          <w:color w:val="231F20"/>
          <w:spacing w:val="-3"/>
        </w:rPr>
        <w:t>SI/SO</w:t>
      </w:r>
      <w:r>
        <w:rPr>
          <w:color w:val="231F20"/>
          <w:spacing w:val="-3"/>
        </w:rPr>
        <w:t>（shift </w:t>
      </w:r>
      <w:r>
        <w:rPr>
          <w:color w:val="231F20"/>
        </w:rPr>
        <w:t>in/shift out）</w:t>
      </w:r>
      <w:r>
        <w:rPr>
          <w:color w:val="231F20"/>
          <w:spacing w:val="-13"/>
        </w:rPr>
        <w:t>移入 </w:t>
      </w:r>
      <w:r>
        <w:rPr>
          <w:color w:val="231F20"/>
        </w:rPr>
        <w:t>/</w:t>
      </w:r>
      <w:r>
        <w:rPr>
          <w:color w:val="231F20"/>
          <w:spacing w:val="-14"/>
        </w:rPr>
        <w:t> 移出</w:t>
      </w:r>
    </w:p>
    <w:p>
      <w:pPr>
        <w:pStyle w:val="BodyText"/>
        <w:spacing w:line="280" w:lineRule="auto" w:before="0"/>
        <w:ind w:right="3026"/>
      </w:pPr>
      <w:r>
        <w:rPr>
          <w:rFonts w:ascii="Times New Roman" w:eastAsia="Times New Roman"/>
          <w:b/>
          <w:color w:val="231F20"/>
        </w:rPr>
        <w:t>SISO</w:t>
      </w:r>
      <w:r>
        <w:rPr>
          <w:color w:val="231F20"/>
        </w:rPr>
        <w:t>（single-input and single-output）单输入单输出</w:t>
      </w:r>
      <w:r>
        <w:rPr>
          <w:rFonts w:ascii="Times New Roman" w:eastAsia="Times New Roman"/>
          <w:b/>
          <w:color w:val="231F20"/>
        </w:rPr>
        <w:t>SIT</w:t>
      </w:r>
      <w:r>
        <w:rPr>
          <w:color w:val="231F20"/>
        </w:rPr>
        <w:t>（self-ignition temperature）自燃温度</w:t>
      </w:r>
      <w:r>
        <w:rPr>
          <w:rFonts w:ascii="Times New Roman" w:eastAsia="Times New Roman"/>
          <w:b/>
          <w:color w:val="231F20"/>
        </w:rPr>
        <w:t>SIT</w:t>
      </w:r>
      <w:r>
        <w:rPr>
          <w:color w:val="231F20"/>
        </w:rPr>
        <w:t>（sequential interval timer）顺序间隔定时器</w:t>
      </w:r>
      <w:r>
        <w:rPr>
          <w:rFonts w:ascii="Times New Roman" w:eastAsia="Times New Roman"/>
          <w:b/>
          <w:color w:val="231F20"/>
          <w:spacing w:val="-3"/>
        </w:rPr>
        <w:t>SIT</w:t>
      </w:r>
      <w:r>
        <w:rPr>
          <w:color w:val="231F20"/>
          <w:spacing w:val="-3"/>
        </w:rPr>
        <w:t>（silicon </w:t>
      </w:r>
      <w:r>
        <w:rPr>
          <w:color w:val="231F20"/>
        </w:rPr>
        <w:t>intensified target tube）硅靶视像管</w:t>
      </w:r>
      <w:r>
        <w:rPr>
          <w:rFonts w:ascii="Times New Roman" w:eastAsia="Times New Roman"/>
          <w:b/>
          <w:color w:val="231F20"/>
          <w:spacing w:val="1"/>
        </w:rPr>
        <w:t>SI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（simulatio</w:t>
      </w:r>
      <w:r>
        <w:rPr>
          <w:color w:val="231F20"/>
        </w:rPr>
        <w:t>n </w:t>
      </w:r>
      <w:r>
        <w:rPr>
          <w:color w:val="231F20"/>
          <w:spacing w:val="1"/>
        </w:rPr>
        <w:t>inpu</w:t>
      </w:r>
      <w:r>
        <w:rPr>
          <w:color w:val="231F20"/>
        </w:rPr>
        <w:t>t </w:t>
      </w:r>
      <w:r>
        <w:rPr>
          <w:color w:val="231F20"/>
          <w:spacing w:val="1"/>
        </w:rPr>
        <w:t>tape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（计算机）模拟输入带 </w:t>
      </w:r>
      <w:r>
        <w:rPr>
          <w:rFonts w:ascii="Times New Roman" w:eastAsia="Times New Roman"/>
          <w:b/>
          <w:color w:val="231F20"/>
        </w:rPr>
        <w:t>sit</w:t>
      </w:r>
      <w:r>
        <w:rPr>
          <w:color w:val="231F20"/>
        </w:rPr>
        <w:t>（situation）位置，情况</w:t>
      </w:r>
    </w:p>
    <w:p>
      <w:pPr>
        <w:pStyle w:val="BodyText"/>
        <w:spacing w:line="280" w:lineRule="auto" w:before="1"/>
        <w:ind w:right="2651"/>
      </w:pPr>
      <w:r>
        <w:rPr>
          <w:rFonts w:ascii="Times New Roman" w:eastAsia="Times New Roman"/>
          <w:b/>
          <w:color w:val="231F20"/>
        </w:rPr>
        <w:t>SIT</w:t>
      </w:r>
      <w:r>
        <w:rPr>
          <w:color w:val="231F20"/>
        </w:rPr>
        <w:t>（spectral-iteration technique）谱迭代技术</w:t>
      </w:r>
      <w:r>
        <w:rPr>
          <w:rFonts w:ascii="Times New Roman" w:eastAsia="Times New Roman"/>
          <w:b/>
          <w:color w:val="231F20"/>
        </w:rPr>
        <w:t>SIT</w:t>
      </w:r>
      <w:r>
        <w:rPr>
          <w:color w:val="231F20"/>
        </w:rPr>
        <w:t>（spontaneous ignition temperature）自燃点，自燃温度</w:t>
      </w:r>
      <w:r>
        <w:rPr>
          <w:rFonts w:ascii="Times New Roman" w:eastAsia="Times New Roman"/>
          <w:b/>
          <w:color w:val="231F20"/>
        </w:rPr>
        <w:t>SIT</w:t>
      </w:r>
      <w:r>
        <w:rPr>
          <w:color w:val="231F20"/>
        </w:rPr>
        <w:t>（stand-alone intelligent terminal）独立智能终端</w:t>
      </w:r>
      <w:r>
        <w:rPr>
          <w:rFonts w:ascii="Times New Roman" w:eastAsia="Times New Roman"/>
          <w:b/>
          <w:color w:val="231F20"/>
        </w:rPr>
        <w:t>SIT</w:t>
      </w:r>
      <w:r>
        <w:rPr>
          <w:color w:val="231F20"/>
        </w:rPr>
        <w:t>（static induction thyristor）静电感应晶闸管</w:t>
      </w:r>
      <w:r>
        <w:rPr>
          <w:rFonts w:ascii="Times New Roman" w:eastAsia="Times New Roman"/>
          <w:b/>
          <w:color w:val="231F20"/>
        </w:rPr>
        <w:t>SIT</w:t>
      </w:r>
      <w:r>
        <w:rPr>
          <w:color w:val="231F20"/>
        </w:rPr>
        <w:t>（static induction transistor）静电感应晶体管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97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41657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635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SL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1659"/>
      </w:pPr>
      <w:r>
        <w:rPr>
          <w:rFonts w:ascii="Times New Roman" w:eastAsia="Times New Roman"/>
          <w:b/>
          <w:color w:val="231F20"/>
        </w:rPr>
        <w:t>SITL</w:t>
      </w:r>
      <w:r>
        <w:rPr>
          <w:color w:val="231F20"/>
        </w:rPr>
        <w:t>（static induction transistor logic）静电感应晶体管逻辑（电路） </w:t>
      </w:r>
      <w:r>
        <w:rPr>
          <w:rFonts w:ascii="Times New Roman" w:eastAsia="Times New Roman"/>
          <w:b/>
          <w:color w:val="231F20"/>
        </w:rPr>
        <w:t>SIT tube</w:t>
      </w:r>
      <w:r>
        <w:rPr>
          <w:color w:val="231F20"/>
        </w:rPr>
        <w:t>（silicon intensified target tube） 硅 增 强 靶 视 像 管 </w:t>
      </w:r>
      <w:r>
        <w:rPr>
          <w:rFonts w:ascii="Times New Roman" w:eastAsia="Times New Roman"/>
          <w:b/>
          <w:color w:val="231F20"/>
        </w:rPr>
        <w:t>SIU</w:t>
      </w:r>
      <w:r>
        <w:rPr>
          <w:color w:val="231F20"/>
        </w:rPr>
        <w:t>（serial interface unit）串行接口部件</w:t>
      </w:r>
    </w:p>
    <w:p>
      <w:pPr>
        <w:pStyle w:val="BodyText"/>
        <w:spacing w:line="280" w:lineRule="auto" w:before="0"/>
        <w:ind w:right="2873"/>
      </w:pPr>
      <w:r>
        <w:rPr>
          <w:rFonts w:ascii="Times New Roman" w:eastAsia="Times New Roman"/>
          <w:b/>
          <w:color w:val="231F20"/>
        </w:rPr>
        <w:t>SIU</w:t>
      </w:r>
      <w:r>
        <w:rPr>
          <w:color w:val="231F20"/>
        </w:rPr>
        <w:t>（subscriber interface unit）用户接口单元</w:t>
      </w:r>
      <w:r>
        <w:rPr>
          <w:rFonts w:ascii="Times New Roman" w:eastAsia="Times New Roman"/>
          <w:b/>
          <w:color w:val="231F20"/>
        </w:rPr>
        <w:t>SJ</w:t>
      </w:r>
      <w:r>
        <w:rPr>
          <w:color w:val="231F20"/>
        </w:rPr>
        <w:t>（slip joint）滑动（间隙）接合，滑动接头，滑动联结</w:t>
      </w:r>
      <w:r>
        <w:rPr>
          <w:rFonts w:ascii="Times New Roman" w:eastAsia="Times New Roman"/>
          <w:b/>
          <w:color w:val="231F20"/>
        </w:rPr>
        <w:t>SJ</w:t>
      </w:r>
      <w:r>
        <w:rPr>
          <w:color w:val="231F20"/>
        </w:rPr>
        <w:t>（small journal）连杆轴颈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SJ</w:t>
      </w:r>
      <w:r>
        <w:rPr>
          <w:color w:val="231F20"/>
        </w:rPr>
        <w:t>（star join）星形联结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SJ</w:t>
      </w:r>
      <w:r>
        <w:rPr>
          <w:color w:val="231F20"/>
        </w:rPr>
        <w:t>（steel jacket）钢套</w:t>
      </w:r>
    </w:p>
    <w:p>
      <w:pPr>
        <w:pStyle w:val="BodyText"/>
        <w:spacing w:line="280" w:lineRule="auto"/>
        <w:ind w:right="3590"/>
      </w:pPr>
      <w:r>
        <w:rPr>
          <w:rFonts w:ascii="Times New Roman" w:eastAsia="Times New Roman"/>
          <w:b/>
          <w:color w:val="231F20"/>
        </w:rPr>
        <w:t>SJAE</w:t>
      </w:r>
      <w:r>
        <w:rPr>
          <w:color w:val="231F20"/>
        </w:rPr>
        <w:t>（steam jet air ejector）射气抽气器</w:t>
      </w:r>
      <w:r>
        <w:rPr>
          <w:rFonts w:ascii="Times New Roman" w:eastAsia="Times New Roman"/>
          <w:b/>
          <w:color w:val="231F20"/>
        </w:rPr>
        <w:t>SK</w:t>
      </w:r>
      <w:r>
        <w:rPr>
          <w:color w:val="231F20"/>
        </w:rPr>
        <w:t>（secret    key） 保 密 密 钥</w:t>
      </w:r>
      <w:r>
        <w:rPr>
          <w:rFonts w:ascii="Times New Roman" w:eastAsia="Times New Roman"/>
          <w:b/>
          <w:color w:val="231F20"/>
        </w:rPr>
        <w:t>sk</w:t>
      </w:r>
      <w:r>
        <w:rPr>
          <w:color w:val="231F20"/>
        </w:rPr>
        <w:t>（sketch） 草 图 ， 略 图 ， 简 图 </w:t>
      </w:r>
      <w:r>
        <w:rPr>
          <w:rFonts w:ascii="Times New Roman" w:eastAsia="Times New Roman"/>
          <w:b/>
          <w:color w:val="231F20"/>
        </w:rPr>
        <w:t>SK</w:t>
      </w:r>
      <w:r>
        <w:rPr>
          <w:color w:val="231F20"/>
        </w:rPr>
        <w:t>（socket）插座，插孔，插口</w:t>
      </w:r>
      <w:r>
        <w:rPr>
          <w:rFonts w:ascii="Times New Roman" w:eastAsia="Times New Roman"/>
          <w:b/>
          <w:color w:val="231F20"/>
        </w:rPr>
        <w:t>SKB</w:t>
      </w:r>
      <w:r>
        <w:rPr>
          <w:color w:val="231F20"/>
        </w:rPr>
        <w:t>（simulation knowledge base）仿真知识库</w:t>
      </w:r>
      <w:r>
        <w:rPr>
          <w:rFonts w:ascii="Times New Roman" w:eastAsia="Times New Roman"/>
          <w:b/>
          <w:color w:val="231F20"/>
        </w:rPr>
        <w:t>SKD</w:t>
      </w:r>
      <w:r>
        <w:rPr>
          <w:color w:val="231F20"/>
        </w:rPr>
        <w:t>（semi knock down）半散件，总成件</w:t>
      </w:r>
    </w:p>
    <w:p>
      <w:pPr>
        <w:pStyle w:val="BodyText"/>
        <w:spacing w:line="280" w:lineRule="auto" w:before="1"/>
        <w:ind w:right="1394"/>
      </w:pPr>
      <w:r>
        <w:rPr>
          <w:rFonts w:ascii="Times New Roman" w:eastAsia="Times New Roman"/>
          <w:b/>
          <w:color w:val="231F20"/>
        </w:rPr>
        <w:t>SKIA</w:t>
      </w:r>
      <w:r>
        <w:rPr>
          <w:color w:val="231F20"/>
        </w:rPr>
        <w:t>（secure key-issuing authority）安全密钥发放机构，保密密钥鉴定机构</w:t>
      </w:r>
      <w:r>
        <w:rPr>
          <w:rFonts w:ascii="Times New Roman" w:eastAsia="Times New Roman"/>
          <w:b/>
          <w:color w:val="231F20"/>
        </w:rPr>
        <w:t>SKIM</w:t>
      </w:r>
      <w:r>
        <w:rPr>
          <w:color w:val="231F20"/>
        </w:rPr>
        <w:t>（sentry key immobilizer module）灵敏钥匙发动机锁止（控制）模块</w:t>
      </w:r>
      <w:r>
        <w:rPr>
          <w:rFonts w:ascii="Times New Roman" w:eastAsia="Times New Roman"/>
          <w:b/>
          <w:color w:val="231F20"/>
        </w:rPr>
        <w:t>SKM</w:t>
      </w:r>
      <w:r>
        <w:rPr>
          <w:color w:val="231F20"/>
        </w:rPr>
        <w:t>（secret key memory）密钥存储器</w:t>
      </w:r>
    </w:p>
    <w:p>
      <w:pPr>
        <w:pStyle w:val="BodyText"/>
        <w:spacing w:line="280" w:lineRule="auto" w:before="0"/>
        <w:ind w:right="2884"/>
      </w:pPr>
      <w:r>
        <w:rPr>
          <w:rFonts w:ascii="Times New Roman" w:eastAsia="Times New Roman"/>
          <w:b/>
          <w:color w:val="231F20"/>
          <w:spacing w:val="-4"/>
        </w:rPr>
        <w:t>skp</w:t>
      </w:r>
      <w:r>
        <w:rPr>
          <w:color w:val="231F20"/>
          <w:spacing w:val="-4"/>
        </w:rPr>
        <w:t>（skip）</w:t>
      </w:r>
      <w:r>
        <w:rPr>
          <w:color w:val="231F20"/>
          <w:spacing w:val="-2"/>
        </w:rPr>
        <w:t> 跳 步                         </w:t>
      </w:r>
      <w:r>
        <w:rPr>
          <w:rFonts w:ascii="Times New Roman" w:eastAsia="Times New Roman"/>
          <w:b/>
          <w:color w:val="231F20"/>
          <w:spacing w:val="-3"/>
        </w:rPr>
        <w:t>skt</w:t>
      </w:r>
      <w:r>
        <w:rPr>
          <w:color w:val="231F20"/>
          <w:spacing w:val="-3"/>
        </w:rPr>
        <w:t>（socket）</w:t>
      </w:r>
      <w:r>
        <w:rPr>
          <w:color w:val="231F20"/>
        </w:rPr>
        <w:t>承窝，插口，插座，塞孔，管底，管脚，管座</w:t>
      </w:r>
      <w:r>
        <w:rPr>
          <w:rFonts w:ascii="Times New Roman" w:eastAsia="Times New Roman"/>
          <w:b/>
          <w:color w:val="231F20"/>
          <w:spacing w:val="-6"/>
        </w:rPr>
        <w:t>SL</w:t>
      </w:r>
      <w:r>
        <w:rPr>
          <w:color w:val="231F20"/>
          <w:spacing w:val="-6"/>
        </w:rPr>
        <w:t>（lens</w:t>
      </w:r>
      <w:r>
        <w:rPr>
          <w:color w:val="231F20"/>
          <w:spacing w:val="3"/>
        </w:rPr>
        <w:t> </w:t>
      </w:r>
      <w:r>
        <w:rPr>
          <w:color w:val="231F20"/>
        </w:rPr>
        <w:t>spectrometer）透镜分光计</w:t>
      </w:r>
    </w:p>
    <w:p>
      <w:pPr>
        <w:pStyle w:val="BodyText"/>
        <w:spacing w:line="280" w:lineRule="auto" w:before="1"/>
        <w:ind w:right="5113"/>
      </w:pPr>
      <w:r>
        <w:rPr>
          <w:rFonts w:ascii="Times New Roman" w:eastAsia="Times New Roman"/>
          <w:b/>
          <w:color w:val="231F20"/>
        </w:rPr>
        <w:t>SL</w:t>
      </w:r>
      <w:r>
        <w:rPr>
          <w:color w:val="231F20"/>
        </w:rPr>
        <w:t>（safe locker）保险箱</w:t>
      </w:r>
      <w:r>
        <w:rPr>
          <w:rFonts w:ascii="Times New Roman" w:eastAsia="Times New Roman"/>
          <w:b/>
          <w:color w:val="231F20"/>
        </w:rPr>
        <w:t>SL</w:t>
      </w:r>
      <w:r>
        <w:rPr>
          <w:color w:val="231F20"/>
        </w:rPr>
        <w:t>（search light）探照灯</w:t>
      </w:r>
      <w:r>
        <w:rPr>
          <w:rFonts w:ascii="Times New Roman" w:eastAsia="Times New Roman"/>
          <w:b/>
          <w:color w:val="231F20"/>
        </w:rPr>
        <w:t>SL</w:t>
      </w:r>
      <w:r>
        <w:rPr>
          <w:color w:val="231F20"/>
        </w:rPr>
        <w:t>（section length）段长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SL</w:t>
      </w:r>
      <w:r>
        <w:rPr>
          <w:color w:val="231F20"/>
        </w:rPr>
        <w:t>（semiconductor laser）半导体激光（器）</w:t>
      </w:r>
    </w:p>
    <w:p>
      <w:pPr>
        <w:pStyle w:val="BodyText"/>
        <w:spacing w:line="280" w:lineRule="auto"/>
        <w:ind w:right="4428"/>
      </w:pPr>
      <w:r>
        <w:rPr>
          <w:rFonts w:ascii="Times New Roman" w:eastAsia="Times New Roman"/>
          <w:b/>
          <w:color w:val="231F20"/>
          <w:spacing w:val="-5"/>
        </w:rPr>
        <w:t>SL</w:t>
      </w:r>
      <w:r>
        <w:rPr>
          <w:color w:val="231F20"/>
          <w:spacing w:val="-5"/>
        </w:rPr>
        <w:t>（signal </w:t>
      </w:r>
      <w:r>
        <w:rPr>
          <w:color w:val="231F20"/>
        </w:rPr>
        <w:t>lamp）信号灯</w:t>
      </w:r>
      <w:r>
        <w:rPr>
          <w:rFonts w:ascii="Times New Roman" w:eastAsia="Times New Roman"/>
          <w:b/>
          <w:color w:val="231F20"/>
          <w:spacing w:val="-3"/>
        </w:rPr>
        <w:t>SL</w:t>
      </w:r>
      <w:r>
        <w:rPr>
          <w:color w:val="231F20"/>
          <w:spacing w:val="-3"/>
        </w:rPr>
        <w:t>（signaling </w:t>
      </w:r>
      <w:r>
        <w:rPr>
          <w:color w:val="231F20"/>
        </w:rPr>
        <w:t>link）信令链路</w:t>
      </w:r>
      <w:r>
        <w:rPr>
          <w:rFonts w:ascii="Times New Roman" w:eastAsia="Times New Roman"/>
          <w:b/>
          <w:color w:val="231F20"/>
          <w:spacing w:val="-3"/>
        </w:rPr>
        <w:t>SL</w:t>
      </w:r>
      <w:r>
        <w:rPr>
          <w:color w:val="231F20"/>
          <w:spacing w:val="-3"/>
        </w:rPr>
        <w:t>（simulation </w:t>
      </w:r>
      <w:r>
        <w:rPr>
          <w:color w:val="231F20"/>
        </w:rPr>
        <w:t>language）模拟语言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l</w:t>
      </w:r>
      <w:r>
        <w:rPr>
          <w:color w:val="231F20"/>
          <w:spacing w:val="1"/>
        </w:rPr>
        <w:t>（slide）滑动（器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，滑板，导板 </w:t>
      </w:r>
      <w:r>
        <w:rPr>
          <w:rFonts w:ascii="Times New Roman" w:eastAsia="Times New Roman"/>
          <w:b/>
          <w:color w:val="231F20"/>
          <w:spacing w:val="-4"/>
        </w:rPr>
        <w:t>sl</w:t>
      </w:r>
      <w:r>
        <w:rPr>
          <w:color w:val="231F20"/>
          <w:spacing w:val="-4"/>
        </w:rPr>
        <w:t>（slow）</w:t>
      </w:r>
      <w:r>
        <w:rPr>
          <w:color w:val="231F20"/>
        </w:rPr>
        <w:t>低速的</w:t>
      </w:r>
    </w:p>
    <w:p>
      <w:pPr>
        <w:pStyle w:val="BodyText"/>
        <w:spacing w:line="280" w:lineRule="auto" w:before="1"/>
        <w:ind w:right="3948"/>
      </w:pPr>
      <w:r>
        <w:rPr>
          <w:rFonts w:ascii="Times New Roman" w:eastAsia="Times New Roman"/>
          <w:b/>
          <w:color w:val="231F20"/>
          <w:spacing w:val="-5"/>
        </w:rPr>
        <w:t>sl</w:t>
      </w:r>
      <w:r>
        <w:rPr>
          <w:color w:val="231F20"/>
          <w:spacing w:val="-5"/>
        </w:rPr>
        <w:t>（slow </w:t>
      </w:r>
      <w:r>
        <w:rPr>
          <w:color w:val="231F20"/>
        </w:rPr>
        <w:t>running）空（行）程，空行，空转</w:t>
      </w:r>
      <w:r>
        <w:rPr>
          <w:rFonts w:ascii="Times New Roman" w:eastAsia="Times New Roman"/>
          <w:b/>
          <w:color w:val="231F20"/>
          <w:spacing w:val="-4"/>
        </w:rPr>
        <w:t>SL</w:t>
      </w:r>
      <w:r>
        <w:rPr>
          <w:color w:val="231F20"/>
          <w:spacing w:val="-4"/>
        </w:rPr>
        <w:t>（software</w:t>
      </w:r>
      <w:r>
        <w:rPr>
          <w:color w:val="231F20"/>
          <w:spacing w:val="72"/>
        </w:rPr>
        <w:t> </w:t>
      </w:r>
      <w:r>
        <w:rPr>
          <w:color w:val="231F20"/>
        </w:rPr>
        <w:t>library） 软 件 库 </w:t>
      </w:r>
      <w:r>
        <w:rPr>
          <w:rFonts w:ascii="Times New Roman" w:eastAsia="Times New Roman"/>
          <w:b/>
          <w:color w:val="231F20"/>
          <w:spacing w:val="-4"/>
        </w:rPr>
        <w:t>sl</w:t>
      </w:r>
      <w:r>
        <w:rPr>
          <w:color w:val="231F20"/>
          <w:spacing w:val="-4"/>
        </w:rPr>
        <w:t>（solid）</w:t>
      </w:r>
      <w:r>
        <w:rPr>
          <w:color w:val="231F20"/>
        </w:rPr>
        <w:t>固体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SL</w:t>
      </w:r>
      <w:r>
        <w:rPr>
          <w:color w:val="231F20"/>
        </w:rPr>
        <w:t>（sound locator）声音测位器，声定位器，声波测距仪</w:t>
      </w:r>
    </w:p>
    <w:p>
      <w:pPr>
        <w:pStyle w:val="BodyText"/>
        <w:spacing w:line="280" w:lineRule="auto"/>
        <w:ind w:right="4792"/>
      </w:pPr>
      <w:r>
        <w:rPr>
          <w:rFonts w:ascii="Times New Roman" w:eastAsia="Times New Roman"/>
          <w:b/>
          <w:color w:val="231F20"/>
        </w:rPr>
        <w:t>SL</w:t>
      </w:r>
      <w:r>
        <w:rPr>
          <w:color w:val="231F20"/>
        </w:rPr>
        <w:t>（source language）源语言</w:t>
      </w:r>
      <w:r>
        <w:rPr>
          <w:rFonts w:ascii="Times New Roman" w:eastAsia="Times New Roman"/>
          <w:b/>
          <w:color w:val="231F20"/>
        </w:rPr>
        <w:t>SL</w:t>
      </w:r>
      <w:r>
        <w:rPr>
          <w:color w:val="231F20"/>
        </w:rPr>
        <w:t>（source library）源程序库</w:t>
      </w:r>
      <w:r>
        <w:rPr>
          <w:rFonts w:ascii="Times New Roman" w:eastAsia="Times New Roman"/>
          <w:b/>
          <w:color w:val="231F20"/>
        </w:rPr>
        <w:t>sl</w:t>
      </w:r>
      <w:r>
        <w:rPr>
          <w:color w:val="231F20"/>
        </w:rPr>
        <w:t>（spool）线圈，线圈架</w:t>
      </w:r>
      <w:r>
        <w:rPr>
          <w:rFonts w:ascii="Times New Roman" w:eastAsia="Times New Roman"/>
          <w:b/>
          <w:color w:val="231F20"/>
        </w:rPr>
        <w:t>SL</w:t>
      </w:r>
      <w:r>
        <w:rPr>
          <w:color w:val="231F20"/>
        </w:rPr>
        <w:t>（square-law）平方律</w:t>
      </w:r>
    </w:p>
    <w:p>
      <w:pPr>
        <w:pStyle w:val="BodyText"/>
        <w:spacing w:line="280" w:lineRule="auto" w:before="1"/>
        <w:ind w:right="4028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（standar</w:t>
      </w:r>
      <w:r>
        <w:rPr>
          <w:color w:val="231F20"/>
        </w:rPr>
        <w:t>d </w:t>
      </w:r>
      <w:r>
        <w:rPr>
          <w:color w:val="231F20"/>
          <w:spacing w:val="1"/>
        </w:rPr>
        <w:t>load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（轮胎标记）标准载荷 </w:t>
      </w:r>
      <w:r>
        <w:rPr>
          <w:rFonts w:ascii="Times New Roman" w:eastAsia="Times New Roman"/>
          <w:b/>
          <w:color w:val="231F20"/>
          <w:spacing w:val="-5"/>
        </w:rPr>
        <w:t>SL</w:t>
      </w:r>
      <w:r>
        <w:rPr>
          <w:color w:val="231F20"/>
          <w:spacing w:val="-5"/>
        </w:rPr>
        <w:t>（steam </w:t>
      </w:r>
      <w:r>
        <w:rPr>
          <w:color w:val="231F20"/>
        </w:rPr>
        <w:t>locomotive）蒸汽机车</w:t>
      </w:r>
      <w:r>
        <w:rPr>
          <w:rFonts w:ascii="Times New Roman" w:eastAsia="Times New Roman"/>
          <w:b/>
          <w:color w:val="231F20"/>
          <w:spacing w:val="-5"/>
        </w:rPr>
        <w:t>SL</w:t>
      </w:r>
      <w:r>
        <w:rPr>
          <w:color w:val="231F20"/>
          <w:spacing w:val="-5"/>
        </w:rPr>
        <w:t>（stock </w:t>
      </w:r>
      <w:r>
        <w:rPr>
          <w:color w:val="231F20"/>
        </w:rPr>
        <w:t>level）料线</w:t>
      </w:r>
    </w:p>
    <w:p>
      <w:pPr>
        <w:pStyle w:val="BodyText"/>
        <w:spacing w:line="280" w:lineRule="auto" w:before="0"/>
        <w:ind w:right="4541"/>
      </w:pPr>
      <w:r>
        <w:rPr>
          <w:rFonts w:ascii="Times New Roman" w:hAnsi="Times New Roman" w:eastAsia="Times New Roman"/>
          <w:b/>
          <w:color w:val="231F20"/>
        </w:rPr>
        <w:t>SL</w:t>
      </w:r>
      <w:r>
        <w:rPr>
          <w:color w:val="231F20"/>
        </w:rPr>
        <w:t>（straight-line）直线</w:t>
      </w:r>
      <w:r>
        <w:rPr>
          <w:rFonts w:ascii="Times New Roman" w:hAnsi="Times New Roman" w:eastAsia="Times New Roman"/>
          <w:b/>
          <w:color w:val="231F20"/>
        </w:rPr>
        <w:t>SL</w:t>
      </w:r>
      <w:r>
        <w:rPr>
          <w:color w:val="231F20"/>
        </w:rPr>
        <w:t>（subscriber</w:t>
      </w:r>
      <w:r>
        <w:rPr>
          <w:rFonts w:ascii="Times New Roman" w:hAnsi="Times New Roman" w:eastAsia="Times New Roman"/>
          <w:color w:val="231F20"/>
        </w:rPr>
        <w:t>’ </w:t>
      </w:r>
      <w:r>
        <w:rPr>
          <w:color w:val="231F20"/>
        </w:rPr>
        <w:t>s line）用户线路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1555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sl</w:t>
        <w:tab/>
      </w:r>
      <w:r>
        <w:rPr>
          <w:color w:val="231F20"/>
          <w:sz w:val="20"/>
        </w:rPr>
        <w:t>— 636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sl</w:t>
      </w:r>
      <w:r>
        <w:rPr>
          <w:color w:val="231F20"/>
        </w:rPr>
        <w:t>（supervisory lamp）监视灯</w:t>
      </w:r>
    </w:p>
    <w:p>
      <w:pPr>
        <w:pStyle w:val="BodyText"/>
        <w:spacing w:line="280" w:lineRule="auto"/>
        <w:ind w:right="2848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（surroun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left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（音响）左环绕声 </w:t>
      </w:r>
      <w:r>
        <w:rPr>
          <w:rFonts w:ascii="Times New Roman" w:eastAsia="Times New Roman"/>
          <w:b/>
          <w:color w:val="231F20"/>
        </w:rPr>
        <w:t>SLA</w:t>
      </w:r>
      <w:r>
        <w:rPr>
          <w:color w:val="231F20"/>
        </w:rPr>
        <w:t>（semiconductor</w:t>
      </w:r>
      <w:r>
        <w:rPr>
          <w:color w:val="231F20"/>
          <w:spacing w:val="-1"/>
        </w:rPr>
        <w:t> </w:t>
      </w:r>
      <w:r>
        <w:rPr>
          <w:color w:val="231F20"/>
        </w:rPr>
        <w:t>laser</w:t>
      </w:r>
      <w:r>
        <w:rPr>
          <w:color w:val="231F20"/>
          <w:spacing w:val="-1"/>
        </w:rPr>
        <w:t> </w:t>
      </w:r>
      <w:r>
        <w:rPr>
          <w:color w:val="231F20"/>
        </w:rPr>
        <w:t>amplifier）半导体激光放大器</w:t>
      </w:r>
      <w:r>
        <w:rPr>
          <w:rFonts w:ascii="Times New Roman" w:eastAsia="Times New Roman"/>
          <w:b/>
          <w:color w:val="231F20"/>
        </w:rPr>
        <w:t>SLA</w:t>
      </w:r>
      <w:r>
        <w:rPr>
          <w:color w:val="231F20"/>
        </w:rPr>
        <w:t>（semiconductor laser</w:t>
      </w:r>
      <w:r>
        <w:rPr>
          <w:color w:val="231F20"/>
          <w:spacing w:val="1"/>
        </w:rPr>
        <w:t> </w:t>
      </w:r>
      <w:r>
        <w:rPr>
          <w:color w:val="231F20"/>
        </w:rPr>
        <w:t>array）半导体激光器阵列</w:t>
      </w:r>
      <w:r>
        <w:rPr>
          <w:rFonts w:ascii="Times New Roman" w:eastAsia="Times New Roman"/>
          <w:b/>
          <w:color w:val="231F20"/>
          <w:spacing w:val="1"/>
        </w:rPr>
        <w:t>SL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（short-long-arm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（汽车悬架）长短臂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SLA</w:t>
      </w:r>
      <w:r>
        <w:rPr>
          <w:color w:val="231F20"/>
        </w:rPr>
        <w:t>（stereo-light apparatus）激光快速造型系统</w:t>
      </w:r>
    </w:p>
    <w:p>
      <w:pPr>
        <w:pStyle w:val="BodyText"/>
        <w:spacing w:line="280" w:lineRule="auto"/>
        <w:ind w:right="1345"/>
      </w:pPr>
      <w:r>
        <w:rPr>
          <w:rFonts w:ascii="Times New Roman" w:eastAsia="Times New Roman"/>
          <w:b/>
          <w:color w:val="231F20"/>
        </w:rPr>
        <w:t>SLA</w:t>
      </w:r>
      <w:r>
        <w:rPr>
          <w:color w:val="231F20"/>
        </w:rPr>
        <w:t>（stereo-lithography apparatus）立体光蚀刻设备，光固化成形</w:t>
      </w:r>
      <w:r>
        <w:rPr>
          <w:rFonts w:ascii="Times New Roman" w:eastAsia="Times New Roman"/>
          <w:b/>
          <w:color w:val="231F20"/>
        </w:rPr>
        <w:t>SLAC</w:t>
      </w:r>
      <w:r>
        <w:rPr>
          <w:color w:val="231F20"/>
        </w:rPr>
        <w:t>（Stanford Linear Accelerator Center）斯坦福直线〔线性〕加速器中心</w:t>
      </w:r>
      <w:r>
        <w:rPr>
          <w:rFonts w:ascii="Times New Roman" w:eastAsia="Times New Roman"/>
          <w:b/>
          <w:color w:val="231F20"/>
        </w:rPr>
        <w:t>SLAM</w:t>
      </w:r>
      <w:r>
        <w:rPr>
          <w:color w:val="231F20"/>
        </w:rPr>
        <w:t>（scanning laser acoustic microscope）扫描激光声学显微镜</w:t>
      </w:r>
      <w:r>
        <w:rPr>
          <w:rFonts w:ascii="Times New Roman" w:eastAsia="Times New Roman"/>
          <w:b/>
          <w:color w:val="231F20"/>
        </w:rPr>
        <w:t>SLAM</w:t>
      </w:r>
      <w:r>
        <w:rPr>
          <w:color w:val="231F20"/>
        </w:rPr>
        <w:t>（stored-logic adaptive microcircuit）存储逻辑自适应微型电路</w:t>
      </w:r>
      <w:r>
        <w:rPr>
          <w:rFonts w:ascii="Times New Roman" w:eastAsia="Times New Roman"/>
          <w:b/>
          <w:color w:val="231F20"/>
        </w:rPr>
        <w:t>slbl</w:t>
      </w:r>
      <w:r>
        <w:rPr>
          <w:color w:val="231F20"/>
        </w:rPr>
        <w:t>（soluble）可溶的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SlC</w:t>
      </w:r>
      <w:r>
        <w:rPr>
          <w:color w:val="231F20"/>
        </w:rPr>
        <w:t>（selector channel）选择器通道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SLC</w:t>
      </w:r>
      <w:r>
        <w:rPr>
          <w:color w:val="231F20"/>
        </w:rPr>
        <w:t>（shift left and count instruction）左移计数指令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SLC</w:t>
      </w:r>
      <w:r>
        <w:rPr>
          <w:color w:val="231F20"/>
        </w:rPr>
        <w:t>（signaling link code）信令链路码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SLC</w:t>
      </w:r>
      <w:r>
        <w:rPr>
          <w:color w:val="231F20"/>
        </w:rPr>
        <w:t>（simulated linguistic computer）仿真语言计算机，模拟语言计算机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slc</w:t>
      </w:r>
      <w:r>
        <w:rPr>
          <w:color w:val="231F20"/>
          <w:sz w:val="16"/>
        </w:rPr>
        <w:t>（slice）薄片</w:t>
      </w:r>
    </w:p>
    <w:p>
      <w:pPr>
        <w:pStyle w:val="BodyText"/>
        <w:spacing w:line="280" w:lineRule="auto"/>
        <w:ind w:right="1875"/>
        <w:jc w:val="both"/>
      </w:pPr>
      <w:r>
        <w:rPr>
          <w:rFonts w:ascii="Times New Roman" w:eastAsia="Times New Roman"/>
          <w:b/>
          <w:color w:val="231F20"/>
        </w:rPr>
        <w:t>SLC</w:t>
      </w:r>
      <w:r>
        <w:rPr>
          <w:color w:val="231F20"/>
        </w:rPr>
        <w:t>（straight line capacitor）直线频率式电容器，直线性可变电容器</w:t>
      </w:r>
      <w:r>
        <w:rPr>
          <w:rFonts w:ascii="Times New Roman" w:eastAsia="Times New Roman"/>
          <w:b/>
          <w:color w:val="231F20"/>
        </w:rPr>
        <w:t>SLC</w:t>
      </w:r>
      <w:r>
        <w:rPr>
          <w:color w:val="231F20"/>
        </w:rPr>
        <w:t>（straight line condenser）直线频率式电容器，直线性可变电容器</w:t>
      </w:r>
      <w:r>
        <w:rPr>
          <w:rFonts w:ascii="Times New Roman" w:eastAsia="Times New Roman"/>
          <w:b/>
          <w:color w:val="231F20"/>
        </w:rPr>
        <w:t>SLC</w:t>
      </w:r>
      <w:r>
        <w:rPr>
          <w:color w:val="231F20"/>
        </w:rPr>
        <w:t>（subscriber line circuit）用户线电路</w:t>
      </w:r>
    </w:p>
    <w:p>
      <w:pPr>
        <w:pStyle w:val="BodyText"/>
        <w:spacing w:line="280" w:lineRule="auto" w:before="1"/>
        <w:ind w:right="2721"/>
      </w:pPr>
      <w:r>
        <w:rPr>
          <w:rFonts w:ascii="Times New Roman" w:eastAsia="Times New Roman"/>
          <w:b/>
          <w:color w:val="231F20"/>
        </w:rPr>
        <w:t>SLC</w:t>
      </w:r>
      <w:r>
        <w:rPr>
          <w:color w:val="231F20"/>
        </w:rPr>
        <w:t>（subscriber loop carrier）用户环路载波</w:t>
      </w:r>
      <w:r>
        <w:rPr>
          <w:rFonts w:ascii="Times New Roman" w:eastAsia="Times New Roman"/>
          <w:b/>
          <w:color w:val="231F20"/>
        </w:rPr>
        <w:t>SLCC</w:t>
      </w:r>
      <w:r>
        <w:rPr>
          <w:color w:val="231F20"/>
        </w:rPr>
        <w:t>（subscriber line carrier circuit）用户线载波电路</w:t>
      </w:r>
      <w:r>
        <w:rPr>
          <w:rFonts w:ascii="Times New Roman" w:eastAsia="Times New Roman"/>
          <w:b/>
          <w:color w:val="231F20"/>
        </w:rPr>
        <w:t>SLCT</w:t>
      </w:r>
      <w:r>
        <w:rPr>
          <w:color w:val="231F20"/>
        </w:rPr>
        <w:t>（subscriber line circuit tester）用户线路测试器</w:t>
      </w:r>
      <w:r>
        <w:rPr>
          <w:rFonts w:ascii="Times New Roman" w:eastAsia="Times New Roman"/>
          <w:b/>
          <w:color w:val="231F20"/>
        </w:rPr>
        <w:t>sld</w:t>
      </w:r>
      <w:r>
        <w:rPr>
          <w:color w:val="231F20"/>
        </w:rPr>
        <w:t>（sealed）密封的</w:t>
      </w:r>
    </w:p>
    <w:p>
      <w:pPr>
        <w:pStyle w:val="BodyText"/>
        <w:spacing w:line="280" w:lineRule="auto" w:before="0"/>
        <w:ind w:right="4302"/>
      </w:pPr>
      <w:r>
        <w:rPr>
          <w:rFonts w:ascii="Times New Roman" w:eastAsia="Times New Roman"/>
          <w:b/>
          <w:color w:val="231F20"/>
        </w:rPr>
        <w:t>SLD</w:t>
      </w:r>
      <w:r>
        <w:rPr>
          <w:color w:val="231F20"/>
        </w:rPr>
        <w:t>（second level domain）二级域名</w:t>
      </w:r>
      <w:r>
        <w:rPr>
          <w:rFonts w:ascii="Times New Roman" w:eastAsia="Times New Roman"/>
          <w:b/>
          <w:color w:val="231F20"/>
        </w:rPr>
        <w:t>SLD</w:t>
      </w:r>
      <w:r>
        <w:rPr>
          <w:color w:val="231F20"/>
        </w:rPr>
        <w:t>（shift left double）双倍左移</w:t>
      </w:r>
      <w:r>
        <w:rPr>
          <w:rFonts w:ascii="Times New Roman" w:eastAsia="Times New Roman"/>
          <w:b/>
          <w:color w:val="231F20"/>
        </w:rPr>
        <w:t>SLd</w:t>
      </w:r>
      <w:r>
        <w:rPr>
          <w:color w:val="231F20"/>
        </w:rPr>
        <w:t>（sideband locked）边频锁定电路</w:t>
      </w:r>
      <w:r>
        <w:rPr>
          <w:rFonts w:ascii="Times New Roman" w:eastAsia="Times New Roman"/>
          <w:b/>
          <w:color w:val="231F20"/>
        </w:rPr>
        <w:t>SlD</w:t>
      </w:r>
      <w:r>
        <w:rPr>
          <w:color w:val="231F20"/>
        </w:rPr>
        <w:t>（slide drive）滑动驱动</w:t>
      </w:r>
      <w:r>
        <w:rPr>
          <w:rFonts w:ascii="Times New Roman" w:eastAsia="Times New Roman"/>
          <w:b/>
          <w:color w:val="231F20"/>
        </w:rPr>
        <w:t>SlD</w:t>
      </w:r>
      <w:r>
        <w:rPr>
          <w:color w:val="231F20"/>
        </w:rPr>
        <w:t>（sliding door）滑动门</w:t>
      </w:r>
      <w:r>
        <w:rPr>
          <w:rFonts w:ascii="Times New Roman" w:eastAsia="Times New Roman"/>
          <w:b/>
          <w:color w:val="231F20"/>
        </w:rPr>
        <w:t>sld</w:t>
      </w:r>
      <w:r>
        <w:rPr>
          <w:color w:val="231F20"/>
        </w:rPr>
        <w:t>（slowdown）减速，衰退</w:t>
      </w:r>
    </w:p>
    <w:p>
      <w:pPr>
        <w:pStyle w:val="BodyText"/>
        <w:spacing w:line="280" w:lineRule="auto" w:before="1"/>
        <w:ind w:right="3699"/>
      </w:pPr>
      <w:r>
        <w:rPr>
          <w:rFonts w:ascii="Times New Roman" w:eastAsia="Times New Roman"/>
          <w:b/>
          <w:color w:val="231F20"/>
        </w:rPr>
        <w:t>sld</w:t>
      </w:r>
      <w:r>
        <w:rPr>
          <w:color w:val="231F20"/>
        </w:rPr>
        <w:t>（solenoid）螺线管，圆筒形线圈，电磁线圈</w:t>
      </w:r>
      <w:r>
        <w:rPr>
          <w:rFonts w:ascii="Times New Roman" w:eastAsia="Times New Roman"/>
          <w:b/>
          <w:color w:val="231F20"/>
        </w:rPr>
        <w:t>sld</w:t>
      </w:r>
      <w:r>
        <w:rPr>
          <w:color w:val="231F20"/>
        </w:rPr>
        <w:t>（solid）固体，固态的，固体的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SLD</w:t>
      </w:r>
      <w:r>
        <w:rPr>
          <w:color w:val="231F20"/>
        </w:rPr>
        <w:t>（super lattice high speed switch device）超晶格高速开关器件</w:t>
      </w:r>
    </w:p>
    <w:p>
      <w:pPr>
        <w:pStyle w:val="BodyText"/>
        <w:spacing w:line="280" w:lineRule="auto"/>
        <w:ind w:left="284" w:right="186" w:hanging="168"/>
      </w:pPr>
      <w:r>
        <w:rPr>
          <w:rFonts w:ascii="Times New Roman" w:eastAsia="Times New Roman"/>
          <w:b/>
          <w:color w:val="231F20"/>
          <w:spacing w:val="-8"/>
        </w:rPr>
        <w:t>SLD</w:t>
      </w:r>
      <w:r>
        <w:rPr>
          <w:color w:val="231F20"/>
          <w:spacing w:val="-8"/>
        </w:rPr>
        <w:t>（super</w:t>
      </w:r>
      <w:r>
        <w:rPr>
          <w:color w:val="231F20"/>
          <w:spacing w:val="-3"/>
        </w:rPr>
        <w:t> luminescent diode）超辐射发光二极管，高发光二极管，高亮度发光二极管，超发光二</w:t>
      </w:r>
      <w:r>
        <w:rPr>
          <w:color w:val="231F20"/>
        </w:rPr>
        <w:t>极管</w:t>
      </w:r>
    </w:p>
    <w:p>
      <w:pPr>
        <w:pStyle w:val="BodyText"/>
        <w:spacing w:line="280" w:lineRule="auto" w:before="0"/>
        <w:ind w:right="3127"/>
      </w:pPr>
      <w:r>
        <w:rPr>
          <w:rFonts w:ascii="Times New Roman" w:eastAsia="Times New Roman"/>
          <w:b/>
          <w:color w:val="231F20"/>
        </w:rPr>
        <w:t>2 SLD</w:t>
      </w:r>
      <w:r>
        <w:rPr>
          <w:color w:val="231F20"/>
        </w:rPr>
        <w:t>（two-step laser deposition）激光两步法沉积</w:t>
      </w:r>
      <w:r>
        <w:rPr>
          <w:rFonts w:ascii="Times New Roman" w:eastAsia="Times New Roman"/>
          <w:b/>
          <w:color w:val="231F20"/>
        </w:rPr>
        <w:t>sldr</w:t>
      </w:r>
      <w:r>
        <w:rPr>
          <w:color w:val="231F20"/>
        </w:rPr>
        <w:t>（solder） 焊 锡 ， 焊 剂     </w:t>
      </w:r>
      <w:r>
        <w:rPr>
          <w:rFonts w:ascii="Times New Roman" w:eastAsia="Times New Roman"/>
          <w:b/>
          <w:color w:val="231F20"/>
        </w:rPr>
        <w:t>sldr</w:t>
      </w:r>
      <w:r>
        <w:rPr>
          <w:color w:val="231F20"/>
        </w:rPr>
        <w:t>（soldering）软钎焊，锡焊</w:t>
      </w:r>
    </w:p>
    <w:p>
      <w:pPr>
        <w:pStyle w:val="BodyText"/>
        <w:spacing w:line="280" w:lineRule="auto" w:before="0"/>
        <w:ind w:right="2242"/>
      </w:pPr>
      <w:r>
        <w:rPr>
          <w:rFonts w:ascii="Times New Roman" w:eastAsia="Times New Roman"/>
          <w:b/>
          <w:color w:val="231F20"/>
        </w:rPr>
        <w:t>sldr rev scan</w:t>
      </w:r>
      <w:r>
        <w:rPr>
          <w:color w:val="231F20"/>
        </w:rPr>
        <w:t>（slider reverse scan）进给电机倒寻像搜索</w:t>
      </w:r>
      <w:r>
        <w:rPr>
          <w:rFonts w:ascii="Times New Roman" w:eastAsia="Times New Roman"/>
          <w:b/>
          <w:color w:val="231F20"/>
        </w:rPr>
        <w:t>SLE</w:t>
      </w:r>
      <w:r>
        <w:rPr>
          <w:color w:val="231F20"/>
        </w:rPr>
        <w:t>（subscriber's line equipment）用户线路设备</w:t>
      </w:r>
      <w:r>
        <w:rPr>
          <w:rFonts w:ascii="Times New Roman" w:eastAsia="Times New Roman"/>
          <w:b/>
          <w:color w:val="231F20"/>
        </w:rPr>
        <w:t>SLED</w:t>
      </w:r>
      <w:r>
        <w:rPr>
          <w:color w:val="231F20"/>
        </w:rPr>
        <w:t>（single large expensive disk）单体大容量昂贵硬盘</w:t>
      </w:r>
      <w:r>
        <w:rPr>
          <w:rFonts w:ascii="Times New Roman" w:eastAsia="Times New Roman"/>
          <w:b/>
          <w:color w:val="231F20"/>
        </w:rPr>
        <w:t>SLEEP</w:t>
      </w:r>
      <w:r>
        <w:rPr>
          <w:color w:val="231F20"/>
        </w:rPr>
        <w:t>（scanning low-energy electron probe）扫描低能电子探针</w:t>
      </w:r>
      <w:r>
        <w:rPr>
          <w:rFonts w:ascii="Times New Roman" w:eastAsia="Times New Roman"/>
          <w:b/>
          <w:color w:val="231F20"/>
        </w:rPr>
        <w:t>SLF</w:t>
      </w:r>
      <w:r>
        <w:rPr>
          <w:color w:val="231F20"/>
        </w:rPr>
        <w:t>（sender link frame）发射机线弧，发射器触排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637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SLS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SLF</w:t>
      </w:r>
      <w:r>
        <w:rPr>
          <w:color w:val="231F20"/>
        </w:rPr>
        <w:t>（straight line-frequency）直线频率式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SLF</w:t>
      </w:r>
      <w:r>
        <w:rPr>
          <w:color w:val="231F20"/>
        </w:rPr>
        <w:t>（super low frequency）超低频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slf lkg</w:t>
      </w:r>
      <w:r>
        <w:rPr>
          <w:color w:val="231F20"/>
          <w:sz w:val="16"/>
        </w:rPr>
        <w:t>（self-locking）自锁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slf se</w:t>
      </w:r>
      <w:r>
        <w:rPr>
          <w:color w:val="231F20"/>
          <w:sz w:val="16"/>
        </w:rPr>
        <w:t>（self-sealing）自动密封的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SLG</w:t>
      </w:r>
      <w:r>
        <w:rPr>
          <w:color w:val="231F20"/>
        </w:rPr>
        <w:t>（secondary lattice group）二次晶格群 ，二次网络群，次级网络群（交换机）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SLI</w:t>
      </w:r>
      <w:r>
        <w:rPr>
          <w:color w:val="231F20"/>
        </w:rPr>
        <w:t>（suppress length indicator）控制长度指示器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 lib</w:t>
      </w:r>
      <w:r>
        <w:rPr>
          <w:color w:val="231F20"/>
        </w:rPr>
        <w:t>（source library）源程序库</w:t>
      </w:r>
    </w:p>
    <w:p>
      <w:pPr>
        <w:pStyle w:val="BodyText"/>
        <w:spacing w:line="280" w:lineRule="auto"/>
        <w:ind w:right="2043"/>
      </w:pPr>
      <w:r>
        <w:rPr>
          <w:rFonts w:ascii="Times New Roman" w:eastAsia="Times New Roman"/>
          <w:b/>
          <w:color w:val="231F20"/>
        </w:rPr>
        <w:t>SLIC</w:t>
      </w:r>
      <w:r>
        <w:rPr>
          <w:color w:val="231F20"/>
        </w:rPr>
        <w:t>（subscriber line interface circuit）用户线接口电路</w:t>
      </w:r>
      <w:r>
        <w:rPr>
          <w:rFonts w:ascii="Times New Roman" w:eastAsia="Times New Roman"/>
          <w:b/>
          <w:color w:val="231F20"/>
        </w:rPr>
        <w:t>SLIC</w:t>
      </w:r>
      <w:r>
        <w:rPr>
          <w:color w:val="231F20"/>
        </w:rPr>
        <w:t>（subscriber loop interface circuit）用户环路接口电路</w:t>
      </w:r>
      <w:r>
        <w:rPr>
          <w:rFonts w:ascii="Times New Roman" w:eastAsia="Times New Roman"/>
          <w:b/>
          <w:color w:val="231F20"/>
        </w:rPr>
        <w:t>SLIC</w:t>
      </w:r>
      <w:r>
        <w:rPr>
          <w:color w:val="231F20"/>
        </w:rPr>
        <w:t>（symbolic layout of integrate circuit）集成电路的符号设计</w:t>
      </w:r>
      <w:r>
        <w:rPr>
          <w:rFonts w:ascii="Times New Roman" w:eastAsia="Times New Roman"/>
          <w:b/>
          <w:color w:val="231F20"/>
        </w:rPr>
        <w:t>SLID</w:t>
      </w:r>
      <w:r>
        <w:rPr>
          <w:color w:val="231F20"/>
        </w:rPr>
        <w:t>（solid-liquid interdiffusion）固 - 液（界面）相互扩散</w:t>
      </w:r>
      <w:r>
        <w:rPr>
          <w:rFonts w:ascii="Times New Roman" w:eastAsia="Times New Roman"/>
          <w:b/>
          <w:color w:val="231F20"/>
        </w:rPr>
        <w:t>SLIM</w:t>
      </w:r>
      <w:r>
        <w:rPr>
          <w:color w:val="231F20"/>
        </w:rPr>
        <w:t>（single-layer interconnection medium）单层互连媒体</w:t>
      </w:r>
      <w:r>
        <w:rPr>
          <w:rFonts w:ascii="Times New Roman" w:eastAsia="Times New Roman"/>
          <w:b/>
          <w:color w:val="231F20"/>
        </w:rPr>
        <w:t>SLM</w:t>
      </w:r>
      <w:r>
        <w:rPr>
          <w:color w:val="231F20"/>
        </w:rPr>
        <w:t>（sound level meter）声音〔音级，声级，噪声〕电平计</w:t>
      </w:r>
      <w:r>
        <w:rPr>
          <w:rFonts w:ascii="Times New Roman" w:eastAsia="Times New Roman"/>
          <w:b/>
          <w:color w:val="231F20"/>
        </w:rPr>
        <w:t>SLM</w:t>
      </w:r>
      <w:r>
        <w:rPr>
          <w:color w:val="231F20"/>
        </w:rPr>
        <w:t>（spatial light modulator）空间光调制器</w:t>
      </w:r>
    </w:p>
    <w:p>
      <w:pPr>
        <w:pStyle w:val="BodyText"/>
        <w:spacing w:line="280" w:lineRule="auto" w:before="1"/>
        <w:ind w:right="2110"/>
      </w:pPr>
      <w:r>
        <w:rPr>
          <w:rFonts w:ascii="Times New Roman" w:eastAsia="Times New Roman"/>
          <w:b/>
          <w:color w:val="231F20"/>
        </w:rPr>
        <w:t>SLM</w:t>
      </w:r>
      <w:r>
        <w:rPr>
          <w:color w:val="231F20"/>
        </w:rPr>
        <w:t>（subscriber line multiplexer）用户线路多路复用器</w:t>
      </w:r>
      <w:r>
        <w:rPr>
          <w:rFonts w:ascii="Times New Roman" w:eastAsia="Times New Roman"/>
          <w:b/>
          <w:color w:val="231F20"/>
        </w:rPr>
        <w:t>SLM</w:t>
      </w:r>
      <w:r>
        <w:rPr>
          <w:color w:val="231F20"/>
        </w:rPr>
        <w:t>（synchronous line multiplexer）同步线路复用器</w:t>
      </w:r>
      <w:r>
        <w:rPr>
          <w:rFonts w:ascii="Times New Roman" w:eastAsia="Times New Roman"/>
          <w:b/>
          <w:color w:val="231F20"/>
        </w:rPr>
        <w:t>SLML</w:t>
      </w:r>
      <w:r>
        <w:rPr>
          <w:color w:val="231F20"/>
        </w:rPr>
        <w:t>（single longitudinal mode laser）单纵模激光器</w:t>
      </w:r>
      <w:r>
        <w:rPr>
          <w:rFonts w:ascii="Times New Roman" w:eastAsia="Times New Roman"/>
          <w:b/>
          <w:color w:val="231F20"/>
        </w:rPr>
        <w:t>SLMQW</w:t>
      </w:r>
      <w:r>
        <w:rPr>
          <w:color w:val="231F20"/>
        </w:rPr>
        <w:t>（strained layer multiple quantum well）应变层多量子阱</w:t>
      </w:r>
      <w:r>
        <w:rPr>
          <w:rFonts w:ascii="Times New Roman" w:eastAsia="Times New Roman"/>
          <w:b/>
          <w:color w:val="231F20"/>
        </w:rPr>
        <w:t>SLO</w:t>
      </w:r>
      <w:r>
        <w:rPr>
          <w:color w:val="231F20"/>
        </w:rPr>
        <w:t>（safe laser output）安全激光输出</w:t>
      </w:r>
    </w:p>
    <w:p>
      <w:pPr>
        <w:pStyle w:val="BodyText"/>
        <w:spacing w:line="280" w:lineRule="auto" w:before="1"/>
        <w:ind w:right="2955"/>
      </w:pPr>
      <w:r>
        <w:rPr>
          <w:rFonts w:ascii="Times New Roman" w:eastAsia="Times New Roman"/>
          <w:b/>
          <w:color w:val="231F20"/>
          <w:spacing w:val="1"/>
        </w:rPr>
        <w:t>SL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（surroun</w:t>
      </w:r>
      <w:r>
        <w:rPr>
          <w:color w:val="231F20"/>
        </w:rPr>
        <w:t>d </w:t>
      </w:r>
      <w:r>
        <w:rPr>
          <w:color w:val="231F20"/>
          <w:spacing w:val="1"/>
        </w:rPr>
        <w:t>lef</w:t>
      </w:r>
      <w:r>
        <w:rPr>
          <w:color w:val="231F20"/>
        </w:rPr>
        <w:t>t </w:t>
      </w:r>
      <w:r>
        <w:rPr>
          <w:color w:val="231F20"/>
          <w:spacing w:val="1"/>
        </w:rPr>
        <w:t>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（音响）环绕声左通道输出 </w:t>
      </w:r>
      <w:r>
        <w:rPr>
          <w:rFonts w:ascii="Times New Roman" w:eastAsia="Times New Roman"/>
          <w:b/>
          <w:color w:val="231F20"/>
        </w:rPr>
        <w:t>S </w:t>
      </w:r>
      <w:r>
        <w:rPr>
          <w:rFonts w:ascii="Times New Roman" w:eastAsia="Times New Roman"/>
          <w:b/>
          <w:color w:val="231F20"/>
          <w:spacing w:val="-4"/>
        </w:rPr>
        <w:t>loc</w:t>
      </w:r>
      <w:r>
        <w:rPr>
          <w:color w:val="231F20"/>
          <w:spacing w:val="-4"/>
        </w:rPr>
        <w:t>（sound </w:t>
      </w:r>
      <w:r>
        <w:rPr>
          <w:color w:val="231F20"/>
        </w:rPr>
        <w:t>locator）声波定位器，声波测距仪</w:t>
      </w:r>
      <w:r>
        <w:rPr>
          <w:rFonts w:ascii="Times New Roman" w:eastAsia="Times New Roman"/>
          <w:b/>
          <w:color w:val="231F20"/>
          <w:spacing w:val="-3"/>
        </w:rPr>
        <w:t>SLOE</w:t>
      </w:r>
      <w:r>
        <w:rPr>
          <w:color w:val="231F20"/>
          <w:spacing w:val="-3"/>
        </w:rPr>
        <w:t>（special </w:t>
      </w:r>
      <w:r>
        <w:rPr>
          <w:color w:val="231F20"/>
        </w:rPr>
        <w:t>list of equipment）设备清单</w:t>
      </w:r>
      <w:r>
        <w:rPr>
          <w:rFonts w:ascii="Times New Roman" w:eastAsia="Times New Roman"/>
          <w:b/>
          <w:color w:val="231F20"/>
        </w:rPr>
        <w:t>SLOR</w:t>
      </w:r>
      <w:r>
        <w:rPr>
          <w:color w:val="231F20"/>
        </w:rPr>
        <w:t>（successive line overrelaxation）逐次行超松弛</w:t>
      </w:r>
      <w:r>
        <w:rPr>
          <w:rFonts w:ascii="Times New Roman" w:eastAsia="Times New Roman"/>
          <w:b/>
          <w:color w:val="231F20"/>
          <w:spacing w:val="-4"/>
        </w:rPr>
        <w:t>SLP</w:t>
      </w:r>
      <w:r>
        <w:rPr>
          <w:color w:val="231F20"/>
          <w:spacing w:val="-4"/>
        </w:rPr>
        <w:t>（service </w:t>
      </w:r>
      <w:r>
        <w:rPr>
          <w:color w:val="231F20"/>
        </w:rPr>
        <w:t>logic program）服务逻辑程序</w:t>
      </w:r>
    </w:p>
    <w:p>
      <w:pPr>
        <w:pStyle w:val="BodyText"/>
        <w:spacing w:line="280" w:lineRule="auto" w:before="0"/>
        <w:ind w:right="2279"/>
      </w:pPr>
      <w:r>
        <w:rPr>
          <w:rFonts w:ascii="Times New Roman" w:eastAsia="Times New Roman"/>
          <w:b/>
          <w:color w:val="231F20"/>
        </w:rPr>
        <w:t>SLP</w:t>
      </w:r>
      <w:r>
        <w:rPr>
          <w:color w:val="231F20"/>
        </w:rPr>
        <w:t>（shift lever position）变速器档位（P、R、N、D、L 档位） </w:t>
      </w:r>
      <w:r>
        <w:rPr>
          <w:rFonts w:ascii="Times New Roman" w:eastAsia="Times New Roman"/>
          <w:b/>
          <w:color w:val="231F20"/>
        </w:rPr>
        <w:t>SLP</w:t>
      </w:r>
      <w:r>
        <w:rPr>
          <w:color w:val="231F20"/>
        </w:rPr>
        <w:t>（silicon  light      pulser） 硅 光 脉 冲 源</w:t>
      </w:r>
      <w:r>
        <w:rPr>
          <w:rFonts w:ascii="Times New Roman" w:eastAsia="Times New Roman"/>
          <w:b/>
          <w:color w:val="231F20"/>
        </w:rPr>
        <w:t>slp</w:t>
      </w:r>
      <w:r>
        <w:rPr>
          <w:color w:val="231F20"/>
        </w:rPr>
        <w:t>（sleep）睡眠，休息</w:t>
      </w:r>
    </w:p>
    <w:p>
      <w:pPr>
        <w:pStyle w:val="BodyText"/>
        <w:spacing w:line="280" w:lineRule="auto" w:before="1"/>
        <w:ind w:right="4330"/>
      </w:pPr>
      <w:r>
        <w:rPr>
          <w:rFonts w:ascii="Times New Roman" w:eastAsia="Times New Roman"/>
          <w:b/>
          <w:color w:val="231F20"/>
          <w:spacing w:val="1"/>
        </w:rPr>
        <w:t>sl</w:t>
      </w:r>
      <w:r>
        <w:rPr>
          <w:rFonts w:ascii="Times New Roman" w:eastAsia="Times New Roman"/>
          <w:b/>
          <w:color w:val="231F20"/>
          <w:spacing w:val="-37"/>
        </w:rPr>
        <w:t>p</w:t>
      </w:r>
      <w:r>
        <w:rPr>
          <w:color w:val="231F20"/>
          <w:spacing w:val="1"/>
        </w:rPr>
        <w:t>（slope）坡（度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，斜度；倾斜角 </w:t>
      </w:r>
      <w:r>
        <w:rPr>
          <w:rFonts w:ascii="Times New Roman" w:eastAsia="Times New Roman"/>
          <w:b/>
          <w:color w:val="231F20"/>
          <w:spacing w:val="-5"/>
        </w:rPr>
        <w:t>SLP</w:t>
      </w:r>
      <w:r>
        <w:rPr>
          <w:color w:val="231F20"/>
          <w:spacing w:val="-5"/>
        </w:rPr>
        <w:t>（store </w:t>
      </w:r>
      <w:r>
        <w:rPr>
          <w:color w:val="231F20"/>
        </w:rPr>
        <w:t>logic panel）存储逻辑板</w:t>
      </w:r>
      <w:r>
        <w:rPr>
          <w:rFonts w:ascii="Times New Roman" w:eastAsia="Times New Roman"/>
          <w:b/>
          <w:color w:val="231F20"/>
          <w:spacing w:val="-3"/>
        </w:rPr>
        <w:t>slpe</w:t>
      </w:r>
      <w:r>
        <w:rPr>
          <w:color w:val="231F20"/>
          <w:spacing w:val="-3"/>
        </w:rPr>
        <w:t>（slope）</w:t>
      </w:r>
      <w:r>
        <w:rPr>
          <w:color w:val="231F20"/>
        </w:rPr>
        <w:t>斜率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slpm</w:t>
      </w:r>
      <w:r>
        <w:rPr>
          <w:color w:val="231F20"/>
        </w:rPr>
        <w:t>（standard litre per minute）标准升 / 分（标准 L/min）</w:t>
      </w:r>
    </w:p>
    <w:p>
      <w:pPr>
        <w:pStyle w:val="BodyText"/>
        <w:spacing w:line="280" w:lineRule="auto"/>
        <w:ind w:right="3193"/>
      </w:pPr>
      <w:r>
        <w:rPr>
          <w:rFonts w:ascii="Times New Roman" w:eastAsia="Times New Roman"/>
          <w:b/>
          <w:color w:val="231F20"/>
        </w:rPr>
        <w:t>SLR</w:t>
      </w:r>
      <w:r>
        <w:rPr>
          <w:color w:val="231F20"/>
        </w:rPr>
        <w:t>（single-lens reflex）单镜头反射（式） </w:t>
      </w:r>
      <w:r>
        <w:rPr>
          <w:rFonts w:ascii="Times New Roman" w:eastAsia="Times New Roman"/>
          <w:b/>
          <w:color w:val="231F20"/>
          <w:spacing w:val="-3"/>
        </w:rPr>
        <w:t>SLR</w:t>
      </w:r>
      <w:r>
        <w:rPr>
          <w:color w:val="231F20"/>
          <w:spacing w:val="-3"/>
        </w:rPr>
        <w:t>（storage </w:t>
      </w:r>
      <w:r>
        <w:rPr>
          <w:color w:val="231F20"/>
        </w:rPr>
        <w:t>limits register）存储界限寄存器</w:t>
      </w:r>
      <w:r>
        <w:rPr>
          <w:rFonts w:ascii="Times New Roman" w:eastAsia="Times New Roman"/>
          <w:b/>
          <w:color w:val="231F20"/>
          <w:spacing w:val="-3"/>
        </w:rPr>
        <w:t>SlRN</w:t>
      </w:r>
      <w:r>
        <w:rPr>
          <w:color w:val="231F20"/>
          <w:spacing w:val="-3"/>
        </w:rPr>
        <w:t>（select </w:t>
      </w:r>
      <w:r>
        <w:rPr>
          <w:color w:val="231F20"/>
        </w:rPr>
        <w:t>read numerically）数字选择读出</w:t>
      </w:r>
      <w:r>
        <w:rPr>
          <w:rFonts w:ascii="Times New Roman" w:eastAsia="Times New Roman"/>
          <w:b/>
          <w:color w:val="231F20"/>
        </w:rPr>
        <w:t>SLS</w:t>
      </w:r>
      <w:r>
        <w:rPr>
          <w:color w:val="231F20"/>
        </w:rPr>
        <w:t>（selective laser sintering）选区激光烧结</w:t>
      </w:r>
      <w:r>
        <w:rPr>
          <w:rFonts w:ascii="Times New Roman" w:eastAsia="Times New Roman"/>
          <w:b/>
          <w:color w:val="231F20"/>
          <w:spacing w:val="1"/>
        </w:rPr>
        <w:t>SL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（self-levelin</w:t>
      </w:r>
      <w:r>
        <w:rPr>
          <w:color w:val="231F20"/>
        </w:rPr>
        <w:t>g </w:t>
      </w:r>
      <w:r>
        <w:rPr>
          <w:color w:val="231F20"/>
          <w:spacing w:val="1"/>
        </w:rPr>
        <w:t>suspension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（汽车）自调平悬架 </w:t>
      </w:r>
      <w:r>
        <w:rPr>
          <w:rFonts w:ascii="Times New Roman" w:eastAsia="Times New Roman"/>
          <w:b/>
          <w:color w:val="231F20"/>
          <w:spacing w:val="-5"/>
        </w:rPr>
        <w:t>SLS</w:t>
      </w:r>
      <w:r>
        <w:rPr>
          <w:color w:val="231F20"/>
          <w:spacing w:val="-5"/>
        </w:rPr>
        <w:t>（set </w:t>
      </w:r>
      <w:r>
        <w:rPr>
          <w:color w:val="231F20"/>
        </w:rPr>
        <w:t>location stack）设定位置组号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SLS</w:t>
      </w:r>
      <w:r>
        <w:rPr>
          <w:color w:val="231F20"/>
        </w:rPr>
        <w:t>（set location stack and branch）位置组号设定与转移</w:t>
      </w:r>
    </w:p>
    <w:p>
      <w:pPr>
        <w:pStyle w:val="BodyText"/>
        <w:spacing w:line="280" w:lineRule="auto"/>
        <w:ind w:right="4165"/>
      </w:pPr>
      <w:r>
        <w:rPr>
          <w:rFonts w:ascii="Times New Roman" w:eastAsia="Times New Roman"/>
          <w:b/>
          <w:color w:val="231F20"/>
        </w:rPr>
        <w:t>SLS</w:t>
      </w:r>
      <w:r>
        <w:rPr>
          <w:color w:val="231F20"/>
        </w:rPr>
        <w:t>（side lobe suppression）旁瓣抑制</w:t>
      </w:r>
      <w:r>
        <w:rPr>
          <w:rFonts w:ascii="Times New Roman" w:eastAsia="Times New Roman"/>
          <w:b/>
          <w:color w:val="231F20"/>
        </w:rPr>
        <w:t>SLS</w:t>
      </w:r>
      <w:r>
        <w:rPr>
          <w:color w:val="231F20"/>
        </w:rPr>
        <w:t>（side-looking sonar）侧视声纳</w:t>
      </w:r>
      <w:r>
        <w:rPr>
          <w:rFonts w:ascii="Times New Roman" w:eastAsia="Times New Roman"/>
          <w:b/>
          <w:color w:val="231F20"/>
        </w:rPr>
        <w:t>SLS</w:t>
      </w:r>
      <w:r>
        <w:rPr>
          <w:color w:val="231F20"/>
        </w:rPr>
        <w:t>（silicon light source）硅光源</w:t>
      </w:r>
      <w:r>
        <w:rPr>
          <w:rFonts w:ascii="Times New Roman" w:eastAsia="Times New Roman"/>
          <w:b/>
          <w:color w:val="231F20"/>
        </w:rPr>
        <w:t>SLS</w:t>
      </w:r>
      <w:r>
        <w:rPr>
          <w:color w:val="231F20"/>
        </w:rPr>
        <w:t>（speed limiting switch）限速开关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1350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SLS</w:t>
        <w:tab/>
      </w:r>
      <w:r>
        <w:rPr>
          <w:color w:val="231F20"/>
          <w:sz w:val="20"/>
        </w:rPr>
        <w:t>— 638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802"/>
      </w:pPr>
      <w:r>
        <w:rPr>
          <w:rFonts w:ascii="Times New Roman" w:eastAsia="Times New Roman"/>
          <w:b/>
          <w:color w:val="231F20"/>
          <w:spacing w:val="-4"/>
        </w:rPr>
        <w:t>SLS</w:t>
      </w:r>
      <w:r>
        <w:rPr>
          <w:color w:val="231F20"/>
          <w:spacing w:val="-4"/>
        </w:rPr>
        <w:t>（sport</w:t>
      </w:r>
      <w:r>
        <w:rPr>
          <w:color w:val="231F20"/>
          <w:spacing w:val="68"/>
        </w:rPr>
        <w:t> </w:t>
      </w:r>
      <w:r>
        <w:rPr>
          <w:color w:val="231F20"/>
        </w:rPr>
        <w:t>luxury</w:t>
      </w:r>
      <w:r>
        <w:rPr>
          <w:color w:val="231F20"/>
          <w:spacing w:val="68"/>
        </w:rPr>
        <w:t> </w:t>
      </w:r>
      <w:r>
        <w:rPr>
          <w:color w:val="231F20"/>
        </w:rPr>
        <w:t>sedan）运动型豪华乘用车</w:t>
      </w:r>
      <w:r>
        <w:rPr>
          <w:rFonts w:ascii="Times New Roman" w:eastAsia="Times New Roman"/>
          <w:b/>
          <w:color w:val="231F20"/>
          <w:spacing w:val="-3"/>
        </w:rPr>
        <w:t>SLSI</w:t>
      </w:r>
      <w:r>
        <w:rPr>
          <w:color w:val="231F20"/>
          <w:spacing w:val="-3"/>
        </w:rPr>
        <w:t>（super</w:t>
      </w:r>
      <w:r>
        <w:rPr>
          <w:color w:val="231F20"/>
          <w:spacing w:val="16"/>
        </w:rPr>
        <w:t> </w:t>
      </w:r>
      <w:r>
        <w:rPr>
          <w:color w:val="231F20"/>
        </w:rPr>
        <w:t>large-scale integration）超大规模集成电路</w:t>
      </w:r>
      <w:r>
        <w:rPr>
          <w:rFonts w:ascii="Times New Roman" w:eastAsia="Times New Roman"/>
          <w:b/>
          <w:color w:val="231F20"/>
          <w:spacing w:val="-4"/>
        </w:rPr>
        <w:t>SlSp</w:t>
      </w:r>
      <w:r>
        <w:rPr>
          <w:color w:val="231F20"/>
          <w:spacing w:val="-4"/>
        </w:rPr>
        <w:t>（slow</w:t>
      </w:r>
      <w:r>
        <w:rPr>
          <w:color w:val="231F20"/>
          <w:spacing w:val="3"/>
        </w:rPr>
        <w:t> </w:t>
      </w:r>
      <w:r>
        <w:rPr>
          <w:color w:val="231F20"/>
        </w:rPr>
        <w:t>speed）低速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3"/>
        </w:rPr>
        <w:t>SlSw</w:t>
      </w:r>
      <w:r>
        <w:rPr>
          <w:color w:val="231F20"/>
          <w:spacing w:val="-3"/>
        </w:rPr>
        <w:t>（slider</w:t>
      </w:r>
      <w:r>
        <w:rPr>
          <w:color w:val="231F20"/>
          <w:spacing w:val="23"/>
        </w:rPr>
        <w:t> </w:t>
      </w:r>
      <w:r>
        <w:rPr>
          <w:color w:val="231F20"/>
        </w:rPr>
        <w:t>switch）滑动（进给）开关</w:t>
      </w:r>
    </w:p>
    <w:p>
      <w:pPr>
        <w:pStyle w:val="BodyText"/>
        <w:spacing w:line="280" w:lineRule="auto"/>
        <w:ind w:right="2629"/>
      </w:pPr>
      <w:r>
        <w:rPr>
          <w:rFonts w:ascii="Times New Roman" w:eastAsia="Times New Roman"/>
          <w:b/>
          <w:color w:val="231F20"/>
          <w:spacing w:val="-6"/>
        </w:rPr>
        <w:t>SLT</w:t>
      </w:r>
      <w:r>
        <w:rPr>
          <w:color w:val="231F20"/>
          <w:spacing w:val="-6"/>
        </w:rPr>
        <w:t>（solid</w:t>
      </w:r>
      <w:r>
        <w:rPr>
          <w:color w:val="231F20"/>
          <w:spacing w:val="17"/>
        </w:rPr>
        <w:t> </w:t>
      </w:r>
      <w:r>
        <w:rPr>
          <w:color w:val="231F20"/>
        </w:rPr>
        <w:t>logic</w:t>
      </w:r>
      <w:r>
        <w:rPr>
          <w:color w:val="231F20"/>
          <w:spacing w:val="18"/>
        </w:rPr>
        <w:t> </w:t>
      </w:r>
      <w:r>
        <w:rPr>
          <w:color w:val="231F20"/>
        </w:rPr>
        <w:t>technology）固态逻辑技术，固体逻辑技术</w:t>
      </w:r>
      <w:r>
        <w:rPr>
          <w:rFonts w:ascii="Times New Roman" w:eastAsia="Times New Roman"/>
          <w:b/>
          <w:color w:val="231F20"/>
          <w:spacing w:val="-6"/>
        </w:rPr>
        <w:t>SLT</w:t>
      </w:r>
      <w:r>
        <w:rPr>
          <w:color w:val="231F20"/>
          <w:spacing w:val="-6"/>
        </w:rPr>
        <w:t>（solid</w:t>
      </w:r>
      <w:r>
        <w:rPr>
          <w:color w:val="231F20"/>
          <w:spacing w:val="5"/>
        </w:rPr>
        <w:t> </w:t>
      </w:r>
      <w:r>
        <w:rPr>
          <w:color w:val="231F20"/>
        </w:rPr>
        <w:t>logic</w:t>
      </w:r>
      <w:r>
        <w:rPr>
          <w:color w:val="231F20"/>
          <w:spacing w:val="5"/>
        </w:rPr>
        <w:t> </w:t>
      </w:r>
      <w:r>
        <w:rPr>
          <w:color w:val="231F20"/>
        </w:rPr>
        <w:t>transistor）固态逻辑晶体管</w:t>
      </w:r>
      <w:r>
        <w:rPr>
          <w:rFonts w:ascii="Times New Roman" w:eastAsia="Times New Roman"/>
          <w:b/>
          <w:color w:val="231F20"/>
          <w:spacing w:val="-4"/>
        </w:rPr>
        <w:t>SLT</w:t>
      </w:r>
      <w:r>
        <w:rPr>
          <w:color w:val="231F20"/>
          <w:spacing w:val="-4"/>
        </w:rPr>
        <w:t>（stressed</w:t>
      </w:r>
      <w:r>
        <w:rPr>
          <w:color w:val="231F20"/>
          <w:spacing w:val="3"/>
        </w:rPr>
        <w:t> </w:t>
      </w:r>
      <w:r>
        <w:rPr>
          <w:color w:val="231F20"/>
        </w:rPr>
        <w:t>life</w:t>
      </w:r>
      <w:r>
        <w:rPr>
          <w:color w:val="231F20"/>
          <w:spacing w:val="4"/>
        </w:rPr>
        <w:t> </w:t>
      </w:r>
      <w:r>
        <w:rPr>
          <w:color w:val="231F20"/>
        </w:rPr>
        <w:t>test）应力寿命试验</w:t>
      </w:r>
    </w:p>
    <w:p>
      <w:pPr>
        <w:pStyle w:val="BodyText"/>
        <w:spacing w:line="280" w:lineRule="auto" w:before="1"/>
        <w:ind w:right="3597"/>
        <w:jc w:val="both"/>
      </w:pPr>
      <w:r>
        <w:rPr>
          <w:rFonts w:ascii="Times New Roman" w:eastAsia="Times New Roman"/>
          <w:b/>
          <w:color w:val="231F20"/>
        </w:rPr>
        <w:t>SLT</w:t>
      </w:r>
      <w:r>
        <w:rPr>
          <w:color w:val="231F20"/>
        </w:rPr>
        <w:t>（subscriber line terminal）用户线路终端</w:t>
      </w:r>
      <w:r>
        <w:rPr>
          <w:rFonts w:ascii="Times New Roman" w:eastAsia="Times New Roman"/>
          <w:b/>
          <w:color w:val="231F20"/>
        </w:rPr>
        <w:t>SLT</w:t>
      </w:r>
      <w:r>
        <w:rPr>
          <w:color w:val="231F20"/>
        </w:rPr>
        <w:t>（subscriber loop tester）用户环路测试器</w:t>
      </w:r>
      <w:r>
        <w:rPr>
          <w:rFonts w:ascii="Times New Roman" w:eastAsia="Times New Roman"/>
          <w:b/>
          <w:color w:val="231F20"/>
        </w:rPr>
        <w:t>sltd</w:t>
      </w:r>
      <w:r>
        <w:rPr>
          <w:color w:val="231F20"/>
        </w:rPr>
        <w:t>（slotted）切槽的，开缝的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SLTR</w:t>
      </w:r>
      <w:r>
        <w:rPr>
          <w:color w:val="231F20"/>
        </w:rPr>
        <w:t>（service life test report）使用寿命试验报告</w:t>
      </w:r>
    </w:p>
    <w:p>
      <w:pPr>
        <w:pStyle w:val="BodyText"/>
        <w:spacing w:line="280" w:lineRule="auto"/>
        <w:ind w:left="284" w:right="184" w:hanging="168"/>
      </w:pPr>
      <w:r>
        <w:rPr>
          <w:rFonts w:ascii="Times New Roman" w:eastAsia="Times New Roman"/>
          <w:b/>
          <w:color w:val="231F20"/>
          <w:spacing w:val="-7"/>
        </w:rPr>
        <w:t>SLUG</w:t>
      </w:r>
      <w:r>
        <w:rPr>
          <w:color w:val="231F20"/>
          <w:spacing w:val="-7"/>
        </w:rPr>
        <w:t>（superconducting </w:t>
      </w:r>
      <w:r>
        <w:rPr>
          <w:color w:val="231F20"/>
          <w:spacing w:val="-5"/>
        </w:rPr>
        <w:t>low-inductance undulating galvanometer）超导低感摆动电流计，超导低电</w:t>
      </w:r>
      <w:r>
        <w:rPr>
          <w:color w:val="231F20"/>
        </w:rPr>
        <w:t>感波动电流计</w:t>
      </w:r>
    </w:p>
    <w:p>
      <w:pPr>
        <w:pStyle w:val="BodyText"/>
        <w:spacing w:line="280" w:lineRule="auto" w:before="1"/>
        <w:ind w:right="4799"/>
      </w:pPr>
      <w:r>
        <w:rPr>
          <w:rFonts w:ascii="Times New Roman" w:eastAsia="Times New Roman"/>
          <w:b/>
          <w:color w:val="231F20"/>
        </w:rPr>
        <w:t>slv</w:t>
      </w:r>
      <w:r>
        <w:rPr>
          <w:color w:val="231F20"/>
        </w:rPr>
        <w:t>（sleeve）套，轴套，插塞套</w:t>
      </w:r>
      <w:r>
        <w:rPr>
          <w:rFonts w:ascii="Times New Roman" w:eastAsia="Times New Roman"/>
          <w:b/>
          <w:color w:val="231F20"/>
        </w:rPr>
        <w:t>SlV</w:t>
      </w:r>
      <w:r>
        <w:rPr>
          <w:color w:val="231F20"/>
        </w:rPr>
        <w:t>（slide valve）滑阀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SLV</w:t>
      </w:r>
      <w:r>
        <w:rPr>
          <w:color w:val="231F20"/>
        </w:rPr>
        <w:t>（sport luxury vehicle）运动型豪华多用途车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slvt</w:t>
      </w:r>
      <w:r>
        <w:rPr>
          <w:color w:val="231F20"/>
          <w:sz w:val="16"/>
        </w:rPr>
        <w:t>（solvent）溶剂</w:t>
      </w:r>
    </w:p>
    <w:p>
      <w:pPr>
        <w:pStyle w:val="BodyText"/>
        <w:spacing w:line="280" w:lineRule="auto"/>
        <w:ind w:right="3970"/>
      </w:pP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（scientiae master）理科〔科学〕硕士</w:t>
      </w:r>
      <w:r>
        <w:rPr>
          <w:rFonts w:ascii="Times New Roman" w:eastAsia="Times New Roman"/>
          <w:b/>
          <w:color w:val="231F20"/>
        </w:rPr>
        <w:t>S/M</w:t>
      </w:r>
      <w:r>
        <w:rPr>
          <w:color w:val="231F20"/>
        </w:rPr>
        <w:t>（search/memory）搜索 / 记忆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（security manual）安全手册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（security module）保密模块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（security monitor）安全监测器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（semiconductor memory）半导体存储器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（servomotor）伺服电动机，伺服马达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（sheet metal）金属薄板，金属片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（Siemens Martin）平炉</w:t>
      </w:r>
    </w:p>
    <w:p>
      <w:pPr>
        <w:pStyle w:val="BodyText"/>
        <w:spacing w:line="280" w:lineRule="auto" w:before="1"/>
        <w:ind w:right="4050"/>
      </w:pP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（signal meter）信号强度计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（signal module）信号模块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（Simpson's multipliers）辛普森乘法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（simulation model）仿真模型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（simulator）仿真程序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（smoothing）校平，精加工</w:t>
      </w:r>
    </w:p>
    <w:p>
      <w:pPr>
        <w:pStyle w:val="BodyText"/>
        <w:spacing w:line="280" w:lineRule="auto" w:before="1"/>
        <w:ind w:right="4538"/>
      </w:pP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（snow mobile）雪地汽车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（soft metal）软金属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（solid model）实体模型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（spiral modulation）螺旋调制</w:t>
      </w:r>
    </w:p>
    <w:p>
      <w:pPr>
        <w:pStyle w:val="BodyText"/>
        <w:spacing w:line="280" w:lineRule="auto" w:before="1"/>
        <w:ind w:right="3887"/>
      </w:pPr>
      <w:r>
        <w:rPr>
          <w:rFonts w:ascii="Times New Roman" w:eastAsia="Times New Roman"/>
          <w:b/>
          <w:color w:val="231F20"/>
          <w:spacing w:val="-3"/>
        </w:rPr>
        <w:t>SM</w:t>
      </w:r>
      <w:r>
        <w:rPr>
          <w:color w:val="231F20"/>
          <w:spacing w:val="-3"/>
        </w:rPr>
        <w:t>（stability </w:t>
      </w:r>
      <w:r>
        <w:rPr>
          <w:color w:val="231F20"/>
        </w:rPr>
        <w:t>margin）电力系统稳定区域</w:t>
      </w:r>
      <w:r>
        <w:rPr>
          <w:rFonts w:ascii="Times New Roman" w:eastAsia="Times New Roman"/>
          <w:b/>
          <w:color w:val="231F20"/>
          <w:spacing w:val="-3"/>
        </w:rPr>
        <w:t>SM</w:t>
      </w:r>
      <w:r>
        <w:rPr>
          <w:color w:val="231F20"/>
          <w:spacing w:val="-3"/>
        </w:rPr>
        <w:t>（starting </w:t>
      </w:r>
      <w:r>
        <w:rPr>
          <w:color w:val="231F20"/>
        </w:rPr>
        <w:t>motor）起动电动机</w:t>
      </w:r>
      <w:r>
        <w:rPr>
          <w:rFonts w:ascii="Times New Roman" w:eastAsia="Times New Roman"/>
          <w:b/>
          <w:color w:val="231F20"/>
          <w:spacing w:val="-4"/>
        </w:rPr>
        <w:t>SM</w:t>
      </w:r>
      <w:r>
        <w:rPr>
          <w:color w:val="231F20"/>
          <w:spacing w:val="-4"/>
        </w:rPr>
        <w:t>（status </w:t>
      </w:r>
      <w:r>
        <w:rPr>
          <w:color w:val="231F20"/>
        </w:rPr>
        <w:t>modifier）状态修改符</w:t>
      </w:r>
      <w:r>
        <w:rPr>
          <w:rFonts w:ascii="Times New Roman" w:eastAsia="Times New Roman"/>
          <w:b/>
          <w:color w:val="231F20"/>
          <w:spacing w:val="-3"/>
        </w:rPr>
        <w:t>SM</w:t>
      </w:r>
      <w:r>
        <w:rPr>
          <w:color w:val="231F20"/>
          <w:spacing w:val="-3"/>
        </w:rPr>
        <w:t>（stepping </w:t>
      </w:r>
      <w:r>
        <w:rPr>
          <w:color w:val="231F20"/>
        </w:rPr>
        <w:t>motor）步进电动机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（storag</w:t>
      </w:r>
      <w:r>
        <w:rPr>
          <w:color w:val="231F20"/>
        </w:rPr>
        <w:t>e </w:t>
      </w:r>
      <w:r>
        <w:rPr>
          <w:color w:val="231F20"/>
          <w:spacing w:val="1"/>
        </w:rPr>
        <w:t>mark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（计算机）存储器标记 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（subcarrier multiplexing）副载波复用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639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SMD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770"/>
      </w:pP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（successor matrix）后继矩阵</w:t>
      </w:r>
      <w:r>
        <w:rPr>
          <w:rFonts w:ascii="Times New Roman" w:eastAsia="Times New Roman"/>
          <w:b/>
          <w:color w:val="231F20"/>
        </w:rPr>
        <w:t>S/M</w:t>
      </w:r>
      <w:r>
        <w:rPr>
          <w:color w:val="231F20"/>
        </w:rPr>
        <w:t>（surface-to-mass ratio）表面 / 质量比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（switching network）交换网络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（synchrodyne mixer）同步混频器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（synchronous modem）同步调制解调器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（synchronous motor）同步电动机</w:t>
      </w:r>
      <w:r>
        <w:rPr>
          <w:rFonts w:ascii="Times New Roman" w:eastAsia="Times New Roman"/>
          <w:b/>
          <w:color w:val="231F20"/>
        </w:rPr>
        <w:t>SM</w:t>
      </w:r>
      <w:r>
        <w:rPr>
          <w:color w:val="231F20"/>
        </w:rPr>
        <w:t>（synchronous multiplexer）同步复用器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SM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（sea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</w:rPr>
        <w:t>&amp;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mirro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adjustment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（汽车）座椅和后视镜调节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SMA</w:t>
      </w:r>
      <w:r>
        <w:rPr>
          <w:color w:val="231F20"/>
        </w:rPr>
        <w:t>（shape memory alloy）形状记忆合金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SMA</w:t>
      </w:r>
      <w:r>
        <w:rPr>
          <w:color w:val="231F20"/>
          <w:spacing w:val="-11"/>
        </w:rPr>
        <w:t>（shared </w:t>
      </w:r>
      <w:r>
        <w:rPr>
          <w:color w:val="231F20"/>
          <w:spacing w:val="-5"/>
        </w:rPr>
        <w:t>memory </w:t>
      </w:r>
      <w:r>
        <w:rPr>
          <w:color w:val="231F20"/>
          <w:spacing w:val="-6"/>
        </w:rPr>
        <w:t>architecture）共享内存结构，统一内存架构（将部分主存作为显存使用的技术</w:t>
      </w:r>
      <w:r>
        <w:rPr>
          <w:color w:val="231F20"/>
        </w:rPr>
        <w:t>）</w:t>
      </w:r>
    </w:p>
    <w:p>
      <w:pPr>
        <w:pStyle w:val="BodyText"/>
        <w:spacing w:line="280" w:lineRule="auto"/>
        <w:ind w:right="2435"/>
      </w:pPr>
      <w:r>
        <w:rPr>
          <w:rFonts w:ascii="Times New Roman" w:eastAsia="Times New Roman"/>
          <w:b/>
          <w:color w:val="231F20"/>
        </w:rPr>
        <w:t>SMA</w:t>
      </w:r>
      <w:r>
        <w:rPr>
          <w:color w:val="231F20"/>
        </w:rPr>
        <w:t>（spherical mirror analyzer）球形反射镜分析器</w:t>
      </w:r>
      <w:r>
        <w:rPr>
          <w:rFonts w:ascii="Times New Roman" w:eastAsia="Times New Roman"/>
          <w:b/>
          <w:color w:val="231F20"/>
        </w:rPr>
        <w:t>SMAC</w:t>
      </w:r>
      <w:r>
        <w:rPr>
          <w:color w:val="231F20"/>
        </w:rPr>
        <w:t>（serial memory address computer）串行存储地址计算机</w:t>
      </w:r>
      <w:r>
        <w:rPr>
          <w:rFonts w:ascii="Times New Roman" w:eastAsia="Times New Roman"/>
          <w:b/>
          <w:color w:val="231F20"/>
        </w:rPr>
        <w:t>S mach</w:t>
      </w:r>
      <w:r>
        <w:rPr>
          <w:color w:val="231F20"/>
        </w:rPr>
        <w:t>（sounding machine）探测机，测深〔高〕机</w:t>
      </w:r>
    </w:p>
    <w:p>
      <w:pPr>
        <w:pStyle w:val="BodyText"/>
        <w:spacing w:line="280" w:lineRule="auto" w:before="0"/>
        <w:ind w:right="1395"/>
      </w:pPr>
      <w:r>
        <w:rPr>
          <w:rFonts w:ascii="Times New Roman" w:eastAsia="Times New Roman"/>
          <w:b/>
          <w:color w:val="231F20"/>
        </w:rPr>
        <w:t>SMAH</w:t>
      </w:r>
      <w:r>
        <w:rPr>
          <w:color w:val="231F20"/>
        </w:rPr>
        <w:t>（styrene-maleic anhydride copolymer）苯乙烯 - 顺丁烯二酸酐共聚物</w:t>
      </w:r>
      <w:r>
        <w:rPr>
          <w:rFonts w:ascii="Times New Roman" w:eastAsia="Times New Roman"/>
          <w:b/>
          <w:color w:val="231F20"/>
        </w:rPr>
        <w:t>SmAlgoL</w:t>
      </w:r>
      <w:r>
        <w:rPr>
          <w:color w:val="231F20"/>
        </w:rPr>
        <w:t>（small-computer algorithmic language）小型计算机算法语言</w:t>
      </w:r>
      <w:r>
        <w:rPr>
          <w:rFonts w:ascii="Times New Roman" w:eastAsia="Times New Roman"/>
          <w:b/>
          <w:color w:val="231F20"/>
        </w:rPr>
        <w:t>SM&amp;R</w:t>
      </w:r>
      <w:r>
        <w:rPr>
          <w:color w:val="231F20"/>
        </w:rPr>
        <w:t>（source maintenance and recoverability）电源维护和可再生性</w:t>
      </w:r>
    </w:p>
    <w:p>
      <w:pPr>
        <w:pStyle w:val="BodyText"/>
        <w:spacing w:line="280" w:lineRule="auto" w:before="1"/>
        <w:ind w:right="190"/>
        <w:jc w:val="both"/>
      </w:pPr>
      <w:r>
        <w:rPr>
          <w:rFonts w:ascii="Times New Roman" w:eastAsia="Times New Roman"/>
          <w:b/>
          <w:color w:val="231F20"/>
          <w:spacing w:val="-5"/>
        </w:rPr>
        <w:t>SMA</w:t>
      </w:r>
      <w:r>
        <w:rPr>
          <w:rFonts w:ascii="Times New Roman" w:eastAsia="Times New Roman"/>
          <w:b/>
          <w:color w:val="231F20"/>
          <w:spacing w:val="-11"/>
        </w:rPr>
        <w:t>R</w:t>
      </w:r>
      <w:r>
        <w:rPr>
          <w:rFonts w:ascii="Times New Roman" w:eastAsia="Times New Roman"/>
          <w:b/>
          <w:color w:val="231F20"/>
          <w:spacing w:val="-52"/>
        </w:rPr>
        <w:t>T</w:t>
      </w:r>
      <w:r>
        <w:rPr>
          <w:color w:val="231F20"/>
          <w:spacing w:val="-5"/>
        </w:rPr>
        <w:t>（scheduling</w:t>
      </w:r>
      <w:r>
        <w:rPr>
          <w:color w:val="231F20"/>
          <w:spacing w:val="-85"/>
        </w:rPr>
        <w:t>，</w:t>
      </w:r>
      <w:r>
        <w:rPr>
          <w:color w:val="231F20"/>
          <w:spacing w:val="-5"/>
        </w:rPr>
        <w:t>managemen</w:t>
      </w:r>
      <w:r>
        <w:rPr>
          <w:color w:val="231F20"/>
        </w:rPr>
        <w:t>t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an</w:t>
      </w:r>
      <w:r>
        <w:rPr>
          <w:color w:val="231F20"/>
        </w:rPr>
        <w:t>d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allocatin</w:t>
      </w:r>
      <w:r>
        <w:rPr>
          <w:color w:val="231F20"/>
        </w:rPr>
        <w:t>g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resource</w:t>
      </w:r>
      <w:r>
        <w:rPr>
          <w:color w:val="231F20"/>
        </w:rPr>
        <w:t>s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technique）计划、管理和资源分配技术 </w:t>
      </w:r>
      <w:r>
        <w:rPr>
          <w:rFonts w:ascii="Times New Roman" w:eastAsia="Times New Roman"/>
          <w:b/>
          <w:color w:val="231F20"/>
          <w:spacing w:val="-13"/>
        </w:rPr>
        <w:t>SMART</w:t>
      </w:r>
      <w:r>
        <w:rPr>
          <w:color w:val="231F20"/>
          <w:spacing w:val="-13"/>
        </w:rPr>
        <w:t>（self-monitoring</w:t>
      </w:r>
      <w:r>
        <w:rPr>
          <w:color w:val="231F20"/>
          <w:spacing w:val="-16"/>
        </w:rPr>
        <w:t> </w:t>
      </w:r>
      <w:r>
        <w:rPr>
          <w:color w:val="231F20"/>
          <w:spacing w:val="-9"/>
        </w:rPr>
        <w:t>analysis</w:t>
      </w:r>
      <w:r>
        <w:rPr>
          <w:color w:val="231F20"/>
          <w:spacing w:val="-16"/>
        </w:rPr>
        <w:t> </w:t>
      </w:r>
      <w:r>
        <w:rPr>
          <w:color w:val="231F20"/>
          <w:spacing w:val="-7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9"/>
        </w:rPr>
        <w:t>reporting</w:t>
      </w:r>
      <w:r>
        <w:rPr>
          <w:color w:val="231F20"/>
          <w:spacing w:val="-16"/>
        </w:rPr>
        <w:t> </w:t>
      </w:r>
      <w:r>
        <w:rPr>
          <w:color w:val="231F20"/>
          <w:spacing w:val="-10"/>
        </w:rPr>
        <w:t>technology）自动监测分析报告（硬盘运转状态）技术</w:t>
      </w:r>
      <w:r>
        <w:rPr>
          <w:rFonts w:ascii="Times New Roman" w:eastAsia="Times New Roman"/>
          <w:b/>
          <w:color w:val="231F20"/>
          <w:spacing w:val="-7"/>
        </w:rPr>
        <w:t>SMART</w:t>
      </w:r>
      <w:r>
        <w:rPr>
          <w:color w:val="231F20"/>
          <w:spacing w:val="-7"/>
        </w:rPr>
        <w:t>（system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mechanical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analysis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retrieval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text）文本机器分析与检索系统</w:t>
      </w:r>
      <w:r>
        <w:rPr>
          <w:rFonts w:ascii="Times New Roman" w:eastAsia="Times New Roman"/>
          <w:b/>
          <w:color w:val="231F20"/>
          <w:spacing w:val="-3"/>
        </w:rPr>
        <w:t>SMARTS</w:t>
      </w:r>
      <w:r>
        <w:rPr>
          <w:color w:val="231F20"/>
          <w:spacing w:val="-3"/>
        </w:rPr>
        <w:t>（status</w:t>
      </w:r>
      <w:r>
        <w:rPr>
          <w:color w:val="231F20"/>
          <w:spacing w:val="4"/>
        </w:rPr>
        <w:t> </w:t>
      </w:r>
      <w:r>
        <w:rPr>
          <w:color w:val="231F20"/>
        </w:rPr>
        <w:t>memory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real-time</w:t>
      </w:r>
      <w:r>
        <w:rPr>
          <w:color w:val="231F20"/>
          <w:spacing w:val="4"/>
        </w:rPr>
        <w:t> </w:t>
      </w:r>
      <w:r>
        <w:rPr>
          <w:color w:val="231F20"/>
        </w:rPr>
        <w:t>system）状态存储器及实时系统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12"/>
        </w:rPr>
        <w:t>smase</w:t>
      </w:r>
      <w:r>
        <w:rPr>
          <w:rFonts w:ascii="Times New Roman" w:eastAsia="Times New Roman"/>
          <w:b/>
          <w:color w:val="231F20"/>
          <w:spacing w:val="-67"/>
        </w:rPr>
        <w:t>r</w:t>
      </w:r>
      <w:r>
        <w:rPr>
          <w:color w:val="231F20"/>
          <w:spacing w:val="-12"/>
        </w:rPr>
        <w:t>（submillimete</w:t>
      </w:r>
      <w:r>
        <w:rPr>
          <w:color w:val="231F20"/>
        </w:rPr>
        <w:t>r</w:t>
      </w:r>
      <w:r>
        <w:rPr>
          <w:color w:val="231F20"/>
          <w:spacing w:val="-24"/>
        </w:rPr>
        <w:t> </w:t>
      </w:r>
      <w:r>
        <w:rPr>
          <w:color w:val="231F20"/>
          <w:spacing w:val="-12"/>
        </w:rPr>
        <w:t>amplifie</w:t>
      </w:r>
      <w:r>
        <w:rPr>
          <w:color w:val="231F20"/>
        </w:rPr>
        <w:t>r</w:t>
      </w:r>
      <w:r>
        <w:rPr>
          <w:color w:val="231F20"/>
          <w:spacing w:val="-24"/>
        </w:rPr>
        <w:t> </w:t>
      </w:r>
      <w:r>
        <w:rPr>
          <w:color w:val="231F20"/>
          <w:spacing w:val="-12"/>
        </w:rPr>
        <w:t>b</w:t>
      </w:r>
      <w:r>
        <w:rPr>
          <w:color w:val="231F20"/>
        </w:rPr>
        <w:t>y</w:t>
      </w:r>
      <w:r>
        <w:rPr>
          <w:color w:val="231F20"/>
          <w:spacing w:val="-24"/>
        </w:rPr>
        <w:t> </w:t>
      </w:r>
      <w:r>
        <w:rPr>
          <w:color w:val="231F20"/>
          <w:spacing w:val="-12"/>
        </w:rPr>
        <w:t>stimulatio</w:t>
      </w:r>
      <w:r>
        <w:rPr>
          <w:color w:val="231F20"/>
        </w:rPr>
        <w:t>n</w:t>
      </w:r>
      <w:r>
        <w:rPr>
          <w:color w:val="231F20"/>
          <w:spacing w:val="-24"/>
        </w:rPr>
        <w:t> </w:t>
      </w:r>
      <w:r>
        <w:rPr>
          <w:color w:val="231F20"/>
          <w:spacing w:val="-12"/>
        </w:rPr>
        <w:t>o</w:t>
      </w:r>
      <w:r>
        <w:rPr>
          <w:color w:val="231F20"/>
        </w:rPr>
        <w:t>f</w:t>
      </w:r>
      <w:r>
        <w:rPr>
          <w:color w:val="231F20"/>
          <w:spacing w:val="-24"/>
        </w:rPr>
        <w:t> </w:t>
      </w:r>
      <w:r>
        <w:rPr>
          <w:color w:val="231F20"/>
          <w:spacing w:val="-12"/>
        </w:rPr>
        <w:t>emitte</w:t>
      </w:r>
      <w:r>
        <w:rPr>
          <w:color w:val="231F20"/>
        </w:rPr>
        <w:t>d</w:t>
      </w:r>
      <w:r>
        <w:rPr>
          <w:color w:val="231F20"/>
          <w:spacing w:val="-24"/>
        </w:rPr>
        <w:t> </w:t>
      </w:r>
      <w:r>
        <w:rPr>
          <w:color w:val="231F20"/>
          <w:spacing w:val="-12"/>
        </w:rPr>
        <w:t>radiation）亚毫米波射器，亚毫米量子放大器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SMATV</w:t>
      </w:r>
      <w:r>
        <w:rPr>
          <w:color w:val="231F20"/>
        </w:rPr>
        <w:t>（satellite master antenna television）卫星主控天线电视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SMAW</w:t>
      </w:r>
      <w:r>
        <w:rPr>
          <w:color w:val="231F20"/>
        </w:rPr>
        <w:t>（shielded metal arc welding）焊条电弧焊</w:t>
      </w:r>
    </w:p>
    <w:p>
      <w:pPr>
        <w:pStyle w:val="BodyText"/>
        <w:spacing w:line="280" w:lineRule="auto"/>
        <w:ind w:left="284" w:right="182" w:hanging="168"/>
      </w:pPr>
      <w:r>
        <w:rPr>
          <w:rFonts w:ascii="Times New Roman" w:eastAsia="Times New Roman"/>
          <w:b/>
          <w:color w:val="231F20"/>
          <w:spacing w:val="1"/>
        </w:rPr>
        <w:t>SM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（serve</w:t>
      </w:r>
      <w:r>
        <w:rPr>
          <w:color w:val="231F20"/>
        </w:rPr>
        <w:t>r </w:t>
      </w:r>
      <w:r>
        <w:rPr>
          <w:color w:val="231F20"/>
          <w:spacing w:val="1"/>
        </w:rPr>
        <w:t>messag</w:t>
      </w:r>
      <w:r>
        <w:rPr>
          <w:color w:val="231F20"/>
        </w:rPr>
        <w:t>e </w:t>
      </w:r>
      <w:r>
        <w:rPr>
          <w:color w:val="231F20"/>
          <w:spacing w:val="1"/>
        </w:rPr>
        <w:t>block）服务器信息块（协议</w:t>
      </w:r>
      <w:r>
        <w:rPr>
          <w:color w:val="231F20"/>
          <w:spacing w:val="-79"/>
        </w:rPr>
        <w:t>），</w:t>
      </w:r>
      <w:r>
        <w:rPr>
          <w:color w:val="231F20"/>
          <w:spacing w:val="1"/>
        </w:rPr>
        <w:t>Window</w:t>
      </w:r>
      <w:r>
        <w:rPr>
          <w:color w:val="231F20"/>
        </w:rPr>
        <w:t>s</w:t>
      </w:r>
      <w:r>
        <w:rPr>
          <w:color w:val="231F20"/>
          <w:spacing w:val="-6"/>
        </w:rPr>
        <w:t> 文件共享和打印机共享功能使用的</w:t>
      </w:r>
      <w:r>
        <w:rPr>
          <w:color w:val="231F20"/>
        </w:rPr>
        <w:t>协议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SM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（securit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command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（通信）保密方式命令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SM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（senso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modul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cabinet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（数控机床）机柜安装式编码器模块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SM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（shee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moldin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compound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（塑料成形加工）片状不饱和聚酯模塑料，片状模塑料</w:t>
      </w:r>
    </w:p>
    <w:p>
      <w:pPr>
        <w:pStyle w:val="BodyText"/>
        <w:spacing w:line="280" w:lineRule="auto"/>
        <w:ind w:right="3039"/>
      </w:pPr>
      <w:r>
        <w:rPr>
          <w:rFonts w:ascii="Times New Roman" w:eastAsia="Times New Roman"/>
          <w:b/>
          <w:color w:val="231F20"/>
        </w:rPr>
        <w:t>SMC</w:t>
      </w:r>
      <w:r>
        <w:rPr>
          <w:color w:val="231F20"/>
        </w:rPr>
        <w:t>（silicon monolithic circuit）硅单片电路</w:t>
      </w:r>
      <w:r>
        <w:rPr>
          <w:rFonts w:ascii="Times New Roman" w:eastAsia="Times New Roman"/>
          <w:b/>
          <w:color w:val="231F20"/>
        </w:rPr>
        <w:t>SMC</w:t>
      </w:r>
      <w:r>
        <w:rPr>
          <w:color w:val="231F20"/>
        </w:rPr>
        <w:t>（SON minimum clock）同步光纤网最小时钟</w:t>
      </w:r>
      <w:r>
        <w:rPr>
          <w:rFonts w:ascii="Times New Roman" w:eastAsia="Times New Roman"/>
          <w:b/>
          <w:color w:val="231F20"/>
        </w:rPr>
        <w:t>SMC</w:t>
      </w:r>
      <w:r>
        <w:rPr>
          <w:color w:val="231F20"/>
        </w:rPr>
        <w:t>（spectrum management computer）光谱管理计算机</w:t>
      </w:r>
    </w:p>
    <w:p>
      <w:pPr>
        <w:pStyle w:val="BodyText"/>
        <w:spacing w:line="280" w:lineRule="auto" w:before="0"/>
        <w:ind w:right="1403"/>
      </w:pPr>
      <w:r>
        <w:rPr>
          <w:rFonts w:ascii="Times New Roman" w:hAnsi="Times New Roman" w:eastAsia="Times New Roman"/>
          <w:b/>
          <w:color w:val="231F20"/>
        </w:rPr>
        <w:t>SMC</w:t>
      </w:r>
      <w:r>
        <w:rPr>
          <w:color w:val="231F20"/>
        </w:rPr>
        <w:t>（styrene-α-methyl styrene copolymer）</w:t>
      </w:r>
      <w:r>
        <w:rPr>
          <w:color w:val="231F20"/>
          <w:spacing w:val="-8"/>
        </w:rPr>
        <w:t>苯乙烯 -</w:t>
      </w:r>
      <w:r>
        <w:rPr>
          <w:color w:val="231F20"/>
        </w:rPr>
        <w:t>α</w:t>
      </w:r>
      <w:r>
        <w:rPr>
          <w:color w:val="231F20"/>
          <w:spacing w:val="-6"/>
        </w:rPr>
        <w:t>- 甲基苯乙烯共聚物</w:t>
      </w:r>
      <w:r>
        <w:rPr>
          <w:rFonts w:ascii="Times New Roman" w:hAnsi="Times New Roman" w:eastAsia="Times New Roman"/>
          <w:b/>
          <w:color w:val="231F20"/>
          <w:spacing w:val="-6"/>
        </w:rPr>
        <w:t>SMC</w:t>
      </w:r>
      <w:r>
        <w:rPr>
          <w:color w:val="231F20"/>
          <w:spacing w:val="-6"/>
        </w:rPr>
        <w:t>（surface-mounted </w:t>
      </w:r>
      <w:r>
        <w:rPr>
          <w:color w:val="231F20"/>
        </w:rPr>
        <w:t>component）表面安装元件，表面安装器件，贴面器件</w:t>
      </w:r>
      <w:r>
        <w:rPr>
          <w:rFonts w:ascii="Times New Roman" w:hAnsi="Times New Roman" w:eastAsia="Times New Roman"/>
          <w:b/>
          <w:color w:val="231F20"/>
          <w:spacing w:val="1"/>
        </w:rPr>
        <w:t>SMC</w:t>
      </w:r>
      <w:r>
        <w:rPr>
          <w:rFonts w:ascii="Times New Roman" w:hAns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（steppe</w:t>
      </w:r>
      <w:r>
        <w:rPr>
          <w:color w:val="231F20"/>
        </w:rPr>
        <w:t>r </w:t>
      </w:r>
      <w:r>
        <w:rPr>
          <w:color w:val="231F20"/>
          <w:spacing w:val="1"/>
        </w:rPr>
        <w:t>moto</w:t>
      </w:r>
      <w:r>
        <w:rPr>
          <w:color w:val="231F20"/>
        </w:rPr>
        <w:t>r </w:t>
      </w:r>
      <w:r>
        <w:rPr>
          <w:color w:val="231F20"/>
          <w:spacing w:val="1"/>
        </w:rPr>
        <w:t>cruis</w:t>
      </w:r>
      <w:r>
        <w:rPr>
          <w:color w:val="231F20"/>
        </w:rPr>
        <w:t>e </w:t>
      </w:r>
      <w:r>
        <w:rPr>
          <w:color w:val="231F20"/>
          <w:spacing w:val="1"/>
        </w:rPr>
        <w:t>control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（汽车）步进电动机巡航控制 </w:t>
      </w:r>
      <w:r>
        <w:rPr>
          <w:rFonts w:ascii="Times New Roman" w:hAnsi="Times New Roman" w:eastAsia="Times New Roman"/>
          <w:b/>
          <w:color w:val="231F20"/>
        </w:rPr>
        <w:t>SMCCh</w:t>
      </w:r>
      <w:r>
        <w:rPr>
          <w:color w:val="231F20"/>
        </w:rPr>
        <w:t>（secondary multicast control channel）辅助多路发送控制信道</w:t>
      </w:r>
      <w:r>
        <w:rPr>
          <w:rFonts w:ascii="Times New Roman" w:hAnsi="Times New Roman" w:eastAsia="Times New Roman"/>
          <w:b/>
          <w:color w:val="231F20"/>
        </w:rPr>
        <w:t>SMD</w:t>
      </w:r>
      <w:r>
        <w:rPr>
          <w:color w:val="231F20"/>
        </w:rPr>
        <w:t>（scheduling management dislay）调度管理显示（器）</w:t>
      </w:r>
    </w:p>
    <w:p>
      <w:pPr>
        <w:pStyle w:val="BodyText"/>
        <w:spacing w:line="280" w:lineRule="auto" w:before="1"/>
        <w:ind w:right="3282"/>
      </w:pPr>
      <w:r>
        <w:rPr>
          <w:rFonts w:ascii="Times New Roman" w:hAnsi="Times New Roman" w:eastAsia="Times New Roman"/>
          <w:b/>
          <w:color w:val="231F20"/>
        </w:rPr>
        <w:t>SMD</w:t>
      </w:r>
      <w:r>
        <w:rPr>
          <w:color w:val="231F20"/>
        </w:rPr>
        <w:t>（sensitive-magnetic diode）磁敏二极管</w:t>
      </w:r>
      <w:r>
        <w:rPr>
          <w:rFonts w:ascii="Times New Roman" w:hAnsi="Times New Roman" w:eastAsia="Times New Roman"/>
          <w:b/>
          <w:color w:val="231F20"/>
          <w:spacing w:val="-3"/>
        </w:rPr>
        <w:t>SMD</w:t>
      </w:r>
      <w:r>
        <w:rPr>
          <w:color w:val="231F20"/>
          <w:spacing w:val="-3"/>
        </w:rPr>
        <w:t>（silicon </w:t>
      </w:r>
      <w:r>
        <w:rPr>
          <w:color w:val="231F20"/>
        </w:rPr>
        <w:t>multiplier detector）硅倍增检波器</w:t>
      </w:r>
      <w:r>
        <w:rPr>
          <w:rFonts w:ascii="Times New Roman" w:hAnsi="Times New Roman" w:eastAsia="Times New Roman"/>
          <w:b/>
          <w:color w:val="231F20"/>
          <w:spacing w:val="1"/>
        </w:rPr>
        <w:t>SM</w:t>
      </w:r>
      <w:r>
        <w:rPr>
          <w:rFonts w:ascii="Times New Roman" w:hAns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（Son</w:t>
      </w:r>
      <w:r>
        <w:rPr>
          <w:color w:val="231F20"/>
        </w:rPr>
        <w:t>y </w:t>
      </w:r>
      <w:r>
        <w:rPr>
          <w:color w:val="231F20"/>
          <w:spacing w:val="1"/>
        </w:rPr>
        <w:t>magneto-diode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“索尼”磁敏二极管 </w:t>
      </w:r>
      <w:r>
        <w:rPr>
          <w:rFonts w:ascii="Times New Roman" w:hAnsi="Times New Roman" w:eastAsia="Times New Roman"/>
          <w:b/>
          <w:color w:val="231F20"/>
          <w:spacing w:val="-3"/>
        </w:rPr>
        <w:t>SMD</w:t>
      </w:r>
      <w:r>
        <w:rPr>
          <w:color w:val="231F20"/>
          <w:spacing w:val="-3"/>
        </w:rPr>
        <w:t>（storage </w:t>
      </w:r>
      <w:r>
        <w:rPr>
          <w:color w:val="231F20"/>
        </w:rPr>
        <w:t>module device）存储模块设备</w:t>
      </w:r>
      <w:r>
        <w:rPr>
          <w:rFonts w:ascii="Times New Roman" w:hAnsi="Times New Roman" w:eastAsia="Times New Roman"/>
          <w:b/>
          <w:color w:val="231F20"/>
          <w:spacing w:val="-3"/>
        </w:rPr>
        <w:t>SMD</w:t>
      </w:r>
      <w:r>
        <w:rPr>
          <w:color w:val="231F20"/>
          <w:spacing w:val="-3"/>
        </w:rPr>
        <w:t>（storage </w:t>
      </w:r>
      <w:r>
        <w:rPr>
          <w:color w:val="231F20"/>
        </w:rPr>
        <w:t>module disk）存储模块磁盘</w:t>
      </w:r>
      <w:r>
        <w:rPr>
          <w:rFonts w:ascii="Times New Roman" w:hAnsi="Times New Roman" w:eastAsia="Times New Roman"/>
          <w:b/>
          <w:color w:val="231F20"/>
          <w:spacing w:val="-3"/>
        </w:rPr>
        <w:t>SMD</w:t>
      </w:r>
      <w:r>
        <w:rPr>
          <w:color w:val="231F20"/>
          <w:spacing w:val="-3"/>
        </w:rPr>
        <w:t>（storage </w:t>
      </w:r>
      <w:r>
        <w:rPr>
          <w:color w:val="231F20"/>
        </w:rPr>
        <w:t>module driver）存储体驱动器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1145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SMD</w:t>
        <w:tab/>
      </w:r>
      <w:r>
        <w:rPr>
          <w:color w:val="231F20"/>
          <w:sz w:val="20"/>
        </w:rPr>
        <w:t>— 640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1669"/>
      </w:pPr>
      <w:r>
        <w:rPr>
          <w:rFonts w:ascii="Times New Roman" w:eastAsia="Times New Roman"/>
          <w:b/>
          <w:color w:val="231F20"/>
          <w:spacing w:val="1"/>
        </w:rPr>
        <w:t>SM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（surfac</w:t>
      </w:r>
      <w:r>
        <w:rPr>
          <w:color w:val="231F20"/>
        </w:rPr>
        <w:t>e </w:t>
      </w:r>
      <w:r>
        <w:rPr>
          <w:color w:val="231F20"/>
          <w:spacing w:val="1"/>
        </w:rPr>
        <w:t>mounte</w:t>
      </w:r>
      <w:r>
        <w:rPr>
          <w:color w:val="231F20"/>
        </w:rPr>
        <w:t>d </w:t>
      </w:r>
      <w:r>
        <w:rPr>
          <w:color w:val="231F20"/>
          <w:spacing w:val="1"/>
        </w:rPr>
        <w:t>device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（电路元件）表面安装器件，表面封装设备 </w:t>
      </w:r>
      <w:r>
        <w:rPr>
          <w:rFonts w:ascii="Times New Roman" w:eastAsia="Times New Roman"/>
          <w:b/>
          <w:color w:val="231F20"/>
          <w:spacing w:val="-4"/>
        </w:rPr>
        <w:t>SMDE</w:t>
      </w:r>
      <w:r>
        <w:rPr>
          <w:color w:val="231F20"/>
          <w:spacing w:val="-4"/>
        </w:rPr>
        <w:t>（scan </w:t>
      </w:r>
      <w:r>
        <w:rPr>
          <w:color w:val="231F20"/>
        </w:rPr>
        <w:t>mirror drive electronics）扫描镜驱动电子设备</w:t>
      </w:r>
      <w:r>
        <w:rPr>
          <w:rFonts w:ascii="Times New Roman" w:eastAsia="Times New Roman"/>
          <w:b/>
          <w:color w:val="231F20"/>
        </w:rPr>
        <w:t>SMDF</w:t>
      </w:r>
      <w:r>
        <w:rPr>
          <w:color w:val="231F20"/>
        </w:rPr>
        <w:t>（subscriber main distribution frame）用户主配线架</w:t>
      </w:r>
      <w:r>
        <w:rPr>
          <w:rFonts w:ascii="Times New Roman" w:eastAsia="Times New Roman"/>
          <w:b/>
          <w:color w:val="231F20"/>
          <w:spacing w:val="1"/>
        </w:rPr>
        <w:t>SMD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（surfac</w:t>
      </w:r>
      <w:r>
        <w:rPr>
          <w:color w:val="231F20"/>
        </w:rPr>
        <w:t>e </w:t>
      </w:r>
      <w:r>
        <w:rPr>
          <w:color w:val="231F20"/>
          <w:spacing w:val="1"/>
        </w:rPr>
        <w:t>mounte</w:t>
      </w:r>
      <w:r>
        <w:rPr>
          <w:color w:val="231F20"/>
        </w:rPr>
        <w:t>d </w:t>
      </w:r>
      <w:r>
        <w:rPr>
          <w:color w:val="231F20"/>
          <w:spacing w:val="1"/>
        </w:rPr>
        <w:t>devices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（微联结）表面安装器件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SME</w:t>
      </w:r>
      <w:r>
        <w:rPr>
          <w:color w:val="231F20"/>
        </w:rPr>
        <w:t>（sensor module external）外部编码器模块</w:t>
      </w:r>
    </w:p>
    <w:p>
      <w:pPr>
        <w:pStyle w:val="BodyText"/>
        <w:spacing w:line="280" w:lineRule="auto"/>
        <w:ind w:right="2558"/>
      </w:pPr>
      <w:r>
        <w:rPr>
          <w:rFonts w:ascii="Times New Roman" w:eastAsia="Times New Roman"/>
          <w:b/>
          <w:color w:val="231F20"/>
        </w:rPr>
        <w:t>SME</w:t>
      </w:r>
      <w:r>
        <w:rPr>
          <w:color w:val="231F20"/>
        </w:rPr>
        <w:t>（shape memory effect）形状记忆效应，形状记忆作用</w:t>
      </w:r>
      <w:r>
        <w:rPr>
          <w:rFonts w:ascii="Times New Roman" w:eastAsia="Times New Roman"/>
          <w:b/>
          <w:color w:val="231F20"/>
        </w:rPr>
        <w:t>SME</w:t>
      </w:r>
      <w:r>
        <w:rPr>
          <w:color w:val="231F20"/>
        </w:rPr>
        <w:t>（society of manufacturing engineers）制造工程师协会</w:t>
      </w:r>
      <w:r>
        <w:rPr>
          <w:rFonts w:ascii="Times New Roman" w:eastAsia="Times New Roman"/>
          <w:b/>
          <w:color w:val="231F20"/>
        </w:rPr>
        <w:t>SME</w:t>
      </w:r>
      <w:r>
        <w:rPr>
          <w:color w:val="231F20"/>
        </w:rPr>
        <w:t>（subject-matter expert）主题专家，源事务专家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SME</w:t>
      </w:r>
      <w:r>
        <w:rPr>
          <w:color w:val="231F20"/>
        </w:rPr>
        <w:t>（surface mount electrolytic capacitors）表面安装电解电容器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SMEC</w:t>
      </w:r>
      <w:r>
        <w:rPr>
          <w:color w:val="231F20"/>
        </w:rPr>
        <w:t>（single module engine control）单模块发动机控制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 mem</w:t>
      </w:r>
      <w:r>
        <w:rPr>
          <w:color w:val="231F20"/>
        </w:rPr>
        <w:t>（speech memory）话音存储器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SMES</w:t>
      </w:r>
      <w:r>
        <w:rPr>
          <w:color w:val="231F20"/>
        </w:rPr>
        <w:t>（superconducting magnetic energy storage）超导磁化储能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SMF</w:t>
      </w:r>
      <w:r>
        <w:rPr>
          <w:color w:val="231F20"/>
        </w:rPr>
        <w:t>（single-mode fiber）单模光纤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SM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（Societ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Manufacturing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（美）制造工程师协会</w:t>
      </w:r>
    </w:p>
    <w:p>
      <w:pPr>
        <w:pStyle w:val="BodyText"/>
        <w:spacing w:line="280" w:lineRule="auto"/>
        <w:ind w:right="1452"/>
      </w:pPr>
      <w:r>
        <w:rPr>
          <w:rFonts w:ascii="Times New Roman" w:eastAsia="Times New Roman"/>
          <w:b/>
          <w:color w:val="231F20"/>
        </w:rPr>
        <w:t>SMF</w:t>
      </w:r>
      <w:r>
        <w:rPr>
          <w:color w:val="231F20"/>
        </w:rPr>
        <w:t>（standard MIDI file）用于 MIDI 数据交换的标准文件格式</w:t>
      </w:r>
      <w:r>
        <w:rPr>
          <w:rFonts w:ascii="Times New Roman" w:eastAsia="Times New Roman"/>
          <w:b/>
          <w:color w:val="231F20"/>
        </w:rPr>
        <w:t>SMFCB</w:t>
      </w:r>
      <w:r>
        <w:rPr>
          <w:color w:val="231F20"/>
        </w:rPr>
        <w:t>（subcarrier modulated fiber coax bus）副载波调制的光纤同轴总线</w:t>
      </w:r>
      <w:r>
        <w:rPr>
          <w:rFonts w:ascii="Times New Roman" w:eastAsia="Times New Roman"/>
          <w:b/>
          <w:color w:val="231F20"/>
        </w:rPr>
        <w:t>SMFL</w:t>
      </w:r>
      <w:r>
        <w:rPr>
          <w:color w:val="231F20"/>
        </w:rPr>
        <w:t>（single-mode fiber laser）单模光纤激光器</w:t>
      </w:r>
    </w:p>
    <w:p>
      <w:pPr>
        <w:pStyle w:val="BodyText"/>
        <w:spacing w:line="280" w:lineRule="auto" w:before="0"/>
        <w:ind w:right="3661"/>
      </w:pPr>
      <w:r>
        <w:rPr>
          <w:rFonts w:ascii="Times New Roman" w:eastAsia="Times New Roman"/>
          <w:b/>
          <w:color w:val="231F20"/>
        </w:rPr>
        <w:t>SMG</w:t>
      </w:r>
      <w:r>
        <w:rPr>
          <w:color w:val="231F20"/>
        </w:rPr>
        <w:t>（semimetallic gasket）半金属垫片</w:t>
      </w:r>
      <w:r>
        <w:rPr>
          <w:rFonts w:ascii="Times New Roman" w:eastAsia="Times New Roman"/>
          <w:b/>
          <w:color w:val="231F20"/>
        </w:rPr>
        <w:t>SMG</w:t>
      </w:r>
      <w:r>
        <w:rPr>
          <w:color w:val="231F20"/>
        </w:rPr>
        <w:t>（super master group）超主群</w:t>
      </w:r>
      <w:r>
        <w:rPr>
          <w:rFonts w:ascii="Times New Roman" w:eastAsia="Times New Roman"/>
          <w:b/>
          <w:color w:val="231F20"/>
        </w:rPr>
        <w:t>SMI</w:t>
      </w:r>
      <w:r>
        <w:rPr>
          <w:color w:val="231F20"/>
        </w:rPr>
        <w:t>（shared memory interface）共享主存接口</w:t>
      </w:r>
    </w:p>
    <w:p>
      <w:pPr>
        <w:pStyle w:val="BodyText"/>
        <w:spacing w:line="280" w:lineRule="auto" w:before="1"/>
        <w:ind w:right="3090"/>
      </w:pPr>
      <w:r>
        <w:rPr>
          <w:rFonts w:ascii="Times New Roman" w:eastAsia="Times New Roman"/>
          <w:b/>
          <w:color w:val="231F20"/>
        </w:rPr>
        <w:t>SMI</w:t>
      </w:r>
      <w:r>
        <w:rPr>
          <w:color w:val="231F20"/>
        </w:rPr>
        <w:t>（standard measuring instruments）标准量测仪器</w:t>
      </w:r>
      <w:r>
        <w:rPr>
          <w:rFonts w:ascii="Times New Roman" w:eastAsia="Times New Roman"/>
          <w:b/>
          <w:color w:val="231F20"/>
        </w:rPr>
        <w:t>SMI</w:t>
      </w:r>
      <w:r>
        <w:rPr>
          <w:color w:val="231F20"/>
        </w:rPr>
        <w:t>（static memory interface）静态存储器接口</w:t>
      </w:r>
      <w:r>
        <w:rPr>
          <w:rFonts w:ascii="Times New Roman" w:eastAsia="Times New Roman"/>
          <w:b/>
          <w:color w:val="231F20"/>
        </w:rPr>
        <w:t>SMI</w:t>
      </w:r>
      <w:r>
        <w:rPr>
          <w:color w:val="231F20"/>
        </w:rPr>
        <w:t>（system memory interface）系统存储器接口</w:t>
      </w:r>
    </w:p>
    <w:p>
      <w:pPr>
        <w:pStyle w:val="BodyText"/>
        <w:spacing w:line="280" w:lineRule="auto" w:before="0"/>
        <w:ind w:left="284" w:right="180" w:hanging="168"/>
      </w:pPr>
      <w:r>
        <w:rPr>
          <w:rFonts w:ascii="Times New Roman" w:eastAsia="Times New Roman"/>
          <w:b/>
          <w:color w:val="231F20"/>
          <w:spacing w:val="-8"/>
        </w:rPr>
        <w:t>SMIL</w:t>
      </w:r>
      <w:r>
        <w:rPr>
          <w:color w:val="231F20"/>
          <w:spacing w:val="-8"/>
        </w:rPr>
        <w:t>（synchronized </w:t>
      </w:r>
      <w:r>
        <w:rPr>
          <w:color w:val="231F20"/>
          <w:spacing w:val="-4"/>
        </w:rPr>
        <w:t>multimedia integration language）</w:t>
      </w:r>
      <w:r>
        <w:rPr>
          <w:color w:val="231F20"/>
          <w:spacing w:val="-3"/>
        </w:rPr>
        <w:t>同步多媒体集成〔综合〕语言，基于XML</w:t>
      </w:r>
      <w:r>
        <w:rPr>
          <w:color w:val="231F20"/>
          <w:spacing w:val="-38"/>
        </w:rPr>
        <w:t> 的</w:t>
      </w:r>
      <w:r>
        <w:rPr>
          <w:color w:val="231F20"/>
        </w:rPr>
        <w:t>标记语言（扩展标记语言）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SmIP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（smal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interactiv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imag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processin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（计算机）小型交互式图像处理系统</w:t>
      </w:r>
    </w:p>
    <w:p>
      <w:pPr>
        <w:pStyle w:val="BodyText"/>
        <w:spacing w:line="280" w:lineRule="auto"/>
        <w:ind w:right="1697"/>
      </w:pPr>
      <w:r>
        <w:rPr>
          <w:rFonts w:ascii="Times New Roman" w:eastAsia="Times New Roman"/>
          <w:b/>
          <w:color w:val="231F20"/>
        </w:rPr>
        <w:t>SMIRD</w:t>
      </w:r>
      <w:r>
        <w:rPr>
          <w:color w:val="231F20"/>
        </w:rPr>
        <w:t>（silicon monolithic infrared detector）硅单片红外探测</w:t>
      </w:r>
      <w:r>
        <w:rPr>
          <w:rFonts w:ascii="Times New Roman" w:eastAsia="Times New Roman"/>
          <w:b/>
          <w:color w:val="231F20"/>
        </w:rPr>
        <w:t>SMIS</w:t>
      </w:r>
      <w:r>
        <w:rPr>
          <w:color w:val="231F20"/>
        </w:rPr>
        <w:t>（society for management information systems）管理信息系统协会</w:t>
      </w:r>
      <w:r>
        <w:rPr>
          <w:rFonts w:ascii="Times New Roman" w:eastAsia="Times New Roman"/>
          <w:b/>
          <w:color w:val="231F20"/>
        </w:rPr>
        <w:t>smk gen</w:t>
      </w:r>
      <w:r>
        <w:rPr>
          <w:color w:val="231F20"/>
        </w:rPr>
        <w:t>（smoke generator）烟（雾）发生器</w:t>
      </w:r>
    </w:p>
    <w:p>
      <w:pPr>
        <w:pStyle w:val="BodyText"/>
        <w:spacing w:line="280" w:lineRule="auto" w:before="0"/>
        <w:ind w:right="3547"/>
      </w:pPr>
      <w:r>
        <w:rPr>
          <w:rFonts w:ascii="Times New Roman" w:eastAsia="Times New Roman"/>
          <w:b/>
          <w:color w:val="231F20"/>
          <w:spacing w:val="-3"/>
        </w:rPr>
        <w:t>SML</w:t>
      </w:r>
      <w:r>
        <w:rPr>
          <w:color w:val="231F20"/>
          <w:spacing w:val="-3"/>
        </w:rPr>
        <w:t>（simulation </w:t>
      </w:r>
      <w:r>
        <w:rPr>
          <w:color w:val="231F20"/>
        </w:rPr>
        <w:t>model library）仿真模型库</w:t>
      </w:r>
      <w:r>
        <w:rPr>
          <w:rFonts w:ascii="Times New Roman" w:eastAsia="Times New Roman"/>
          <w:b/>
          <w:color w:val="231F20"/>
        </w:rPr>
        <w:t>sml</w:t>
      </w:r>
      <w:r>
        <w:rPr>
          <w:color w:val="231F20"/>
        </w:rPr>
        <w:t>（simulator）模拟器，模拟程序</w:t>
      </w:r>
      <w:r>
        <w:rPr>
          <w:rFonts w:ascii="Times New Roman" w:eastAsia="Times New Roman"/>
          <w:b/>
          <w:color w:val="231F20"/>
          <w:spacing w:val="1"/>
        </w:rPr>
        <w:t>SM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（switc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monito</w:t>
      </w:r>
      <w:r>
        <w:rPr>
          <w:color w:val="231F20"/>
        </w:rPr>
        <w:t>r </w:t>
      </w:r>
      <w:r>
        <w:rPr>
          <w:color w:val="231F20"/>
          <w:spacing w:val="1"/>
        </w:rPr>
        <w:t>lamp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（汽车）开关监控灯</w:t>
      </w:r>
    </w:p>
    <w:p>
      <w:pPr>
        <w:pStyle w:val="BodyText"/>
        <w:spacing w:line="280" w:lineRule="auto" w:before="1"/>
        <w:ind w:right="2604"/>
      </w:pPr>
      <w:r>
        <w:rPr>
          <w:rFonts w:ascii="Times New Roman" w:eastAsia="Times New Roman"/>
          <w:b/>
          <w:color w:val="231F20"/>
        </w:rPr>
        <w:t>SML</w:t>
      </w:r>
      <w:r>
        <w:rPr>
          <w:color w:val="231F20"/>
        </w:rPr>
        <w:t>（symbolic machine language）符号机器语言</w:t>
      </w:r>
      <w:r>
        <w:rPr>
          <w:rFonts w:ascii="Times New Roman" w:eastAsia="Times New Roman"/>
          <w:b/>
          <w:color w:val="231F20"/>
        </w:rPr>
        <w:t>SML</w:t>
      </w:r>
      <w:r>
        <w:rPr>
          <w:color w:val="231F20"/>
        </w:rPr>
        <w:t>（system message language）系统信息语言</w:t>
      </w:r>
      <w:r>
        <w:rPr>
          <w:rFonts w:ascii="Times New Roman" w:eastAsia="Times New Roman"/>
          <w:b/>
          <w:color w:val="231F20"/>
        </w:rPr>
        <w:t>SMLC</w:t>
      </w:r>
      <w:r>
        <w:rPr>
          <w:color w:val="231F20"/>
        </w:rPr>
        <w:t>（synchronous multiline controller）同步多路控制器</w:t>
      </w:r>
      <w:r>
        <w:rPr>
          <w:rFonts w:ascii="Times New Roman" w:eastAsia="Times New Roman"/>
          <w:b/>
          <w:color w:val="231F20"/>
        </w:rPr>
        <w:t>smls</w:t>
      </w:r>
      <w:r>
        <w:rPr>
          <w:color w:val="231F20"/>
        </w:rPr>
        <w:t>（seamless）无缝的，整拉的（管钢）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sml S</w:t>
      </w:r>
      <w:r>
        <w:rPr>
          <w:color w:val="231F20"/>
        </w:rPr>
        <w:t>（seamless steel pipe）无缝钢管</w:t>
      </w:r>
    </w:p>
    <w:p>
      <w:pPr>
        <w:pStyle w:val="BodyText"/>
        <w:spacing w:line="280" w:lineRule="auto"/>
        <w:ind w:right="3085"/>
      </w:pPr>
      <w:r>
        <w:rPr>
          <w:rFonts w:ascii="Times New Roman" w:eastAsia="Times New Roman"/>
          <w:b/>
          <w:color w:val="231F20"/>
        </w:rPr>
        <w:t>smls stl</w:t>
      </w:r>
      <w:r>
        <w:rPr>
          <w:color w:val="231F20"/>
        </w:rPr>
        <w:t>（seamless steel）无缝钢管</w:t>
      </w:r>
      <w:r>
        <w:rPr>
          <w:rFonts w:ascii="Times New Roman" w:eastAsia="Times New Roman"/>
          <w:b/>
          <w:color w:val="231F20"/>
        </w:rPr>
        <w:t>SMM</w:t>
      </w:r>
      <w:r>
        <w:rPr>
          <w:color w:val="231F20"/>
        </w:rPr>
        <w:t>（semiconductor memory module）半导体存储模块</w:t>
      </w:r>
      <w:r>
        <w:rPr>
          <w:rFonts w:ascii="Times New Roman" w:eastAsia="Times New Roman"/>
          <w:b/>
          <w:color w:val="231F20"/>
        </w:rPr>
        <w:t>SMM</w:t>
      </w:r>
      <w:r>
        <w:rPr>
          <w:color w:val="231F20"/>
        </w:rPr>
        <w:t>（stand-by main memory）备用主存储器</w:t>
      </w:r>
      <w:r>
        <w:rPr>
          <w:rFonts w:ascii="Times New Roman" w:eastAsia="Times New Roman"/>
          <w:b/>
          <w:color w:val="231F20"/>
        </w:rPr>
        <w:t>SMM</w:t>
      </w:r>
      <w:r>
        <w:rPr>
          <w:color w:val="231F20"/>
        </w:rPr>
        <w:t>（system master modem）系统主调制解调器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SMMC</w:t>
      </w:r>
      <w:r>
        <w:rPr>
          <w:color w:val="231F20"/>
        </w:rPr>
        <w:t>（sintered metal-matrix composite）烧结金属基复合材料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641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SMVS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SMMT</w:t>
      </w:r>
      <w:r>
        <w:rPr>
          <w:color w:val="231F20"/>
        </w:rPr>
        <w:t>（Society of Motor Manufacturers and Traders）电动机制造厂与商人学会（英）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sm nk</w:t>
      </w:r>
      <w:r>
        <w:rPr>
          <w:color w:val="231F20"/>
          <w:sz w:val="16"/>
        </w:rPr>
        <w:t>（smooth neck）平滑轴颈</w:t>
      </w:r>
    </w:p>
    <w:p>
      <w:pPr>
        <w:pStyle w:val="BodyText"/>
        <w:spacing w:line="280" w:lineRule="auto"/>
        <w:ind w:right="2622"/>
      </w:pPr>
      <w:r>
        <w:rPr>
          <w:rFonts w:ascii="Times New Roman" w:eastAsia="Times New Roman"/>
          <w:b/>
          <w:color w:val="231F20"/>
        </w:rPr>
        <w:t>SMO</w:t>
      </w:r>
      <w:r>
        <w:rPr>
          <w:color w:val="231F20"/>
        </w:rPr>
        <w:t>（stabilized master oscillator）稳定主控振荡器</w:t>
      </w:r>
      <w:r>
        <w:rPr>
          <w:rFonts w:ascii="Times New Roman" w:eastAsia="Times New Roman"/>
          <w:b/>
          <w:color w:val="231F20"/>
        </w:rPr>
        <w:t>SMO</w:t>
      </w:r>
      <w:r>
        <w:rPr>
          <w:color w:val="231F20"/>
        </w:rPr>
        <w:t>（synchronized modulated oscillator）同步调制振荡器</w:t>
      </w:r>
      <w:r>
        <w:rPr>
          <w:rFonts w:ascii="Times New Roman" w:eastAsia="Times New Roman"/>
          <w:b/>
          <w:color w:val="231F20"/>
        </w:rPr>
        <w:t>SMOF</w:t>
      </w:r>
      <w:r>
        <w:rPr>
          <w:color w:val="231F20"/>
        </w:rPr>
        <w:t>（single mode optical fiber）单模光纤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SM on</w:t>
      </w:r>
      <w:r>
        <w:rPr>
          <w:color w:val="231F20"/>
        </w:rPr>
        <w:t>（spindle motor on）主轴电动机起动信号</w:t>
      </w:r>
    </w:p>
    <w:p>
      <w:pPr>
        <w:spacing w:line="280" w:lineRule="auto" w:before="35"/>
        <w:ind w:left="116" w:right="5424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smp</w:t>
      </w:r>
      <w:r>
        <w:rPr>
          <w:color w:val="231F20"/>
          <w:sz w:val="16"/>
        </w:rPr>
        <w:t>（sample）样品</w:t>
      </w:r>
      <w:r>
        <w:rPr>
          <w:rFonts w:ascii="Times New Roman" w:eastAsia="Times New Roman"/>
          <w:b/>
          <w:color w:val="231F20"/>
          <w:sz w:val="16"/>
        </w:rPr>
        <w:t>smp</w:t>
      </w:r>
      <w:r>
        <w:rPr>
          <w:color w:val="231F20"/>
          <w:sz w:val="16"/>
        </w:rPr>
        <w:t>（sampler）取样器</w:t>
      </w:r>
    </w:p>
    <w:p>
      <w:pPr>
        <w:pStyle w:val="BodyText"/>
        <w:spacing w:line="280" w:lineRule="auto" w:before="1"/>
        <w:ind w:right="2900"/>
      </w:pPr>
      <w:r>
        <w:rPr>
          <w:rFonts w:ascii="Times New Roman" w:eastAsia="Times New Roman"/>
          <w:b/>
          <w:color w:val="231F20"/>
        </w:rPr>
        <w:t>SMP</w:t>
      </w:r>
      <w:r>
        <w:rPr>
          <w:color w:val="231F20"/>
        </w:rPr>
        <w:t>（scanning measuring projector）扫描测量投影器</w:t>
      </w:r>
      <w:r>
        <w:rPr>
          <w:rFonts w:ascii="Times New Roman" w:eastAsia="Times New Roman"/>
          <w:b/>
          <w:color w:val="231F20"/>
        </w:rPr>
        <w:t>SMP</w:t>
      </w:r>
      <w:r>
        <w:rPr>
          <w:color w:val="231F20"/>
        </w:rPr>
        <w:t>（standard manufacturing procedure）标准制造工艺</w:t>
      </w:r>
      <w:r>
        <w:rPr>
          <w:rFonts w:ascii="Times New Roman" w:eastAsia="Times New Roman"/>
          <w:b/>
          <w:color w:val="231F20"/>
        </w:rPr>
        <w:t>SMP</w:t>
      </w:r>
      <w:r>
        <w:rPr>
          <w:color w:val="231F20"/>
        </w:rPr>
        <w:t>（symmetric multiple processor）对称多处理器</w:t>
      </w:r>
      <w:r>
        <w:rPr>
          <w:rFonts w:ascii="Times New Roman" w:eastAsia="Times New Roman"/>
          <w:b/>
          <w:color w:val="231F20"/>
        </w:rPr>
        <w:t>SMP</w:t>
      </w:r>
      <w:r>
        <w:rPr>
          <w:color w:val="231F20"/>
        </w:rPr>
        <w:t>（symmetric multiprocessing）对称多处理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</w:rPr>
        <w:t>M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pa</w:t>
      </w:r>
      <w:r>
        <w:rPr>
          <w:rFonts w:ascii="Times New Roman" w:eastAsia="Times New Roman"/>
          <w:b/>
          <w:color w:val="231F20"/>
          <w:spacing w:val="-37"/>
        </w:rPr>
        <w:t>k</w:t>
      </w:r>
      <w:r>
        <w:rPr>
          <w:color w:val="231F20"/>
          <w:spacing w:val="1"/>
        </w:rPr>
        <w:t>（supe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min</w:t>
      </w:r>
      <w:r>
        <w:rPr>
          <w:color w:val="231F20"/>
        </w:rPr>
        <w:t>i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（晶体管）超小型封装</w:t>
      </w:r>
    </w:p>
    <w:p>
      <w:pPr>
        <w:pStyle w:val="BodyText"/>
        <w:spacing w:line="280" w:lineRule="auto"/>
        <w:ind w:right="1432"/>
      </w:pPr>
      <w:r>
        <w:rPr>
          <w:rFonts w:ascii="Times New Roman" w:eastAsia="Times New Roman"/>
          <w:b/>
          <w:color w:val="231F20"/>
          <w:spacing w:val="-3"/>
        </w:rPr>
        <w:t>SMPC</w:t>
      </w:r>
      <w:r>
        <w:rPr>
          <w:color w:val="231F20"/>
          <w:spacing w:val="-3"/>
        </w:rPr>
        <w:t>（shared </w:t>
      </w:r>
      <w:r>
        <w:rPr>
          <w:color w:val="231F20"/>
        </w:rPr>
        <w:t>memory parallel computer）共享存储器并行计算机</w:t>
      </w:r>
      <w:r>
        <w:rPr>
          <w:rFonts w:ascii="Times New Roman" w:eastAsia="Times New Roman"/>
          <w:b/>
          <w:color w:val="231F20"/>
          <w:spacing w:val="1"/>
        </w:rPr>
        <w:t>SMPF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（sequentia</w:t>
      </w:r>
      <w:r>
        <w:rPr>
          <w:color w:val="231F20"/>
        </w:rPr>
        <w:t>l </w:t>
      </w:r>
      <w:r>
        <w:rPr>
          <w:color w:val="231F20"/>
          <w:spacing w:val="1"/>
        </w:rPr>
        <w:t>multipor</w:t>
      </w:r>
      <w:r>
        <w:rPr>
          <w:color w:val="231F20"/>
        </w:rPr>
        <w:t>t </w:t>
      </w:r>
      <w:r>
        <w:rPr>
          <w:color w:val="231F20"/>
          <w:spacing w:val="1"/>
        </w:rPr>
        <w:t>fue</w:t>
      </w:r>
      <w:r>
        <w:rPr>
          <w:color w:val="231F20"/>
        </w:rPr>
        <w:t>l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（发动机）顺序多点燃油喷射 </w:t>
      </w:r>
      <w:r>
        <w:rPr>
          <w:rFonts w:ascii="Times New Roman" w:eastAsia="Times New Roman"/>
          <w:b/>
          <w:color w:val="231F20"/>
        </w:rPr>
        <w:t>smplg</w:t>
      </w:r>
      <w:r>
        <w:rPr>
          <w:color w:val="231F20"/>
        </w:rPr>
        <w:t>（sampling）抽样</w:t>
      </w:r>
    </w:p>
    <w:p>
      <w:pPr>
        <w:pStyle w:val="BodyText"/>
        <w:spacing w:line="280" w:lineRule="auto" w:before="1"/>
        <w:ind w:right="2721"/>
      </w:pPr>
      <w:r>
        <w:rPr>
          <w:rFonts w:ascii="Times New Roman" w:eastAsia="Times New Roman"/>
          <w:b/>
          <w:color w:val="231F20"/>
        </w:rPr>
        <w:t>smpl prepn</w:t>
      </w:r>
      <w:r>
        <w:rPr>
          <w:color w:val="231F20"/>
        </w:rPr>
        <w:t>（samples preparation）试样制备</w:t>
      </w:r>
      <w:r>
        <w:rPr>
          <w:rFonts w:ascii="Times New Roman" w:eastAsia="Times New Roman"/>
          <w:b/>
          <w:color w:val="231F20"/>
        </w:rPr>
        <w:t>SMPS</w:t>
      </w:r>
      <w:r>
        <w:rPr>
          <w:color w:val="231F20"/>
        </w:rPr>
        <w:t>（switching mode power stabilizer）开关型稳压电源</w:t>
      </w:r>
      <w:r>
        <w:rPr>
          <w:rFonts w:ascii="Times New Roman" w:eastAsia="Times New Roman"/>
          <w:b/>
          <w:color w:val="231F20"/>
        </w:rPr>
        <w:t>SMPS</w:t>
      </w:r>
      <w:r>
        <w:rPr>
          <w:color w:val="231F20"/>
        </w:rPr>
        <w:t>（switching mode power supply）转接式电源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SMPTE</w:t>
      </w:r>
      <w:r>
        <w:rPr>
          <w:color w:val="231F20"/>
        </w:rPr>
        <w:t>（society of motion picture and television engineers）运动图像和电视工程师学会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 mpx</w:t>
      </w:r>
      <w:r>
        <w:rPr>
          <w:color w:val="231F20"/>
        </w:rPr>
        <w:t>（sound multiplex）多种伴音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SMR</w:t>
      </w:r>
      <w:r>
        <w:rPr>
          <w:color w:val="231F20"/>
        </w:rPr>
        <w:t>（status monitoring routine）状态监控程序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SM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（semiconductor-metal-semiconducto</w:t>
      </w:r>
      <w:r>
        <w:rPr>
          <w:color w:val="231F20"/>
          <w:spacing w:val="3"/>
        </w:rPr>
        <w:t>r</w:t>
      </w:r>
      <w:r>
        <w:rPr>
          <w:color w:val="231F20"/>
          <w:spacing w:val="1"/>
        </w:rPr>
        <w:t>（transistor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</w:t>
      </w:r>
      <w:r>
        <w:rPr>
          <w:color w:val="231F20"/>
          <w:spacing w:val="-10"/>
        </w:rPr>
        <w:t>半导体 </w:t>
      </w:r>
      <w:r>
        <w:rPr>
          <w:color w:val="231F20"/>
          <w:w w:val="109"/>
        </w:rPr>
        <w:t>-</w:t>
      </w:r>
      <w:r>
        <w:rPr>
          <w:color w:val="231F20"/>
          <w:spacing w:val="-20"/>
        </w:rPr>
        <w:t> 金属 </w:t>
      </w:r>
      <w:r>
        <w:rPr>
          <w:color w:val="231F20"/>
          <w:w w:val="109"/>
        </w:rPr>
        <w:t>-</w:t>
      </w:r>
      <w:r>
        <w:rPr>
          <w:color w:val="231F20"/>
          <w:spacing w:val="-10"/>
        </w:rPr>
        <w:t> 半导体</w:t>
      </w:r>
      <w:r>
        <w:rPr>
          <w:color w:val="231F20"/>
          <w:spacing w:val="1"/>
        </w:rPr>
        <w:t>（晶体管）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SMS</w:t>
      </w:r>
      <w:r>
        <w:rPr>
          <w:color w:val="231F20"/>
        </w:rPr>
        <w:t>（service management system）服务管理系统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SM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（shor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messag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service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（通信）短信（息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〔报文〕服务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SMS</w:t>
      </w:r>
      <w:r>
        <w:rPr>
          <w:color w:val="231F20"/>
        </w:rPr>
        <w:t>（silicon-manganese steel）硅锰钢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SMS</w:t>
      </w:r>
      <w:r>
        <w:rPr>
          <w:color w:val="231F20"/>
        </w:rPr>
        <w:t>（soft machinery steel）机件用软钢</w:t>
      </w:r>
    </w:p>
    <w:p>
      <w:pPr>
        <w:pStyle w:val="BodyText"/>
        <w:spacing w:line="280" w:lineRule="auto"/>
        <w:ind w:right="2091"/>
      </w:pPr>
      <w:r>
        <w:rPr>
          <w:rFonts w:ascii="Times New Roman" w:eastAsia="Times New Roman"/>
          <w:b/>
          <w:color w:val="231F20"/>
        </w:rPr>
        <w:t>SMS</w:t>
      </w:r>
      <w:r>
        <w:rPr>
          <w:color w:val="231F20"/>
        </w:rPr>
        <w:t>（spark-source mass spectroscopy）火花源质谱术</w:t>
      </w:r>
      <w:r>
        <w:rPr>
          <w:rFonts w:ascii="Times New Roman" w:eastAsia="Times New Roman"/>
          <w:b/>
          <w:color w:val="231F20"/>
        </w:rPr>
        <w:t>SMS</w:t>
      </w:r>
      <w:r>
        <w:rPr>
          <w:color w:val="231F20"/>
        </w:rPr>
        <w:t>（standard modular system of package）程序包的标准模块系统</w:t>
      </w:r>
      <w:r>
        <w:rPr>
          <w:rFonts w:ascii="Times New Roman" w:eastAsia="Times New Roman"/>
          <w:b/>
          <w:color w:val="231F20"/>
        </w:rPr>
        <w:t>SMS</w:t>
      </w:r>
      <w:r>
        <w:rPr>
          <w:color w:val="231F20"/>
        </w:rPr>
        <w:t>（system management server）系统管理服务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SMSd</w:t>
      </w:r>
      <w:r>
        <w:rPr>
          <w:color w:val="231F20"/>
        </w:rPr>
        <w:t>（spindle motor speed）主轴电动机速度控制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SMSG</w:t>
      </w:r>
      <w:r>
        <w:rPr>
          <w:color w:val="231F20"/>
        </w:rPr>
        <w:t>（solid metal serrated gasket）齿形金属垫片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SMS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（standar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modula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（计算机）程序包的标准模块系统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SMT</w:t>
      </w:r>
      <w:r>
        <w:rPr>
          <w:color w:val="231F20"/>
        </w:rPr>
        <w:t>（sequential manual transmission）连续手动变速器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SMT</w:t>
      </w:r>
      <w:r>
        <w:rPr>
          <w:color w:val="231F20"/>
        </w:rPr>
        <w:t>（subminiature tube）超小型电子管</w:t>
      </w:r>
    </w:p>
    <w:p>
      <w:pPr>
        <w:pStyle w:val="BodyText"/>
        <w:spacing w:line="280" w:lineRule="auto"/>
        <w:ind w:left="284" w:right="184" w:hanging="168"/>
      </w:pPr>
      <w:r>
        <w:rPr>
          <w:rFonts w:ascii="Times New Roman" w:eastAsia="Times New Roman"/>
          <w:b/>
          <w:color w:val="231F20"/>
          <w:spacing w:val="-1"/>
        </w:rPr>
        <w:t>SM</w:t>
      </w:r>
      <w:r>
        <w:rPr>
          <w:rFonts w:ascii="Times New Roman" w:eastAsia="Times New Roman"/>
          <w:b/>
          <w:color w:val="231F20"/>
          <w:spacing w:val="-44"/>
        </w:rPr>
        <w:t>T</w:t>
      </w:r>
      <w:r>
        <w:rPr>
          <w:color w:val="231F20"/>
          <w:spacing w:val="-1"/>
        </w:rPr>
        <w:t>（surfac</w:t>
      </w:r>
      <w:r>
        <w:rPr>
          <w:color w:val="231F20"/>
        </w:rPr>
        <w:t>e</w:t>
      </w:r>
      <w:r>
        <w:rPr>
          <w:color w:val="231F20"/>
          <w:spacing w:val="-1"/>
        </w:rPr>
        <w:t> mounte</w:t>
      </w:r>
      <w:r>
        <w:rPr>
          <w:color w:val="231F20"/>
        </w:rPr>
        <w:t>d</w:t>
      </w:r>
      <w:r>
        <w:rPr>
          <w:color w:val="231F20"/>
          <w:spacing w:val="-1"/>
        </w:rPr>
        <w:t> technology）</w:t>
      </w:r>
      <w:r>
        <w:rPr>
          <w:color w:val="231F20"/>
          <w:spacing w:val="-8"/>
        </w:rPr>
        <w:t>表面贴装技术，贴面技术，</w:t>
      </w:r>
      <w:r>
        <w:rPr>
          <w:color w:val="231F20"/>
          <w:spacing w:val="-1"/>
        </w:rPr>
        <w:t>（微联结）表面贴装软钎焊，表面</w:t>
      </w:r>
      <w:r>
        <w:rPr>
          <w:color w:val="231F20"/>
        </w:rPr>
        <w:t>安装技术</w:t>
      </w:r>
    </w:p>
    <w:p>
      <w:pPr>
        <w:pStyle w:val="BodyText"/>
        <w:spacing w:line="280" w:lineRule="auto" w:before="0"/>
        <w:ind w:right="2067"/>
      </w:pPr>
      <w:r>
        <w:rPr>
          <w:rFonts w:ascii="Times New Roman" w:eastAsia="Times New Roman"/>
          <w:b/>
          <w:color w:val="231F20"/>
        </w:rPr>
        <w:t>SMTa</w:t>
      </w:r>
      <w:r>
        <w:rPr>
          <w:color w:val="231F20"/>
        </w:rPr>
        <w:t>（surface mount tantalum capacitors）表面安装钽电容器</w:t>
      </w:r>
      <w:r>
        <w:rPr>
          <w:rFonts w:ascii="Times New Roman" w:eastAsia="Times New Roman"/>
          <w:b/>
          <w:color w:val="231F20"/>
        </w:rPr>
        <w:t>SMTF</w:t>
      </w:r>
      <w:r>
        <w:rPr>
          <w:color w:val="231F20"/>
        </w:rPr>
        <w:t>（spatial modulation transfer function）空间调制传递函数</w:t>
      </w:r>
      <w:r>
        <w:rPr>
          <w:rFonts w:ascii="Times New Roman" w:eastAsia="Times New Roman"/>
          <w:b/>
          <w:color w:val="231F20"/>
        </w:rPr>
        <w:t>SMTP</w:t>
      </w:r>
      <w:r>
        <w:rPr>
          <w:color w:val="231F20"/>
        </w:rPr>
        <w:t>（simple mail transfer protocol）简单邮件传送协议〔规程〕</w:t>
      </w:r>
      <w:r>
        <w:rPr>
          <w:rFonts w:ascii="Times New Roman" w:eastAsia="Times New Roman"/>
          <w:b/>
          <w:color w:val="231F20"/>
        </w:rPr>
        <w:t>SMV</w:t>
      </w:r>
      <w:r>
        <w:rPr>
          <w:color w:val="231F20"/>
        </w:rPr>
        <w:t>（slow-moving vehicle）低速车辆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SMVS</w:t>
      </w:r>
      <w:r>
        <w:rPr>
          <w:color w:val="231F20"/>
        </w:rPr>
        <w:t>（switching mode voltage stabilizer）开关型稳压电源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0940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SMx</w:t>
        <w:tab/>
      </w:r>
      <w:r>
        <w:rPr>
          <w:color w:val="231F20"/>
          <w:sz w:val="20"/>
        </w:rPr>
        <w:t>— 642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482"/>
      </w:pPr>
      <w:r>
        <w:rPr>
          <w:rFonts w:ascii="Times New Roman" w:eastAsia="Times New Roman"/>
          <w:b/>
          <w:color w:val="231F20"/>
        </w:rPr>
        <w:t>SMx</w:t>
      </w:r>
      <w:r>
        <w:rPr>
          <w:color w:val="231F20"/>
        </w:rPr>
        <w:t>（submultiplex unit）子多路转换器</w:t>
      </w:r>
      <w:r>
        <w:rPr>
          <w:rFonts w:ascii="Times New Roman" w:eastAsia="Times New Roman"/>
          <w:b/>
          <w:color w:val="231F20"/>
        </w:rPr>
        <w:t>SMx</w:t>
      </w:r>
      <w:r>
        <w:rPr>
          <w:color w:val="231F20"/>
        </w:rPr>
        <w:t>（synchronous multiplexer）同步多路复用器</w:t>
      </w:r>
      <w:r>
        <w:rPr>
          <w:rFonts w:ascii="Times New Roman" w:eastAsia="Times New Roman"/>
          <w:b/>
          <w:color w:val="231F20"/>
        </w:rPr>
        <w:t>smy</w:t>
      </w:r>
      <w:r>
        <w:rPr>
          <w:color w:val="231F20"/>
        </w:rPr>
        <w:t>（summary）摘要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SN</w:t>
      </w:r>
      <w:r>
        <w:rPr>
          <w:color w:val="231F20"/>
        </w:rPr>
        <w:t>（saturation noise）饱和噪声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</w:t>
      </w:r>
      <w:r>
        <w:rPr>
          <w:color w:val="231F20"/>
        </w:rPr>
        <w:t>（sequence number）顺序号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</w:t>
      </w:r>
      <w:r>
        <w:rPr>
          <w:color w:val="231F20"/>
        </w:rPr>
        <w:t>（serial number）串联数，序列号，编号，顺序号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</w:t>
      </w:r>
      <w:r>
        <w:rPr>
          <w:color w:val="231F20"/>
        </w:rPr>
        <w:t>（sign）符号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S/N</w:t>
      </w:r>
      <w:r>
        <w:rPr>
          <w:color w:val="231F20"/>
        </w:rPr>
        <w:t>（signal to noise ratio）信（号）噪（声）比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</w:t>
      </w:r>
      <w:r>
        <w:rPr>
          <w:color w:val="231F20"/>
        </w:rPr>
        <w:t>（star network）星形网络</w:t>
      </w:r>
    </w:p>
    <w:p>
      <w:pPr>
        <w:pStyle w:val="BodyText"/>
        <w:spacing w:line="280" w:lineRule="auto"/>
        <w:ind w:right="3842"/>
      </w:pPr>
      <w:r>
        <w:rPr>
          <w:rFonts w:ascii="Times New Roman" w:eastAsia="Times New Roman"/>
          <w:b/>
          <w:color w:val="231F20"/>
          <w:spacing w:val="-4"/>
        </w:rPr>
        <w:t>SN</w:t>
      </w:r>
      <w:r>
        <w:rPr>
          <w:color w:val="231F20"/>
          <w:spacing w:val="-4"/>
        </w:rPr>
        <w:t>（stress</w:t>
      </w:r>
      <w:r>
        <w:rPr>
          <w:color w:val="231F20"/>
          <w:spacing w:val="10"/>
        </w:rPr>
        <w:t> </w:t>
      </w:r>
      <w:r>
        <w:rPr>
          <w:color w:val="231F20"/>
        </w:rPr>
        <w:t>number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cycle）应力循环次数</w:t>
      </w:r>
      <w:r>
        <w:rPr>
          <w:rFonts w:ascii="Times New Roman" w:eastAsia="Times New Roman"/>
          <w:b/>
          <w:color w:val="231F20"/>
          <w:spacing w:val="-4"/>
        </w:rPr>
        <w:t>SN</w:t>
      </w:r>
      <w:r>
        <w:rPr>
          <w:color w:val="231F20"/>
          <w:spacing w:val="-4"/>
        </w:rPr>
        <w:t>（swaged</w:t>
      </w:r>
      <w:r>
        <w:rPr>
          <w:color w:val="231F20"/>
          <w:spacing w:val="4"/>
        </w:rPr>
        <w:t> </w:t>
      </w:r>
      <w:r>
        <w:rPr>
          <w:color w:val="231F20"/>
        </w:rPr>
        <w:t>nipple）锻制螺纹接头</w:t>
      </w:r>
      <w:r>
        <w:rPr>
          <w:rFonts w:ascii="Times New Roman" w:eastAsia="Times New Roman"/>
          <w:b/>
          <w:color w:val="231F20"/>
          <w:spacing w:val="-4"/>
        </w:rPr>
        <w:t>SN</w:t>
      </w:r>
      <w:r>
        <w:rPr>
          <w:color w:val="231F20"/>
          <w:spacing w:val="-4"/>
        </w:rPr>
        <w:t>（switch</w:t>
      </w:r>
      <w:r>
        <w:rPr>
          <w:color w:val="231F20"/>
          <w:spacing w:val="4"/>
        </w:rPr>
        <w:t> </w:t>
      </w:r>
      <w:r>
        <w:rPr>
          <w:color w:val="231F20"/>
        </w:rPr>
        <w:t>network）交换网络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4"/>
        </w:rPr>
        <w:t>SN</w:t>
      </w:r>
      <w:r>
        <w:rPr>
          <w:color w:val="231F20"/>
          <w:spacing w:val="-4"/>
        </w:rPr>
        <w:t>（system</w:t>
      </w:r>
      <w:r>
        <w:rPr>
          <w:color w:val="231F20"/>
          <w:spacing w:val="21"/>
        </w:rPr>
        <w:t> </w:t>
      </w:r>
      <w:r>
        <w:rPr>
          <w:color w:val="231F20"/>
        </w:rPr>
        <w:t>network）系统网络</w:t>
      </w:r>
    </w:p>
    <w:p>
      <w:pPr>
        <w:pStyle w:val="BodyText"/>
        <w:spacing w:line="280" w:lineRule="auto"/>
        <w:ind w:right="2088"/>
      </w:pPr>
      <w:r>
        <w:rPr>
          <w:rFonts w:ascii="Times New Roman" w:eastAsia="Times New Roman"/>
          <w:b/>
          <w:color w:val="231F20"/>
          <w:spacing w:val="-4"/>
        </w:rPr>
        <w:t>SNA</w:t>
      </w:r>
      <w:r>
        <w:rPr>
          <w:color w:val="231F20"/>
          <w:spacing w:val="-4"/>
        </w:rPr>
        <w:t>（system</w:t>
      </w:r>
      <w:r>
        <w:rPr>
          <w:color w:val="231F20"/>
          <w:spacing w:val="58"/>
        </w:rPr>
        <w:t> </w:t>
      </w:r>
      <w:r>
        <w:rPr>
          <w:color w:val="231F20"/>
        </w:rPr>
        <w:t>network</w:t>
      </w:r>
      <w:r>
        <w:rPr>
          <w:color w:val="231F20"/>
          <w:spacing w:val="59"/>
        </w:rPr>
        <w:t> </w:t>
      </w:r>
      <w:r>
        <w:rPr>
          <w:color w:val="231F20"/>
        </w:rPr>
        <w:t>architecture）系统网络体系</w:t>
      </w:r>
      <w:r>
        <w:rPr>
          <w:rFonts w:ascii="Times New Roman" w:eastAsia="Times New Roman"/>
          <w:b/>
          <w:color w:val="231F20"/>
          <w:spacing w:val="-3"/>
        </w:rPr>
        <w:t>SNAP</w:t>
      </w:r>
      <w:r>
        <w:rPr>
          <w:color w:val="231F20"/>
          <w:spacing w:val="-3"/>
        </w:rPr>
        <w:t>（semantic</w:t>
      </w:r>
      <w:r>
        <w:rPr>
          <w:color w:val="231F20"/>
          <w:spacing w:val="8"/>
        </w:rPr>
        <w:t> </w:t>
      </w:r>
      <w:r>
        <w:rPr>
          <w:color w:val="231F20"/>
        </w:rPr>
        <w:t>network array processor）语义网络阵列处理机</w:t>
      </w:r>
      <w:r>
        <w:rPr>
          <w:rFonts w:ascii="Times New Roman" w:eastAsia="Times New Roman"/>
          <w:b/>
          <w:color w:val="231F20"/>
          <w:spacing w:val="-3"/>
        </w:rPr>
        <w:t>SNAP</w:t>
      </w:r>
      <w:r>
        <w:rPr>
          <w:color w:val="231F20"/>
          <w:spacing w:val="-3"/>
        </w:rPr>
        <w:t>（simulated</w:t>
      </w:r>
      <w:r>
        <w:rPr>
          <w:color w:val="231F20"/>
          <w:spacing w:val="8"/>
        </w:rPr>
        <w:t> </w:t>
      </w:r>
      <w:r>
        <w:rPr>
          <w:color w:val="231F20"/>
        </w:rPr>
        <w:t>network analysis program）模拟网络分析程序</w:t>
      </w:r>
      <w:r>
        <w:rPr>
          <w:rFonts w:ascii="Times New Roman" w:eastAsia="Times New Roman"/>
          <w:b/>
          <w:color w:val="231F20"/>
          <w:spacing w:val="-4"/>
        </w:rPr>
        <w:t>SNAP</w:t>
      </w:r>
      <w:r>
        <w:rPr>
          <w:color w:val="231F20"/>
          <w:spacing w:val="-4"/>
        </w:rPr>
        <w:t>（space </w:t>
      </w:r>
      <w:r>
        <w:rPr>
          <w:color w:val="231F20"/>
        </w:rPr>
        <w:t>nuclear</w:t>
      </w:r>
      <w:r>
        <w:rPr>
          <w:color w:val="231F20"/>
          <w:spacing w:val="9"/>
        </w:rPr>
        <w:t> </w:t>
      </w:r>
      <w:r>
        <w:rPr>
          <w:color w:val="231F20"/>
        </w:rPr>
        <w:t>auxiliary power）空间〔航天〕核辅助能源</w:t>
      </w:r>
      <w:r>
        <w:rPr>
          <w:rFonts w:ascii="Times New Roman" w:eastAsia="Times New Roman"/>
          <w:b/>
          <w:color w:val="231F20"/>
          <w:spacing w:val="-3"/>
        </w:rPr>
        <w:t>SNAP</w:t>
      </w:r>
      <w:r>
        <w:rPr>
          <w:color w:val="231F20"/>
          <w:spacing w:val="-3"/>
        </w:rPr>
        <w:t>（structural</w:t>
      </w:r>
      <w:r>
        <w:rPr>
          <w:color w:val="231F20"/>
          <w:spacing w:val="15"/>
        </w:rPr>
        <w:t> </w:t>
      </w:r>
      <w:r>
        <w:rPr>
          <w:color w:val="231F20"/>
        </w:rPr>
        <w:t>network analysis programme）结构网络分析程序</w:t>
      </w:r>
      <w:r>
        <w:rPr>
          <w:rFonts w:ascii="Times New Roman" w:eastAsia="Times New Roman"/>
          <w:b/>
          <w:color w:val="231F20"/>
          <w:spacing w:val="-3"/>
        </w:rPr>
        <w:t>SNAP</w:t>
      </w:r>
      <w:r>
        <w:rPr>
          <w:color w:val="231F20"/>
          <w:spacing w:val="-3"/>
        </w:rPr>
        <w:t>（subnetwork</w:t>
      </w:r>
      <w:r>
        <w:rPr>
          <w:color w:val="231F20"/>
          <w:spacing w:val="4"/>
        </w:rPr>
        <w:t> </w:t>
      </w:r>
      <w:r>
        <w:rPr>
          <w:color w:val="231F20"/>
        </w:rPr>
        <w:t>attachment point）子网连接点</w:t>
      </w:r>
    </w:p>
    <w:p>
      <w:pPr>
        <w:pStyle w:val="BodyText"/>
        <w:spacing w:line="280" w:lineRule="auto" w:before="1"/>
        <w:ind w:right="2217"/>
      </w:pPr>
      <w:r>
        <w:rPr>
          <w:rFonts w:ascii="Times New Roman" w:eastAsia="Times New Roman"/>
          <w:b/>
          <w:color w:val="231F20"/>
          <w:spacing w:val="-3"/>
        </w:rPr>
        <w:t>SnB</w:t>
      </w:r>
      <w:r>
        <w:rPr>
          <w:color w:val="231F20"/>
          <w:spacing w:val="-3"/>
        </w:rPr>
        <w:t>（sudden </w:t>
      </w:r>
      <w:r>
        <w:rPr>
          <w:color w:val="231F20"/>
        </w:rPr>
        <w:t>burst of solar radio noise）太阳射电干扰突变脉冲</w:t>
      </w:r>
      <w:r>
        <w:rPr>
          <w:rFonts w:ascii="Times New Roman" w:eastAsia="Times New Roman"/>
          <w:b/>
          <w:color w:val="231F20"/>
        </w:rPr>
        <w:t>SNB</w:t>
      </w:r>
      <w:r>
        <w:rPr>
          <w:color w:val="231F20"/>
        </w:rPr>
        <w:t>（switching</w:t>
      </w:r>
      <w:r>
        <w:rPr>
          <w:color w:val="231F20"/>
          <w:spacing w:val="71"/>
        </w:rPr>
        <w:t> </w:t>
      </w:r>
      <w:r>
        <w:rPr>
          <w:color w:val="231F20"/>
        </w:rPr>
        <w:t>network</w:t>
      </w:r>
      <w:r>
        <w:rPr>
          <w:color w:val="231F20"/>
          <w:spacing w:val="72"/>
        </w:rPr>
        <w:t> </w:t>
      </w:r>
      <w:r>
        <w:rPr>
          <w:color w:val="231F20"/>
        </w:rPr>
        <w:t>block）交换网络功能块</w:t>
      </w:r>
      <w:r>
        <w:rPr>
          <w:rFonts w:ascii="Times New Roman" w:eastAsia="Times New Roman"/>
          <w:b/>
          <w:color w:val="231F20"/>
          <w:spacing w:val="-3"/>
        </w:rPr>
        <w:t>snbr</w:t>
      </w:r>
      <w:r>
        <w:rPr>
          <w:color w:val="231F20"/>
          <w:spacing w:val="-3"/>
        </w:rPr>
        <w:t>（snubber）</w:t>
      </w:r>
      <w:r>
        <w:rPr>
          <w:color w:val="231F20"/>
        </w:rPr>
        <w:t>减震器，缓冲器</w:t>
      </w:r>
    </w:p>
    <w:p>
      <w:pPr>
        <w:pStyle w:val="BodyText"/>
        <w:spacing w:line="280" w:lineRule="auto" w:before="0"/>
        <w:ind w:right="3400"/>
      </w:pPr>
      <w:r>
        <w:rPr>
          <w:rFonts w:ascii="Times New Roman" w:eastAsia="Times New Roman"/>
          <w:b/>
          <w:color w:val="231F20"/>
          <w:spacing w:val="-2"/>
        </w:rPr>
        <w:t>SNBU</w:t>
      </w:r>
      <w:r>
        <w:rPr>
          <w:color w:val="231F20"/>
          <w:spacing w:val="-2"/>
        </w:rPr>
        <w:t>（switched</w:t>
      </w:r>
      <w:r>
        <w:rPr>
          <w:color w:val="231F20"/>
          <w:spacing w:val="6"/>
        </w:rPr>
        <w:t> </w:t>
      </w:r>
      <w:r>
        <w:rPr>
          <w:color w:val="231F20"/>
        </w:rPr>
        <w:t>network</w:t>
      </w:r>
      <w:r>
        <w:rPr>
          <w:color w:val="231F20"/>
          <w:spacing w:val="6"/>
        </w:rPr>
        <w:t> </w:t>
      </w:r>
      <w:r>
        <w:rPr>
          <w:color w:val="231F20"/>
        </w:rPr>
        <w:t>backup）备用交换网</w:t>
      </w:r>
      <w:r>
        <w:rPr>
          <w:rFonts w:ascii="Times New Roman" w:eastAsia="Times New Roman"/>
          <w:b/>
          <w:color w:val="231F20"/>
          <w:spacing w:val="-4"/>
        </w:rPr>
        <w:t>SNC</w:t>
      </w:r>
      <w:r>
        <w:rPr>
          <w:color w:val="231F20"/>
          <w:spacing w:val="-4"/>
        </w:rPr>
        <w:t>（noise</w:t>
      </w:r>
      <w:r>
        <w:rPr>
          <w:color w:val="231F20"/>
          <w:spacing w:val="12"/>
        </w:rPr>
        <w:t> </w:t>
      </w:r>
      <w:r>
        <w:rPr>
          <w:color w:val="231F20"/>
        </w:rPr>
        <w:t>suppression</w:t>
      </w:r>
      <w:r>
        <w:rPr>
          <w:color w:val="231F20"/>
          <w:spacing w:val="12"/>
        </w:rPr>
        <w:t> </w:t>
      </w:r>
      <w:r>
        <w:rPr>
          <w:color w:val="231F20"/>
        </w:rPr>
        <w:t>circuit）噪声抑制电路</w:t>
      </w:r>
      <w:r>
        <w:rPr>
          <w:rFonts w:ascii="Times New Roman" w:eastAsia="Times New Roman"/>
          <w:b/>
          <w:color w:val="231F20"/>
          <w:spacing w:val="-4"/>
        </w:rPr>
        <w:t>SNC</w:t>
      </w:r>
      <w:r>
        <w:rPr>
          <w:color w:val="231F20"/>
          <w:spacing w:val="-4"/>
        </w:rPr>
        <w:t>（steel</w:t>
      </w:r>
      <w:r>
        <w:rPr>
          <w:color w:val="231F20"/>
          <w:spacing w:val="4"/>
        </w:rPr>
        <w:t> </w:t>
      </w:r>
      <w:r>
        <w:rPr>
          <w:color w:val="231F20"/>
        </w:rPr>
        <w:t>nickel</w:t>
      </w:r>
      <w:r>
        <w:rPr>
          <w:color w:val="231F20"/>
          <w:spacing w:val="4"/>
        </w:rPr>
        <w:t> </w:t>
      </w:r>
      <w:r>
        <w:rPr>
          <w:color w:val="231F20"/>
        </w:rPr>
        <w:t>chrome）镍铬钢</w:t>
      </w:r>
      <w:r>
        <w:rPr>
          <w:rFonts w:ascii="Times New Roman" w:eastAsia="Times New Roman"/>
          <w:b/>
          <w:color w:val="231F20"/>
        </w:rPr>
        <w:t>SNC</w:t>
      </w:r>
      <w:r>
        <w:rPr>
          <w:color w:val="231F20"/>
        </w:rPr>
        <w:t>（synchronous</w:t>
      </w:r>
      <w:r>
        <w:rPr>
          <w:color w:val="231F20"/>
          <w:spacing w:val="1"/>
        </w:rPr>
        <w:t> </w:t>
      </w:r>
      <w:r>
        <w:rPr>
          <w:color w:val="231F20"/>
        </w:rPr>
        <w:t>network</w:t>
      </w:r>
      <w:r>
        <w:rPr>
          <w:color w:val="231F20"/>
          <w:spacing w:val="2"/>
        </w:rPr>
        <w:t> </w:t>
      </w:r>
      <w:r>
        <w:rPr>
          <w:color w:val="231F20"/>
        </w:rPr>
        <w:t>clock）同步网时钟</w:t>
      </w:r>
      <w:r>
        <w:rPr>
          <w:rFonts w:ascii="Times New Roman" w:eastAsia="Times New Roman"/>
          <w:b/>
          <w:color w:val="231F20"/>
          <w:spacing w:val="-3"/>
        </w:rPr>
        <w:t>SND</w:t>
      </w:r>
      <w:r>
        <w:rPr>
          <w:color w:val="231F20"/>
          <w:spacing w:val="-3"/>
        </w:rPr>
        <w:t>（selected</w:t>
      </w:r>
      <w:r>
        <w:rPr>
          <w:color w:val="231F20"/>
          <w:spacing w:val="16"/>
        </w:rPr>
        <w:t> </w:t>
      </w:r>
      <w:r>
        <w:rPr>
          <w:color w:val="231F20"/>
        </w:rPr>
        <w:t>natural</w:t>
      </w:r>
      <w:r>
        <w:rPr>
          <w:color w:val="231F20"/>
          <w:spacing w:val="16"/>
        </w:rPr>
        <w:t> </w:t>
      </w:r>
      <w:r>
        <w:rPr>
          <w:color w:val="231F20"/>
        </w:rPr>
        <w:t>diamond）精选天然金刚石</w:t>
      </w:r>
      <w:r>
        <w:rPr>
          <w:rFonts w:ascii="Times New Roman" w:eastAsia="Times New Roman"/>
          <w:b/>
          <w:color w:val="231F20"/>
          <w:spacing w:val="-4"/>
        </w:rPr>
        <w:t>snd</w:t>
      </w:r>
      <w:r>
        <w:rPr>
          <w:color w:val="231F20"/>
          <w:spacing w:val="-4"/>
        </w:rPr>
        <w:t>（send）</w:t>
      </w:r>
      <w:r>
        <w:rPr>
          <w:color w:val="231F20"/>
          <w:spacing w:val="-2"/>
        </w:rPr>
        <w:t> 发 送 ， 传 输         </w:t>
      </w:r>
      <w:r>
        <w:rPr>
          <w:rFonts w:ascii="Times New Roman" w:eastAsia="Times New Roman"/>
          <w:b/>
          <w:color w:val="231F20"/>
          <w:spacing w:val="-3"/>
        </w:rPr>
        <w:t>snd</w:t>
      </w:r>
      <w:r>
        <w:rPr>
          <w:color w:val="231F20"/>
          <w:spacing w:val="-3"/>
        </w:rPr>
        <w:t>（sender）</w:t>
      </w:r>
      <w:r>
        <w:rPr>
          <w:color w:val="231F20"/>
        </w:rPr>
        <w:t>发射机，发送器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SN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（sequenc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numbe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down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（通信）下行链路顺序号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snd</w:t>
      </w:r>
      <w:r>
        <w:rPr>
          <w:color w:val="231F20"/>
          <w:sz w:val="16"/>
        </w:rPr>
        <w:t>（sound）声音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snd</w:t>
      </w:r>
      <w:r>
        <w:rPr>
          <w:color w:val="231F20"/>
        </w:rPr>
        <w:t>（sound resources）声音资源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sndg</w:t>
      </w:r>
      <w:r>
        <w:rPr>
          <w:color w:val="231F20"/>
          <w:sz w:val="16"/>
        </w:rPr>
        <w:t>（sending）发送</w:t>
      </w:r>
    </w:p>
    <w:p>
      <w:pPr>
        <w:spacing w:line="280" w:lineRule="auto" w:before="35"/>
        <w:ind w:left="116" w:right="4598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snd in</w:t>
      </w:r>
      <w:r>
        <w:rPr>
          <w:color w:val="231F20"/>
          <w:sz w:val="16"/>
        </w:rPr>
        <w:t>（sound input）声音输入</w:t>
      </w:r>
      <w:r>
        <w:rPr>
          <w:rFonts w:ascii="Times New Roman" w:eastAsia="Times New Roman"/>
          <w:b/>
          <w:color w:val="231F20"/>
          <w:sz w:val="16"/>
        </w:rPr>
        <w:t>snd O</w:t>
      </w:r>
      <w:r>
        <w:rPr>
          <w:color w:val="231F20"/>
          <w:sz w:val="16"/>
        </w:rPr>
        <w:t>（sound output）声音输出</w:t>
      </w:r>
      <w:r>
        <w:rPr>
          <w:rFonts w:ascii="Times New Roman" w:eastAsia="Times New Roman"/>
          <w:b/>
          <w:color w:val="231F20"/>
          <w:sz w:val="16"/>
        </w:rPr>
        <w:t>snd/plg</w:t>
      </w:r>
      <w:r>
        <w:rPr>
          <w:color w:val="231F20"/>
          <w:sz w:val="16"/>
        </w:rPr>
        <w:t>（sandwich plug）夹层插头</w:t>
      </w:r>
      <w:r>
        <w:rPr>
          <w:rFonts w:ascii="Times New Roman" w:eastAsia="Times New Roman"/>
          <w:b/>
          <w:color w:val="231F20"/>
          <w:sz w:val="16"/>
        </w:rPr>
        <w:t>sndpr</w:t>
      </w:r>
      <w:r>
        <w:rPr>
          <w:color w:val="231F20"/>
          <w:sz w:val="16"/>
        </w:rPr>
        <w:t>（soundproof）防噪声的</w:t>
      </w:r>
    </w:p>
    <w:p>
      <w:pPr>
        <w:pStyle w:val="BodyText"/>
        <w:spacing w:line="280" w:lineRule="auto" w:before="1"/>
        <w:ind w:right="3553"/>
      </w:pPr>
      <w:r>
        <w:rPr>
          <w:rFonts w:ascii="Times New Roman" w:eastAsia="Times New Roman"/>
          <w:b/>
          <w:color w:val="231F20"/>
        </w:rPr>
        <w:t>SNG</w:t>
      </w:r>
      <w:r>
        <w:rPr>
          <w:color w:val="231F20"/>
        </w:rPr>
        <w:t>（satellite news gathering）卫星新闻传输</w:t>
      </w:r>
      <w:r>
        <w:rPr>
          <w:rFonts w:ascii="Times New Roman" w:eastAsia="Times New Roman"/>
          <w:b/>
          <w:color w:val="231F20"/>
        </w:rPr>
        <w:t>SNG</w:t>
      </w:r>
      <w:r>
        <w:rPr>
          <w:color w:val="231F20"/>
        </w:rPr>
        <w:t>（secured network gateway）安全网络网关</w:t>
      </w:r>
      <w:r>
        <w:rPr>
          <w:rFonts w:ascii="Times New Roman" w:eastAsia="Times New Roman"/>
          <w:b/>
          <w:color w:val="231F20"/>
        </w:rPr>
        <w:t>SNG</w:t>
      </w:r>
      <w:r>
        <w:rPr>
          <w:color w:val="231F20"/>
        </w:rPr>
        <w:t>（synthetic natural gas）合成天然气</w:t>
      </w:r>
      <w:r>
        <w:rPr>
          <w:rFonts w:ascii="Times New Roman" w:eastAsia="Times New Roman"/>
          <w:b/>
          <w:color w:val="231F20"/>
        </w:rPr>
        <w:t>SNI</w:t>
      </w:r>
      <w:r>
        <w:rPr>
          <w:color w:val="231F20"/>
        </w:rPr>
        <w:t>（sequence number indicator）序号指示器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SNI</w:t>
      </w:r>
      <w:r>
        <w:rPr>
          <w:color w:val="231F20"/>
        </w:rPr>
        <w:t>（SNA network interface）系统网络体系结构网络接口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643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SOA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SNI</w:t>
      </w:r>
      <w:r>
        <w:rPr>
          <w:color w:val="231F20"/>
        </w:rPr>
        <w:t>（subscriber network interface）用户网络接口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 nip</w:t>
      </w:r>
      <w:r>
        <w:rPr>
          <w:color w:val="231F20"/>
        </w:rPr>
        <w:t>（swaged nipple）型锻变径短节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SNL</w:t>
      </w:r>
      <w:r>
        <w:rPr>
          <w:color w:val="231F20"/>
        </w:rPr>
        <w:t>（standard nomenclature list）标准术语表，标准名词册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snlg</w:t>
      </w:r>
      <w:r>
        <w:rPr>
          <w:color w:val="231F20"/>
          <w:sz w:val="16"/>
        </w:rPr>
        <w:t>（signaling）信号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SNM</w:t>
      </w:r>
      <w:r>
        <w:rPr>
          <w:color w:val="231F20"/>
        </w:rPr>
        <w:t>（signal noise margin）信号噪声容限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SNM</w:t>
      </w:r>
      <w:r>
        <w:rPr>
          <w:color w:val="231F20"/>
        </w:rPr>
        <w:t>（switching network module）交换网络模块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SNMP</w:t>
      </w:r>
      <w:r>
        <w:rPr>
          <w:color w:val="231F20"/>
        </w:rPr>
        <w:t>（simple network management protocol）简单网络管理协议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SNo</w:t>
      </w:r>
      <w:r>
        <w:rPr>
          <w:color w:val="231F20"/>
        </w:rPr>
        <w:t>（serial number）顺序号，串联号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SNOM</w:t>
      </w:r>
      <w:r>
        <w:rPr>
          <w:color w:val="231F20"/>
        </w:rPr>
        <w:t>（scanning near-field optical microscopy）扫描近场光学显微镜</w:t>
      </w:r>
    </w:p>
    <w:p>
      <w:pPr>
        <w:pStyle w:val="BodyText"/>
        <w:spacing w:line="280" w:lineRule="auto"/>
        <w:ind w:left="284" w:right="185" w:hanging="168"/>
      </w:pPr>
      <w:r>
        <w:rPr>
          <w:rFonts w:ascii="Times New Roman" w:eastAsia="Times New Roman"/>
          <w:b/>
          <w:color w:val="231F20"/>
          <w:spacing w:val="-10"/>
        </w:rPr>
        <w:t>SN-PDU</w:t>
      </w:r>
      <w:r>
        <w:rPr>
          <w:color w:val="231F20"/>
          <w:spacing w:val="-10"/>
        </w:rPr>
        <w:t>（subnetwork</w:t>
      </w:r>
      <w:r>
        <w:rPr>
          <w:color w:val="231F20"/>
          <w:spacing w:val="-7"/>
        </w:rPr>
        <w:t> dependent convergence protocol protocol</w:t>
      </w:r>
      <w:r>
        <w:rPr>
          <w:color w:val="231F20"/>
          <w:spacing w:val="-6"/>
        </w:rPr>
        <w:t> data</w:t>
      </w:r>
      <w:r>
        <w:rPr>
          <w:color w:val="231F20"/>
          <w:spacing w:val="-7"/>
        </w:rPr>
        <w:t> unit）与网关相关会聚协议的协</w:t>
      </w:r>
      <w:r>
        <w:rPr>
          <w:color w:val="231F20"/>
        </w:rPr>
        <w:t>议数据单元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SNR</w:t>
      </w:r>
      <w:r>
        <w:rPr>
          <w:color w:val="231F20"/>
        </w:rPr>
        <w:t>（signal to noise ratio）信（号）噪（声）比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snr</w:t>
      </w:r>
      <w:r>
        <w:rPr>
          <w:color w:val="231F20"/>
          <w:sz w:val="16"/>
        </w:rPr>
        <w:t>（sonar）声纳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SNR</w:t>
      </w:r>
      <w:r>
        <w:rPr>
          <w:color w:val="231F20"/>
        </w:rPr>
        <w:t>（stable negative resistance）稳定负阻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Sn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（su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roof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（车身）太阳天窗</w:t>
      </w:r>
    </w:p>
    <w:p>
      <w:pPr>
        <w:pStyle w:val="BodyText"/>
        <w:spacing w:line="280" w:lineRule="auto"/>
        <w:ind w:right="3106"/>
      </w:pPr>
      <w:r>
        <w:rPr>
          <w:rFonts w:ascii="Times New Roman" w:eastAsia="Times New Roman"/>
          <w:b/>
          <w:color w:val="231F20"/>
          <w:spacing w:val="-3"/>
        </w:rPr>
        <w:t>SNRO</w:t>
      </w:r>
      <w:r>
        <w:rPr>
          <w:color w:val="231F20"/>
          <w:spacing w:val="-3"/>
        </w:rPr>
        <w:t>（signal </w:t>
      </w:r>
      <w:r>
        <w:rPr>
          <w:color w:val="231F20"/>
        </w:rPr>
        <w:t>to noise ratio for optics）光信噪比</w:t>
      </w:r>
      <w:r>
        <w:rPr>
          <w:rFonts w:ascii="Times New Roman" w:eastAsia="Times New Roman"/>
          <w:b/>
          <w:color w:val="231F20"/>
          <w:spacing w:val="-3"/>
        </w:rPr>
        <w:t>sns</w:t>
      </w:r>
      <w:r>
        <w:rPr>
          <w:color w:val="231F20"/>
          <w:spacing w:val="-3"/>
        </w:rPr>
        <w:t>（sensor）</w:t>
      </w:r>
      <w:r>
        <w:rPr>
          <w:color w:val="231F20"/>
          <w:spacing w:val="-2"/>
        </w:rPr>
        <w:t> 传 感 器 ， 敏 感 元 件 </w:t>
      </w:r>
      <w:r>
        <w:rPr>
          <w:rFonts w:ascii="Times New Roman" w:eastAsia="Times New Roman"/>
          <w:b/>
          <w:color w:val="231F20"/>
          <w:spacing w:val="-3"/>
        </w:rPr>
        <w:t>snsr</w:t>
      </w:r>
      <w:r>
        <w:rPr>
          <w:color w:val="231F20"/>
          <w:spacing w:val="-3"/>
        </w:rPr>
        <w:t>（sensor）</w:t>
      </w:r>
      <w:r>
        <w:rPr>
          <w:color w:val="231F20"/>
          <w:spacing w:val="-2"/>
        </w:rPr>
        <w:t> 传 感 器 ， 敏 感 元 件 </w:t>
      </w:r>
      <w:r>
        <w:rPr>
          <w:rFonts w:ascii="Times New Roman" w:eastAsia="Times New Roman"/>
          <w:b/>
          <w:color w:val="231F20"/>
          <w:spacing w:val="-2"/>
        </w:rPr>
        <w:t>sntr</w:t>
      </w:r>
      <w:r>
        <w:rPr>
          <w:color w:val="231F20"/>
          <w:spacing w:val="-2"/>
        </w:rPr>
        <w:t>（sintered）烧结的，热压结的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 NTs</w:t>
      </w:r>
      <w:r>
        <w:rPr>
          <w:color w:val="231F20"/>
        </w:rPr>
        <w:t>（starred nonterminal）加星非终结符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sntzg</w:t>
      </w:r>
      <w:r>
        <w:rPr>
          <w:color w:val="231F20"/>
          <w:sz w:val="16"/>
        </w:rPr>
        <w:t>（sensitizing）激活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SN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（sequenc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numbe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（通信）上行链路顺序号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SNW</w:t>
      </w:r>
      <w:r>
        <w:rPr>
          <w:color w:val="231F20"/>
        </w:rPr>
        <w:t>（spot network）点式网络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SO</w:t>
      </w:r>
      <w:r>
        <w:rPr>
          <w:color w:val="231F20"/>
        </w:rPr>
        <w:t>（seal oil）密封油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（segmentatio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offset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（通信）分段偏置</w:t>
      </w:r>
    </w:p>
    <w:p>
      <w:pPr>
        <w:pStyle w:val="BodyText"/>
        <w:spacing w:line="280" w:lineRule="auto"/>
        <w:ind w:right="4646"/>
      </w:pPr>
      <w:r>
        <w:rPr>
          <w:rFonts w:ascii="Times New Roman" w:eastAsia="Times New Roman"/>
          <w:b/>
          <w:color w:val="231F20"/>
        </w:rPr>
        <w:t>SO</w:t>
      </w:r>
      <w:r>
        <w:rPr>
          <w:color w:val="231F20"/>
        </w:rPr>
        <w:t>（self oscillation）自激振荡</w:t>
      </w:r>
      <w:r>
        <w:rPr>
          <w:rFonts w:ascii="Times New Roman" w:eastAsia="Times New Roman"/>
          <w:b/>
          <w:color w:val="231F20"/>
        </w:rPr>
        <w:t>SO</w:t>
      </w:r>
      <w:r>
        <w:rPr>
          <w:color w:val="231F20"/>
        </w:rPr>
        <w:t>（send only）只发送</w:t>
      </w:r>
      <w:r>
        <w:rPr>
          <w:rFonts w:ascii="Times New Roman" w:eastAsia="Times New Roman"/>
          <w:b/>
          <w:color w:val="231F20"/>
        </w:rPr>
        <w:t>SO</w:t>
      </w:r>
      <w:r>
        <w:rPr>
          <w:color w:val="231F20"/>
        </w:rPr>
        <w:t>（shift-out）移出</w:t>
      </w:r>
    </w:p>
    <w:p>
      <w:pPr>
        <w:pStyle w:val="BodyText"/>
        <w:spacing w:line="280" w:lineRule="auto" w:before="0"/>
        <w:ind w:right="4401"/>
      </w:pPr>
      <w:r>
        <w:rPr>
          <w:rFonts w:ascii="Times New Roman" w:eastAsia="Times New Roman"/>
          <w:b/>
          <w:color w:val="231F20"/>
        </w:rPr>
        <w:t>SO</w:t>
      </w:r>
      <w:r>
        <w:rPr>
          <w:color w:val="231F20"/>
        </w:rPr>
        <w:t>（shift-out character）移出字符</w:t>
      </w:r>
      <w:r>
        <w:rPr>
          <w:rFonts w:ascii="Times New Roman" w:eastAsia="Times New Roman"/>
          <w:b/>
          <w:color w:val="231F20"/>
        </w:rPr>
        <w:t>SO</w:t>
      </w:r>
      <w:r>
        <w:rPr>
          <w:color w:val="231F20"/>
        </w:rPr>
        <w:t>（shut-off）关闭，切断</w:t>
      </w:r>
      <w:r>
        <w:rPr>
          <w:rFonts w:ascii="Times New Roman" w:eastAsia="Times New Roman"/>
          <w:b/>
          <w:color w:val="231F20"/>
        </w:rPr>
        <w:t>SO</w:t>
      </w:r>
      <w:r>
        <w:rPr>
          <w:color w:val="231F20"/>
        </w:rPr>
        <w:t>（shut-off sequence）关机顺序</w:t>
      </w:r>
    </w:p>
    <w:p>
      <w:pPr>
        <w:pStyle w:val="BodyText"/>
        <w:spacing w:line="280" w:lineRule="auto" w:before="1"/>
        <w:ind w:right="4001"/>
      </w:pPr>
      <w:r>
        <w:rPr>
          <w:rFonts w:ascii="Times New Roman" w:eastAsia="Times New Roman"/>
          <w:b/>
          <w:color w:val="231F20"/>
          <w:spacing w:val="-5"/>
        </w:rPr>
        <w:t>SO</w:t>
      </w:r>
      <w:r>
        <w:rPr>
          <w:color w:val="231F20"/>
          <w:spacing w:val="-5"/>
        </w:rPr>
        <w:t>（slow </w:t>
      </w:r>
      <w:r>
        <w:rPr>
          <w:color w:val="231F20"/>
        </w:rPr>
        <w:t>operate relay）缓动继电器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（smal</w:t>
      </w:r>
      <w:r>
        <w:rPr>
          <w:color w:val="231F20"/>
        </w:rPr>
        <w:t>l </w:t>
      </w:r>
      <w:r>
        <w:rPr>
          <w:color w:val="231F20"/>
          <w:spacing w:val="1"/>
        </w:rPr>
        <w:t>outline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（集成电路）小型封装 </w:t>
      </w:r>
      <w:r>
        <w:rPr>
          <w:rFonts w:ascii="Times New Roman" w:eastAsia="Times New Roman"/>
          <w:b/>
          <w:color w:val="231F20"/>
          <w:spacing w:val="-4"/>
        </w:rPr>
        <w:t>SO</w:t>
      </w:r>
      <w:r>
        <w:rPr>
          <w:color w:val="231F20"/>
          <w:spacing w:val="-4"/>
        </w:rPr>
        <w:t>（sneak</w:t>
      </w:r>
      <w:r>
        <w:rPr>
          <w:color w:val="231F20"/>
          <w:spacing w:val="9"/>
        </w:rPr>
        <w:t>  </w:t>
      </w:r>
      <w:r>
        <w:rPr>
          <w:color w:val="231F20"/>
        </w:rPr>
        <w:t>out）渐隐，淡出</w:t>
      </w:r>
      <w:r>
        <w:rPr>
          <w:rFonts w:ascii="Times New Roman" w:eastAsia="Times New Roman"/>
          <w:b/>
          <w:color w:val="231F20"/>
          <w:spacing w:val="-3"/>
        </w:rPr>
        <w:t>SO</w:t>
      </w:r>
      <w:r>
        <w:rPr>
          <w:color w:val="231F20"/>
          <w:spacing w:val="-3"/>
        </w:rPr>
        <w:t>（source）</w:t>
      </w:r>
      <w:r>
        <w:rPr>
          <w:color w:val="231F20"/>
        </w:rPr>
        <w:t>源</w:t>
      </w:r>
    </w:p>
    <w:p>
      <w:pPr>
        <w:pStyle w:val="BodyText"/>
        <w:spacing w:line="280" w:lineRule="auto" w:before="0"/>
        <w:ind w:right="4728"/>
      </w:pPr>
      <w:r>
        <w:rPr>
          <w:rFonts w:ascii="Times New Roman" w:eastAsia="Times New Roman"/>
          <w:b/>
          <w:color w:val="231F20"/>
        </w:rPr>
        <w:t>SO</w:t>
      </w:r>
      <w:r>
        <w:rPr>
          <w:color w:val="231F20"/>
        </w:rPr>
        <w:t>（steam out）蒸汽出口</w:t>
      </w:r>
      <w:r>
        <w:rPr>
          <w:rFonts w:ascii="Times New Roman" w:eastAsia="Times New Roman"/>
          <w:b/>
          <w:color w:val="231F20"/>
        </w:rPr>
        <w:t>SO</w:t>
      </w:r>
      <w:r>
        <w:rPr>
          <w:color w:val="231F20"/>
        </w:rPr>
        <w:t>（stop order）停机指令</w:t>
      </w:r>
      <w:r>
        <w:rPr>
          <w:rFonts w:ascii="Times New Roman" w:eastAsia="Times New Roman"/>
          <w:b/>
          <w:color w:val="231F20"/>
        </w:rPr>
        <w:t>SO</w:t>
      </w:r>
      <w:r>
        <w:rPr>
          <w:color w:val="231F20"/>
        </w:rPr>
        <w:t>（system override）系统过载</w:t>
      </w:r>
    </w:p>
    <w:p>
      <w:pPr>
        <w:pStyle w:val="BodyText"/>
        <w:spacing w:line="280" w:lineRule="auto" w:before="1"/>
        <w:ind w:right="2829"/>
      </w:pPr>
      <w:r>
        <w:rPr>
          <w:rFonts w:ascii="Times New Roman" w:eastAsia="Times New Roman"/>
          <w:b/>
          <w:color w:val="231F20"/>
          <w:spacing w:val="1"/>
        </w:rPr>
        <w:t>SO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（saf</w:t>
      </w:r>
      <w:r>
        <w:rPr>
          <w:color w:val="231F20"/>
        </w:rPr>
        <w:t>e </w:t>
      </w:r>
      <w:r>
        <w:rPr>
          <w:color w:val="231F20"/>
          <w:spacing w:val="1"/>
        </w:rPr>
        <w:t>operatio</w:t>
      </w:r>
      <w:r>
        <w:rPr>
          <w:color w:val="231F20"/>
        </w:rPr>
        <w:t>n </w:t>
      </w:r>
      <w:r>
        <w:rPr>
          <w:color w:val="231F20"/>
          <w:spacing w:val="1"/>
        </w:rPr>
        <w:t>area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（晶体管的）安全工作区 </w:t>
      </w:r>
      <w:r>
        <w:rPr>
          <w:rFonts w:ascii="Times New Roman" w:eastAsia="Times New Roman"/>
          <w:b/>
          <w:color w:val="231F20"/>
        </w:rPr>
        <w:t>SOA</w:t>
      </w:r>
      <w:r>
        <w:rPr>
          <w:color w:val="231F20"/>
        </w:rPr>
        <w:t>（semiconductor optical amplifier）半导体光放大器</w:t>
      </w:r>
      <w:r>
        <w:rPr>
          <w:rFonts w:ascii="Times New Roman" w:eastAsia="Times New Roman"/>
          <w:b/>
          <w:color w:val="231F20"/>
          <w:spacing w:val="-5"/>
        </w:rPr>
        <w:t>SOA</w:t>
      </w:r>
      <w:r>
        <w:rPr>
          <w:color w:val="231F20"/>
          <w:spacing w:val="-5"/>
        </w:rPr>
        <w:t>（speed </w:t>
      </w:r>
      <w:r>
        <w:rPr>
          <w:color w:val="231F20"/>
        </w:rPr>
        <w:t>of advance）前进速率〔度〕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SOA</w:t>
      </w:r>
      <w:r>
        <w:rPr>
          <w:color w:val="231F20"/>
        </w:rPr>
        <w:t>（start of address）地址开始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0736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SOA</w:t>
        <w:tab/>
      </w:r>
      <w:r>
        <w:rPr>
          <w:color w:val="231F20"/>
          <w:sz w:val="20"/>
        </w:rPr>
        <w:t>— 644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084"/>
      </w:pPr>
      <w:r>
        <w:rPr>
          <w:rFonts w:ascii="Times New Roman" w:eastAsia="Times New Roman"/>
          <w:b/>
          <w:color w:val="231F20"/>
        </w:rPr>
        <w:t>SOA</w:t>
      </w:r>
      <w:r>
        <w:rPr>
          <w:color w:val="231F20"/>
        </w:rPr>
        <w:t>（state-of-the-art）目前工艺水平，目前工艺条件</w:t>
      </w:r>
      <w:r>
        <w:rPr>
          <w:rFonts w:ascii="Times New Roman" w:eastAsia="Times New Roman"/>
          <w:b/>
          <w:color w:val="231F20"/>
        </w:rPr>
        <w:t>SOA</w:t>
      </w:r>
      <w:r>
        <w:rPr>
          <w:color w:val="231F20"/>
        </w:rPr>
        <w:t>（sucrose octa acetate）八乙酰基蔗糖</w:t>
      </w:r>
      <w:r>
        <w:rPr>
          <w:rFonts w:ascii="Times New Roman" w:eastAsia="Times New Roman"/>
          <w:b/>
          <w:color w:val="231F20"/>
        </w:rPr>
        <w:t>SOAp</w:t>
      </w:r>
      <w:r>
        <w:rPr>
          <w:color w:val="231F20"/>
        </w:rPr>
        <w:t>（silicate-oxyapatite）硅酸氧磷灰石</w:t>
      </w:r>
    </w:p>
    <w:p>
      <w:pPr>
        <w:pStyle w:val="BodyText"/>
        <w:spacing w:line="280" w:lineRule="auto" w:before="0"/>
        <w:ind w:right="1599"/>
      </w:pPr>
      <w:r>
        <w:rPr>
          <w:rFonts w:ascii="Times New Roman" w:eastAsia="Times New Roman"/>
          <w:b/>
          <w:color w:val="231F20"/>
        </w:rPr>
        <w:t>SOAP</w:t>
      </w:r>
      <w:r>
        <w:rPr>
          <w:color w:val="231F20"/>
        </w:rPr>
        <w:t>（simple object access protocol）简单对象访问协议</w:t>
      </w:r>
      <w:r>
        <w:rPr>
          <w:rFonts w:ascii="Times New Roman" w:eastAsia="Times New Roman"/>
          <w:b/>
          <w:color w:val="231F20"/>
        </w:rPr>
        <w:t>SOAP</w:t>
      </w:r>
      <w:r>
        <w:rPr>
          <w:color w:val="231F20"/>
        </w:rPr>
        <w:t>（symbolic optimal assembly program）符号（的）最优汇编程序</w:t>
      </w:r>
      <w:r>
        <w:rPr>
          <w:rFonts w:ascii="Times New Roman" w:eastAsia="Times New Roman"/>
          <w:b/>
          <w:color w:val="231F20"/>
        </w:rPr>
        <w:t>SOAV</w:t>
      </w:r>
      <w:r>
        <w:rPr>
          <w:color w:val="231F20"/>
        </w:rPr>
        <w:t>（solenoid operated air valve）电磁〔螺线管〕操纵空气（气动）阀</w:t>
      </w:r>
      <w:r>
        <w:rPr>
          <w:rFonts w:ascii="Times New Roman" w:eastAsia="Times New Roman"/>
          <w:b/>
          <w:color w:val="231F20"/>
        </w:rPr>
        <w:t>SOB</w:t>
      </w:r>
      <w:r>
        <w:rPr>
          <w:color w:val="231F20"/>
        </w:rPr>
        <w:t>（start of block）数据块开始</w:t>
      </w:r>
    </w:p>
    <w:p>
      <w:pPr>
        <w:pStyle w:val="BodyText"/>
        <w:spacing w:line="280" w:lineRule="auto" w:before="1"/>
        <w:ind w:right="3565"/>
      </w:pPr>
      <w:r>
        <w:rPr>
          <w:rFonts w:ascii="Times New Roman" w:eastAsia="Times New Roman"/>
          <w:b/>
          <w:color w:val="231F20"/>
          <w:spacing w:val="1"/>
        </w:rPr>
        <w:t>SO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（swin</w:t>
      </w:r>
      <w:r>
        <w:rPr>
          <w:color w:val="231F20"/>
        </w:rPr>
        <w:t>g </w:t>
      </w:r>
      <w:r>
        <w:rPr>
          <w:color w:val="231F20"/>
          <w:spacing w:val="1"/>
        </w:rPr>
        <w:t>ou</w:t>
      </w:r>
      <w:r>
        <w:rPr>
          <w:color w:val="231F20"/>
        </w:rPr>
        <w:t>t </w:t>
      </w:r>
      <w:r>
        <w:rPr>
          <w:color w:val="231F20"/>
          <w:spacing w:val="1"/>
        </w:rPr>
        <w:t>bac</w:t>
      </w:r>
      <w:r>
        <w:rPr>
          <w:color w:val="231F20"/>
        </w:rPr>
        <w:t>k </w:t>
      </w:r>
      <w:r>
        <w:rPr>
          <w:color w:val="231F20"/>
          <w:spacing w:val="1"/>
        </w:rPr>
        <w:t>door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（汽车）侧开式后门 </w:t>
      </w:r>
      <w:r>
        <w:rPr>
          <w:rFonts w:ascii="Times New Roman" w:eastAsia="Times New Roman"/>
          <w:b/>
          <w:color w:val="231F20"/>
        </w:rPr>
        <w:t>SOC</w:t>
      </w:r>
      <w:r>
        <w:rPr>
          <w:color w:val="231F20"/>
        </w:rPr>
        <w:t>（self-organizing control）自组控制</w:t>
      </w:r>
      <w:r>
        <w:rPr>
          <w:rFonts w:ascii="Times New Roman" w:eastAsia="Times New Roman"/>
          <w:b/>
          <w:color w:val="231F20"/>
          <w:spacing w:val="-4"/>
        </w:rPr>
        <w:t>SOC</w:t>
      </w:r>
      <w:r>
        <w:rPr>
          <w:color w:val="231F20"/>
          <w:spacing w:val="-4"/>
        </w:rPr>
        <w:t>（shut</w:t>
      </w:r>
      <w:r>
        <w:rPr>
          <w:color w:val="231F20"/>
          <w:spacing w:val="6"/>
        </w:rPr>
        <w:t>  </w:t>
      </w:r>
      <w:r>
        <w:rPr>
          <w:color w:val="231F20"/>
        </w:rPr>
        <w:t>off</w:t>
      </w:r>
      <w:r>
        <w:rPr>
          <w:color w:val="231F20"/>
          <w:spacing w:val="6"/>
        </w:rPr>
        <w:t>  </w:t>
      </w:r>
      <w:r>
        <w:rPr>
          <w:color w:val="231F20"/>
        </w:rPr>
        <w:t>cock）停车开关</w:t>
      </w:r>
      <w:r>
        <w:rPr>
          <w:rFonts w:ascii="Times New Roman" w:eastAsia="Times New Roman"/>
          <w:b/>
          <w:color w:val="231F20"/>
          <w:spacing w:val="-3"/>
        </w:rPr>
        <w:t>soc</w:t>
      </w:r>
      <w:r>
        <w:rPr>
          <w:color w:val="231F20"/>
          <w:spacing w:val="-3"/>
        </w:rPr>
        <w:t>（Society）</w:t>
      </w:r>
      <w:r>
        <w:rPr>
          <w:color w:val="231F20"/>
        </w:rPr>
        <w:t>学会，协会</w:t>
      </w:r>
    </w:p>
    <w:p>
      <w:pPr>
        <w:pStyle w:val="BodyText"/>
        <w:spacing w:line="280" w:lineRule="auto" w:before="1"/>
        <w:ind w:right="2229"/>
      </w:pPr>
      <w:r>
        <w:rPr>
          <w:rFonts w:ascii="Times New Roman" w:eastAsia="Times New Roman"/>
          <w:b/>
          <w:color w:val="231F20"/>
        </w:rPr>
        <w:t>soc</w:t>
      </w:r>
      <w:r>
        <w:rPr>
          <w:color w:val="231F20"/>
        </w:rPr>
        <w:t>（socket）塞孔，轴孔，承窝，座，套，套节，套管，插口，插座</w:t>
      </w:r>
      <w:r>
        <w:rPr>
          <w:rFonts w:ascii="Times New Roman" w:eastAsia="Times New Roman"/>
          <w:b/>
          <w:color w:val="231F20"/>
        </w:rPr>
        <w:t>SOC</w:t>
      </w:r>
      <w:r>
        <w:rPr>
          <w:color w:val="231F20"/>
        </w:rPr>
        <w:t>（start of conversion pulse）转换（反转）脉冲起始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SOC</w:t>
      </w:r>
      <w:r>
        <w:rPr>
          <w:color w:val="231F20"/>
        </w:rPr>
        <w:t>（system on a chip）集成在单芯片上的系统，单片系统，系统级芯片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SocHd</w:t>
      </w:r>
      <w:r>
        <w:rPr>
          <w:color w:val="231F20"/>
          <w:sz w:val="16"/>
        </w:rPr>
        <w:t>（socket head）套头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SOD</w:t>
      </w:r>
      <w:r>
        <w:rPr>
          <w:color w:val="231F20"/>
        </w:rPr>
        <w:t>（simulation on demand）按需仿真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SOD</w:t>
      </w:r>
      <w:r>
        <w:rPr>
          <w:color w:val="231F20"/>
        </w:rPr>
        <w:t>（surface oriented diode）表面取向二极管</w:t>
      </w:r>
    </w:p>
    <w:p>
      <w:pPr>
        <w:pStyle w:val="BodyText"/>
        <w:spacing w:line="280" w:lineRule="auto"/>
        <w:ind w:right="1070"/>
      </w:pPr>
      <w:r>
        <w:rPr>
          <w:rFonts w:ascii="Times New Roman" w:eastAsia="Times New Roman"/>
          <w:b/>
          <w:color w:val="231F20"/>
        </w:rPr>
        <w:t>SODA</w:t>
      </w:r>
      <w:r>
        <w:rPr>
          <w:color w:val="231F20"/>
        </w:rPr>
        <w:t>（source-oriented data acquisition）面向源程序的数据采集</w:t>
      </w:r>
      <w:r>
        <w:rPr>
          <w:rFonts w:ascii="Times New Roman" w:eastAsia="Times New Roman"/>
          <w:b/>
          <w:color w:val="231F20"/>
        </w:rPr>
        <w:t>SODAS</w:t>
      </w:r>
      <w:r>
        <w:rPr>
          <w:color w:val="231F20"/>
        </w:rPr>
        <w:t>（structure-oriented description and simulate）面向结构的描述和模拟</w:t>
      </w:r>
      <w:r>
        <w:rPr>
          <w:rFonts w:ascii="Times New Roman" w:eastAsia="Times New Roman"/>
          <w:b/>
          <w:color w:val="231F20"/>
        </w:rPr>
        <w:t>SODIMM</w:t>
      </w:r>
      <w:r>
        <w:rPr>
          <w:color w:val="231F20"/>
        </w:rPr>
        <w:t>（small outline dual inline memory modules）小型双列直插式存储模块</w:t>
      </w:r>
      <w:r>
        <w:rPr>
          <w:rFonts w:ascii="Times New Roman" w:eastAsia="Times New Roman"/>
          <w:b/>
          <w:color w:val="231F20"/>
        </w:rPr>
        <w:t>SOF</w:t>
      </w:r>
      <w:r>
        <w:rPr>
          <w:color w:val="231F20"/>
        </w:rPr>
        <w:t>（slip-on flange）滑套法兰，平焊法兰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SOF</w:t>
      </w:r>
      <w:r>
        <w:rPr>
          <w:color w:val="231F20"/>
        </w:rPr>
        <w:t>（start-of-frame）帧开始</w:t>
      </w:r>
    </w:p>
    <w:p>
      <w:pPr>
        <w:pStyle w:val="BodyText"/>
        <w:spacing w:line="280" w:lineRule="auto"/>
        <w:ind w:left="284" w:right="189" w:hanging="168"/>
      </w:pPr>
      <w:r>
        <w:rPr>
          <w:rFonts w:ascii="Times New Roman" w:eastAsia="Times New Roman"/>
          <w:b/>
          <w:color w:val="231F20"/>
          <w:spacing w:val="-7"/>
        </w:rPr>
        <w:t>So</w:t>
      </w:r>
      <w:r>
        <w:rPr>
          <w:rFonts w:ascii="Times New Roman" w:eastAsia="Times New Roman"/>
          <w:b/>
          <w:color w:val="231F20"/>
          <w:spacing w:val="-19"/>
        </w:rPr>
        <w:t>F</w:t>
      </w:r>
      <w:r>
        <w:rPr>
          <w:rFonts w:ascii="Times New Roman" w:eastAsia="Times New Roman"/>
          <w:b/>
          <w:color w:val="231F20"/>
          <w:spacing w:val="-7"/>
        </w:rPr>
        <w:t>A</w:t>
      </w:r>
      <w:r>
        <w:rPr>
          <w:rFonts w:ascii="Times New Roman" w:eastAsia="Times New Roman"/>
          <w:b/>
          <w:color w:val="231F20"/>
          <w:spacing w:val="-53"/>
        </w:rPr>
        <w:t>R</w:t>
      </w:r>
      <w:r>
        <w:rPr>
          <w:color w:val="231F20"/>
          <w:spacing w:val="-7"/>
        </w:rPr>
        <w:t>（soundin</w:t>
      </w:r>
      <w:r>
        <w:rPr>
          <w:color w:val="231F20"/>
        </w:rPr>
        <w:t>g </w:t>
      </w:r>
      <w:r>
        <w:rPr>
          <w:color w:val="231F20"/>
          <w:spacing w:val="-7"/>
        </w:rPr>
        <w:t>findin</w:t>
      </w:r>
      <w:r>
        <w:rPr>
          <w:color w:val="231F20"/>
          <w:spacing w:val="-13"/>
        </w:rPr>
        <w:t>g</w:t>
      </w:r>
      <w:r>
        <w:rPr>
          <w:color w:val="231F20"/>
          <w:spacing w:val="-7"/>
        </w:rPr>
        <w:t>〔fixing</w:t>
      </w:r>
      <w:r>
        <w:rPr>
          <w:color w:val="231F20"/>
          <w:spacing w:val="-13"/>
        </w:rPr>
        <w:t>〕</w:t>
      </w:r>
      <w:r>
        <w:rPr>
          <w:color w:val="231F20"/>
          <w:spacing w:val="-7"/>
        </w:rPr>
        <w:t>an</w:t>
      </w:r>
      <w:r>
        <w:rPr>
          <w:color w:val="231F20"/>
        </w:rPr>
        <w:t>d </w:t>
      </w:r>
      <w:r>
        <w:rPr>
          <w:color w:val="231F20"/>
          <w:spacing w:val="-7"/>
        </w:rPr>
        <w:t>ranging</w:t>
      </w:r>
      <w:r>
        <w:rPr>
          <w:color w:val="231F20"/>
          <w:spacing w:val="-87"/>
        </w:rPr>
        <w:t>）</w:t>
      </w:r>
      <w:r>
        <w:rPr>
          <w:color w:val="231F20"/>
          <w:spacing w:val="-7"/>
        </w:rPr>
        <w:t>（声波水下远距离定位的海岸测音设备）声发，水中</w:t>
      </w:r>
      <w:r>
        <w:rPr>
          <w:color w:val="231F20"/>
        </w:rPr>
        <w:t>测音器，声波测位和测距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SOFC</w:t>
      </w:r>
      <w:r>
        <w:rPr>
          <w:color w:val="231F20"/>
        </w:rPr>
        <w:t>（solid fuel cell）固体燃料电池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SOFC</w:t>
      </w:r>
      <w:r>
        <w:rPr>
          <w:color w:val="231F20"/>
        </w:rPr>
        <w:t>（solid oxide fuel cells）固体氧化物燃料电池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SOFC</w:t>
      </w:r>
      <w:r>
        <w:rPr>
          <w:color w:val="231F20"/>
        </w:rPr>
        <w:t>（submarine optical fiber cable）水下光缆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 off</w:t>
      </w:r>
      <w:r>
        <w:rPr>
          <w:color w:val="231F20"/>
          <w:sz w:val="16"/>
        </w:rPr>
        <w:t>（sign-off）去掉符号</w:t>
      </w:r>
    </w:p>
    <w:p>
      <w:pPr>
        <w:pStyle w:val="BodyText"/>
        <w:spacing w:line="280" w:lineRule="auto"/>
        <w:ind w:right="4359"/>
      </w:pPr>
      <w:r>
        <w:rPr>
          <w:rFonts w:ascii="Times New Roman" w:hAnsi="Times New Roman" w:eastAsia="Times New Roman"/>
          <w:b/>
          <w:color w:val="231F20"/>
          <w:spacing w:val="1"/>
        </w:rPr>
        <w:t>s</w:t>
      </w:r>
      <w:r>
        <w:rPr>
          <w:rFonts w:ascii="Times New Roman" w:hAnsi="Times New Roman" w:eastAsia="Times New Roman"/>
          <w:b/>
          <w:color w:val="231F20"/>
        </w:rPr>
        <w:t>o </w:t>
      </w:r>
      <w:r>
        <w:rPr>
          <w:rFonts w:ascii="Times New Roman" w:hAnsi="Times New Roman" w:eastAsia="Times New Roman"/>
          <w:b/>
          <w:color w:val="231F20"/>
          <w:spacing w:val="1"/>
          <w:w w:val="91"/>
        </w:rPr>
        <w:t>fi</w:t>
      </w:r>
      <w:r>
        <w:rPr>
          <w:rFonts w:ascii="Times New Roman" w:hAnsi="Times New Roman" w:eastAsia="Times New Roman"/>
          <w:b/>
          <w:color w:val="231F20"/>
          <w:spacing w:val="-37"/>
        </w:rPr>
        <w:t>x</w:t>
      </w:r>
      <w:r>
        <w:rPr>
          <w:color w:val="231F20"/>
          <w:spacing w:val="1"/>
        </w:rPr>
        <w:t>（softwar</w:t>
      </w:r>
      <w:r>
        <w:rPr>
          <w:color w:val="231F20"/>
        </w:rPr>
        <w:t>e </w:t>
      </w:r>
      <w:r>
        <w:rPr>
          <w:color w:val="231F20"/>
          <w:spacing w:val="1"/>
        </w:rPr>
        <w:t>fix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“固定”软件 </w:t>
      </w:r>
      <w:r>
        <w:rPr>
          <w:rFonts w:ascii="Times New Roman" w:hAnsi="Times New Roman" w:eastAsia="Times New Roman"/>
          <w:b/>
          <w:color w:val="231F20"/>
          <w:spacing w:val="-4"/>
        </w:rPr>
        <w:t>SOG</w:t>
      </w:r>
      <w:r>
        <w:rPr>
          <w:color w:val="231F20"/>
          <w:spacing w:val="-4"/>
        </w:rPr>
        <w:t>（same </w:t>
      </w:r>
      <w:r>
        <w:rPr>
          <w:color w:val="231F20"/>
        </w:rPr>
        <w:t>output gate）同一输出门</w:t>
      </w:r>
      <w:r>
        <w:rPr>
          <w:rFonts w:ascii="Times New Roman" w:hAnsi="Times New Roman" w:eastAsia="Times New Roman"/>
          <w:b/>
          <w:color w:val="231F20"/>
          <w:spacing w:val="-5"/>
        </w:rPr>
        <w:t>SOG</w:t>
      </w:r>
      <w:r>
        <w:rPr>
          <w:color w:val="231F20"/>
          <w:spacing w:val="-5"/>
        </w:rPr>
        <w:t>（sea </w:t>
      </w:r>
      <w:r>
        <w:rPr>
          <w:color w:val="231F20"/>
        </w:rPr>
        <w:t>of gate）门阵列电路</w:t>
      </w:r>
    </w:p>
    <w:p>
      <w:pPr>
        <w:pStyle w:val="BodyText"/>
        <w:spacing w:line="280" w:lineRule="auto" w:before="0"/>
        <w:ind w:right="2610"/>
      </w:pPr>
      <w:r>
        <w:rPr>
          <w:rFonts w:ascii="Times New Roman" w:eastAsia="Times New Roman"/>
          <w:b/>
          <w:color w:val="231F20"/>
          <w:spacing w:val="-4"/>
        </w:rPr>
        <w:t>SOH</w:t>
      </w:r>
      <w:r>
        <w:rPr>
          <w:color w:val="231F20"/>
          <w:spacing w:val="-4"/>
        </w:rPr>
        <w:t>（start </w:t>
      </w:r>
      <w:r>
        <w:rPr>
          <w:color w:val="231F20"/>
        </w:rPr>
        <w:t>of header）报头开始，标头开始（符，信号） </w:t>
      </w:r>
      <w:r>
        <w:rPr>
          <w:rFonts w:ascii="Times New Roman" w:eastAsia="Times New Roman"/>
          <w:b/>
          <w:color w:val="231F20"/>
          <w:spacing w:val="1"/>
        </w:rPr>
        <w:t>SOH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（singl</w:t>
      </w:r>
      <w:r>
        <w:rPr>
          <w:color w:val="231F20"/>
        </w:rPr>
        <w:t>e </w:t>
      </w:r>
      <w:r>
        <w:rPr>
          <w:color w:val="231F20"/>
          <w:spacing w:val="1"/>
        </w:rPr>
        <w:t>ove</w:t>
      </w:r>
      <w:r>
        <w:rPr>
          <w:color w:val="231F20"/>
        </w:rPr>
        <w:t>r </w:t>
      </w:r>
      <w:r>
        <w:rPr>
          <w:color w:val="231F20"/>
          <w:spacing w:val="1"/>
        </w:rPr>
        <w:t>hea</w:t>
      </w:r>
      <w:r>
        <w:rPr>
          <w:color w:val="231F20"/>
        </w:rPr>
        <w:t>d </w:t>
      </w:r>
      <w:r>
        <w:rPr>
          <w:color w:val="231F20"/>
          <w:spacing w:val="1"/>
        </w:rPr>
        <w:t>camshaft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（发动机）顶置单凸轮轴 </w:t>
      </w:r>
      <w:r>
        <w:rPr>
          <w:rFonts w:ascii="Times New Roman" w:eastAsia="Times New Roman"/>
          <w:b/>
          <w:color w:val="231F20"/>
          <w:spacing w:val="-3"/>
        </w:rPr>
        <w:t>SOHO</w:t>
      </w:r>
      <w:r>
        <w:rPr>
          <w:color w:val="231F20"/>
          <w:spacing w:val="-3"/>
        </w:rPr>
        <w:t>（small </w:t>
      </w:r>
      <w:r>
        <w:rPr>
          <w:color w:val="231F20"/>
        </w:rPr>
        <w:t>office/home office）</w:t>
      </w:r>
      <w:r>
        <w:rPr>
          <w:color w:val="231F20"/>
          <w:spacing w:val="-6"/>
        </w:rPr>
        <w:t>小型办公室 </w:t>
      </w:r>
      <w:r>
        <w:rPr>
          <w:color w:val="231F20"/>
        </w:rPr>
        <w:t>/</w:t>
      </w:r>
      <w:r>
        <w:rPr>
          <w:color w:val="231F20"/>
          <w:spacing w:val="-7"/>
        </w:rPr>
        <w:t> 家庭办公室</w:t>
      </w:r>
      <w:r>
        <w:rPr>
          <w:rFonts w:ascii="Times New Roman" w:eastAsia="Times New Roman"/>
          <w:b/>
          <w:color w:val="231F20"/>
          <w:spacing w:val="-3"/>
        </w:rPr>
        <w:t>SOHV</w:t>
      </w:r>
      <w:r>
        <w:rPr>
          <w:color w:val="231F20"/>
          <w:spacing w:val="-3"/>
        </w:rPr>
        <w:t>（single </w:t>
      </w:r>
      <w:r>
        <w:rPr>
          <w:color w:val="231F20"/>
        </w:rPr>
        <w:t>overhead valve）单顶置气门</w:t>
      </w:r>
    </w:p>
    <w:p>
      <w:pPr>
        <w:pStyle w:val="BodyText"/>
        <w:spacing w:line="280" w:lineRule="auto" w:before="1"/>
        <w:ind w:right="2074"/>
      </w:pPr>
      <w:r>
        <w:rPr>
          <w:rFonts w:ascii="Times New Roman" w:eastAsia="Times New Roman"/>
          <w:b/>
          <w:color w:val="231F20"/>
          <w:spacing w:val="-3"/>
        </w:rPr>
        <w:t>SOI</w:t>
      </w:r>
      <w:r>
        <w:rPr>
          <w:color w:val="231F20"/>
          <w:spacing w:val="-3"/>
        </w:rPr>
        <w:t>（silicon </w:t>
      </w:r>
      <w:r>
        <w:rPr>
          <w:color w:val="231F20"/>
        </w:rPr>
        <w:t>on insulating substrate）绝缘基片上形成硅</w:t>
      </w:r>
      <w:r>
        <w:rPr>
          <w:rFonts w:ascii="Times New Roman" w:eastAsia="Times New Roman"/>
          <w:b/>
          <w:color w:val="231F20"/>
          <w:spacing w:val="1"/>
        </w:rPr>
        <w:t>SO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（silico</w:t>
      </w:r>
      <w:r>
        <w:rPr>
          <w:color w:val="231F20"/>
        </w:rPr>
        <w:t>n </w:t>
      </w:r>
      <w:r>
        <w:rPr>
          <w:color w:val="231F20"/>
          <w:spacing w:val="1"/>
        </w:rPr>
        <w:t>o</w:t>
      </w:r>
      <w:r>
        <w:rPr>
          <w:color w:val="231F20"/>
        </w:rPr>
        <w:t>n </w:t>
      </w:r>
      <w:r>
        <w:rPr>
          <w:color w:val="231F20"/>
          <w:spacing w:val="1"/>
        </w:rPr>
        <w:t>insulator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（微联结）绝缘体上沉积硅，绝缘膜上硅 </w:t>
      </w:r>
      <w:r>
        <w:rPr>
          <w:rFonts w:ascii="Times New Roman" w:eastAsia="Times New Roman"/>
          <w:b/>
          <w:color w:val="231F20"/>
          <w:spacing w:val="-3"/>
        </w:rPr>
        <w:t>SOI</w:t>
      </w:r>
      <w:r>
        <w:rPr>
          <w:color w:val="231F20"/>
          <w:spacing w:val="-3"/>
        </w:rPr>
        <w:t>（single </w:t>
      </w:r>
      <w:r>
        <w:rPr>
          <w:color w:val="231F20"/>
        </w:rPr>
        <w:t>crystal on insulator）绝缘层上长单晶技术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SO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（smal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outlin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I-leade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（电路元件）小型直插式引脚封装</w:t>
      </w:r>
    </w:p>
    <w:p>
      <w:pPr>
        <w:pStyle w:val="BodyText"/>
        <w:spacing w:line="280" w:lineRule="auto"/>
        <w:ind w:right="2836"/>
      </w:pPr>
      <w:r>
        <w:rPr>
          <w:rFonts w:ascii="Times New Roman" w:eastAsia="Times New Roman"/>
          <w:b/>
          <w:color w:val="231F20"/>
        </w:rPr>
        <w:t>SOIC</w:t>
      </w:r>
      <w:r>
        <w:rPr>
          <w:color w:val="231F20"/>
        </w:rPr>
        <w:t>（small-outline integrated circuit）小型集成电路</w:t>
      </w:r>
      <w:r>
        <w:rPr>
          <w:rFonts w:ascii="Times New Roman" w:eastAsia="Times New Roman"/>
          <w:b/>
          <w:color w:val="231F20"/>
        </w:rPr>
        <w:t>SOJ</w:t>
      </w:r>
      <w:r>
        <w:rPr>
          <w:color w:val="231F20"/>
        </w:rPr>
        <w:t>（small outline J lead）小外廓 J 型引线，封装</w:t>
      </w:r>
      <w:r>
        <w:rPr>
          <w:rFonts w:ascii="Times New Roman" w:eastAsia="Times New Roman"/>
          <w:b/>
          <w:color w:val="231F20"/>
        </w:rPr>
        <w:t>SOL</w:t>
      </w:r>
      <w:r>
        <w:rPr>
          <w:color w:val="231F20"/>
        </w:rPr>
        <w:t>（simulation-oriented language）模拟语言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645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SOS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708"/>
      </w:pPr>
      <w:r>
        <w:rPr>
          <w:rFonts w:ascii="Times New Roman" w:eastAsia="Times New Roman"/>
          <w:b/>
          <w:color w:val="231F20"/>
        </w:rPr>
        <w:t>sol</w:t>
      </w:r>
      <w:r>
        <w:rPr>
          <w:color w:val="231F20"/>
        </w:rPr>
        <w:t>（solenoid）螺线管，圆筒形线圈，电磁线圈</w:t>
      </w:r>
      <w:r>
        <w:rPr>
          <w:rFonts w:ascii="Times New Roman" w:eastAsia="Times New Roman"/>
          <w:b/>
          <w:color w:val="231F20"/>
          <w:spacing w:val="1"/>
        </w:rPr>
        <w:t>so</w:t>
      </w:r>
      <w:r>
        <w:rPr>
          <w:rFonts w:ascii="Times New Roman" w:eastAsia="Times New Roman"/>
          <w:b/>
          <w:color w:val="231F20"/>
          <w:spacing w:val="-37"/>
        </w:rPr>
        <w:t>l</w:t>
      </w:r>
      <w:r>
        <w:rPr>
          <w:color w:val="231F20"/>
          <w:spacing w:val="1"/>
        </w:rPr>
        <w:t>（solid）固体（的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，实心的，实体 </w:t>
      </w:r>
      <w:r>
        <w:rPr>
          <w:rFonts w:ascii="Times New Roman" w:eastAsia="Times New Roman"/>
          <w:b/>
          <w:color w:val="231F20"/>
        </w:rPr>
        <w:t>sol</w:t>
      </w:r>
      <w:r>
        <w:rPr>
          <w:color w:val="231F20"/>
        </w:rPr>
        <w:t>（solution）溶液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SOL</w:t>
      </w:r>
      <w:r>
        <w:rPr>
          <w:color w:val="231F20"/>
        </w:rPr>
        <w:t>（system output language）系统输出语言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soln</w:t>
      </w:r>
      <w:r>
        <w:rPr>
          <w:color w:val="231F20"/>
          <w:sz w:val="16"/>
        </w:rPr>
        <w:t>（solution）溶解，分解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SOLS</w:t>
      </w:r>
      <w:r>
        <w:rPr>
          <w:color w:val="231F20"/>
        </w:rPr>
        <w:t>（synchronous optical line system）同步光线路系统</w:t>
      </w:r>
    </w:p>
    <w:p>
      <w:pPr>
        <w:spacing w:line="280" w:lineRule="auto" w:before="35"/>
        <w:ind w:left="116" w:right="4802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sol V</w:t>
      </w:r>
      <w:r>
        <w:rPr>
          <w:color w:val="231F20"/>
          <w:sz w:val="16"/>
        </w:rPr>
        <w:t>（solenoid valve）电磁阀</w:t>
      </w:r>
      <w:r>
        <w:rPr>
          <w:rFonts w:ascii="Times New Roman" w:eastAsia="Times New Roman"/>
          <w:b/>
          <w:color w:val="231F20"/>
          <w:sz w:val="16"/>
        </w:rPr>
        <w:t>solv</w:t>
      </w:r>
      <w:r>
        <w:rPr>
          <w:color w:val="231F20"/>
          <w:sz w:val="16"/>
        </w:rPr>
        <w:t>（solvent）溶媒，溶剂</w:t>
      </w:r>
      <w:r>
        <w:rPr>
          <w:rFonts w:ascii="Times New Roman" w:eastAsia="Times New Roman"/>
          <w:b/>
          <w:color w:val="231F20"/>
          <w:sz w:val="16"/>
        </w:rPr>
        <w:t>soly</w:t>
      </w:r>
      <w:r>
        <w:rPr>
          <w:color w:val="231F20"/>
          <w:sz w:val="16"/>
        </w:rPr>
        <w:t>（solubility）溶解度</w:t>
      </w:r>
    </w:p>
    <w:p>
      <w:pPr>
        <w:pStyle w:val="BodyText"/>
        <w:spacing w:line="280" w:lineRule="auto" w:before="1"/>
        <w:ind w:right="2634"/>
      </w:pPr>
      <w:r>
        <w:rPr>
          <w:rFonts w:ascii="Times New Roman" w:eastAsia="Times New Roman"/>
          <w:b/>
          <w:color w:val="231F20"/>
          <w:spacing w:val="-3"/>
        </w:rPr>
        <w:t>SOM</w:t>
      </w:r>
      <w:r>
        <w:rPr>
          <w:color w:val="231F20"/>
          <w:spacing w:val="-3"/>
        </w:rPr>
        <w:t>（scanning</w:t>
      </w:r>
      <w:r>
        <w:rPr>
          <w:color w:val="231F20"/>
          <w:spacing w:val="7"/>
        </w:rPr>
        <w:t> </w:t>
      </w:r>
      <w:r>
        <w:rPr>
          <w:color w:val="231F20"/>
        </w:rPr>
        <w:t>optical</w:t>
      </w:r>
      <w:r>
        <w:rPr>
          <w:color w:val="231F20"/>
          <w:spacing w:val="7"/>
        </w:rPr>
        <w:t> </w:t>
      </w:r>
      <w:r>
        <w:rPr>
          <w:color w:val="231F20"/>
        </w:rPr>
        <w:t>microscope）扫描光学显微镜</w:t>
      </w:r>
      <w:r>
        <w:rPr>
          <w:rFonts w:ascii="Times New Roman" w:eastAsia="Times New Roman"/>
          <w:b/>
          <w:color w:val="231F20"/>
          <w:spacing w:val="-4"/>
        </w:rPr>
        <w:t>SOM</w:t>
      </w:r>
      <w:r>
        <w:rPr>
          <w:color w:val="231F20"/>
          <w:spacing w:val="-4"/>
        </w:rPr>
        <w:t>（small</w:t>
      </w:r>
      <w:r>
        <w:rPr>
          <w:color w:val="231F20"/>
          <w:spacing w:val="5"/>
        </w:rPr>
        <w:t> </w:t>
      </w:r>
      <w:r>
        <w:rPr>
          <w:color w:val="231F20"/>
        </w:rPr>
        <w:t>office</w:t>
      </w:r>
      <w:r>
        <w:rPr>
          <w:color w:val="231F20"/>
          <w:spacing w:val="6"/>
        </w:rPr>
        <w:t> </w:t>
      </w:r>
      <w:r>
        <w:rPr>
          <w:color w:val="231F20"/>
        </w:rPr>
        <w:t>microfilm）小型公文缩微胶片</w:t>
      </w:r>
      <w:r>
        <w:rPr>
          <w:rFonts w:ascii="Times New Roman" w:eastAsia="Times New Roman"/>
          <w:b/>
          <w:color w:val="231F20"/>
          <w:spacing w:val="-3"/>
        </w:rPr>
        <w:t>SOM</w:t>
      </w:r>
      <w:r>
        <w:rPr>
          <w:color w:val="231F20"/>
          <w:spacing w:val="-3"/>
        </w:rPr>
        <w:t>（standard</w:t>
      </w:r>
      <w:r>
        <w:rPr>
          <w:color w:val="231F20"/>
          <w:spacing w:val="5"/>
        </w:rPr>
        <w:t> </w:t>
      </w:r>
      <w:r>
        <w:rPr>
          <w:color w:val="231F20"/>
        </w:rPr>
        <w:t>on-line</w:t>
      </w:r>
      <w:r>
        <w:rPr>
          <w:color w:val="231F20"/>
          <w:spacing w:val="5"/>
        </w:rPr>
        <w:t> </w:t>
      </w:r>
      <w:r>
        <w:rPr>
          <w:color w:val="231F20"/>
        </w:rPr>
        <w:t>module）标准联机模件</w:t>
      </w:r>
      <w:r>
        <w:rPr>
          <w:rFonts w:ascii="Times New Roman" w:eastAsia="Times New Roman"/>
          <w:b/>
          <w:color w:val="231F20"/>
          <w:spacing w:val="1"/>
        </w:rPr>
        <w:t>SO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（star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message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（计算机）报文〔信息〕开始（符） </w:t>
      </w:r>
      <w:r>
        <w:rPr>
          <w:rFonts w:ascii="Times New Roman" w:eastAsia="Times New Roman"/>
          <w:b/>
          <w:color w:val="231F20"/>
          <w:spacing w:val="-3"/>
        </w:rPr>
        <w:t>SOM</w:t>
      </w:r>
      <w:r>
        <w:rPr>
          <w:color w:val="231F20"/>
          <w:spacing w:val="-3"/>
        </w:rPr>
        <w:t>（system</w:t>
      </w:r>
      <w:r>
        <w:rPr>
          <w:color w:val="231F20"/>
          <w:spacing w:val="4"/>
        </w:rPr>
        <w:t> </w:t>
      </w:r>
      <w:r>
        <w:rPr>
          <w:color w:val="231F20"/>
        </w:rPr>
        <w:t>object</w:t>
      </w:r>
      <w:r>
        <w:rPr>
          <w:color w:val="231F20"/>
          <w:spacing w:val="4"/>
        </w:rPr>
        <w:t> </w:t>
      </w:r>
      <w:r>
        <w:rPr>
          <w:color w:val="231F20"/>
        </w:rPr>
        <w:t>module）系统对象模块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11"/>
        </w:rPr>
        <w:t>SOMAD</w:t>
      </w:r>
      <w:r>
        <w:rPr>
          <w:rFonts w:ascii="Times New Roman" w:eastAsia="Times New Roman"/>
          <w:b/>
          <w:color w:val="231F20"/>
          <w:spacing w:val="-71"/>
        </w:rPr>
        <w:t>A</w:t>
      </w:r>
      <w:r>
        <w:rPr>
          <w:color w:val="231F20"/>
          <w:spacing w:val="-11"/>
        </w:rPr>
        <w:t>（self-organizin</w:t>
      </w:r>
      <w:r>
        <w:rPr>
          <w:color w:val="231F20"/>
        </w:rPr>
        <w:t>g</w:t>
      </w:r>
      <w:r>
        <w:rPr>
          <w:color w:val="231F20"/>
          <w:spacing w:val="-22"/>
        </w:rPr>
        <w:t> </w:t>
      </w:r>
      <w:r>
        <w:rPr>
          <w:color w:val="231F20"/>
          <w:spacing w:val="-11"/>
        </w:rPr>
        <w:t>multiple-acces</w:t>
      </w:r>
      <w:r>
        <w:rPr>
          <w:color w:val="231F20"/>
        </w:rPr>
        <w:t>s</w:t>
      </w:r>
      <w:r>
        <w:rPr>
          <w:color w:val="231F20"/>
          <w:spacing w:val="-22"/>
        </w:rPr>
        <w:t> </w:t>
      </w:r>
      <w:r>
        <w:rPr>
          <w:color w:val="231F20"/>
          <w:spacing w:val="-11"/>
        </w:rPr>
        <w:t>discrete-addres</w:t>
      </w:r>
      <w:r>
        <w:rPr>
          <w:color w:val="231F20"/>
          <w:spacing w:val="-22"/>
        </w:rPr>
        <w:t>s</w:t>
      </w:r>
      <w:r>
        <w:rPr>
          <w:color w:val="231F20"/>
          <w:spacing w:val="-11"/>
        </w:rPr>
        <w:t>（system）自组成多路存取分立地址（系统</w:t>
      </w:r>
      <w:r>
        <w:rPr>
          <w:color w:val="231F20"/>
        </w:rPr>
        <w:t>）</w:t>
      </w:r>
    </w:p>
    <w:p>
      <w:pPr>
        <w:pStyle w:val="BodyText"/>
        <w:spacing w:line="280" w:lineRule="auto"/>
        <w:ind w:right="2212"/>
      </w:pPr>
      <w:r>
        <w:rPr>
          <w:rFonts w:ascii="Times New Roman" w:eastAsia="Times New Roman"/>
          <w:b/>
          <w:color w:val="231F20"/>
        </w:rPr>
        <w:t>SOMS</w:t>
      </w:r>
      <w:r>
        <w:rPr>
          <w:color w:val="231F20"/>
        </w:rPr>
        <w:t>（space operation management system）空间操作管理系统</w:t>
      </w:r>
      <w:r>
        <w:rPr>
          <w:rFonts w:ascii="Times New Roman" w:eastAsia="Times New Roman"/>
          <w:b/>
          <w:color w:val="231F20"/>
        </w:rPr>
        <w:t>SON</w:t>
      </w:r>
      <w:r>
        <w:rPr>
          <w:color w:val="231F20"/>
        </w:rPr>
        <w:t>（self-optimizing/organizing network）自动优化 / 组织网络</w:t>
      </w:r>
      <w:r>
        <w:rPr>
          <w:rFonts w:ascii="Times New Roman" w:eastAsia="Times New Roman"/>
          <w:b/>
          <w:color w:val="231F20"/>
        </w:rPr>
        <w:t>S on</w:t>
      </w:r>
      <w:r>
        <w:rPr>
          <w:color w:val="231F20"/>
        </w:rPr>
        <w:t>（sign-on）加上符号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SON</w:t>
      </w:r>
      <w:r>
        <w:rPr>
          <w:color w:val="231F20"/>
        </w:rPr>
        <w:t>（synchronous optical network）同步光纤网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sona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（soun</w:t>
      </w:r>
      <w:r>
        <w:rPr>
          <w:color w:val="231F20"/>
          <w:spacing w:val="2"/>
        </w:rPr>
        <w:t>d</w:t>
      </w:r>
      <w:r>
        <w:rPr>
          <w:color w:val="231F20"/>
          <w:spacing w:val="1"/>
        </w:rPr>
        <w:t>（operation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navigatio</w:t>
      </w:r>
      <w:r>
        <w:rPr>
          <w:color w:val="231F20"/>
          <w:spacing w:val="-79"/>
        </w:rPr>
        <w:t>n</w:t>
      </w:r>
      <w:r>
        <w:rPr>
          <w:color w:val="231F20"/>
          <w:spacing w:val="1"/>
        </w:rPr>
        <w:t>（and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ranging）声纳，水声测位仪，声波定位仪，声波导航</w:t>
      </w:r>
    </w:p>
    <w:p>
      <w:pPr>
        <w:pStyle w:val="BodyText"/>
        <w:ind w:left="204"/>
      </w:pPr>
      <w:r>
        <w:rPr>
          <w:color w:val="231F20"/>
        </w:rPr>
        <w:t>〔定位〕和测距系统，声波〔超声波〕水下测深系统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son CM</w:t>
      </w:r>
      <w:r>
        <w:rPr>
          <w:color w:val="231F20"/>
        </w:rPr>
        <w:t>（sonar countermeasures and deception）声纳干扰〔对抗〕和诱骗〔诱惑〕（设备）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SO net</w:t>
      </w:r>
      <w:r>
        <w:rPr>
          <w:color w:val="231F20"/>
        </w:rPr>
        <w:t>（switched optical network）交换光纤网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SO net</w:t>
      </w:r>
      <w:r>
        <w:rPr>
          <w:color w:val="231F20"/>
        </w:rPr>
        <w:t>（synchronous optical network）同步光纤网络</w:t>
      </w:r>
    </w:p>
    <w:p>
      <w:pPr>
        <w:pStyle w:val="BodyText"/>
        <w:spacing w:line="280" w:lineRule="auto"/>
        <w:ind w:right="769"/>
      </w:pPr>
      <w:r>
        <w:rPr>
          <w:rFonts w:ascii="Times New Roman" w:eastAsia="Times New Roman"/>
          <w:b/>
          <w:color w:val="231F20"/>
          <w:spacing w:val="-3"/>
        </w:rPr>
        <w:t>SONIC</w:t>
      </w:r>
      <w:r>
        <w:rPr>
          <w:color w:val="231F20"/>
          <w:spacing w:val="-3"/>
        </w:rPr>
        <w:t>（system </w:t>
      </w:r>
      <w:r>
        <w:rPr>
          <w:color w:val="231F20"/>
        </w:rPr>
        <w:t>on-line network for information control）信息控制的系统联机网络</w:t>
      </w:r>
      <w:r>
        <w:rPr>
          <w:rFonts w:ascii="Times New Roman" w:eastAsia="Times New Roman"/>
          <w:b/>
          <w:color w:val="231F20"/>
          <w:spacing w:val="-3"/>
        </w:rPr>
        <w:t>SoNIm</w:t>
      </w:r>
      <w:r>
        <w:rPr>
          <w:color w:val="231F20"/>
          <w:spacing w:val="-3"/>
        </w:rPr>
        <w:t>（solid</w:t>
      </w:r>
      <w:r>
        <w:rPr>
          <w:color w:val="231F20"/>
          <w:spacing w:val="-2"/>
        </w:rPr>
        <w:t>  </w:t>
      </w:r>
      <w:r>
        <w:rPr>
          <w:color w:val="231F20"/>
        </w:rPr>
        <w:t>nonmetallic</w:t>
      </w:r>
      <w:r>
        <w:rPr>
          <w:color w:val="231F20"/>
          <w:spacing w:val="77"/>
        </w:rPr>
        <w:t> </w:t>
      </w:r>
      <w:r>
        <w:rPr>
          <w:color w:val="231F20"/>
        </w:rPr>
        <w:t>impurity）固体非金属夹杂物，夹灰〔砂〕</w:t>
      </w:r>
      <w:r>
        <w:rPr>
          <w:rFonts w:ascii="Times New Roman" w:eastAsia="Times New Roman"/>
          <w:b/>
          <w:color w:val="231F20"/>
          <w:spacing w:val="-3"/>
        </w:rPr>
        <w:t>SoNoAn</w:t>
      </w:r>
      <w:r>
        <w:rPr>
          <w:color w:val="231F20"/>
          <w:spacing w:val="-3"/>
        </w:rPr>
        <w:t>（sonic</w:t>
      </w:r>
      <w:r>
        <w:rPr>
          <w:color w:val="231F20"/>
          <w:spacing w:val="3"/>
        </w:rPr>
        <w:t> </w:t>
      </w:r>
      <w:r>
        <w:rPr>
          <w:color w:val="231F20"/>
        </w:rPr>
        <w:t>noise analyzer）噪声分析仪</w:t>
      </w:r>
    </w:p>
    <w:p>
      <w:pPr>
        <w:pStyle w:val="BodyText"/>
        <w:spacing w:line="280" w:lineRule="auto" w:before="0"/>
        <w:ind w:right="125"/>
      </w:pPr>
      <w:r>
        <w:rPr>
          <w:rFonts w:ascii="Times New Roman" w:eastAsia="Times New Roman"/>
          <w:b/>
          <w:color w:val="231F20"/>
          <w:spacing w:val="1"/>
        </w:rPr>
        <w:t>sonograp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-79"/>
        </w:rPr>
        <w:t>（</w:t>
      </w:r>
      <w:r>
        <w:rPr>
          <w:color w:val="231F20"/>
          <w:spacing w:val="1"/>
        </w:rPr>
        <w:t>（visibl</w:t>
      </w:r>
      <w:r>
        <w:rPr>
          <w:color w:val="231F20"/>
        </w:rPr>
        <w:t>e </w:t>
      </w:r>
      <w:r>
        <w:rPr>
          <w:color w:val="231F20"/>
          <w:spacing w:val="1"/>
        </w:rPr>
        <w:t>speech）soun</w:t>
      </w:r>
      <w:r>
        <w:rPr>
          <w:color w:val="231F20"/>
        </w:rPr>
        <w:t>d </w:t>
      </w:r>
      <w:r>
        <w:rPr>
          <w:color w:val="231F20"/>
          <w:spacing w:val="1"/>
        </w:rPr>
        <w:t>spectrograph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（可见语言）声谱（显示）仪 </w:t>
      </w:r>
      <w:r>
        <w:rPr>
          <w:rFonts w:ascii="Times New Roman" w:eastAsia="Times New Roman"/>
          <w:b/>
          <w:color w:val="231F20"/>
          <w:spacing w:val="-5"/>
        </w:rPr>
        <w:t>SONRES</w:t>
      </w:r>
      <w:r>
        <w:rPr>
          <w:color w:val="231F20"/>
          <w:spacing w:val="-5"/>
        </w:rPr>
        <w:t>（saturated </w:t>
      </w:r>
      <w:r>
        <w:rPr>
          <w:color w:val="231F20"/>
        </w:rPr>
        <w:t>optical non-resonant emission spectroscopy）饱和光学非共振发射光谱学</w:t>
      </w:r>
      <w:r>
        <w:rPr>
          <w:rFonts w:ascii="Times New Roman" w:eastAsia="Times New Roman"/>
          <w:b/>
          <w:color w:val="231F20"/>
          <w:spacing w:val="-3"/>
        </w:rPr>
        <w:t>SOP</w:t>
      </w:r>
      <w:r>
        <w:rPr>
          <w:color w:val="231F20"/>
          <w:spacing w:val="-3"/>
        </w:rPr>
        <w:t>（selective </w:t>
      </w:r>
      <w:r>
        <w:rPr>
          <w:color w:val="231F20"/>
        </w:rPr>
        <w:t>oxidation process）选择氧化（处理）法</w:t>
      </w:r>
    </w:p>
    <w:p>
      <w:pPr>
        <w:pStyle w:val="BodyText"/>
        <w:spacing w:line="280" w:lineRule="auto" w:before="1"/>
        <w:ind w:right="3253"/>
      </w:pPr>
      <w:r>
        <w:rPr>
          <w:rFonts w:ascii="Times New Roman" w:eastAsia="Times New Roman"/>
          <w:b/>
          <w:color w:val="231F20"/>
          <w:spacing w:val="-3"/>
        </w:rPr>
        <w:t>SOP</w:t>
      </w:r>
      <w:r>
        <w:rPr>
          <w:color w:val="231F20"/>
          <w:spacing w:val="-3"/>
        </w:rPr>
        <w:t>（simulated </w:t>
      </w:r>
      <w:r>
        <w:rPr>
          <w:color w:val="231F20"/>
        </w:rPr>
        <w:t>output program）模拟输出程序</w:t>
      </w:r>
      <w:r>
        <w:rPr>
          <w:rFonts w:ascii="Times New Roman" w:eastAsia="Times New Roman"/>
          <w:b/>
          <w:color w:val="231F20"/>
          <w:spacing w:val="-5"/>
        </w:rPr>
        <w:t>SOP</w:t>
      </w:r>
      <w:r>
        <w:rPr>
          <w:color w:val="231F20"/>
          <w:spacing w:val="-5"/>
        </w:rPr>
        <w:t>（small </w:t>
      </w:r>
      <w:r>
        <w:rPr>
          <w:color w:val="231F20"/>
        </w:rPr>
        <w:t>outline package）小尺寸封装</w:t>
      </w:r>
      <w:r>
        <w:rPr>
          <w:rFonts w:ascii="Times New Roman" w:eastAsia="Times New Roman"/>
          <w:b/>
          <w:color w:val="231F20"/>
          <w:spacing w:val="-3"/>
        </w:rPr>
        <w:t>SOP</w:t>
      </w:r>
      <w:r>
        <w:rPr>
          <w:color w:val="231F20"/>
          <w:spacing w:val="-3"/>
        </w:rPr>
        <w:t>（standard </w:t>
      </w:r>
      <w:r>
        <w:rPr>
          <w:color w:val="231F20"/>
        </w:rPr>
        <w:t>operating procedure）标准操作过程</w:t>
      </w:r>
      <w:r>
        <w:rPr>
          <w:rFonts w:ascii="Times New Roman" w:eastAsia="Times New Roman"/>
          <w:b/>
          <w:color w:val="231F20"/>
          <w:spacing w:val="-5"/>
        </w:rPr>
        <w:t>SOP</w:t>
      </w:r>
      <w:r>
        <w:rPr>
          <w:color w:val="231F20"/>
          <w:spacing w:val="-5"/>
        </w:rPr>
        <w:t>（start </w:t>
      </w:r>
      <w:r>
        <w:rPr>
          <w:color w:val="231F20"/>
        </w:rPr>
        <w:t>of packet）分组信息开始</w:t>
      </w:r>
      <w:r>
        <w:rPr>
          <w:rFonts w:ascii="Times New Roman" w:eastAsia="Times New Roman"/>
          <w:b/>
          <w:color w:val="231F20"/>
          <w:spacing w:val="1"/>
        </w:rPr>
        <w:t>SO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（symboli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optimu</w:t>
      </w:r>
      <w:r>
        <w:rPr>
          <w:color w:val="231F20"/>
        </w:rPr>
        <w:t>m </w:t>
      </w:r>
      <w:r>
        <w:rPr>
          <w:color w:val="231F20"/>
          <w:spacing w:val="1"/>
        </w:rPr>
        <w:t>program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）符号优化程序</w:t>
      </w:r>
    </w:p>
    <w:p>
      <w:pPr>
        <w:pStyle w:val="BodyText"/>
        <w:spacing w:line="280" w:lineRule="auto" w:before="1"/>
        <w:ind w:right="2983"/>
      </w:pPr>
      <w:r>
        <w:rPr>
          <w:rFonts w:ascii="Times New Roman" w:eastAsia="Times New Roman"/>
          <w:b/>
          <w:color w:val="231F20"/>
          <w:spacing w:val="1"/>
        </w:rPr>
        <w:t>SO</w:t>
      </w:r>
      <w:r>
        <w:rPr>
          <w:rFonts w:ascii="Times New Roman" w:eastAsia="Times New Roman"/>
          <w:b/>
          <w:color w:val="231F20"/>
          <w:spacing w:val="-37"/>
        </w:rPr>
        <w:t>Q</w:t>
      </w:r>
      <w:r>
        <w:rPr>
          <w:color w:val="231F20"/>
          <w:spacing w:val="1"/>
        </w:rPr>
        <w:t>（smal</w:t>
      </w:r>
      <w:r>
        <w:rPr>
          <w:color w:val="231F20"/>
        </w:rPr>
        <w:t>l </w:t>
      </w:r>
      <w:r>
        <w:rPr>
          <w:color w:val="231F20"/>
          <w:spacing w:val="1"/>
        </w:rPr>
        <w:t>outlin</w:t>
      </w:r>
      <w:r>
        <w:rPr>
          <w:color w:val="231F20"/>
        </w:rPr>
        <w:t>e </w:t>
      </w:r>
      <w:r>
        <w:rPr>
          <w:color w:val="231F20"/>
          <w:spacing w:val="1"/>
        </w:rPr>
        <w:t>quad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（电路元件）小尺寸四方封装 </w:t>
      </w:r>
      <w:r>
        <w:rPr>
          <w:rFonts w:ascii="Times New Roman" w:eastAsia="Times New Roman"/>
          <w:b/>
          <w:color w:val="231F20"/>
        </w:rPr>
        <w:t>SOR</w:t>
      </w:r>
      <w:r>
        <w:rPr>
          <w:color w:val="231F20"/>
        </w:rPr>
        <w:t>（successive over-relaxation）逐次超松弛</w:t>
      </w:r>
      <w:r>
        <w:rPr>
          <w:rFonts w:ascii="Times New Roman" w:eastAsia="Times New Roman"/>
          <w:b/>
          <w:color w:val="231F20"/>
        </w:rPr>
        <w:t>SOR</w:t>
      </w:r>
      <w:r>
        <w:rPr>
          <w:color w:val="231F20"/>
        </w:rPr>
        <w:t>（synchrotron orbital radiation）同步轨道放射</w:t>
      </w:r>
      <w:r>
        <w:rPr>
          <w:rFonts w:ascii="Times New Roman" w:eastAsia="Times New Roman"/>
          <w:b/>
          <w:color w:val="231F20"/>
          <w:spacing w:val="-3"/>
        </w:rPr>
        <w:t>SoRC</w:t>
      </w:r>
      <w:r>
        <w:rPr>
          <w:color w:val="231F20"/>
          <w:spacing w:val="-3"/>
        </w:rPr>
        <w:t>（sound </w:t>
      </w:r>
      <w:r>
        <w:rPr>
          <w:color w:val="231F20"/>
        </w:rPr>
        <w:t>ranging control）声纳测距控制</w:t>
      </w:r>
      <w:r>
        <w:rPr>
          <w:rFonts w:ascii="Times New Roman" w:eastAsia="Times New Roman"/>
          <w:b/>
          <w:color w:val="231F20"/>
          <w:spacing w:val="-3"/>
        </w:rPr>
        <w:t>SOS</w:t>
      </w:r>
      <w:r>
        <w:rPr>
          <w:color w:val="231F20"/>
          <w:spacing w:val="-3"/>
        </w:rPr>
        <w:t>（sample </w:t>
      </w:r>
      <w:r>
        <w:rPr>
          <w:color w:val="231F20"/>
        </w:rPr>
        <w:t>operating system）取样操作系统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SOS</w:t>
      </w:r>
      <w:r>
        <w:rPr>
          <w:color w:val="231F20"/>
        </w:rPr>
        <w:t>（save our ship）国际通用的（船舶，飞机等）呼救信号，无线电呼救信号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SOS</w:t>
      </w:r>
      <w:r>
        <w:rPr>
          <w:color w:val="231F20"/>
        </w:rPr>
        <w:t>（set operand stack）设定运算数组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0531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SOS</w:t>
        <w:tab/>
      </w:r>
      <w:r>
        <w:rPr>
          <w:color w:val="231F20"/>
          <w:sz w:val="20"/>
        </w:rPr>
        <w:t>— 646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SOS</w:t>
      </w:r>
      <w:r>
        <w:rPr>
          <w:color w:val="231F20"/>
        </w:rPr>
        <w:t>（share operating system）共享操作系统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SOS</w:t>
      </w:r>
      <w:r>
        <w:rPr>
          <w:color w:val="231F20"/>
        </w:rPr>
        <w:t>（silicon-on-sapphire）硅 - 蓝宝石集成电路，蓝宝石硅片，蓝宝石上沉积硅</w:t>
      </w:r>
    </w:p>
    <w:p>
      <w:pPr>
        <w:pStyle w:val="BodyText"/>
        <w:spacing w:line="280" w:lineRule="auto"/>
        <w:ind w:right="3498"/>
      </w:pPr>
      <w:r>
        <w:rPr>
          <w:rFonts w:ascii="Times New Roman" w:eastAsia="Times New Roman"/>
          <w:b/>
          <w:color w:val="231F20"/>
        </w:rPr>
        <w:t>SOS</w:t>
      </w:r>
      <w:r>
        <w:rPr>
          <w:color w:val="231F20"/>
        </w:rPr>
        <w:t>（silicon on spinel）尖晶石上外延硅</w:t>
      </w:r>
      <w:r>
        <w:rPr>
          <w:rFonts w:ascii="Times New Roman" w:eastAsia="Times New Roman"/>
          <w:b/>
          <w:color w:val="231F20"/>
        </w:rPr>
        <w:t>SOS</w:t>
      </w:r>
      <w:r>
        <w:rPr>
          <w:color w:val="231F20"/>
        </w:rPr>
        <w:t>（start of string）字符串开始</w:t>
      </w:r>
      <w:r>
        <w:rPr>
          <w:rFonts w:ascii="Times New Roman" w:eastAsia="Times New Roman"/>
          <w:b/>
          <w:color w:val="231F20"/>
        </w:rPr>
        <w:t>SOS</w:t>
      </w:r>
      <w:r>
        <w:rPr>
          <w:color w:val="231F20"/>
        </w:rPr>
        <w:t>（symbolic operating system）符号操作系统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SOSIC</w:t>
      </w:r>
      <w:r>
        <w:rPr>
          <w:color w:val="231F20"/>
        </w:rPr>
        <w:t>（silicon-on-sapphire integrated circuit）硅- 蓝宝石集成电路，蓝宝石硅片集成电路</w:t>
      </w:r>
    </w:p>
    <w:p>
      <w:pPr>
        <w:pStyle w:val="BodyText"/>
        <w:spacing w:line="280" w:lineRule="auto"/>
        <w:ind w:left="284" w:right="196" w:hanging="168"/>
      </w:pPr>
      <w:r>
        <w:rPr>
          <w:rFonts w:ascii="Times New Roman" w:eastAsia="Times New Roman"/>
          <w:b/>
          <w:color w:val="231F20"/>
          <w:spacing w:val="-11"/>
        </w:rPr>
        <w:t>SOSMOST</w:t>
      </w:r>
      <w:r>
        <w:rPr>
          <w:color w:val="231F20"/>
          <w:spacing w:val="-11"/>
        </w:rPr>
        <w:t>（silicon-on-sapphire </w:t>
      </w:r>
      <w:r>
        <w:rPr>
          <w:color w:val="231F20"/>
          <w:spacing w:val="-8"/>
        </w:rPr>
        <w:t>metal oxide </w:t>
      </w:r>
      <w:r>
        <w:rPr>
          <w:color w:val="231F20"/>
          <w:spacing w:val="-9"/>
        </w:rPr>
        <w:t>semiconductor transistor）</w:t>
      </w:r>
      <w:r>
        <w:rPr>
          <w:color w:val="231F20"/>
          <w:spacing w:val="-11"/>
        </w:rPr>
        <w:t>硅蓝宝石金属氧化物半导体晶</w:t>
      </w:r>
      <w:r>
        <w:rPr>
          <w:color w:val="231F20"/>
        </w:rPr>
        <w:t>体管</w:t>
      </w:r>
    </w:p>
    <w:p>
      <w:pPr>
        <w:pStyle w:val="BodyText"/>
        <w:spacing w:line="280" w:lineRule="auto" w:before="1"/>
        <w:ind w:right="3242"/>
      </w:pPr>
      <w:r>
        <w:rPr>
          <w:rFonts w:ascii="Times New Roman" w:eastAsia="Times New Roman"/>
          <w:b/>
          <w:color w:val="231F20"/>
        </w:rPr>
        <w:t>SOT</w:t>
      </w:r>
      <w:r>
        <w:rPr>
          <w:color w:val="231F20"/>
        </w:rPr>
        <w:t>（small outline transistor）小型晶体管</w:t>
      </w:r>
      <w:r>
        <w:rPr>
          <w:rFonts w:ascii="Times New Roman" w:eastAsia="Times New Roman"/>
          <w:b/>
          <w:color w:val="231F20"/>
        </w:rPr>
        <w:t>SOT</w:t>
      </w:r>
      <w:r>
        <w:rPr>
          <w:color w:val="231F20"/>
        </w:rPr>
        <w:t>（sound output transformer）伴音输出变压器</w:t>
      </w:r>
      <w:r>
        <w:rPr>
          <w:rFonts w:ascii="Times New Roman" w:eastAsia="Times New Roman"/>
          <w:b/>
          <w:color w:val="231F20"/>
        </w:rPr>
        <w:t>SOT</w:t>
      </w:r>
      <w:r>
        <w:rPr>
          <w:color w:val="231F20"/>
        </w:rPr>
        <w:t>（surface oxide transistor）表面氧化物晶体管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SOV</w:t>
      </w:r>
      <w:r>
        <w:rPr>
          <w:color w:val="231F20"/>
        </w:rPr>
        <w:t>（shut-off valve）停止阀，关闭阀，断流阀，截流阀，截止阀</w:t>
      </w:r>
    </w:p>
    <w:p>
      <w:pPr>
        <w:pStyle w:val="BodyText"/>
        <w:spacing w:line="280" w:lineRule="auto"/>
        <w:ind w:right="3787"/>
      </w:pPr>
      <w:r>
        <w:rPr>
          <w:rFonts w:ascii="Times New Roman" w:eastAsia="Times New Roman"/>
          <w:b/>
          <w:color w:val="231F20"/>
        </w:rPr>
        <w:t>SOV</w:t>
      </w:r>
      <w:r>
        <w:rPr>
          <w:color w:val="231F20"/>
        </w:rPr>
        <w:t>（solenoid operated valve）电磁控制阀</w:t>
      </w:r>
      <w:r>
        <w:rPr>
          <w:rFonts w:ascii="Times New Roman" w:eastAsia="Times New Roman"/>
          <w:b/>
          <w:color w:val="231F20"/>
        </w:rPr>
        <w:t>SOV</w:t>
      </w:r>
      <w:r>
        <w:rPr>
          <w:color w:val="231F20"/>
        </w:rPr>
        <w:t>（sound on vision）伴音干扰（图像） </w:t>
      </w:r>
      <w:r>
        <w:rPr>
          <w:rFonts w:ascii="Times New Roman" w:eastAsia="Times New Roman"/>
          <w:b/>
          <w:color w:val="231F20"/>
        </w:rPr>
        <w:t>SO vlv</w:t>
      </w:r>
      <w:r>
        <w:rPr>
          <w:color w:val="231F20"/>
        </w:rPr>
        <w:t>（shut-off valve）截止阀</w:t>
      </w:r>
      <w:r>
        <w:rPr>
          <w:rFonts w:ascii="Times New Roman" w:eastAsia="Times New Roman"/>
          <w:b/>
          <w:color w:val="231F20"/>
        </w:rPr>
        <w:t>SOW</w:t>
      </w:r>
      <w:r>
        <w:rPr>
          <w:color w:val="231F20"/>
        </w:rPr>
        <w:t>（start of word）字开始（符号）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SOWAN</w:t>
      </w:r>
      <w:r>
        <w:rPr>
          <w:color w:val="231F20"/>
        </w:rPr>
        <w:t>（self organized wireless adaptive network）自组织无线适配网络</w:t>
      </w:r>
    </w:p>
    <w:p>
      <w:pPr>
        <w:pStyle w:val="BodyText"/>
        <w:spacing w:line="280" w:lineRule="auto"/>
        <w:ind w:right="4275"/>
      </w:pPr>
      <w:r>
        <w:rPr>
          <w:rFonts w:ascii="Times New Roman" w:eastAsia="Times New Roman"/>
          <w:b/>
          <w:color w:val="231F20"/>
          <w:spacing w:val="-5"/>
        </w:rPr>
        <w:t>SP</w:t>
      </w:r>
      <w:r>
        <w:rPr>
          <w:color w:val="231F20"/>
          <w:spacing w:val="-5"/>
        </w:rPr>
        <w:t>（sample</w:t>
      </w:r>
      <w:r>
        <w:rPr>
          <w:color w:val="231F20"/>
          <w:spacing w:val="65"/>
        </w:rPr>
        <w:t> </w:t>
      </w:r>
      <w:r>
        <w:rPr>
          <w:color w:val="231F20"/>
        </w:rPr>
        <w:t>part）抽样部分</w:t>
      </w:r>
      <w:r>
        <w:rPr>
          <w:rFonts w:ascii="Times New Roman" w:eastAsia="Times New Roman"/>
          <w:b/>
          <w:color w:val="231F20"/>
          <w:spacing w:val="-5"/>
        </w:rPr>
        <w:t>SP</w:t>
      </w:r>
      <w:r>
        <w:rPr>
          <w:color w:val="231F20"/>
          <w:spacing w:val="-5"/>
        </w:rPr>
        <w:t>（sample</w:t>
      </w:r>
      <w:r>
        <w:rPr>
          <w:color w:val="231F20"/>
          <w:spacing w:val="4"/>
        </w:rPr>
        <w:t> </w:t>
      </w:r>
      <w:r>
        <w:rPr>
          <w:color w:val="231F20"/>
        </w:rPr>
        <w:t>pulse）取样脉冲</w:t>
      </w:r>
      <w:r>
        <w:rPr>
          <w:rFonts w:ascii="Times New Roman" w:eastAsia="Times New Roman"/>
          <w:b/>
          <w:color w:val="231F20"/>
          <w:spacing w:val="-3"/>
        </w:rPr>
        <w:t>SP</w:t>
      </w:r>
      <w:r>
        <w:rPr>
          <w:color w:val="231F20"/>
          <w:spacing w:val="-3"/>
        </w:rPr>
        <w:t>（saturated</w:t>
      </w:r>
      <w:r>
        <w:rPr>
          <w:color w:val="231F20"/>
          <w:spacing w:val="7"/>
        </w:rPr>
        <w:t> </w:t>
      </w:r>
      <w:r>
        <w:rPr>
          <w:color w:val="231F20"/>
        </w:rPr>
        <w:t>polyester）饱和聚酯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（semipositive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（压塑模）半全压式 </w:t>
      </w:r>
      <w:r>
        <w:rPr>
          <w:rFonts w:ascii="Times New Roman" w:eastAsia="Times New Roman"/>
          <w:b/>
          <w:color w:val="231F20"/>
          <w:spacing w:val="-5"/>
        </w:rPr>
        <w:t>SP</w:t>
      </w:r>
      <w:r>
        <w:rPr>
          <w:color w:val="231F20"/>
          <w:spacing w:val="-5"/>
        </w:rPr>
        <w:t>（sensor </w:t>
      </w:r>
      <w:r>
        <w:rPr>
          <w:color w:val="231F20"/>
        </w:rPr>
        <w:t>pressure）压力传感器</w:t>
      </w:r>
      <w:r>
        <w:rPr>
          <w:rFonts w:ascii="Times New Roman" w:eastAsia="Times New Roman"/>
          <w:b/>
          <w:color w:val="231F20"/>
          <w:spacing w:val="-4"/>
        </w:rPr>
        <w:t>SP</w:t>
      </w:r>
      <w:r>
        <w:rPr>
          <w:color w:val="231F20"/>
          <w:spacing w:val="-4"/>
        </w:rPr>
        <w:t>（sequence </w:t>
      </w:r>
      <w:r>
        <w:rPr>
          <w:color w:val="231F20"/>
        </w:rPr>
        <w:t>programmer）顺序编程机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（serial-parallel）</w:t>
      </w:r>
      <w:r>
        <w:rPr>
          <w:color w:val="231F20"/>
          <w:spacing w:val="-13"/>
        </w:rPr>
        <w:t>串行 - 并行</w:t>
      </w:r>
    </w:p>
    <w:p>
      <w:pPr>
        <w:pStyle w:val="BodyText"/>
        <w:spacing w:line="280" w:lineRule="auto" w:before="1"/>
        <w:ind w:right="3466"/>
      </w:pP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（serial-parallel conversion）串 - 并行转换</w:t>
      </w:r>
      <w:r>
        <w:rPr>
          <w:rFonts w:ascii="Times New Roman" w:eastAsia="Times New Roman"/>
          <w:b/>
          <w:color w:val="231F20"/>
        </w:rPr>
        <w:t>S-P</w:t>
      </w:r>
      <w:r>
        <w:rPr>
          <w:color w:val="231F20"/>
        </w:rPr>
        <w:t>（serial-to-parallel）串并行转换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（series parallel）复联 ，串并联</w:t>
      </w:r>
    </w:p>
    <w:p>
      <w:pPr>
        <w:pStyle w:val="BodyText"/>
        <w:spacing w:line="280" w:lineRule="auto" w:before="0"/>
        <w:ind w:right="4508"/>
      </w:pP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（set point）给定值，设定点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（sheared plate）切边的中厚板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（shift pulse）移位脉冲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（short pulse）短脉冲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（signaling packet）信令包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（signalling point）信令点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（simulation program）仿真程序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（single-phase）单相（的） 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（single-pole）单极的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（single processor）单处理器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（software package）软件包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（solidifying point）凝固点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（source program）源程序</w:t>
      </w:r>
    </w:p>
    <w:p>
      <w:pPr>
        <w:pStyle w:val="BodyText"/>
        <w:spacing w:line="280" w:lineRule="auto" w:before="2"/>
        <w:ind w:right="4205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（space）</w:t>
      </w:r>
      <w:r>
        <w:rPr>
          <w:color w:val="231F20"/>
          <w:spacing w:val="-26"/>
        </w:rPr>
        <w:t>空间，</w:t>
      </w:r>
      <w:r>
        <w:rPr>
          <w:color w:val="231F20"/>
          <w:spacing w:val="1"/>
        </w:rPr>
        <w:t>（计算机）空格，间格 </w:t>
      </w:r>
      <w:r>
        <w:rPr>
          <w:rFonts w:ascii="Times New Roman" w:eastAsia="Times New Roman"/>
          <w:b/>
          <w:color w:val="231F20"/>
          <w:spacing w:val="-4"/>
        </w:rPr>
        <w:t>Sp</w:t>
      </w:r>
      <w:r>
        <w:rPr>
          <w:color w:val="231F20"/>
          <w:spacing w:val="-4"/>
        </w:rPr>
        <w:t>（space </w:t>
      </w:r>
      <w:r>
        <w:rPr>
          <w:color w:val="231F20"/>
        </w:rPr>
        <w:t>character）间隔字符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647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SPARC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4363"/>
      </w:pPr>
      <w:r>
        <w:rPr>
          <w:rFonts w:ascii="Times New Roman" w:eastAsia="Times New Roman"/>
          <w:b/>
          <w:color w:val="231F20"/>
          <w:spacing w:val="-5"/>
        </w:rPr>
        <w:t>SP</w:t>
      </w:r>
      <w:r>
        <w:rPr>
          <w:color w:val="231F20"/>
          <w:spacing w:val="-5"/>
        </w:rPr>
        <w:t>（spare</w:t>
      </w:r>
      <w:r>
        <w:rPr>
          <w:color w:val="231F20"/>
          <w:spacing w:val="14"/>
        </w:rPr>
        <w:t> </w:t>
      </w:r>
      <w:r>
        <w:rPr>
          <w:color w:val="231F20"/>
        </w:rPr>
        <w:t>part）备（用零）件，附件</w:t>
      </w:r>
      <w:r>
        <w:rPr>
          <w:rFonts w:ascii="Times New Roman" w:eastAsia="Times New Roman"/>
          <w:b/>
          <w:color w:val="231F20"/>
          <w:spacing w:val="-4"/>
        </w:rPr>
        <w:t>sp</w:t>
      </w:r>
      <w:r>
        <w:rPr>
          <w:color w:val="231F20"/>
          <w:spacing w:val="-4"/>
        </w:rPr>
        <w:t>（spark）</w:t>
      </w:r>
      <w:r>
        <w:rPr>
          <w:color w:val="231F20"/>
        </w:rPr>
        <w:t>火花，电火花</w:t>
      </w:r>
      <w:r>
        <w:rPr>
          <w:rFonts w:ascii="Times New Roman" w:eastAsia="Times New Roman"/>
          <w:b/>
          <w:color w:val="231F20"/>
          <w:spacing w:val="-3"/>
        </w:rPr>
        <w:t>Sp</w:t>
      </w:r>
      <w:r>
        <w:rPr>
          <w:color w:val="231F20"/>
          <w:spacing w:val="-3"/>
        </w:rPr>
        <w:t>（speaker）</w:t>
      </w:r>
      <w:r>
        <w:rPr>
          <w:color w:val="231F20"/>
          <w:spacing w:val="-2"/>
        </w:rPr>
        <w:t> 扬 声 器 </w:t>
      </w:r>
      <w:r>
        <w:rPr>
          <w:rFonts w:ascii="Times New Roman" w:eastAsia="Times New Roman"/>
          <w:b/>
          <w:color w:val="231F20"/>
          <w:spacing w:val="-3"/>
        </w:rPr>
        <w:t>sp</w:t>
      </w:r>
      <w:r>
        <w:rPr>
          <w:color w:val="231F20"/>
          <w:spacing w:val="-3"/>
        </w:rPr>
        <w:t>（special）</w:t>
      </w:r>
      <w:r>
        <w:rPr>
          <w:color w:val="231F20"/>
        </w:rPr>
        <w:t>特殊的</w:t>
      </w:r>
    </w:p>
    <w:p>
      <w:pPr>
        <w:pStyle w:val="BodyText"/>
        <w:spacing w:line="280" w:lineRule="auto" w:before="0"/>
        <w:ind w:right="4238"/>
      </w:pP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（special purpose）专用，特殊功用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（specification）说明书，规范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（specimen）试样，样品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（spectroscopically pure）光谱纯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（speed）速度</w:t>
      </w:r>
    </w:p>
    <w:p>
      <w:pPr>
        <w:pStyle w:val="BodyText"/>
        <w:spacing w:line="280" w:lineRule="auto" w:before="1"/>
        <w:ind w:right="5170"/>
      </w:pPr>
      <w:r>
        <w:rPr>
          <w:rFonts w:ascii="Times New Roman" w:eastAsia="Times New Roman"/>
          <w:b/>
          <w:color w:val="231F20"/>
          <w:spacing w:val="-3"/>
        </w:rPr>
        <w:t>sp</w:t>
      </w:r>
      <w:r>
        <w:rPr>
          <w:color w:val="231F20"/>
          <w:spacing w:val="-3"/>
        </w:rPr>
        <w:t>（spindle）</w:t>
      </w:r>
      <w:r>
        <w:rPr>
          <w:color w:val="231F20"/>
        </w:rPr>
        <w:t>主轴</w:t>
      </w:r>
      <w:r>
        <w:rPr>
          <w:rFonts w:ascii="Times New Roman" w:eastAsia="Times New Roman"/>
          <w:b/>
          <w:color w:val="231F20"/>
          <w:spacing w:val="-4"/>
        </w:rPr>
        <w:t>sp</w:t>
      </w:r>
      <w:r>
        <w:rPr>
          <w:color w:val="231F20"/>
          <w:spacing w:val="-4"/>
        </w:rPr>
        <w:t>（spool）</w:t>
      </w:r>
      <w:r>
        <w:rPr>
          <w:color w:val="231F20"/>
        </w:rPr>
        <w:t>线圈</w:t>
      </w:r>
      <w:r>
        <w:rPr>
          <w:rFonts w:ascii="Times New Roman" w:eastAsia="Times New Roman"/>
          <w:b/>
          <w:color w:val="231F20"/>
          <w:spacing w:val="-5"/>
        </w:rPr>
        <w:t>SP</w:t>
      </w:r>
      <w:r>
        <w:rPr>
          <w:color w:val="231F20"/>
          <w:spacing w:val="-5"/>
        </w:rPr>
        <w:t>（square </w:t>
      </w:r>
      <w:r>
        <w:rPr>
          <w:color w:val="231F20"/>
        </w:rPr>
        <w:t>punch）方穿孔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（stack pointer）栈指示字，栈指针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（standard pitch）标准绕距，标准螺距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（standard pressure）标准大气压额定压力，标准压力</w:t>
      </w:r>
    </w:p>
    <w:p>
      <w:pPr>
        <w:pStyle w:val="BodyText"/>
        <w:spacing w:line="280" w:lineRule="auto"/>
        <w:ind w:right="4559"/>
      </w:pP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（starting point）起点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（static pressure）静压（力） 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（steel pipe）钢管</w:t>
      </w:r>
    </w:p>
    <w:p>
      <w:pPr>
        <w:pStyle w:val="BodyText"/>
        <w:spacing w:line="280" w:lineRule="auto" w:before="0"/>
        <w:ind w:right="4801"/>
      </w:pP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（steel plate）钢板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（step）步，步进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（stepping pulse）步进脉冲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（stop）停止</w:t>
      </w:r>
    </w:p>
    <w:p>
      <w:pPr>
        <w:pStyle w:val="BodyText"/>
        <w:spacing w:line="280" w:lineRule="auto" w:before="1"/>
        <w:ind w:right="3387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（store</w:t>
      </w:r>
      <w:r>
        <w:rPr>
          <w:color w:val="231F20"/>
        </w:rPr>
        <w:t>d </w:t>
      </w:r>
      <w:r>
        <w:rPr>
          <w:color w:val="231F20"/>
          <w:spacing w:val="1"/>
        </w:rPr>
        <w:t>program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（计算机）存储程序 </w:t>
      </w:r>
      <w:r>
        <w:rPr>
          <w:rFonts w:ascii="Times New Roman" w:eastAsia="Times New Roman"/>
          <w:b/>
          <w:color w:val="231F20"/>
          <w:spacing w:val="-3"/>
        </w:rPr>
        <w:t>SP</w:t>
      </w:r>
      <w:r>
        <w:rPr>
          <w:color w:val="231F20"/>
          <w:spacing w:val="-3"/>
        </w:rPr>
        <w:t>（structured </w:t>
      </w:r>
      <w:r>
        <w:rPr>
          <w:color w:val="231F20"/>
        </w:rPr>
        <w:t>programming）结构程序设计</w:t>
      </w:r>
      <w:r>
        <w:rPr>
          <w:rFonts w:ascii="Times New Roman" w:eastAsia="Times New Roman"/>
          <w:b/>
          <w:color w:val="231F20"/>
          <w:spacing w:val="-3"/>
        </w:rPr>
        <w:t>SP</w:t>
      </w:r>
      <w:r>
        <w:rPr>
          <w:color w:val="231F20"/>
          <w:spacing w:val="-3"/>
        </w:rPr>
        <w:t>（subnetwork </w:t>
      </w:r>
      <w:r>
        <w:rPr>
          <w:color w:val="231F20"/>
        </w:rPr>
        <w:t>protocol）子网协议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（subprogram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（计算机）辅程序，子程序 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（symbo</w:t>
      </w:r>
      <w:r>
        <w:rPr>
          <w:color w:val="231F20"/>
        </w:rPr>
        <w:t>l </w:t>
      </w:r>
      <w:r>
        <w:rPr>
          <w:color w:val="231F20"/>
          <w:spacing w:val="1"/>
        </w:rPr>
        <w:t>programmer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（计算机）符号程序编制器 </w:t>
      </w:r>
      <w:r>
        <w:rPr>
          <w:rFonts w:ascii="Times New Roman" w:eastAsia="Times New Roman"/>
          <w:b/>
          <w:color w:val="231F20"/>
        </w:rPr>
        <w:t>SP</w:t>
      </w:r>
      <w:r>
        <w:rPr>
          <w:color w:val="231F20"/>
        </w:rPr>
        <w:t>（synchronization pulse）同步脉冲</w:t>
      </w:r>
    </w:p>
    <w:p>
      <w:pPr>
        <w:pStyle w:val="BodyText"/>
        <w:spacing w:line="280" w:lineRule="auto" w:before="1"/>
        <w:ind w:right="3273"/>
      </w:pPr>
      <w:r>
        <w:rPr>
          <w:rFonts w:ascii="Times New Roman" w:eastAsia="Times New Roman"/>
          <w:b/>
          <w:color w:val="231F20"/>
          <w:spacing w:val="-4"/>
        </w:rPr>
        <w:t>S-P</w:t>
      </w:r>
      <w:r>
        <w:rPr>
          <w:color w:val="231F20"/>
          <w:spacing w:val="-4"/>
        </w:rPr>
        <w:t>（systems </w:t>
      </w:r>
      <w:r>
        <w:rPr>
          <w:color w:val="231F20"/>
        </w:rPr>
        <w:t>and procedures）系统及过程</w:t>
      </w:r>
      <w:r>
        <w:rPr>
          <w:rFonts w:ascii="Times New Roman" w:eastAsia="Times New Roman"/>
          <w:b/>
          <w:color w:val="231F20"/>
          <w:spacing w:val="-4"/>
        </w:rPr>
        <w:t>SPA</w:t>
      </w:r>
      <w:r>
        <w:rPr>
          <w:color w:val="231F20"/>
          <w:spacing w:val="-4"/>
        </w:rPr>
        <w:t>（subnetwork </w:t>
      </w:r>
      <w:r>
        <w:rPr>
          <w:color w:val="231F20"/>
        </w:rPr>
        <w:t>point of attachment）子网连接点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11"/>
        </w:rPr>
        <w:t>P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（sudde</w:t>
      </w:r>
      <w:r>
        <w:rPr>
          <w:color w:val="231F20"/>
        </w:rPr>
        <w:t>n </w:t>
      </w:r>
      <w:r>
        <w:rPr>
          <w:color w:val="231F20"/>
          <w:spacing w:val="1"/>
        </w:rPr>
        <w:t>phas</w:t>
      </w:r>
      <w:r>
        <w:rPr>
          <w:color w:val="231F20"/>
        </w:rPr>
        <w:t>e </w:t>
      </w:r>
      <w:r>
        <w:rPr>
          <w:color w:val="231F20"/>
          <w:spacing w:val="1"/>
        </w:rPr>
        <w:t>anomalies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（空间波）相位突变</w:t>
      </w:r>
    </w:p>
    <w:p>
      <w:pPr>
        <w:pStyle w:val="BodyText"/>
        <w:spacing w:line="280" w:lineRule="auto" w:before="0"/>
        <w:ind w:right="1285"/>
      </w:pPr>
      <w:r>
        <w:rPr>
          <w:rFonts w:ascii="Times New Roman" w:eastAsia="Times New Roman"/>
          <w:b/>
          <w:color w:val="231F20"/>
        </w:rPr>
        <w:t>SPA</w:t>
      </w:r>
      <w:r>
        <w:rPr>
          <w:color w:val="231F20"/>
        </w:rPr>
        <w:t>（superregeneration parametric amplifier）超再生参量放大器</w:t>
      </w:r>
      <w:r>
        <w:rPr>
          <w:rFonts w:ascii="Times New Roman" w:eastAsia="Times New Roman"/>
          <w:b/>
          <w:color w:val="231F20"/>
        </w:rPr>
        <w:t>SPAA</w:t>
      </w:r>
      <w:r>
        <w:rPr>
          <w:color w:val="231F20"/>
        </w:rPr>
        <w:t>（Systems and Procedures Association of America）美国系统和过程协会</w:t>
      </w:r>
      <w:r>
        <w:rPr>
          <w:rFonts w:ascii="Times New Roman" w:eastAsia="Times New Roman"/>
          <w:b/>
          <w:color w:val="231F20"/>
        </w:rPr>
        <w:t>SPAD</w:t>
      </w:r>
      <w:r>
        <w:rPr>
          <w:color w:val="231F20"/>
        </w:rPr>
        <w:t>（silicon single photon avalanche diode）硅单光子雪崩二极管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spa DATS</w:t>
      </w:r>
      <w:r>
        <w:rPr>
          <w:color w:val="231F20"/>
        </w:rPr>
        <w:t>（spade detection and tracing system）空间探测和跟踪系统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"/>
        </w:rPr>
        <w:t>S</w:t>
      </w:r>
      <w:r>
        <w:rPr>
          <w:rFonts w:ascii="Times New Roman" w:eastAsia="Times New Roman"/>
          <w:b/>
          <w:color w:val="231F20"/>
          <w:spacing w:val="-13"/>
        </w:rPr>
        <w:t>P</w:t>
      </w:r>
      <w:r>
        <w:rPr>
          <w:rFonts w:ascii="Times New Roman" w:eastAsia="Times New Roman"/>
          <w:b/>
          <w:color w:val="231F20"/>
          <w:spacing w:val="-1"/>
        </w:rPr>
        <w:t>AD</w:t>
      </w:r>
      <w:r>
        <w:rPr>
          <w:rFonts w:ascii="Times New Roman" w:eastAsia="Times New Roman"/>
          <w:b/>
          <w:color w:val="231F20"/>
          <w:spacing w:val="-41"/>
        </w:rPr>
        <w:t>E</w:t>
      </w:r>
      <w:r>
        <w:rPr>
          <w:color w:val="231F20"/>
          <w:spacing w:val="-1"/>
        </w:rPr>
        <w:t>（spar</w:t>
      </w:r>
      <w:r>
        <w:rPr>
          <w:color w:val="231F20"/>
        </w:rPr>
        <w:t>e</w:t>
      </w:r>
      <w:r>
        <w:rPr>
          <w:color w:val="231F20"/>
          <w:spacing w:val="-1"/>
        </w:rPr>
        <w:t> part</w:t>
      </w:r>
      <w:r>
        <w:rPr>
          <w:color w:val="231F20"/>
        </w:rPr>
        <w:t>s</w:t>
      </w:r>
      <w:r>
        <w:rPr>
          <w:color w:val="231F20"/>
          <w:spacing w:val="-1"/>
        </w:rPr>
        <w:t> analysis</w:t>
      </w:r>
      <w:r>
        <w:rPr>
          <w:color w:val="231F20"/>
          <w:spacing w:val="-81"/>
        </w:rPr>
        <w:t>，</w:t>
      </w:r>
      <w:r>
        <w:rPr>
          <w:color w:val="231F20"/>
          <w:spacing w:val="-1"/>
        </w:rPr>
        <w:t>documentatio</w:t>
      </w:r>
      <w:r>
        <w:rPr>
          <w:color w:val="231F20"/>
        </w:rPr>
        <w:t>n</w:t>
      </w:r>
      <w:r>
        <w:rPr>
          <w:color w:val="231F20"/>
          <w:spacing w:val="-1"/>
        </w:rPr>
        <w:t> an</w:t>
      </w:r>
      <w:r>
        <w:rPr>
          <w:color w:val="231F20"/>
        </w:rPr>
        <w:t>d</w:t>
      </w:r>
      <w:r>
        <w:rPr>
          <w:color w:val="231F20"/>
          <w:spacing w:val="-1"/>
        </w:rPr>
        <w:t> evaluation）备用元件分析，文件编制及鉴定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SPAHC</w:t>
      </w:r>
      <w:r>
        <w:rPr>
          <w:color w:val="231F20"/>
        </w:rPr>
        <w:t>（stored programme automatic hybrid computer）存储程序自动混合计算机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pa</w:t>
      </w:r>
      <w:r>
        <w:rPr>
          <w:rFonts w:ascii="Times New Roman" w:eastAsia="Times New Roman"/>
          <w:b/>
          <w:color w:val="231F20"/>
          <w:spacing w:val="-37"/>
        </w:rPr>
        <w:t>k</w:t>
      </w:r>
      <w:r>
        <w:rPr>
          <w:color w:val="231F20"/>
          <w:spacing w:val="1"/>
        </w:rPr>
        <w:t>（smal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（晶体管）小型封装</w:t>
      </w:r>
    </w:p>
    <w:p>
      <w:pPr>
        <w:pStyle w:val="BodyText"/>
        <w:spacing w:line="280" w:lineRule="auto"/>
        <w:ind w:right="1931"/>
      </w:pPr>
      <w:r>
        <w:rPr>
          <w:rFonts w:ascii="Times New Roman" w:eastAsia="Times New Roman"/>
          <w:b/>
          <w:color w:val="231F20"/>
        </w:rPr>
        <w:t>spa N</w:t>
      </w:r>
      <w:r>
        <w:rPr>
          <w:color w:val="231F20"/>
        </w:rPr>
        <w:t>（space communication network）空间通信网，航天通信网</w:t>
      </w:r>
      <w:r>
        <w:rPr>
          <w:rFonts w:ascii="Times New Roman" w:eastAsia="Times New Roman"/>
          <w:b/>
          <w:color w:val="231F20"/>
        </w:rPr>
        <w:t>SPAn</w:t>
      </w:r>
      <w:r>
        <w:rPr>
          <w:color w:val="231F20"/>
        </w:rPr>
        <w:t>（statistical processing and analysis）统计处理及分析</w:t>
      </w:r>
      <w:r>
        <w:rPr>
          <w:rFonts w:ascii="Times New Roman" w:eastAsia="Times New Roman"/>
          <w:b/>
          <w:color w:val="231F20"/>
        </w:rPr>
        <w:t>SPAR</w:t>
      </w:r>
      <w:r>
        <w:rPr>
          <w:color w:val="231F20"/>
        </w:rPr>
        <w:t>（symbolic programme assembly routine）符号程序的汇编子程序</w:t>
      </w:r>
      <w:r>
        <w:rPr>
          <w:rFonts w:ascii="Times New Roman" w:eastAsia="Times New Roman"/>
          <w:b/>
          <w:color w:val="231F20"/>
        </w:rPr>
        <w:t>SPARC</w:t>
      </w:r>
      <w:r>
        <w:rPr>
          <w:color w:val="231F20"/>
        </w:rPr>
        <w:t>（scalable processor architecture）可伸缩处理器体系结构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0326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6"/>
          <w:position w:val="1"/>
          <w:sz w:val="20"/>
        </w:rPr>
        <w:t>SPAT</w:t>
        <w:tab/>
      </w:r>
      <w:r>
        <w:rPr>
          <w:color w:val="231F20"/>
          <w:sz w:val="20"/>
        </w:rPr>
        <w:t>— 648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359"/>
      </w:pPr>
      <w:r>
        <w:rPr>
          <w:rFonts w:ascii="Times New Roman" w:eastAsia="Times New Roman"/>
          <w:b/>
          <w:color w:val="231F20"/>
        </w:rPr>
        <w:t>SPAT</w:t>
      </w:r>
      <w:r>
        <w:rPr>
          <w:color w:val="231F20"/>
        </w:rPr>
        <w:t>（silicon precision alloy transistor）硅精密合金晶体管</w:t>
      </w:r>
      <w:r>
        <w:rPr>
          <w:rFonts w:ascii="Times New Roman" w:eastAsia="Times New Roman"/>
          <w:b/>
          <w:color w:val="231F20"/>
        </w:rPr>
        <w:t>SPAU</w:t>
      </w:r>
      <w:r>
        <w:rPr>
          <w:color w:val="231F20"/>
        </w:rPr>
        <w:t>（signal processing arithmetic unit）信号处理运算部件</w:t>
      </w:r>
      <w:r>
        <w:rPr>
          <w:rFonts w:ascii="Times New Roman" w:eastAsia="Times New Roman"/>
          <w:b/>
          <w:color w:val="231F20"/>
        </w:rPr>
        <w:t>S-P C</w:t>
      </w:r>
      <w:r>
        <w:rPr>
          <w:color w:val="231F20"/>
        </w:rPr>
        <w:t>（serial-parallel convert）串行 / 并行转换</w:t>
      </w:r>
    </w:p>
    <w:p>
      <w:pPr>
        <w:pStyle w:val="BodyText"/>
        <w:spacing w:line="280" w:lineRule="auto" w:before="0"/>
        <w:ind w:right="2199"/>
      </w:pPr>
      <w:r>
        <w:rPr>
          <w:rFonts w:ascii="Times New Roman" w:eastAsia="Times New Roman"/>
          <w:b/>
          <w:color w:val="231F20"/>
        </w:rPr>
        <w:t>SPC</w:t>
      </w:r>
      <w:r>
        <w:rPr>
          <w:color w:val="231F20"/>
        </w:rPr>
        <w:t>（serial-to-parallel converter）混联〔串并联〕变换器</w:t>
      </w:r>
      <w:r>
        <w:rPr>
          <w:rFonts w:ascii="Times New Roman" w:eastAsia="Times New Roman"/>
          <w:b/>
          <w:color w:val="231F20"/>
        </w:rPr>
        <w:t>SPC</w:t>
      </w:r>
      <w:r>
        <w:rPr>
          <w:color w:val="231F20"/>
        </w:rPr>
        <w:t>（set point computer control system）计算机整定点控制系统</w:t>
      </w:r>
      <w:r>
        <w:rPr>
          <w:rFonts w:ascii="Times New Roman" w:eastAsia="Times New Roman"/>
          <w:b/>
          <w:color w:val="231F20"/>
        </w:rPr>
        <w:t>SPC</w:t>
      </w:r>
      <w:r>
        <w:rPr>
          <w:color w:val="231F20"/>
        </w:rPr>
        <w:t>（set point control）整定点控制</w:t>
      </w:r>
    </w:p>
    <w:p>
      <w:pPr>
        <w:pStyle w:val="BodyText"/>
        <w:spacing w:line="280" w:lineRule="auto" w:before="1"/>
        <w:ind w:right="3335"/>
      </w:pPr>
      <w:r>
        <w:rPr>
          <w:rFonts w:ascii="Times New Roman" w:eastAsia="Times New Roman"/>
          <w:b/>
          <w:color w:val="231F20"/>
        </w:rPr>
        <w:t>SPC</w:t>
      </w:r>
      <w:r>
        <w:rPr>
          <w:color w:val="231F20"/>
        </w:rPr>
        <w:t>（silver-plated copper）镀银铜</w:t>
      </w:r>
      <w:r>
        <w:rPr>
          <w:rFonts w:ascii="Times New Roman" w:eastAsia="Times New Roman"/>
          <w:b/>
          <w:color w:val="231F20"/>
          <w:spacing w:val="1"/>
        </w:rPr>
        <w:t>SP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（specia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progra</w:t>
      </w:r>
      <w:r>
        <w:rPr>
          <w:color w:val="231F20"/>
        </w:rPr>
        <w:t>m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（计算机）专用程序码 </w:t>
      </w:r>
      <w:r>
        <w:rPr>
          <w:rFonts w:ascii="Times New Roman" w:eastAsia="Times New Roman"/>
          <w:b/>
          <w:color w:val="231F20"/>
          <w:spacing w:val="-3"/>
        </w:rPr>
        <w:t>SPC</w:t>
      </w:r>
      <w:r>
        <w:rPr>
          <w:color w:val="231F20"/>
          <w:spacing w:val="-3"/>
        </w:rPr>
        <w:t>（speech</w:t>
      </w:r>
      <w:r>
        <w:rPr>
          <w:color w:val="231F20"/>
          <w:spacing w:val="8"/>
        </w:rPr>
        <w:t> </w:t>
      </w:r>
      <w:r>
        <w:rPr>
          <w:color w:val="231F20"/>
        </w:rPr>
        <w:t>processing circuit）语音处理电路</w:t>
      </w:r>
      <w:r>
        <w:rPr>
          <w:rFonts w:ascii="Times New Roman" w:eastAsia="Times New Roman"/>
          <w:b/>
          <w:color w:val="231F20"/>
        </w:rPr>
        <w:t>SPC</w:t>
      </w:r>
      <w:r>
        <w:rPr>
          <w:color w:val="231F20"/>
        </w:rPr>
        <w:t>（statistical process control）统计过程控制</w:t>
      </w:r>
      <w:r>
        <w:rPr>
          <w:rFonts w:ascii="Times New Roman" w:eastAsia="Times New Roman"/>
          <w:b/>
          <w:color w:val="231F20"/>
        </w:rPr>
        <w:t>SPC</w:t>
      </w:r>
      <w:r>
        <w:rPr>
          <w:color w:val="231F20"/>
        </w:rPr>
        <w:t>（statistic process control）工序统计控制</w:t>
      </w:r>
      <w:r>
        <w:rPr>
          <w:rFonts w:ascii="Times New Roman" w:eastAsia="Times New Roman"/>
          <w:b/>
          <w:color w:val="231F20"/>
          <w:spacing w:val="-3"/>
        </w:rPr>
        <w:t>SPC</w:t>
      </w:r>
      <w:r>
        <w:rPr>
          <w:color w:val="231F20"/>
          <w:spacing w:val="-3"/>
        </w:rPr>
        <w:t>（storage </w:t>
      </w:r>
      <w:r>
        <w:rPr>
          <w:color w:val="231F20"/>
        </w:rPr>
        <w:t>parity check）存储奇偶校检</w:t>
      </w:r>
      <w:r>
        <w:rPr>
          <w:rFonts w:ascii="Times New Roman" w:eastAsia="Times New Roman"/>
          <w:b/>
          <w:color w:val="231F20"/>
          <w:spacing w:val="-3"/>
        </w:rPr>
        <w:t>SPC</w:t>
      </w:r>
      <w:r>
        <w:rPr>
          <w:color w:val="231F20"/>
          <w:spacing w:val="-3"/>
        </w:rPr>
        <w:t>（stored </w:t>
      </w:r>
      <w:r>
        <w:rPr>
          <w:color w:val="231F20"/>
        </w:rPr>
        <w:t>programme control）存储程序控制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SPC</w:t>
      </w:r>
      <w:r>
        <w:rPr>
          <w:color w:val="231F20"/>
        </w:rPr>
        <w:t>（switching and processing center）交换处理中心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SPC</w:t>
      </w:r>
      <w:r>
        <w:rPr>
          <w:color w:val="231F20"/>
        </w:rPr>
        <w:t>（system power control）系统电源控制器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SPCAD</w:t>
      </w:r>
      <w:r>
        <w:rPr>
          <w:color w:val="231F20"/>
        </w:rPr>
        <w:t>（software package of computer aided design）计算机辅助设计软件包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SPCB</w:t>
      </w:r>
      <w:r>
        <w:rPr>
          <w:color w:val="231F20"/>
        </w:rPr>
        <w:t>（single-pole circuit breaker）单刀断路器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SPCCS</w:t>
      </w:r>
      <w:r>
        <w:rPr>
          <w:color w:val="231F20"/>
        </w:rPr>
        <w:t>（set point computer control system）计算机整定点控制系统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spcl</w:t>
      </w:r>
      <w:r>
        <w:rPr>
          <w:color w:val="231F20"/>
        </w:rPr>
        <w:t>（special）特殊的，专门的</w:t>
      </w:r>
    </w:p>
    <w:p>
      <w:pPr>
        <w:pStyle w:val="BodyText"/>
        <w:spacing w:line="280" w:lineRule="auto"/>
        <w:ind w:right="1997"/>
      </w:pPr>
      <w:r>
        <w:rPr>
          <w:rFonts w:ascii="Times New Roman" w:eastAsia="Times New Roman"/>
          <w:b/>
          <w:color w:val="231F20"/>
        </w:rPr>
        <w:t>SPCM</w:t>
      </w:r>
      <w:r>
        <w:rPr>
          <w:color w:val="231F20"/>
        </w:rPr>
        <w:t>（straight pulse code modulation）直接脉码调制</w:t>
      </w:r>
      <w:r>
        <w:rPr>
          <w:rFonts w:ascii="Times New Roman" w:eastAsia="Times New Roman"/>
          <w:b/>
          <w:color w:val="231F20"/>
        </w:rPr>
        <w:t>SPCN</w:t>
      </w:r>
      <w:r>
        <w:rPr>
          <w:color w:val="231F20"/>
        </w:rPr>
        <w:t>（satellite personal communication network）卫星个人通信网</w:t>
      </w:r>
      <w:r>
        <w:rPr>
          <w:rFonts w:ascii="Times New Roman" w:eastAsia="Times New Roman"/>
          <w:b/>
          <w:color w:val="231F20"/>
        </w:rPr>
        <w:t>sp conv</w:t>
      </w:r>
      <w:r>
        <w:rPr>
          <w:color w:val="231F20"/>
        </w:rPr>
        <w:t>（speed converter）变速器</w:t>
      </w:r>
    </w:p>
    <w:p>
      <w:pPr>
        <w:pStyle w:val="BodyText"/>
        <w:spacing w:line="280" w:lineRule="auto" w:before="0"/>
        <w:ind w:right="2836"/>
      </w:pPr>
      <w:r>
        <w:rPr>
          <w:rFonts w:ascii="Times New Roman" w:eastAsia="Times New Roman"/>
          <w:b/>
          <w:color w:val="231F20"/>
        </w:rPr>
        <w:t>SPCS</w:t>
      </w:r>
      <w:r>
        <w:rPr>
          <w:color w:val="231F20"/>
        </w:rPr>
        <w:t>（special-purpose computing system）专用计算系统</w:t>
      </w:r>
      <w:r>
        <w:rPr>
          <w:rFonts w:ascii="Times New Roman" w:eastAsia="Times New Roman"/>
          <w:b/>
          <w:color w:val="231F20"/>
        </w:rPr>
        <w:t>SPD</w:t>
      </w:r>
      <w:r>
        <w:rPr>
          <w:color w:val="231F20"/>
        </w:rPr>
        <w:t>（silicon photo detector）硅光电探测器</w:t>
      </w:r>
      <w:r>
        <w:rPr>
          <w:rFonts w:ascii="Times New Roman" w:eastAsia="Times New Roman"/>
          <w:b/>
          <w:color w:val="231F20"/>
        </w:rPr>
        <w:t>SPD</w:t>
      </w:r>
      <w:r>
        <w:rPr>
          <w:color w:val="231F20"/>
        </w:rPr>
        <w:t>（silicon photo diode）硅光电接收二极管</w:t>
      </w:r>
      <w:r>
        <w:rPr>
          <w:rFonts w:ascii="Times New Roman" w:eastAsia="Times New Roman"/>
          <w:b/>
          <w:color w:val="231F20"/>
        </w:rPr>
        <w:t>SPD</w:t>
      </w:r>
      <w:r>
        <w:rPr>
          <w:color w:val="231F20"/>
        </w:rPr>
        <w:t>（single-path Doppler）单路多普勒</w:t>
      </w:r>
    </w:p>
    <w:p>
      <w:pPr>
        <w:pStyle w:val="BodyText"/>
        <w:spacing w:line="280" w:lineRule="auto" w:before="1"/>
        <w:ind w:right="2853"/>
      </w:pPr>
      <w:r>
        <w:rPr>
          <w:rFonts w:ascii="Times New Roman" w:eastAsia="Times New Roman"/>
          <w:b/>
          <w:color w:val="231F20"/>
          <w:spacing w:val="1"/>
        </w:rPr>
        <w:t>SP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（store</w:t>
      </w:r>
      <w:r>
        <w:rPr>
          <w:color w:val="231F20"/>
        </w:rPr>
        <w:t>d </w:t>
      </w:r>
      <w:r>
        <w:rPr>
          <w:color w:val="231F20"/>
          <w:spacing w:val="1"/>
        </w:rPr>
        <w:t>progra</w:t>
      </w:r>
      <w:r>
        <w:rPr>
          <w:color w:val="231F20"/>
        </w:rPr>
        <w:t>m </w:t>
      </w:r>
      <w:r>
        <w:rPr>
          <w:color w:val="231F20"/>
          <w:spacing w:val="1"/>
        </w:rPr>
        <w:t>decoder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（计算机）存储程序译码器 </w:t>
      </w:r>
      <w:r>
        <w:rPr>
          <w:rFonts w:ascii="Times New Roman" w:eastAsia="Times New Roman"/>
          <w:b/>
          <w:color w:val="231F20"/>
        </w:rPr>
        <w:t>SPD</w:t>
      </w:r>
      <w:r>
        <w:rPr>
          <w:color w:val="231F20"/>
        </w:rPr>
        <w:t>（synchronous phase demodulator）同步相位解调器</w:t>
      </w:r>
      <w:r>
        <w:rPr>
          <w:rFonts w:ascii="Times New Roman" w:eastAsia="Times New Roman"/>
          <w:b/>
          <w:color w:val="231F20"/>
          <w:spacing w:val="-3"/>
        </w:rPr>
        <w:t>SPD</w:t>
      </w:r>
      <w:r>
        <w:rPr>
          <w:color w:val="231F20"/>
          <w:spacing w:val="-3"/>
        </w:rPr>
        <w:t>（systems </w:t>
      </w:r>
      <w:r>
        <w:rPr>
          <w:color w:val="231F20"/>
        </w:rPr>
        <w:t>parameters document）系统参数资料</w:t>
      </w:r>
      <w:r>
        <w:rPr>
          <w:rFonts w:ascii="Times New Roman" w:eastAsia="Times New Roman"/>
          <w:b/>
          <w:color w:val="231F20"/>
          <w:spacing w:val="-2"/>
        </w:rPr>
        <w:t>SpDe</w:t>
      </w:r>
      <w:r>
        <w:rPr>
          <w:color w:val="231F20"/>
          <w:spacing w:val="-2"/>
        </w:rPr>
        <w:t>（spectral </w:t>
      </w:r>
      <w:r>
        <w:rPr>
          <w:color w:val="231F20"/>
        </w:rPr>
        <w:t>density）谱密度</w:t>
      </w:r>
    </w:p>
    <w:p>
      <w:pPr>
        <w:pStyle w:val="BodyText"/>
        <w:spacing w:line="280" w:lineRule="auto" w:before="1"/>
        <w:ind w:right="2992"/>
      </w:pPr>
      <w:r>
        <w:rPr>
          <w:rFonts w:ascii="Times New Roman" w:eastAsia="Times New Roman"/>
          <w:b/>
          <w:color w:val="231F20"/>
        </w:rPr>
        <w:t>SPDL</w:t>
      </w:r>
      <w:r>
        <w:rPr>
          <w:color w:val="231F20"/>
        </w:rPr>
        <w:t>（signal-processing delay line）信号处理延迟线</w:t>
      </w:r>
      <w:r>
        <w:rPr>
          <w:rFonts w:ascii="Times New Roman" w:eastAsia="Times New Roman"/>
          <w:b/>
          <w:color w:val="231F20"/>
        </w:rPr>
        <w:t>spdl</w:t>
      </w:r>
      <w:r>
        <w:rPr>
          <w:color w:val="231F20"/>
        </w:rPr>
        <w:t>（spindle）轴，主轴，心轴，杆，锭子</w:t>
      </w:r>
      <w:r>
        <w:rPr>
          <w:rFonts w:ascii="Times New Roman" w:eastAsia="Times New Roman"/>
          <w:b/>
          <w:color w:val="231F20"/>
        </w:rPr>
        <w:t>spdom</w:t>
      </w:r>
      <w:r>
        <w:rPr>
          <w:color w:val="231F20"/>
        </w:rPr>
        <w:t>（speedometer）速率计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spdr</w:t>
      </w:r>
      <w:r>
        <w:rPr>
          <w:color w:val="231F20"/>
          <w:sz w:val="16"/>
        </w:rPr>
        <w:t>（spider）星（形）轮</w:t>
      </w:r>
    </w:p>
    <w:p>
      <w:pPr>
        <w:pStyle w:val="BodyText"/>
        <w:spacing w:line="280" w:lineRule="auto"/>
        <w:ind w:right="2976"/>
      </w:pPr>
      <w:r>
        <w:rPr>
          <w:rFonts w:ascii="Times New Roman" w:eastAsia="Times New Roman"/>
          <w:b/>
          <w:color w:val="231F20"/>
        </w:rPr>
        <w:t>SPDT</w:t>
      </w:r>
      <w:r>
        <w:rPr>
          <w:color w:val="231F20"/>
        </w:rPr>
        <w:t>（single-pole double-throw）单刀双掷</w:t>
      </w:r>
      <w:r>
        <w:rPr>
          <w:rFonts w:ascii="Times New Roman" w:eastAsia="Times New Roman"/>
          <w:b/>
          <w:color w:val="231F20"/>
        </w:rPr>
        <w:t>SPDU</w:t>
      </w:r>
      <w:r>
        <w:rPr>
          <w:color w:val="231F20"/>
        </w:rPr>
        <w:t>（session protocol data unit）会晤协议数据单元</w:t>
      </w:r>
      <w:r>
        <w:rPr>
          <w:rFonts w:ascii="Times New Roman" w:eastAsia="Times New Roman"/>
          <w:b/>
          <w:color w:val="231F20"/>
        </w:rPr>
        <w:t>SPE</w:t>
      </w:r>
      <w:r>
        <w:rPr>
          <w:color w:val="231F20"/>
        </w:rPr>
        <w:t>（shielded plasma etching）屏蔽等离子腐蚀</w:t>
      </w:r>
      <w:r>
        <w:rPr>
          <w:rFonts w:ascii="Times New Roman" w:eastAsia="Times New Roman"/>
          <w:b/>
          <w:color w:val="231F20"/>
        </w:rPr>
        <w:t>SPE</w:t>
      </w:r>
      <w:r>
        <w:rPr>
          <w:color w:val="231F20"/>
        </w:rPr>
        <w:t>（single photoelectron event）单光电子发射</w:t>
      </w:r>
      <w:r>
        <w:rPr>
          <w:rFonts w:ascii="Times New Roman" w:eastAsia="Times New Roman"/>
          <w:b/>
          <w:color w:val="231F20"/>
        </w:rPr>
        <w:t>SPE</w:t>
      </w:r>
      <w:r>
        <w:rPr>
          <w:color w:val="231F20"/>
        </w:rPr>
        <w:t>（solid phase epitaxy）固相外延</w:t>
      </w:r>
    </w:p>
    <w:p>
      <w:pPr>
        <w:pStyle w:val="BodyText"/>
        <w:spacing w:line="280" w:lineRule="auto" w:before="1"/>
        <w:ind w:right="3344"/>
      </w:pPr>
      <w:r>
        <w:rPr>
          <w:rFonts w:ascii="Times New Roman" w:eastAsia="Times New Roman"/>
          <w:b/>
          <w:color w:val="231F20"/>
        </w:rPr>
        <w:t>SPE</w:t>
      </w:r>
      <w:r>
        <w:rPr>
          <w:color w:val="231F20"/>
        </w:rPr>
        <w:t>（spherical probable error）概率球面误差</w:t>
      </w:r>
      <w:r>
        <w:rPr>
          <w:rFonts w:ascii="Times New Roman" w:eastAsia="Times New Roman"/>
          <w:b/>
          <w:color w:val="231F20"/>
        </w:rPr>
        <w:t>SPE</w:t>
      </w:r>
      <w:r>
        <w:rPr>
          <w:color w:val="231F20"/>
        </w:rPr>
        <w:t>（stored programme element）存储程序部件</w:t>
      </w:r>
      <w:r>
        <w:rPr>
          <w:rFonts w:ascii="Times New Roman" w:eastAsia="Times New Roman"/>
          <w:b/>
          <w:color w:val="231F20"/>
        </w:rPr>
        <w:t>SPE</w:t>
      </w:r>
      <w:r>
        <w:rPr>
          <w:color w:val="231F20"/>
        </w:rPr>
        <w:t>（synchronous payload envelop）同步净荷封装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649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SPL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1463"/>
      </w:pPr>
      <w:r>
        <w:rPr>
          <w:rFonts w:ascii="Times New Roman" w:eastAsia="Times New Roman"/>
          <w:b/>
          <w:color w:val="231F20"/>
        </w:rPr>
        <w:t>SPE</w:t>
      </w:r>
      <w:r>
        <w:rPr>
          <w:color w:val="231F20"/>
        </w:rPr>
        <w:t>（system  performance  effectiveness）系统性能有效度</w:t>
      </w:r>
      <w:r>
        <w:rPr>
          <w:rFonts w:ascii="Times New Roman" w:eastAsia="Times New Roman"/>
          <w:b/>
          <w:color w:val="231F20"/>
        </w:rPr>
        <w:t>spec</w:t>
      </w:r>
      <w:r>
        <w:rPr>
          <w:color w:val="231F20"/>
        </w:rPr>
        <w:t>（special） 特 殊 的 ， 专 用 的             </w:t>
      </w:r>
      <w:r>
        <w:rPr>
          <w:rFonts w:ascii="Times New Roman" w:eastAsia="Times New Roman"/>
          <w:b/>
          <w:color w:val="231F20"/>
        </w:rPr>
        <w:t>spec</w:t>
      </w:r>
      <w:r>
        <w:rPr>
          <w:color w:val="231F20"/>
        </w:rPr>
        <w:t>（specifications）说明书，一览表，技术条件，设计任务书，规格，规范</w:t>
      </w:r>
      <w:r>
        <w:rPr>
          <w:rFonts w:ascii="Times New Roman" w:eastAsia="Times New Roman"/>
          <w:b/>
          <w:color w:val="231F20"/>
        </w:rPr>
        <w:t>spec</w:t>
      </w:r>
      <w:r>
        <w:rPr>
          <w:color w:val="231F20"/>
        </w:rPr>
        <w:t>（specimen）试样，抽样，样品，样本，标本，样机     </w:t>
      </w:r>
      <w:r>
        <w:rPr>
          <w:rFonts w:ascii="Times New Roman" w:eastAsia="Times New Roman"/>
          <w:b/>
          <w:color w:val="231F20"/>
        </w:rPr>
        <w:t>spec</w:t>
      </w:r>
      <w:r>
        <w:rPr>
          <w:color w:val="231F20"/>
        </w:rPr>
        <w:t>（spectrum）光谱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SPEC</w:t>
      </w:r>
      <w:r>
        <w:rPr>
          <w:color w:val="231F20"/>
        </w:rPr>
        <w:t>（stored program educational computer）存储程序教育计算机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specif</w:t>
      </w:r>
      <w:r>
        <w:rPr>
          <w:color w:val="231F20"/>
        </w:rPr>
        <w:t>（specification）规格，说明书，技术条件</w:t>
      </w:r>
    </w:p>
    <w:p>
      <w:pPr>
        <w:pStyle w:val="BodyText"/>
        <w:spacing w:line="280" w:lineRule="auto"/>
        <w:ind w:left="284" w:right="180" w:hanging="168"/>
      </w:pPr>
      <w:r>
        <w:rPr>
          <w:rFonts w:ascii="Times New Roman" w:eastAsia="Times New Roman"/>
          <w:b/>
          <w:color w:val="231F20"/>
          <w:spacing w:val="-8"/>
        </w:rPr>
        <w:t>SPECT</w:t>
      </w:r>
      <w:r>
        <w:rPr>
          <w:color w:val="231F20"/>
          <w:spacing w:val="-8"/>
        </w:rPr>
        <w:t>（single </w:t>
      </w:r>
      <w:r>
        <w:rPr>
          <w:color w:val="231F20"/>
          <w:spacing w:val="-4"/>
        </w:rPr>
        <w:t>photon emission computed tomography）</w:t>
      </w:r>
      <w:r>
        <w:rPr>
          <w:color w:val="231F20"/>
          <w:spacing w:val="-6"/>
        </w:rPr>
        <w:t>单光子发射断层成像术，单光子发射计算分</w:t>
      </w:r>
      <w:r>
        <w:rPr>
          <w:color w:val="231F20"/>
          <w:spacing w:val="-20"/>
        </w:rPr>
        <w:t>层 </w:t>
      </w:r>
      <w:r>
        <w:rPr>
          <w:color w:val="231F20"/>
        </w:rPr>
        <w:t>X</w:t>
      </w:r>
      <w:r>
        <w:rPr>
          <w:color w:val="231F20"/>
          <w:spacing w:val="-8"/>
        </w:rPr>
        <w:t> 射线照相术</w:t>
      </w:r>
    </w:p>
    <w:p>
      <w:pPr>
        <w:pStyle w:val="BodyText"/>
        <w:spacing w:line="280" w:lineRule="auto" w:before="0"/>
        <w:ind w:left="284" w:right="190" w:hanging="168"/>
      </w:pPr>
      <w:r>
        <w:rPr>
          <w:rFonts w:ascii="Times New Roman" w:eastAsia="Times New Roman"/>
          <w:b/>
          <w:color w:val="231F20"/>
          <w:spacing w:val="-14"/>
        </w:rPr>
        <w:t>SPEDAC</w:t>
      </w:r>
      <w:r>
        <w:rPr>
          <w:color w:val="231F20"/>
          <w:spacing w:val="-14"/>
        </w:rPr>
        <w:t>（solid-stale </w:t>
      </w:r>
      <w:r>
        <w:rPr>
          <w:color w:val="231F20"/>
          <w:spacing w:val="-10"/>
        </w:rPr>
        <w:t>parallel expandable </w:t>
      </w:r>
      <w:r>
        <w:rPr>
          <w:color w:val="231F20"/>
          <w:spacing w:val="-11"/>
        </w:rPr>
        <w:t>differential </w:t>
      </w:r>
      <w:r>
        <w:rPr>
          <w:color w:val="231F20"/>
          <w:spacing w:val="-10"/>
        </w:rPr>
        <w:t>analyzer </w:t>
      </w:r>
      <w:r>
        <w:rPr>
          <w:color w:val="231F20"/>
          <w:spacing w:val="-11"/>
        </w:rPr>
        <w:t>computer）固态并行可扩的微分分析计</w:t>
      </w:r>
      <w:r>
        <w:rPr>
          <w:color w:val="231F20"/>
        </w:rPr>
        <w:t>算机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SpEq</w:t>
      </w:r>
      <w:r>
        <w:rPr>
          <w:color w:val="231F20"/>
        </w:rPr>
        <w:t>（special equipment）专用设备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SPERT</w:t>
      </w:r>
      <w:r>
        <w:rPr>
          <w:color w:val="231F20"/>
        </w:rPr>
        <w:t>（schedule performance evaluation and review technique）调度性能审评技术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SPF</w:t>
      </w:r>
      <w:r>
        <w:rPr>
          <w:color w:val="231F20"/>
        </w:rPr>
        <w:t>（shortest path firstly）最短路径优先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SPF</w:t>
      </w:r>
      <w:r>
        <w:rPr>
          <w:color w:val="231F20"/>
        </w:rPr>
        <w:t>（storage protect feature）存储保护特性</w:t>
      </w:r>
    </w:p>
    <w:p>
      <w:pPr>
        <w:pStyle w:val="BodyText"/>
        <w:spacing w:line="280" w:lineRule="auto"/>
        <w:ind w:right="1683"/>
      </w:pPr>
      <w:r>
        <w:rPr>
          <w:rFonts w:ascii="Times New Roman" w:eastAsia="Times New Roman"/>
          <w:b/>
          <w:color w:val="231F20"/>
        </w:rPr>
        <w:t>SPF-DB</w:t>
      </w:r>
      <w:r>
        <w:rPr>
          <w:color w:val="231F20"/>
        </w:rPr>
        <w:t>（superplastic forming-diffusion bonding）</w:t>
      </w:r>
      <w:r>
        <w:rPr>
          <w:color w:val="231F20"/>
          <w:spacing w:val="-9"/>
        </w:rPr>
        <w:t>超塑成形 - 扩散连接</w:t>
      </w:r>
      <w:r>
        <w:rPr>
          <w:rFonts w:ascii="Times New Roman" w:eastAsia="Times New Roman"/>
          <w:b/>
          <w:color w:val="231F20"/>
          <w:spacing w:val="1"/>
        </w:rPr>
        <w:t>SPF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（singl</w:t>
      </w:r>
      <w:r>
        <w:rPr>
          <w:color w:val="231F20"/>
        </w:rPr>
        <w:t>e </w:t>
      </w:r>
      <w:r>
        <w:rPr>
          <w:color w:val="231F20"/>
          <w:spacing w:val="1"/>
        </w:rPr>
        <w:t>poin</w:t>
      </w:r>
      <w:r>
        <w:rPr>
          <w:color w:val="231F20"/>
        </w:rPr>
        <w:t>t </w:t>
      </w:r>
      <w:r>
        <w:rPr>
          <w:color w:val="231F20"/>
          <w:spacing w:val="1"/>
        </w:rPr>
        <w:t>fue</w:t>
      </w:r>
      <w:r>
        <w:rPr>
          <w:color w:val="231F20"/>
        </w:rPr>
        <w:t>l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（发动机）单点燃油喷射 </w:t>
      </w:r>
      <w:r>
        <w:rPr>
          <w:rFonts w:ascii="Times New Roman" w:eastAsia="Times New Roman"/>
          <w:b/>
          <w:color w:val="231F20"/>
        </w:rPr>
        <w:t>spg</w:t>
      </w:r>
      <w:r>
        <w:rPr>
          <w:color w:val="231F20"/>
        </w:rPr>
        <w:t>（spooling）绕组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spg</w:t>
      </w:r>
      <w:r>
        <w:rPr>
          <w:color w:val="231F20"/>
          <w:sz w:val="16"/>
        </w:rPr>
        <w:t>（spring）弹簧</w:t>
      </w:r>
    </w:p>
    <w:p>
      <w:pPr>
        <w:pStyle w:val="BodyText"/>
        <w:spacing w:line="280" w:lineRule="auto"/>
        <w:ind w:right="3083"/>
      </w:pPr>
      <w:r>
        <w:rPr>
          <w:rFonts w:ascii="Times New Roman" w:eastAsia="Times New Roman"/>
          <w:b/>
          <w:color w:val="231F20"/>
          <w:spacing w:val="-4"/>
        </w:rPr>
        <w:t>SPG</w:t>
      </w:r>
      <w:r>
        <w:rPr>
          <w:color w:val="231F20"/>
          <w:spacing w:val="-4"/>
        </w:rPr>
        <w:t>（steel </w:t>
      </w:r>
      <w:r>
        <w:rPr>
          <w:color w:val="231F20"/>
        </w:rPr>
        <w:t>plate galvanized）镀锌钢板</w:t>
      </w:r>
      <w:r>
        <w:rPr>
          <w:rFonts w:ascii="Times New Roman" w:eastAsia="Times New Roman"/>
          <w:b/>
          <w:color w:val="231F20"/>
        </w:rPr>
        <w:t>SPG</w:t>
      </w:r>
      <w:r>
        <w:rPr>
          <w:color w:val="231F20"/>
        </w:rPr>
        <w:t>（synchronized pulse generator）同步脉冲发生器</w:t>
      </w:r>
      <w:r>
        <w:rPr>
          <w:rFonts w:ascii="Times New Roman" w:eastAsia="Times New Roman"/>
          <w:b/>
          <w:color w:val="231F20"/>
          <w:spacing w:val="-3"/>
        </w:rPr>
        <w:t>SpGr</w:t>
      </w:r>
      <w:r>
        <w:rPr>
          <w:color w:val="231F20"/>
          <w:spacing w:val="-3"/>
        </w:rPr>
        <w:t>（specific </w:t>
      </w:r>
      <w:r>
        <w:rPr>
          <w:color w:val="231F20"/>
        </w:rPr>
        <w:t>gravity）比重，相对密度</w:t>
      </w:r>
      <w:r>
        <w:rPr>
          <w:rFonts w:ascii="Times New Roman" w:eastAsia="Times New Roman"/>
          <w:b/>
          <w:color w:val="231F20"/>
        </w:rPr>
        <w:t>sph</w:t>
      </w:r>
      <w:r>
        <w:rPr>
          <w:color w:val="231F20"/>
        </w:rPr>
        <w:t>（spherical</w:t>
      </w:r>
      <w:r>
        <w:rPr>
          <w:color w:val="231F20"/>
          <w:spacing w:val="9"/>
        </w:rPr>
        <w:t>    </w:t>
      </w:r>
      <w:r>
        <w:rPr>
          <w:color w:val="231F20"/>
        </w:rPr>
        <w:t>lens）球面透镜</w:t>
      </w:r>
      <w:r>
        <w:rPr>
          <w:rFonts w:ascii="Times New Roman" w:eastAsia="Times New Roman"/>
          <w:b/>
          <w:color w:val="231F20"/>
        </w:rPr>
        <w:t>spher</w:t>
      </w:r>
      <w:r>
        <w:rPr>
          <w:color w:val="231F20"/>
        </w:rPr>
        <w:t>（spherical）球形的，球面的</w:t>
      </w:r>
      <w:r>
        <w:rPr>
          <w:rFonts w:ascii="Times New Roman" w:eastAsia="Times New Roman"/>
          <w:b/>
          <w:color w:val="231F20"/>
          <w:spacing w:val="1"/>
        </w:rPr>
        <w:t>sph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（siphon）虹吸（管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，存水弯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SpHt</w:t>
      </w:r>
      <w:r>
        <w:rPr>
          <w:color w:val="231F20"/>
        </w:rPr>
        <w:t>（specific heat）比热容</w:t>
      </w:r>
    </w:p>
    <w:p>
      <w:pPr>
        <w:pStyle w:val="BodyText"/>
        <w:spacing w:line="280" w:lineRule="auto"/>
        <w:ind w:right="3310"/>
      </w:pPr>
      <w:r>
        <w:rPr>
          <w:rFonts w:ascii="Times New Roman" w:eastAsia="Times New Roman"/>
          <w:b/>
          <w:color w:val="231F20"/>
        </w:rPr>
        <w:t>SPI</w:t>
      </w:r>
      <w:r>
        <w:rPr>
          <w:color w:val="231F20"/>
        </w:rPr>
        <w:t>（shared peripheral interface）共用外围接口</w:t>
      </w:r>
      <w:r>
        <w:rPr>
          <w:rFonts w:ascii="Times New Roman" w:eastAsia="Times New Roman"/>
          <w:b/>
          <w:color w:val="231F20"/>
        </w:rPr>
        <w:t>SPI</w:t>
      </w:r>
      <w:r>
        <w:rPr>
          <w:color w:val="231F20"/>
        </w:rPr>
        <w:t>（single program initiator）单程序的启动程序</w:t>
      </w:r>
      <w:r>
        <w:rPr>
          <w:rFonts w:ascii="Times New Roman" w:eastAsia="Times New Roman"/>
          <w:b/>
          <w:color w:val="231F20"/>
        </w:rPr>
        <w:t>SPI</w:t>
      </w:r>
      <w:r>
        <w:rPr>
          <w:color w:val="231F20"/>
        </w:rPr>
        <w:t>（single programme initiation）单程序启动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SPICE</w:t>
      </w:r>
      <w:r>
        <w:rPr>
          <w:color w:val="231F20"/>
        </w:rPr>
        <w:t>（sales point information computing equipment）销售点信息计算设备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SPId</w:t>
      </w:r>
      <w:r>
        <w:rPr>
          <w:color w:val="231F20"/>
        </w:rPr>
        <w:t>（source process identifier）源进程标识符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SPIEL</w:t>
      </w:r>
      <w:r>
        <w:rPr>
          <w:color w:val="231F20"/>
        </w:rPr>
        <w:t>（signal processing interactive engineering language）信号处理联机工程语言</w:t>
      </w:r>
    </w:p>
    <w:p>
      <w:pPr>
        <w:pStyle w:val="BodyText"/>
        <w:spacing w:line="280" w:lineRule="auto"/>
        <w:ind w:right="2159"/>
      </w:pPr>
      <w:r>
        <w:rPr>
          <w:rFonts w:ascii="Times New Roman" w:eastAsia="Times New Roman"/>
          <w:b/>
          <w:color w:val="231F20"/>
        </w:rPr>
        <w:t>SPIn</w:t>
      </w:r>
      <w:r>
        <w:rPr>
          <w:color w:val="231F20"/>
        </w:rPr>
        <w:t>（self-aligned polysilicon interconnect）自对准多晶硅互连</w:t>
      </w:r>
      <w:r>
        <w:rPr>
          <w:rFonts w:ascii="Times New Roman" w:eastAsia="Times New Roman"/>
          <w:b/>
          <w:color w:val="231F20"/>
        </w:rPr>
        <w:t>SPIn</w:t>
      </w:r>
      <w:r>
        <w:rPr>
          <w:color w:val="231F20"/>
        </w:rPr>
        <w:t>（standard procedure instruction）标准过程指令</w:t>
      </w:r>
      <w:r>
        <w:rPr>
          <w:rFonts w:ascii="Times New Roman" w:eastAsia="Times New Roman"/>
          <w:b/>
          <w:color w:val="231F20"/>
        </w:rPr>
        <w:t>SPIT</w:t>
      </w:r>
      <w:r>
        <w:rPr>
          <w:color w:val="231F20"/>
        </w:rPr>
        <w:t>（selective printing of items from tape）带项目选择打印</w:t>
      </w:r>
      <w:r>
        <w:rPr>
          <w:rFonts w:ascii="Times New Roman" w:eastAsia="Times New Roman"/>
          <w:b/>
          <w:color w:val="231F20"/>
        </w:rPr>
        <w:t>spk</w:t>
      </w:r>
      <w:r>
        <w:rPr>
          <w:color w:val="231F20"/>
        </w:rPr>
        <w:t>（spark）火花，瞬态放电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spkr</w:t>
      </w:r>
      <w:r>
        <w:rPr>
          <w:color w:val="231F20"/>
          <w:sz w:val="16"/>
        </w:rPr>
        <w:t>（speaker）扬声器，话筒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SPL</w:t>
      </w:r>
      <w:r>
        <w:rPr>
          <w:color w:val="231F20"/>
        </w:rPr>
        <w:t>（simple programming language）简易程序设计语言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SPL</w:t>
      </w:r>
      <w:r>
        <w:rPr>
          <w:color w:val="231F20"/>
        </w:rPr>
        <w:t>（simulation programming language）仿真程序设计语言，模拟程序设计语言</w:t>
      </w:r>
    </w:p>
    <w:p>
      <w:pPr>
        <w:pStyle w:val="BodyText"/>
        <w:spacing w:line="280" w:lineRule="auto"/>
        <w:ind w:right="3457"/>
      </w:pPr>
      <w:r>
        <w:rPr>
          <w:rFonts w:ascii="Times New Roman" w:eastAsia="Times New Roman"/>
          <w:b/>
          <w:color w:val="231F20"/>
        </w:rPr>
        <w:t>SPL</w:t>
      </w:r>
      <w:r>
        <w:rPr>
          <w:color w:val="231F20"/>
        </w:rPr>
        <w:t>（single party line）同线电话线</w:t>
      </w:r>
      <w:r>
        <w:rPr>
          <w:rFonts w:ascii="Times New Roman" w:eastAsia="Times New Roman"/>
          <w:b/>
          <w:color w:val="231F20"/>
        </w:rPr>
        <w:t>SPL</w:t>
      </w:r>
      <w:r>
        <w:rPr>
          <w:color w:val="231F20"/>
        </w:rPr>
        <w:t>（smoke pollution limiter）排烟污染限制器</w:t>
      </w:r>
      <w:r>
        <w:rPr>
          <w:rFonts w:ascii="Times New Roman" w:eastAsia="Times New Roman"/>
          <w:b/>
          <w:color w:val="231F20"/>
        </w:rPr>
        <w:t>SPL</w:t>
      </w:r>
      <w:r>
        <w:rPr>
          <w:color w:val="231F20"/>
        </w:rPr>
        <w:t>（sound power level）声功率级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40121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SPL</w:t>
        <w:tab/>
      </w:r>
      <w:r>
        <w:rPr>
          <w:color w:val="231F20"/>
          <w:sz w:val="20"/>
        </w:rPr>
        <w:t>— 650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SPL</w:t>
      </w:r>
      <w:r>
        <w:rPr>
          <w:color w:val="231F20"/>
        </w:rPr>
        <w:t>（sound pressure level）声压电平，声压级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SPL</w:t>
      </w:r>
      <w:r>
        <w:rPr>
          <w:color w:val="231F20"/>
        </w:rPr>
        <w:t>（source program library）源程序库</w:t>
      </w:r>
    </w:p>
    <w:p>
      <w:pPr>
        <w:pStyle w:val="BodyText"/>
        <w:spacing w:line="280" w:lineRule="auto"/>
        <w:ind w:right="3111"/>
      </w:pPr>
      <w:r>
        <w:rPr>
          <w:rFonts w:ascii="Times New Roman" w:eastAsia="Times New Roman"/>
          <w:b/>
          <w:color w:val="231F20"/>
          <w:spacing w:val="-5"/>
        </w:rPr>
        <w:t>SPL</w:t>
      </w:r>
      <w:r>
        <w:rPr>
          <w:color w:val="231F20"/>
          <w:spacing w:val="-5"/>
        </w:rPr>
        <w:t>（space </w:t>
      </w:r>
      <w:r>
        <w:rPr>
          <w:color w:val="231F20"/>
        </w:rPr>
        <w:t>programming language）空间程序设计语言</w:t>
      </w:r>
      <w:r>
        <w:rPr>
          <w:rFonts w:ascii="Times New Roman" w:eastAsia="Times New Roman"/>
          <w:b/>
          <w:color w:val="231F20"/>
          <w:spacing w:val="-5"/>
        </w:rPr>
        <w:t>SPL</w:t>
      </w:r>
      <w:r>
        <w:rPr>
          <w:color w:val="231F20"/>
          <w:spacing w:val="-5"/>
        </w:rPr>
        <w:t>（spare     </w:t>
      </w:r>
      <w:r>
        <w:rPr>
          <w:color w:val="231F20"/>
        </w:rPr>
        <w:t>parts</w:t>
      </w:r>
      <w:r>
        <w:rPr>
          <w:color w:val="231F20"/>
          <w:spacing w:val="4"/>
        </w:rPr>
        <w:t>  </w:t>
      </w:r>
      <w:r>
        <w:rPr>
          <w:color w:val="231F20"/>
        </w:rPr>
        <w:t>list） 备 件 单</w:t>
      </w:r>
      <w:r>
        <w:rPr>
          <w:rFonts w:ascii="Times New Roman" w:eastAsia="Times New Roman"/>
          <w:b/>
          <w:color w:val="231F20"/>
          <w:spacing w:val="-3"/>
        </w:rPr>
        <w:t>spl</w:t>
      </w:r>
      <w:r>
        <w:rPr>
          <w:color w:val="231F20"/>
          <w:spacing w:val="-3"/>
        </w:rPr>
        <w:t>（special） </w:t>
      </w:r>
      <w:r>
        <w:rPr>
          <w:color w:val="231F20"/>
        </w:rPr>
        <w:t>专 门 的 ， 特 殊 的 ， 专 用 的 </w:t>
      </w:r>
      <w:r>
        <w:rPr>
          <w:rFonts w:ascii="Times New Roman" w:eastAsia="Times New Roman"/>
          <w:b/>
          <w:color w:val="231F20"/>
          <w:spacing w:val="-3"/>
        </w:rPr>
        <w:t>spl</w:t>
      </w:r>
      <w:r>
        <w:rPr>
          <w:color w:val="231F20"/>
          <w:spacing w:val="-3"/>
        </w:rPr>
        <w:t>（spiral）</w:t>
      </w:r>
      <w:r>
        <w:rPr>
          <w:color w:val="231F20"/>
        </w:rPr>
        <w:t>螺旋，螺线</w:t>
      </w:r>
    </w:p>
    <w:p>
      <w:pPr>
        <w:pStyle w:val="BodyText"/>
        <w:spacing w:line="280" w:lineRule="auto" w:before="1"/>
        <w:ind w:right="3762"/>
        <w:jc w:val="both"/>
      </w:pPr>
      <w:r>
        <w:rPr>
          <w:rFonts w:ascii="Times New Roman" w:eastAsia="Times New Roman"/>
          <w:b/>
          <w:color w:val="231F20"/>
        </w:rPr>
        <w:t>SPL</w:t>
      </w:r>
      <w:r>
        <w:rPr>
          <w:color w:val="231F20"/>
        </w:rPr>
        <w:t>（standard pulse laser）标准脉冲激光器</w:t>
      </w:r>
      <w:r>
        <w:rPr>
          <w:rFonts w:ascii="Times New Roman" w:eastAsia="Times New Roman"/>
          <w:b/>
          <w:color w:val="231F20"/>
        </w:rPr>
        <w:t>SPLC</w:t>
      </w:r>
      <w:r>
        <w:rPr>
          <w:color w:val="231F20"/>
        </w:rPr>
        <w:t>（seat-pan load cell）座垫负荷传感器</w:t>
      </w:r>
      <w:r>
        <w:rPr>
          <w:rFonts w:ascii="Times New Roman" w:eastAsia="Times New Roman"/>
          <w:b/>
          <w:color w:val="231F20"/>
        </w:rPr>
        <w:t>splc</w:t>
      </w:r>
      <w:r>
        <w:rPr>
          <w:color w:val="231F20"/>
        </w:rPr>
        <w:t>（splice）铰接</w:t>
      </w:r>
    </w:p>
    <w:p>
      <w:pPr>
        <w:pStyle w:val="BodyText"/>
        <w:spacing w:line="280" w:lineRule="auto" w:before="0"/>
        <w:ind w:right="2137"/>
      </w:pPr>
      <w:r>
        <w:rPr>
          <w:rFonts w:ascii="Times New Roman" w:eastAsia="Times New Roman"/>
          <w:b/>
          <w:color w:val="231F20"/>
          <w:spacing w:val="-4"/>
        </w:rPr>
        <w:t>SPLD</w:t>
      </w:r>
      <w:r>
        <w:rPr>
          <w:color w:val="231F20"/>
          <w:spacing w:val="-4"/>
        </w:rPr>
        <w:t>（self </w:t>
      </w:r>
      <w:r>
        <w:rPr>
          <w:color w:val="231F20"/>
        </w:rPr>
        <w:t>pulsating laser diode）自脉动激光二极管</w:t>
      </w:r>
      <w:r>
        <w:rPr>
          <w:rFonts w:ascii="Times New Roman" w:eastAsia="Times New Roman"/>
          <w:b/>
          <w:color w:val="231F20"/>
          <w:spacing w:val="1"/>
        </w:rPr>
        <w:t>SPLI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（sourc</w:t>
      </w:r>
      <w:r>
        <w:rPr>
          <w:color w:val="231F20"/>
        </w:rPr>
        <w:t>e </w:t>
      </w:r>
      <w:r>
        <w:rPr>
          <w:color w:val="231F20"/>
          <w:spacing w:val="1"/>
        </w:rPr>
        <w:t>progra</w:t>
      </w:r>
      <w:r>
        <w:rPr>
          <w:color w:val="231F20"/>
        </w:rPr>
        <w:t>m </w:t>
      </w:r>
      <w:r>
        <w:rPr>
          <w:color w:val="231F20"/>
          <w:spacing w:val="1"/>
        </w:rPr>
        <w:t>librar</w:t>
      </w:r>
      <w:r>
        <w:rPr>
          <w:color w:val="231F20"/>
        </w:rPr>
        <w:t>y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（计算机）资源程序库系统 </w:t>
      </w:r>
      <w:r>
        <w:rPr>
          <w:rFonts w:ascii="Times New Roman" w:eastAsia="Times New Roman"/>
          <w:b/>
          <w:color w:val="231F20"/>
          <w:spacing w:val="-4"/>
        </w:rPr>
        <w:t>SPLL</w:t>
      </w:r>
      <w:r>
        <w:rPr>
          <w:color w:val="231F20"/>
          <w:spacing w:val="-4"/>
        </w:rPr>
        <w:t>（sound </w:t>
      </w:r>
      <w:r>
        <w:rPr>
          <w:color w:val="231F20"/>
        </w:rPr>
        <w:t>phase lock loop）伴音锁相环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SPLL</w:t>
      </w:r>
      <w:r>
        <w:rPr>
          <w:color w:val="231F20"/>
        </w:rPr>
        <w:t>（standard phase-locked loop）标准锁相环路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spln</w:t>
      </w:r>
      <w:r>
        <w:rPr>
          <w:color w:val="231F20"/>
          <w:sz w:val="16"/>
        </w:rPr>
        <w:t>（spline）花键，齿条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SP/LP</w:t>
      </w:r>
      <w:r>
        <w:rPr>
          <w:color w:val="231F20"/>
        </w:rPr>
        <w:t>（standard play/long play）标准速度播放 / 慢速播放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SpLt</w:t>
      </w:r>
      <w:r>
        <w:rPr>
          <w:color w:val="231F20"/>
        </w:rPr>
        <w:t>（speed light）闪光管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splx</w:t>
      </w:r>
      <w:r>
        <w:rPr>
          <w:color w:val="231F20"/>
          <w:sz w:val="16"/>
        </w:rPr>
        <w:t>（simplex）单工</w:t>
      </w:r>
    </w:p>
    <w:p>
      <w:pPr>
        <w:pStyle w:val="BodyText"/>
        <w:spacing w:line="280" w:lineRule="auto"/>
        <w:ind w:right="2741"/>
      </w:pPr>
      <w:r>
        <w:rPr>
          <w:rFonts w:ascii="Times New Roman" w:eastAsia="Times New Roman"/>
          <w:b/>
          <w:color w:val="231F20"/>
        </w:rPr>
        <w:t>SPM</w:t>
      </w:r>
      <w:r>
        <w:rPr>
          <w:color w:val="231F20"/>
        </w:rPr>
        <w:t>（scanning probe microscope）扫描探针显微镜</w:t>
      </w:r>
      <w:r>
        <w:rPr>
          <w:rFonts w:ascii="Times New Roman" w:eastAsia="Times New Roman"/>
          <w:b/>
          <w:color w:val="231F20"/>
        </w:rPr>
        <w:t>SPM</w:t>
      </w:r>
      <w:r>
        <w:rPr>
          <w:color w:val="231F20"/>
        </w:rPr>
        <w:t>（scratch pad memory）便笺式存储器，高速暂存存储器</w:t>
      </w:r>
      <w:r>
        <w:rPr>
          <w:rFonts w:ascii="Times New Roman" w:eastAsia="Times New Roman"/>
          <w:b/>
          <w:color w:val="231F20"/>
        </w:rPr>
        <w:t>SPM</w:t>
      </w:r>
      <w:r>
        <w:rPr>
          <w:color w:val="231F20"/>
        </w:rPr>
        <w:t>（serial-parallel multiplier）串并行乘法器</w:t>
      </w:r>
      <w:r>
        <w:rPr>
          <w:rFonts w:ascii="Times New Roman" w:eastAsia="Times New Roman"/>
          <w:b/>
          <w:color w:val="231F20"/>
        </w:rPr>
        <w:t>SPM</w:t>
      </w:r>
      <w:r>
        <w:rPr>
          <w:color w:val="231F20"/>
        </w:rPr>
        <w:t>（session protocol machine）会晤协议机</w:t>
      </w:r>
      <w:r>
        <w:rPr>
          <w:rFonts w:ascii="Times New Roman" w:eastAsia="Times New Roman"/>
          <w:b/>
          <w:color w:val="231F20"/>
        </w:rPr>
        <w:t>SPM</w:t>
      </w:r>
      <w:r>
        <w:rPr>
          <w:color w:val="231F20"/>
        </w:rPr>
        <w:t>（single planetary mill）单重行星轧机</w:t>
      </w:r>
    </w:p>
    <w:p>
      <w:pPr>
        <w:pStyle w:val="BodyText"/>
        <w:spacing w:line="280" w:lineRule="auto" w:before="1"/>
        <w:ind w:right="3138"/>
      </w:pPr>
      <w:r>
        <w:rPr>
          <w:rFonts w:ascii="Times New Roman" w:eastAsia="Times New Roman"/>
          <w:b/>
          <w:color w:val="231F20"/>
        </w:rPr>
        <w:t>SPM</w:t>
      </w:r>
      <w:r>
        <w:rPr>
          <w:color w:val="231F20"/>
        </w:rPr>
        <w:t>（space switch module）空分交换模块</w:t>
      </w:r>
      <w:r>
        <w:rPr>
          <w:rFonts w:ascii="Times New Roman" w:eastAsia="Times New Roman"/>
          <w:b/>
          <w:color w:val="231F20"/>
        </w:rPr>
        <w:t>SPM</w:t>
      </w:r>
      <w:r>
        <w:rPr>
          <w:color w:val="231F20"/>
        </w:rPr>
        <w:t>（special purpose multiplexer）专用多路复用器</w:t>
      </w:r>
      <w:r>
        <w:rPr>
          <w:rFonts w:ascii="Times New Roman" w:eastAsia="Times New Roman"/>
          <w:b/>
          <w:color w:val="231F20"/>
        </w:rPr>
        <w:t>SPM</w:t>
      </w:r>
      <w:r>
        <w:rPr>
          <w:color w:val="231F20"/>
        </w:rPr>
        <w:t>（standard procedure manual）标准程序手册</w:t>
      </w:r>
      <w:r>
        <w:rPr>
          <w:rFonts w:ascii="Times New Roman" w:eastAsia="Times New Roman"/>
          <w:b/>
          <w:color w:val="231F20"/>
        </w:rPr>
        <w:t>Spm</w:t>
      </w:r>
      <w:r>
        <w:rPr>
          <w:color w:val="231F20"/>
        </w:rPr>
        <w:t>（strokes per minute）每分钟行程〔冲程〕数</w:t>
      </w:r>
      <w:r>
        <w:rPr>
          <w:rFonts w:ascii="Times New Roman" w:eastAsia="Times New Roman"/>
          <w:b/>
          <w:color w:val="231F20"/>
        </w:rPr>
        <w:t>SpMc</w:t>
      </w:r>
      <w:r>
        <w:rPr>
          <w:color w:val="231F20"/>
        </w:rPr>
        <w:t>（special machine）专用机器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SPMMF</w:t>
      </w:r>
      <w:r>
        <w:rPr>
          <w:color w:val="231F20"/>
        </w:rPr>
        <w:t>（single polarization mode maintaining fiber）单偏振模维持光纤</w:t>
      </w:r>
    </w:p>
    <w:p>
      <w:pPr>
        <w:pStyle w:val="BodyText"/>
        <w:spacing w:line="280" w:lineRule="auto"/>
        <w:ind w:right="3349"/>
      </w:pPr>
      <w:r>
        <w:rPr>
          <w:rFonts w:ascii="Times New Roman" w:eastAsia="Times New Roman"/>
          <w:b/>
          <w:color w:val="231F20"/>
        </w:rPr>
        <w:t>SPN</w:t>
      </w:r>
      <w:r>
        <w:rPr>
          <w:color w:val="231F20"/>
        </w:rPr>
        <w:t>（series-parallel network）串 - 并联网络</w:t>
      </w:r>
      <w:r>
        <w:rPr>
          <w:rFonts w:ascii="Times New Roman" w:eastAsia="Times New Roman"/>
          <w:b/>
          <w:color w:val="231F20"/>
        </w:rPr>
        <w:t>SPN</w:t>
      </w:r>
      <w:r>
        <w:rPr>
          <w:color w:val="231F20"/>
        </w:rPr>
        <w:t>（service provider network）业务提供者网络</w:t>
      </w:r>
      <w:r>
        <w:rPr>
          <w:rFonts w:ascii="Times New Roman" w:eastAsia="Times New Roman"/>
          <w:b/>
          <w:color w:val="231F20"/>
        </w:rPr>
        <w:t>SPN</w:t>
      </w:r>
      <w:r>
        <w:rPr>
          <w:color w:val="231F20"/>
        </w:rPr>
        <w:t>（switched public network）公用交换网络</w:t>
      </w:r>
      <w:r>
        <w:rPr>
          <w:rFonts w:ascii="Times New Roman" w:eastAsia="Times New Roman"/>
          <w:b/>
          <w:color w:val="231F20"/>
        </w:rPr>
        <w:t>spnr</w:t>
      </w:r>
      <w:r>
        <w:rPr>
          <w:color w:val="231F20"/>
        </w:rPr>
        <w:t>（spanner） 扳 手       </w:t>
      </w:r>
      <w:r>
        <w:rPr>
          <w:rFonts w:ascii="Times New Roman" w:eastAsia="Times New Roman"/>
          <w:b/>
          <w:color w:val="231F20"/>
        </w:rPr>
        <w:t>spnsn</w:t>
      </w:r>
      <w:r>
        <w:rPr>
          <w:color w:val="231F20"/>
        </w:rPr>
        <w:t>（suspension）吊挂，悬架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sp on</w:t>
      </w:r>
      <w:r>
        <w:rPr>
          <w:color w:val="231F20"/>
          <w:sz w:val="16"/>
        </w:rPr>
        <w:t>（spindle on）主轴开动</w:t>
      </w:r>
    </w:p>
    <w:p>
      <w:pPr>
        <w:pStyle w:val="BodyText"/>
        <w:spacing w:line="280" w:lineRule="auto"/>
        <w:ind w:right="342"/>
      </w:pPr>
      <w:r>
        <w:rPr>
          <w:rFonts w:ascii="Times New Roman" w:eastAsia="Times New Roman"/>
          <w:b/>
          <w:color w:val="231F20"/>
        </w:rPr>
        <w:t>SPOOK</w:t>
      </w:r>
      <w:r>
        <w:rPr>
          <w:color w:val="231F20"/>
        </w:rPr>
        <w:t>（supervisory programme over other kinds）优于其他种类的管理程序（程序名） </w:t>
      </w:r>
      <w:r>
        <w:rPr>
          <w:rFonts w:ascii="Times New Roman" w:eastAsia="Times New Roman"/>
          <w:b/>
          <w:color w:val="231F20"/>
        </w:rPr>
        <w:t>SPOOL</w:t>
      </w:r>
      <w:r>
        <w:rPr>
          <w:color w:val="231F20"/>
        </w:rPr>
        <w:t>（simultaneous peripheral operations online）假脱机操作，外围设备联机同时操作</w:t>
      </w:r>
      <w:r>
        <w:rPr>
          <w:rFonts w:ascii="Times New Roman" w:eastAsia="Times New Roman"/>
          <w:b/>
          <w:color w:val="231F20"/>
        </w:rPr>
        <w:t>sport</w:t>
      </w:r>
      <w:r>
        <w:rPr>
          <w:color w:val="231F20"/>
        </w:rPr>
        <w:t>（sport car）跑车</w:t>
      </w:r>
    </w:p>
    <w:p>
      <w:pPr>
        <w:pStyle w:val="BodyText"/>
        <w:spacing w:line="280" w:lineRule="auto" w:before="0"/>
        <w:ind w:right="2532"/>
      </w:pPr>
      <w:r>
        <w:rPr>
          <w:rFonts w:ascii="Times New Roman" w:eastAsia="Times New Roman"/>
          <w:b/>
          <w:color w:val="231F20"/>
        </w:rPr>
        <w:t>SPoT</w:t>
      </w:r>
      <w:r>
        <w:rPr>
          <w:color w:val="231F20"/>
        </w:rPr>
        <w:t>（satellite positioning and tracking）卫星定位和跟踪</w:t>
      </w:r>
      <w:r>
        <w:rPr>
          <w:rFonts w:ascii="Times New Roman" w:eastAsia="Times New Roman"/>
          <w:b/>
          <w:color w:val="231F20"/>
        </w:rPr>
        <w:t>SPP</w:t>
      </w:r>
      <w:r>
        <w:rPr>
          <w:color w:val="231F20"/>
        </w:rPr>
        <w:t>（send priority and route）发送优先级和路由</w:t>
      </w:r>
      <w:r>
        <w:rPr>
          <w:rFonts w:ascii="Times New Roman" w:eastAsia="Times New Roman"/>
          <w:b/>
          <w:color w:val="231F20"/>
        </w:rPr>
        <w:t>SPP</w:t>
      </w:r>
      <w:r>
        <w:rPr>
          <w:color w:val="231F20"/>
        </w:rPr>
        <w:t>（single push-pull）单端推挽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SPP</w:t>
      </w:r>
      <w:r>
        <w:rPr>
          <w:color w:val="231F20"/>
        </w:rPr>
        <w:t>（speech processing peripheral）语音处理外围设备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SPP</w:t>
      </w:r>
      <w:r>
        <w:rPr>
          <w:color w:val="231F20"/>
        </w:rPr>
        <w:t>（still picture projector）幻灯机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651 —</w:t>
      </w:r>
    </w:p>
    <w:p>
      <w:pPr>
        <w:spacing w:before="62"/>
        <w:ind w:left="0" w:right="178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SPST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SPPA</w:t>
      </w:r>
      <w:r>
        <w:rPr>
          <w:color w:val="231F20"/>
        </w:rPr>
        <w:t>（single-pumped parametric amplifier）单频激励参量放大器，单增压参量放大器</w:t>
      </w:r>
    </w:p>
    <w:p>
      <w:pPr>
        <w:pStyle w:val="BodyText"/>
        <w:spacing w:line="280" w:lineRule="auto"/>
        <w:ind w:right="2522"/>
      </w:pPr>
      <w:r>
        <w:rPr>
          <w:rFonts w:ascii="Times New Roman" w:eastAsia="Times New Roman"/>
          <w:b/>
          <w:color w:val="231F20"/>
        </w:rPr>
        <w:t>SPPF</w:t>
      </w:r>
      <w:r>
        <w:rPr>
          <w:color w:val="231F20"/>
        </w:rPr>
        <w:t>（solid phase pressure forming）固相压力成型</w:t>
      </w:r>
      <w:r>
        <w:rPr>
          <w:rFonts w:ascii="Times New Roman" w:eastAsia="Times New Roman"/>
          <w:b/>
          <w:color w:val="231F20"/>
        </w:rPr>
        <w:t>SPPL</w:t>
      </w:r>
      <w:r>
        <w:rPr>
          <w:color w:val="231F20"/>
        </w:rPr>
        <w:t>（simple part programming language）简易零件编程语言</w:t>
      </w:r>
      <w:r>
        <w:rPr>
          <w:rFonts w:ascii="Times New Roman" w:eastAsia="Times New Roman"/>
          <w:b/>
          <w:color w:val="231F20"/>
        </w:rPr>
        <w:t>SpPl</w:t>
      </w:r>
      <w:r>
        <w:rPr>
          <w:color w:val="231F20"/>
        </w:rPr>
        <w:t>（spark plug）火花塞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spr</w:t>
      </w:r>
      <w:r>
        <w:rPr>
          <w:color w:val="231F20"/>
        </w:rPr>
        <w:t>（spacer）垫片，垫圈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SpR</w:t>
      </w:r>
      <w:r>
        <w:rPr>
          <w:color w:val="231F20"/>
        </w:rPr>
        <w:t>（specific resistance）电阻率，比电阻</w:t>
      </w:r>
    </w:p>
    <w:p>
      <w:pPr>
        <w:pStyle w:val="BodyText"/>
        <w:spacing w:line="280" w:lineRule="auto"/>
        <w:ind w:right="5245"/>
      </w:pPr>
      <w:r>
        <w:rPr>
          <w:rFonts w:ascii="Times New Roman" w:eastAsia="Times New Roman"/>
          <w:b/>
          <w:color w:val="231F20"/>
        </w:rPr>
        <w:t>spr</w:t>
      </w:r>
      <w:r>
        <w:rPr>
          <w:color w:val="231F20"/>
        </w:rPr>
        <w:t>（spring）弹簧</w:t>
      </w:r>
      <w:r>
        <w:rPr>
          <w:rFonts w:ascii="Times New Roman" w:eastAsia="Times New Roman"/>
          <w:b/>
          <w:color w:val="231F20"/>
        </w:rPr>
        <w:t>spr</w:t>
      </w:r>
      <w:r>
        <w:rPr>
          <w:color w:val="231F20"/>
        </w:rPr>
        <w:t>（supervisor）监控器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sp ref</w:t>
      </w:r>
      <w:r>
        <w:rPr>
          <w:color w:val="231F20"/>
        </w:rPr>
        <w:t>（specific refraction）折射系数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sp reg</w:t>
      </w:r>
      <w:r>
        <w:rPr>
          <w:color w:val="231F20"/>
          <w:sz w:val="16"/>
        </w:rPr>
        <w:t>（speed regulator）调速器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 print</w:t>
      </w:r>
      <w:r>
        <w:rPr>
          <w:color w:val="231F20"/>
        </w:rPr>
        <w:t>（selective printer programmer）选择性打印机的程序编制器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sprkt</w:t>
      </w:r>
      <w:r>
        <w:rPr>
          <w:color w:val="231F20"/>
          <w:sz w:val="16"/>
        </w:rPr>
        <w:t>（sprocket）链轮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SpRm</w:t>
      </w:r>
      <w:r>
        <w:rPr>
          <w:color w:val="231F20"/>
        </w:rPr>
        <w:t>（special reamer）专用铰刀，专用扩孔器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sprn</w:t>
      </w:r>
      <w:r>
        <w:rPr>
          <w:color w:val="231F20"/>
        </w:rPr>
        <w:t>（suppression）抑制，取消</w:t>
      </w:r>
    </w:p>
    <w:p>
      <w:pPr>
        <w:pStyle w:val="BodyText"/>
        <w:spacing w:line="280" w:lineRule="auto"/>
        <w:ind w:right="1351"/>
      </w:pPr>
      <w:r>
        <w:rPr>
          <w:rFonts w:ascii="Times New Roman" w:eastAsia="Times New Roman"/>
          <w:b/>
          <w:color w:val="231F20"/>
        </w:rPr>
        <w:t>SPROM</w:t>
      </w:r>
      <w:r>
        <w:rPr>
          <w:color w:val="231F20"/>
        </w:rPr>
        <w:t>（slave programmable read-only memory）辅助可编程只读存储器</w:t>
      </w:r>
      <w:r>
        <w:rPr>
          <w:rFonts w:ascii="Times New Roman" w:eastAsia="Times New Roman"/>
          <w:b/>
          <w:color w:val="231F20"/>
        </w:rPr>
        <w:t>SPROM</w:t>
      </w:r>
      <w:r>
        <w:rPr>
          <w:color w:val="231F20"/>
        </w:rPr>
        <w:t>（switched programmable read-only memory）开关型可编程只读存储器</w:t>
      </w:r>
      <w:r>
        <w:rPr>
          <w:rFonts w:ascii="Times New Roman" w:eastAsia="Times New Roman"/>
          <w:b/>
          <w:color w:val="231F20"/>
        </w:rPr>
        <w:t>SPRT</w:t>
      </w:r>
      <w:r>
        <w:rPr>
          <w:color w:val="231F20"/>
        </w:rPr>
        <w:t>（standard platinum resistance thermometer）标准铂电阻温度计</w:t>
      </w:r>
      <w:r>
        <w:rPr>
          <w:rFonts w:ascii="Times New Roman" w:eastAsia="Times New Roman"/>
          <w:b/>
          <w:color w:val="231F20"/>
        </w:rPr>
        <w:t>sprt</w:t>
      </w:r>
      <w:r>
        <w:rPr>
          <w:color w:val="231F20"/>
        </w:rPr>
        <w:t>（support）支架，支点</w:t>
      </w:r>
    </w:p>
    <w:p>
      <w:pPr>
        <w:pStyle w:val="BodyText"/>
        <w:spacing w:line="280" w:lineRule="auto" w:before="0"/>
        <w:ind w:right="2627"/>
      </w:pPr>
      <w:r>
        <w:rPr>
          <w:rFonts w:ascii="Times New Roman" w:eastAsia="Times New Roman"/>
          <w:b/>
          <w:color w:val="231F20"/>
          <w:spacing w:val="-3"/>
        </w:rPr>
        <w:t>sps</w:t>
      </w:r>
      <w:r>
        <w:rPr>
          <w:color w:val="231F20"/>
          <w:spacing w:val="-3"/>
        </w:rPr>
        <w:t>（samples </w:t>
      </w:r>
      <w:r>
        <w:rPr>
          <w:color w:val="231F20"/>
        </w:rPr>
        <w:t>per second）</w:t>
      </w:r>
      <w:r>
        <w:rPr>
          <w:color w:val="231F20"/>
          <w:spacing w:val="-13"/>
        </w:rPr>
        <w:t>抽样 </w:t>
      </w:r>
      <w:r>
        <w:rPr>
          <w:color w:val="231F20"/>
        </w:rPr>
        <w:t>/</w:t>
      </w:r>
      <w:r>
        <w:rPr>
          <w:color w:val="231F20"/>
          <w:spacing w:val="-6"/>
        </w:rPr>
        <w:t> 秒，每秒钟采样数</w:t>
      </w:r>
      <w:r>
        <w:rPr>
          <w:rFonts w:ascii="Times New Roman" w:eastAsia="Times New Roman"/>
          <w:b/>
          <w:color w:val="231F20"/>
          <w:spacing w:val="1"/>
        </w:rPr>
        <w:t>SP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（semi-persisten</w:t>
      </w:r>
      <w:r>
        <w:rPr>
          <w:color w:val="231F20"/>
        </w:rPr>
        <w:t>t </w:t>
      </w:r>
      <w:r>
        <w:rPr>
          <w:color w:val="231F20"/>
          <w:spacing w:val="1"/>
        </w:rPr>
        <w:t>scheduling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（通信）半持续调度 </w:t>
      </w:r>
      <w:r>
        <w:rPr>
          <w:rFonts w:ascii="Times New Roman" w:eastAsia="Times New Roman"/>
          <w:b/>
          <w:color w:val="231F20"/>
        </w:rPr>
        <w:t>SPS</w:t>
      </w:r>
      <w:r>
        <w:rPr>
          <w:color w:val="231F20"/>
        </w:rPr>
        <w:t>（serial-parallel-serial） 串 - 并 - 串 （ 行 ） </w:t>
      </w:r>
      <w:r>
        <w:rPr>
          <w:rFonts w:ascii="Times New Roman" w:eastAsia="Times New Roman"/>
          <w:b/>
          <w:color w:val="231F20"/>
        </w:rPr>
        <w:t>SPS</w:t>
      </w:r>
      <w:r>
        <w:rPr>
          <w:color w:val="231F20"/>
        </w:rPr>
        <w:t>（serial-parallel-serial configuration）串并串行结构</w:t>
      </w:r>
      <w:r>
        <w:rPr>
          <w:rFonts w:ascii="Times New Roman" w:eastAsia="Times New Roman"/>
          <w:b/>
          <w:color w:val="231F20"/>
          <w:spacing w:val="-4"/>
        </w:rPr>
        <w:t>SPS</w:t>
      </w:r>
      <w:r>
        <w:rPr>
          <w:color w:val="231F20"/>
          <w:spacing w:val="-4"/>
        </w:rPr>
        <w:t>（servo </w:t>
      </w:r>
      <w:r>
        <w:rPr>
          <w:color w:val="231F20"/>
        </w:rPr>
        <w:t>position sensor） 伺 服 位 置 传 感 器 </w:t>
      </w:r>
      <w:r>
        <w:rPr>
          <w:rFonts w:ascii="Times New Roman" w:eastAsia="Times New Roman"/>
          <w:b/>
          <w:color w:val="231F20"/>
          <w:spacing w:val="-3"/>
        </w:rPr>
        <w:t>SPS</w:t>
      </w:r>
      <w:r>
        <w:rPr>
          <w:color w:val="231F20"/>
          <w:spacing w:val="-3"/>
        </w:rPr>
        <w:t>（shrouded </w:t>
      </w:r>
      <w:r>
        <w:rPr>
          <w:color w:val="231F20"/>
        </w:rPr>
        <w:t>plasma spraying）气保护等离子喷涂</w:t>
      </w:r>
      <w:r>
        <w:rPr>
          <w:rFonts w:ascii="Times New Roman" w:eastAsia="Times New Roman"/>
          <w:b/>
          <w:color w:val="231F20"/>
          <w:spacing w:val="-3"/>
        </w:rPr>
        <w:t>SPS</w:t>
      </w:r>
      <w:r>
        <w:rPr>
          <w:color w:val="231F20"/>
          <w:spacing w:val="-3"/>
        </w:rPr>
        <w:t>（single </w:t>
      </w:r>
      <w:r>
        <w:rPr>
          <w:color w:val="231F20"/>
        </w:rPr>
        <w:t>pole switch）单极开关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（spar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plasm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sintering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（微联结）火花等离子体烧结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SPS</w:t>
      </w:r>
      <w:r>
        <w:rPr>
          <w:color w:val="231F20"/>
        </w:rPr>
        <w:t>（standard pipe size）标准管径</w:t>
      </w:r>
    </w:p>
    <w:p>
      <w:pPr>
        <w:pStyle w:val="BodyText"/>
        <w:spacing w:line="280" w:lineRule="auto"/>
        <w:ind w:right="3445"/>
      </w:pPr>
      <w:r>
        <w:rPr>
          <w:rFonts w:ascii="Times New Roman" w:eastAsia="Times New Roman"/>
          <w:b/>
          <w:color w:val="231F20"/>
        </w:rPr>
        <w:t>SPS</w:t>
      </w:r>
      <w:r>
        <w:rPr>
          <w:color w:val="231F20"/>
        </w:rPr>
        <w:t>（stored program simulator）存储程序仿真器</w:t>
      </w:r>
      <w:r>
        <w:rPr>
          <w:rFonts w:ascii="Times New Roman" w:eastAsia="Times New Roman"/>
          <w:b/>
          <w:color w:val="231F20"/>
        </w:rPr>
        <w:t>SPS</w:t>
      </w:r>
      <w:r>
        <w:rPr>
          <w:color w:val="231F20"/>
        </w:rPr>
        <w:t>（stored program system）存储程序系统</w:t>
      </w:r>
      <w:r>
        <w:rPr>
          <w:rFonts w:ascii="Times New Roman" w:eastAsia="Times New Roman"/>
          <w:b/>
          <w:color w:val="231F20"/>
        </w:rPr>
        <w:t>SPS</w:t>
      </w:r>
      <w:r>
        <w:rPr>
          <w:color w:val="231F20"/>
        </w:rPr>
        <w:t>（string process system）字符串处理系统</w:t>
      </w:r>
      <w:r>
        <w:rPr>
          <w:rFonts w:ascii="Times New Roman" w:eastAsia="Times New Roman"/>
          <w:b/>
          <w:color w:val="231F20"/>
        </w:rPr>
        <w:t>sps</w:t>
      </w:r>
      <w:r>
        <w:rPr>
          <w:color w:val="231F20"/>
        </w:rPr>
        <w:t>（supersonic）超声速的</w:t>
      </w:r>
    </w:p>
    <w:p>
      <w:pPr>
        <w:pStyle w:val="BodyText"/>
        <w:spacing w:line="280" w:lineRule="auto" w:before="1"/>
        <w:ind w:right="2592"/>
      </w:pPr>
      <w:r>
        <w:rPr>
          <w:rFonts w:ascii="Times New Roman" w:eastAsia="Times New Roman"/>
          <w:b/>
          <w:color w:val="231F20"/>
        </w:rPr>
        <w:t>SPS</w:t>
      </w:r>
      <w:r>
        <w:rPr>
          <w:color w:val="231F20"/>
        </w:rPr>
        <w:t>（symbolic programmer system）符号编码系统</w:t>
      </w:r>
      <w:r>
        <w:rPr>
          <w:rFonts w:ascii="Times New Roman" w:eastAsia="Times New Roman"/>
          <w:b/>
          <w:color w:val="231F20"/>
        </w:rPr>
        <w:t>SPS</w:t>
      </w:r>
      <w:r>
        <w:rPr>
          <w:color w:val="231F20"/>
        </w:rPr>
        <w:t>（symbolic programming system）符号程序设计系统</w:t>
      </w:r>
      <w:r>
        <w:rPr>
          <w:rFonts w:ascii="Times New Roman" w:eastAsia="Times New Roman"/>
          <w:b/>
          <w:color w:val="231F20"/>
        </w:rPr>
        <w:t>SPSC</w:t>
      </w:r>
      <w:r>
        <w:rPr>
          <w:color w:val="231F20"/>
        </w:rPr>
        <w:t>（standard performance summary charts）标准性能简表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SPSCCD</w:t>
      </w:r>
      <w:r>
        <w:rPr>
          <w:color w:val="231F20"/>
        </w:rPr>
        <w:t>（serial-parallel-serial CCD）串行 - 并行 - 串行电荷耦合器件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sp scr</w:t>
      </w:r>
      <w:r>
        <w:rPr>
          <w:color w:val="231F20"/>
          <w:sz w:val="16"/>
        </w:rPr>
        <w:t>（special screw）特种螺钉</w:t>
      </w:r>
    </w:p>
    <w:p>
      <w:pPr>
        <w:pStyle w:val="BodyText"/>
        <w:spacing w:line="280" w:lineRule="auto"/>
        <w:ind w:left="284" w:right="196" w:hanging="168"/>
      </w:pPr>
      <w:r>
        <w:rPr>
          <w:rFonts w:ascii="Times New Roman" w:eastAsia="Times New Roman"/>
          <w:b/>
          <w:color w:val="231F20"/>
          <w:spacing w:val="-12"/>
        </w:rPr>
        <w:t>SPS-C-RNTI</w:t>
      </w:r>
      <w:r>
        <w:rPr>
          <w:color w:val="231F20"/>
          <w:spacing w:val="-12"/>
        </w:rPr>
        <w:t>（semi-persistent </w:t>
      </w:r>
      <w:r>
        <w:rPr>
          <w:color w:val="231F20"/>
          <w:spacing w:val="-9"/>
        </w:rPr>
        <w:t>scheduling cell-radio network temporary </w:t>
      </w:r>
      <w:r>
        <w:rPr>
          <w:color w:val="231F20"/>
          <w:spacing w:val="-10"/>
        </w:rPr>
        <w:t>identifier）半持续调度信元无</w:t>
      </w:r>
      <w:r>
        <w:rPr>
          <w:color w:val="231F20"/>
        </w:rPr>
        <w:t>线网临时标识符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SPSMF</w:t>
      </w:r>
      <w:r>
        <w:rPr>
          <w:color w:val="231F20"/>
        </w:rPr>
        <w:t>（single-polarization single-mode fiber）单偏振单模光纤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SPSS</w:t>
      </w:r>
      <w:r>
        <w:rPr>
          <w:color w:val="231F20"/>
        </w:rPr>
        <w:t>（self program search system）自动节目寻找系统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SPSS</w:t>
      </w:r>
      <w:r>
        <w:rPr>
          <w:color w:val="231F20"/>
        </w:rPr>
        <w:t>（statistical package for the social sciences）社会科学统计程序包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SPST</w:t>
      </w:r>
      <w:r>
        <w:rPr>
          <w:color w:val="231F20"/>
        </w:rPr>
        <w:t>（single-pole single throw）单刀单掷（开关）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9916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SPSTNC</w:t>
      </w:r>
      <w:r>
        <w:rPr>
          <w:rFonts w:ascii="Times New Roman" w:hAnsi="Times New Roman"/>
          <w:b/>
          <w:color w:val="231F20"/>
          <w:spacing w:val="6"/>
          <w:position w:val="1"/>
          <w:sz w:val="20"/>
        </w:rPr>
        <w:t> </w:t>
      </w:r>
      <w:r>
        <w:rPr>
          <w:rFonts w:ascii="Times New Roman" w:hAnsi="Times New Roman"/>
          <w:b/>
          <w:color w:val="231F20"/>
          <w:position w:val="1"/>
          <w:sz w:val="20"/>
        </w:rPr>
        <w:t>type</w:t>
        <w:tab/>
      </w:r>
      <w:r>
        <w:rPr>
          <w:color w:val="231F20"/>
          <w:sz w:val="20"/>
        </w:rPr>
        <w:t>— 652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01"/>
      </w:pPr>
      <w:r>
        <w:rPr>
          <w:rFonts w:ascii="Times New Roman" w:eastAsia="Times New Roman"/>
          <w:b/>
          <w:color w:val="231F20"/>
        </w:rPr>
        <w:t>SPSTNC type</w:t>
      </w:r>
      <w:r>
        <w:rPr>
          <w:color w:val="231F20"/>
        </w:rPr>
        <w:t>（single-pole single throw normally closed type）单刀单掷常闭型（触点） </w:t>
      </w:r>
      <w:r>
        <w:rPr>
          <w:rFonts w:ascii="Times New Roman" w:eastAsia="Times New Roman"/>
          <w:b/>
          <w:color w:val="231F20"/>
        </w:rPr>
        <w:t>SPSTNO type</w:t>
      </w:r>
      <w:r>
        <w:rPr>
          <w:color w:val="231F20"/>
        </w:rPr>
        <w:t>（single-pole single throw normally open type）单刀单掷常开型（触点） </w:t>
      </w:r>
      <w:r>
        <w:rPr>
          <w:rFonts w:ascii="Times New Roman" w:eastAsia="Times New Roman"/>
          <w:b/>
          <w:color w:val="231F20"/>
        </w:rPr>
        <w:t>SPSW</w:t>
      </w:r>
      <w:r>
        <w:rPr>
          <w:color w:val="231F20"/>
        </w:rPr>
        <w:t>（swap programme status word）交换程序状态字</w:t>
      </w:r>
    </w:p>
    <w:p>
      <w:pPr>
        <w:pStyle w:val="BodyText"/>
        <w:spacing w:line="280" w:lineRule="auto" w:before="0"/>
        <w:ind w:right="3596"/>
      </w:pPr>
      <w:r>
        <w:rPr>
          <w:rFonts w:ascii="Times New Roman" w:eastAsia="Times New Roman"/>
          <w:b/>
          <w:color w:val="231F20"/>
          <w:spacing w:val="-3"/>
        </w:rPr>
        <w:t>SPT</w:t>
      </w:r>
      <w:r>
        <w:rPr>
          <w:color w:val="231F20"/>
          <w:spacing w:val="-3"/>
        </w:rPr>
        <w:t>（sectors </w:t>
      </w:r>
      <w:r>
        <w:rPr>
          <w:color w:val="231F20"/>
        </w:rPr>
        <w:t>per track）每磁道扇区数</w:t>
      </w:r>
      <w:r>
        <w:rPr>
          <w:rFonts w:ascii="Times New Roman" w:eastAsia="Times New Roman"/>
          <w:b/>
          <w:color w:val="231F20"/>
          <w:spacing w:val="1"/>
        </w:rPr>
        <w:t>SP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（share</w:t>
      </w:r>
      <w:r>
        <w:rPr>
          <w:color w:val="231F20"/>
        </w:rPr>
        <w:t>d </w:t>
      </w:r>
      <w:r>
        <w:rPr>
          <w:color w:val="231F20"/>
          <w:spacing w:val="1"/>
        </w:rPr>
        <w:t>pag</w:t>
      </w:r>
      <w:r>
        <w:rPr>
          <w:color w:val="231F20"/>
        </w:rPr>
        <w:t>e </w:t>
      </w:r>
      <w:r>
        <w:rPr>
          <w:color w:val="231F20"/>
          <w:spacing w:val="1"/>
        </w:rPr>
        <w:t>table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（计算机）共享页面表 </w:t>
      </w:r>
      <w:r>
        <w:rPr>
          <w:rFonts w:ascii="Times New Roman" w:eastAsia="Times New Roman"/>
          <w:b/>
          <w:color w:val="231F20"/>
          <w:spacing w:val="-3"/>
        </w:rPr>
        <w:t>spt</w:t>
      </w:r>
      <w:r>
        <w:rPr>
          <w:color w:val="231F20"/>
          <w:spacing w:val="-3"/>
        </w:rPr>
        <w:t>（support）</w:t>
      </w:r>
      <w:r>
        <w:rPr>
          <w:color w:val="231F20"/>
          <w:spacing w:val="1"/>
        </w:rPr>
        <w:t>支持</w:t>
      </w:r>
      <w:r>
        <w:rPr>
          <w:color w:val="231F20"/>
        </w:rPr>
        <w:t>（物）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SPT</w:t>
      </w:r>
      <w:r>
        <w:rPr>
          <w:color w:val="231F20"/>
        </w:rPr>
        <w:t>（symbolic programme tape）符号程序带</w:t>
      </w:r>
    </w:p>
    <w:p>
      <w:pPr>
        <w:pStyle w:val="BodyText"/>
        <w:spacing w:before="25"/>
      </w:pPr>
      <w:r>
        <w:rPr>
          <w:rFonts w:ascii="Times New Roman" w:hAnsi="Times New Roman" w:eastAsia="Times New Roman"/>
          <w:b/>
          <w:color w:val="231F20"/>
        </w:rPr>
        <w:t>SPT</w:t>
      </w:r>
      <w:r>
        <w:rPr>
          <w:color w:val="231F20"/>
        </w:rPr>
        <w:t>（under standard pressure and temperature）在标准气压和温度下（即 10</w:t>
      </w:r>
      <w:r>
        <w:rPr>
          <w:color w:val="231F20"/>
          <w:position w:val="8"/>
          <w:sz w:val="9"/>
        </w:rPr>
        <w:t>5</w:t>
      </w:r>
      <w:r>
        <w:rPr>
          <w:color w:val="231F20"/>
        </w:rPr>
        <w:t>Pa 和 0℃时）</w:t>
      </w:r>
    </w:p>
    <w:p>
      <w:pPr>
        <w:pStyle w:val="BodyText"/>
        <w:spacing w:line="280" w:lineRule="auto"/>
        <w:ind w:right="3474"/>
      </w:pPr>
      <w:r>
        <w:rPr>
          <w:rFonts w:ascii="Times New Roman" w:eastAsia="Times New Roman"/>
          <w:b/>
          <w:color w:val="231F20"/>
        </w:rPr>
        <w:t>SPTV</w:t>
      </w:r>
      <w:r>
        <w:rPr>
          <w:color w:val="231F20"/>
        </w:rPr>
        <w:t>（still-picture television）静止图像电视</w:t>
      </w:r>
      <w:r>
        <w:rPr>
          <w:rFonts w:ascii="Times New Roman" w:eastAsia="Times New Roman"/>
          <w:b/>
          <w:color w:val="231F20"/>
        </w:rPr>
        <w:t>SPU</w:t>
      </w:r>
      <w:r>
        <w:rPr>
          <w:color w:val="231F20"/>
        </w:rPr>
        <w:t>（slave processing unit）从属处理机</w:t>
      </w:r>
      <w:r>
        <w:rPr>
          <w:rFonts w:ascii="Times New Roman" w:eastAsia="Times New Roman"/>
          <w:b/>
          <w:color w:val="231F20"/>
        </w:rPr>
        <w:t>SPV</w:t>
      </w:r>
      <w:r>
        <w:rPr>
          <w:color w:val="231F20"/>
        </w:rPr>
        <w:t>（special-purpose vehicle）专用汽车</w:t>
      </w:r>
      <w:r>
        <w:rPr>
          <w:rFonts w:ascii="Times New Roman" w:eastAsia="Times New Roman"/>
          <w:b/>
          <w:color w:val="231F20"/>
        </w:rPr>
        <w:t>SpV</w:t>
      </w:r>
      <w:r>
        <w:rPr>
          <w:color w:val="231F20"/>
        </w:rPr>
        <w:t>（spring valve）弹簧阀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SPV</w:t>
      </w:r>
      <w:r>
        <w:rPr>
          <w:color w:val="231F20"/>
        </w:rPr>
        <w:t>（surface photovoltage）表面光电压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SPVM</w:t>
      </w:r>
      <w:r>
        <w:rPr>
          <w:color w:val="231F20"/>
        </w:rPr>
        <w:t>（single-pulse voltmeter）单脉冲伏特计〔电压表〕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sp vol</w:t>
      </w:r>
      <w:r>
        <w:rPr>
          <w:color w:val="231F20"/>
          <w:sz w:val="16"/>
        </w:rPr>
        <w:t>（specific volume）比体积，比容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SPVT</w:t>
      </w:r>
      <w:r>
        <w:rPr>
          <w:color w:val="231F20"/>
        </w:rPr>
        <w:t>（surface photovoltage technique）表面光伏技术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sP-WM</w:t>
      </w:r>
      <w:r>
        <w:rPr>
          <w:color w:val="231F20"/>
        </w:rPr>
        <w:t>（sine pulse width modulation）正弦脉宽调制</w:t>
      </w:r>
    </w:p>
    <w:p>
      <w:pPr>
        <w:pStyle w:val="BodyText"/>
        <w:spacing w:line="280" w:lineRule="auto"/>
        <w:ind w:right="1000"/>
      </w:pPr>
      <w:r>
        <w:rPr>
          <w:rFonts w:ascii="Times New Roman" w:eastAsia="Times New Roman"/>
          <w:b/>
          <w:color w:val="231F20"/>
        </w:rPr>
        <w:t>SPWM</w:t>
      </w:r>
      <w:r>
        <w:rPr>
          <w:color w:val="231F20"/>
        </w:rPr>
        <w:t>（single-sided pulse width modulation）单边脉（冲）宽（度）调制</w:t>
      </w:r>
      <w:r>
        <w:rPr>
          <w:rFonts w:ascii="Times New Roman" w:eastAsia="Times New Roman"/>
          <w:b/>
          <w:color w:val="231F20"/>
        </w:rPr>
        <w:t>SPWM</w:t>
      </w:r>
      <w:r>
        <w:rPr>
          <w:color w:val="231F20"/>
        </w:rPr>
        <w:t>（sinusoidal</w:t>
      </w:r>
      <w:r>
        <w:rPr>
          <w:color w:val="231F20"/>
          <w:spacing w:val="23"/>
        </w:rPr>
        <w:t>  </w:t>
      </w:r>
      <w:r>
        <w:rPr>
          <w:color w:val="231F20"/>
        </w:rPr>
        <w:t>pulse</w:t>
      </w:r>
      <w:r>
        <w:rPr>
          <w:color w:val="231F20"/>
          <w:spacing w:val="24"/>
        </w:rPr>
        <w:t>  </w:t>
      </w:r>
      <w:r>
        <w:rPr>
          <w:color w:val="231F20"/>
        </w:rPr>
        <w:t>width</w:t>
      </w:r>
      <w:r>
        <w:rPr>
          <w:color w:val="231F20"/>
          <w:spacing w:val="24"/>
        </w:rPr>
        <w:t>  </w:t>
      </w:r>
      <w:r>
        <w:rPr>
          <w:color w:val="231F20"/>
        </w:rPr>
        <w:t>modulation）正弦波脉宽调制</w:t>
      </w:r>
      <w:r>
        <w:rPr>
          <w:rFonts w:ascii="Times New Roman" w:eastAsia="Times New Roman"/>
          <w:b/>
          <w:color w:val="231F20"/>
          <w:spacing w:val="-3"/>
        </w:rPr>
        <w:t>spyr</w:t>
      </w:r>
      <w:r>
        <w:rPr>
          <w:color w:val="231F20"/>
          <w:spacing w:val="-3"/>
        </w:rPr>
        <w:t>（sprayer）</w:t>
      </w:r>
      <w:r>
        <w:rPr>
          <w:color w:val="231F20"/>
          <w:spacing w:val="-2"/>
        </w:rPr>
        <w:t> 喷 嘴                                             </w:t>
      </w:r>
      <w:r>
        <w:rPr>
          <w:rFonts w:ascii="Times New Roman" w:eastAsia="Times New Roman"/>
          <w:b/>
          <w:color w:val="231F20"/>
          <w:spacing w:val="-3"/>
        </w:rPr>
        <w:t>sq</w:t>
      </w:r>
      <w:r>
        <w:rPr>
          <w:color w:val="231F20"/>
          <w:spacing w:val="-3"/>
        </w:rPr>
        <w:t>（square）</w:t>
      </w:r>
      <w:r>
        <w:rPr>
          <w:color w:val="231F20"/>
        </w:rPr>
        <w:t>正方形，矩形，平方，二次幂，平方的面积单位，直角规，直角尺，矩尺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q</w:t>
      </w:r>
      <w:r>
        <w:rPr>
          <w:color w:val="231F20"/>
          <w:spacing w:val="1"/>
        </w:rPr>
        <w:t>（squelch）噪声抑制（电路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，静噪（电路）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SQA</w:t>
      </w:r>
      <w:r>
        <w:rPr>
          <w:color w:val="231F20"/>
        </w:rPr>
        <w:t>（software quality assurance）软件质量保证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SQA</w:t>
      </w:r>
      <w:r>
        <w:rPr>
          <w:color w:val="231F20"/>
        </w:rPr>
        <w:t>（system queue area）系统排队区</w:t>
      </w:r>
    </w:p>
    <w:p>
      <w:pPr>
        <w:pStyle w:val="BodyText"/>
        <w:spacing w:line="280" w:lineRule="auto"/>
        <w:ind w:right="1854"/>
      </w:pPr>
      <w:r>
        <w:rPr>
          <w:rFonts w:ascii="Times New Roman" w:eastAsia="Times New Roman"/>
          <w:b/>
          <w:color w:val="231F20"/>
        </w:rPr>
        <w:t>SQAM</w:t>
      </w:r>
      <w:r>
        <w:rPr>
          <w:color w:val="231F20"/>
        </w:rPr>
        <w:t>（staggered quadrature amplitude modulation）交错正交调幅</w:t>
      </w:r>
      <w:r>
        <w:rPr>
          <w:rFonts w:ascii="Times New Roman" w:eastAsia="Times New Roman"/>
          <w:b/>
          <w:color w:val="231F20"/>
        </w:rPr>
        <w:t>SQC</w:t>
      </w:r>
      <w:r>
        <w:rPr>
          <w:color w:val="231F20"/>
        </w:rPr>
        <w:t>（statistical quality control）统计的质量管理，统计法质量控制</w:t>
      </w:r>
      <w:r>
        <w:rPr>
          <w:rFonts w:ascii="Times New Roman" w:eastAsia="Times New Roman"/>
          <w:b/>
          <w:color w:val="231F20"/>
        </w:rPr>
        <w:t>SqCg</w:t>
      </w:r>
      <w:r>
        <w:rPr>
          <w:color w:val="231F20"/>
        </w:rPr>
        <w:t>（squirrel cage）鼠笼（式的）</w:t>
      </w:r>
    </w:p>
    <w:p>
      <w:pPr>
        <w:pStyle w:val="BodyText"/>
        <w:spacing w:line="280" w:lineRule="auto" w:before="1"/>
        <w:ind w:right="3508"/>
      </w:pPr>
      <w:r>
        <w:rPr>
          <w:rFonts w:ascii="Times New Roman" w:eastAsia="Times New Roman"/>
          <w:b/>
          <w:color w:val="231F20"/>
        </w:rPr>
        <w:t>sq cm</w:t>
      </w:r>
      <w:r>
        <w:rPr>
          <w:color w:val="231F20"/>
        </w:rPr>
        <w:t>（square centimetre）平方厘米</w:t>
      </w:r>
      <w:r>
        <w:rPr>
          <w:rFonts w:ascii="Times New Roman" w:eastAsia="Times New Roman"/>
          <w:b/>
          <w:color w:val="231F20"/>
        </w:rPr>
        <w:t>SQF</w:t>
      </w:r>
      <w:r>
        <w:rPr>
          <w:color w:val="231F20"/>
        </w:rPr>
        <w:t>（square root-floating）平方根 - 浮点运算</w:t>
      </w:r>
      <w:r>
        <w:rPr>
          <w:rFonts w:ascii="Times New Roman" w:eastAsia="Times New Roman"/>
          <w:b/>
          <w:color w:val="231F20"/>
        </w:rPr>
        <w:t>sq ft</w:t>
      </w:r>
      <w:r>
        <w:rPr>
          <w:color w:val="231F20"/>
        </w:rPr>
        <w:t>（square foot）平方英尺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SqH</w:t>
      </w:r>
      <w:r>
        <w:rPr>
          <w:color w:val="231F20"/>
        </w:rPr>
        <w:t>（square head）四方刀架，方头（的机构）</w:t>
      </w:r>
    </w:p>
    <w:p>
      <w:pPr>
        <w:spacing w:before="25"/>
        <w:ind w:left="116" w:right="0" w:firstLine="0"/>
        <w:jc w:val="left"/>
        <w:rPr>
          <w:sz w:val="16"/>
        </w:rPr>
      </w:pPr>
      <w:r>
        <w:rPr>
          <w:rFonts w:ascii="Times New Roman" w:hAnsi="Times New Roman" w:eastAsia="Times New Roman"/>
          <w:b/>
          <w:color w:val="231F20"/>
          <w:w w:val="105"/>
          <w:sz w:val="16"/>
        </w:rPr>
        <w:t>sq in</w:t>
      </w:r>
      <w:r>
        <w:rPr>
          <w:color w:val="231F20"/>
          <w:w w:val="105"/>
          <w:sz w:val="16"/>
        </w:rPr>
        <w:t>（square inch）平方英寸（1in</w:t>
      </w:r>
      <w:r>
        <w:rPr>
          <w:color w:val="231F20"/>
          <w:w w:val="105"/>
          <w:position w:val="8"/>
          <w:sz w:val="9"/>
        </w:rPr>
        <w:t>2 </w:t>
      </w:r>
      <w:r>
        <w:rPr>
          <w:color w:val="231F20"/>
          <w:w w:val="170"/>
          <w:sz w:val="16"/>
        </w:rPr>
        <w:t>= </w:t>
      </w:r>
      <w:r>
        <w:rPr>
          <w:color w:val="231F20"/>
          <w:w w:val="105"/>
          <w:sz w:val="16"/>
        </w:rPr>
        <w:t>6.451 6×10</w:t>
      </w:r>
      <w:r>
        <w:rPr>
          <w:color w:val="231F20"/>
          <w:w w:val="105"/>
          <w:position w:val="8"/>
          <w:sz w:val="9"/>
        </w:rPr>
        <w:t>—4 </w:t>
      </w:r>
      <w:r>
        <w:rPr>
          <w:color w:val="231F20"/>
          <w:w w:val="105"/>
          <w:sz w:val="16"/>
        </w:rPr>
        <w:t>m</w:t>
      </w:r>
      <w:r>
        <w:rPr>
          <w:color w:val="231F20"/>
          <w:w w:val="105"/>
          <w:position w:val="8"/>
          <w:sz w:val="9"/>
        </w:rPr>
        <w:t>2</w:t>
      </w:r>
      <w:r>
        <w:rPr>
          <w:color w:val="231F20"/>
          <w:w w:val="105"/>
          <w:sz w:val="16"/>
        </w:rPr>
        <w:t>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sq km</w:t>
      </w:r>
      <w:r>
        <w:rPr>
          <w:color w:val="231F20"/>
        </w:rPr>
        <w:t>（square kilometre）平方公里</w:t>
      </w:r>
    </w:p>
    <w:p>
      <w:pPr>
        <w:pStyle w:val="BodyText"/>
        <w:spacing w:line="280" w:lineRule="auto"/>
        <w:ind w:right="2307"/>
      </w:pPr>
      <w:r>
        <w:rPr>
          <w:rFonts w:ascii="Times New Roman" w:eastAsia="Times New Roman"/>
          <w:b/>
          <w:color w:val="231F20"/>
        </w:rPr>
        <w:t>SQL</w:t>
      </w:r>
      <w:r>
        <w:rPr>
          <w:color w:val="231F20"/>
        </w:rPr>
        <w:t>（structured query language）结构化查询〔询问〕语言</w:t>
      </w:r>
      <w:r>
        <w:rPr>
          <w:rFonts w:ascii="Times New Roman" w:eastAsia="Times New Roman"/>
          <w:b/>
          <w:color w:val="231F20"/>
        </w:rPr>
        <w:t>SQLD</w:t>
      </w:r>
      <w:r>
        <w:rPr>
          <w:color w:val="231F20"/>
        </w:rPr>
        <w:t>（standard query language database）标准查询语言数据库</w:t>
      </w:r>
      <w:r>
        <w:rPr>
          <w:rFonts w:ascii="Times New Roman" w:eastAsia="Times New Roman"/>
          <w:b/>
          <w:color w:val="231F20"/>
        </w:rPr>
        <w:t>sq m</w:t>
      </w:r>
      <w:r>
        <w:rPr>
          <w:color w:val="231F20"/>
        </w:rPr>
        <w:t>（square meter）平方米</w:t>
      </w:r>
    </w:p>
    <w:p>
      <w:pPr>
        <w:pStyle w:val="BodyText"/>
        <w:spacing w:line="205" w:lineRule="exact" w:before="0"/>
      </w:pPr>
      <w:r>
        <w:rPr>
          <w:rFonts w:ascii="Times New Roman" w:hAnsi="Times New Roman" w:eastAsia="Times New Roman"/>
          <w:b/>
          <w:color w:val="231F20"/>
          <w:w w:val="110"/>
        </w:rPr>
        <w:t>sq mi</w:t>
      </w:r>
      <w:r>
        <w:rPr>
          <w:color w:val="231F20"/>
          <w:w w:val="110"/>
        </w:rPr>
        <w:t>（square mile）平方英里（1mile</w:t>
      </w:r>
      <w:r>
        <w:rPr>
          <w:color w:val="231F20"/>
          <w:w w:val="110"/>
          <w:position w:val="8"/>
          <w:sz w:val="9"/>
        </w:rPr>
        <w:t>2 </w:t>
      </w:r>
      <w:r>
        <w:rPr>
          <w:color w:val="231F20"/>
          <w:w w:val="170"/>
        </w:rPr>
        <w:t>= </w:t>
      </w:r>
      <w:r>
        <w:rPr>
          <w:color w:val="231F20"/>
          <w:w w:val="110"/>
        </w:rPr>
        <w:t>2.589 988×106 m</w:t>
      </w:r>
      <w:r>
        <w:rPr>
          <w:color w:val="231F20"/>
          <w:w w:val="110"/>
          <w:position w:val="8"/>
          <w:sz w:val="9"/>
        </w:rPr>
        <w:t>2</w:t>
      </w:r>
      <w:r>
        <w:rPr>
          <w:color w:val="231F20"/>
          <w:w w:val="110"/>
        </w:rPr>
        <w:t>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sq rd</w:t>
      </w:r>
      <w:r>
        <w:rPr>
          <w:color w:val="231F20"/>
          <w:sz w:val="16"/>
        </w:rPr>
        <w:t>（square rod）矩形棒，方杆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Sq rt</w:t>
      </w:r>
      <w:r>
        <w:rPr>
          <w:color w:val="231F20"/>
          <w:sz w:val="16"/>
        </w:rPr>
        <w:t>（square root）平方根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SqRtF</w:t>
      </w:r>
      <w:r>
        <w:rPr>
          <w:color w:val="231F20"/>
        </w:rPr>
        <w:t>（square root function）平方根函数</w:t>
      </w:r>
    </w:p>
    <w:p>
      <w:pPr>
        <w:pStyle w:val="BodyText"/>
        <w:spacing w:line="280" w:lineRule="auto"/>
        <w:ind w:left="284" w:right="103" w:hanging="168"/>
      </w:pPr>
      <w:r>
        <w:rPr>
          <w:rFonts w:ascii="Times New Roman" w:eastAsia="Times New Roman"/>
          <w:b/>
          <w:color w:val="231F20"/>
          <w:spacing w:val="-5"/>
        </w:rPr>
        <w:t>SQuID</w:t>
      </w:r>
      <w:r>
        <w:rPr>
          <w:color w:val="231F20"/>
          <w:spacing w:val="-5"/>
        </w:rPr>
        <w:t>（superconducting</w:t>
      </w:r>
      <w:r>
        <w:rPr>
          <w:color w:val="231F20"/>
          <w:spacing w:val="-3"/>
        </w:rPr>
        <w:t> quantum interface device）超导量子接口器件（由磁通的量子干涉效应， </w:t>
      </w:r>
      <w:r>
        <w:rPr>
          <w:color w:val="231F20"/>
        </w:rPr>
        <w:t>对弱磁场响应的器件）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75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39814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653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SR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SQuID</w:t>
      </w:r>
      <w:r>
        <w:rPr>
          <w:color w:val="231F20"/>
        </w:rPr>
        <w:t>（superconducting quantum interference device）超导量子干涉器件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SqW</w:t>
      </w:r>
      <w:r>
        <w:rPr>
          <w:color w:val="231F20"/>
        </w:rPr>
        <w:t>（square wave）方波</w:t>
      </w:r>
    </w:p>
    <w:p>
      <w:pPr>
        <w:pStyle w:val="BodyText"/>
        <w:spacing w:before="25"/>
      </w:pPr>
      <w:r>
        <w:rPr>
          <w:rFonts w:ascii="Times New Roman" w:eastAsia="Times New Roman"/>
          <w:b/>
          <w:color w:val="231F20"/>
          <w:w w:val="110"/>
        </w:rPr>
        <w:t>sq yd</w:t>
      </w:r>
      <w:r>
        <w:rPr>
          <w:color w:val="231F20"/>
          <w:w w:val="110"/>
        </w:rPr>
        <w:t>（square yard）平方码（1yd</w:t>
      </w:r>
      <w:r>
        <w:rPr>
          <w:color w:val="231F20"/>
          <w:w w:val="110"/>
          <w:position w:val="8"/>
          <w:sz w:val="9"/>
        </w:rPr>
        <w:t>2 </w:t>
      </w:r>
      <w:r>
        <w:rPr>
          <w:color w:val="231F20"/>
          <w:w w:val="170"/>
        </w:rPr>
        <w:t>= </w:t>
      </w:r>
      <w:r>
        <w:rPr>
          <w:color w:val="231F20"/>
          <w:w w:val="110"/>
        </w:rPr>
        <w:t>0.836 127 36 m</w:t>
      </w:r>
      <w:r>
        <w:rPr>
          <w:color w:val="231F20"/>
          <w:w w:val="110"/>
          <w:position w:val="8"/>
          <w:sz w:val="9"/>
        </w:rPr>
        <w:t>2</w:t>
      </w:r>
      <w:r>
        <w:rPr>
          <w:color w:val="231F20"/>
          <w:w w:val="110"/>
        </w:rPr>
        <w:t>）</w:t>
      </w:r>
    </w:p>
    <w:p>
      <w:pPr>
        <w:pStyle w:val="BodyText"/>
        <w:spacing w:line="280" w:lineRule="auto"/>
        <w:ind w:right="4249"/>
      </w:pPr>
      <w:r>
        <w:rPr>
          <w:rFonts w:ascii="Times New Roman" w:eastAsia="Times New Roman"/>
          <w:b/>
          <w:color w:val="231F20"/>
        </w:rPr>
        <w:t>sqz gr</w:t>
      </w:r>
      <w:r>
        <w:rPr>
          <w:color w:val="231F20"/>
        </w:rPr>
        <w:t>（squeeze grip）夹具</w:t>
      </w: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（saturable reactor）饱和扼流圈</w:t>
      </w: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（scanning radiometer）扫描辐射计</w:t>
      </w:r>
    </w:p>
    <w:p>
      <w:pPr>
        <w:pStyle w:val="BodyText"/>
        <w:spacing w:line="280" w:lineRule="auto" w:before="0"/>
        <w:ind w:right="3926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（schedulin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request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（通信）调度请求 </w:t>
      </w:r>
      <w:r>
        <w:rPr>
          <w:rFonts w:ascii="Times New Roman" w:eastAsia="Times New Roman"/>
          <w:b/>
          <w:color w:val="231F20"/>
          <w:spacing w:val="-4"/>
        </w:rPr>
        <w:t>SR</w:t>
      </w:r>
      <w:r>
        <w:rPr>
          <w:color w:val="231F20"/>
          <w:spacing w:val="-4"/>
        </w:rPr>
        <w:t>（search</w:t>
      </w:r>
      <w:r>
        <w:rPr>
          <w:color w:val="231F20"/>
          <w:spacing w:val="40"/>
        </w:rPr>
        <w:t> </w:t>
      </w:r>
      <w:r>
        <w:rPr>
          <w:color w:val="231F20"/>
        </w:rPr>
        <w:t>radar）搜索雷达</w:t>
      </w:r>
      <w:r>
        <w:rPr>
          <w:rFonts w:ascii="Times New Roman" w:eastAsia="Times New Roman"/>
          <w:b/>
          <w:color w:val="231F20"/>
          <w:spacing w:val="-3"/>
        </w:rPr>
        <w:t>SR</w:t>
      </w:r>
      <w:r>
        <w:rPr>
          <w:color w:val="231F20"/>
          <w:spacing w:val="-3"/>
        </w:rPr>
        <w:t>（selective</w:t>
      </w:r>
      <w:r>
        <w:rPr>
          <w:color w:val="231F20"/>
          <w:spacing w:val="6"/>
        </w:rPr>
        <w:t> </w:t>
      </w:r>
      <w:r>
        <w:rPr>
          <w:color w:val="231F20"/>
        </w:rPr>
        <w:t>ringing）选择性振铃</w:t>
      </w:r>
      <w:r>
        <w:rPr>
          <w:rFonts w:ascii="Times New Roman" w:eastAsia="Times New Roman"/>
          <w:b/>
          <w:color w:val="231F20"/>
          <w:spacing w:val="-3"/>
        </w:rPr>
        <w:t>SR</w:t>
      </w:r>
      <w:r>
        <w:rPr>
          <w:color w:val="231F20"/>
          <w:spacing w:val="-3"/>
        </w:rPr>
        <w:t>（selenium</w:t>
      </w:r>
      <w:r>
        <w:rPr>
          <w:color w:val="231F20"/>
          <w:spacing w:val="5"/>
        </w:rPr>
        <w:t> </w:t>
      </w:r>
      <w:r>
        <w:rPr>
          <w:color w:val="231F20"/>
        </w:rPr>
        <w:t>rectifier）硒整流器</w:t>
      </w: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（self-rectifying）自整流</w:t>
      </w:r>
    </w:p>
    <w:p>
      <w:pPr>
        <w:pStyle w:val="BodyText"/>
        <w:spacing w:line="280" w:lineRule="auto" w:before="1"/>
        <w:ind w:right="3918"/>
      </w:pP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（send-receive）</w:t>
      </w:r>
      <w:r>
        <w:rPr>
          <w:color w:val="231F20"/>
          <w:spacing w:val="-15"/>
        </w:rPr>
        <w:t>发射 - 接收，发 - 收</w:t>
      </w:r>
      <w:r>
        <w:rPr>
          <w:rFonts w:ascii="Times New Roman" w:eastAsia="Times New Roman"/>
          <w:b/>
          <w:color w:val="231F20"/>
          <w:spacing w:val="-15"/>
        </w:rPr>
        <w:t>SR</w:t>
      </w:r>
      <w:r>
        <w:rPr>
          <w:color w:val="231F20"/>
          <w:spacing w:val="-15"/>
        </w:rPr>
        <w:t>（send-receive</w:t>
      </w:r>
      <w:r>
        <w:rPr>
          <w:color w:val="231F20"/>
          <w:spacing w:val="1"/>
        </w:rPr>
        <w:t> </w:t>
      </w:r>
      <w:r>
        <w:rPr>
          <w:color w:val="231F20"/>
        </w:rPr>
        <w:t>switch）</w:t>
      </w:r>
      <w:r>
        <w:rPr>
          <w:color w:val="231F20"/>
          <w:spacing w:val="-11"/>
        </w:rPr>
        <w:t>发送 - 接收开关</w:t>
      </w:r>
      <w:r>
        <w:rPr>
          <w:rFonts w:ascii="Times New Roman" w:eastAsia="Times New Roman"/>
          <w:b/>
          <w:color w:val="231F20"/>
          <w:spacing w:val="-11"/>
        </w:rPr>
        <w:t>SR</w:t>
      </w:r>
      <w:r>
        <w:rPr>
          <w:color w:val="231F20"/>
          <w:spacing w:val="-11"/>
        </w:rPr>
        <w:t>（sender-receiver）</w:t>
      </w:r>
      <w:r>
        <w:rPr>
          <w:color w:val="231F20"/>
          <w:spacing w:val="-15"/>
        </w:rPr>
        <w:t>收 - 发机</w:t>
      </w:r>
      <w:r>
        <w:rPr>
          <w:rFonts w:ascii="Times New Roman" w:eastAsia="Times New Roman"/>
          <w:b/>
          <w:color w:val="231F20"/>
          <w:spacing w:val="-4"/>
        </w:rPr>
        <w:t>SR</w:t>
      </w:r>
      <w:r>
        <w:rPr>
          <w:color w:val="231F20"/>
          <w:spacing w:val="-4"/>
        </w:rPr>
        <w:t>（series</w:t>
      </w:r>
      <w:r>
        <w:rPr>
          <w:color w:val="231F20"/>
          <w:spacing w:val="5"/>
        </w:rPr>
        <w:t> </w:t>
      </w:r>
      <w:r>
        <w:rPr>
          <w:color w:val="231F20"/>
        </w:rPr>
        <w:t>resistance）串联电阻</w:t>
      </w:r>
      <w:r>
        <w:rPr>
          <w:rFonts w:ascii="Times New Roman" w:eastAsia="Times New Roman"/>
          <w:b/>
          <w:color w:val="231F20"/>
          <w:spacing w:val="-3"/>
        </w:rPr>
        <w:t>SR</w:t>
      </w:r>
      <w:r>
        <w:rPr>
          <w:color w:val="231F20"/>
          <w:spacing w:val="-3"/>
        </w:rPr>
        <w:t>（service </w:t>
      </w:r>
      <w:r>
        <w:rPr>
          <w:color w:val="231F20"/>
          <w:spacing w:val="41"/>
        </w:rPr>
        <w:t> </w:t>
      </w:r>
      <w:r>
        <w:rPr>
          <w:color w:val="231F20"/>
        </w:rPr>
        <w:t>request）服务请求</w:t>
      </w:r>
      <w:r>
        <w:rPr>
          <w:rFonts w:ascii="Times New Roman" w:eastAsia="Times New Roman"/>
          <w:b/>
          <w:color w:val="231F20"/>
          <w:spacing w:val="-4"/>
        </w:rPr>
        <w:t>SR</w:t>
      </w:r>
      <w:r>
        <w:rPr>
          <w:color w:val="231F20"/>
          <w:spacing w:val="-4"/>
        </w:rPr>
        <w:t>（shift</w:t>
      </w:r>
      <w:r>
        <w:rPr>
          <w:color w:val="231F20"/>
          <w:spacing w:val="40"/>
        </w:rPr>
        <w:t> </w:t>
      </w:r>
      <w:r>
        <w:rPr>
          <w:color w:val="231F20"/>
        </w:rPr>
        <w:t>register）移位寄存器</w:t>
      </w:r>
      <w:r>
        <w:rPr>
          <w:rFonts w:ascii="Times New Roman" w:eastAsia="Times New Roman"/>
          <w:b/>
          <w:color w:val="231F20"/>
          <w:spacing w:val="-4"/>
        </w:rPr>
        <w:t>SR</w:t>
      </w:r>
      <w:r>
        <w:rPr>
          <w:color w:val="231F20"/>
          <w:spacing w:val="-4"/>
        </w:rPr>
        <w:t>（shift</w:t>
      </w:r>
      <w:r>
        <w:rPr>
          <w:color w:val="231F20"/>
          <w:spacing w:val="4"/>
        </w:rPr>
        <w:t> </w:t>
      </w:r>
      <w:r>
        <w:rPr>
          <w:color w:val="231F20"/>
        </w:rPr>
        <w:t>reverse）反向移位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（short radius）短（半）径</w:t>
      </w:r>
    </w:p>
    <w:p>
      <w:pPr>
        <w:pStyle w:val="BodyText"/>
        <w:spacing w:line="280" w:lineRule="auto"/>
        <w:ind w:right="3395"/>
      </w:pPr>
      <w:r>
        <w:rPr>
          <w:rFonts w:ascii="Times New Roman" w:eastAsia="Times New Roman"/>
          <w:b/>
          <w:color w:val="231F20"/>
          <w:spacing w:val="-4"/>
        </w:rPr>
        <w:t>SR</w:t>
      </w:r>
      <w:r>
        <w:rPr>
          <w:color w:val="231F20"/>
          <w:spacing w:val="-4"/>
        </w:rPr>
        <w:t>（short </w:t>
      </w:r>
      <w:r>
        <w:rPr>
          <w:color w:val="231F20"/>
        </w:rPr>
        <w:t>range）短距，近程</w:t>
      </w:r>
      <w:r>
        <w:rPr>
          <w:rFonts w:ascii="Times New Roman" w:eastAsia="Times New Roman"/>
          <w:b/>
          <w:color w:val="231F20"/>
          <w:spacing w:val="1"/>
        </w:rPr>
        <w:t>S/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（signals/revolution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（编码器的）每转脉冲数 </w:t>
      </w:r>
      <w:r>
        <w:rPr>
          <w:rFonts w:ascii="Times New Roman" w:eastAsia="Times New Roman"/>
          <w:b/>
          <w:color w:val="231F20"/>
          <w:spacing w:val="-3"/>
        </w:rPr>
        <w:t>SR</w:t>
      </w:r>
      <w:r>
        <w:rPr>
          <w:color w:val="231F20"/>
          <w:spacing w:val="-3"/>
        </w:rPr>
        <w:t>（silicon </w:t>
      </w:r>
      <w:r>
        <w:rPr>
          <w:color w:val="231F20"/>
        </w:rPr>
        <w:t>rectifier）硅整流器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（slew rate）转换速率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（slide resistance）滑线电阻，抗滑阻力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（slide reverse）反向滑动</w:t>
      </w:r>
    </w:p>
    <w:p>
      <w:pPr>
        <w:pStyle w:val="BodyText"/>
        <w:spacing w:line="280" w:lineRule="auto"/>
        <w:ind w:right="3844"/>
      </w:pP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（slip-ring）滑环，集电环，集流环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（slo</w:t>
      </w:r>
      <w:r>
        <w:rPr>
          <w:color w:val="231F20"/>
        </w:rPr>
        <w:t>w </w:t>
      </w:r>
      <w:r>
        <w:rPr>
          <w:color w:val="231F20"/>
          <w:spacing w:val="1"/>
        </w:rPr>
        <w:t>releas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（relay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）缓释（继电器） </w:t>
      </w:r>
      <w:r>
        <w:rPr>
          <w:rFonts w:ascii="Times New Roman" w:eastAsia="Times New Roman"/>
          <w:b/>
          <w:color w:val="231F20"/>
          <w:spacing w:val="-5"/>
        </w:rPr>
        <w:t>SR</w:t>
      </w:r>
      <w:r>
        <w:rPr>
          <w:color w:val="231F20"/>
          <w:spacing w:val="-5"/>
        </w:rPr>
        <w:t>（slow </w:t>
      </w:r>
      <w:r>
        <w:rPr>
          <w:color w:val="231F20"/>
        </w:rPr>
        <w:t>running）低速运行</w:t>
      </w:r>
    </w:p>
    <w:p>
      <w:pPr>
        <w:pStyle w:val="BodyText"/>
        <w:spacing w:line="280" w:lineRule="auto" w:before="0"/>
        <w:ind w:right="3846"/>
      </w:pP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（source of radiation）辐射源</w:t>
      </w: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（specific resistance）比电阻，电阻率</w:t>
      </w: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（spectral reflectance）光谱反射比</w:t>
      </w: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（speech recognition）语音〔话音〕识别</w:t>
      </w:r>
      <w:r>
        <w:rPr>
          <w:rFonts w:ascii="Times New Roman" w:eastAsia="Times New Roman"/>
          <w:b/>
          <w:color w:val="231F20"/>
        </w:rPr>
        <w:t>SR</w:t>
      </w:r>
      <w:r>
        <w:rPr>
          <w:color w:val="231F20"/>
        </w:rPr>
        <w:t>（speed regulator）调速器</w:t>
      </w:r>
    </w:p>
    <w:p>
      <w:pPr>
        <w:pStyle w:val="BodyText"/>
        <w:spacing w:line="280" w:lineRule="auto" w:before="1"/>
        <w:ind w:right="4090"/>
      </w:pPr>
      <w:r>
        <w:rPr>
          <w:rFonts w:ascii="Times New Roman" w:eastAsia="Times New Roman"/>
          <w:b/>
          <w:color w:val="231F20"/>
          <w:spacing w:val="-4"/>
        </w:rPr>
        <w:t>SR</w:t>
      </w:r>
      <w:r>
        <w:rPr>
          <w:color w:val="231F20"/>
          <w:spacing w:val="-4"/>
        </w:rPr>
        <w:t>（stain </w:t>
      </w:r>
      <w:r>
        <w:rPr>
          <w:color w:val="231F20"/>
        </w:rPr>
        <w:t>resistance）耐污染性</w:t>
      </w:r>
      <w:r>
        <w:rPr>
          <w:rFonts w:ascii="Times New Roman" w:eastAsia="Times New Roman"/>
          <w:b/>
          <w:color w:val="231F20"/>
          <w:spacing w:val="-4"/>
        </w:rPr>
        <w:t>SR</w:t>
      </w:r>
      <w:r>
        <w:rPr>
          <w:color w:val="231F20"/>
          <w:spacing w:val="-4"/>
        </w:rPr>
        <w:t>（status </w:t>
      </w:r>
      <w:r>
        <w:rPr>
          <w:color w:val="231F20"/>
        </w:rPr>
        <w:t>register）状态寄存器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（steerin</w:t>
      </w:r>
      <w:r>
        <w:rPr>
          <w:color w:val="231F20"/>
        </w:rPr>
        <w:t>g </w:t>
      </w:r>
      <w:r>
        <w:rPr>
          <w:color w:val="231F20"/>
          <w:spacing w:val="1"/>
        </w:rPr>
        <w:t>ratio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（汽车）转向传动比 </w:t>
      </w:r>
      <w:r>
        <w:rPr>
          <w:rFonts w:ascii="Times New Roman" w:eastAsia="Times New Roman"/>
          <w:b/>
          <w:color w:val="231F20"/>
          <w:spacing w:val="-4"/>
        </w:rPr>
        <w:t>SR</w:t>
      </w:r>
      <w:r>
        <w:rPr>
          <w:color w:val="231F20"/>
          <w:spacing w:val="-4"/>
        </w:rPr>
        <w:t>（stress </w:t>
      </w:r>
      <w:r>
        <w:rPr>
          <w:color w:val="231F20"/>
        </w:rPr>
        <w:t>relief）应力消除</w:t>
      </w:r>
      <w:r>
        <w:rPr>
          <w:rFonts w:ascii="Times New Roman" w:eastAsia="Times New Roman"/>
          <w:b/>
          <w:color w:val="231F20"/>
          <w:spacing w:val="-4"/>
        </w:rPr>
        <w:t>SR</w:t>
      </w:r>
      <w:r>
        <w:rPr>
          <w:color w:val="231F20"/>
          <w:spacing w:val="-4"/>
        </w:rPr>
        <w:t>（stress</w:t>
      </w:r>
      <w:r>
        <w:rPr>
          <w:color w:val="231F20"/>
          <w:spacing w:val="5"/>
        </w:rPr>
        <w:t> </w:t>
      </w:r>
      <w:r>
        <w:rPr>
          <w:color w:val="231F20"/>
        </w:rPr>
        <w:t>relieved）应力消失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（su</w:t>
      </w:r>
      <w:r>
        <w:rPr>
          <w:color w:val="231F20"/>
        </w:rPr>
        <w:t>n </w:t>
      </w:r>
      <w:r>
        <w:rPr>
          <w:color w:val="231F20"/>
          <w:spacing w:val="1"/>
        </w:rPr>
        <w:t>roof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（车身）太阳天窗 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（surroun</w:t>
      </w:r>
      <w:r>
        <w:rPr>
          <w:color w:val="231F20"/>
        </w:rPr>
        <w:t>d </w:t>
      </w:r>
      <w:r>
        <w:rPr>
          <w:color w:val="231F20"/>
          <w:spacing w:val="1"/>
        </w:rPr>
        <w:t>right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（音响）右环绕声 </w:t>
      </w:r>
      <w:r>
        <w:rPr>
          <w:rFonts w:ascii="Times New Roman" w:eastAsia="Times New Roman"/>
          <w:b/>
          <w:color w:val="231F20"/>
          <w:spacing w:val="-4"/>
        </w:rPr>
        <w:t>SR</w:t>
      </w:r>
      <w:r>
        <w:rPr>
          <w:color w:val="231F20"/>
          <w:spacing w:val="-4"/>
        </w:rPr>
        <w:t>（switch </w:t>
      </w:r>
      <w:r>
        <w:rPr>
          <w:color w:val="231F20"/>
        </w:rPr>
        <w:t>register）开关寄存器</w:t>
      </w:r>
      <w:r>
        <w:rPr>
          <w:rFonts w:ascii="Times New Roman" w:eastAsia="Times New Roman"/>
          <w:b/>
          <w:color w:val="231F20"/>
          <w:spacing w:val="-3"/>
        </w:rPr>
        <w:t>SR</w:t>
      </w:r>
      <w:r>
        <w:rPr>
          <w:color w:val="231F20"/>
          <w:spacing w:val="-3"/>
        </w:rPr>
        <w:t>（synthetic </w:t>
      </w:r>
      <w:r>
        <w:rPr>
          <w:color w:val="231F20"/>
        </w:rPr>
        <w:t>rubber）合成橡胶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9712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SRA</w:t>
        <w:tab/>
      </w:r>
      <w:r>
        <w:rPr>
          <w:color w:val="231F20"/>
          <w:sz w:val="20"/>
        </w:rPr>
        <w:t>— 654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1947"/>
      </w:pPr>
      <w:r>
        <w:rPr>
          <w:rFonts w:ascii="Times New Roman" w:eastAsia="Times New Roman"/>
          <w:b/>
          <w:color w:val="231F20"/>
          <w:spacing w:val="-4"/>
        </w:rPr>
        <w:t>SRA</w:t>
      </w:r>
      <w:r>
        <w:rPr>
          <w:color w:val="231F20"/>
          <w:spacing w:val="-4"/>
        </w:rPr>
        <w:t>（Science </w:t>
      </w:r>
      <w:r>
        <w:rPr>
          <w:color w:val="231F20"/>
        </w:rPr>
        <w:t>Research Associates） 科 学 研 究 协 会 （ 美 ） </w:t>
      </w:r>
      <w:r>
        <w:rPr>
          <w:rFonts w:ascii="Times New Roman" w:eastAsia="Times New Roman"/>
          <w:b/>
          <w:color w:val="231F20"/>
          <w:spacing w:val="1"/>
        </w:rPr>
        <w:t>SR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（shif</w:t>
      </w:r>
      <w:r>
        <w:rPr>
          <w:color w:val="231F20"/>
        </w:rPr>
        <w:t>t </w:t>
      </w:r>
      <w:r>
        <w:rPr>
          <w:color w:val="231F20"/>
          <w:spacing w:val="1"/>
        </w:rPr>
        <w:t>register/adder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</w:t>
      </w:r>
      <w:r>
        <w:rPr>
          <w:color w:val="231F20"/>
          <w:spacing w:val="-7"/>
        </w:rPr>
        <w:t>移位寄存器 </w:t>
      </w:r>
      <w:r>
        <w:rPr>
          <w:color w:val="231F20"/>
        </w:rPr>
        <w:t>/</w:t>
      </w:r>
      <w:r>
        <w:rPr>
          <w:color w:val="231F20"/>
          <w:spacing w:val="-10"/>
        </w:rPr>
        <w:t> 加法器 </w:t>
      </w:r>
      <w:r>
        <w:rPr>
          <w:rFonts w:ascii="Times New Roman" w:eastAsia="Times New Roman"/>
          <w:b/>
          <w:color w:val="231F20"/>
        </w:rPr>
        <w:t>SRAM</w:t>
      </w:r>
      <w:r>
        <w:rPr>
          <w:color w:val="231F20"/>
        </w:rPr>
        <w:t>（semiconductor random access memory）半导体随机存取存储器</w:t>
      </w:r>
      <w:r>
        <w:rPr>
          <w:rFonts w:ascii="Times New Roman" w:eastAsia="Times New Roman"/>
          <w:b/>
          <w:color w:val="231F20"/>
        </w:rPr>
        <w:t>S </w:t>
      </w:r>
      <w:r>
        <w:rPr>
          <w:rFonts w:ascii="Times New Roman" w:eastAsia="Times New Roman"/>
          <w:b/>
          <w:color w:val="231F20"/>
          <w:spacing w:val="-3"/>
        </w:rPr>
        <w:t>RAM</w:t>
      </w:r>
      <w:r>
        <w:rPr>
          <w:color w:val="231F20"/>
          <w:spacing w:val="-3"/>
        </w:rPr>
        <w:t>（static </w:t>
      </w:r>
      <w:r>
        <w:rPr>
          <w:color w:val="231F20"/>
        </w:rPr>
        <w:t>RAM）静态随机存取存储器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SRAM</w:t>
      </w:r>
      <w:r>
        <w:rPr>
          <w:color w:val="231F20"/>
        </w:rPr>
        <w:t>（static random access memory）静态随机存取存储器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SRAPI</w:t>
      </w:r>
      <w:r>
        <w:rPr>
          <w:color w:val="231F20"/>
        </w:rPr>
        <w:t>（speech recognition application programming interface）语音识别应用程序编程接口</w:t>
      </w:r>
    </w:p>
    <w:p>
      <w:pPr>
        <w:pStyle w:val="BodyText"/>
        <w:spacing w:line="280" w:lineRule="auto"/>
        <w:ind w:right="2992"/>
      </w:pPr>
      <w:r>
        <w:rPr>
          <w:rFonts w:ascii="Times New Roman" w:eastAsia="Times New Roman"/>
          <w:b/>
          <w:color w:val="231F20"/>
        </w:rPr>
        <w:t>SRB</w:t>
      </w:r>
      <w:r>
        <w:rPr>
          <w:color w:val="231F20"/>
        </w:rPr>
        <w:t>（signalling radio bearer）信令无线电承载电路</w:t>
      </w:r>
      <w:r>
        <w:rPr>
          <w:rFonts w:ascii="Times New Roman" w:eastAsia="Times New Roman"/>
          <w:b/>
          <w:color w:val="231F20"/>
        </w:rPr>
        <w:t>SRB</w:t>
      </w:r>
      <w:r>
        <w:rPr>
          <w:color w:val="231F20"/>
        </w:rPr>
        <w:t>（source route bridge）源路由网桥</w:t>
      </w:r>
      <w:r>
        <w:rPr>
          <w:rFonts w:ascii="Times New Roman" w:eastAsia="Times New Roman"/>
          <w:b/>
          <w:color w:val="231F20"/>
        </w:rPr>
        <w:t>SRBP</w:t>
      </w:r>
      <w:r>
        <w:rPr>
          <w:color w:val="231F20"/>
        </w:rPr>
        <w:t>（synthetic resin bonded paper）合成树脂黏合纸</w:t>
      </w:r>
      <w:r>
        <w:rPr>
          <w:rFonts w:ascii="Times New Roman" w:eastAsia="Times New Roman"/>
          <w:b/>
          <w:color w:val="231F20"/>
        </w:rPr>
        <w:t>SrC</w:t>
      </w:r>
      <w:r>
        <w:rPr>
          <w:color w:val="231F20"/>
        </w:rPr>
        <w:t>（sharpness control）清晰度控制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SRC</w:t>
      </w:r>
      <w:r>
        <w:rPr>
          <w:color w:val="231F20"/>
        </w:rPr>
        <w:t>（sine resonance coil）正弦波谐振线圈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（source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（计算机）源</w:t>
      </w:r>
    </w:p>
    <w:p>
      <w:pPr>
        <w:pStyle w:val="BodyText"/>
        <w:spacing w:line="280" w:lineRule="auto"/>
        <w:ind w:right="2611"/>
      </w:pPr>
      <w:r>
        <w:rPr>
          <w:rFonts w:ascii="Times New Roman" w:eastAsia="Times New Roman"/>
          <w:b/>
          <w:color w:val="231F20"/>
        </w:rPr>
        <w:t>SRC</w:t>
      </w:r>
      <w:r>
        <w:rPr>
          <w:color w:val="231F20"/>
        </w:rPr>
        <w:t>（spiral redundancy check）螺旋冗余校验</w:t>
      </w:r>
      <w:r>
        <w:rPr>
          <w:rFonts w:ascii="Times New Roman" w:eastAsia="Times New Roman"/>
          <w:b/>
          <w:color w:val="231F20"/>
        </w:rPr>
        <w:t>SRC</w:t>
      </w:r>
      <w:r>
        <w:rPr>
          <w:color w:val="231F20"/>
        </w:rPr>
        <w:t>（standard requirement code）标准要求代码</w:t>
      </w:r>
      <w:r>
        <w:rPr>
          <w:rFonts w:ascii="Times New Roman" w:eastAsia="Times New Roman"/>
          <w:b/>
          <w:color w:val="231F20"/>
        </w:rPr>
        <w:t>SRC</w:t>
      </w:r>
      <w:r>
        <w:rPr>
          <w:color w:val="231F20"/>
        </w:rPr>
        <w:t>（stimulus-response compatibility）刺激 - 反应兼容性</w:t>
      </w:r>
      <w:r>
        <w:rPr>
          <w:rFonts w:ascii="Times New Roman" w:eastAsia="Times New Roman"/>
          <w:b/>
          <w:color w:val="231F20"/>
        </w:rPr>
        <w:t>srch</w:t>
      </w:r>
      <w:r>
        <w:rPr>
          <w:color w:val="231F20"/>
        </w:rPr>
        <w:t>（search）检索，查找，研究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SRD</w:t>
      </w:r>
      <w:r>
        <w:rPr>
          <w:color w:val="231F20"/>
        </w:rPr>
        <w:t>（shift right double）双倍右移</w:t>
      </w:r>
    </w:p>
    <w:p>
      <w:pPr>
        <w:pStyle w:val="BodyText"/>
        <w:spacing w:line="280" w:lineRule="auto"/>
        <w:ind w:right="3074"/>
      </w:pPr>
      <w:r>
        <w:rPr>
          <w:rFonts w:ascii="Times New Roman" w:eastAsia="Times New Roman"/>
          <w:b/>
          <w:color w:val="231F20"/>
        </w:rPr>
        <w:t>SRD</w:t>
      </w:r>
      <w:r>
        <w:rPr>
          <w:color w:val="231F20"/>
        </w:rPr>
        <w:t>（signal receiving distributor）信号接收分配器</w:t>
      </w:r>
      <w:r>
        <w:rPr>
          <w:rFonts w:ascii="Times New Roman" w:eastAsia="Times New Roman"/>
          <w:b/>
          <w:color w:val="231F20"/>
        </w:rPr>
        <w:t>SRD</w:t>
      </w:r>
      <w:r>
        <w:rPr>
          <w:color w:val="231F20"/>
        </w:rPr>
        <w:t>（spin resistant differential）防滑差速器</w:t>
      </w:r>
      <w:r>
        <w:rPr>
          <w:rFonts w:ascii="Times New Roman" w:eastAsia="Times New Roman"/>
          <w:b/>
          <w:color w:val="231F20"/>
        </w:rPr>
        <w:t>SRD</w:t>
      </w:r>
      <w:r>
        <w:rPr>
          <w:color w:val="231F20"/>
        </w:rPr>
        <w:t>（step-recovery diode）阶跃恢复二极管</w:t>
      </w:r>
      <w:r>
        <w:rPr>
          <w:rFonts w:ascii="Times New Roman" w:eastAsia="Times New Roman"/>
          <w:b/>
          <w:color w:val="231F20"/>
        </w:rPr>
        <w:t>SRe</w:t>
      </w:r>
      <w:r>
        <w:rPr>
          <w:color w:val="231F20"/>
        </w:rPr>
        <w:t>（series relay）串联继电器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SRE</w:t>
      </w:r>
      <w:r>
        <w:rPr>
          <w:color w:val="231F20"/>
        </w:rPr>
        <w:t>（simple receive equipment）简单接收设备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SRE</w:t>
      </w:r>
      <w:r>
        <w:rPr>
          <w:color w:val="231F20"/>
        </w:rPr>
        <w:t>（surveillance radar element）监视雷达器件，监视雷达元件，环视雷达站</w:t>
      </w:r>
    </w:p>
    <w:p>
      <w:pPr>
        <w:pStyle w:val="BodyText"/>
        <w:spacing w:line="280" w:lineRule="auto"/>
        <w:ind w:right="3178"/>
      </w:pPr>
      <w:r>
        <w:rPr>
          <w:rFonts w:ascii="Times New Roman" w:eastAsia="Times New Roman"/>
          <w:b/>
          <w:color w:val="231F20"/>
        </w:rPr>
        <w:t>SRF</w:t>
      </w:r>
      <w:r>
        <w:rPr>
          <w:color w:val="231F20"/>
        </w:rPr>
        <w:t>（scanning repetition frequency）扫描重复频率</w:t>
      </w:r>
      <w:r>
        <w:rPr>
          <w:rFonts w:ascii="Times New Roman" w:eastAsia="Times New Roman"/>
          <w:b/>
          <w:color w:val="231F20"/>
        </w:rPr>
        <w:t>SRF</w:t>
      </w:r>
      <w:r>
        <w:rPr>
          <w:color w:val="231F20"/>
        </w:rPr>
        <w:t>（servo radio frequency）伺服射频（信号） </w:t>
      </w:r>
      <w:r>
        <w:rPr>
          <w:rFonts w:ascii="Times New Roman" w:eastAsia="Times New Roman"/>
          <w:b/>
          <w:color w:val="231F20"/>
        </w:rPr>
        <w:t>SRFF</w:t>
      </w:r>
      <w:r>
        <w:rPr>
          <w:color w:val="231F20"/>
        </w:rPr>
        <w:t>（set reset flip-flop）置复位触发器</w:t>
      </w:r>
      <w:r>
        <w:rPr>
          <w:rFonts w:ascii="Times New Roman" w:eastAsia="Times New Roman"/>
          <w:b/>
          <w:color w:val="231F20"/>
        </w:rPr>
        <w:t>SRG</w:t>
      </w:r>
      <w:r>
        <w:rPr>
          <w:color w:val="231F20"/>
        </w:rPr>
        <w:t>（shift register generator）移位寄存器发生器</w:t>
      </w:r>
      <w:r>
        <w:rPr>
          <w:rFonts w:ascii="Times New Roman" w:eastAsia="Times New Roman"/>
          <w:b/>
          <w:color w:val="231F20"/>
        </w:rPr>
        <w:t>SRg</w:t>
      </w:r>
      <w:r>
        <w:rPr>
          <w:color w:val="231F20"/>
        </w:rPr>
        <w:t>（short range）短程，近距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SRg</w:t>
      </w:r>
      <w:r>
        <w:rPr>
          <w:color w:val="231F20"/>
        </w:rPr>
        <w:t>（signal register）信号寄存器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SRG</w:t>
      </w:r>
      <w:r>
        <w:rPr>
          <w:color w:val="231F20"/>
        </w:rPr>
        <w:t>（solar-reflective glass）防阳光玻璃（能反射太阳光的玻璃）</w:t>
      </w:r>
    </w:p>
    <w:p>
      <w:pPr>
        <w:pStyle w:val="BodyText"/>
        <w:spacing w:line="280" w:lineRule="auto"/>
        <w:ind w:right="3202"/>
      </w:pPr>
      <w:r>
        <w:rPr>
          <w:rFonts w:ascii="Times New Roman" w:eastAsia="Times New Roman"/>
          <w:b/>
          <w:color w:val="231F20"/>
        </w:rPr>
        <w:t>SRId</w:t>
      </w:r>
      <w:r>
        <w:rPr>
          <w:color w:val="231F20"/>
        </w:rPr>
        <w:t>（source routing identifier）源端选路识别符</w:t>
      </w:r>
      <w:r>
        <w:rPr>
          <w:rFonts w:ascii="Times New Roman" w:eastAsia="Times New Roman"/>
          <w:b/>
          <w:color w:val="231F20"/>
        </w:rPr>
        <w:t>SRL</w:t>
      </w:r>
      <w:r>
        <w:rPr>
          <w:color w:val="231F20"/>
        </w:rPr>
        <w:t>（system reference library）系统引用库</w:t>
      </w:r>
      <w:r>
        <w:rPr>
          <w:rFonts w:ascii="Times New Roman" w:eastAsia="Times New Roman"/>
          <w:b/>
          <w:color w:val="231F20"/>
        </w:rPr>
        <w:t>SRM</w:t>
      </w:r>
      <w:r>
        <w:rPr>
          <w:color w:val="231F20"/>
        </w:rPr>
        <w:t>（secure remote module）保密远程模块</w:t>
      </w:r>
      <w:r>
        <w:rPr>
          <w:rFonts w:ascii="Times New Roman" w:eastAsia="Times New Roman"/>
          <w:b/>
          <w:color w:val="231F20"/>
        </w:rPr>
        <w:t>SRM</w:t>
      </w:r>
      <w:r>
        <w:rPr>
          <w:color w:val="231F20"/>
        </w:rPr>
        <w:t>（shared resources module）共享资源模块</w:t>
      </w:r>
      <w:r>
        <w:rPr>
          <w:rFonts w:ascii="Times New Roman" w:eastAsia="Times New Roman"/>
          <w:b/>
          <w:color w:val="231F20"/>
        </w:rPr>
        <w:t>SRM</w:t>
      </w:r>
      <w:r>
        <w:rPr>
          <w:color w:val="231F20"/>
        </w:rPr>
        <w:t>（shift register memory）移位寄存器存储器</w:t>
      </w:r>
      <w:r>
        <w:rPr>
          <w:rFonts w:ascii="Times New Roman" w:eastAsia="Times New Roman"/>
          <w:b/>
          <w:color w:val="231F20"/>
        </w:rPr>
        <w:t>SRM</w:t>
      </w:r>
      <w:r>
        <w:rPr>
          <w:color w:val="231F20"/>
        </w:rPr>
        <w:t>（single rotation machine）转子发动机</w:t>
      </w:r>
      <w:r>
        <w:rPr>
          <w:rFonts w:ascii="Times New Roman" w:eastAsia="Times New Roman"/>
          <w:b/>
          <w:color w:val="231F20"/>
        </w:rPr>
        <w:t>SRM</w:t>
      </w:r>
      <w:r>
        <w:rPr>
          <w:color w:val="231F20"/>
        </w:rPr>
        <w:t>（software reliability model）软件可靠性模型</w:t>
      </w:r>
      <w:r>
        <w:rPr>
          <w:rFonts w:ascii="Times New Roman" w:eastAsia="Times New Roman"/>
          <w:b/>
          <w:color w:val="231F20"/>
        </w:rPr>
        <w:t>SRM</w:t>
      </w:r>
      <w:r>
        <w:rPr>
          <w:color w:val="231F20"/>
        </w:rPr>
        <w:t>（square root mode）平方根模</w:t>
      </w:r>
    </w:p>
    <w:p>
      <w:pPr>
        <w:pStyle w:val="BodyText"/>
        <w:spacing w:line="280" w:lineRule="auto" w:before="1"/>
        <w:ind w:right="2069"/>
      </w:pPr>
      <w:r>
        <w:rPr>
          <w:rFonts w:ascii="Times New Roman" w:eastAsia="Times New Roman"/>
          <w:b/>
          <w:color w:val="231F20"/>
        </w:rPr>
        <w:t>SRM</w:t>
      </w:r>
      <w:r>
        <w:rPr>
          <w:color w:val="231F20"/>
        </w:rPr>
        <w:t>（structural risk minimization）结构风险最小化（统计决策） </w:t>
      </w:r>
      <w:r>
        <w:rPr>
          <w:rFonts w:ascii="Times New Roman" w:eastAsia="Times New Roman"/>
          <w:b/>
          <w:color w:val="231F20"/>
          <w:spacing w:val="-3"/>
        </w:rPr>
        <w:t>SRM</w:t>
      </w:r>
      <w:r>
        <w:rPr>
          <w:color w:val="231F20"/>
          <w:spacing w:val="-3"/>
        </w:rPr>
        <w:t>（switched</w:t>
      </w:r>
      <w:r>
        <w:rPr>
          <w:color w:val="231F20"/>
          <w:spacing w:val="-2"/>
        </w:rPr>
        <w:t>  </w:t>
      </w:r>
      <w:r>
        <w:rPr>
          <w:color w:val="231F20"/>
        </w:rPr>
        <w:t>reluctance</w:t>
      </w:r>
      <w:r>
        <w:rPr>
          <w:color w:val="231F20"/>
          <w:spacing w:val="78"/>
        </w:rPr>
        <w:t> </w:t>
      </w:r>
      <w:r>
        <w:rPr>
          <w:color w:val="231F20"/>
        </w:rPr>
        <w:t>machine）开关磁阻电机</w:t>
      </w:r>
      <w:r>
        <w:rPr>
          <w:rFonts w:ascii="Times New Roman" w:eastAsia="Times New Roman"/>
          <w:b/>
          <w:color w:val="231F20"/>
          <w:spacing w:val="-3"/>
        </w:rPr>
        <w:t>SRM</w:t>
      </w:r>
      <w:r>
        <w:rPr>
          <w:color w:val="231F20"/>
          <w:spacing w:val="-3"/>
        </w:rPr>
        <w:t>（switched</w:t>
      </w:r>
      <w:r>
        <w:rPr>
          <w:color w:val="231F20"/>
          <w:spacing w:val="4"/>
        </w:rPr>
        <w:t> </w:t>
      </w:r>
      <w:r>
        <w:rPr>
          <w:color w:val="231F20"/>
        </w:rPr>
        <w:t>reluctance motor）开关磁阻电动机</w:t>
      </w:r>
      <w:r>
        <w:rPr>
          <w:rFonts w:ascii="Times New Roman" w:eastAsia="Times New Roman"/>
          <w:b/>
          <w:color w:val="231F20"/>
        </w:rPr>
        <w:t>SRN</w:t>
      </w:r>
      <w:r>
        <w:rPr>
          <w:color w:val="231F20"/>
        </w:rPr>
        <w:t>（simultaneous recurrent</w:t>
      </w:r>
      <w:r>
        <w:rPr>
          <w:color w:val="231F20"/>
          <w:spacing w:val="3"/>
        </w:rPr>
        <w:t> </w:t>
      </w:r>
      <w:r>
        <w:rPr>
          <w:color w:val="231F20"/>
        </w:rPr>
        <w:t>network）同步循环网络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808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39609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655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SS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spacing w:before="87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srng</w:t>
      </w:r>
      <w:r>
        <w:rPr>
          <w:color w:val="231F20"/>
          <w:sz w:val="16"/>
        </w:rPr>
        <w:t>（syringe）润滑脂枪</w:t>
      </w:r>
    </w:p>
    <w:p>
      <w:pPr>
        <w:pStyle w:val="BodyText"/>
        <w:spacing w:line="280" w:lineRule="auto"/>
        <w:ind w:right="2908"/>
      </w:pPr>
      <w:r>
        <w:rPr>
          <w:rFonts w:ascii="Times New Roman" w:eastAsia="Times New Roman"/>
          <w:b/>
          <w:color w:val="231F20"/>
          <w:spacing w:val="-3"/>
        </w:rPr>
        <w:t>SRO</w:t>
      </w:r>
      <w:r>
        <w:rPr>
          <w:color w:val="231F20"/>
          <w:spacing w:val="-3"/>
        </w:rPr>
        <w:t>（single </w:t>
      </w:r>
      <w:r>
        <w:rPr>
          <w:color w:val="231F20"/>
        </w:rPr>
        <w:t>resonant oscillator）单谐振振荡器</w:t>
      </w:r>
      <w:r>
        <w:rPr>
          <w:rFonts w:ascii="Times New Roman" w:eastAsia="Times New Roman"/>
          <w:b/>
          <w:color w:val="231F20"/>
          <w:spacing w:val="1"/>
        </w:rPr>
        <w:t>SR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（surroun</w:t>
      </w:r>
      <w:r>
        <w:rPr>
          <w:color w:val="231F20"/>
        </w:rPr>
        <w:t>d </w:t>
      </w:r>
      <w:r>
        <w:rPr>
          <w:color w:val="231F20"/>
          <w:spacing w:val="1"/>
        </w:rPr>
        <w:t>righ</w:t>
      </w:r>
      <w:r>
        <w:rPr>
          <w:color w:val="231F20"/>
        </w:rPr>
        <w:t>t </w:t>
      </w:r>
      <w:r>
        <w:rPr>
          <w:color w:val="231F20"/>
          <w:spacing w:val="1"/>
        </w:rPr>
        <w:t>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（音响）环绕声右通道输出 </w:t>
      </w:r>
      <w:r>
        <w:rPr>
          <w:rFonts w:ascii="Times New Roman" w:eastAsia="Times New Roman"/>
          <w:b/>
          <w:color w:val="231F20"/>
        </w:rPr>
        <w:t>S </w:t>
      </w:r>
      <w:r>
        <w:rPr>
          <w:rFonts w:ascii="Times New Roman" w:eastAsia="Times New Roman"/>
          <w:b/>
          <w:color w:val="231F20"/>
          <w:spacing w:val="-4"/>
        </w:rPr>
        <w:t>rod</w:t>
      </w:r>
      <w:r>
        <w:rPr>
          <w:color w:val="231F20"/>
          <w:spacing w:val="-4"/>
        </w:rPr>
        <w:t>（stove </w:t>
      </w:r>
      <w:r>
        <w:rPr>
          <w:color w:val="231F20"/>
        </w:rPr>
        <w:t>rod）炉条</w:t>
      </w:r>
    </w:p>
    <w:p>
      <w:pPr>
        <w:pStyle w:val="BodyText"/>
        <w:spacing w:line="280" w:lineRule="auto" w:before="0"/>
        <w:ind w:right="2813"/>
      </w:pPr>
      <w:r>
        <w:rPr>
          <w:rFonts w:ascii="Times New Roman" w:eastAsia="Times New Roman"/>
          <w:b/>
          <w:color w:val="231F20"/>
          <w:spacing w:val="-3"/>
        </w:rPr>
        <w:t>SROS</w:t>
      </w:r>
      <w:r>
        <w:rPr>
          <w:color w:val="231F20"/>
          <w:spacing w:val="-3"/>
        </w:rPr>
        <w:t>（special </w:t>
      </w:r>
      <w:r>
        <w:rPr>
          <w:color w:val="231F20"/>
        </w:rPr>
        <w:t>run operations sheet）专门试验操作图表</w:t>
      </w:r>
      <w:r>
        <w:rPr>
          <w:rFonts w:ascii="Times New Roman" w:eastAsia="Times New Roman"/>
          <w:b/>
          <w:color w:val="231F20"/>
          <w:spacing w:val="1"/>
        </w:rPr>
        <w:t>SR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（smal</w:t>
      </w:r>
      <w:r>
        <w:rPr>
          <w:color w:val="231F20"/>
        </w:rPr>
        <w:t>l </w:t>
      </w:r>
      <w:r>
        <w:rPr>
          <w:color w:val="231F20"/>
          <w:spacing w:val="1"/>
        </w:rPr>
        <w:t>resi</w:t>
      </w:r>
      <w:r>
        <w:rPr>
          <w:color w:val="231F20"/>
        </w:rPr>
        <w:t>n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（二极管）小型树脂封装 </w:t>
      </w:r>
      <w:r>
        <w:rPr>
          <w:rFonts w:ascii="Times New Roman" w:eastAsia="Times New Roman"/>
          <w:b/>
          <w:color w:val="231F20"/>
          <w:spacing w:val="-4"/>
        </w:rPr>
        <w:t>SRP</w:t>
      </w:r>
      <w:r>
        <w:rPr>
          <w:color w:val="231F20"/>
          <w:spacing w:val="-4"/>
        </w:rPr>
        <w:t>（speech </w:t>
      </w:r>
      <w:r>
        <w:rPr>
          <w:color w:val="231F20"/>
        </w:rPr>
        <w:t>recognition processor）语音识别处理机</w:t>
      </w:r>
      <w:r>
        <w:rPr>
          <w:rFonts w:ascii="Times New Roman" w:eastAsia="Times New Roman"/>
          <w:b/>
          <w:color w:val="231F20"/>
          <w:spacing w:val="-3"/>
        </w:rPr>
        <w:t>SRP</w:t>
      </w:r>
      <w:r>
        <w:rPr>
          <w:color w:val="231F20"/>
          <w:spacing w:val="-3"/>
        </w:rPr>
        <w:t>（spreading </w:t>
      </w:r>
      <w:r>
        <w:rPr>
          <w:color w:val="231F20"/>
        </w:rPr>
        <w:t>resistance probe）扩展电阻探针</w:t>
      </w:r>
      <w:r>
        <w:rPr>
          <w:rFonts w:ascii="Times New Roman" w:eastAsia="Times New Roman"/>
          <w:b/>
          <w:color w:val="231F20"/>
        </w:rPr>
        <w:t>SRP</w:t>
      </w:r>
      <w:r>
        <w:rPr>
          <w:color w:val="231F20"/>
        </w:rPr>
        <w:t>（super-regenerative pulse radar）超再生脉冲雷达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SRPI</w:t>
      </w:r>
      <w:r>
        <w:rPr>
          <w:color w:val="231F20"/>
        </w:rPr>
        <w:t>（server requester programming interface）服务器请求者程序设计接口</w:t>
      </w:r>
    </w:p>
    <w:p>
      <w:pPr>
        <w:pStyle w:val="BodyText"/>
        <w:spacing w:line="280" w:lineRule="auto"/>
        <w:ind w:right="1630"/>
      </w:pPr>
      <w:r>
        <w:rPr>
          <w:rFonts w:ascii="Times New Roman" w:eastAsia="Times New Roman"/>
          <w:b/>
          <w:color w:val="231F20"/>
        </w:rPr>
        <w:t>SRPM</w:t>
      </w:r>
      <w:r>
        <w:rPr>
          <w:color w:val="231F20"/>
        </w:rPr>
        <w:t>（single reversal permanent magnet）单反向永久磁铁</w:t>
      </w:r>
      <w:r>
        <w:rPr>
          <w:rFonts w:ascii="Times New Roman" w:eastAsia="Times New Roman"/>
          <w:b/>
          <w:color w:val="231F20"/>
        </w:rPr>
        <w:t>SRPP</w:t>
      </w:r>
      <w:r>
        <w:rPr>
          <w:color w:val="231F20"/>
        </w:rPr>
        <w:t>（shunt requlator push-pull）分流调整推挽，并联调整推挽（电路） </w:t>
      </w:r>
      <w:r>
        <w:rPr>
          <w:rFonts w:ascii="Times New Roman" w:eastAsia="Times New Roman"/>
          <w:b/>
          <w:color w:val="231F20"/>
        </w:rPr>
        <w:t>srpr</w:t>
      </w:r>
      <w:r>
        <w:rPr>
          <w:color w:val="231F20"/>
        </w:rPr>
        <w:t>（scraper）刮刀，刮板，铲土机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SRS</w:t>
      </w:r>
      <w:r>
        <w:rPr>
          <w:color w:val="231F20"/>
        </w:rPr>
        <w:t>（simulated remote station）远程模拟站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SRS</w:t>
      </w:r>
      <w:r>
        <w:rPr>
          <w:color w:val="231F20"/>
        </w:rPr>
        <w:t>（software requirement specification）软件需求规范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SRS</w:t>
      </w:r>
      <w:r>
        <w:rPr>
          <w:color w:val="231F20"/>
        </w:rPr>
        <w:t>（sound retrieval system）音响还原系统（用双声道产生三维位置空间感）</w:t>
      </w:r>
    </w:p>
    <w:p>
      <w:pPr>
        <w:pStyle w:val="BodyText"/>
        <w:spacing w:line="280" w:lineRule="auto"/>
        <w:ind w:right="3344"/>
      </w:pPr>
      <w:r>
        <w:rPr>
          <w:rFonts w:ascii="Times New Roman" w:eastAsia="Times New Roman"/>
          <w:b/>
          <w:color w:val="231F20"/>
        </w:rPr>
        <w:t>SRS</w:t>
      </w:r>
      <w:r>
        <w:rPr>
          <w:color w:val="231F20"/>
        </w:rPr>
        <w:t>（sounding reference signals）声干扰信号</w:t>
      </w:r>
      <w:r>
        <w:rPr>
          <w:rFonts w:ascii="Times New Roman" w:eastAsia="Times New Roman"/>
          <w:b/>
          <w:color w:val="231F20"/>
        </w:rPr>
        <w:t>SRS</w:t>
      </w:r>
      <w:r>
        <w:rPr>
          <w:color w:val="231F20"/>
        </w:rPr>
        <w:t>（source route switching）源路由交换</w:t>
      </w:r>
      <w:r>
        <w:rPr>
          <w:rFonts w:ascii="Times New Roman" w:eastAsia="Times New Roman"/>
          <w:b/>
          <w:color w:val="231F20"/>
        </w:rPr>
        <w:t>SRS</w:t>
      </w:r>
      <w:r>
        <w:rPr>
          <w:color w:val="231F20"/>
        </w:rPr>
        <w:t>（stimulated Raman scattering）受激喇曼散射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SR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（supplementa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restrain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</w:t>
      </w:r>
      <w:r>
        <w:rPr>
          <w:color w:val="231F20"/>
          <w:spacing w:val="3"/>
        </w:rPr>
        <w:t>m</w:t>
      </w:r>
      <w:r>
        <w:rPr>
          <w:color w:val="231F20"/>
          <w:spacing w:val="1"/>
        </w:rPr>
        <w:t>（ai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bag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）辅助约束系统（安全气囊）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SRS</w:t>
      </w:r>
      <w:r>
        <w:rPr>
          <w:color w:val="231F20"/>
        </w:rPr>
        <w:t>（synchrotron radiation source）同步辐射源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SRSFA</w:t>
      </w:r>
      <w:r>
        <w:rPr>
          <w:color w:val="231F20"/>
        </w:rPr>
        <w:t>（stimulated raman scattering fiber amplifier）受激喇曼散射光纤放大器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srt</w:t>
      </w:r>
      <w:r>
        <w:rPr>
          <w:color w:val="231F20"/>
          <w:sz w:val="16"/>
        </w:rPr>
        <w:t>（sorting）分类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SRT</w:t>
      </w:r>
      <w:r>
        <w:rPr>
          <w:color w:val="231F20"/>
        </w:rPr>
        <w:t>（standard remote terminal）标准远程终端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SRT</w:t>
      </w:r>
      <w:r>
        <w:rPr>
          <w:color w:val="231F20"/>
        </w:rPr>
        <w:t>（system reaction time）系统反应时间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SRTB</w:t>
      </w:r>
      <w:r>
        <w:rPr>
          <w:color w:val="231F20"/>
        </w:rPr>
        <w:t>（source route transparent bridge）源路由透明网桥</w:t>
      </w:r>
    </w:p>
    <w:p>
      <w:pPr>
        <w:pStyle w:val="BodyText"/>
        <w:spacing w:line="280" w:lineRule="auto"/>
        <w:ind w:right="3569"/>
      </w:pPr>
      <w:r>
        <w:rPr>
          <w:rFonts w:ascii="Times New Roman" w:eastAsia="Times New Roman"/>
          <w:b/>
          <w:color w:val="231F20"/>
        </w:rPr>
        <w:t>SRU</w:t>
      </w:r>
      <w:r>
        <w:rPr>
          <w:color w:val="231F20"/>
        </w:rPr>
        <w:t>（self-recording unit）自动记录仪</w:t>
      </w:r>
      <w:r>
        <w:rPr>
          <w:rFonts w:ascii="Times New Roman" w:eastAsia="Times New Roman"/>
          <w:b/>
          <w:color w:val="231F20"/>
        </w:rPr>
        <w:t>SRU</w:t>
      </w:r>
      <w:r>
        <w:rPr>
          <w:color w:val="231F20"/>
        </w:rPr>
        <w:t>（signal responder unit）信号应答器</w:t>
      </w:r>
      <w:r>
        <w:rPr>
          <w:rFonts w:ascii="Times New Roman" w:eastAsia="Times New Roman"/>
          <w:b/>
          <w:color w:val="231F20"/>
        </w:rPr>
        <w:t>SRU</w:t>
      </w:r>
      <w:r>
        <w:rPr>
          <w:color w:val="231F20"/>
        </w:rPr>
        <w:t>（subscriber response unit）用户响应器</w:t>
      </w:r>
      <w:r>
        <w:rPr>
          <w:rFonts w:ascii="Times New Roman" w:eastAsia="Times New Roman"/>
          <w:b/>
          <w:color w:val="231F20"/>
        </w:rPr>
        <w:t>SRV</w:t>
      </w:r>
      <w:r>
        <w:rPr>
          <w:color w:val="231F20"/>
        </w:rPr>
        <w:t>（safety relief valve）安全泄放阀</w:t>
      </w:r>
      <w:r>
        <w:rPr>
          <w:rFonts w:ascii="Times New Roman" w:eastAsia="Times New Roman"/>
          <w:b/>
          <w:color w:val="231F20"/>
        </w:rPr>
        <w:t>SRV</w:t>
      </w:r>
      <w:r>
        <w:rPr>
          <w:color w:val="231F20"/>
        </w:rPr>
        <w:t>（sport recreational vehicle）休闲型跑车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SRV</w:t>
      </w:r>
      <w:r>
        <w:rPr>
          <w:color w:val="231F20"/>
        </w:rPr>
        <w:t>（surface recombination velocity）表面复合速度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srv ampl</w:t>
      </w:r>
      <w:r>
        <w:rPr>
          <w:color w:val="231F20"/>
          <w:sz w:val="16"/>
        </w:rPr>
        <w:t>（servo amplifier）伺服放大器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srv ret</w:t>
      </w:r>
      <w:r>
        <w:rPr>
          <w:color w:val="231F20"/>
          <w:sz w:val="16"/>
        </w:rPr>
        <w:t>（servo return）伺服回路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srv vlv</w:t>
      </w:r>
      <w:r>
        <w:rPr>
          <w:color w:val="231F20"/>
          <w:sz w:val="16"/>
        </w:rPr>
        <w:t>（servo valve）伺服阀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（scintillation spectrometer）闪烁谱仪〔分光计〕</w:t>
      </w:r>
    </w:p>
    <w:p>
      <w:pPr>
        <w:pStyle w:val="BodyText"/>
        <w:spacing w:line="280" w:lineRule="auto"/>
        <w:ind w:right="3711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（screen saver）屏幕保护程序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（sculptured surface）雕塑曲面，复杂曲面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（sections）截面，剖面，区域</w:t>
      </w:r>
    </w:p>
    <w:p>
      <w:pPr>
        <w:pStyle w:val="BodyText"/>
        <w:spacing w:line="280" w:lineRule="auto" w:before="0"/>
        <w:ind w:right="4283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（self sealing）自密封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（semisteel）低碳铸铁，高强度铸铁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（serial scan）串行扫描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9507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SS</w:t>
        <w:tab/>
      </w:r>
      <w:r>
        <w:rPr>
          <w:color w:val="231F20"/>
          <w:sz w:val="20"/>
        </w:rPr>
        <w:t>— 656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（set screw）固定螺钉，定位（调节）螺钉</w:t>
      </w:r>
    </w:p>
    <w:p>
      <w:pPr>
        <w:pStyle w:val="BodyText"/>
        <w:spacing w:line="280" w:lineRule="auto"/>
        <w:ind w:right="4362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（shear strength）抗剪强度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（shift solenoid）换档电磁阀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（signal selector）信号选择器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（signalling set）信号设备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（simulation software）仿真软件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（single screw）单螺旋桨，单螺旋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（single-shot multivibrator）单稳多谐振荡器</w:t>
      </w:r>
    </w:p>
    <w:p>
      <w:pPr>
        <w:pStyle w:val="BodyText"/>
        <w:spacing w:line="280" w:lineRule="auto"/>
        <w:ind w:right="4443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（single sideband）单边带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（slide servo）滑动（进给）伺服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（slow speed）低速，低速的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（soft start）软启动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（solid state）固态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（sound source）声源</w:t>
      </w:r>
    </w:p>
    <w:p>
      <w:pPr>
        <w:pStyle w:val="BodyText"/>
        <w:spacing w:line="280" w:lineRule="auto"/>
        <w:ind w:right="4197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（source statement）源语句，源指令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（speed select）速度选择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（spindle speed）主轴转速</w:t>
      </w:r>
    </w:p>
    <w:p>
      <w:pPr>
        <w:pStyle w:val="BodyText"/>
        <w:spacing w:line="280" w:lineRule="auto" w:before="1"/>
        <w:ind w:right="4279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（spin stabilizer）自旋稳定器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（sport sedan）跑车型轿车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（spread spectrum）扩频，扩展频谱</w:t>
      </w:r>
    </w:p>
    <w:p>
      <w:pPr>
        <w:pStyle w:val="BodyText"/>
        <w:spacing w:line="280" w:lineRule="auto" w:before="0"/>
        <w:ind w:right="3795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（sprin</w:t>
      </w:r>
      <w:r>
        <w:rPr>
          <w:color w:val="231F20"/>
        </w:rPr>
        <w:t>g </w:t>
      </w:r>
      <w:r>
        <w:rPr>
          <w:color w:val="231F20"/>
          <w:spacing w:val="1"/>
        </w:rPr>
        <w:t>strut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（汽车悬架）弹簧滑柱总成 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（stabilization system）稳定系统</w:t>
      </w:r>
      <w:r>
        <w:rPr>
          <w:rFonts w:ascii="Times New Roman" w:eastAsia="Times New Roman"/>
          <w:b/>
          <w:color w:val="231F20"/>
          <w:spacing w:val="-3"/>
        </w:rPr>
        <w:t>SS</w:t>
      </w:r>
      <w:r>
        <w:rPr>
          <w:color w:val="231F20"/>
          <w:spacing w:val="-3"/>
        </w:rPr>
        <w:t>（stainless </w:t>
      </w:r>
      <w:r>
        <w:rPr>
          <w:color w:val="231F20"/>
        </w:rPr>
        <w:t>steel）不锈钢</w:t>
      </w:r>
    </w:p>
    <w:p>
      <w:pPr>
        <w:pStyle w:val="BodyText"/>
        <w:spacing w:line="280" w:lineRule="auto" w:before="1"/>
        <w:ind w:right="4274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（start-stop）启停，起动 - 停止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（statistical standards）统计标准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（steady state）稳（定）态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（steamship）轮船</w:t>
      </w:r>
    </w:p>
    <w:p>
      <w:pPr>
        <w:pStyle w:val="BodyText"/>
        <w:spacing w:line="280" w:lineRule="auto" w:before="0"/>
        <w:ind w:right="4197"/>
      </w:pPr>
      <w:r>
        <w:rPr>
          <w:rFonts w:ascii="Times New Roman" w:hAnsi="Times New Roman" w:eastAsia="Times New Roman"/>
          <w:b/>
          <w:color w:val="231F20"/>
          <w:spacing w:val="-4"/>
        </w:rPr>
        <w:t>SS</w:t>
      </w:r>
      <w:r>
        <w:rPr>
          <w:color w:val="231F20"/>
          <w:spacing w:val="-4"/>
        </w:rPr>
        <w:t>（steel </w:t>
      </w:r>
      <w:r>
        <w:rPr>
          <w:color w:val="231F20"/>
        </w:rPr>
        <w:t>structure）钢结构</w:t>
      </w:r>
      <w:r>
        <w:rPr>
          <w:rFonts w:ascii="Times New Roman" w:hAnsi="Times New Roman" w:eastAsia="Times New Roman"/>
          <w:b/>
          <w:color w:val="231F20"/>
          <w:spacing w:val="1"/>
        </w:rPr>
        <w:t>S</w:t>
      </w:r>
      <w:r>
        <w:rPr>
          <w:rFonts w:ascii="Times New Roman" w:hAns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（steerin</w:t>
      </w:r>
      <w:r>
        <w:rPr>
          <w:color w:val="231F20"/>
        </w:rPr>
        <w:t>g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（汽车）转向系统 </w:t>
      </w:r>
      <w:r>
        <w:rPr>
          <w:rFonts w:ascii="Times New Roman" w:hAnsi="Times New Roman" w:eastAsia="Times New Roman"/>
          <w:b/>
          <w:color w:val="231F20"/>
          <w:spacing w:val="-3"/>
        </w:rPr>
        <w:t>SS</w:t>
      </w:r>
      <w:r>
        <w:rPr>
          <w:color w:val="231F20"/>
          <w:spacing w:val="-3"/>
        </w:rPr>
        <w:t>（stopping </w:t>
      </w:r>
      <w:r>
        <w:rPr>
          <w:color w:val="231F20"/>
        </w:rPr>
        <w:t>switch）停机开关</w:t>
      </w:r>
      <w:r>
        <w:rPr>
          <w:rFonts w:ascii="Times New Roman" w:hAnsi="Times New Roman" w:eastAsia="Times New Roman"/>
          <w:b/>
          <w:color w:val="231F20"/>
        </w:rPr>
        <w:t>SS</w:t>
      </w:r>
      <w:r>
        <w:rPr>
          <w:color w:val="231F20"/>
        </w:rPr>
        <w:t>（structural steel）结构钢</w:t>
      </w:r>
      <w:r>
        <w:rPr>
          <w:rFonts w:ascii="Times New Roman" w:hAnsi="Times New Roman" w:eastAsia="Times New Roman"/>
          <w:b/>
          <w:color w:val="231F20"/>
        </w:rPr>
        <w:t>SS</w:t>
      </w:r>
      <w:r>
        <w:rPr>
          <w:color w:val="231F20"/>
        </w:rPr>
        <w:t>（subscriber</w:t>
      </w:r>
      <w:r>
        <w:rPr>
          <w:rFonts w:ascii="Times New Roman" w:hAnsi="Times New Roman" w:eastAsia="Times New Roman"/>
          <w:color w:val="231F20"/>
          <w:spacing w:val="-5"/>
        </w:rPr>
        <w:t>’ </w:t>
      </w:r>
      <w:r>
        <w:rPr>
          <w:color w:val="231F20"/>
        </w:rPr>
        <w:t>s set）用户话机</w:t>
      </w:r>
      <w:r>
        <w:rPr>
          <w:rFonts w:ascii="Times New Roman" w:hAnsi="Times New Roman" w:eastAsia="Times New Roman"/>
          <w:b/>
          <w:color w:val="231F20"/>
          <w:spacing w:val="1"/>
        </w:rPr>
        <w:t>S</w:t>
      </w:r>
      <w:r>
        <w:rPr>
          <w:rFonts w:ascii="Times New Roman" w:hAns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（subsystem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（计算机）子系统 </w:t>
      </w:r>
      <w:r>
        <w:rPr>
          <w:rFonts w:ascii="Times New Roman" w:hAnsi="Times New Roman" w:eastAsia="Times New Roman"/>
          <w:b/>
          <w:color w:val="231F20"/>
          <w:spacing w:val="-4"/>
        </w:rPr>
        <w:t>SS</w:t>
      </w:r>
      <w:r>
        <w:rPr>
          <w:color w:val="231F20"/>
          <w:spacing w:val="-4"/>
        </w:rPr>
        <w:t>（super </w:t>
      </w:r>
      <w:r>
        <w:rPr>
          <w:color w:val="231F20"/>
        </w:rPr>
        <w:t>sports）超级跑车（类） </w:t>
      </w:r>
      <w:r>
        <w:rPr>
          <w:rFonts w:ascii="Times New Roman" w:hAnsi="Times New Roman" w:eastAsia="Times New Roman"/>
          <w:b/>
          <w:color w:val="231F20"/>
        </w:rPr>
        <w:t>SS</w:t>
      </w:r>
      <w:r>
        <w:rPr>
          <w:color w:val="231F20"/>
        </w:rPr>
        <w:t>（superheated steam）过热蒸汽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</w:rPr>
        <w:t>S2S</w:t>
      </w:r>
      <w:r>
        <w:rPr>
          <w:color w:val="231F20"/>
        </w:rPr>
        <w:t>（surfaced or dressed two sides）两面磨光或加工过的</w:t>
      </w:r>
    </w:p>
    <w:p>
      <w:pPr>
        <w:pStyle w:val="BodyText"/>
        <w:spacing w:line="280" w:lineRule="auto"/>
        <w:ind w:right="4195"/>
      </w:pP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（suspended solids）悬浮固体粒子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（switching selector）开关，选择器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（system simulation）系统仿真</w:t>
      </w:r>
      <w:r>
        <w:rPr>
          <w:rFonts w:ascii="Times New Roman" w:eastAsia="Times New Roman"/>
          <w:b/>
          <w:color w:val="231F20"/>
        </w:rPr>
        <w:t>SS</w:t>
      </w:r>
      <w:r>
        <w:rPr>
          <w:color w:val="231F20"/>
        </w:rPr>
        <w:t>（system simulator）系统模拟器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（Automotiv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Safet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Standard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Advisor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Committees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（美国）汽车安全标准谘询委员会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SSA</w:t>
      </w:r>
      <w:r>
        <w:rPr>
          <w:color w:val="231F20"/>
        </w:rPr>
        <w:t>（dust seal assemblies）内压式密封装置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657 —</w:t>
      </w:r>
    </w:p>
    <w:p>
      <w:pPr>
        <w:spacing w:before="62"/>
        <w:ind w:left="0" w:right="174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SSF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SSA</w:t>
      </w:r>
      <w:r>
        <w:rPr>
          <w:color w:val="231F20"/>
        </w:rPr>
        <w:t>（synchro signal amplifier）同步信号放大器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SSAC</w:t>
      </w:r>
      <w:r>
        <w:rPr>
          <w:color w:val="231F20"/>
        </w:rPr>
        <w:t>（speed spurt air current）高速瞬态低音喷流技术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 &amp; SC lathe</w:t>
      </w:r>
      <w:r>
        <w:rPr>
          <w:color w:val="231F20"/>
        </w:rPr>
        <w:t>（sliding surfacing and screw-cutting lathe）螺纹车床（附螺杆自动走刀）</w:t>
      </w:r>
    </w:p>
    <w:p>
      <w:pPr>
        <w:pStyle w:val="BodyText"/>
        <w:spacing w:line="280" w:lineRule="auto"/>
        <w:ind w:right="2458"/>
      </w:pPr>
      <w:r>
        <w:rPr>
          <w:rFonts w:ascii="Times New Roman" w:eastAsia="Times New Roman"/>
          <w:b/>
          <w:color w:val="231F20"/>
        </w:rPr>
        <w:t>SSAP</w:t>
      </w:r>
      <w:r>
        <w:rPr>
          <w:color w:val="231F20"/>
        </w:rPr>
        <w:t>（session service access point）会晤服务访问点</w:t>
      </w:r>
      <w:r>
        <w:rPr>
          <w:rFonts w:ascii="Times New Roman" w:eastAsia="Times New Roman"/>
          <w:b/>
          <w:color w:val="231F20"/>
        </w:rPr>
        <w:t>SSAP</w:t>
      </w:r>
      <w:r>
        <w:rPr>
          <w:color w:val="231F20"/>
        </w:rPr>
        <w:t>（solid state audio player）数码存储音频唱机，随身听</w:t>
      </w:r>
      <w:r>
        <w:rPr>
          <w:rFonts w:ascii="Times New Roman" w:eastAsia="Times New Roman"/>
          <w:b/>
          <w:color w:val="231F20"/>
        </w:rPr>
        <w:t>SSB</w:t>
      </w:r>
      <w:r>
        <w:rPr>
          <w:color w:val="231F20"/>
        </w:rPr>
        <w:t>（carrier suppressed single sideband）载波抑制式单边带</w:t>
      </w:r>
      <w:r>
        <w:rPr>
          <w:rFonts w:ascii="Times New Roman" w:eastAsia="Times New Roman"/>
          <w:b/>
          <w:color w:val="231F20"/>
        </w:rPr>
        <w:t>SSB</w:t>
      </w:r>
      <w:r>
        <w:rPr>
          <w:color w:val="231F20"/>
        </w:rPr>
        <w:t>（single side-band）单边（频）带</w:t>
      </w:r>
    </w:p>
    <w:p>
      <w:pPr>
        <w:pStyle w:val="BodyText"/>
        <w:spacing w:line="280" w:lineRule="auto" w:before="0"/>
        <w:ind w:right="3512"/>
      </w:pPr>
      <w:r>
        <w:rPr>
          <w:rFonts w:ascii="Times New Roman" w:eastAsia="Times New Roman"/>
          <w:b/>
          <w:color w:val="231F20"/>
        </w:rPr>
        <w:t>SSB</w:t>
      </w:r>
      <w:r>
        <w:rPr>
          <w:color w:val="231F20"/>
        </w:rPr>
        <w:t>（space science board）空间〔航天〕科学局</w:t>
      </w:r>
      <w:r>
        <w:rPr>
          <w:rFonts w:ascii="Times New Roman" w:eastAsia="Times New Roman"/>
          <w:b/>
          <w:color w:val="231F20"/>
        </w:rPr>
        <w:t>SSB ckt</w:t>
      </w:r>
      <w:r>
        <w:rPr>
          <w:color w:val="231F20"/>
        </w:rPr>
        <w:t>（single sideband circuit）单边带电路</w:t>
      </w:r>
      <w:r>
        <w:rPr>
          <w:rFonts w:ascii="Times New Roman" w:eastAsia="Times New Roman"/>
          <w:b/>
          <w:color w:val="231F20"/>
        </w:rPr>
        <w:t>SSBd</w:t>
      </w:r>
      <w:r>
        <w:rPr>
          <w:color w:val="231F20"/>
        </w:rPr>
        <w:t>（single-sided board）单面（印制电路）板</w:t>
      </w:r>
    </w:p>
    <w:p>
      <w:pPr>
        <w:pStyle w:val="BodyText"/>
        <w:spacing w:line="280" w:lineRule="auto" w:before="1"/>
        <w:ind w:right="1733"/>
      </w:pPr>
      <w:r>
        <w:rPr>
          <w:rFonts w:ascii="Times New Roman" w:eastAsia="Times New Roman"/>
          <w:b/>
          <w:color w:val="231F20"/>
        </w:rPr>
        <w:t>SSBFM</w:t>
      </w:r>
      <w:r>
        <w:rPr>
          <w:color w:val="231F20"/>
        </w:rPr>
        <w:t>（single sideband frequency modulation）单边带调频</w:t>
      </w:r>
      <w:r>
        <w:rPr>
          <w:rFonts w:ascii="Times New Roman" w:eastAsia="Times New Roman"/>
          <w:b/>
          <w:color w:val="231F20"/>
        </w:rPr>
        <w:t>SSBN</w:t>
      </w:r>
      <w:r>
        <w:rPr>
          <w:color w:val="231F20"/>
        </w:rPr>
        <w:t>（SOnet switched band width network）同步光纤网交换带宽网</w:t>
      </w:r>
      <w:r>
        <w:rPr>
          <w:rFonts w:ascii="Times New Roman" w:eastAsia="Times New Roman"/>
          <w:b/>
          <w:color w:val="231F20"/>
        </w:rPr>
        <w:t>SSBO</w:t>
      </w:r>
      <w:r>
        <w:rPr>
          <w:color w:val="231F20"/>
        </w:rPr>
        <w:t>（single swing blocking oscillator）单冲间歇振荡器</w:t>
      </w:r>
      <w:r>
        <w:rPr>
          <w:rFonts w:ascii="Times New Roman" w:eastAsia="Times New Roman"/>
          <w:b/>
          <w:color w:val="231F20"/>
        </w:rPr>
        <w:t>SSBOFS</w:t>
      </w:r>
      <w:r>
        <w:rPr>
          <w:color w:val="231F20"/>
        </w:rPr>
        <w:t>（single sideband optical frequency shifter）单边带光移频器</w:t>
      </w:r>
      <w:r>
        <w:rPr>
          <w:rFonts w:ascii="Times New Roman" w:eastAsia="Times New Roman"/>
          <w:b/>
          <w:color w:val="231F20"/>
        </w:rPr>
        <w:t>SSBSC</w:t>
      </w:r>
      <w:r>
        <w:rPr>
          <w:color w:val="231F20"/>
        </w:rPr>
        <w:t>（single sideband signal circuit）单边带信号电路</w:t>
      </w:r>
      <w:r>
        <w:rPr>
          <w:rFonts w:ascii="Times New Roman" w:eastAsia="Times New Roman"/>
          <w:b/>
          <w:color w:val="231F20"/>
        </w:rPr>
        <w:t>SSBSC</w:t>
      </w:r>
      <w:r>
        <w:rPr>
          <w:color w:val="231F20"/>
        </w:rPr>
        <w:t>（single sideband suppressed-carrier）单边带抑制载波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SSBSC</w:t>
      </w:r>
      <w:r>
        <w:rPr>
          <w:color w:val="231F20"/>
        </w:rPr>
        <w:t>（single sideband suppressed-carrier modulation）单边带抑制载波调制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SS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（secondar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synchronizatio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（通信）次级同步代码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SSC</w:t>
      </w:r>
      <w:r>
        <w:rPr>
          <w:color w:val="231F20"/>
        </w:rPr>
        <w:t>（semi-steel casting）低碳铸铁件</w:t>
      </w:r>
    </w:p>
    <w:p>
      <w:pPr>
        <w:pStyle w:val="BodyText"/>
        <w:spacing w:line="280" w:lineRule="auto"/>
        <w:ind w:right="3025"/>
      </w:pPr>
      <w:r>
        <w:rPr>
          <w:rFonts w:ascii="Times New Roman" w:eastAsia="Times New Roman"/>
          <w:b/>
          <w:color w:val="231F20"/>
          <w:spacing w:val="1"/>
        </w:rPr>
        <w:t>SS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（seria</w:t>
      </w:r>
      <w:r>
        <w:rPr>
          <w:color w:val="231F20"/>
        </w:rPr>
        <w:t>l </w:t>
      </w:r>
      <w:r>
        <w:rPr>
          <w:color w:val="231F20"/>
          <w:spacing w:val="1"/>
        </w:rPr>
        <w:t>shif</w:t>
      </w:r>
      <w:r>
        <w:rPr>
          <w:color w:val="231F20"/>
        </w:rPr>
        <w:t>t </w:t>
      </w:r>
      <w:r>
        <w:rPr>
          <w:color w:val="231F20"/>
          <w:spacing w:val="1"/>
        </w:rPr>
        <w:t>counter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（计算机）串行移位计数器 </w:t>
      </w:r>
      <w:r>
        <w:rPr>
          <w:rFonts w:ascii="Times New Roman" w:eastAsia="Times New Roman"/>
          <w:b/>
          <w:color w:val="231F20"/>
          <w:spacing w:val="-3"/>
        </w:rPr>
        <w:t>SSC</w:t>
      </w:r>
      <w:r>
        <w:rPr>
          <w:color w:val="231F20"/>
          <w:spacing w:val="-3"/>
        </w:rPr>
        <w:t>（single </w:t>
      </w:r>
      <w:r>
        <w:rPr>
          <w:color w:val="231F20"/>
        </w:rPr>
        <w:t>silk-covered）单层丝包的（导线） </w:t>
      </w:r>
      <w:r>
        <w:rPr>
          <w:rFonts w:ascii="Times New Roman" w:eastAsia="Times New Roman"/>
          <w:b/>
          <w:color w:val="231F20"/>
          <w:spacing w:val="-3"/>
        </w:rPr>
        <w:t>SSC</w:t>
      </w:r>
      <w:r>
        <w:rPr>
          <w:color w:val="231F20"/>
          <w:spacing w:val="-3"/>
        </w:rPr>
        <w:t>（single </w:t>
      </w:r>
      <w:r>
        <w:rPr>
          <w:color w:val="231F20"/>
        </w:rPr>
        <w:t>silk-covered wire）单层丝包线</w:t>
      </w:r>
      <w:r>
        <w:rPr>
          <w:rFonts w:ascii="Times New Roman" w:eastAsia="Times New Roman"/>
          <w:b/>
          <w:color w:val="231F20"/>
          <w:spacing w:val="-4"/>
        </w:rPr>
        <w:t>SSC</w:t>
      </w:r>
      <w:r>
        <w:rPr>
          <w:color w:val="231F20"/>
          <w:spacing w:val="-4"/>
        </w:rPr>
        <w:t>（solid </w:t>
      </w:r>
      <w:r>
        <w:rPr>
          <w:color w:val="231F20"/>
        </w:rPr>
        <w:t>state circuit）固态电路</w:t>
      </w:r>
    </w:p>
    <w:p>
      <w:pPr>
        <w:pStyle w:val="BodyText"/>
        <w:spacing w:line="280" w:lineRule="auto" w:before="0"/>
        <w:ind w:right="3181"/>
      </w:pPr>
      <w:r>
        <w:rPr>
          <w:rFonts w:ascii="Times New Roman" w:eastAsia="Times New Roman"/>
          <w:b/>
          <w:color w:val="231F20"/>
        </w:rPr>
        <w:t>SSC</w:t>
      </w:r>
      <w:r>
        <w:rPr>
          <w:color w:val="231F20"/>
        </w:rPr>
        <w:t>（solid state control）固体电路控制</w:t>
      </w:r>
      <w:r>
        <w:rPr>
          <w:rFonts w:ascii="Times New Roman" w:eastAsia="Times New Roman"/>
          <w:b/>
          <w:color w:val="231F20"/>
        </w:rPr>
        <w:t>SSC</w:t>
      </w:r>
      <w:r>
        <w:rPr>
          <w:color w:val="231F20"/>
        </w:rPr>
        <w:t>（spread spectrum communication）扩展频谱通信</w:t>
      </w:r>
      <w:r>
        <w:rPr>
          <w:rFonts w:ascii="Times New Roman" w:eastAsia="Times New Roman"/>
          <w:b/>
          <w:color w:val="231F20"/>
        </w:rPr>
        <w:t>SSC</w:t>
      </w:r>
      <w:r>
        <w:rPr>
          <w:color w:val="231F20"/>
        </w:rPr>
        <w:t>（stepping switch counter）步进开关计数器</w:t>
      </w:r>
      <w:r>
        <w:rPr>
          <w:rFonts w:ascii="Times New Roman" w:eastAsia="Times New Roman"/>
          <w:b/>
          <w:color w:val="231F20"/>
        </w:rPr>
        <w:t>SSC</w:t>
      </w:r>
      <w:r>
        <w:rPr>
          <w:color w:val="231F20"/>
        </w:rPr>
        <w:t>（sulfide stress cracking）硫化物应力开裂</w:t>
      </w:r>
      <w:r>
        <w:rPr>
          <w:rFonts w:ascii="Times New Roman" w:eastAsia="Times New Roman"/>
          <w:b/>
          <w:color w:val="231F20"/>
        </w:rPr>
        <w:t>SSC</w:t>
      </w:r>
      <w:r>
        <w:rPr>
          <w:color w:val="231F20"/>
        </w:rPr>
        <w:t>（supply status code）电源状态码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SS cable</w:t>
      </w:r>
      <w:r>
        <w:rPr>
          <w:color w:val="231F20"/>
          <w:sz w:val="16"/>
        </w:rPr>
        <w:t>（self support cable）自撑式电缆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SSCN</w:t>
      </w:r>
      <w:r>
        <w:rPr>
          <w:color w:val="231F20"/>
        </w:rPr>
        <w:t>（secure survivability communication network）保密抗毁通信网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 scr</w:t>
      </w:r>
      <w:r>
        <w:rPr>
          <w:color w:val="231F20"/>
        </w:rPr>
        <w:t>（set screw）定位螺钉，调整螺钉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 screw</w:t>
      </w:r>
      <w:r>
        <w:rPr>
          <w:color w:val="231F20"/>
          <w:sz w:val="16"/>
        </w:rPr>
        <w:t>（set screw）定位螺钉，调整螺钉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SSCS</w:t>
      </w:r>
      <w:r>
        <w:rPr>
          <w:color w:val="231F20"/>
        </w:rPr>
        <w:t>（synchronous satellite communication system）同步卫星通信系统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SSD</w:t>
      </w:r>
      <w:r>
        <w:rPr>
          <w:color w:val="231F20"/>
        </w:rPr>
        <w:t>（solid-state disk）固态盘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SSD</w:t>
      </w:r>
      <w:r>
        <w:rPr>
          <w:color w:val="231F20"/>
        </w:rPr>
        <w:t>（system software diskette）系统软磁盘</w:t>
      </w:r>
    </w:p>
    <w:p>
      <w:pPr>
        <w:pStyle w:val="BodyText"/>
        <w:spacing w:line="280" w:lineRule="auto"/>
        <w:ind w:right="1608"/>
      </w:pPr>
      <w:r>
        <w:rPr>
          <w:rFonts w:ascii="Times New Roman" w:eastAsia="Times New Roman"/>
          <w:b/>
          <w:color w:val="231F20"/>
          <w:spacing w:val="1"/>
        </w:rPr>
        <w:t>SS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（syste</w:t>
      </w:r>
      <w:r>
        <w:rPr>
          <w:color w:val="231F20"/>
        </w:rPr>
        <w:t>m </w:t>
      </w:r>
      <w:r>
        <w:rPr>
          <w:color w:val="231F20"/>
          <w:spacing w:val="1"/>
        </w:rPr>
        <w:t>statu</w:t>
      </w:r>
      <w:r>
        <w:rPr>
          <w:color w:val="231F20"/>
        </w:rPr>
        <w:t>s </w:t>
      </w:r>
      <w:r>
        <w:rPr>
          <w:color w:val="231F20"/>
          <w:spacing w:val="1"/>
        </w:rPr>
        <w:t>display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（计算机）系统状态显示（器） </w:t>
      </w:r>
      <w:r>
        <w:rPr>
          <w:rFonts w:ascii="Times New Roman" w:eastAsia="Times New Roman"/>
          <w:b/>
          <w:color w:val="231F20"/>
          <w:spacing w:val="-3"/>
        </w:rPr>
        <w:t>SSDA</w:t>
      </w:r>
      <w:r>
        <w:rPr>
          <w:color w:val="231F20"/>
          <w:spacing w:val="-3"/>
        </w:rPr>
        <w:t>（sequential </w:t>
      </w:r>
      <w:r>
        <w:rPr>
          <w:color w:val="231F20"/>
        </w:rPr>
        <w:t>similarity detection algorithm）时序相似性检测算法</w:t>
      </w:r>
      <w:r>
        <w:rPr>
          <w:rFonts w:ascii="Times New Roman" w:eastAsia="Times New Roman"/>
          <w:b/>
          <w:color w:val="231F20"/>
          <w:spacing w:val="-2"/>
        </w:rPr>
        <w:t>SSDB</w:t>
      </w:r>
      <w:r>
        <w:rPr>
          <w:color w:val="231F20"/>
          <w:spacing w:val="-2"/>
        </w:rPr>
        <w:t>（software </w:t>
      </w:r>
      <w:r>
        <w:rPr>
          <w:color w:val="231F20"/>
        </w:rPr>
        <w:t>support data base）软件支持数据库</w:t>
      </w:r>
    </w:p>
    <w:p>
      <w:pPr>
        <w:pStyle w:val="BodyText"/>
        <w:spacing w:line="280" w:lineRule="auto" w:before="1"/>
        <w:ind w:right="3531"/>
      </w:pPr>
      <w:r>
        <w:rPr>
          <w:rFonts w:ascii="Times New Roman" w:eastAsia="Times New Roman"/>
          <w:b/>
          <w:color w:val="231F20"/>
        </w:rPr>
        <w:t>SSE</w:t>
      </w:r>
      <w:r>
        <w:rPr>
          <w:color w:val="231F20"/>
        </w:rPr>
        <w:t>（single silk enamel）单丝漆包</w:t>
      </w:r>
      <w:r>
        <w:rPr>
          <w:rFonts w:ascii="Times New Roman" w:eastAsia="Times New Roman"/>
          <w:b/>
          <w:color w:val="231F20"/>
        </w:rPr>
        <w:t>SSE</w:t>
      </w:r>
      <w:r>
        <w:rPr>
          <w:color w:val="231F20"/>
        </w:rPr>
        <w:t>（solid-state electronics）固态电子学</w:t>
      </w:r>
      <w:r>
        <w:rPr>
          <w:rFonts w:ascii="Times New Roman" w:eastAsia="Times New Roman"/>
          <w:b/>
          <w:color w:val="231F20"/>
        </w:rPr>
        <w:t>SSF</w:t>
      </w:r>
      <w:r>
        <w:rPr>
          <w:color w:val="231F20"/>
        </w:rPr>
        <w:t>（single sideband filter）单边带滤波器</w:t>
      </w:r>
      <w:r>
        <w:rPr>
          <w:rFonts w:ascii="Times New Roman" w:eastAsia="Times New Roman"/>
          <w:b/>
          <w:color w:val="231F20"/>
        </w:rPr>
        <w:t>SSF</w:t>
      </w:r>
      <w:r>
        <w:rPr>
          <w:color w:val="231F20"/>
        </w:rPr>
        <w:t>（space simulation facility）空间模拟设备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9302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SSF</w:t>
        <w:tab/>
      </w:r>
      <w:r>
        <w:rPr>
          <w:color w:val="231F20"/>
          <w:sz w:val="20"/>
        </w:rPr>
        <w:t>— 658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SSF</w:t>
      </w:r>
      <w:r>
        <w:rPr>
          <w:color w:val="231F20"/>
        </w:rPr>
        <w:t>（supersonic frequency）超音频</w:t>
      </w:r>
    </w:p>
    <w:p>
      <w:pPr>
        <w:pStyle w:val="BodyText"/>
        <w:spacing w:line="280" w:lineRule="auto"/>
        <w:ind w:right="2636"/>
      </w:pPr>
      <w:r>
        <w:rPr>
          <w:rFonts w:ascii="Times New Roman" w:eastAsia="Times New Roman"/>
          <w:b/>
          <w:color w:val="231F20"/>
        </w:rPr>
        <w:t>SSFH</w:t>
      </w:r>
      <w:r>
        <w:rPr>
          <w:color w:val="231F20"/>
        </w:rPr>
        <w:t>（spread spectrum frequency hopping）扩展频谱跳频</w:t>
      </w:r>
      <w:r>
        <w:rPr>
          <w:rFonts w:ascii="Times New Roman" w:eastAsia="Times New Roman"/>
          <w:b/>
          <w:color w:val="231F20"/>
        </w:rPr>
        <w:t>SSFM</w:t>
      </w:r>
      <w:r>
        <w:rPr>
          <w:color w:val="231F20"/>
        </w:rPr>
        <w:t>（single sideband frequency modulation）单边带调频</w:t>
      </w:r>
      <w:r>
        <w:rPr>
          <w:rFonts w:ascii="Times New Roman" w:eastAsia="Times New Roman"/>
          <w:b/>
          <w:color w:val="231F20"/>
        </w:rPr>
        <w:t>SSFT</w:t>
      </w:r>
      <w:r>
        <w:rPr>
          <w:color w:val="231F20"/>
        </w:rPr>
        <w:t>（self-sealing fuel tank）自密封燃油箱</w:t>
      </w:r>
    </w:p>
    <w:p>
      <w:pPr>
        <w:pStyle w:val="BodyText"/>
        <w:spacing w:line="280" w:lineRule="auto" w:before="0"/>
        <w:ind w:right="2928"/>
      </w:pPr>
      <w:r>
        <w:rPr>
          <w:rFonts w:ascii="Times New Roman" w:eastAsia="Times New Roman"/>
          <w:b/>
          <w:color w:val="231F20"/>
        </w:rPr>
        <w:t>SSG</w:t>
      </w:r>
      <w:r>
        <w:rPr>
          <w:color w:val="231F20"/>
        </w:rPr>
        <w:t>（second-stage graphitization）第二阶段石墨化</w:t>
      </w:r>
      <w:r>
        <w:rPr>
          <w:rFonts w:ascii="Times New Roman" w:eastAsia="Times New Roman"/>
          <w:b/>
          <w:color w:val="231F20"/>
        </w:rPr>
        <w:t>SSG</w:t>
      </w:r>
      <w:r>
        <w:rPr>
          <w:color w:val="231F20"/>
        </w:rPr>
        <w:t>（standard signal generator）标准信号发生器</w:t>
      </w:r>
      <w:r>
        <w:rPr>
          <w:rFonts w:ascii="Times New Roman" w:eastAsia="Times New Roman"/>
          <w:b/>
          <w:color w:val="231F20"/>
        </w:rPr>
        <w:t>SSG</w:t>
      </w:r>
      <w:r>
        <w:rPr>
          <w:color w:val="231F20"/>
        </w:rPr>
        <w:t>（synchronizing signal generator）同步信号发生器</w:t>
      </w:r>
      <w:r>
        <w:rPr>
          <w:rFonts w:ascii="Times New Roman" w:eastAsia="Times New Roman"/>
          <w:b/>
          <w:color w:val="231F20"/>
        </w:rPr>
        <w:t>SSI</w:t>
      </w:r>
      <w:r>
        <w:rPr>
          <w:color w:val="231F20"/>
        </w:rPr>
        <w:t>（sector scan indicator）扇形扫描显示器</w:t>
      </w:r>
      <w:r>
        <w:rPr>
          <w:rFonts w:ascii="Times New Roman" w:eastAsia="Times New Roman"/>
          <w:b/>
          <w:color w:val="231F20"/>
        </w:rPr>
        <w:t>SSI</w:t>
      </w:r>
      <w:r>
        <w:rPr>
          <w:color w:val="231F20"/>
        </w:rPr>
        <w:t>（serial synchronous interface）串行同步接口</w:t>
      </w:r>
      <w:r>
        <w:rPr>
          <w:rFonts w:ascii="Times New Roman" w:eastAsia="Times New Roman"/>
          <w:b/>
          <w:color w:val="231F20"/>
        </w:rPr>
        <w:t>SSI</w:t>
      </w:r>
      <w:r>
        <w:rPr>
          <w:color w:val="231F20"/>
        </w:rPr>
        <w:t>（signal strength indication）信号强度指示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7"/>
        </w:rPr>
        <w:t>SS</w:t>
      </w:r>
      <w:r>
        <w:rPr>
          <w:rFonts w:ascii="Times New Roman" w:eastAsia="Times New Roman"/>
          <w:b/>
          <w:color w:val="231F20"/>
          <w:spacing w:val="-53"/>
        </w:rPr>
        <w:t>I</w:t>
      </w:r>
      <w:r>
        <w:rPr>
          <w:color w:val="231F20"/>
          <w:spacing w:val="-7"/>
        </w:rPr>
        <w:t>（simplifie</w:t>
      </w:r>
      <w:r>
        <w:rPr>
          <w:color w:val="231F20"/>
        </w:rPr>
        <w:t>d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dynami</w:t>
      </w:r>
      <w:r>
        <w:rPr>
          <w:color w:val="231F20"/>
        </w:rPr>
        <w:t>c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convergence</w:t>
      </w:r>
      <w:r>
        <w:rPr>
          <w:color w:val="231F20"/>
          <w:spacing w:val="-87"/>
        </w:rPr>
        <w:t>，</w:t>
      </w:r>
      <w:r>
        <w:rPr>
          <w:color w:val="231F20"/>
          <w:spacing w:val="-7"/>
        </w:rPr>
        <w:t>slotte</w:t>
      </w:r>
      <w:r>
        <w:rPr>
          <w:color w:val="231F20"/>
        </w:rPr>
        <w:t>d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mask</w:t>
      </w:r>
      <w:r>
        <w:rPr>
          <w:color w:val="231F20"/>
          <w:spacing w:val="-13"/>
        </w:rPr>
        <w:t>，</w:t>
      </w:r>
      <w:r>
        <w:rPr>
          <w:color w:val="231F20"/>
          <w:spacing w:val="-7"/>
        </w:rPr>
        <w:t>in-lin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gun）简化动态会聚、槽孔网、一列式枪</w:t>
      </w:r>
    </w:p>
    <w:p>
      <w:pPr>
        <w:pStyle w:val="BodyText"/>
        <w:ind w:left="204"/>
      </w:pPr>
      <w:r>
        <w:rPr>
          <w:color w:val="231F20"/>
        </w:rPr>
        <w:t>（彩色显像管）</w:t>
      </w:r>
    </w:p>
    <w:p>
      <w:pPr>
        <w:pStyle w:val="BodyText"/>
        <w:spacing w:line="280" w:lineRule="auto"/>
        <w:ind w:right="3240"/>
      </w:pPr>
      <w:r>
        <w:rPr>
          <w:rFonts w:ascii="Times New Roman" w:eastAsia="Times New Roman"/>
          <w:b/>
          <w:color w:val="231F20"/>
          <w:spacing w:val="-4"/>
        </w:rPr>
        <w:t>SSI</w:t>
      </w:r>
      <w:r>
        <w:rPr>
          <w:color w:val="231F20"/>
          <w:spacing w:val="-4"/>
        </w:rPr>
        <w:t>（small </w:t>
      </w:r>
      <w:r>
        <w:rPr>
          <w:color w:val="231F20"/>
        </w:rPr>
        <w:t>scale integration）小规模集成</w:t>
      </w:r>
      <w:r>
        <w:rPr>
          <w:rFonts w:ascii="Times New Roman" w:eastAsia="Times New Roman"/>
          <w:b/>
          <w:color w:val="231F20"/>
          <w:spacing w:val="1"/>
        </w:rPr>
        <w:t>SS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（solid-stat</w:t>
      </w:r>
      <w:r>
        <w:rPr>
          <w:color w:val="231F20"/>
        </w:rPr>
        <w:t>e </w:t>
      </w:r>
      <w:r>
        <w:rPr>
          <w:color w:val="231F20"/>
          <w:spacing w:val="1"/>
        </w:rPr>
        <w:t>ignition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（发动机）固态电子点火 </w:t>
      </w:r>
      <w:r>
        <w:rPr>
          <w:rFonts w:ascii="Times New Roman" w:eastAsia="Times New Roman"/>
          <w:b/>
          <w:color w:val="231F20"/>
        </w:rPr>
        <w:t>SSI</w:t>
      </w:r>
      <w:r>
        <w:rPr>
          <w:color w:val="231F20"/>
        </w:rPr>
        <w:t>（synchronous system interface）同步系统接口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SSIC</w:t>
      </w:r>
      <w:r>
        <w:rPr>
          <w:color w:val="231F20"/>
        </w:rPr>
        <w:t>（small scale integrated circuit）小规模集成电路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SSID</w:t>
      </w:r>
      <w:r>
        <w:rPr>
          <w:color w:val="231F20"/>
        </w:rPr>
        <w:t>（solid-state imaging device）固体摄像器件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SSL</w:t>
      </w:r>
      <w:r>
        <w:rPr>
          <w:color w:val="231F20"/>
        </w:rPr>
        <w:t>（secure sockets layer）安全套接〔插槽〕层，安全套接层协议</w:t>
      </w:r>
    </w:p>
    <w:p>
      <w:pPr>
        <w:pStyle w:val="BodyText"/>
        <w:spacing w:line="280" w:lineRule="auto"/>
        <w:ind w:right="3065"/>
      </w:pPr>
      <w:r>
        <w:rPr>
          <w:rFonts w:ascii="Times New Roman" w:eastAsia="Times New Roman"/>
          <w:b/>
          <w:color w:val="231F20"/>
        </w:rPr>
        <w:t>SSL</w:t>
      </w:r>
      <w:r>
        <w:rPr>
          <w:color w:val="231F20"/>
        </w:rPr>
        <w:t>（super speed logic circuit）超高速逻辑电路</w:t>
      </w:r>
      <w:r>
        <w:rPr>
          <w:rFonts w:ascii="Times New Roman" w:eastAsia="Times New Roman"/>
          <w:b/>
          <w:color w:val="231F20"/>
        </w:rPr>
        <w:t>SSLT</w:t>
      </w:r>
      <w:r>
        <w:rPr>
          <w:color w:val="231F20"/>
        </w:rPr>
        <w:t>（solid-state logic timer）固定逻辑计时器</w:t>
      </w:r>
      <w:r>
        <w:rPr>
          <w:rFonts w:ascii="Times New Roman" w:eastAsia="Times New Roman"/>
          <w:b/>
          <w:color w:val="231F20"/>
        </w:rPr>
        <w:t>SSM</w:t>
      </w:r>
      <w:r>
        <w:rPr>
          <w:color w:val="231F20"/>
        </w:rPr>
        <w:t>（semiconductor storage module）半导体存储模块</w:t>
      </w:r>
      <w:r>
        <w:rPr>
          <w:rFonts w:ascii="Times New Roman" w:eastAsia="Times New Roman"/>
          <w:b/>
          <w:color w:val="231F20"/>
        </w:rPr>
        <w:t>SSM</w:t>
      </w:r>
      <w:r>
        <w:rPr>
          <w:color w:val="231F20"/>
        </w:rPr>
        <w:t>（single subscriber modem）单用户调制解调器</w:t>
      </w:r>
      <w:r>
        <w:rPr>
          <w:rFonts w:ascii="Times New Roman" w:eastAsia="Times New Roman"/>
          <w:b/>
          <w:color w:val="231F20"/>
        </w:rPr>
        <w:t>SSM</w:t>
      </w:r>
      <w:r>
        <w:rPr>
          <w:color w:val="231F20"/>
        </w:rPr>
        <w:t>（small semiconductor memory）小型半导体存储器</w:t>
      </w:r>
      <w:r>
        <w:rPr>
          <w:rFonts w:ascii="Times New Roman" w:eastAsia="Times New Roman"/>
          <w:b/>
          <w:color w:val="231F20"/>
        </w:rPr>
        <w:t>SSM</w:t>
      </w:r>
      <w:r>
        <w:rPr>
          <w:color w:val="231F20"/>
        </w:rPr>
        <w:t>（solid-state maser）固态微波激射器，固体脉泽</w:t>
      </w:r>
      <w:r>
        <w:rPr>
          <w:rFonts w:ascii="Times New Roman" w:eastAsia="Times New Roman"/>
          <w:b/>
          <w:color w:val="231F20"/>
        </w:rPr>
        <w:t>SSM</w:t>
      </w:r>
      <w:r>
        <w:rPr>
          <w:color w:val="231F20"/>
        </w:rPr>
        <w:t>（solid-state memory）固态存储器</w:t>
      </w:r>
    </w:p>
    <w:p>
      <w:pPr>
        <w:pStyle w:val="BodyText"/>
        <w:spacing w:line="280" w:lineRule="auto" w:before="1"/>
        <w:ind w:right="3390"/>
      </w:pPr>
      <w:r>
        <w:rPr>
          <w:rFonts w:ascii="Times New Roman" w:eastAsia="Times New Roman"/>
          <w:b/>
          <w:color w:val="231F20"/>
        </w:rPr>
        <w:t>SSM</w:t>
      </w:r>
      <w:r>
        <w:rPr>
          <w:color w:val="231F20"/>
        </w:rPr>
        <w:t>（spread spectrum modulation）扩展频谱调制</w:t>
      </w:r>
      <w:r>
        <w:rPr>
          <w:rFonts w:ascii="Times New Roman" w:eastAsia="Times New Roman"/>
          <w:b/>
          <w:color w:val="231F20"/>
        </w:rPr>
        <w:t>SSM</w:t>
      </w:r>
      <w:r>
        <w:rPr>
          <w:color w:val="231F20"/>
        </w:rPr>
        <w:t>（standard storage module）标准存储模块</w:t>
      </w:r>
      <w:r>
        <w:rPr>
          <w:rFonts w:ascii="Times New Roman" w:eastAsia="Times New Roman"/>
          <w:b/>
          <w:color w:val="231F20"/>
        </w:rPr>
        <w:t>SSM</w:t>
      </w:r>
      <w:r>
        <w:rPr>
          <w:color w:val="231F20"/>
        </w:rPr>
        <w:t>（subscriber module）用户模块</w:t>
      </w:r>
      <w:r>
        <w:rPr>
          <w:rFonts w:ascii="Times New Roman" w:eastAsia="Times New Roman"/>
          <w:b/>
          <w:color w:val="231F20"/>
        </w:rPr>
        <w:t>SSM</w:t>
      </w:r>
      <w:r>
        <w:rPr>
          <w:color w:val="231F20"/>
        </w:rPr>
        <w:t>（subsystem simulation model）子系统模拟型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SS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（suspensio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steerin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（汽车）悬架转向组件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SSM</w:t>
      </w:r>
      <w:r>
        <w:rPr>
          <w:color w:val="231F20"/>
        </w:rPr>
        <w:t>（synchronization status message）同步状态信息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SSMA</w:t>
      </w:r>
      <w:r>
        <w:rPr>
          <w:color w:val="231F20"/>
        </w:rPr>
        <w:t>（spread-spectrum multiple access）扩展频谱多路存放，扩频多址接入</w:t>
      </w:r>
    </w:p>
    <w:p>
      <w:pPr>
        <w:pStyle w:val="BodyText"/>
        <w:spacing w:line="280" w:lineRule="auto"/>
        <w:ind w:right="2891"/>
      </w:pPr>
      <w:r>
        <w:rPr>
          <w:rFonts w:ascii="Times New Roman" w:eastAsia="Times New Roman"/>
          <w:b/>
          <w:color w:val="231F20"/>
        </w:rPr>
        <w:t>SSMS</w:t>
      </w:r>
      <w:r>
        <w:rPr>
          <w:color w:val="231F20"/>
        </w:rPr>
        <w:t>（spark source mass spectrography）火花源质谱术</w:t>
      </w:r>
      <w:r>
        <w:rPr>
          <w:rFonts w:ascii="Times New Roman" w:eastAsia="Times New Roman"/>
          <w:b/>
          <w:color w:val="231F20"/>
        </w:rPr>
        <w:t>SSMS</w:t>
      </w:r>
      <w:r>
        <w:rPr>
          <w:color w:val="231F20"/>
        </w:rPr>
        <w:t>（spark source mass spectrometer）火花源质谱仪</w:t>
      </w:r>
      <w:r>
        <w:rPr>
          <w:rFonts w:ascii="Times New Roman" w:eastAsia="Times New Roman"/>
          <w:b/>
          <w:color w:val="231F20"/>
        </w:rPr>
        <w:t>SS mux</w:t>
      </w:r>
      <w:r>
        <w:rPr>
          <w:color w:val="231F20"/>
        </w:rPr>
        <w:t>（spread spectrum multiplexer）扩频多路复用器</w:t>
      </w:r>
      <w:r>
        <w:rPr>
          <w:rFonts w:ascii="Times New Roman" w:eastAsia="Times New Roman"/>
          <w:b/>
          <w:color w:val="231F20"/>
        </w:rPr>
        <w:t>SSN</w:t>
      </w:r>
      <w:r>
        <w:rPr>
          <w:color w:val="231F20"/>
        </w:rPr>
        <w:t>（secure side network）安全侧网络</w:t>
      </w:r>
      <w:r>
        <w:rPr>
          <w:rFonts w:ascii="Times New Roman" w:eastAsia="Times New Roman"/>
          <w:b/>
          <w:color w:val="231F20"/>
        </w:rPr>
        <w:t>SSN</w:t>
      </w:r>
      <w:r>
        <w:rPr>
          <w:color w:val="231F20"/>
        </w:rPr>
        <w:t>（subscriber switching network）用户交换网络</w:t>
      </w:r>
    </w:p>
    <w:p>
      <w:pPr>
        <w:pStyle w:val="BodyText"/>
        <w:spacing w:line="280" w:lineRule="auto" w:before="1"/>
        <w:ind w:right="1881"/>
      </w:pPr>
      <w:r>
        <w:rPr>
          <w:rFonts w:ascii="Times New Roman" w:eastAsia="Times New Roman"/>
          <w:b/>
          <w:color w:val="231F20"/>
        </w:rPr>
        <w:t>SSOCR</w:t>
      </w:r>
      <w:r>
        <w:rPr>
          <w:color w:val="231F20"/>
        </w:rPr>
        <w:t>（super-scale optical character reader）超规模光字符阅读机</w:t>
      </w:r>
      <w:r>
        <w:rPr>
          <w:rFonts w:ascii="Times New Roman" w:eastAsia="Times New Roman"/>
          <w:b/>
          <w:color w:val="231F20"/>
          <w:spacing w:val="-3"/>
        </w:rPr>
        <w:t>SSOFC</w:t>
      </w:r>
      <w:r>
        <w:rPr>
          <w:color w:val="231F20"/>
          <w:spacing w:val="-3"/>
        </w:rPr>
        <w:t>（self </w:t>
      </w:r>
      <w:r>
        <w:rPr>
          <w:color w:val="231F20"/>
        </w:rPr>
        <w:t>supporting optical fiber cable）自承光缆</w:t>
      </w:r>
      <w:r>
        <w:rPr>
          <w:rFonts w:ascii="Times New Roman" w:eastAsia="Times New Roman"/>
          <w:b/>
          <w:color w:val="231F20"/>
          <w:spacing w:val="1"/>
        </w:rPr>
        <w:t>SSO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（shrin</w:t>
      </w:r>
      <w:r>
        <w:rPr>
          <w:color w:val="231F20"/>
        </w:rPr>
        <w:t>k </w:t>
      </w:r>
      <w:r>
        <w:rPr>
          <w:color w:val="231F20"/>
          <w:spacing w:val="1"/>
        </w:rPr>
        <w:t>smal</w:t>
      </w:r>
      <w:r>
        <w:rPr>
          <w:color w:val="231F20"/>
        </w:rPr>
        <w:t>l </w:t>
      </w:r>
      <w:r>
        <w:rPr>
          <w:color w:val="231F20"/>
          <w:spacing w:val="1"/>
        </w:rPr>
        <w:t>outlin</w:t>
      </w:r>
      <w:r>
        <w:rPr>
          <w:color w:val="231F20"/>
        </w:rPr>
        <w:t>e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（电路元件封装）缩小外型封装 </w:t>
      </w:r>
      <w:r>
        <w:rPr>
          <w:rFonts w:ascii="Times New Roman" w:eastAsia="Times New Roman"/>
          <w:b/>
          <w:color w:val="231F20"/>
          <w:spacing w:val="-3"/>
        </w:rPr>
        <w:t>SSP</w:t>
      </w:r>
      <w:r>
        <w:rPr>
          <w:color w:val="231F20"/>
          <w:spacing w:val="-3"/>
        </w:rPr>
        <w:t>（scientific </w:t>
      </w:r>
      <w:r>
        <w:rPr>
          <w:color w:val="231F20"/>
        </w:rPr>
        <w:t>subroutine package）科学子程序程序包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SSP</w:t>
      </w:r>
      <w:r>
        <w:rPr>
          <w:color w:val="231F20"/>
        </w:rPr>
        <w:t>（self-sustained pulsation）自持脉动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659 —</w:t>
      </w:r>
    </w:p>
    <w:p>
      <w:pPr>
        <w:spacing w:before="62"/>
        <w:ind w:left="0" w:right="178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SSW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617"/>
        <w:jc w:val="both"/>
      </w:pPr>
      <w:r>
        <w:rPr>
          <w:rFonts w:ascii="Times New Roman" w:eastAsia="Times New Roman"/>
          <w:b/>
          <w:color w:val="231F20"/>
        </w:rPr>
        <w:t>SSP</w:t>
      </w:r>
      <w:r>
        <w:rPr>
          <w:color w:val="231F20"/>
        </w:rPr>
        <w:t>（servo signal processor）伺服信号处理器</w:t>
      </w:r>
      <w:r>
        <w:rPr>
          <w:rFonts w:ascii="Times New Roman" w:eastAsia="Times New Roman"/>
          <w:b/>
          <w:color w:val="231F20"/>
        </w:rPr>
        <w:t>SSP</w:t>
      </w:r>
      <w:r>
        <w:rPr>
          <w:color w:val="231F20"/>
        </w:rPr>
        <w:t>（solid-state photodiode）固态光电二极管</w:t>
      </w:r>
      <w:r>
        <w:rPr>
          <w:rFonts w:ascii="Times New Roman" w:eastAsia="Times New Roman"/>
          <w:b/>
          <w:color w:val="231F20"/>
        </w:rPr>
        <w:t>SSP</w:t>
      </w:r>
      <w:r>
        <w:rPr>
          <w:color w:val="231F20"/>
        </w:rPr>
        <w:t>（steady-state pulse）稳态脉冲</w:t>
      </w:r>
    </w:p>
    <w:p>
      <w:pPr>
        <w:pStyle w:val="BodyText"/>
        <w:spacing w:line="280" w:lineRule="auto" w:before="0"/>
        <w:ind w:right="1779"/>
      </w:pPr>
      <w:r>
        <w:rPr>
          <w:rFonts w:ascii="Times New Roman" w:eastAsia="Times New Roman"/>
          <w:b/>
          <w:color w:val="231F20"/>
        </w:rPr>
        <w:t>SSPA</w:t>
      </w:r>
      <w:r>
        <w:rPr>
          <w:color w:val="231F20"/>
        </w:rPr>
        <w:t>（solid state power amplifier）固态功率放大器</w:t>
      </w:r>
      <w:r>
        <w:rPr>
          <w:rFonts w:ascii="Times New Roman" w:eastAsia="Times New Roman"/>
          <w:b/>
          <w:color w:val="231F20"/>
        </w:rPr>
        <w:t>SSPC</w:t>
      </w:r>
      <w:r>
        <w:rPr>
          <w:color w:val="231F20"/>
        </w:rPr>
        <w:t>（synchronous single photoelectron coupling）同步单光电子耦合</w:t>
      </w:r>
      <w:r>
        <w:rPr>
          <w:rFonts w:ascii="Times New Roman" w:eastAsia="Times New Roman"/>
          <w:b/>
          <w:color w:val="231F20"/>
        </w:rPr>
        <w:t>SSPD</w:t>
      </w:r>
      <w:r>
        <w:rPr>
          <w:color w:val="231F20"/>
        </w:rPr>
        <w:t>（self-shift plasma display）自移位等离子体显示器</w:t>
      </w:r>
      <w:r>
        <w:rPr>
          <w:rFonts w:ascii="Times New Roman" w:eastAsia="Times New Roman"/>
          <w:b/>
          <w:color w:val="231F20"/>
        </w:rPr>
        <w:t>SSR</w:t>
      </w:r>
      <w:r>
        <w:rPr>
          <w:color w:val="231F20"/>
        </w:rPr>
        <w:t>（secondary surveillance radar）二次监视〔瞭望〕雷达</w:t>
      </w:r>
      <w:r>
        <w:rPr>
          <w:rFonts w:ascii="Times New Roman" w:eastAsia="Times New Roman"/>
          <w:b/>
          <w:color w:val="231F20"/>
        </w:rPr>
        <w:t>SSR</w:t>
      </w:r>
      <w:r>
        <w:rPr>
          <w:color w:val="231F20"/>
        </w:rPr>
        <w:t>（software specification review）软件规范说明评审</w:t>
      </w:r>
    </w:p>
    <w:p>
      <w:pPr>
        <w:pStyle w:val="BodyText"/>
        <w:spacing w:line="280" w:lineRule="auto" w:before="1"/>
        <w:ind w:right="3509"/>
      </w:pPr>
      <w:r>
        <w:rPr>
          <w:rFonts w:ascii="Times New Roman" w:eastAsia="Times New Roman"/>
          <w:b/>
          <w:color w:val="231F20"/>
        </w:rPr>
        <w:t>SSR</w:t>
      </w:r>
      <w:r>
        <w:rPr>
          <w:color w:val="231F20"/>
        </w:rPr>
        <w:t>（solid-state relay）固态继电器</w:t>
      </w:r>
      <w:r>
        <w:rPr>
          <w:rFonts w:ascii="Times New Roman" w:eastAsia="Times New Roman"/>
          <w:b/>
          <w:color w:val="231F20"/>
        </w:rPr>
        <w:t>SSR</w:t>
      </w:r>
      <w:r>
        <w:rPr>
          <w:color w:val="231F20"/>
        </w:rPr>
        <w:t>（spread spectrum radio）扩频无线电</w:t>
      </w:r>
      <w:r>
        <w:rPr>
          <w:rFonts w:ascii="Times New Roman" w:eastAsia="Times New Roman"/>
          <w:b/>
          <w:color w:val="231F20"/>
        </w:rPr>
        <w:t>SSR</w:t>
      </w:r>
      <w:r>
        <w:rPr>
          <w:color w:val="231F20"/>
        </w:rPr>
        <w:t>（static shift register）静态移位寄存器</w:t>
      </w:r>
      <w:r>
        <w:rPr>
          <w:rFonts w:ascii="Times New Roman" w:eastAsia="Times New Roman"/>
          <w:b/>
          <w:color w:val="231F20"/>
        </w:rPr>
        <w:t>SSR</w:t>
      </w:r>
      <w:r>
        <w:rPr>
          <w:color w:val="231F20"/>
        </w:rPr>
        <w:t>（steam seal regulator）汽封调节器</w:t>
      </w:r>
      <w:r>
        <w:rPr>
          <w:rFonts w:ascii="Times New Roman" w:eastAsia="Times New Roman"/>
          <w:b/>
          <w:color w:val="231F20"/>
        </w:rPr>
        <w:t>SSR</w:t>
      </w:r>
      <w:r>
        <w:rPr>
          <w:color w:val="231F20"/>
        </w:rPr>
        <w:t>（storage select register）存储选择寄存器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SSRA</w:t>
      </w:r>
      <w:r>
        <w:rPr>
          <w:color w:val="231F20"/>
        </w:rPr>
        <w:t>（spread spectrum random access）扩频随机存储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</w:t>
      </w:r>
      <w:r>
        <w:rPr>
          <w:rFonts w:ascii="Times New Roman" w:eastAsia="Times New Roman"/>
          <w:b/>
          <w:color w:val="231F20"/>
          <w:spacing w:val="-2"/>
        </w:rPr>
        <w:t> </w:t>
      </w:r>
      <w:r>
        <w:rPr>
          <w:rFonts w:ascii="Times New Roman" w:eastAsia="Times New Roman"/>
          <w:b/>
          <w:color w:val="231F20"/>
        </w:rPr>
        <w:t>src</w:t>
      </w:r>
      <w:r>
        <w:rPr>
          <w:color w:val="231F20"/>
        </w:rPr>
        <w:t>（synchronization</w:t>
      </w:r>
      <w:r>
        <w:rPr>
          <w:color w:val="231F20"/>
          <w:spacing w:val="-5"/>
        </w:rPr>
        <w:t> </w:t>
      </w:r>
      <w:r>
        <w:rPr>
          <w:color w:val="231F20"/>
        </w:rPr>
        <w:t>source）同步源</w:t>
      </w:r>
    </w:p>
    <w:p>
      <w:pPr>
        <w:pStyle w:val="BodyText"/>
        <w:spacing w:line="280" w:lineRule="auto"/>
        <w:ind w:right="1513"/>
      </w:pPr>
      <w:r>
        <w:rPr>
          <w:rFonts w:ascii="Times New Roman" w:eastAsia="Times New Roman"/>
          <w:b/>
          <w:color w:val="231F20"/>
        </w:rPr>
        <w:t>SSRSW</w:t>
      </w:r>
      <w:r>
        <w:rPr>
          <w:color w:val="231F20"/>
        </w:rPr>
        <w:t>（small-scale</w:t>
      </w:r>
      <w:r>
        <w:rPr>
          <w:color w:val="231F20"/>
          <w:spacing w:val="3"/>
        </w:rPr>
        <w:t> </w:t>
      </w:r>
      <w:r>
        <w:rPr>
          <w:color w:val="231F20"/>
        </w:rPr>
        <w:t>resistance</w:t>
      </w:r>
      <w:r>
        <w:rPr>
          <w:color w:val="231F20"/>
          <w:spacing w:val="3"/>
        </w:rPr>
        <w:t> </w:t>
      </w:r>
      <w:r>
        <w:rPr>
          <w:color w:val="231F20"/>
        </w:rPr>
        <w:t>spot</w:t>
      </w:r>
      <w:r>
        <w:rPr>
          <w:color w:val="231F20"/>
          <w:spacing w:val="3"/>
        </w:rPr>
        <w:t> </w:t>
      </w:r>
      <w:r>
        <w:rPr>
          <w:color w:val="231F20"/>
        </w:rPr>
        <w:t>welding）小尺度电阻点焊</w:t>
      </w:r>
      <w:r>
        <w:rPr>
          <w:rFonts w:ascii="Times New Roman" w:eastAsia="Times New Roman"/>
          <w:b/>
          <w:color w:val="231F20"/>
          <w:spacing w:val="1"/>
        </w:rPr>
        <w:t>SS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（secondar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synchronizatio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signal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（通信）次级同步信号 </w:t>
      </w:r>
      <w:r>
        <w:rPr>
          <w:rFonts w:ascii="Times New Roman" w:eastAsia="Times New Roman"/>
          <w:b/>
          <w:color w:val="231F20"/>
          <w:spacing w:val="-3"/>
        </w:rPr>
        <w:t>SSS</w:t>
      </w:r>
      <w:r>
        <w:rPr>
          <w:color w:val="231F20"/>
          <w:spacing w:val="-3"/>
        </w:rPr>
        <w:t>（silicon</w:t>
      </w:r>
      <w:r>
        <w:rPr>
          <w:color w:val="231F20"/>
          <w:spacing w:val="19"/>
        </w:rPr>
        <w:t> </w:t>
      </w:r>
      <w:r>
        <w:rPr>
          <w:color w:val="231F20"/>
        </w:rPr>
        <w:t>symmetrical</w:t>
      </w:r>
      <w:r>
        <w:rPr>
          <w:color w:val="231F20"/>
          <w:spacing w:val="20"/>
        </w:rPr>
        <w:t> </w:t>
      </w:r>
      <w:r>
        <w:rPr>
          <w:color w:val="231F20"/>
        </w:rPr>
        <w:t>switch）双向晶闸管，双向两端开关，硅对称开关</w:t>
      </w:r>
      <w:r>
        <w:rPr>
          <w:rFonts w:ascii="Times New Roman" w:eastAsia="Times New Roman"/>
          <w:b/>
          <w:color w:val="231F20"/>
        </w:rPr>
        <w:t>SSS</w:t>
      </w:r>
      <w:r>
        <w:rPr>
          <w:color w:val="231F20"/>
        </w:rPr>
        <w:t>（solid-state</w:t>
      </w:r>
      <w:r>
        <w:rPr>
          <w:color w:val="231F20"/>
          <w:spacing w:val="2"/>
        </w:rPr>
        <w:t> </w:t>
      </w:r>
      <w:r>
        <w:rPr>
          <w:color w:val="231F20"/>
        </w:rPr>
        <w:t>sensors）固态传感器</w:t>
      </w:r>
    </w:p>
    <w:p>
      <w:pPr>
        <w:pStyle w:val="BodyText"/>
        <w:spacing w:line="280" w:lineRule="auto" w:before="0"/>
        <w:ind w:right="2558"/>
      </w:pPr>
      <w:r>
        <w:rPr>
          <w:rFonts w:ascii="Times New Roman" w:eastAsia="Times New Roman"/>
          <w:b/>
          <w:color w:val="231F20"/>
          <w:spacing w:val="1"/>
        </w:rPr>
        <w:t>SS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（spee</w:t>
      </w:r>
      <w:r>
        <w:rPr>
          <w:color w:val="231F20"/>
        </w:rPr>
        <w:t>d </w:t>
      </w:r>
      <w:r>
        <w:rPr>
          <w:color w:val="231F20"/>
          <w:spacing w:val="1"/>
        </w:rPr>
        <w:t>sensitiv</w:t>
      </w:r>
      <w:r>
        <w:rPr>
          <w:color w:val="231F20"/>
        </w:rPr>
        <w:t>e </w:t>
      </w:r>
      <w:r>
        <w:rPr>
          <w:color w:val="231F20"/>
          <w:spacing w:val="1"/>
        </w:rPr>
        <w:t>steerin</w:t>
      </w:r>
      <w:r>
        <w:rPr>
          <w:color w:val="231F20"/>
          <w:spacing w:val="3"/>
        </w:rPr>
        <w:t>g</w:t>
      </w:r>
      <w:r>
        <w:rPr>
          <w:color w:val="231F20"/>
          <w:spacing w:val="1"/>
        </w:rPr>
        <w:t>（system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）速敏转向（系统） </w:t>
      </w:r>
      <w:r>
        <w:rPr>
          <w:rFonts w:ascii="Times New Roman" w:eastAsia="Times New Roman"/>
          <w:b/>
          <w:color w:val="231F20"/>
        </w:rPr>
        <w:t>SSS</w:t>
      </w:r>
      <w:r>
        <w:rPr>
          <w:color w:val="231F20"/>
        </w:rPr>
        <w:t>（subscriber switching subsystem）用户交换子系统</w:t>
      </w:r>
      <w:r>
        <w:rPr>
          <w:rFonts w:ascii="Times New Roman" w:eastAsia="Times New Roman"/>
          <w:b/>
          <w:color w:val="231F20"/>
          <w:spacing w:val="-4"/>
        </w:rPr>
        <w:t>SSS</w:t>
      </w:r>
      <w:r>
        <w:rPr>
          <w:color w:val="231F20"/>
          <w:spacing w:val="-4"/>
        </w:rPr>
        <w:t>（super </w:t>
      </w:r>
      <w:r>
        <w:rPr>
          <w:color w:val="231F20"/>
        </w:rPr>
        <w:t>sport sedan）超级跑车型乘用车</w:t>
      </w:r>
    </w:p>
    <w:p>
      <w:pPr>
        <w:pStyle w:val="BodyText"/>
        <w:spacing w:line="280" w:lineRule="auto" w:before="1"/>
        <w:ind w:right="2034"/>
      </w:pPr>
      <w:r>
        <w:rPr>
          <w:rFonts w:ascii="Times New Roman" w:eastAsia="Times New Roman"/>
          <w:b/>
          <w:color w:val="231F20"/>
        </w:rPr>
        <w:t>SSSC</w:t>
      </w:r>
      <w:r>
        <w:rPr>
          <w:color w:val="231F20"/>
        </w:rPr>
        <w:t>（single-side band suppressed carrier）载波抑制式单边带</w:t>
      </w:r>
      <w:r>
        <w:rPr>
          <w:rFonts w:ascii="Times New Roman" w:eastAsia="Times New Roman"/>
          <w:b/>
          <w:color w:val="231F20"/>
        </w:rPr>
        <w:t>SS-SD</w:t>
      </w:r>
      <w:r>
        <w:rPr>
          <w:color w:val="231F20"/>
        </w:rPr>
        <w:t>（single surface-single density）单面单密度（软盘） </w:t>
      </w:r>
      <w:r>
        <w:rPr>
          <w:rFonts w:ascii="Times New Roman" w:eastAsia="Times New Roman"/>
          <w:b/>
          <w:color w:val="231F20"/>
        </w:rPr>
        <w:t>SSSR</w:t>
      </w:r>
      <w:r>
        <w:rPr>
          <w:color w:val="231F20"/>
        </w:rPr>
        <w:t>（selectable single-sideband reception）可选择的单边带接收</w:t>
      </w:r>
      <w:r>
        <w:rPr>
          <w:rFonts w:ascii="Times New Roman" w:eastAsia="Times New Roman"/>
          <w:b/>
          <w:color w:val="231F20"/>
        </w:rPr>
        <w:t>SSSR</w:t>
      </w:r>
      <w:r>
        <w:rPr>
          <w:color w:val="231F20"/>
        </w:rPr>
        <w:t>（sheet steel single riveted）薄（钢）板单铆</w:t>
      </w:r>
    </w:p>
    <w:p>
      <w:pPr>
        <w:pStyle w:val="BodyText"/>
        <w:spacing w:line="280" w:lineRule="auto" w:before="0"/>
        <w:ind w:right="3436"/>
      </w:pPr>
      <w:r>
        <w:rPr>
          <w:rFonts w:ascii="Times New Roman" w:eastAsia="Times New Roman"/>
          <w:b/>
          <w:color w:val="231F20"/>
          <w:spacing w:val="-5"/>
        </w:rPr>
        <w:t>SST</w:t>
      </w:r>
      <w:r>
        <w:rPr>
          <w:color w:val="231F20"/>
          <w:spacing w:val="-5"/>
        </w:rPr>
        <w:t>（side</w:t>
      </w:r>
      <w:r>
        <w:rPr>
          <w:color w:val="231F20"/>
          <w:spacing w:val="69"/>
        </w:rPr>
        <w:t> </w:t>
      </w:r>
      <w:r>
        <w:rPr>
          <w:color w:val="231F20"/>
        </w:rPr>
        <w:t>slip</w:t>
      </w:r>
      <w:r>
        <w:rPr>
          <w:color w:val="231F20"/>
          <w:spacing w:val="69"/>
        </w:rPr>
        <w:t> </w:t>
      </w:r>
      <w:r>
        <w:rPr>
          <w:color w:val="231F20"/>
        </w:rPr>
        <w:t>tester）侧滑检测仪</w:t>
      </w:r>
      <w:r>
        <w:rPr>
          <w:rFonts w:ascii="Times New Roman" w:eastAsia="Times New Roman"/>
          <w:b/>
          <w:color w:val="231F20"/>
          <w:spacing w:val="-4"/>
        </w:rPr>
        <w:t>SST</w:t>
      </w:r>
      <w:r>
        <w:rPr>
          <w:color w:val="231F20"/>
          <w:spacing w:val="-4"/>
        </w:rPr>
        <w:t>（single</w:t>
      </w:r>
      <w:r>
        <w:rPr>
          <w:color w:val="231F20"/>
          <w:spacing w:val="17"/>
        </w:rPr>
        <w:t> </w:t>
      </w:r>
      <w:r>
        <w:rPr>
          <w:color w:val="231F20"/>
        </w:rPr>
        <w:t>sideband transmission）单边带传输</w:t>
      </w:r>
      <w:r>
        <w:rPr>
          <w:rFonts w:ascii="Times New Roman" w:eastAsia="Times New Roman"/>
          <w:b/>
          <w:color w:val="231F20"/>
        </w:rPr>
        <w:t>SSt</w:t>
      </w:r>
      <w:r>
        <w:rPr>
          <w:color w:val="231F20"/>
        </w:rPr>
        <w:t>（stainless steel）不锈钢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SST</w:t>
      </w:r>
      <w:r>
        <w:rPr>
          <w:color w:val="231F20"/>
        </w:rPr>
        <w:t>（super self-aligned process technology）优等自对准工艺技术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SST</w:t>
      </w:r>
      <w:r>
        <w:rPr>
          <w:color w:val="231F20"/>
        </w:rPr>
        <w:t>（supersonic telegraphy）超音频电报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SST</w:t>
      </w:r>
      <w:r>
        <w:rPr>
          <w:color w:val="231F20"/>
        </w:rPr>
        <w:t>（supersonic transport）超声速旅客机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 TDMA</w:t>
      </w:r>
      <w:r>
        <w:rPr>
          <w:color w:val="231F20"/>
        </w:rPr>
        <w:t>（satellite switched TDMA）卫星交换时分多址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 stl</w:t>
      </w:r>
      <w:r>
        <w:rPr>
          <w:color w:val="231F20"/>
        </w:rPr>
        <w:t>（stainless steel）不锈钢</w:t>
      </w:r>
    </w:p>
    <w:p>
      <w:pPr>
        <w:pStyle w:val="BodyText"/>
        <w:spacing w:line="280" w:lineRule="auto"/>
        <w:ind w:right="3483"/>
      </w:pPr>
      <w:r>
        <w:rPr>
          <w:rFonts w:ascii="Times New Roman" w:eastAsia="Times New Roman"/>
          <w:b/>
          <w:color w:val="231F20"/>
        </w:rPr>
        <w:t>SSTu</w:t>
      </w:r>
      <w:r>
        <w:rPr>
          <w:color w:val="231F20"/>
        </w:rPr>
        <w:t>（seamless steel tube）无缝钢管</w:t>
      </w:r>
      <w:r>
        <w:rPr>
          <w:rFonts w:ascii="Times New Roman" w:eastAsia="Times New Roman"/>
          <w:b/>
          <w:color w:val="231F20"/>
        </w:rPr>
        <w:t>SSTV</w:t>
      </w:r>
      <w:r>
        <w:rPr>
          <w:color w:val="231F20"/>
        </w:rPr>
        <w:t>（slow scanning television）低速扫描电视</w:t>
      </w:r>
      <w:r>
        <w:rPr>
          <w:rFonts w:ascii="Times New Roman" w:eastAsia="Times New Roman"/>
          <w:b/>
          <w:color w:val="231F20"/>
        </w:rPr>
        <w:t>SS TV</w:t>
      </w:r>
      <w:r>
        <w:rPr>
          <w:color w:val="231F20"/>
        </w:rPr>
        <w:t>（slow scanning TV）慢扫描电视</w:t>
      </w:r>
    </w:p>
    <w:p>
      <w:pPr>
        <w:pStyle w:val="BodyText"/>
        <w:spacing w:line="280" w:lineRule="auto" w:before="0"/>
        <w:ind w:right="3264"/>
      </w:pPr>
      <w:r>
        <w:rPr>
          <w:rFonts w:ascii="Times New Roman" w:eastAsia="Times New Roman"/>
          <w:b/>
          <w:color w:val="231F20"/>
        </w:rPr>
        <w:t>SSU</w:t>
      </w:r>
      <w:r>
        <w:rPr>
          <w:color w:val="231F20"/>
        </w:rPr>
        <w:t>（semiconductor storage unit）半导体存储单元</w:t>
      </w:r>
      <w:r>
        <w:rPr>
          <w:rFonts w:ascii="Times New Roman" w:eastAsia="Times New Roman"/>
          <w:b/>
          <w:color w:val="231F20"/>
        </w:rPr>
        <w:t>SSU</w:t>
      </w:r>
      <w:r>
        <w:rPr>
          <w:color w:val="231F20"/>
        </w:rPr>
        <w:t>（spectrum synthesizer unit）频谱合成器</w:t>
      </w:r>
      <w:r>
        <w:rPr>
          <w:rFonts w:ascii="Times New Roman" w:eastAsia="Times New Roman"/>
          <w:b/>
          <w:color w:val="231F20"/>
        </w:rPr>
        <w:t>SsVM</w:t>
      </w:r>
      <w:r>
        <w:rPr>
          <w:color w:val="231F20"/>
        </w:rPr>
        <w:t>（sensitive voltmeter）灵敏电压表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SSVS</w:t>
      </w:r>
      <w:r>
        <w:rPr>
          <w:color w:val="231F20"/>
        </w:rPr>
        <w:t>（slow scan video simulator）慢扫描视频仿真器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SSW</w:t>
      </w:r>
      <w:r>
        <w:rPr>
          <w:color w:val="231F20"/>
        </w:rPr>
        <w:t>（solid-state welding）固态焊接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9097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SSW</w:t>
        <w:tab/>
      </w:r>
      <w:r>
        <w:rPr>
          <w:color w:val="231F20"/>
          <w:sz w:val="20"/>
        </w:rPr>
        <w:t>— 660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SSW</w:t>
      </w:r>
      <w:r>
        <w:rPr>
          <w:color w:val="231F20"/>
        </w:rPr>
        <w:t>（super space wagon）特大内部空间旅行车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SSw</w:t>
      </w:r>
      <w:r>
        <w:rPr>
          <w:color w:val="231F20"/>
        </w:rPr>
        <w:t>（synchro switch）同步开关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SSWAM</w:t>
      </w:r>
      <w:r>
        <w:rPr>
          <w:color w:val="231F20"/>
        </w:rPr>
        <w:t>（single-sided wideband analog modulation）单边宽带模拟调制</w:t>
      </w:r>
    </w:p>
    <w:p>
      <w:pPr>
        <w:pStyle w:val="BodyText"/>
        <w:spacing w:line="280" w:lineRule="auto"/>
        <w:ind w:right="5595"/>
      </w:pPr>
      <w:r>
        <w:rPr>
          <w:rFonts w:ascii="Times New Roman" w:eastAsia="Times New Roman"/>
          <w:b/>
          <w:color w:val="231F20"/>
        </w:rPr>
        <w:t>1st</w:t>
      </w:r>
      <w:r>
        <w:rPr>
          <w:color w:val="231F20"/>
        </w:rPr>
        <w:t>（first）第一</w:t>
      </w: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（sawtooth）锯齿</w:t>
      </w:r>
    </w:p>
    <w:p>
      <w:pPr>
        <w:pStyle w:val="BodyText"/>
        <w:spacing w:line="280" w:lineRule="auto" w:before="0"/>
        <w:ind w:right="3083"/>
      </w:pP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（Schmitt trigger）施密特触发电路，施密特触发器</w:t>
      </w: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（sensor  temperature）温度传感器</w:t>
      </w: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（sequential timer）顺序定时器</w:t>
      </w:r>
    </w:p>
    <w:p>
      <w:pPr>
        <w:pStyle w:val="BodyText"/>
        <w:spacing w:line="280" w:lineRule="auto" w:before="1"/>
        <w:ind w:right="4342"/>
      </w:pP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（service tools）维修工具</w:t>
      </w: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（short ton）短吨（等于 907 kg） </w:t>
      </w: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（simples transmission）单工传输</w:t>
      </w:r>
    </w:p>
    <w:p>
      <w:pPr>
        <w:pStyle w:val="BodyText"/>
        <w:spacing w:line="280" w:lineRule="auto" w:before="0"/>
        <w:ind w:right="3862"/>
      </w:pPr>
      <w:r>
        <w:rPr>
          <w:rFonts w:ascii="Times New Roman" w:eastAsia="Times New Roman"/>
          <w:b/>
          <w:color w:val="231F20"/>
          <w:spacing w:val="-4"/>
        </w:rPr>
        <w:t>ST</w:t>
      </w:r>
      <w:r>
        <w:rPr>
          <w:color w:val="231F20"/>
          <w:spacing w:val="-4"/>
        </w:rPr>
        <w:t>（single</w:t>
      </w:r>
      <w:r>
        <w:rPr>
          <w:color w:val="231F20"/>
          <w:spacing w:val="19"/>
        </w:rPr>
        <w:t> </w:t>
      </w:r>
      <w:r>
        <w:rPr>
          <w:color w:val="231F20"/>
        </w:rPr>
        <w:t>throw）单拐曲轴，单掷（开关） </w:t>
      </w:r>
      <w:r>
        <w:rPr>
          <w:rFonts w:ascii="Times New Roman" w:eastAsia="Times New Roman"/>
          <w:b/>
          <w:color w:val="231F20"/>
          <w:spacing w:val="-5"/>
        </w:rPr>
        <w:t>ST</w:t>
      </w:r>
      <w:r>
        <w:rPr>
          <w:color w:val="231F20"/>
          <w:spacing w:val="-5"/>
        </w:rPr>
        <w:t>（sound</w:t>
      </w:r>
      <w:r>
        <w:rPr>
          <w:color w:val="231F20"/>
          <w:spacing w:val="5"/>
        </w:rPr>
        <w:t> </w:t>
      </w:r>
      <w:r>
        <w:rPr>
          <w:color w:val="231F20"/>
        </w:rPr>
        <w:t>transformer）伴音变压器</w:t>
      </w:r>
      <w:r>
        <w:rPr>
          <w:rFonts w:ascii="Times New Roman" w:eastAsia="Times New Roman"/>
          <w:b/>
          <w:color w:val="231F20"/>
          <w:spacing w:val="-4"/>
        </w:rPr>
        <w:t>ST</w:t>
      </w:r>
      <w:r>
        <w:rPr>
          <w:color w:val="231F20"/>
          <w:spacing w:val="-4"/>
        </w:rPr>
        <w:t>（special</w:t>
      </w:r>
      <w:r>
        <w:rPr>
          <w:color w:val="231F20"/>
          <w:spacing w:val="4"/>
        </w:rPr>
        <w:t> </w:t>
      </w:r>
      <w:r>
        <w:rPr>
          <w:color w:val="231F20"/>
        </w:rPr>
        <w:t>tools）专用工具</w:t>
      </w: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（stabilivolt） 稳 压 器  </w:t>
      </w:r>
      <w:r>
        <w:rPr>
          <w:rFonts w:ascii="Times New Roman" w:eastAsia="Times New Roman"/>
          <w:b/>
          <w:color w:val="231F20"/>
          <w:spacing w:val="-3"/>
        </w:rPr>
        <w:t>St</w:t>
      </w:r>
      <w:r>
        <w:rPr>
          <w:color w:val="231F20"/>
          <w:spacing w:val="-3"/>
        </w:rPr>
        <w:t>（staining）</w:t>
      </w:r>
      <w:r>
        <w:rPr>
          <w:color w:val="231F20"/>
          <w:spacing w:val="-2"/>
        </w:rPr>
        <w:t> 污 染 性         </w:t>
      </w:r>
      <w:r>
        <w:rPr>
          <w:rFonts w:ascii="Times New Roman" w:eastAsia="Times New Roman"/>
          <w:b/>
          <w:color w:val="231F20"/>
          <w:spacing w:val="-4"/>
        </w:rPr>
        <w:t>st</w:t>
      </w:r>
      <w:r>
        <w:rPr>
          <w:color w:val="231F20"/>
          <w:spacing w:val="-4"/>
        </w:rPr>
        <w:t>（stand）</w:t>
      </w:r>
      <w:r>
        <w:rPr>
          <w:color w:val="231F20"/>
        </w:rPr>
        <w:t>柱，支柱，支架，台</w:t>
      </w:r>
      <w:r>
        <w:rPr>
          <w:rFonts w:ascii="Times New Roman" w:eastAsia="Times New Roman"/>
          <w:b/>
          <w:color w:val="231F20"/>
          <w:spacing w:val="-3"/>
        </w:rPr>
        <w:t>st</w:t>
      </w:r>
      <w:r>
        <w:rPr>
          <w:color w:val="231F20"/>
          <w:spacing w:val="-3"/>
        </w:rPr>
        <w:t>（standard）</w:t>
      </w:r>
      <w:r>
        <w:rPr>
          <w:color w:val="231F20"/>
        </w:rPr>
        <w:t>标准的</w:t>
      </w:r>
    </w:p>
    <w:p>
      <w:pPr>
        <w:pStyle w:val="BodyText"/>
        <w:spacing w:line="280" w:lineRule="auto" w:before="1"/>
        <w:ind w:right="4442"/>
      </w:pP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（standard time）标准时间</w:t>
      </w: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（star topology）星形拓扑</w:t>
      </w: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（start）开动，起动，出发，开始</w:t>
      </w: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（start tank）起动燃料箱</w:t>
      </w: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（starter）起动器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（static thrust）静推力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（steam）蒸汽</w:t>
      </w:r>
    </w:p>
    <w:p>
      <w:pPr>
        <w:pStyle w:val="BodyText"/>
        <w:spacing w:line="280" w:lineRule="auto"/>
        <w:ind w:right="5073"/>
      </w:pPr>
      <w:r>
        <w:rPr>
          <w:rFonts w:ascii="Times New Roman" w:eastAsia="Times New Roman"/>
          <w:b/>
          <w:color w:val="231F20"/>
          <w:spacing w:val="-5"/>
        </w:rPr>
        <w:t>ST</w:t>
      </w:r>
      <w:r>
        <w:rPr>
          <w:color w:val="231F20"/>
          <w:spacing w:val="-5"/>
        </w:rPr>
        <w:t>（steam</w:t>
      </w:r>
      <w:r>
        <w:rPr>
          <w:color w:val="231F20"/>
          <w:spacing w:val="17"/>
        </w:rPr>
        <w:t> </w:t>
      </w:r>
      <w:r>
        <w:rPr>
          <w:color w:val="231F20"/>
        </w:rPr>
        <w:t>turbine）汽轮机</w:t>
      </w:r>
      <w:r>
        <w:rPr>
          <w:rFonts w:ascii="Times New Roman" w:eastAsia="Times New Roman"/>
          <w:b/>
          <w:color w:val="231F20"/>
          <w:spacing w:val="-5"/>
        </w:rPr>
        <w:t>ST</w:t>
      </w:r>
      <w:r>
        <w:rPr>
          <w:color w:val="231F20"/>
          <w:spacing w:val="-5"/>
        </w:rPr>
        <w:t>（steam</w:t>
      </w:r>
      <w:r>
        <w:rPr>
          <w:color w:val="231F20"/>
          <w:spacing w:val="6"/>
        </w:rPr>
        <w:t> </w:t>
      </w:r>
      <w:r>
        <w:rPr>
          <w:color w:val="231F20"/>
        </w:rPr>
        <w:t>trap）疏水阀</w:t>
      </w:r>
      <w:r>
        <w:rPr>
          <w:rFonts w:ascii="Times New Roman" w:eastAsia="Times New Roman"/>
          <w:b/>
          <w:color w:val="231F20"/>
          <w:spacing w:val="-5"/>
        </w:rPr>
        <w:t>ST</w:t>
      </w:r>
      <w:r>
        <w:rPr>
          <w:color w:val="231F20"/>
          <w:spacing w:val="-5"/>
        </w:rPr>
        <w:t>（steam</w:t>
      </w:r>
      <w:r>
        <w:rPr>
          <w:color w:val="231F20"/>
          <w:spacing w:val="17"/>
        </w:rPr>
        <w:t> </w:t>
      </w:r>
      <w:r>
        <w:rPr>
          <w:color w:val="231F20"/>
        </w:rPr>
        <w:t>turbine）汽轮机</w:t>
      </w:r>
      <w:r>
        <w:rPr>
          <w:rFonts w:ascii="Times New Roman" w:eastAsia="Times New Roman"/>
          <w:b/>
          <w:color w:val="231F20"/>
          <w:spacing w:val="-4"/>
        </w:rPr>
        <w:t>st</w:t>
      </w:r>
      <w:r>
        <w:rPr>
          <w:color w:val="231F20"/>
          <w:spacing w:val="-4"/>
        </w:rPr>
        <w:t>（steel）</w:t>
      </w:r>
      <w:r>
        <w:rPr>
          <w:color w:val="231F20"/>
          <w:spacing w:val="-2"/>
        </w:rPr>
        <w:t> 钢  </w:t>
      </w:r>
      <w:r>
        <w:rPr>
          <w:rFonts w:ascii="Times New Roman" w:eastAsia="Times New Roman"/>
          <w:b/>
          <w:color w:val="231F20"/>
          <w:spacing w:val="-3"/>
        </w:rPr>
        <w:t>st</w:t>
      </w:r>
      <w:r>
        <w:rPr>
          <w:color w:val="231F20"/>
          <w:spacing w:val="-3"/>
        </w:rPr>
        <w:t>（stereo）</w:t>
      </w:r>
      <w:r>
        <w:rPr>
          <w:color w:val="231F20"/>
        </w:rPr>
        <w:t>立体声</w:t>
      </w:r>
    </w:p>
    <w:p>
      <w:pPr>
        <w:pStyle w:val="BodyText"/>
        <w:spacing w:line="280" w:lineRule="auto" w:before="1"/>
        <w:ind w:right="4469"/>
      </w:pP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（store）记忆装置，存储，存储器</w:t>
      </w: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（straight）直的，直线的</w:t>
      </w:r>
    </w:p>
    <w:p>
      <w:pPr>
        <w:pStyle w:val="BodyText"/>
        <w:spacing w:line="280" w:lineRule="auto" w:before="0"/>
        <w:ind w:right="4102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（stres</w:t>
      </w:r>
      <w:r>
        <w:rPr>
          <w:color w:val="231F20"/>
        </w:rPr>
        <w:t>s </w:t>
      </w:r>
      <w:r>
        <w:rPr>
          <w:color w:val="231F20"/>
          <w:spacing w:val="1"/>
        </w:rPr>
        <w:t>tempering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（钢材）应力回火 </w:t>
      </w:r>
      <w:r>
        <w:rPr>
          <w:rFonts w:ascii="Times New Roman" w:eastAsia="Times New Roman"/>
          <w:b/>
          <w:color w:val="231F20"/>
          <w:spacing w:val="-3"/>
        </w:rPr>
        <w:t>ST</w:t>
      </w:r>
      <w:r>
        <w:rPr>
          <w:color w:val="231F20"/>
          <w:spacing w:val="-3"/>
        </w:rPr>
        <w:t>（structural </w:t>
      </w:r>
      <w:r>
        <w:rPr>
          <w:color w:val="231F20"/>
        </w:rPr>
        <w:t>tee）结构三通</w:t>
      </w:r>
      <w:r>
        <w:rPr>
          <w:rFonts w:ascii="Times New Roman" w:eastAsia="Times New Roman"/>
          <w:b/>
          <w:color w:val="231F20"/>
          <w:spacing w:val="-3"/>
        </w:rPr>
        <w:t>ST</w:t>
      </w:r>
      <w:r>
        <w:rPr>
          <w:color w:val="231F20"/>
          <w:spacing w:val="-3"/>
        </w:rPr>
        <w:t>（structure</w:t>
      </w:r>
      <w:r>
        <w:rPr>
          <w:color w:val="231F20"/>
        </w:rPr>
        <w:t>  tee）T</w:t>
      </w:r>
      <w:r>
        <w:rPr>
          <w:color w:val="231F20"/>
          <w:spacing w:val="9"/>
        </w:rPr>
        <w:t> 形结构</w:t>
      </w:r>
      <w:r>
        <w:rPr>
          <w:rFonts w:ascii="Times New Roman" w:eastAsia="Times New Roman"/>
          <w:b/>
          <w:color w:val="231F20"/>
          <w:spacing w:val="-4"/>
        </w:rPr>
        <w:t>st</w:t>
      </w:r>
      <w:r>
        <w:rPr>
          <w:color w:val="231F20"/>
          <w:spacing w:val="-4"/>
        </w:rPr>
        <w:t>（stud）</w:t>
      </w:r>
      <w:r>
        <w:rPr>
          <w:color w:val="231F20"/>
        </w:rPr>
        <w:t>双头螺柱</w:t>
      </w:r>
    </w:p>
    <w:p>
      <w:pPr>
        <w:pStyle w:val="BodyText"/>
        <w:spacing w:before="1"/>
      </w:pPr>
      <w:r>
        <w:rPr>
          <w:rFonts w:ascii="Times New Roman" w:hAnsi="Times New Roman" w:eastAsia="Times New Roman"/>
          <w:b/>
          <w:color w:val="231F20"/>
        </w:rPr>
        <w:t>ST</w:t>
      </w:r>
      <w:r>
        <w:rPr>
          <w:color w:val="231F20"/>
        </w:rPr>
        <w:t>（subscriber</w:t>
      </w:r>
      <w:r>
        <w:rPr>
          <w:rFonts w:ascii="Times New Roman" w:hAnsi="Times New Roman" w:eastAsia="Times New Roman"/>
          <w:color w:val="231F20"/>
        </w:rPr>
        <w:t>’ </w:t>
      </w:r>
      <w:r>
        <w:rPr>
          <w:color w:val="231F20"/>
        </w:rPr>
        <w:t>s terminal）用户终端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</w:t>
      </w:r>
      <w:r>
        <w:rPr>
          <w:color w:val="231F20"/>
        </w:rPr>
        <w:t>（surface tension）表面张力</w:t>
      </w:r>
    </w:p>
    <w:p>
      <w:pPr>
        <w:pStyle w:val="BodyText"/>
        <w:spacing w:line="280" w:lineRule="auto"/>
        <w:ind w:right="2567"/>
      </w:pPr>
      <w:r>
        <w:rPr>
          <w:rFonts w:ascii="Times New Roman" w:eastAsia="Times New Roman"/>
          <w:b/>
          <w:color w:val="231F20"/>
        </w:rPr>
        <w:t>STA</w:t>
      </w:r>
      <w:r>
        <w:rPr>
          <w:color w:val="231F20"/>
        </w:rPr>
        <w:t>（solution treatment annealing）固溶处理退火</w:t>
      </w:r>
      <w:r>
        <w:rPr>
          <w:rFonts w:ascii="Times New Roman" w:eastAsia="Times New Roman"/>
          <w:b/>
          <w:color w:val="231F20"/>
        </w:rPr>
        <w:t>STA</w:t>
      </w:r>
      <w:r>
        <w:rPr>
          <w:color w:val="231F20"/>
        </w:rPr>
        <w:t>（spanning  tree  algorithm）生成树算法</w:t>
      </w:r>
      <w:r>
        <w:rPr>
          <w:rFonts w:ascii="Times New Roman" w:eastAsia="Times New Roman"/>
          <w:b/>
          <w:color w:val="231F20"/>
        </w:rPr>
        <w:t>sta</w:t>
      </w:r>
      <w:r>
        <w:rPr>
          <w:color w:val="231F20"/>
        </w:rPr>
        <w:t>（station） 站 ， 部 位 ， 电 台       </w:t>
      </w:r>
      <w:r>
        <w:rPr>
          <w:rFonts w:ascii="Times New Roman" w:eastAsia="Times New Roman"/>
          <w:b/>
          <w:color w:val="231F20"/>
        </w:rPr>
        <w:t>sta</w:t>
      </w:r>
      <w:r>
        <w:rPr>
          <w:color w:val="231F20"/>
        </w:rPr>
        <w:t>（stationary）固定式的，稳定的，不变的，静止的，稳态的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661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StCp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5198"/>
      </w:pPr>
      <w:r>
        <w:rPr>
          <w:rFonts w:ascii="Times New Roman" w:eastAsia="Times New Roman"/>
          <w:b/>
          <w:color w:val="231F20"/>
        </w:rPr>
        <w:t>sta</w:t>
      </w:r>
      <w:r>
        <w:rPr>
          <w:color w:val="231F20"/>
        </w:rPr>
        <w:t>（stator）定子</w:t>
      </w:r>
      <w:r>
        <w:rPr>
          <w:rFonts w:ascii="Times New Roman" w:eastAsia="Times New Roman"/>
          <w:b/>
          <w:color w:val="231F20"/>
        </w:rPr>
        <w:t>STa</w:t>
      </w:r>
      <w:r>
        <w:rPr>
          <w:color w:val="231F20"/>
        </w:rPr>
        <w:t>（steel tape）钢卷尺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StA</w:t>
      </w:r>
      <w:r>
        <w:rPr>
          <w:color w:val="231F20"/>
        </w:rPr>
        <w:t>（store accumulator）存储累加器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sta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（stabilizer）稳定器（稳压器或稳流器</w:t>
      </w:r>
      <w:r>
        <w:rPr>
          <w:color w:val="231F20"/>
          <w:spacing w:val="-79"/>
        </w:rPr>
        <w:t>），</w:t>
      </w:r>
      <w:r>
        <w:rPr>
          <w:color w:val="231F20"/>
          <w:spacing w:val="1"/>
        </w:rPr>
        <w:t>（汽车悬架）稳定杆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stadan</w:t>
      </w:r>
      <w:r>
        <w:rPr>
          <w:color w:val="231F20"/>
        </w:rPr>
        <w:t>（satellite tracking and data acquisition network）卫星跟踪和数据获取网络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STAE</w:t>
      </w:r>
      <w:r>
        <w:rPr>
          <w:color w:val="231F20"/>
        </w:rPr>
        <w:t>（specify task asynchronous exit）特殊任务异步出口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sta eng</w:t>
      </w:r>
      <w:r>
        <w:rPr>
          <w:color w:val="231F20"/>
          <w:sz w:val="16"/>
        </w:rPr>
        <w:t>（stationary engine）固定式发动机</w:t>
      </w:r>
    </w:p>
    <w:p>
      <w:pPr>
        <w:pStyle w:val="BodyText"/>
        <w:spacing w:line="280" w:lineRule="auto"/>
        <w:ind w:right="1521"/>
      </w:pPr>
      <w:r>
        <w:rPr>
          <w:rFonts w:ascii="Times New Roman" w:eastAsia="Times New Roman"/>
          <w:b/>
          <w:color w:val="231F20"/>
        </w:rPr>
        <w:t>StAG</w:t>
      </w:r>
      <w:r>
        <w:rPr>
          <w:color w:val="231F20"/>
        </w:rPr>
        <w:t>（steam and gas turbine）蒸汽轮机和燃气轮机（联合装置） </w:t>
      </w:r>
      <w:r>
        <w:rPr>
          <w:rFonts w:ascii="Times New Roman" w:eastAsia="Times New Roman"/>
          <w:b/>
          <w:color w:val="231F20"/>
        </w:rPr>
        <w:t>StAIR</w:t>
      </w:r>
      <w:r>
        <w:rPr>
          <w:color w:val="231F20"/>
        </w:rPr>
        <w:t>（structural analysis interpretative routine）结构分析解释程序</w:t>
      </w:r>
      <w:r>
        <w:rPr>
          <w:rFonts w:ascii="Times New Roman" w:eastAsia="Times New Roman"/>
          <w:b/>
          <w:color w:val="231F20"/>
        </w:rPr>
        <w:t>STAIRS</w:t>
      </w:r>
      <w:r>
        <w:rPr>
          <w:color w:val="231F20"/>
        </w:rPr>
        <w:t>（storage and information retrieval system）情报存储与检索系统</w:t>
      </w:r>
      <w:r>
        <w:rPr>
          <w:rFonts w:ascii="Times New Roman" w:eastAsia="Times New Roman"/>
          <w:b/>
          <w:color w:val="231F20"/>
        </w:rPr>
        <w:t>sta LO</w:t>
      </w:r>
      <w:r>
        <w:rPr>
          <w:color w:val="231F20"/>
        </w:rPr>
        <w:t>（stable local oscillator）稳定本机振荡器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sta MO</w:t>
      </w:r>
      <w:r>
        <w:rPr>
          <w:color w:val="231F20"/>
        </w:rPr>
        <w:t>（stabilized master oscillator）稳定主控振荡器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STAMP</w:t>
      </w:r>
      <w:r>
        <w:rPr>
          <w:color w:val="231F20"/>
        </w:rPr>
        <w:t>（system tape addition and maintenance programme）系统程序带补充与维护程序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stan</w:t>
      </w:r>
      <w:r>
        <w:rPr>
          <w:color w:val="231F20"/>
          <w:sz w:val="16"/>
        </w:rPr>
        <w:t>（stanchion）支柱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stan ag</w:t>
      </w:r>
      <w:r>
        <w:rPr>
          <w:color w:val="231F20"/>
        </w:rPr>
        <w:t>（standardization agreement）标准化协定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STAR</w:t>
      </w:r>
      <w:r>
        <w:rPr>
          <w:color w:val="231F20"/>
        </w:rPr>
        <w:t>（satellite telecommunication with automatic routing）自动导航〔选路〕卫星通信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STAR</w:t>
      </w:r>
      <w:r>
        <w:rPr>
          <w:color w:val="231F20"/>
        </w:rPr>
        <w:t>（self-testing and repair）自检修</w:t>
      </w:r>
    </w:p>
    <w:p>
      <w:pPr>
        <w:pStyle w:val="BodyText"/>
        <w:spacing w:line="280" w:lineRule="auto"/>
        <w:ind w:right="1909"/>
      </w:pPr>
      <w:r>
        <w:rPr>
          <w:rFonts w:ascii="Times New Roman" w:eastAsia="Times New Roman"/>
          <w:b/>
          <w:color w:val="231F20"/>
          <w:spacing w:val="-3"/>
        </w:rPr>
        <w:t>StAR</w:t>
      </w:r>
      <w:r>
        <w:rPr>
          <w:color w:val="231F20"/>
          <w:spacing w:val="-3"/>
        </w:rPr>
        <w:t>（stolen</w:t>
      </w:r>
      <w:r>
        <w:rPr>
          <w:color w:val="231F20"/>
          <w:spacing w:val="4"/>
        </w:rPr>
        <w:t> </w:t>
      </w:r>
      <w:r>
        <w:rPr>
          <w:color w:val="231F20"/>
        </w:rPr>
        <w:t>auto</w:t>
      </w:r>
      <w:r>
        <w:rPr>
          <w:color w:val="231F20"/>
          <w:spacing w:val="4"/>
        </w:rPr>
        <w:t> </w:t>
      </w:r>
      <w:r>
        <w:rPr>
          <w:color w:val="231F20"/>
        </w:rPr>
        <w:t>recovery</w:t>
      </w:r>
      <w:r>
        <w:rPr>
          <w:color w:val="231F20"/>
          <w:spacing w:val="5"/>
        </w:rPr>
        <w:t> </w:t>
      </w:r>
      <w:r>
        <w:rPr>
          <w:color w:val="231F20"/>
        </w:rPr>
        <w:t>system）汽车防盗系统</w:t>
      </w:r>
      <w:r>
        <w:rPr>
          <w:rFonts w:ascii="Times New Roman" w:eastAsia="Times New Roman"/>
          <w:b/>
          <w:color w:val="231F20"/>
          <w:spacing w:val="-3"/>
        </w:rPr>
        <w:t>STARS</w:t>
      </w:r>
      <w:r>
        <w:rPr>
          <w:color w:val="231F20"/>
          <w:spacing w:val="-3"/>
        </w:rPr>
        <w:t>（simplified</w:t>
      </w:r>
      <w:r>
        <w:rPr>
          <w:color w:val="231F20"/>
          <w:spacing w:val="16"/>
        </w:rPr>
        <w:t> </w:t>
      </w:r>
      <w:r>
        <w:rPr>
          <w:color w:val="231F20"/>
        </w:rPr>
        <w:t>three-axis</w:t>
      </w:r>
      <w:r>
        <w:rPr>
          <w:color w:val="231F20"/>
          <w:spacing w:val="16"/>
        </w:rPr>
        <w:t> </w:t>
      </w:r>
      <w:r>
        <w:rPr>
          <w:color w:val="231F20"/>
        </w:rPr>
        <w:t>reference</w:t>
      </w:r>
      <w:r>
        <w:rPr>
          <w:color w:val="231F20"/>
          <w:spacing w:val="16"/>
        </w:rPr>
        <w:t> </w:t>
      </w:r>
      <w:r>
        <w:rPr>
          <w:color w:val="231F20"/>
        </w:rPr>
        <w:t>system）简化三轴坐标系统</w:t>
      </w:r>
      <w:r>
        <w:rPr>
          <w:rFonts w:ascii="Times New Roman" w:eastAsia="Times New Roman"/>
          <w:b/>
          <w:color w:val="231F20"/>
        </w:rPr>
        <w:t>start</w:t>
      </w:r>
      <w:r>
        <w:rPr>
          <w:color w:val="231F20"/>
        </w:rPr>
        <w:t>（starter）起动装置</w:t>
      </w:r>
    </w:p>
    <w:p>
      <w:pPr>
        <w:spacing w:line="280" w:lineRule="auto" w:before="0"/>
        <w:ind w:left="116" w:right="5259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-3"/>
          <w:sz w:val="16"/>
        </w:rPr>
        <w:t>stat</w:t>
      </w:r>
      <w:r>
        <w:rPr>
          <w:color w:val="231F20"/>
          <w:spacing w:val="-3"/>
          <w:sz w:val="16"/>
        </w:rPr>
        <w:t>（start）</w:t>
      </w:r>
      <w:r>
        <w:rPr>
          <w:color w:val="231F20"/>
          <w:sz w:val="16"/>
        </w:rPr>
        <w:t>开始，起动</w:t>
      </w:r>
      <w:r>
        <w:rPr>
          <w:rFonts w:ascii="Times New Roman" w:eastAsia="Times New Roman"/>
          <w:b/>
          <w:color w:val="231F20"/>
          <w:spacing w:val="-3"/>
          <w:sz w:val="16"/>
        </w:rPr>
        <w:t>stat</w:t>
      </w:r>
      <w:r>
        <w:rPr>
          <w:color w:val="231F20"/>
          <w:spacing w:val="-3"/>
          <w:sz w:val="16"/>
        </w:rPr>
        <w:t>（static）</w:t>
      </w:r>
      <w:r>
        <w:rPr>
          <w:color w:val="231F20"/>
          <w:sz w:val="16"/>
        </w:rPr>
        <w:t>静止</w:t>
      </w:r>
      <w:r>
        <w:rPr>
          <w:rFonts w:ascii="Times New Roman" w:eastAsia="Times New Roman"/>
          <w:b/>
          <w:color w:val="231F20"/>
          <w:spacing w:val="-1"/>
          <w:sz w:val="16"/>
        </w:rPr>
        <w:t>stat</w:t>
      </w:r>
      <w:r>
        <w:rPr>
          <w:color w:val="231F20"/>
          <w:spacing w:val="-1"/>
          <w:sz w:val="16"/>
        </w:rPr>
        <w:t>（statistics）统计学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sta TDM</w:t>
      </w:r>
      <w:r>
        <w:rPr>
          <w:color w:val="231F20"/>
        </w:rPr>
        <w:t>（statistical time division multiplexing）统计时分多路复用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sta wag</w:t>
      </w:r>
      <w:r>
        <w:rPr>
          <w:color w:val="231F20"/>
          <w:sz w:val="16"/>
        </w:rPr>
        <w:t>（station wagon）旅行车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STB</w:t>
      </w:r>
      <w:r>
        <w:rPr>
          <w:color w:val="231F20"/>
        </w:rPr>
        <w:t>（set top box）机顶盒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STB</w:t>
      </w:r>
      <w:r>
        <w:rPr>
          <w:color w:val="231F20"/>
        </w:rPr>
        <w:t>（spring tension balancer）弹簧式拉张调整器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stb</w:t>
      </w:r>
      <w:r>
        <w:rPr>
          <w:color w:val="231F20"/>
          <w:sz w:val="16"/>
        </w:rPr>
        <w:t>（strobe）选通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STBC</w:t>
      </w:r>
      <w:r>
        <w:rPr>
          <w:color w:val="231F20"/>
        </w:rPr>
        <w:t>（space-time block code）时空块码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STBC</w:t>
      </w:r>
      <w:r>
        <w:rPr>
          <w:color w:val="231F20"/>
        </w:rPr>
        <w:t>（spindle time base correction）主轴时基校正（电路）</w:t>
      </w:r>
    </w:p>
    <w:p>
      <w:pPr>
        <w:pStyle w:val="BodyText"/>
        <w:spacing w:line="280" w:lineRule="auto"/>
        <w:ind w:right="4465"/>
      </w:pPr>
      <w:r>
        <w:rPr>
          <w:rFonts w:ascii="Times New Roman" w:eastAsia="Times New Roman"/>
          <w:b/>
          <w:color w:val="231F20"/>
        </w:rPr>
        <w:t>stbscp</w:t>
      </w:r>
      <w:r>
        <w:rPr>
          <w:color w:val="231F20"/>
        </w:rPr>
        <w:t>（stroboscope）频闪仪</w:t>
      </w:r>
      <w:r>
        <w:rPr>
          <w:rFonts w:ascii="Times New Roman" w:eastAsia="Times New Roman"/>
          <w:b/>
          <w:color w:val="231F20"/>
        </w:rPr>
        <w:t>stby</w:t>
      </w:r>
      <w:r>
        <w:rPr>
          <w:color w:val="231F20"/>
        </w:rPr>
        <w:t>（standby）备用设备</w:t>
      </w:r>
      <w:r>
        <w:rPr>
          <w:rFonts w:ascii="Times New Roman" w:eastAsia="Times New Roman"/>
          <w:b/>
          <w:color w:val="231F20"/>
        </w:rPr>
        <w:t>STC</w:t>
      </w:r>
      <w:r>
        <w:rPr>
          <w:color w:val="231F20"/>
        </w:rPr>
        <w:t>（sample time clock）采样时钟</w:t>
      </w:r>
    </w:p>
    <w:p>
      <w:pPr>
        <w:pStyle w:val="BodyText"/>
        <w:spacing w:line="280" w:lineRule="auto" w:before="0"/>
        <w:ind w:right="2601"/>
      </w:pPr>
      <w:r>
        <w:rPr>
          <w:rFonts w:ascii="Times New Roman" w:eastAsia="Times New Roman"/>
          <w:b/>
          <w:color w:val="231F20"/>
        </w:rPr>
        <w:t>STC</w:t>
      </w:r>
      <w:r>
        <w:rPr>
          <w:color w:val="231F20"/>
        </w:rPr>
        <w:t>（sensitivity time control）灵敏度周期控制（电路） </w:t>
      </w:r>
      <w:r>
        <w:rPr>
          <w:rFonts w:ascii="Times New Roman" w:eastAsia="Times New Roman"/>
          <w:b/>
          <w:color w:val="231F20"/>
          <w:spacing w:val="1"/>
        </w:rPr>
        <w:t>ST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（serie</w:t>
      </w:r>
      <w:r>
        <w:rPr>
          <w:color w:val="231F20"/>
        </w:rPr>
        <w:t>s </w:t>
      </w:r>
      <w:r>
        <w:rPr>
          <w:color w:val="231F20"/>
          <w:spacing w:val="1"/>
        </w:rPr>
        <w:t>throttl</w:t>
      </w:r>
      <w:r>
        <w:rPr>
          <w:color w:val="231F20"/>
        </w:rPr>
        <w:t>e </w:t>
      </w:r>
      <w:r>
        <w:rPr>
          <w:color w:val="231F20"/>
          <w:spacing w:val="1"/>
        </w:rPr>
        <w:t>control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（发动机）节气门连续控制器 </w:t>
      </w:r>
      <w:r>
        <w:rPr>
          <w:rFonts w:ascii="Times New Roman" w:eastAsia="Times New Roman"/>
          <w:b/>
          <w:color w:val="231F20"/>
          <w:spacing w:val="-3"/>
        </w:rPr>
        <w:t>STC</w:t>
      </w:r>
      <w:r>
        <w:rPr>
          <w:color w:val="231F20"/>
          <w:spacing w:val="-3"/>
        </w:rPr>
        <w:t>（software </w:t>
      </w:r>
      <w:r>
        <w:rPr>
          <w:color w:val="231F20"/>
        </w:rPr>
        <w:t>technology center）软件技术中心</w:t>
      </w:r>
      <w:r>
        <w:rPr>
          <w:rFonts w:ascii="Times New Roman" w:eastAsia="Times New Roman"/>
          <w:b/>
          <w:color w:val="231F20"/>
          <w:spacing w:val="-3"/>
        </w:rPr>
        <w:t>STC</w:t>
      </w:r>
      <w:r>
        <w:rPr>
          <w:color w:val="231F20"/>
          <w:spacing w:val="-3"/>
        </w:rPr>
        <w:t>（standard </w:t>
      </w:r>
      <w:r>
        <w:rPr>
          <w:color w:val="231F20"/>
        </w:rPr>
        <w:t>transmission code）标准传输码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StC</w:t>
      </w:r>
      <w:r>
        <w:rPr>
          <w:color w:val="231F20"/>
        </w:rPr>
        <w:t>（steel casting）钢铸件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STC</w:t>
      </w:r>
      <w:r>
        <w:rPr>
          <w:color w:val="231F20"/>
        </w:rPr>
        <w:t>（system test complex）系统测试全套设备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STC</w:t>
      </w:r>
      <w:r>
        <w:rPr>
          <w:color w:val="231F20"/>
        </w:rPr>
        <w:t>（system test console）系统测试台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STC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（sea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bel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time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（汽车）座椅安全带定时器控制模块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StCp</w:t>
      </w:r>
      <w:r>
        <w:rPr>
          <w:color w:val="231F20"/>
        </w:rPr>
        <w:t>（starting compensator）起动（用）自耦变压器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8892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STCT</w:t>
        <w:tab/>
      </w:r>
      <w:r>
        <w:rPr>
          <w:color w:val="231F20"/>
          <w:sz w:val="20"/>
        </w:rPr>
        <w:t>— 662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STCT</w:t>
      </w:r>
      <w:r>
        <w:rPr>
          <w:color w:val="231F20"/>
        </w:rPr>
        <w:t>（small transportable communications terminal）小型便携式通信终端（设备）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std</w:t>
      </w:r>
      <w:r>
        <w:rPr>
          <w:color w:val="231F20"/>
        </w:rPr>
        <w:t>（standard）标准，规格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STD</w:t>
      </w:r>
      <w:r>
        <w:rPr>
          <w:color w:val="231F20"/>
        </w:rPr>
        <w:t>（subscriber trunk dialing）用户干线拨号，用户中继线拨号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STD</w:t>
      </w:r>
      <w:r>
        <w:rPr>
          <w:color w:val="231F20"/>
        </w:rPr>
        <w:t>（surface transfer device）表面电荷转移器件</w:t>
      </w:r>
    </w:p>
    <w:p>
      <w:pPr>
        <w:pStyle w:val="BodyText"/>
        <w:spacing w:line="280" w:lineRule="auto"/>
        <w:ind w:right="2036"/>
      </w:pPr>
      <w:r>
        <w:rPr>
          <w:rFonts w:ascii="Times New Roman" w:eastAsia="Times New Roman"/>
          <w:b/>
          <w:color w:val="231F20"/>
        </w:rPr>
        <w:t>STD</w:t>
      </w:r>
      <w:r>
        <w:rPr>
          <w:color w:val="231F20"/>
        </w:rPr>
        <w:t>（suspend to disk）挂起到硬盘（将系统运行信息保存到硬盘） </w:t>
      </w:r>
      <w:r>
        <w:rPr>
          <w:rFonts w:ascii="Times New Roman" w:eastAsia="Times New Roman"/>
          <w:b/>
          <w:color w:val="231F20"/>
        </w:rPr>
        <w:t>STDM</w:t>
      </w:r>
      <w:r>
        <w:rPr>
          <w:color w:val="231F20"/>
        </w:rPr>
        <w:t>（statistical time-division multiplex）统计型时分多路复用</w:t>
      </w:r>
      <w:r>
        <w:rPr>
          <w:rFonts w:ascii="Times New Roman" w:eastAsia="Times New Roman"/>
          <w:b/>
          <w:color w:val="231F20"/>
        </w:rPr>
        <w:t>STDM</w:t>
      </w:r>
      <w:r>
        <w:rPr>
          <w:color w:val="231F20"/>
        </w:rPr>
        <w:t>（synchronous time-division multiplexer）同步时分复用器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STD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（synchronou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time-divisio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multiplexing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（计算机）同步时分多路转换〔复用〕</w:t>
      </w:r>
    </w:p>
    <w:p>
      <w:pPr>
        <w:pStyle w:val="BodyText"/>
        <w:spacing w:line="280" w:lineRule="auto"/>
        <w:ind w:right="2412"/>
      </w:pPr>
      <w:r>
        <w:rPr>
          <w:rFonts w:ascii="Times New Roman" w:eastAsia="Times New Roman"/>
          <w:b/>
          <w:color w:val="231F20"/>
        </w:rPr>
        <w:t>STDMA</w:t>
      </w:r>
      <w:r>
        <w:rPr>
          <w:color w:val="231F20"/>
        </w:rPr>
        <w:t>（space time-division multiple access）空间时分多址</w:t>
      </w:r>
      <w:r>
        <w:rPr>
          <w:rFonts w:ascii="Times New Roman" w:eastAsia="Times New Roman"/>
          <w:b/>
          <w:color w:val="231F20"/>
        </w:rPr>
        <w:t>STDN</w:t>
      </w:r>
      <w:r>
        <w:rPr>
          <w:color w:val="231F20"/>
        </w:rPr>
        <w:t>（space tracking data network）空间跟踪数据网</w:t>
      </w:r>
      <w:r>
        <w:rPr>
          <w:rFonts w:ascii="Times New Roman" w:eastAsia="Times New Roman"/>
          <w:b/>
          <w:color w:val="231F20"/>
        </w:rPr>
        <w:t>STDR</w:t>
      </w:r>
      <w:r>
        <w:rPr>
          <w:color w:val="231F20"/>
        </w:rPr>
        <w:t>（signal to distortion ratio）信号 / 失真比</w:t>
      </w:r>
    </w:p>
    <w:p>
      <w:pPr>
        <w:spacing w:line="280" w:lineRule="auto" w:before="1"/>
        <w:ind w:left="116" w:right="4522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std wt</w:t>
      </w:r>
      <w:r>
        <w:rPr>
          <w:color w:val="231F20"/>
          <w:sz w:val="16"/>
        </w:rPr>
        <w:t>（standard weight）标准重量</w:t>
      </w:r>
      <w:r>
        <w:rPr>
          <w:rFonts w:ascii="Times New Roman" w:eastAsia="Times New Roman"/>
          <w:b/>
          <w:color w:val="231F20"/>
          <w:sz w:val="16"/>
        </w:rPr>
        <w:t>stdy</w:t>
      </w:r>
      <w:r>
        <w:rPr>
          <w:color w:val="231F20"/>
          <w:sz w:val="16"/>
        </w:rPr>
        <w:t>（steady）稳固的；稳态的</w:t>
      </w:r>
      <w:r>
        <w:rPr>
          <w:rFonts w:ascii="Times New Roman" w:eastAsia="Times New Roman"/>
          <w:b/>
          <w:color w:val="231F20"/>
          <w:sz w:val="16"/>
        </w:rPr>
        <w:t>stdzn</w:t>
      </w:r>
      <w:r>
        <w:rPr>
          <w:color w:val="231F20"/>
          <w:sz w:val="16"/>
        </w:rPr>
        <w:t>（standardization）标准</w:t>
      </w:r>
    </w:p>
    <w:p>
      <w:pPr>
        <w:pStyle w:val="BodyText"/>
        <w:spacing w:line="280" w:lineRule="auto" w:before="0"/>
        <w:ind w:right="3253"/>
      </w:pPr>
      <w:r>
        <w:rPr>
          <w:rFonts w:ascii="Times New Roman" w:eastAsia="Times New Roman"/>
          <w:b/>
          <w:color w:val="231F20"/>
        </w:rPr>
        <w:t>STE</w:t>
      </w:r>
      <w:r>
        <w:rPr>
          <w:color w:val="231F20"/>
        </w:rPr>
        <w:t>（signaling terminal equipment）信令终端设备</w:t>
      </w:r>
      <w:r>
        <w:rPr>
          <w:rFonts w:ascii="Times New Roman" w:eastAsia="Times New Roman"/>
          <w:b/>
          <w:color w:val="231F20"/>
        </w:rPr>
        <w:t>STE</w:t>
      </w:r>
      <w:r>
        <w:rPr>
          <w:color w:val="231F20"/>
        </w:rPr>
        <w:t>（special test equipment）专用测试设备</w:t>
      </w:r>
      <w:r>
        <w:rPr>
          <w:rFonts w:ascii="Times New Roman" w:eastAsia="Times New Roman"/>
          <w:b/>
          <w:color w:val="231F20"/>
        </w:rPr>
        <w:t>STE</w:t>
      </w:r>
      <w:r>
        <w:rPr>
          <w:color w:val="231F20"/>
        </w:rPr>
        <w:t>（subscriber test equipment）用户测试设备</w:t>
      </w:r>
      <w:r>
        <w:rPr>
          <w:rFonts w:ascii="Times New Roman" w:eastAsia="Times New Roman"/>
          <w:b/>
          <w:color w:val="231F20"/>
        </w:rPr>
        <w:t>STE</w:t>
      </w:r>
      <w:r>
        <w:rPr>
          <w:color w:val="231F20"/>
        </w:rPr>
        <w:t>（support and test equipment）保障及试验设备</w:t>
      </w:r>
      <w:r>
        <w:rPr>
          <w:rFonts w:ascii="Times New Roman" w:eastAsia="Times New Roman"/>
          <w:b/>
          <w:color w:val="231F20"/>
        </w:rPr>
        <w:t>STE</w:t>
      </w:r>
      <w:r>
        <w:rPr>
          <w:color w:val="231F20"/>
        </w:rPr>
        <w:t>（system test equipment）系统测试设备</w:t>
      </w:r>
      <w:r>
        <w:rPr>
          <w:rFonts w:ascii="Times New Roman" w:eastAsia="Times New Roman"/>
          <w:b/>
          <w:color w:val="231F20"/>
        </w:rPr>
        <w:t>STE</w:t>
      </w:r>
      <w:r>
        <w:rPr>
          <w:color w:val="231F20"/>
        </w:rPr>
        <w:t>（system timing element）系统计时元件</w:t>
      </w:r>
    </w:p>
    <w:p>
      <w:pPr>
        <w:pStyle w:val="BodyText"/>
        <w:spacing w:line="280" w:lineRule="auto" w:before="1"/>
        <w:ind w:right="1393"/>
      </w:pPr>
      <w:r>
        <w:rPr>
          <w:rFonts w:ascii="Times New Roman" w:eastAsia="Times New Roman"/>
          <w:b/>
          <w:color w:val="231F20"/>
          <w:spacing w:val="-3"/>
        </w:rPr>
        <w:t>STEIN</w:t>
      </w:r>
      <w:r>
        <w:rPr>
          <w:color w:val="231F20"/>
          <w:spacing w:val="-3"/>
        </w:rPr>
        <w:t>（system </w:t>
      </w:r>
      <w:r>
        <w:rPr>
          <w:color w:val="231F20"/>
        </w:rPr>
        <w:t>test environment inputs）系统测试现场输入</w:t>
      </w:r>
      <w:r>
        <w:rPr>
          <w:rFonts w:ascii="Times New Roman" w:eastAsia="Times New Roman"/>
          <w:b/>
          <w:color w:val="231F20"/>
          <w:spacing w:val="-2"/>
        </w:rPr>
        <w:t>STEM</w:t>
      </w:r>
      <w:r>
        <w:rPr>
          <w:color w:val="231F20"/>
          <w:spacing w:val="-2"/>
        </w:rPr>
        <w:t>（scanning</w:t>
      </w:r>
      <w:r>
        <w:rPr>
          <w:color w:val="231F20"/>
          <w:spacing w:val="14"/>
        </w:rPr>
        <w:t> </w:t>
      </w:r>
      <w:r>
        <w:rPr>
          <w:color w:val="231F20"/>
        </w:rPr>
        <w:t>transmission electron microscope）扫描透射式电子显微镜</w:t>
      </w:r>
      <w:r>
        <w:rPr>
          <w:rFonts w:ascii="Times New Roman" w:eastAsia="Times New Roman"/>
          <w:b/>
          <w:color w:val="231F20"/>
          <w:spacing w:val="-3"/>
        </w:rPr>
        <w:t>STEM</w:t>
      </w:r>
      <w:r>
        <w:rPr>
          <w:color w:val="231F20"/>
          <w:spacing w:val="-3"/>
        </w:rPr>
        <w:t>（shaped</w:t>
      </w:r>
      <w:r>
        <w:rPr>
          <w:color w:val="231F20"/>
          <w:spacing w:val="4"/>
        </w:rPr>
        <w:t> </w:t>
      </w:r>
      <w:r>
        <w:rPr>
          <w:color w:val="231F20"/>
        </w:rPr>
        <w:t>tube electro machining）型管电解钻孔</w:t>
      </w:r>
    </w:p>
    <w:p>
      <w:pPr>
        <w:pStyle w:val="BodyText"/>
        <w:spacing w:line="280" w:lineRule="auto" w:before="1"/>
        <w:ind w:right="1536"/>
      </w:pPr>
      <w:r>
        <w:rPr>
          <w:rFonts w:ascii="Times New Roman" w:eastAsia="Times New Roman"/>
          <w:b/>
          <w:color w:val="231F20"/>
        </w:rPr>
        <w:t>STEM</w:t>
      </w:r>
      <w:r>
        <w:rPr>
          <w:color w:val="231F20"/>
        </w:rPr>
        <w:t>（sweep transmission electron microscope）扫描透射电子显微术</w:t>
      </w:r>
      <w:r>
        <w:rPr>
          <w:rFonts w:ascii="Times New Roman" w:eastAsia="Times New Roman"/>
          <w:b/>
          <w:color w:val="231F20"/>
        </w:rPr>
        <w:t>STEP</w:t>
      </w:r>
      <w:r>
        <w:rPr>
          <w:color w:val="231F20"/>
        </w:rPr>
        <w:t>（simple transition to electronic processing）电子处理的简单变换</w:t>
      </w:r>
      <w:r>
        <w:rPr>
          <w:rFonts w:ascii="Times New Roman" w:eastAsia="Times New Roman"/>
          <w:b/>
          <w:color w:val="231F20"/>
        </w:rPr>
        <w:t>STEP</w:t>
      </w:r>
      <w:r>
        <w:rPr>
          <w:color w:val="231F20"/>
        </w:rPr>
        <w:t>（standard tape executive program）标准带执行程序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STeP</w:t>
      </w:r>
      <w:r>
        <w:rPr>
          <w:color w:val="231F20"/>
        </w:rPr>
        <w:t>（standard terminal programme）标准终端程序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STEP</w:t>
      </w:r>
      <w:r>
        <w:rPr>
          <w:color w:val="231F20"/>
        </w:rPr>
        <w:t>（supervisory tape executive program）监督带执行程序</w:t>
      </w:r>
    </w:p>
    <w:p>
      <w:pPr>
        <w:pStyle w:val="BodyText"/>
        <w:spacing w:line="280" w:lineRule="auto"/>
        <w:ind w:right="1082"/>
      </w:pPr>
      <w:r>
        <w:rPr>
          <w:rFonts w:ascii="Times New Roman" w:eastAsia="Times New Roman"/>
          <w:b/>
          <w:color w:val="231F20"/>
        </w:rPr>
        <w:t>STEPD</w:t>
      </w:r>
      <w:r>
        <w:rPr>
          <w:color w:val="231F20"/>
        </w:rPr>
        <w:t>（standard for the exchange of product definitions）产品定义交换标准</w:t>
      </w:r>
      <w:r>
        <w:rPr>
          <w:rFonts w:ascii="Times New Roman" w:eastAsia="Times New Roman"/>
          <w:b/>
          <w:color w:val="231F20"/>
        </w:rPr>
        <w:t>STEPS</w:t>
      </w:r>
      <w:r>
        <w:rPr>
          <w:color w:val="231F20"/>
        </w:rPr>
        <w:t>（solar thermionic electrical power system）太阳热离子电源系统</w:t>
      </w:r>
      <w:r>
        <w:rPr>
          <w:rFonts w:ascii="Times New Roman" w:eastAsia="Times New Roman"/>
          <w:b/>
          <w:color w:val="231F20"/>
        </w:rPr>
        <w:t>stereo</w:t>
      </w:r>
      <w:r>
        <w:rPr>
          <w:color w:val="231F20"/>
        </w:rPr>
        <w:t>（stereophonic）立体声的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StESS</w:t>
      </w:r>
      <w:r>
        <w:rPr>
          <w:color w:val="231F20"/>
        </w:rPr>
        <w:t>（structural engineering system solver program）结构分析程序</w:t>
      </w:r>
    </w:p>
    <w:p>
      <w:pPr>
        <w:pStyle w:val="BodyText"/>
        <w:spacing w:line="280" w:lineRule="auto"/>
        <w:ind w:right="3270"/>
      </w:pPr>
      <w:r>
        <w:rPr>
          <w:rFonts w:ascii="Times New Roman" w:eastAsia="Times New Roman"/>
          <w:b/>
          <w:color w:val="231F20"/>
          <w:spacing w:val="-4"/>
        </w:rPr>
        <w:t>STF</w:t>
      </w:r>
      <w:r>
        <w:rPr>
          <w:color w:val="231F20"/>
          <w:spacing w:val="-4"/>
        </w:rPr>
        <w:t>（signal</w:t>
      </w:r>
      <w:r>
        <w:rPr>
          <w:color w:val="231F20"/>
          <w:spacing w:val="7"/>
        </w:rPr>
        <w:t> </w:t>
      </w:r>
      <w:r>
        <w:rPr>
          <w:color w:val="231F20"/>
        </w:rPr>
        <w:t>transfer</w:t>
      </w:r>
      <w:r>
        <w:rPr>
          <w:color w:val="231F20"/>
          <w:spacing w:val="7"/>
        </w:rPr>
        <w:t> </w:t>
      </w:r>
      <w:r>
        <w:rPr>
          <w:color w:val="231F20"/>
        </w:rPr>
        <w:t>function）信号传递函数</w:t>
      </w:r>
      <w:r>
        <w:rPr>
          <w:rFonts w:ascii="Times New Roman" w:eastAsia="Times New Roman"/>
          <w:b/>
          <w:color w:val="231F20"/>
          <w:spacing w:val="-4"/>
        </w:rPr>
        <w:t>STF</w:t>
      </w:r>
      <w:r>
        <w:rPr>
          <w:color w:val="231F20"/>
          <w:spacing w:val="-4"/>
        </w:rPr>
        <w:t>（soliton</w:t>
      </w:r>
      <w:r>
        <w:rPr>
          <w:color w:val="231F20"/>
          <w:spacing w:val="17"/>
        </w:rPr>
        <w:t> </w:t>
      </w:r>
      <w:r>
        <w:rPr>
          <w:color w:val="231F20"/>
        </w:rPr>
        <w:t>transmission</w:t>
      </w:r>
      <w:r>
        <w:rPr>
          <w:color w:val="231F20"/>
          <w:spacing w:val="18"/>
        </w:rPr>
        <w:t> </w:t>
      </w:r>
      <w:r>
        <w:rPr>
          <w:color w:val="231F20"/>
        </w:rPr>
        <w:t>fiber）光孤子传输光纤</w:t>
      </w:r>
      <w:r>
        <w:rPr>
          <w:rFonts w:ascii="Times New Roman" w:eastAsia="Times New Roman"/>
          <w:b/>
          <w:color w:val="231F20"/>
        </w:rPr>
        <w:t>stfg</w:t>
      </w:r>
      <w:r>
        <w:rPr>
          <w:color w:val="231F20"/>
        </w:rPr>
        <w:t>（stuffing）填料</w:t>
      </w:r>
    </w:p>
    <w:p>
      <w:pPr>
        <w:pStyle w:val="BodyText"/>
        <w:spacing w:line="280" w:lineRule="auto" w:before="0"/>
        <w:ind w:right="2995"/>
      </w:pPr>
      <w:r>
        <w:rPr>
          <w:rFonts w:ascii="Times New Roman" w:eastAsia="Times New Roman"/>
          <w:b/>
          <w:color w:val="231F20"/>
        </w:rPr>
        <w:t>STFT</w:t>
      </w:r>
      <w:r>
        <w:rPr>
          <w:color w:val="231F20"/>
        </w:rPr>
        <w:t>（short-time</w:t>
      </w:r>
      <w:r>
        <w:rPr>
          <w:color w:val="231F20"/>
          <w:spacing w:val="1"/>
        </w:rPr>
        <w:t> </w:t>
      </w:r>
      <w:r>
        <w:rPr>
          <w:color w:val="231F20"/>
        </w:rPr>
        <w:t>fourier</w:t>
      </w:r>
      <w:r>
        <w:rPr>
          <w:color w:val="231F20"/>
          <w:spacing w:val="1"/>
        </w:rPr>
        <w:t> </w:t>
      </w:r>
      <w:r>
        <w:rPr>
          <w:color w:val="231F20"/>
        </w:rPr>
        <w:t>transform）短时傅里叶变换</w:t>
      </w:r>
      <w:r>
        <w:rPr>
          <w:rFonts w:ascii="Times New Roman" w:eastAsia="Times New Roman"/>
          <w:b/>
          <w:color w:val="231F20"/>
          <w:spacing w:val="-4"/>
        </w:rPr>
        <w:t>STG</w:t>
      </w:r>
      <w:r>
        <w:rPr>
          <w:color w:val="231F20"/>
          <w:spacing w:val="-4"/>
        </w:rPr>
        <w:t>（small</w:t>
      </w:r>
      <w:r>
        <w:rPr>
          <w:color w:val="231F20"/>
          <w:spacing w:val="9"/>
        </w:rPr>
        <w:t>  </w:t>
      </w:r>
      <w:r>
        <w:rPr>
          <w:color w:val="231F20"/>
        </w:rPr>
        <w:t>tongue</w:t>
      </w:r>
      <w:r>
        <w:rPr>
          <w:color w:val="231F20"/>
          <w:spacing w:val="10"/>
        </w:rPr>
        <w:t>  </w:t>
      </w:r>
      <w:r>
        <w:rPr>
          <w:color w:val="231F20"/>
        </w:rPr>
        <w:t>and</w:t>
      </w:r>
      <w:r>
        <w:rPr>
          <w:color w:val="231F20"/>
          <w:spacing w:val="10"/>
        </w:rPr>
        <w:t>  </w:t>
      </w:r>
      <w:r>
        <w:rPr>
          <w:color w:val="231F20"/>
        </w:rPr>
        <w:t>groove）小榫槽</w:t>
      </w:r>
      <w:r>
        <w:rPr>
          <w:rFonts w:ascii="Times New Roman" w:eastAsia="Times New Roman"/>
          <w:b/>
          <w:color w:val="231F20"/>
          <w:spacing w:val="-3"/>
        </w:rPr>
        <w:t>stg</w:t>
      </w:r>
      <w:r>
        <w:rPr>
          <w:color w:val="231F20"/>
          <w:spacing w:val="-3"/>
        </w:rPr>
        <w:t>（stage）</w:t>
      </w:r>
      <w:r>
        <w:rPr>
          <w:color w:val="231F20"/>
        </w:rPr>
        <w:t>步骤，级</w:t>
      </w:r>
    </w:p>
    <w:p>
      <w:pPr>
        <w:pStyle w:val="BodyText"/>
        <w:spacing w:line="280" w:lineRule="auto" w:before="0"/>
        <w:ind w:right="4831"/>
      </w:pPr>
      <w:r>
        <w:rPr>
          <w:rFonts w:ascii="Times New Roman" w:eastAsia="Times New Roman"/>
          <w:b/>
          <w:color w:val="231F20"/>
        </w:rPr>
        <w:t>stg</w:t>
      </w:r>
      <w:r>
        <w:rPr>
          <w:color w:val="231F20"/>
        </w:rPr>
        <w:t>（starting）起动</w:t>
      </w:r>
      <w:r>
        <w:rPr>
          <w:rFonts w:ascii="Times New Roman" w:eastAsia="Times New Roman"/>
          <w:b/>
          <w:color w:val="231F20"/>
          <w:spacing w:val="1"/>
        </w:rPr>
        <w:t>st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（storage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（计算机）存储器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1"/>
          <w:sz w:val="16"/>
        </w:rPr>
        <w:t>st</w:t>
      </w:r>
      <w:r>
        <w:rPr>
          <w:rFonts w:ascii="Times New Roman" w:eastAsia="Times New Roman"/>
          <w:b/>
          <w:color w:val="231F20"/>
          <w:sz w:val="16"/>
        </w:rPr>
        <w:t>g</w:t>
      </w:r>
      <w:r>
        <w:rPr>
          <w:rFonts w:asci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eastAsia="Times New Roman"/>
          <w:b/>
          <w:color w:val="231F20"/>
          <w:spacing w:val="1"/>
          <w:sz w:val="16"/>
        </w:rPr>
        <w:t>l</w:t>
      </w:r>
      <w:r>
        <w:rPr>
          <w:rFonts w:ascii="Times New Roman" w:eastAsia="Times New Roman"/>
          <w:b/>
          <w:color w:val="231F20"/>
          <w:spacing w:val="-37"/>
          <w:sz w:val="16"/>
        </w:rPr>
        <w:t>t</w:t>
      </w:r>
      <w:r>
        <w:rPr>
          <w:color w:val="231F20"/>
          <w:spacing w:val="1"/>
          <w:sz w:val="16"/>
        </w:rPr>
        <w:t>（steerin</w:t>
      </w:r>
      <w:r>
        <w:rPr>
          <w:color w:val="231F20"/>
          <w:sz w:val="16"/>
        </w:rPr>
        <w:t>g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light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（汽车）转向灯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SThM</w:t>
      </w:r>
      <w:r>
        <w:rPr>
          <w:color w:val="231F20"/>
        </w:rPr>
        <w:t>（scanning thermal microscope）扫描热学显微镜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663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STOU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539"/>
      </w:pPr>
      <w:r>
        <w:rPr>
          <w:rFonts w:ascii="Times New Roman" w:eastAsia="Times New Roman"/>
          <w:b/>
          <w:color w:val="231F20"/>
        </w:rPr>
        <w:t>STI</w:t>
      </w:r>
      <w:r>
        <w:rPr>
          <w:color w:val="231F20"/>
        </w:rPr>
        <w:t>（single tone interdict）单音禁止</w:t>
      </w:r>
      <w:r>
        <w:rPr>
          <w:rFonts w:ascii="Times New Roman" w:eastAsia="Times New Roman"/>
          <w:b/>
          <w:color w:val="231F20"/>
        </w:rPr>
        <w:t>STI</w:t>
      </w:r>
      <w:r>
        <w:rPr>
          <w:color w:val="231F20"/>
        </w:rPr>
        <w:t>（speech transmission index）语言传输指数</w:t>
      </w:r>
      <w:r>
        <w:rPr>
          <w:rFonts w:ascii="Times New Roman" w:eastAsia="Times New Roman"/>
          <w:b/>
          <w:color w:val="231F20"/>
        </w:rPr>
        <w:t>STI</w:t>
      </w:r>
      <w:r>
        <w:rPr>
          <w:color w:val="231F20"/>
        </w:rPr>
        <w:t>（superabundance tone interdict）多音禁止</w:t>
      </w:r>
    </w:p>
    <w:p>
      <w:pPr>
        <w:pStyle w:val="BodyText"/>
        <w:spacing w:line="280" w:lineRule="auto" w:before="0"/>
        <w:ind w:right="454"/>
      </w:pPr>
      <w:r>
        <w:rPr>
          <w:rFonts w:ascii="Times New Roman" w:eastAsia="Times New Roman"/>
          <w:b/>
          <w:color w:val="231F20"/>
        </w:rPr>
        <w:t>STICN</w:t>
      </w:r>
      <w:r>
        <w:rPr>
          <w:color w:val="231F20"/>
        </w:rPr>
        <w:t>（scientific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technical</w:t>
      </w:r>
      <w:r>
        <w:rPr>
          <w:color w:val="231F20"/>
          <w:spacing w:val="8"/>
        </w:rPr>
        <w:t> </w:t>
      </w:r>
      <w:r>
        <w:rPr>
          <w:color w:val="231F20"/>
        </w:rPr>
        <w:t>information</w:t>
      </w:r>
      <w:r>
        <w:rPr>
          <w:color w:val="231F20"/>
          <w:spacing w:val="7"/>
        </w:rPr>
        <w:t> </w:t>
      </w:r>
      <w:r>
        <w:rPr>
          <w:color w:val="231F20"/>
        </w:rPr>
        <w:t>communication</w:t>
      </w:r>
      <w:r>
        <w:rPr>
          <w:color w:val="231F20"/>
          <w:spacing w:val="7"/>
        </w:rPr>
        <w:t> </w:t>
      </w:r>
      <w:r>
        <w:rPr>
          <w:color w:val="231F20"/>
        </w:rPr>
        <w:t>network）科技信息交流网</w:t>
      </w:r>
      <w:r>
        <w:rPr>
          <w:rFonts w:ascii="Times New Roman" w:eastAsia="Times New Roman"/>
          <w:b/>
          <w:color w:val="231F20"/>
        </w:rPr>
        <w:t>stif</w:t>
      </w:r>
      <w:r>
        <w:rPr>
          <w:color w:val="231F20"/>
        </w:rPr>
        <w:t>（stiffener）防挠材，刚性元件加强肋，加强杆，加强用衬料          </w:t>
      </w:r>
      <w:r>
        <w:rPr>
          <w:rFonts w:ascii="Times New Roman" w:eastAsia="Times New Roman"/>
          <w:b/>
          <w:color w:val="231F20"/>
        </w:rPr>
        <w:t>stiff</w:t>
      </w:r>
      <w:r>
        <w:rPr>
          <w:color w:val="231F20"/>
        </w:rPr>
        <w:t>（stiffener）防挠材，刚性元件加强肋，加强杆，加强用衬料</w:t>
      </w:r>
    </w:p>
    <w:p>
      <w:pPr>
        <w:pStyle w:val="BodyText"/>
        <w:spacing w:line="280" w:lineRule="auto" w:before="1"/>
        <w:ind w:right="2008"/>
      </w:pPr>
      <w:r>
        <w:rPr>
          <w:rFonts w:ascii="Times New Roman" w:eastAsia="Times New Roman"/>
          <w:b/>
          <w:color w:val="231F20"/>
        </w:rPr>
        <w:t>StIL</w:t>
      </w:r>
      <w:r>
        <w:rPr>
          <w:color w:val="231F20"/>
        </w:rPr>
        <w:t>（statistical interpretative language）统计解释语言</w:t>
      </w:r>
      <w:r>
        <w:rPr>
          <w:rFonts w:ascii="Times New Roman" w:eastAsia="Times New Roman"/>
          <w:b/>
          <w:color w:val="231F20"/>
        </w:rPr>
        <w:t>STIM</w:t>
      </w:r>
      <w:r>
        <w:rPr>
          <w:color w:val="231F20"/>
        </w:rPr>
        <w:t>（scanning transmission ion microscope）扫描透射离子显微镜</w:t>
      </w:r>
      <w:r>
        <w:rPr>
          <w:rFonts w:ascii="Times New Roman" w:eastAsia="Times New Roman"/>
          <w:b/>
          <w:color w:val="231F20"/>
        </w:rPr>
        <w:t>StIn</w:t>
      </w:r>
      <w:r>
        <w:rPr>
          <w:color w:val="231F20"/>
        </w:rPr>
        <w:t>（step-refractive-index）阶跃折射率</w:t>
      </w:r>
    </w:p>
    <w:p>
      <w:pPr>
        <w:pStyle w:val="BodyText"/>
        <w:spacing w:line="280" w:lineRule="auto" w:before="0"/>
        <w:ind w:right="3184"/>
      </w:pPr>
      <w:r>
        <w:rPr>
          <w:rFonts w:ascii="Times New Roman" w:eastAsia="Times New Roman"/>
          <w:b/>
          <w:color w:val="231F20"/>
        </w:rPr>
        <w:t>STL</w:t>
      </w:r>
      <w:r>
        <w:rPr>
          <w:color w:val="231F20"/>
        </w:rPr>
        <w:t>（Schottky transistor logic）肖特基晶体管逻辑</w:t>
      </w:r>
      <w:r>
        <w:rPr>
          <w:rFonts w:ascii="Times New Roman" w:eastAsia="Times New Roman"/>
          <w:b/>
          <w:color w:val="231F20"/>
        </w:rPr>
        <w:t>STL</w:t>
      </w:r>
      <w:r>
        <w:rPr>
          <w:color w:val="231F20"/>
        </w:rPr>
        <w:t>（semi-threshold logic）半阀值逻辑（电路） </w:t>
      </w:r>
      <w:r>
        <w:rPr>
          <w:rFonts w:ascii="Times New Roman" w:eastAsia="Times New Roman"/>
          <w:b/>
          <w:color w:val="231F20"/>
        </w:rPr>
        <w:t>stl</w:t>
      </w:r>
      <w:r>
        <w:rPr>
          <w:color w:val="231F20"/>
        </w:rPr>
        <w:t>（steel）钢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stl</w:t>
      </w:r>
      <w:r>
        <w:rPr>
          <w:color w:val="231F20"/>
        </w:rPr>
        <w:t>（stellite）硬质合金</w:t>
      </w:r>
    </w:p>
    <w:p>
      <w:pPr>
        <w:pStyle w:val="BodyText"/>
        <w:spacing w:line="280" w:lineRule="auto"/>
        <w:ind w:right="2454"/>
      </w:pPr>
      <w:r>
        <w:rPr>
          <w:rFonts w:ascii="Times New Roman" w:eastAsia="Times New Roman"/>
          <w:b/>
          <w:color w:val="231F20"/>
          <w:spacing w:val="-4"/>
        </w:rPr>
        <w:t>STL</w:t>
      </w:r>
      <w:r>
        <w:rPr>
          <w:color w:val="231F20"/>
          <w:spacing w:val="-4"/>
        </w:rPr>
        <w:t>（stereo</w:t>
      </w:r>
      <w:r>
        <w:rPr>
          <w:color w:val="231F20"/>
          <w:spacing w:val="6"/>
        </w:rPr>
        <w:t> </w:t>
      </w:r>
      <w:r>
        <w:rPr>
          <w:color w:val="231F20"/>
        </w:rPr>
        <w:t>lithography-language）立体固化图像语言</w:t>
      </w:r>
      <w:r>
        <w:rPr>
          <w:rFonts w:ascii="Times New Roman" w:eastAsia="Times New Roman"/>
          <w:b/>
          <w:color w:val="231F20"/>
          <w:spacing w:val="-3"/>
        </w:rPr>
        <w:t>STL</w:t>
      </w:r>
      <w:r>
        <w:rPr>
          <w:color w:val="231F20"/>
          <w:spacing w:val="-3"/>
        </w:rPr>
        <w:t>（structured</w:t>
      </w:r>
      <w:r>
        <w:rPr>
          <w:color w:val="231F20"/>
          <w:spacing w:val="4"/>
        </w:rPr>
        <w:t> </w:t>
      </w:r>
      <w:r>
        <w:rPr>
          <w:color w:val="231F20"/>
        </w:rPr>
        <w:t>text</w:t>
      </w:r>
      <w:r>
        <w:rPr>
          <w:color w:val="231F20"/>
          <w:spacing w:val="5"/>
        </w:rPr>
        <w:t> </w:t>
      </w:r>
      <w:r>
        <w:rPr>
          <w:color w:val="231F20"/>
        </w:rPr>
        <w:t>language）结构化文本语言</w:t>
      </w:r>
      <w:r>
        <w:rPr>
          <w:rFonts w:ascii="Times New Roman" w:eastAsia="Times New Roman"/>
          <w:b/>
          <w:color w:val="231F20"/>
        </w:rPr>
        <w:t>STL</w:t>
      </w:r>
      <w:r>
        <w:rPr>
          <w:color w:val="231F20"/>
        </w:rPr>
        <w:t>（studio-transmitter</w:t>
      </w:r>
      <w:r>
        <w:rPr>
          <w:color w:val="231F20"/>
          <w:spacing w:val="2"/>
        </w:rPr>
        <w:t> </w:t>
      </w:r>
      <w:r>
        <w:rPr>
          <w:color w:val="231F20"/>
        </w:rPr>
        <w:t>link）</w:t>
      </w:r>
      <w:r>
        <w:rPr>
          <w:color w:val="231F20"/>
          <w:spacing w:val="-9"/>
        </w:rPr>
        <w:t>演播室 - 发射台线路</w:t>
      </w:r>
      <w:r>
        <w:rPr>
          <w:rFonts w:ascii="Times New Roman" w:eastAsia="Times New Roman"/>
          <w:b/>
          <w:color w:val="231F20"/>
          <w:spacing w:val="-3"/>
        </w:rPr>
        <w:t>STL</w:t>
      </w:r>
      <w:r>
        <w:rPr>
          <w:color w:val="231F20"/>
          <w:spacing w:val="-3"/>
        </w:rPr>
        <w:t>（synchronous</w:t>
      </w:r>
      <w:r>
        <w:rPr>
          <w:color w:val="231F20"/>
          <w:spacing w:val="19"/>
        </w:rPr>
        <w:t> </w:t>
      </w:r>
      <w:r>
        <w:rPr>
          <w:color w:val="231F20"/>
        </w:rPr>
        <w:t>transistor</w:t>
      </w:r>
      <w:r>
        <w:rPr>
          <w:color w:val="231F20"/>
          <w:spacing w:val="19"/>
        </w:rPr>
        <w:t> </w:t>
      </w:r>
      <w:r>
        <w:rPr>
          <w:color w:val="231F20"/>
        </w:rPr>
        <w:t>logic）同步晶体管逻辑（电路） </w:t>
      </w:r>
      <w:r>
        <w:rPr>
          <w:rFonts w:ascii="Times New Roman" w:eastAsia="Times New Roman"/>
          <w:b/>
          <w:color w:val="231F20"/>
        </w:rPr>
        <w:t>stlr</w:t>
      </w:r>
      <w:r>
        <w:rPr>
          <w:color w:val="231F20"/>
        </w:rPr>
        <w:t>（semitrailer） 半 挂 车                 </w:t>
      </w:r>
      <w:r>
        <w:rPr>
          <w:rFonts w:ascii="Times New Roman" w:eastAsia="Times New Roman"/>
          <w:b/>
          <w:color w:val="231F20"/>
        </w:rPr>
        <w:t>stlt</w:t>
      </w:r>
      <w:r>
        <w:rPr>
          <w:color w:val="231F20"/>
        </w:rPr>
        <w:t>（stellite）司太立（钨铬钴）合金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STM</w:t>
      </w:r>
      <w:r>
        <w:rPr>
          <w:color w:val="231F20"/>
        </w:rPr>
        <w:t>（scanning tunneling microscope）扫描隧道显微镜</w:t>
      </w:r>
    </w:p>
    <w:p>
      <w:pPr>
        <w:pStyle w:val="BodyText"/>
        <w:spacing w:line="280" w:lineRule="auto"/>
        <w:ind w:right="4107"/>
      </w:pPr>
      <w:r>
        <w:rPr>
          <w:rFonts w:ascii="Times New Roman" w:eastAsia="Times New Roman"/>
          <w:b/>
          <w:color w:val="231F20"/>
        </w:rPr>
        <w:t>STM</w:t>
      </w:r>
      <w:r>
        <w:rPr>
          <w:color w:val="231F20"/>
        </w:rPr>
        <w:t>（send test message）发送测试信息</w:t>
      </w:r>
      <w:r>
        <w:rPr>
          <w:rFonts w:ascii="Times New Roman" w:eastAsia="Times New Roman"/>
          <w:b/>
          <w:color w:val="231F20"/>
        </w:rPr>
        <w:t>STM</w:t>
      </w:r>
      <w:r>
        <w:rPr>
          <w:color w:val="231F20"/>
        </w:rPr>
        <w:t>（short term memory）短期存储器</w:t>
      </w:r>
      <w:r>
        <w:rPr>
          <w:rFonts w:ascii="Times New Roman" w:eastAsia="Times New Roman"/>
          <w:b/>
          <w:color w:val="231F20"/>
        </w:rPr>
        <w:t>stm</w:t>
      </w:r>
      <w:r>
        <w:rPr>
          <w:color w:val="231F20"/>
        </w:rPr>
        <w:t>（steam）蒸汽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STM</w:t>
      </w:r>
      <w:r>
        <w:rPr>
          <w:color w:val="231F20"/>
        </w:rPr>
        <w:t>（synchronous transfer mode）同步传输方式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STM</w:t>
      </w:r>
      <w:r>
        <w:rPr>
          <w:color w:val="231F20"/>
        </w:rPr>
        <w:t>（synchronous transport module）同步传输模块</w:t>
      </w:r>
    </w:p>
    <w:p>
      <w:pPr>
        <w:pStyle w:val="BodyText"/>
        <w:spacing w:line="280" w:lineRule="auto"/>
        <w:ind w:right="2754"/>
      </w:pPr>
      <w:r>
        <w:rPr>
          <w:rFonts w:ascii="Times New Roman" w:eastAsia="Times New Roman"/>
          <w:b/>
          <w:color w:val="231F20"/>
        </w:rPr>
        <w:t>STM-N</w:t>
      </w:r>
      <w:r>
        <w:rPr>
          <w:color w:val="231F20"/>
        </w:rPr>
        <w:t>（synchronous transport module-N）</w:t>
      </w:r>
      <w:r>
        <w:rPr>
          <w:color w:val="231F20"/>
          <w:spacing w:val="-6"/>
        </w:rPr>
        <w:t>同步传输模块 </w:t>
      </w:r>
      <w:r>
        <w:rPr>
          <w:color w:val="231F20"/>
        </w:rPr>
        <w:t>N </w:t>
      </w:r>
      <w:r>
        <w:rPr>
          <w:rFonts w:ascii="Times New Roman" w:eastAsia="Times New Roman"/>
          <w:b/>
          <w:color w:val="231F20"/>
          <w:spacing w:val="1"/>
        </w:rPr>
        <w:t>Stmn</w:t>
      </w:r>
      <w:r>
        <w:rPr>
          <w:rFonts w:ascii="Times New Roman" w:eastAsia="Times New Roman"/>
          <w:b/>
          <w:color w:val="231F20"/>
          <w:spacing w:val="-37"/>
        </w:rPr>
        <w:t>t</w:t>
      </w:r>
      <w:r>
        <w:rPr>
          <w:color w:val="231F20"/>
          <w:spacing w:val="1"/>
        </w:rPr>
        <w:t>（statement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（计算机）语句 </w:t>
      </w:r>
      <w:r>
        <w:rPr>
          <w:rFonts w:ascii="Times New Roman" w:eastAsia="Times New Roman"/>
          <w:b/>
          <w:color w:val="231F20"/>
          <w:spacing w:val="1"/>
        </w:rPr>
        <w:t>St/mon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（stereo/monophonic</w:t>
      </w:r>
      <w:r>
        <w:rPr>
          <w:color w:val="231F20"/>
          <w:spacing w:val="-79"/>
        </w:rPr>
        <w:t>）</w:t>
      </w:r>
      <w:r>
        <w:rPr>
          <w:color w:val="231F20"/>
          <w:spacing w:val="1"/>
          <w:w w:val="104"/>
        </w:rPr>
        <w:t>（音响）立体声/单声道</w:t>
      </w:r>
    </w:p>
    <w:p>
      <w:pPr>
        <w:pStyle w:val="BodyText"/>
        <w:spacing w:line="280" w:lineRule="auto" w:before="0"/>
        <w:ind w:left="284" w:right="141" w:hanging="168"/>
      </w:pPr>
      <w:r>
        <w:rPr>
          <w:rFonts w:ascii="Times New Roman" w:eastAsia="Times New Roman"/>
          <w:b/>
          <w:color w:val="231F20"/>
          <w:spacing w:val="-14"/>
        </w:rPr>
        <w:t>S-TMSI</w:t>
      </w:r>
      <w:r>
        <w:rPr>
          <w:color w:val="231F20"/>
          <w:spacing w:val="-14"/>
        </w:rPr>
        <w:t>（system </w:t>
      </w:r>
      <w:r>
        <w:rPr>
          <w:color w:val="231F20"/>
          <w:spacing w:val="-10"/>
        </w:rPr>
        <w:t>architecture </w:t>
      </w:r>
      <w:r>
        <w:rPr>
          <w:color w:val="231F20"/>
          <w:spacing w:val="-9"/>
        </w:rPr>
        <w:t>evolution -temporary mobile subscriber </w:t>
      </w:r>
      <w:r>
        <w:rPr>
          <w:color w:val="231F20"/>
          <w:spacing w:val="-10"/>
        </w:rPr>
        <w:t>identity）</w:t>
      </w:r>
      <w:r>
        <w:rPr>
          <w:color w:val="231F20"/>
          <w:spacing w:val="-6"/>
        </w:rPr>
        <w:t>系统体系结构升级-临时移动用户识别符</w:t>
      </w:r>
    </w:p>
    <w:p>
      <w:pPr>
        <w:pStyle w:val="BodyText"/>
        <w:spacing w:line="280" w:lineRule="auto" w:before="1"/>
        <w:ind w:right="3569"/>
      </w:pPr>
      <w:r>
        <w:rPr>
          <w:rFonts w:ascii="Times New Roman" w:eastAsia="Times New Roman"/>
          <w:b/>
          <w:color w:val="231F20"/>
        </w:rPr>
        <w:t>STN</w:t>
      </w:r>
      <w:r>
        <w:rPr>
          <w:color w:val="231F20"/>
        </w:rPr>
        <w:t>（sand toughness number）型砂韧性值</w:t>
      </w:r>
      <w:r>
        <w:rPr>
          <w:rFonts w:ascii="Times New Roman" w:eastAsia="Times New Roman"/>
          <w:b/>
          <w:color w:val="231F20"/>
        </w:rPr>
        <w:t>stn</w:t>
      </w:r>
      <w:r>
        <w:rPr>
          <w:color w:val="231F20"/>
        </w:rPr>
        <w:t>（stainless） 不 锈 的 ， 不 锈 钢 </w:t>
      </w:r>
      <w:r>
        <w:rPr>
          <w:rFonts w:ascii="Times New Roman" w:eastAsia="Times New Roman"/>
          <w:b/>
          <w:color w:val="231F20"/>
        </w:rPr>
        <w:t>STN</w:t>
      </w:r>
      <w:r>
        <w:rPr>
          <w:color w:val="231F20"/>
        </w:rPr>
        <w:t>（switched telephone network）交换电话网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STN LED</w:t>
      </w:r>
      <w:r>
        <w:rPr>
          <w:color w:val="231F20"/>
        </w:rPr>
        <w:t>（super twisted nematic LCD）超扭曲向列型液晶显示器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stnls</w:t>
      </w:r>
      <w:r>
        <w:rPr>
          <w:color w:val="231F20"/>
          <w:sz w:val="16"/>
        </w:rPr>
        <w:t>（stainless）不锈的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STOP</w:t>
      </w:r>
      <w:r>
        <w:rPr>
          <w:color w:val="231F20"/>
        </w:rPr>
        <w:t>（selected test optimization programme）选择测试优化程序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1"/>
          <w:sz w:val="16"/>
        </w:rPr>
        <w:t>sto</w:t>
      </w:r>
      <w:r>
        <w:rPr>
          <w:rFonts w:ascii="Times New Roman" w:eastAsia="Times New Roman"/>
          <w:b/>
          <w:color w:val="231F20"/>
          <w:sz w:val="16"/>
        </w:rPr>
        <w:t>p</w:t>
      </w:r>
      <w:r>
        <w:rPr>
          <w:rFonts w:asci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eastAsia="Times New Roman"/>
          <w:b/>
          <w:color w:val="231F20"/>
          <w:spacing w:val="1"/>
          <w:sz w:val="16"/>
        </w:rPr>
        <w:t>l</w:t>
      </w:r>
      <w:r>
        <w:rPr>
          <w:rFonts w:ascii="Times New Roman" w:eastAsia="Times New Roman"/>
          <w:b/>
          <w:color w:val="231F20"/>
          <w:spacing w:val="-37"/>
          <w:sz w:val="16"/>
        </w:rPr>
        <w:t>t</w:t>
      </w:r>
      <w:r>
        <w:rPr>
          <w:color w:val="231F20"/>
          <w:spacing w:val="1"/>
          <w:sz w:val="16"/>
        </w:rPr>
        <w:t>（sto</w:t>
      </w:r>
      <w:r>
        <w:rPr>
          <w:color w:val="231F20"/>
          <w:sz w:val="16"/>
        </w:rPr>
        <w:t>p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light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（汽车）制动灯</w:t>
      </w:r>
    </w:p>
    <w:p>
      <w:pPr>
        <w:pStyle w:val="BodyText"/>
        <w:spacing w:line="280" w:lineRule="auto"/>
        <w:ind w:right="2878"/>
      </w:pPr>
      <w:r>
        <w:rPr>
          <w:rFonts w:ascii="Times New Roman" w:eastAsia="Times New Roman"/>
          <w:b/>
          <w:color w:val="231F20"/>
          <w:spacing w:val="-3"/>
        </w:rPr>
        <w:t>STOR</w:t>
      </w:r>
      <w:r>
        <w:rPr>
          <w:color w:val="231F20"/>
          <w:spacing w:val="-3"/>
        </w:rPr>
        <w:t>（segment </w:t>
      </w:r>
      <w:r>
        <w:rPr>
          <w:color w:val="231F20"/>
        </w:rPr>
        <w:t>table origin register）段表起始寄存器</w:t>
      </w:r>
      <w:r>
        <w:rPr>
          <w:rFonts w:ascii="Times New Roman" w:eastAsia="Times New Roman"/>
          <w:b/>
          <w:color w:val="231F20"/>
          <w:spacing w:val="-3"/>
        </w:rPr>
        <w:t>stor</w:t>
      </w:r>
      <w:r>
        <w:rPr>
          <w:color w:val="231F20"/>
          <w:spacing w:val="-3"/>
        </w:rPr>
        <w:t>（storage）</w:t>
      </w:r>
      <w:r>
        <w:rPr>
          <w:color w:val="231F20"/>
        </w:rPr>
        <w:t>存储器</w:t>
      </w:r>
      <w:r>
        <w:rPr>
          <w:rFonts w:ascii="Times New Roman" w:eastAsia="Times New Roman"/>
          <w:b/>
          <w:color w:val="231F20"/>
          <w:spacing w:val="1"/>
        </w:rPr>
        <w:t>sto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（store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（计算机）存储，存储指令，存储器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sto ret</w:t>
      </w:r>
      <w:r>
        <w:rPr>
          <w:color w:val="231F20"/>
        </w:rPr>
        <w:t>（storage and retrieval）存储及检索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STOU</w:t>
      </w:r>
      <w:r>
        <w:rPr>
          <w:color w:val="231F20"/>
        </w:rPr>
        <w:t>（super tractor oil universal）超级拖拉机万能油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8688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STP</w:t>
        <w:tab/>
      </w:r>
      <w:r>
        <w:rPr>
          <w:color w:val="231F20"/>
          <w:sz w:val="20"/>
        </w:rPr>
        <w:t>— 664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110"/>
      </w:pPr>
      <w:r>
        <w:rPr>
          <w:rFonts w:ascii="Times New Roman" w:eastAsia="Times New Roman"/>
          <w:b/>
          <w:color w:val="231F20"/>
          <w:spacing w:val="-3"/>
        </w:rPr>
        <w:t>STP</w:t>
      </w:r>
      <w:r>
        <w:rPr>
          <w:color w:val="231F20"/>
          <w:spacing w:val="-3"/>
        </w:rPr>
        <w:t>（selective</w:t>
      </w:r>
      <w:r>
        <w:rPr>
          <w:color w:val="231F20"/>
          <w:spacing w:val="61"/>
        </w:rPr>
        <w:t> </w:t>
      </w:r>
      <w:r>
        <w:rPr>
          <w:color w:val="231F20"/>
        </w:rPr>
        <w:t>tape</w:t>
      </w:r>
      <w:r>
        <w:rPr>
          <w:color w:val="231F20"/>
          <w:spacing w:val="61"/>
        </w:rPr>
        <w:t> </w:t>
      </w:r>
      <w:r>
        <w:rPr>
          <w:color w:val="231F20"/>
        </w:rPr>
        <w:t>print）选带打印</w:t>
      </w:r>
      <w:r>
        <w:rPr>
          <w:rFonts w:ascii="Times New Roman" w:eastAsia="Times New Roman"/>
          <w:b/>
          <w:color w:val="231F20"/>
          <w:spacing w:val="-3"/>
        </w:rPr>
        <w:t>STP</w:t>
      </w:r>
      <w:r>
        <w:rPr>
          <w:color w:val="231F20"/>
          <w:spacing w:val="-3"/>
        </w:rPr>
        <w:t>（shielded</w:t>
      </w:r>
      <w:r>
        <w:rPr>
          <w:color w:val="231F20"/>
          <w:spacing w:val="6"/>
        </w:rPr>
        <w:t> </w:t>
      </w:r>
      <w:r>
        <w:rPr>
          <w:color w:val="231F20"/>
        </w:rPr>
        <w:t>twisted</w:t>
      </w:r>
      <w:r>
        <w:rPr>
          <w:color w:val="231F20"/>
          <w:spacing w:val="7"/>
        </w:rPr>
        <w:t> </w:t>
      </w:r>
      <w:r>
        <w:rPr>
          <w:color w:val="231F20"/>
        </w:rPr>
        <w:t>pair）屏蔽双绞线（电缆） </w:t>
      </w:r>
      <w:r>
        <w:rPr>
          <w:rFonts w:ascii="Times New Roman" w:eastAsia="Times New Roman"/>
          <w:b/>
          <w:color w:val="231F20"/>
        </w:rPr>
        <w:t>STP</w:t>
      </w:r>
      <w:r>
        <w:rPr>
          <w:color w:val="231F20"/>
        </w:rPr>
        <w:t>（simultaneous</w:t>
      </w:r>
      <w:r>
        <w:rPr>
          <w:color w:val="231F20"/>
          <w:spacing w:val="-2"/>
        </w:rPr>
        <w:t> </w:t>
      </w:r>
      <w:r>
        <w:rPr>
          <w:color w:val="231F20"/>
        </w:rPr>
        <w:t>track</w:t>
      </w:r>
      <w:r>
        <w:rPr>
          <w:color w:val="231F20"/>
          <w:spacing w:val="-2"/>
        </w:rPr>
        <w:t> </w:t>
      </w:r>
      <w:r>
        <w:rPr>
          <w:color w:val="231F20"/>
        </w:rPr>
        <w:t>processor）并行轨道处理机</w:t>
      </w:r>
      <w:r>
        <w:rPr>
          <w:rFonts w:ascii="Times New Roman" w:eastAsia="Times New Roman"/>
          <w:b/>
          <w:color w:val="231F20"/>
          <w:spacing w:val="-3"/>
        </w:rPr>
        <w:t>STP</w:t>
      </w:r>
      <w:r>
        <w:rPr>
          <w:color w:val="231F20"/>
          <w:spacing w:val="-3"/>
        </w:rPr>
        <w:t>（spanning</w:t>
      </w:r>
      <w:r>
        <w:rPr>
          <w:color w:val="231F20"/>
          <w:spacing w:val="61"/>
        </w:rPr>
        <w:t> </w:t>
      </w:r>
      <w:r>
        <w:rPr>
          <w:color w:val="231F20"/>
        </w:rPr>
        <w:t>tree</w:t>
      </w:r>
      <w:r>
        <w:rPr>
          <w:color w:val="231F20"/>
          <w:spacing w:val="61"/>
        </w:rPr>
        <w:t> </w:t>
      </w:r>
      <w:r>
        <w:rPr>
          <w:color w:val="231F20"/>
        </w:rPr>
        <w:t>protocol）树型协议</w:t>
      </w:r>
      <w:r>
        <w:rPr>
          <w:rFonts w:ascii="Times New Roman" w:eastAsia="Times New Roman"/>
          <w:b/>
          <w:color w:val="231F20"/>
          <w:spacing w:val="-3"/>
        </w:rPr>
        <w:t>stp</w:t>
      </w:r>
      <w:r>
        <w:rPr>
          <w:color w:val="231F20"/>
          <w:spacing w:val="-3"/>
        </w:rPr>
        <w:t>（stamp）</w:t>
      </w:r>
      <w:r>
        <w:rPr>
          <w:color w:val="231F20"/>
        </w:rPr>
        <w:t>压模，捣击机</w:t>
      </w:r>
    </w:p>
    <w:p>
      <w:pPr>
        <w:pStyle w:val="BodyText"/>
        <w:spacing w:line="280" w:lineRule="auto" w:before="1"/>
        <w:ind w:right="2702"/>
      </w:pPr>
      <w:r>
        <w:rPr>
          <w:rFonts w:ascii="Times New Roman" w:eastAsia="Times New Roman"/>
          <w:b/>
          <w:color w:val="231F20"/>
        </w:rPr>
        <w:t>STP</w:t>
      </w:r>
      <w:r>
        <w:rPr>
          <w:color w:val="231F20"/>
        </w:rPr>
        <w:t>（standard temperature and pressure）标准温度和压力</w:t>
      </w:r>
      <w:r>
        <w:rPr>
          <w:rFonts w:ascii="Times New Roman" w:eastAsia="Times New Roman"/>
          <w:b/>
          <w:color w:val="231F20"/>
        </w:rPr>
        <w:t>StP</w:t>
      </w:r>
      <w:r>
        <w:rPr>
          <w:color w:val="231F20"/>
        </w:rPr>
        <w:t>（steel high pressure seamless pipe）高压无缝钢管</w:t>
      </w:r>
      <w:r>
        <w:rPr>
          <w:rFonts w:ascii="Times New Roman" w:eastAsia="Times New Roman"/>
          <w:b/>
          <w:color w:val="231F20"/>
        </w:rPr>
        <w:t>STP</w:t>
      </w:r>
      <w:r>
        <w:rPr>
          <w:color w:val="231F20"/>
        </w:rPr>
        <w:t>（steel tube piping）钢管管系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STP</w:t>
      </w:r>
      <w:r>
        <w:rPr>
          <w:color w:val="231F20"/>
        </w:rPr>
        <w:t>（switch to power）电源开关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STPG</w:t>
      </w:r>
      <w:r>
        <w:rPr>
          <w:color w:val="231F20"/>
        </w:rPr>
        <w:t>（steel tube piping general）通用钢管管系</w:t>
      </w:r>
    </w:p>
    <w:p>
      <w:pPr>
        <w:spacing w:line="280" w:lineRule="auto" w:before="35"/>
        <w:ind w:left="116" w:right="4792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stpng</w:t>
      </w:r>
      <w:r>
        <w:rPr>
          <w:color w:val="231F20"/>
          <w:sz w:val="16"/>
        </w:rPr>
        <w:t>（stopping）停止，制动</w:t>
      </w:r>
      <w:r>
        <w:rPr>
          <w:rFonts w:ascii="Times New Roman" w:eastAsia="Times New Roman"/>
          <w:b/>
          <w:color w:val="231F20"/>
          <w:sz w:val="16"/>
        </w:rPr>
        <w:t>StPr</w:t>
      </w:r>
      <w:r>
        <w:rPr>
          <w:color w:val="231F20"/>
          <w:sz w:val="16"/>
        </w:rPr>
        <w:t>（static pressure）静压力</w:t>
      </w:r>
      <w:r>
        <w:rPr>
          <w:rFonts w:ascii="Times New Roman" w:eastAsia="Times New Roman"/>
          <w:b/>
          <w:color w:val="231F20"/>
          <w:sz w:val="16"/>
        </w:rPr>
        <w:t>stpr</w:t>
      </w:r>
      <w:r>
        <w:rPr>
          <w:color w:val="231F20"/>
          <w:sz w:val="16"/>
        </w:rPr>
        <w:t>（stripper）剥皮器</w:t>
      </w:r>
    </w:p>
    <w:p>
      <w:pPr>
        <w:pStyle w:val="BodyText"/>
        <w:spacing w:line="280" w:lineRule="auto" w:before="1"/>
        <w:ind w:right="2667"/>
      </w:pPr>
      <w:r>
        <w:rPr>
          <w:rFonts w:ascii="Times New Roman" w:eastAsia="Times New Roman"/>
          <w:b/>
          <w:color w:val="231F20"/>
        </w:rPr>
        <w:t>STPT</w:t>
      </w:r>
      <w:r>
        <w:rPr>
          <w:color w:val="231F20"/>
        </w:rPr>
        <w:t>（steel tube piping high temperature）高温钢管管系</w:t>
      </w:r>
      <w:r>
        <w:rPr>
          <w:rFonts w:ascii="Times New Roman" w:eastAsia="Times New Roman"/>
          <w:b/>
          <w:color w:val="231F20"/>
        </w:rPr>
        <w:t>STR</w:t>
      </w:r>
      <w:r>
        <w:rPr>
          <w:color w:val="231F20"/>
        </w:rPr>
        <w:t>（self-tuning regulator）自动调谐调节器</w:t>
      </w:r>
      <w:r>
        <w:rPr>
          <w:rFonts w:ascii="Times New Roman" w:eastAsia="Times New Roman"/>
          <w:b/>
          <w:color w:val="231F20"/>
        </w:rPr>
        <w:t>StR</w:t>
      </w:r>
      <w:r>
        <w:rPr>
          <w:color w:val="231F20"/>
        </w:rPr>
        <w:t>（starting resistance）起动电阻</w:t>
      </w:r>
    </w:p>
    <w:p>
      <w:pPr>
        <w:pStyle w:val="BodyText"/>
        <w:spacing w:line="280" w:lineRule="auto" w:before="0"/>
        <w:ind w:right="3713"/>
      </w:pPr>
      <w:r>
        <w:rPr>
          <w:rFonts w:ascii="Times New Roman" w:eastAsia="Times New Roman"/>
          <w:b/>
          <w:color w:val="231F20"/>
          <w:spacing w:val="-3"/>
        </w:rPr>
        <w:t>StR</w:t>
      </w:r>
      <w:r>
        <w:rPr>
          <w:color w:val="231F20"/>
          <w:spacing w:val="-3"/>
        </w:rPr>
        <w:t>（starting </w:t>
      </w:r>
      <w:r>
        <w:rPr>
          <w:color w:val="231F20"/>
        </w:rPr>
        <w:t>rheostat）起动变阻器</w:t>
      </w:r>
      <w:r>
        <w:rPr>
          <w:rFonts w:ascii="Times New Roman" w:eastAsia="Times New Roman"/>
          <w:b/>
          <w:color w:val="231F20"/>
          <w:spacing w:val="-3"/>
        </w:rPr>
        <w:t>StR</w:t>
      </w:r>
      <w:r>
        <w:rPr>
          <w:color w:val="231F20"/>
          <w:spacing w:val="-3"/>
        </w:rPr>
        <w:t>（status </w:t>
      </w:r>
      <w:r>
        <w:rPr>
          <w:color w:val="231F20"/>
        </w:rPr>
        <w:t>register）状态寄存器</w:t>
      </w:r>
      <w:r>
        <w:rPr>
          <w:rFonts w:ascii="Times New Roman" w:eastAsia="Times New Roman"/>
          <w:b/>
          <w:color w:val="231F20"/>
          <w:spacing w:val="-3"/>
        </w:rPr>
        <w:t>StR</w:t>
      </w:r>
      <w:r>
        <w:rPr>
          <w:color w:val="231F20"/>
          <w:spacing w:val="-3"/>
        </w:rPr>
        <w:t>（stereo </w:t>
      </w:r>
      <w:r>
        <w:rPr>
          <w:color w:val="231F20"/>
        </w:rPr>
        <w:t>receiver）立体声收音机</w:t>
      </w:r>
      <w:r>
        <w:rPr>
          <w:rFonts w:ascii="Times New Roman" w:eastAsia="Times New Roman"/>
          <w:b/>
          <w:color w:val="231F20"/>
          <w:spacing w:val="1"/>
        </w:rPr>
        <w:t>st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（store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（计算机）存储，存储指令，存储器 </w:t>
      </w:r>
      <w:r>
        <w:rPr>
          <w:rFonts w:ascii="Times New Roman" w:eastAsia="Times New Roman"/>
          <w:b/>
          <w:color w:val="231F20"/>
          <w:spacing w:val="-3"/>
        </w:rPr>
        <w:t>str</w:t>
      </w:r>
      <w:r>
        <w:rPr>
          <w:color w:val="231F20"/>
          <w:spacing w:val="-3"/>
        </w:rPr>
        <w:t>（straight）</w:t>
      </w:r>
      <w:r>
        <w:rPr>
          <w:color w:val="231F20"/>
        </w:rPr>
        <w:t>直线</w:t>
      </w:r>
    </w:p>
    <w:p>
      <w:pPr>
        <w:pStyle w:val="BodyText"/>
        <w:spacing w:line="280" w:lineRule="auto" w:before="1"/>
        <w:ind w:right="4924"/>
      </w:pPr>
      <w:r>
        <w:rPr>
          <w:rFonts w:ascii="Times New Roman" w:eastAsia="Times New Roman"/>
          <w:b/>
          <w:color w:val="231F20"/>
          <w:spacing w:val="-3"/>
        </w:rPr>
        <w:t>str</w:t>
      </w:r>
      <w:r>
        <w:rPr>
          <w:color w:val="231F20"/>
          <w:spacing w:val="-3"/>
        </w:rPr>
        <w:t>（stream）</w:t>
      </w:r>
      <w:r>
        <w:rPr>
          <w:color w:val="231F20"/>
        </w:rPr>
        <w:t>流，流动</w:t>
      </w:r>
      <w:r>
        <w:rPr>
          <w:rFonts w:ascii="Times New Roman" w:eastAsia="Times New Roman"/>
          <w:b/>
          <w:color w:val="231F20"/>
          <w:spacing w:val="-3"/>
        </w:rPr>
        <w:t>str</w:t>
      </w:r>
      <w:r>
        <w:rPr>
          <w:color w:val="231F20"/>
          <w:spacing w:val="-3"/>
        </w:rPr>
        <w:t>（strength）</w:t>
      </w:r>
      <w:r>
        <w:rPr>
          <w:color w:val="231F20"/>
        </w:rPr>
        <w:t>强度</w:t>
      </w:r>
      <w:r>
        <w:rPr>
          <w:rFonts w:ascii="Times New Roman" w:eastAsia="Times New Roman"/>
          <w:b/>
          <w:color w:val="231F20"/>
          <w:spacing w:val="1"/>
        </w:rPr>
        <w:t>st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（string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（计算机）字符串 </w:t>
      </w:r>
      <w:r>
        <w:rPr>
          <w:rFonts w:ascii="Times New Roman" w:eastAsia="Times New Roman"/>
          <w:b/>
          <w:color w:val="231F20"/>
        </w:rPr>
        <w:t>str</w:t>
      </w:r>
      <w:r>
        <w:rPr>
          <w:color w:val="231F20"/>
        </w:rPr>
        <w:t>（stripping）拆开，脱模</w:t>
      </w:r>
      <w:r>
        <w:rPr>
          <w:rFonts w:ascii="Times New Roman" w:eastAsia="Times New Roman"/>
          <w:b/>
          <w:color w:val="231F20"/>
          <w:spacing w:val="-3"/>
        </w:rPr>
        <w:t>str</w:t>
      </w:r>
      <w:r>
        <w:rPr>
          <w:color w:val="231F20"/>
          <w:spacing w:val="-3"/>
        </w:rPr>
        <w:t>（stroke）</w:t>
      </w:r>
      <w:r>
        <w:rPr>
          <w:color w:val="231F20"/>
        </w:rPr>
        <w:t>行程，冲程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STR</w:t>
      </w:r>
      <w:r>
        <w:rPr>
          <w:color w:val="231F20"/>
        </w:rPr>
        <w:t>（synchronous transmit/receive）同时发送 / 接收机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7"/>
        </w:rPr>
        <w:t>STRA</w:t>
      </w:r>
      <w:r>
        <w:rPr>
          <w:rFonts w:ascii="Times New Roman" w:eastAsia="Times New Roman"/>
          <w:b/>
          <w:color w:val="231F20"/>
          <w:spacing w:val="-53"/>
        </w:rPr>
        <w:t>D</w:t>
      </w:r>
      <w:r>
        <w:rPr>
          <w:color w:val="231F20"/>
          <w:spacing w:val="-7"/>
        </w:rPr>
        <w:t>（switchin</w:t>
      </w:r>
      <w:r>
        <w:rPr>
          <w:color w:val="231F20"/>
        </w:rPr>
        <w:t>g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transmitting</w:t>
      </w:r>
      <w:r>
        <w:rPr>
          <w:color w:val="231F20"/>
          <w:spacing w:val="-87"/>
        </w:rPr>
        <w:t>，</w:t>
      </w:r>
      <w:r>
        <w:rPr>
          <w:color w:val="231F20"/>
          <w:spacing w:val="-7"/>
        </w:rPr>
        <w:t>receivin</w:t>
      </w:r>
      <w:r>
        <w:rPr>
          <w:color w:val="231F20"/>
        </w:rPr>
        <w:t>g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an</w:t>
      </w:r>
      <w:r>
        <w:rPr>
          <w:color w:val="231F20"/>
        </w:rPr>
        <w:t>d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distributio</w:t>
      </w:r>
      <w:r>
        <w:rPr>
          <w:color w:val="231F20"/>
        </w:rPr>
        <w:t>n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system）转换、发送、接收及分配系统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strand</w:t>
      </w:r>
      <w:r>
        <w:rPr>
          <w:color w:val="231F20"/>
          <w:sz w:val="16"/>
        </w:rPr>
        <w:t>（stranded）多股电缆芯线</w:t>
      </w:r>
    </w:p>
    <w:p>
      <w:pPr>
        <w:pStyle w:val="BodyText"/>
        <w:spacing w:line="280" w:lineRule="auto"/>
        <w:ind w:right="3295"/>
      </w:pPr>
      <w:r>
        <w:rPr>
          <w:rFonts w:ascii="Times New Roman" w:eastAsia="Times New Roman"/>
          <w:b/>
          <w:color w:val="231F20"/>
        </w:rPr>
        <w:t>str AP</w:t>
      </w:r>
      <w:r>
        <w:rPr>
          <w:color w:val="231F20"/>
        </w:rPr>
        <w:t>（stretch assembly programme）扩充汇编程序</w:t>
      </w:r>
      <w:r>
        <w:rPr>
          <w:rFonts w:ascii="Times New Roman" w:eastAsia="Times New Roman"/>
          <w:b/>
          <w:color w:val="231F20"/>
        </w:rPr>
        <w:t>str AP</w:t>
      </w:r>
      <w:r>
        <w:rPr>
          <w:color w:val="231F20"/>
        </w:rPr>
        <w:t>（structural analysis package）结构分析包</w:t>
      </w:r>
      <w:r>
        <w:rPr>
          <w:rFonts w:ascii="Times New Roman" w:eastAsia="Times New Roman"/>
          <w:b/>
          <w:color w:val="231F20"/>
        </w:rPr>
        <w:t>strd</w:t>
      </w:r>
      <w:r>
        <w:rPr>
          <w:color w:val="231F20"/>
        </w:rPr>
        <w:t>（strand）绞合线，导线束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STReP</w:t>
      </w:r>
      <w:r>
        <w:rPr>
          <w:color w:val="231F20"/>
        </w:rPr>
        <w:t>（simulation tape reconstruction program）模拟带重构程序</w:t>
      </w:r>
    </w:p>
    <w:p>
      <w:pPr>
        <w:pStyle w:val="BodyText"/>
        <w:spacing w:line="280" w:lineRule="auto"/>
        <w:ind w:right="3868"/>
      </w:pPr>
      <w:r>
        <w:rPr>
          <w:rFonts w:ascii="Times New Roman" w:eastAsia="Times New Roman"/>
          <w:b/>
          <w:color w:val="231F20"/>
          <w:spacing w:val="1"/>
        </w:rPr>
        <w:t>str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（steering）</w:t>
      </w:r>
      <w:r>
        <w:rPr>
          <w:color w:val="231F20"/>
          <w:spacing w:val="-26"/>
        </w:rPr>
        <w:t>驾驶，</w:t>
      </w:r>
      <w:r>
        <w:rPr>
          <w:color w:val="231F20"/>
          <w:spacing w:val="1"/>
        </w:rPr>
        <w:t>（汽车）转向（机构） </w:t>
      </w:r>
      <w:r>
        <w:rPr>
          <w:rFonts w:ascii="Times New Roman" w:eastAsia="Times New Roman"/>
          <w:b/>
          <w:color w:val="231F20"/>
          <w:spacing w:val="-3"/>
        </w:rPr>
        <w:t>strg</w:t>
      </w:r>
      <w:r>
        <w:rPr>
          <w:color w:val="231F20"/>
          <w:spacing w:val="-3"/>
        </w:rPr>
        <w:t>（strong）</w:t>
      </w:r>
      <w:r>
        <w:rPr>
          <w:color w:val="231F20"/>
          <w:spacing w:val="-2"/>
        </w:rPr>
        <w:t> 强 大 的      </w:t>
      </w:r>
      <w:r>
        <w:rPr>
          <w:rFonts w:ascii="Times New Roman" w:eastAsia="Times New Roman"/>
          <w:b/>
          <w:color w:val="231F20"/>
          <w:spacing w:val="-3"/>
        </w:rPr>
        <w:t>strk</w:t>
      </w:r>
      <w:r>
        <w:rPr>
          <w:color w:val="231F20"/>
          <w:spacing w:val="-3"/>
        </w:rPr>
        <w:t>（stroke）</w:t>
      </w:r>
      <w:r>
        <w:rPr>
          <w:color w:val="231F20"/>
          <w:spacing w:val="-2"/>
        </w:rPr>
        <w:t> 打 击 ， 冲 程 </w:t>
      </w:r>
      <w:r>
        <w:rPr>
          <w:rFonts w:ascii="Times New Roman" w:eastAsia="Times New Roman"/>
          <w:b/>
          <w:color w:val="231F20"/>
          <w:spacing w:val="-2"/>
        </w:rPr>
        <w:t>strl</w:t>
      </w:r>
      <w:r>
        <w:rPr>
          <w:color w:val="231F20"/>
          <w:spacing w:val="-2"/>
        </w:rPr>
        <w:t>（structural）结构的</w:t>
      </w:r>
    </w:p>
    <w:p>
      <w:pPr>
        <w:spacing w:line="280" w:lineRule="auto" w:before="1"/>
        <w:ind w:left="116" w:right="467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str st</w:t>
      </w:r>
      <w:r>
        <w:rPr>
          <w:color w:val="231F20"/>
          <w:sz w:val="16"/>
        </w:rPr>
        <w:t>（structural steel）结构钢</w:t>
      </w:r>
      <w:r>
        <w:rPr>
          <w:rFonts w:ascii="Times New Roman" w:eastAsia="Times New Roman"/>
          <w:b/>
          <w:color w:val="231F20"/>
          <w:sz w:val="16"/>
        </w:rPr>
        <w:t>strtr</w:t>
      </w:r>
      <w:r>
        <w:rPr>
          <w:color w:val="231F20"/>
          <w:sz w:val="16"/>
        </w:rPr>
        <w:t>（starter）起动机</w:t>
      </w:r>
      <w:r>
        <w:rPr>
          <w:rFonts w:ascii="Times New Roman" w:eastAsia="Times New Roman"/>
          <w:b/>
          <w:color w:val="231F20"/>
          <w:sz w:val="16"/>
        </w:rPr>
        <w:t>struct</w:t>
      </w:r>
      <w:r>
        <w:rPr>
          <w:color w:val="231F20"/>
          <w:sz w:val="16"/>
        </w:rPr>
        <w:t>（structure）结构，构造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stru DL</w:t>
      </w:r>
      <w:r>
        <w:rPr>
          <w:color w:val="231F20"/>
        </w:rPr>
        <w:t>（structural design language）结构设计语言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str</w:t>
      </w:r>
      <w:r>
        <w:rPr>
          <w:rFonts w:ascii="Times New Roman" w:eastAsia="Times New Roman"/>
          <w:b/>
          <w:color w:val="231F20"/>
        </w:rPr>
        <w:t>u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M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（structura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modellin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（计算机）结构模型系统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665 —</w:t>
      </w:r>
    </w:p>
    <w:p>
      <w:pPr>
        <w:spacing w:before="62"/>
        <w:ind w:left="0" w:right="182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sub-MM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（satellite telecommunication system）卫星通信系统</w:t>
      </w:r>
    </w:p>
    <w:p>
      <w:pPr>
        <w:pStyle w:val="BodyText"/>
        <w:spacing w:line="280" w:lineRule="auto"/>
        <w:ind w:right="3547"/>
      </w:pP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（scanner test set）扫描仪测试设备</w:t>
      </w: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（software test system）软件测试系统</w:t>
      </w: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（special treatment steel）特制钢</w:t>
      </w: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（standard  sample）标准试样</w:t>
      </w: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（standard test signal）标准试验信号</w:t>
      </w: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（static test stand）静态测试台</w:t>
      </w: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（steel tube special）特种钢管，高压钢管</w:t>
      </w: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（stereo separate）立体声分离度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（stratospheric telecommunications services）平流层电信业务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（subscriber telephone set）用户电话机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（synchronou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transpor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signal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（同步光纤网）同步传输信号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STS</w:t>
      </w:r>
      <w:r>
        <w:rPr>
          <w:color w:val="231F20"/>
        </w:rPr>
        <w:t>（system test set）系统试验装置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STSS</w:t>
      </w:r>
      <w:r>
        <w:rPr>
          <w:color w:val="231F20"/>
        </w:rPr>
        <w:t>（system of time-sharing system）分时系统的系统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StSw</w:t>
      </w:r>
      <w:r>
        <w:rPr>
          <w:color w:val="231F20"/>
        </w:rPr>
        <w:t>（stop switch）停止开关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STT</w:t>
      </w:r>
      <w:r>
        <w:rPr>
          <w:color w:val="231F20"/>
        </w:rPr>
        <w:t>（short time test）短时试验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STTD</w:t>
      </w:r>
      <w:r>
        <w:rPr>
          <w:color w:val="231F20"/>
        </w:rPr>
        <w:t>（space-time transmit diversity）时空发送分集</w:t>
      </w:r>
    </w:p>
    <w:p>
      <w:pPr>
        <w:pStyle w:val="BodyText"/>
        <w:spacing w:line="280" w:lineRule="auto"/>
        <w:ind w:right="879"/>
      </w:pPr>
      <w:r>
        <w:rPr>
          <w:rFonts w:ascii="Times New Roman" w:eastAsia="Times New Roman"/>
          <w:b/>
          <w:color w:val="231F20"/>
          <w:spacing w:val="-3"/>
        </w:rPr>
        <w:t>STTL</w:t>
      </w:r>
      <w:r>
        <w:rPr>
          <w:color w:val="231F20"/>
          <w:spacing w:val="-3"/>
        </w:rPr>
        <w:t>（Schottky </w:t>
      </w:r>
      <w:r>
        <w:rPr>
          <w:color w:val="231F20"/>
        </w:rPr>
        <w:t>transistor-transistor logic）</w:t>
      </w:r>
      <w:r>
        <w:rPr>
          <w:color w:val="231F20"/>
          <w:spacing w:val="-8"/>
        </w:rPr>
        <w:t>肖特基晶体管 - 晶体管逻辑</w:t>
      </w:r>
      <w:r>
        <w:rPr>
          <w:color w:val="231F20"/>
        </w:rPr>
        <w:t>（电路） </w:t>
      </w:r>
      <w:r>
        <w:rPr>
          <w:rFonts w:ascii="Times New Roman" w:eastAsia="Times New Roman"/>
          <w:b/>
          <w:color w:val="231F20"/>
          <w:spacing w:val="1"/>
        </w:rPr>
        <w:t>STT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（splaye</w:t>
      </w:r>
      <w:r>
        <w:rPr>
          <w:color w:val="231F20"/>
        </w:rPr>
        <w:t>d </w:t>
      </w:r>
      <w:r>
        <w:rPr>
          <w:color w:val="231F20"/>
          <w:spacing w:val="1"/>
        </w:rPr>
        <w:t>twi</w:t>
      </w:r>
      <w:r>
        <w:rPr>
          <w:color w:val="231F20"/>
        </w:rPr>
        <w:t>n </w:t>
      </w:r>
      <w:r>
        <w:rPr>
          <w:color w:val="231F20"/>
          <w:spacing w:val="1"/>
        </w:rPr>
        <w:t>transvers</w:t>
      </w:r>
      <w:r>
        <w:rPr>
          <w:color w:val="231F20"/>
        </w:rPr>
        <w:t>e </w:t>
      </w:r>
      <w:r>
        <w:rPr>
          <w:color w:val="231F20"/>
          <w:spacing w:val="1"/>
        </w:rPr>
        <w:t>links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（汽车独立悬架的）倾斜式双横向联杆 </w:t>
      </w:r>
      <w:r>
        <w:rPr>
          <w:rFonts w:ascii="Times New Roman" w:eastAsia="Times New Roman"/>
          <w:b/>
          <w:color w:val="231F20"/>
          <w:spacing w:val="1"/>
        </w:rPr>
        <w:t>stt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（stator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（电机）定子</w:t>
      </w:r>
    </w:p>
    <w:p>
      <w:pPr>
        <w:pStyle w:val="BodyText"/>
        <w:spacing w:line="280" w:lineRule="auto" w:before="0"/>
        <w:ind w:right="3575"/>
      </w:pPr>
      <w:r>
        <w:rPr>
          <w:rFonts w:ascii="Times New Roman" w:eastAsia="Times New Roman"/>
          <w:b/>
          <w:color w:val="231F20"/>
          <w:spacing w:val="-3"/>
        </w:rPr>
        <w:t>STU</w:t>
      </w:r>
      <w:r>
        <w:rPr>
          <w:color w:val="231F20"/>
          <w:spacing w:val="-3"/>
        </w:rPr>
        <w:t>（secure </w:t>
      </w:r>
      <w:r>
        <w:rPr>
          <w:color w:val="231F20"/>
        </w:rPr>
        <w:t>telephone unit）加密电话机</w:t>
      </w:r>
      <w:r>
        <w:rPr>
          <w:rFonts w:ascii="Times New Roman" w:eastAsia="Times New Roman"/>
          <w:b/>
          <w:color w:val="231F20"/>
          <w:spacing w:val="1"/>
        </w:rPr>
        <w:t>ST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（se</w:t>
      </w:r>
      <w:r>
        <w:rPr>
          <w:color w:val="231F20"/>
        </w:rPr>
        <w:t>t </w:t>
      </w:r>
      <w:r>
        <w:rPr>
          <w:color w:val="231F20"/>
          <w:spacing w:val="1"/>
        </w:rPr>
        <w:t>to</w:t>
      </w:r>
      <w:r>
        <w:rPr>
          <w:color w:val="231F20"/>
        </w:rPr>
        <w:t>p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（电视）机顶盒 </w:t>
      </w:r>
      <w:r>
        <w:rPr>
          <w:rFonts w:ascii="Times New Roman" w:eastAsia="Times New Roman"/>
          <w:b/>
          <w:color w:val="231F20"/>
          <w:spacing w:val="-3"/>
        </w:rPr>
        <w:t>STV</w:t>
      </w:r>
      <w:r>
        <w:rPr>
          <w:color w:val="231F20"/>
          <w:spacing w:val="-3"/>
        </w:rPr>
        <w:t>（silicon </w:t>
      </w:r>
      <w:r>
        <w:rPr>
          <w:color w:val="231F20"/>
        </w:rPr>
        <w:t>target vidicon）硅靶光导摄像管</w:t>
      </w:r>
      <w:r>
        <w:rPr>
          <w:rFonts w:ascii="Times New Roman" w:eastAsia="Times New Roman"/>
          <w:b/>
          <w:color w:val="231F20"/>
        </w:rPr>
        <w:t>STV</w:t>
      </w:r>
      <w:r>
        <w:rPr>
          <w:color w:val="231F20"/>
        </w:rPr>
        <w:t>（subscription television）收费电视</w:t>
      </w:r>
      <w:r>
        <w:rPr>
          <w:rFonts w:ascii="Times New Roman" w:eastAsia="Times New Roman"/>
          <w:b/>
          <w:color w:val="231F20"/>
        </w:rPr>
        <w:t>STV</w:t>
      </w:r>
      <w:r>
        <w:rPr>
          <w:color w:val="231F20"/>
        </w:rPr>
        <w:t>（surveillance television）监视电视</w:t>
      </w:r>
      <w:r>
        <w:rPr>
          <w:rFonts w:ascii="Times New Roman" w:eastAsia="Times New Roman"/>
          <w:b/>
          <w:color w:val="231F20"/>
          <w:spacing w:val="-5"/>
        </w:rPr>
        <w:t>STW</w:t>
      </w:r>
      <w:r>
        <w:rPr>
          <w:color w:val="231F20"/>
          <w:spacing w:val="-5"/>
        </w:rPr>
        <w:t>（saw </w:t>
      </w:r>
      <w:r>
        <w:rPr>
          <w:color w:val="231F20"/>
        </w:rPr>
        <w:t>tooth wave）锯齿波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STWG</w:t>
      </w:r>
      <w:r>
        <w:rPr>
          <w:color w:val="231F20"/>
        </w:rPr>
        <w:t>（saw tooth wave generator）锯齿波发生器</w:t>
      </w:r>
    </w:p>
    <w:p>
      <w:pPr>
        <w:spacing w:line="280" w:lineRule="auto" w:before="35"/>
        <w:ind w:left="116" w:right="5328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stwg</w:t>
      </w:r>
      <w:r>
        <w:rPr>
          <w:color w:val="231F20"/>
          <w:sz w:val="16"/>
        </w:rPr>
        <w:t>（stowage）装载</w:t>
      </w:r>
      <w:r>
        <w:rPr>
          <w:rFonts w:ascii="Times New Roman" w:eastAsia="Times New Roman"/>
          <w:b/>
          <w:color w:val="231F20"/>
          <w:sz w:val="16"/>
        </w:rPr>
        <w:t>StWy</w:t>
      </w:r>
      <w:r>
        <w:rPr>
          <w:color w:val="231F20"/>
          <w:sz w:val="16"/>
        </w:rPr>
        <w:t>（stair way）梯子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ST</w:t>
      </w:r>
      <w:r>
        <w:rPr>
          <w:rFonts w:ascii="Times New Roman" w:eastAsia="Times New Roman"/>
          <w:b/>
          <w:color w:val="231F20"/>
          <w:spacing w:val="-37"/>
        </w:rPr>
        <w:t>x</w:t>
      </w:r>
      <w:r>
        <w:rPr>
          <w:color w:val="231F20"/>
          <w:spacing w:val="1"/>
        </w:rPr>
        <w:t>（star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</w:t>
      </w:r>
      <w:r>
        <w:rPr>
          <w:color w:val="231F20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text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（计算机）正文开始（符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，正文起始（符）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SU</w:t>
      </w:r>
      <w:r>
        <w:rPr>
          <w:color w:val="231F20"/>
        </w:rPr>
        <w:t>（sensation unit）灵敏度单位（分贝）</w:t>
      </w:r>
    </w:p>
    <w:p>
      <w:pPr>
        <w:pStyle w:val="BodyText"/>
        <w:spacing w:line="280" w:lineRule="auto"/>
        <w:ind w:right="2408"/>
      </w:pPr>
      <w:r>
        <w:rPr>
          <w:rFonts w:ascii="Times New Roman" w:eastAsia="Times New Roman"/>
          <w:b/>
          <w:color w:val="231F20"/>
        </w:rPr>
        <w:t>SU</w:t>
      </w:r>
      <w:r>
        <w:rPr>
          <w:color w:val="231F20"/>
        </w:rPr>
        <w:t>（servo unit）伺服机构〔机件，元件〕，随动机构，助力机构</w:t>
      </w:r>
      <w:r>
        <w:rPr>
          <w:rFonts w:ascii="Times New Roman" w:eastAsia="Times New Roman"/>
          <w:b/>
          <w:color w:val="231F20"/>
        </w:rPr>
        <w:t>SU</w:t>
      </w:r>
      <w:r>
        <w:rPr>
          <w:color w:val="231F20"/>
        </w:rPr>
        <w:t>（single-unit truck）单辆货车，无拖车的载重车</w:t>
      </w:r>
      <w:r>
        <w:rPr>
          <w:rFonts w:ascii="Times New Roman" w:eastAsia="Times New Roman"/>
          <w:b/>
          <w:color w:val="231F20"/>
        </w:rPr>
        <w:t>Su</w:t>
      </w:r>
      <w:r>
        <w:rPr>
          <w:color w:val="231F20"/>
        </w:rPr>
        <w:t>（subtract）减（去）</w:t>
      </w:r>
    </w:p>
    <w:p>
      <w:pPr>
        <w:pStyle w:val="BodyText"/>
        <w:spacing w:line="280" w:lineRule="auto" w:before="0"/>
        <w:ind w:right="3005"/>
      </w:pPr>
      <w:r>
        <w:rPr>
          <w:rFonts w:ascii="Times New Roman" w:eastAsia="Times New Roman"/>
          <w:b/>
          <w:color w:val="231F20"/>
          <w:spacing w:val="1"/>
        </w:rPr>
        <w:t>su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（subroutine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（计算机）子程序 </w:t>
      </w:r>
      <w:r>
        <w:rPr>
          <w:rFonts w:ascii="Times New Roman" w:eastAsia="Times New Roman"/>
          <w:b/>
          <w:color w:val="231F20"/>
        </w:rPr>
        <w:t>sub</w:t>
      </w:r>
      <w:r>
        <w:rPr>
          <w:color w:val="231F20"/>
        </w:rPr>
        <w:t>（substitution）代替符，替换符，代替，取代，置换</w:t>
      </w:r>
      <w:r>
        <w:rPr>
          <w:rFonts w:ascii="Times New Roman" w:eastAsia="Times New Roman"/>
          <w:b/>
          <w:color w:val="231F20"/>
          <w:spacing w:val="-3"/>
        </w:rPr>
        <w:t>sub</w:t>
      </w:r>
      <w:r>
        <w:rPr>
          <w:color w:val="231F20"/>
          <w:spacing w:val="-3"/>
        </w:rPr>
        <w:t>（subway）</w:t>
      </w:r>
      <w:r>
        <w:rPr>
          <w:color w:val="231F20"/>
        </w:rPr>
        <w:t>地下铁道</w:t>
      </w:r>
    </w:p>
    <w:p>
      <w:pPr>
        <w:spacing w:line="280" w:lineRule="auto" w:before="1"/>
        <w:ind w:left="116" w:right="425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1"/>
          <w:sz w:val="16"/>
        </w:rPr>
        <w:t>S</w:t>
      </w:r>
      <w:r>
        <w:rPr>
          <w:rFonts w:ascii="Times New Roman" w:eastAsia="Times New Roman"/>
          <w:b/>
          <w:color w:val="231F20"/>
          <w:sz w:val="16"/>
        </w:rPr>
        <w:t>u </w:t>
      </w:r>
      <w:r>
        <w:rPr>
          <w:rFonts w:ascii="Times New Roman" w:eastAsia="Times New Roman"/>
          <w:b/>
          <w:color w:val="231F20"/>
          <w:spacing w:val="-37"/>
          <w:sz w:val="16"/>
        </w:rPr>
        <w:t>B</w:t>
      </w:r>
      <w:r>
        <w:rPr>
          <w:color w:val="231F20"/>
          <w:spacing w:val="1"/>
          <w:sz w:val="16"/>
        </w:rPr>
        <w:t>（supe</w:t>
      </w:r>
      <w:r>
        <w:rPr>
          <w:color w:val="231F20"/>
          <w:sz w:val="16"/>
        </w:rPr>
        <w:t>r </w:t>
      </w:r>
      <w:r>
        <w:rPr>
          <w:color w:val="231F20"/>
          <w:spacing w:val="1"/>
          <w:sz w:val="16"/>
        </w:rPr>
        <w:t>bass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（音响）超重低音 </w:t>
      </w:r>
      <w:r>
        <w:rPr>
          <w:rFonts w:ascii="Times New Roman" w:eastAsia="Times New Roman"/>
          <w:b/>
          <w:color w:val="231F20"/>
          <w:sz w:val="16"/>
        </w:rPr>
        <w:t>subassy</w:t>
      </w:r>
      <w:r>
        <w:rPr>
          <w:color w:val="231F20"/>
          <w:sz w:val="16"/>
        </w:rPr>
        <w:t>（subassembly）分总成，组合件</w:t>
      </w:r>
      <w:r>
        <w:rPr>
          <w:rFonts w:ascii="Times New Roman" w:eastAsia="Times New Roman"/>
          <w:b/>
          <w:color w:val="231F20"/>
          <w:sz w:val="16"/>
        </w:rPr>
        <w:t>sub </w:t>
      </w:r>
      <w:r>
        <w:rPr>
          <w:rFonts w:ascii="Times New Roman" w:eastAsia="Times New Roman"/>
          <w:b/>
          <w:color w:val="231F20"/>
          <w:spacing w:val="-7"/>
          <w:sz w:val="16"/>
        </w:rPr>
        <w:t>D</w:t>
      </w:r>
      <w:r>
        <w:rPr>
          <w:color w:val="231F20"/>
          <w:spacing w:val="-7"/>
          <w:sz w:val="16"/>
        </w:rPr>
        <w:t>（sub </w:t>
      </w:r>
      <w:r>
        <w:rPr>
          <w:color w:val="231F20"/>
          <w:sz w:val="16"/>
        </w:rPr>
        <w:t>data）子码数据，辅助数据</w:t>
      </w:r>
      <w:r>
        <w:rPr>
          <w:rFonts w:ascii="Times New Roman" w:eastAsia="Times New Roman"/>
          <w:b/>
          <w:color w:val="231F20"/>
          <w:sz w:val="16"/>
        </w:rPr>
        <w:t>submin</w:t>
      </w:r>
      <w:r>
        <w:rPr>
          <w:color w:val="231F20"/>
          <w:sz w:val="16"/>
        </w:rPr>
        <w:t>（subminiature）超小型零件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sub-M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（submillimete</w:t>
      </w:r>
      <w:r>
        <w:rPr>
          <w:color w:val="231F20"/>
          <w:spacing w:val="3"/>
        </w:rPr>
        <w:t>r</w:t>
      </w:r>
      <w:r>
        <w:rPr>
          <w:color w:val="231F20"/>
          <w:spacing w:val="1"/>
        </w:rPr>
        <w:t>（wave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）亚毫米（波）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8483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subsec</w:t>
        <w:tab/>
      </w:r>
      <w:r>
        <w:rPr>
          <w:color w:val="231F20"/>
          <w:sz w:val="20"/>
        </w:rPr>
        <w:t>— 666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spacing w:before="87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subsec</w:t>
      </w:r>
      <w:r>
        <w:rPr>
          <w:color w:val="231F20"/>
          <w:sz w:val="16"/>
        </w:rPr>
        <w:t>（subsection）细目，条款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SuBSIT</w:t>
      </w:r>
      <w:r>
        <w:rPr>
          <w:color w:val="231F20"/>
        </w:rPr>
        <w:t>（superconducting-base semiconductor insulating transistor）超导基半导体绝缘晶体管</w:t>
      </w:r>
    </w:p>
    <w:p>
      <w:pPr>
        <w:spacing w:line="280" w:lineRule="auto" w:before="35"/>
        <w:ind w:left="116" w:right="369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subst</w:t>
      </w:r>
      <w:r>
        <w:rPr>
          <w:color w:val="231F20"/>
          <w:sz w:val="16"/>
        </w:rPr>
        <w:t>（substitute）代替，置换，代入，代用品</w:t>
      </w:r>
      <w:r>
        <w:rPr>
          <w:rFonts w:ascii="Times New Roman" w:eastAsia="Times New Roman"/>
          <w:b/>
          <w:color w:val="231F20"/>
          <w:sz w:val="16"/>
        </w:rPr>
        <w:t>subsys</w:t>
      </w:r>
      <w:r>
        <w:rPr>
          <w:color w:val="231F20"/>
          <w:sz w:val="16"/>
        </w:rPr>
        <w:t>（subsystem）子系统</w:t>
      </w:r>
    </w:p>
    <w:p>
      <w:pPr>
        <w:pStyle w:val="BodyText"/>
        <w:spacing w:line="280" w:lineRule="auto" w:before="0"/>
        <w:ind w:right="4132"/>
      </w:pPr>
      <w:r>
        <w:rPr>
          <w:rFonts w:ascii="Times New Roman" w:eastAsia="Times New Roman"/>
          <w:b/>
          <w:color w:val="231F20"/>
        </w:rPr>
        <w:t>SUC</w:t>
      </w:r>
      <w:r>
        <w:rPr>
          <w:color w:val="231F20"/>
        </w:rPr>
        <w:t>（single user circuit）单用户电路</w:t>
      </w:r>
      <w:r>
        <w:rPr>
          <w:rFonts w:ascii="Times New Roman" w:eastAsia="Times New Roman"/>
          <w:b/>
          <w:color w:val="231F20"/>
        </w:rPr>
        <w:t>suc</w:t>
      </w:r>
      <w:r>
        <w:rPr>
          <w:color w:val="231F20"/>
        </w:rPr>
        <w:t>（suction）吸入，吸口</w:t>
      </w:r>
      <w:r>
        <w:rPr>
          <w:rFonts w:ascii="Times New Roman" w:eastAsia="Times New Roman"/>
          <w:b/>
          <w:color w:val="231F20"/>
        </w:rPr>
        <w:t>suct</w:t>
      </w:r>
      <w:r>
        <w:rPr>
          <w:color w:val="231F20"/>
        </w:rPr>
        <w:t>（suction）吸入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SUDT</w:t>
      </w:r>
      <w:r>
        <w:rPr>
          <w:color w:val="231F20"/>
        </w:rPr>
        <w:t>（silicon unilateral diffused transistor）硅单向扩散晶体管</w:t>
      </w:r>
    </w:p>
    <w:p>
      <w:pPr>
        <w:pStyle w:val="BodyText"/>
        <w:spacing w:line="280" w:lineRule="auto"/>
        <w:ind w:right="5146"/>
      </w:pPr>
      <w:r>
        <w:rPr>
          <w:rFonts w:ascii="Times New Roman" w:eastAsia="Times New Roman"/>
          <w:b/>
          <w:color w:val="231F20"/>
          <w:spacing w:val="-4"/>
        </w:rPr>
        <w:t>suff</w:t>
      </w:r>
      <w:r>
        <w:rPr>
          <w:color w:val="231F20"/>
          <w:spacing w:val="-4"/>
        </w:rPr>
        <w:t>（suff</w:t>
      </w:r>
      <w:r>
        <w:rPr>
          <w:color w:val="231F20"/>
          <w:spacing w:val="-61"/>
        </w:rPr>
        <w:t> </w:t>
      </w:r>
      <w:r>
        <w:rPr>
          <w:color w:val="231F20"/>
        </w:rPr>
        <w:t>icient）足够的</w:t>
      </w:r>
      <w:r>
        <w:rPr>
          <w:rFonts w:ascii="Times New Roman" w:eastAsia="Times New Roman"/>
          <w:b/>
          <w:color w:val="231F20"/>
          <w:spacing w:val="-3"/>
        </w:rPr>
        <w:t>sum</w:t>
      </w:r>
      <w:r>
        <w:rPr>
          <w:color w:val="231F20"/>
          <w:spacing w:val="-3"/>
        </w:rPr>
        <w:t>（summary）</w:t>
      </w:r>
      <w:r>
        <w:rPr>
          <w:color w:val="231F20"/>
        </w:rPr>
        <w:t>提要，一览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SU-MIM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（singl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use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multiple-inpu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multiple-output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（通信）单用户多输入多输出</w:t>
      </w:r>
    </w:p>
    <w:p>
      <w:pPr>
        <w:pStyle w:val="BodyText"/>
        <w:spacing w:line="280" w:lineRule="auto"/>
        <w:ind w:right="3509"/>
      </w:pPr>
      <w:r>
        <w:rPr>
          <w:rFonts w:ascii="Times New Roman" w:eastAsia="Times New Roman"/>
          <w:b/>
          <w:color w:val="231F20"/>
          <w:spacing w:val="-3"/>
        </w:rPr>
        <w:t>SUP</w:t>
      </w:r>
      <w:r>
        <w:rPr>
          <w:color w:val="231F20"/>
          <w:spacing w:val="-3"/>
        </w:rPr>
        <w:t>（software</w:t>
      </w:r>
      <w:r>
        <w:rPr>
          <w:color w:val="231F20"/>
          <w:spacing w:val="11"/>
        </w:rPr>
        <w:t> </w:t>
      </w:r>
      <w:r>
        <w:rPr>
          <w:color w:val="231F20"/>
        </w:rPr>
        <w:t>updata</w:t>
      </w:r>
      <w:r>
        <w:rPr>
          <w:color w:val="231F20"/>
          <w:spacing w:val="12"/>
        </w:rPr>
        <w:t> </w:t>
      </w:r>
      <w:r>
        <w:rPr>
          <w:color w:val="231F20"/>
        </w:rPr>
        <w:t>package）软件更新程序包</w:t>
      </w:r>
      <w:r>
        <w:rPr>
          <w:rFonts w:ascii="Times New Roman" w:eastAsia="Times New Roman"/>
          <w:b/>
          <w:color w:val="231F20"/>
        </w:rPr>
        <w:t>sup</w:t>
      </w:r>
      <w:r>
        <w:rPr>
          <w:color w:val="231F20"/>
        </w:rPr>
        <w:t>（supervisor） 监 控 器       </w:t>
      </w:r>
      <w:r>
        <w:rPr>
          <w:rFonts w:ascii="Times New Roman" w:eastAsia="Times New Roman"/>
          <w:b/>
          <w:color w:val="231F20"/>
          <w:spacing w:val="-3"/>
        </w:rPr>
        <w:t>sup</w:t>
      </w:r>
      <w:r>
        <w:rPr>
          <w:color w:val="231F20"/>
          <w:spacing w:val="-3"/>
        </w:rPr>
        <w:t>（supply）</w:t>
      </w:r>
      <w:r>
        <w:rPr>
          <w:color w:val="231F20"/>
        </w:rPr>
        <w:t>电源，供电，馈电</w:t>
      </w:r>
      <w:r>
        <w:rPr>
          <w:rFonts w:ascii="Times New Roman" w:eastAsia="Times New Roman"/>
          <w:b/>
          <w:color w:val="231F20"/>
        </w:rPr>
        <w:t>sup</w:t>
      </w:r>
      <w:r>
        <w:rPr>
          <w:color w:val="231F20"/>
        </w:rPr>
        <w:t>（suppressor）抑制栅极，抑制器</w:t>
      </w:r>
    </w:p>
    <w:p>
      <w:pPr>
        <w:spacing w:line="280" w:lineRule="auto" w:before="1"/>
        <w:ind w:left="116" w:right="3528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sup cur</w:t>
      </w:r>
      <w:r>
        <w:rPr>
          <w:color w:val="231F20"/>
          <w:sz w:val="16"/>
        </w:rPr>
        <w:t>（superimposed current）叠加电流</w:t>
      </w:r>
      <w:r>
        <w:rPr>
          <w:rFonts w:ascii="Times New Roman" w:eastAsia="Times New Roman"/>
          <w:b/>
          <w:color w:val="231F20"/>
          <w:sz w:val="16"/>
        </w:rPr>
        <w:t>super</w:t>
      </w:r>
      <w:r>
        <w:rPr>
          <w:color w:val="231F20"/>
          <w:sz w:val="16"/>
        </w:rPr>
        <w:t>（superfine）超微粉</w:t>
      </w:r>
      <w:r>
        <w:rPr>
          <w:rFonts w:ascii="Times New Roman" w:eastAsia="Times New Roman"/>
          <w:b/>
          <w:color w:val="231F20"/>
          <w:sz w:val="16"/>
        </w:rPr>
        <w:t>superhet</w:t>
      </w:r>
      <w:r>
        <w:rPr>
          <w:color w:val="231F20"/>
          <w:sz w:val="16"/>
        </w:rPr>
        <w:t>（superheterodyne）超外差式（接收机） </w:t>
      </w:r>
      <w:r>
        <w:rPr>
          <w:rFonts w:ascii="Times New Roman" w:eastAsia="Times New Roman"/>
          <w:b/>
          <w:color w:val="231F20"/>
          <w:sz w:val="16"/>
        </w:rPr>
        <w:t>supers</w:t>
      </w:r>
      <w:r>
        <w:rPr>
          <w:color w:val="231F20"/>
          <w:sz w:val="16"/>
        </w:rPr>
        <w:t>（supersaturated）过饱和的</w:t>
      </w:r>
    </w:p>
    <w:p>
      <w:pPr>
        <w:pStyle w:val="BodyText"/>
        <w:spacing w:line="280" w:lineRule="auto" w:before="0"/>
        <w:ind w:right="3184"/>
      </w:pPr>
      <w:r>
        <w:rPr>
          <w:rFonts w:ascii="Times New Roman" w:eastAsia="Times New Roman"/>
          <w:b/>
          <w:color w:val="231F20"/>
        </w:rPr>
        <w:t>sup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3"/>
        </w:rPr>
        <w:t>G</w:t>
      </w:r>
      <w:r>
        <w:rPr>
          <w:color w:val="231F20"/>
          <w:spacing w:val="-3"/>
        </w:rPr>
        <w:t>（suppressor</w:t>
      </w:r>
      <w:r>
        <w:rPr>
          <w:color w:val="231F20"/>
          <w:spacing w:val="4"/>
        </w:rPr>
        <w:t> </w:t>
      </w:r>
      <w:r>
        <w:rPr>
          <w:color w:val="231F20"/>
        </w:rPr>
        <w:t>grid）抑制栅极</w:t>
      </w:r>
      <w:r>
        <w:rPr>
          <w:rFonts w:ascii="Times New Roman" w:eastAsia="Times New Roman"/>
          <w:b/>
          <w:color w:val="231F20"/>
        </w:rPr>
        <w:t>suphtr</w:t>
      </w:r>
      <w:r>
        <w:rPr>
          <w:color w:val="231F20"/>
        </w:rPr>
        <w:t>（superheater） 过 热 器  </w:t>
      </w:r>
      <w:r>
        <w:rPr>
          <w:rFonts w:ascii="Times New Roman" w:eastAsia="Times New Roman"/>
          <w:b/>
          <w:color w:val="231F20"/>
        </w:rPr>
        <w:t>supp</w:t>
      </w:r>
      <w:r>
        <w:rPr>
          <w:color w:val="231F20"/>
        </w:rPr>
        <w:t>（supplement） 附 录 ， 补 遗 </w:t>
      </w:r>
      <w:r>
        <w:rPr>
          <w:rFonts w:ascii="Times New Roman" w:eastAsia="Times New Roman"/>
          <w:b/>
          <w:color w:val="231F20"/>
        </w:rPr>
        <w:t>suppl</w:t>
      </w:r>
      <w:r>
        <w:rPr>
          <w:color w:val="231F20"/>
        </w:rPr>
        <w:t>（supplement）增加，附加，补充，额外</w:t>
      </w:r>
      <w:r>
        <w:rPr>
          <w:rFonts w:ascii="Times New Roman" w:eastAsia="Times New Roman"/>
          <w:b/>
          <w:color w:val="231F20"/>
        </w:rPr>
        <w:t>suppr</w:t>
      </w:r>
      <w:r>
        <w:rPr>
          <w:color w:val="231F20"/>
        </w:rPr>
        <w:t>（suppressor）抑制栅极</w:t>
      </w:r>
      <w:r>
        <w:rPr>
          <w:rFonts w:ascii="Times New Roman" w:eastAsia="Times New Roman"/>
          <w:b/>
          <w:color w:val="231F20"/>
        </w:rPr>
        <w:t>supsens</w:t>
      </w:r>
      <w:r>
        <w:rPr>
          <w:color w:val="231F20"/>
        </w:rPr>
        <w:t>（supersensitive）超灵敏度的</w:t>
      </w:r>
      <w:r>
        <w:rPr>
          <w:rFonts w:ascii="Times New Roman" w:eastAsia="Times New Roman"/>
          <w:b/>
          <w:color w:val="231F20"/>
        </w:rPr>
        <w:t>supv</w:t>
      </w:r>
      <w:r>
        <w:rPr>
          <w:color w:val="231F20"/>
        </w:rPr>
        <w:t>（supervisor） 管 理 程 序     </w:t>
      </w:r>
      <w:r>
        <w:rPr>
          <w:rFonts w:ascii="Times New Roman" w:eastAsia="Times New Roman"/>
          <w:b/>
          <w:color w:val="231F20"/>
        </w:rPr>
        <w:t>surf</w:t>
      </w:r>
      <w:r>
        <w:rPr>
          <w:color w:val="231F20"/>
        </w:rPr>
        <w:t>（surface）面，表面，界面</w:t>
      </w:r>
      <w:r>
        <w:rPr>
          <w:rFonts w:ascii="Times New Roman" w:eastAsia="Times New Roman"/>
          <w:b/>
          <w:color w:val="231F20"/>
          <w:spacing w:val="1"/>
        </w:rPr>
        <w:t>sur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（surround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（音响）环绕声 </w:t>
      </w:r>
      <w:r>
        <w:rPr>
          <w:rFonts w:ascii="Times New Roman" w:eastAsia="Times New Roman"/>
          <w:b/>
          <w:color w:val="231F20"/>
          <w:spacing w:val="1"/>
        </w:rPr>
        <w:t>       </w:t>
      </w:r>
      <w:r>
        <w:rPr>
          <w:rFonts w:ascii="Times New Roman" w:eastAsia="Times New Roman"/>
          <w:b/>
          <w:color w:val="231F20"/>
        </w:rPr>
        <w:t>surv</w:t>
      </w:r>
      <w:r>
        <w:rPr>
          <w:color w:val="231F20"/>
        </w:rPr>
        <w:t>（surveying）检验，观察，勘察，测量</w:t>
      </w:r>
      <w:r>
        <w:rPr>
          <w:rFonts w:ascii="Times New Roman" w:eastAsia="Times New Roman"/>
          <w:b/>
          <w:color w:val="231F20"/>
          <w:spacing w:val="-3"/>
        </w:rPr>
        <w:t>SUS</w:t>
      </w:r>
      <w:r>
        <w:rPr>
          <w:color w:val="231F20"/>
          <w:spacing w:val="-3"/>
        </w:rPr>
        <w:t>（silicon</w:t>
      </w:r>
      <w:r>
        <w:rPr>
          <w:color w:val="231F20"/>
          <w:spacing w:val="15"/>
        </w:rPr>
        <w:t> </w:t>
      </w:r>
      <w:r>
        <w:rPr>
          <w:color w:val="231F20"/>
        </w:rPr>
        <w:t>unilateral</w:t>
      </w:r>
      <w:r>
        <w:rPr>
          <w:color w:val="231F20"/>
          <w:spacing w:val="16"/>
        </w:rPr>
        <w:t> </w:t>
      </w:r>
      <w:r>
        <w:rPr>
          <w:color w:val="231F20"/>
        </w:rPr>
        <w:t>switch）硅单向开关（管） </w:t>
      </w:r>
      <w:r>
        <w:rPr>
          <w:rFonts w:ascii="Times New Roman" w:eastAsia="Times New Roman"/>
          <w:b/>
          <w:color w:val="231F20"/>
        </w:rPr>
        <w:t>sus</w:t>
      </w:r>
      <w:r>
        <w:rPr>
          <w:rFonts w:ascii="Times New Roman" w:eastAsia="Times New Roman"/>
          <w:b/>
          <w:color w:val="231F20"/>
          <w:spacing w:val="2"/>
        </w:rPr>
        <w:t> </w:t>
      </w:r>
      <w:r>
        <w:rPr>
          <w:rFonts w:ascii="Times New Roman" w:eastAsia="Times New Roman"/>
          <w:b/>
          <w:color w:val="231F20"/>
        </w:rPr>
        <w:t>eng</w:t>
      </w:r>
      <w:r>
        <w:rPr>
          <w:color w:val="231F20"/>
        </w:rPr>
        <w:t>（sustainer</w:t>
      </w:r>
      <w:r>
        <w:rPr>
          <w:color w:val="231F20"/>
          <w:spacing w:val="2"/>
        </w:rPr>
        <w:t> </w:t>
      </w:r>
      <w:r>
        <w:rPr>
          <w:color w:val="231F20"/>
        </w:rPr>
        <w:t>engine）主发动机</w:t>
      </w:r>
    </w:p>
    <w:p>
      <w:pPr>
        <w:pStyle w:val="BodyText"/>
        <w:spacing w:line="280" w:lineRule="auto" w:before="2"/>
        <w:ind w:right="4145"/>
      </w:pPr>
      <w:r>
        <w:rPr>
          <w:rFonts w:ascii="Times New Roman" w:eastAsia="Times New Roman"/>
          <w:b/>
          <w:color w:val="231F20"/>
          <w:spacing w:val="-4"/>
        </w:rPr>
        <w:t>SUSh</w:t>
      </w:r>
      <w:r>
        <w:rPr>
          <w:color w:val="231F20"/>
          <w:spacing w:val="-4"/>
        </w:rPr>
        <w:t>（set </w:t>
      </w:r>
      <w:r>
        <w:rPr>
          <w:color w:val="231F20"/>
        </w:rPr>
        <w:t>up sheet）配置图</w:t>
      </w:r>
      <w:r>
        <w:rPr>
          <w:rFonts w:ascii="Times New Roman" w:eastAsia="Times New Roman"/>
          <w:b/>
          <w:color w:val="231F20"/>
        </w:rPr>
        <w:t>susp</w:t>
      </w:r>
      <w:r>
        <w:rPr>
          <w:color w:val="231F20"/>
        </w:rPr>
        <w:t>（suspend） 暂 停 </w:t>
      </w:r>
      <w:r>
        <w:rPr>
          <w:rFonts w:ascii="Times New Roman" w:eastAsia="Times New Roman"/>
          <w:b/>
          <w:color w:val="231F20"/>
        </w:rPr>
        <w:t>susp</w:t>
      </w:r>
      <w:r>
        <w:rPr>
          <w:color w:val="231F20"/>
        </w:rPr>
        <w:t>（suspended）悬挂的</w:t>
      </w:r>
      <w:r>
        <w:rPr>
          <w:rFonts w:ascii="Times New Roman" w:eastAsia="Times New Roman"/>
          <w:b/>
          <w:color w:val="231F20"/>
          <w:spacing w:val="1"/>
        </w:rPr>
        <w:t>sus</w:t>
      </w:r>
      <w:r>
        <w:rPr>
          <w:rFonts w:ascii="Times New Roman" w:eastAsia="Times New Roman"/>
          <w:b/>
          <w:color w:val="231F20"/>
          <w:spacing w:val="-37"/>
        </w:rPr>
        <w:t>p</w:t>
      </w:r>
      <w:r>
        <w:rPr>
          <w:color w:val="231F20"/>
          <w:spacing w:val="1"/>
        </w:rPr>
        <w:t>（suspension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（汽车）悬架 </w:t>
      </w:r>
      <w:r>
        <w:rPr>
          <w:rFonts w:ascii="Times New Roman" w:eastAsia="Times New Roman"/>
          <w:b/>
          <w:color w:val="231F20"/>
          <w:spacing w:val="-4"/>
        </w:rPr>
        <w:t>SUT</w:t>
      </w:r>
      <w:r>
        <w:rPr>
          <w:color w:val="231F20"/>
          <w:spacing w:val="-4"/>
        </w:rPr>
        <w:t>（single </w:t>
      </w:r>
      <w:r>
        <w:rPr>
          <w:color w:val="231F20"/>
        </w:rPr>
        <w:t>user trunk）单用户中继线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SUTPG</w:t>
      </w:r>
      <w:r>
        <w:rPr>
          <w:color w:val="231F20"/>
        </w:rPr>
        <w:t>（stochastic unconditional transfer programmed grammar）随机非条件传递程序文法</w:t>
      </w:r>
    </w:p>
    <w:p>
      <w:pPr>
        <w:pStyle w:val="BodyText"/>
        <w:spacing w:line="280" w:lineRule="auto"/>
        <w:ind w:right="3409"/>
      </w:pPr>
      <w:r>
        <w:rPr>
          <w:rFonts w:ascii="Times New Roman" w:eastAsia="Times New Roman"/>
          <w:b/>
          <w:color w:val="231F20"/>
        </w:rPr>
        <w:t>SUV</w:t>
      </w:r>
      <w:r>
        <w:rPr>
          <w:color w:val="231F20"/>
        </w:rPr>
        <w:t>（sport universal vehicle）运动型多用途车</w:t>
      </w:r>
      <w:r>
        <w:rPr>
          <w:rFonts w:ascii="Times New Roman" w:eastAsia="Times New Roman"/>
          <w:b/>
          <w:color w:val="231F20"/>
        </w:rPr>
        <w:t>SUW</w:t>
      </w:r>
      <w:r>
        <w:rPr>
          <w:color w:val="231F20"/>
        </w:rPr>
        <w:t>（space utility wagon）空间实用厢式车</w:t>
      </w:r>
      <w:r>
        <w:rPr>
          <w:rFonts w:ascii="Times New Roman" w:eastAsia="Times New Roman"/>
          <w:b/>
          <w:color w:val="231F20"/>
        </w:rPr>
        <w:t>SV</w:t>
      </w:r>
      <w:r>
        <w:rPr>
          <w:color w:val="231F20"/>
        </w:rPr>
        <w:t>（safety valve）安全阀，安全泄气阀</w:t>
      </w:r>
      <w:r>
        <w:rPr>
          <w:rFonts w:ascii="Times New Roman" w:eastAsia="Times New Roman"/>
          <w:b/>
          <w:color w:val="231F20"/>
        </w:rPr>
        <w:t>SV</w:t>
      </w:r>
      <w:r>
        <w:rPr>
          <w:color w:val="231F20"/>
        </w:rPr>
        <w:t>（screw down valve）螺旋阀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（shif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（汽车）换档阀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667 —</w:t>
      </w:r>
    </w:p>
    <w:p>
      <w:pPr>
        <w:spacing w:before="62"/>
        <w:ind w:left="0" w:right="178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SVW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SV</w:t>
      </w:r>
      <w:r>
        <w:rPr>
          <w:color w:val="231F20"/>
        </w:rPr>
        <w:t>（side valve）旁阀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</w:t>
      </w:r>
      <w:r>
        <w:rPr>
          <w:color w:val="231F20"/>
        </w:rPr>
        <w:t>（single-silk varnish）单丝漆包</w:t>
      </w:r>
    </w:p>
    <w:p>
      <w:pPr>
        <w:pStyle w:val="BodyText"/>
        <w:spacing w:line="280" w:lineRule="auto"/>
        <w:ind w:right="4701"/>
      </w:pPr>
      <w:r>
        <w:rPr>
          <w:rFonts w:ascii="Times New Roman" w:eastAsia="Times New Roman"/>
          <w:b/>
          <w:color w:val="231F20"/>
        </w:rPr>
        <w:t>SV</w:t>
      </w:r>
      <w:r>
        <w:rPr>
          <w:color w:val="231F20"/>
        </w:rPr>
        <w:t>（single value）单值</w:t>
      </w:r>
      <w:r>
        <w:rPr>
          <w:rFonts w:ascii="Times New Roman" w:eastAsia="Times New Roman"/>
          <w:b/>
          <w:color w:val="231F20"/>
        </w:rPr>
        <w:t>SV</w:t>
      </w:r>
      <w:r>
        <w:rPr>
          <w:color w:val="231F20"/>
        </w:rPr>
        <w:t>（slide valve）分流阀，滑阀</w:t>
      </w:r>
      <w:r>
        <w:rPr>
          <w:rFonts w:ascii="Times New Roman" w:eastAsia="Times New Roman"/>
          <w:b/>
          <w:color w:val="231F20"/>
        </w:rPr>
        <w:t>SV</w:t>
      </w:r>
      <w:r>
        <w:rPr>
          <w:color w:val="231F20"/>
        </w:rPr>
        <w:t>（sluice valve）闸阀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SV</w:t>
      </w:r>
      <w:r>
        <w:rPr>
          <w:color w:val="231F20"/>
        </w:rPr>
        <w:t>（specific volume）比体积，比容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</w:t>
      </w:r>
      <w:r>
        <w:rPr>
          <w:color w:val="231F20"/>
        </w:rPr>
        <w:t>（spring valve）弹簧阀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</w:t>
      </w:r>
      <w:r>
        <w:rPr>
          <w:color w:val="231F20"/>
        </w:rPr>
        <w:t>（stop valve）截止阀，断流阀，节流阀，停气阀，停止阀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</w:t>
      </w:r>
      <w:r>
        <w:rPr>
          <w:color w:val="231F20"/>
        </w:rPr>
        <w:t>（swept volume）排气量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 vane</w:t>
      </w:r>
      <w:r>
        <w:rPr>
          <w:color w:val="231F20"/>
          <w:sz w:val="16"/>
        </w:rPr>
        <w:t>（swirl vane）扰流器叶片</w:t>
      </w:r>
    </w:p>
    <w:p>
      <w:pPr>
        <w:pStyle w:val="BodyText"/>
        <w:spacing w:line="280" w:lineRule="auto"/>
        <w:ind w:right="3320"/>
      </w:pPr>
      <w:r>
        <w:rPr>
          <w:rFonts w:ascii="Times New Roman" w:eastAsia="Times New Roman"/>
          <w:b/>
          <w:color w:val="231F20"/>
        </w:rPr>
        <w:t>SVC</w:t>
      </w:r>
      <w:r>
        <w:rPr>
          <w:color w:val="231F20"/>
        </w:rPr>
        <w:t>（static var compensation）静态无功功率补偿</w:t>
      </w:r>
      <w:r>
        <w:rPr>
          <w:rFonts w:ascii="Times New Roman" w:eastAsia="Times New Roman"/>
          <w:b/>
          <w:color w:val="231F20"/>
        </w:rPr>
        <w:t>SVC</w:t>
      </w:r>
      <w:r>
        <w:rPr>
          <w:color w:val="231F20"/>
        </w:rPr>
        <w:t>（supervisor call）管理程序调用</w:t>
      </w:r>
      <w:r>
        <w:rPr>
          <w:rFonts w:ascii="Times New Roman" w:eastAsia="Times New Roman"/>
          <w:b/>
          <w:color w:val="231F20"/>
        </w:rPr>
        <w:t>SVC</w:t>
      </w:r>
      <w:r>
        <w:rPr>
          <w:color w:val="231F20"/>
        </w:rPr>
        <w:t>（supervisory control）遥控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SVC</w:t>
      </w:r>
      <w:r>
        <w:rPr>
          <w:color w:val="231F20"/>
        </w:rPr>
        <w:t>（switched virtual circuits）交换式虚拟电路</w:t>
      </w:r>
    </w:p>
    <w:p>
      <w:pPr>
        <w:pStyle w:val="BodyText"/>
        <w:spacing w:line="280" w:lineRule="auto"/>
        <w:ind w:right="2960"/>
      </w:pPr>
      <w:r>
        <w:rPr>
          <w:rFonts w:ascii="Times New Roman" w:eastAsia="Times New Roman"/>
          <w:b/>
          <w:color w:val="231F20"/>
        </w:rPr>
        <w:t>S VCD</w:t>
      </w:r>
      <w:r>
        <w:rPr>
          <w:color w:val="231F20"/>
        </w:rPr>
        <w:t>（super VCD）超级 VCD，高级小型大容量视盘</w:t>
      </w:r>
      <w:r>
        <w:rPr>
          <w:rFonts w:ascii="Times New Roman" w:eastAsia="Times New Roman"/>
          <w:b/>
          <w:color w:val="231F20"/>
        </w:rPr>
        <w:t>SVCD</w:t>
      </w:r>
      <w:r>
        <w:rPr>
          <w:color w:val="231F20"/>
        </w:rPr>
        <w:t>（super video CD）超级 VCD，高级小型大容量视盘</w:t>
      </w:r>
      <w:r>
        <w:rPr>
          <w:rFonts w:ascii="Times New Roman" w:eastAsia="Times New Roman"/>
          <w:b/>
          <w:color w:val="231F20"/>
        </w:rPr>
        <w:t>SVCD</w:t>
      </w:r>
      <w:r>
        <w:rPr>
          <w:color w:val="231F20"/>
        </w:rPr>
        <w:t>（super video compact disk）高级小型大容量视盘</w:t>
      </w:r>
      <w:r>
        <w:rPr>
          <w:rFonts w:ascii="Times New Roman" w:eastAsia="Times New Roman"/>
          <w:b/>
          <w:color w:val="231F20"/>
        </w:rPr>
        <w:t>svce</w:t>
      </w:r>
      <w:r>
        <w:rPr>
          <w:color w:val="231F20"/>
        </w:rPr>
        <w:t>（service）服务，业务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SV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（singular-valu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decomposition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（通信）奇值分解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 VGA</w:t>
      </w:r>
      <w:r>
        <w:rPr>
          <w:color w:val="231F20"/>
        </w:rPr>
        <w:t>（super VGA）超级视频图形阵列（显示标准）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SVGA</w:t>
      </w:r>
      <w:r>
        <w:rPr>
          <w:color w:val="231F20"/>
        </w:rPr>
        <w:t>（super video graphic adapter）电脑超级视频显示器，多频显示器，超级视频图形卡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SVHS</w:t>
      </w:r>
      <w:r>
        <w:rPr>
          <w:color w:val="231F20"/>
        </w:rPr>
        <w:t>（super video home system）超级家庭视频系统，超级家用录像系统</w:t>
      </w:r>
    </w:p>
    <w:p>
      <w:pPr>
        <w:pStyle w:val="BodyText"/>
        <w:spacing w:line="280" w:lineRule="auto"/>
        <w:ind w:right="1193"/>
      </w:pPr>
      <w:r>
        <w:rPr>
          <w:rFonts w:ascii="Times New Roman" w:eastAsia="Times New Roman"/>
          <w:b/>
          <w:color w:val="231F20"/>
        </w:rPr>
        <w:t>SVHS-C</w:t>
      </w:r>
      <w:r>
        <w:rPr>
          <w:color w:val="231F20"/>
        </w:rPr>
        <w:t>（super-compact video home system）超级小型家用录像系统</w:t>
      </w:r>
      <w:r>
        <w:rPr>
          <w:rFonts w:ascii="Times New Roman" w:eastAsia="Times New Roman"/>
          <w:b/>
          <w:color w:val="231F20"/>
        </w:rPr>
        <w:t>SVI</w:t>
      </w:r>
      <w:r>
        <w:rPr>
          <w:color w:val="231F20"/>
        </w:rPr>
        <w:t>（smoke volatility index）发烟点挥发指数（喷气燃料等的燃烧性评定指数） </w:t>
      </w:r>
      <w:r>
        <w:rPr>
          <w:rFonts w:ascii="Times New Roman" w:eastAsia="Times New Roman"/>
          <w:b/>
          <w:color w:val="231F20"/>
        </w:rPr>
        <w:t>SVM</w:t>
      </w:r>
      <w:r>
        <w:rPr>
          <w:color w:val="231F20"/>
        </w:rPr>
        <w:t>（scan velocity modulation）扫描速度调制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SVM</w:t>
      </w:r>
      <w:r>
        <w:rPr>
          <w:color w:val="231F20"/>
        </w:rPr>
        <w:t>（silicon video memory）硅视频存储器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SV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（suppor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vecto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machine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（人工智能识别）支持向量机</w:t>
      </w:r>
    </w:p>
    <w:p>
      <w:pPr>
        <w:pStyle w:val="BodyText"/>
        <w:spacing w:line="280" w:lineRule="auto"/>
        <w:ind w:right="3805"/>
      </w:pPr>
      <w:r>
        <w:rPr>
          <w:rFonts w:ascii="Times New Roman" w:eastAsia="Times New Roman"/>
          <w:b/>
          <w:color w:val="231F20"/>
        </w:rPr>
        <w:t>svmtr</w:t>
      </w:r>
      <w:r>
        <w:rPr>
          <w:color w:val="231F20"/>
        </w:rPr>
        <w:t>（servomotor）伺服电动机</w:t>
      </w:r>
      <w:r>
        <w:rPr>
          <w:rFonts w:ascii="Times New Roman" w:eastAsia="Times New Roman"/>
          <w:b/>
          <w:color w:val="231F20"/>
        </w:rPr>
        <w:t>SVN</w:t>
      </w:r>
      <w:r>
        <w:rPr>
          <w:color w:val="231F20"/>
        </w:rPr>
        <w:t>（software version number）软件版本号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SVN</w:t>
      </w:r>
      <w:r>
        <w:rPr>
          <w:color w:val="231F20"/>
        </w:rPr>
        <w:t>（switched virtual network）交换虚拟网络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svo</w:t>
      </w:r>
      <w:r>
        <w:rPr>
          <w:color w:val="231F20"/>
          <w:sz w:val="16"/>
        </w:rPr>
        <w:t>（servo）伺服机构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SvP</w:t>
      </w:r>
      <w:r>
        <w:rPr>
          <w:color w:val="231F20"/>
        </w:rPr>
        <w:t>（service processor）业务处理机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SVPS</w:t>
      </w:r>
      <w:r>
        <w:rPr>
          <w:color w:val="231F20"/>
        </w:rPr>
        <w:t>（servo valve position sensor）伺服阀位置传感器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SVPWM</w:t>
      </w:r>
      <w:r>
        <w:rPr>
          <w:color w:val="231F20"/>
        </w:rPr>
        <w:t>（space vector pulse width modulation）空间向量脉宽调控（燃料电池）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SVR</w:t>
      </w:r>
      <w:r>
        <w:rPr>
          <w:color w:val="231F20"/>
        </w:rPr>
        <w:t>（super video recorder）超视频录像机</w:t>
      </w:r>
    </w:p>
    <w:p>
      <w:pPr>
        <w:pStyle w:val="BodyText"/>
        <w:spacing w:line="280" w:lineRule="auto"/>
        <w:ind w:right="1917"/>
      </w:pPr>
      <w:r>
        <w:rPr>
          <w:rFonts w:ascii="Times New Roman" w:eastAsia="Times New Roman"/>
          <w:b/>
          <w:color w:val="231F20"/>
        </w:rPr>
        <w:t>SVR</w:t>
      </w:r>
      <w:r>
        <w:rPr>
          <w:color w:val="231F20"/>
        </w:rPr>
        <w:t>（supply voltage rejection ratio）电源电压抑制比</w:t>
      </w:r>
      <w:r>
        <w:rPr>
          <w:rFonts w:ascii="Times New Roman" w:eastAsia="Times New Roman"/>
          <w:b/>
          <w:color w:val="231F20"/>
        </w:rPr>
        <w:t>SVRD</w:t>
      </w:r>
      <w:r>
        <w:rPr>
          <w:color w:val="231F20"/>
        </w:rPr>
        <w:t>（silicon voltage reference diode）硅电压基准二极管</w:t>
      </w:r>
      <w:r>
        <w:rPr>
          <w:rFonts w:ascii="Times New Roman" w:eastAsia="Times New Roman"/>
          <w:b/>
          <w:color w:val="231F20"/>
        </w:rPr>
        <w:t>SVSG</w:t>
      </w:r>
      <w:r>
        <w:rPr>
          <w:color w:val="231F20"/>
        </w:rPr>
        <w:t>（channel verification signal generator）信道检验信号发生器</w:t>
      </w:r>
      <w:r>
        <w:rPr>
          <w:rFonts w:ascii="Times New Roman" w:eastAsia="Times New Roman"/>
          <w:b/>
          <w:color w:val="231F20"/>
        </w:rPr>
        <w:t>SV-sol</w:t>
      </w:r>
      <w:r>
        <w:rPr>
          <w:color w:val="231F20"/>
        </w:rPr>
        <w:t>（servo valve-solenoid）电磁伺服阀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SVT</w:t>
      </w:r>
      <w:r>
        <w:rPr>
          <w:color w:val="231F20"/>
        </w:rPr>
        <w:t>（stray voltage tester）寄生电压测试器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SVTP</w:t>
      </w:r>
      <w:r>
        <w:rPr>
          <w:color w:val="231F20"/>
        </w:rPr>
        <w:t>（sound-velocity-temperature-pressure instrument）声速温压仪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SVW</w:t>
      </w:r>
      <w:r>
        <w:rPr>
          <w:color w:val="231F20"/>
        </w:rPr>
        <w:t>（Shanghai Volkswagen）上海大众（汽车有限公司）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8278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SW</w:t>
        <w:tab/>
      </w:r>
      <w:r>
        <w:rPr>
          <w:color w:val="231F20"/>
          <w:sz w:val="20"/>
        </w:rPr>
        <w:t>— 668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（salt water）盐水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（scanning width）扫描宽度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（secondary winding）次级线圈，副线圈，二次线圈〔绕组〕</w:t>
      </w:r>
    </w:p>
    <w:p>
      <w:pPr>
        <w:pStyle w:val="BodyText"/>
        <w:spacing w:line="280" w:lineRule="auto"/>
        <w:ind w:right="4848"/>
      </w:pP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（short-wave）短波</w:t>
      </w: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（signal-wire）信号线</w:t>
      </w: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（socket welding）承插焊</w:t>
      </w: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（software）软件</w:t>
      </w: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（space wagon）空间厢式车</w:t>
      </w:r>
    </w:p>
    <w:p>
      <w:pPr>
        <w:pStyle w:val="BodyText"/>
        <w:spacing w:line="280" w:lineRule="auto" w:before="1"/>
        <w:ind w:right="4210"/>
      </w:pP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（specific weight）比重，相对密度</w:t>
      </w: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（spot weld）点焊，点焊缝</w:t>
      </w: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（standing wave）驻波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（station wagon）旅行轿车，客货两用轿车</w:t>
      </w:r>
    </w:p>
    <w:p>
      <w:pPr>
        <w:pStyle w:val="BodyText"/>
        <w:spacing w:line="280" w:lineRule="auto"/>
        <w:ind w:right="4287"/>
      </w:pPr>
      <w:r>
        <w:rPr>
          <w:rFonts w:ascii="Times New Roman" w:eastAsia="Times New Roman"/>
          <w:b/>
          <w:color w:val="231F20"/>
          <w:spacing w:val="-5"/>
        </w:rPr>
        <w:t>SW</w:t>
      </w:r>
      <w:r>
        <w:rPr>
          <w:color w:val="231F20"/>
          <w:spacing w:val="-5"/>
        </w:rPr>
        <w:t>（stud </w:t>
      </w:r>
      <w:r>
        <w:rPr>
          <w:color w:val="231F20"/>
        </w:rPr>
        <w:t>welding）螺柱焊（接） </w:t>
      </w:r>
      <w:r>
        <w:rPr>
          <w:rFonts w:ascii="Times New Roman" w:eastAsia="Times New Roman"/>
          <w:b/>
          <w:color w:val="231F20"/>
          <w:spacing w:val="-4"/>
        </w:rPr>
        <w:t>SW</w:t>
      </w:r>
      <w:r>
        <w:rPr>
          <w:color w:val="231F20"/>
          <w:spacing w:val="-4"/>
        </w:rPr>
        <w:t>（S-wire）</w:t>
      </w:r>
      <w:r>
        <w:rPr>
          <w:color w:val="231F20"/>
        </w:rPr>
        <w:t>塞套引线，S</w:t>
      </w:r>
      <w:r>
        <w:rPr>
          <w:color w:val="231F20"/>
          <w:spacing w:val="-20"/>
        </w:rPr>
        <w:t> 线</w:t>
      </w:r>
      <w:r>
        <w:rPr>
          <w:rFonts w:ascii="Times New Roman" w:eastAsia="Times New Roman"/>
          <w:b/>
          <w:color w:val="231F20"/>
          <w:spacing w:val="1"/>
        </w:rPr>
        <w:t>s</w:t>
      </w:r>
      <w:r>
        <w:rPr>
          <w:rFonts w:ascii="Times New Roman" w:eastAsia="Times New Roman"/>
          <w:b/>
          <w:color w:val="231F20"/>
          <w:spacing w:val="-37"/>
        </w:rPr>
        <w:t>w</w:t>
      </w:r>
      <w:r>
        <w:rPr>
          <w:color w:val="231F20"/>
          <w:spacing w:val="1"/>
        </w:rPr>
        <w:t>（switch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（转换）开关 </w:t>
      </w: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（switching）开关，转换，交换</w:t>
      </w:r>
      <w:r>
        <w:rPr>
          <w:rFonts w:ascii="Times New Roman" w:eastAsia="Times New Roman"/>
          <w:b/>
          <w:color w:val="231F20"/>
        </w:rPr>
        <w:t>SW</w:t>
      </w:r>
      <w:r>
        <w:rPr>
          <w:color w:val="231F20"/>
        </w:rPr>
        <w:t>（synchronization word）同步字符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SWA</w:t>
      </w:r>
      <w:r>
        <w:rPr>
          <w:color w:val="231F20"/>
        </w:rPr>
        <w:t>（single wire armoured）单股铠装线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SWAc</w:t>
      </w:r>
      <w:r>
        <w:rPr>
          <w:color w:val="231F20"/>
        </w:rPr>
        <w:t>（spot weld accessory）点焊辅助设备</w:t>
      </w:r>
    </w:p>
    <w:p>
      <w:pPr>
        <w:pStyle w:val="BodyText"/>
        <w:spacing w:line="280" w:lineRule="auto"/>
        <w:ind w:left="284" w:right="184" w:hanging="168"/>
      </w:pPr>
      <w:r>
        <w:rPr>
          <w:rFonts w:ascii="Times New Roman" w:eastAsia="Times New Roman"/>
          <w:b/>
          <w:color w:val="231F20"/>
          <w:spacing w:val="-8"/>
        </w:rPr>
        <w:t>SWAC</w:t>
      </w:r>
      <w:r>
        <w:rPr>
          <w:color w:val="231F20"/>
          <w:spacing w:val="-8"/>
        </w:rPr>
        <w:t>（Standard </w:t>
      </w:r>
      <w:r>
        <w:rPr>
          <w:color w:val="231F20"/>
          <w:spacing w:val="-3"/>
        </w:rPr>
        <w:t>Western Automatic Computer）韦斯脱公司标准电子通用数字计算机，西部标准自</w:t>
      </w:r>
      <w:r>
        <w:rPr>
          <w:color w:val="231F20"/>
        </w:rPr>
        <w:t>动计算机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SWAM</w:t>
      </w:r>
      <w:r>
        <w:rPr>
          <w:color w:val="231F20"/>
        </w:rPr>
        <w:t>（sine wave amplitude modulation）正弦波调幅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SWAN</w:t>
      </w:r>
      <w:r>
        <w:rPr>
          <w:color w:val="231F20"/>
        </w:rPr>
        <w:t>（secure wide area network）安全广域网</w:t>
      </w:r>
    </w:p>
    <w:p>
      <w:pPr>
        <w:pStyle w:val="BodyText"/>
        <w:spacing w:line="280" w:lineRule="auto"/>
        <w:ind w:right="2005"/>
      </w:pPr>
      <w:r>
        <w:rPr>
          <w:rFonts w:ascii="Times New Roman" w:eastAsia="Times New Roman"/>
          <w:b/>
          <w:color w:val="231F20"/>
        </w:rPr>
        <w:t>SWAT</w:t>
      </w:r>
      <w:r>
        <w:rPr>
          <w:color w:val="231F20"/>
        </w:rPr>
        <w:t>（secure Web antivirus technology）安全的万维网抗病毒技术</w:t>
      </w:r>
      <w:r>
        <w:rPr>
          <w:rFonts w:ascii="Times New Roman" w:eastAsia="Times New Roman"/>
          <w:b/>
          <w:color w:val="231F20"/>
        </w:rPr>
        <w:t>SWB</w:t>
      </w:r>
      <w:r>
        <w:rPr>
          <w:color w:val="231F20"/>
        </w:rPr>
        <w:t>（short            wheelbase） 短 轴 距</w:t>
      </w:r>
      <w:r>
        <w:rPr>
          <w:rFonts w:ascii="Times New Roman" w:eastAsia="Times New Roman"/>
          <w:b/>
          <w:color w:val="231F20"/>
        </w:rPr>
        <w:t>SwBd</w:t>
      </w:r>
      <w:r>
        <w:rPr>
          <w:color w:val="231F20"/>
        </w:rPr>
        <w:t>（switchboard）配电盘，配电板，开关板，交换台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SWC</w:t>
      </w:r>
      <w:r>
        <w:rPr>
          <w:color w:val="231F20"/>
        </w:rPr>
        <w:t>（short-wave choke）短波扼流圈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SWC</w:t>
      </w:r>
      <w:r>
        <w:rPr>
          <w:color w:val="231F20"/>
        </w:rPr>
        <w:t>（silver white chip cutting）积屑瘤切削，刀瘤切削（切屑呈银白色）</w:t>
      </w:r>
    </w:p>
    <w:p>
      <w:pPr>
        <w:pStyle w:val="BodyText"/>
        <w:spacing w:line="280" w:lineRule="auto"/>
        <w:ind w:right="3436"/>
      </w:pPr>
      <w:r>
        <w:rPr>
          <w:rFonts w:ascii="Times New Roman" w:eastAsia="Times New Roman"/>
          <w:b/>
          <w:color w:val="231F20"/>
        </w:rPr>
        <w:t>SWC</w:t>
      </w:r>
      <w:r>
        <w:rPr>
          <w:color w:val="231F20"/>
        </w:rPr>
        <w:t>（single wavelength coupler）单波长耦合器</w:t>
      </w:r>
      <w:r>
        <w:rPr>
          <w:rFonts w:ascii="Times New Roman" w:eastAsia="Times New Roman"/>
          <w:b/>
          <w:color w:val="231F20"/>
        </w:rPr>
        <w:t>SW com</w:t>
      </w:r>
      <w:r>
        <w:rPr>
          <w:color w:val="231F20"/>
        </w:rPr>
        <w:t>（short wave communication）短波通信</w:t>
      </w:r>
      <w:r>
        <w:rPr>
          <w:rFonts w:ascii="Times New Roman" w:eastAsia="Times New Roman"/>
          <w:b/>
          <w:color w:val="231F20"/>
        </w:rPr>
        <w:t>SW comm</w:t>
      </w:r>
      <w:r>
        <w:rPr>
          <w:color w:val="231F20"/>
        </w:rPr>
        <w:t>（short wave communication）短波通信</w:t>
      </w:r>
      <w:r>
        <w:rPr>
          <w:rFonts w:ascii="Times New Roman" w:eastAsia="Times New Roman"/>
          <w:b/>
          <w:color w:val="231F20"/>
        </w:rPr>
        <w:t>SWD</w:t>
      </w:r>
      <w:r>
        <w:rPr>
          <w:color w:val="231F20"/>
        </w:rPr>
        <w:t>（standing wave detector）驻波检测器</w:t>
      </w:r>
      <w:r>
        <w:rPr>
          <w:rFonts w:ascii="Times New Roman" w:eastAsia="Times New Roman"/>
          <w:b/>
          <w:color w:val="231F20"/>
        </w:rPr>
        <w:t>SWFx</w:t>
      </w:r>
      <w:r>
        <w:rPr>
          <w:color w:val="231F20"/>
        </w:rPr>
        <w:t>（spot weld fixture）点焊接夹具</w:t>
      </w:r>
      <w:r>
        <w:rPr>
          <w:rFonts w:ascii="Times New Roman" w:eastAsia="Times New Roman"/>
          <w:b/>
          <w:color w:val="231F20"/>
        </w:rPr>
        <w:t>SWG</w:t>
      </w:r>
      <w:r>
        <w:rPr>
          <w:color w:val="231F20"/>
        </w:rPr>
        <w:t>（short-wave choke）短波扼流圈</w:t>
      </w:r>
      <w:r>
        <w:rPr>
          <w:rFonts w:ascii="Times New Roman" w:eastAsia="Times New Roman"/>
          <w:b/>
          <w:color w:val="231F20"/>
        </w:rPr>
        <w:t>SWG</w:t>
      </w:r>
      <w:r>
        <w:rPr>
          <w:color w:val="231F20"/>
        </w:rPr>
        <w:t>（sine-wave generator）正弦波发生器</w:t>
      </w:r>
    </w:p>
    <w:p>
      <w:pPr>
        <w:pStyle w:val="BodyText"/>
        <w:spacing w:line="280" w:lineRule="auto" w:before="1"/>
        <w:ind w:right="2784"/>
      </w:pPr>
      <w:r>
        <w:rPr>
          <w:rFonts w:ascii="Times New Roman" w:eastAsia="Times New Roman"/>
          <w:b/>
          <w:color w:val="231F20"/>
          <w:spacing w:val="-3"/>
        </w:rPr>
        <w:t>SWG</w:t>
      </w:r>
      <w:r>
        <w:rPr>
          <w:color w:val="231F20"/>
          <w:spacing w:val="-3"/>
        </w:rPr>
        <w:t>（square</w:t>
      </w:r>
      <w:r>
        <w:rPr>
          <w:color w:val="231F20"/>
          <w:spacing w:val="14"/>
        </w:rPr>
        <w:t> </w:t>
      </w:r>
      <w:r>
        <w:rPr>
          <w:color w:val="231F20"/>
        </w:rPr>
        <w:t>wave</w:t>
      </w:r>
      <w:r>
        <w:rPr>
          <w:color w:val="231F20"/>
          <w:spacing w:val="14"/>
        </w:rPr>
        <w:t> </w:t>
      </w:r>
      <w:r>
        <w:rPr>
          <w:color w:val="231F20"/>
        </w:rPr>
        <w:t>generator）方波发生器，矩形波发生器</w:t>
      </w:r>
      <w:r>
        <w:rPr>
          <w:rFonts w:ascii="Times New Roman" w:eastAsia="Times New Roman"/>
          <w:b/>
          <w:color w:val="231F20"/>
          <w:spacing w:val="1"/>
        </w:rPr>
        <w:t>SW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（standar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wir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gauge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（英制）标准线规 </w:t>
      </w:r>
      <w:r>
        <w:rPr>
          <w:rFonts w:ascii="Times New Roman" w:eastAsia="Times New Roman"/>
          <w:b/>
          <w:color w:val="231F20"/>
          <w:spacing w:val="-4"/>
        </w:rPr>
        <w:t>SWG</w:t>
      </w:r>
      <w:r>
        <w:rPr>
          <w:color w:val="231F20"/>
          <w:spacing w:val="-4"/>
        </w:rPr>
        <w:t>（steel</w:t>
      </w:r>
      <w:r>
        <w:rPr>
          <w:color w:val="231F20"/>
          <w:spacing w:val="3"/>
        </w:rPr>
        <w:t> </w:t>
      </w:r>
      <w:r>
        <w:rPr>
          <w:color w:val="231F20"/>
        </w:rPr>
        <w:t>wire</w:t>
      </w:r>
      <w:r>
        <w:rPr>
          <w:color w:val="231F20"/>
          <w:spacing w:val="4"/>
        </w:rPr>
        <w:t> </w:t>
      </w:r>
      <w:r>
        <w:rPr>
          <w:color w:val="231F20"/>
        </w:rPr>
        <w:t>gauge）钢丝线规</w:t>
      </w:r>
      <w:r>
        <w:rPr>
          <w:rFonts w:ascii="Times New Roman" w:eastAsia="Times New Roman"/>
          <w:b/>
          <w:color w:val="231F20"/>
          <w:spacing w:val="1"/>
        </w:rPr>
        <w:t>sw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（swage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（锻工用）陷型模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swg bkt</w:t>
      </w:r>
      <w:r>
        <w:rPr>
          <w:color w:val="231F20"/>
          <w:sz w:val="16"/>
        </w:rPr>
        <w:t>（swinging bracket）摇臂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swgr</w:t>
      </w:r>
      <w:r>
        <w:rPr>
          <w:color w:val="231F20"/>
        </w:rPr>
        <w:t>（switchgear）开关设备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SWI</w:t>
      </w:r>
      <w:r>
        <w:rPr>
          <w:color w:val="231F20"/>
        </w:rPr>
        <w:t>（sine wave inverter）正弦波倒相器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669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syn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SWI</w:t>
      </w:r>
      <w:r>
        <w:rPr>
          <w:color w:val="231F20"/>
        </w:rPr>
        <w:t>（standing wave indicator）驻波指示器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SwI</w:t>
      </w:r>
      <w:r>
        <w:rPr>
          <w:color w:val="231F20"/>
        </w:rPr>
        <w:t>（switch interlock）开关互锁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SWIF</w:t>
      </w:r>
      <w:r>
        <w:rPr>
          <w:color w:val="231F20"/>
        </w:rPr>
        <w:t>（surface-wave integrable filter）表面波集成滤波器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SWIFT</w:t>
      </w:r>
      <w:r>
        <w:rPr>
          <w:color w:val="231F20"/>
        </w:rPr>
        <w:t>（Society for Worldwide Interbank Financial Telecommunications）世界银行电信协会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SWIM</w:t>
      </w:r>
      <w:r>
        <w:rPr>
          <w:color w:val="231F20"/>
        </w:rPr>
        <w:t>（surface wave interference modulator）表面波干扰调制器</w:t>
      </w:r>
    </w:p>
    <w:p>
      <w:pPr>
        <w:pStyle w:val="BodyText"/>
        <w:spacing w:line="280" w:lineRule="auto"/>
        <w:ind w:right="4106"/>
      </w:pPr>
      <w:r>
        <w:rPr>
          <w:rFonts w:ascii="Times New Roman" w:eastAsia="Times New Roman"/>
          <w:b/>
          <w:color w:val="231F20"/>
        </w:rPr>
        <w:t>sw ingr</w:t>
      </w:r>
      <w:r>
        <w:rPr>
          <w:color w:val="231F20"/>
        </w:rPr>
        <w:t>（sweep integrator）扫描积分仪</w:t>
      </w:r>
      <w:r>
        <w:rPr>
          <w:rFonts w:ascii="Times New Roman" w:eastAsia="Times New Roman"/>
          <w:b/>
          <w:color w:val="231F20"/>
        </w:rPr>
        <w:t>SWL</w:t>
      </w:r>
      <w:r>
        <w:rPr>
          <w:color w:val="231F20"/>
        </w:rPr>
        <w:t>（safe working load）允许工作负荷</w:t>
      </w:r>
      <w:r>
        <w:rPr>
          <w:rFonts w:ascii="Times New Roman" w:eastAsia="Times New Roman"/>
          <w:b/>
          <w:color w:val="231F20"/>
        </w:rPr>
        <w:t>S wldg</w:t>
      </w:r>
      <w:r>
        <w:rPr>
          <w:color w:val="231F20"/>
        </w:rPr>
        <w:t>（socket welding）窝焊</w:t>
      </w:r>
    </w:p>
    <w:p>
      <w:pPr>
        <w:pStyle w:val="BodyText"/>
        <w:spacing w:line="280" w:lineRule="auto" w:before="0"/>
        <w:ind w:right="2543"/>
      </w:pPr>
      <w:r>
        <w:rPr>
          <w:rFonts w:ascii="Times New Roman" w:eastAsia="Times New Roman"/>
          <w:b/>
          <w:color w:val="231F20"/>
          <w:spacing w:val="1"/>
        </w:rPr>
        <w:t>SWL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（single-weigh</w:t>
      </w:r>
      <w:r>
        <w:rPr>
          <w:color w:val="231F20"/>
        </w:rPr>
        <w:t>t </w:t>
      </w:r>
      <w:r>
        <w:rPr>
          <w:color w:val="231F20"/>
          <w:spacing w:val="1"/>
        </w:rPr>
        <w:t>limitin</w:t>
      </w:r>
      <w:r>
        <w:rPr>
          <w:color w:val="231F20"/>
        </w:rPr>
        <w:t>g </w:t>
      </w:r>
      <w:r>
        <w:rPr>
          <w:color w:val="231F20"/>
          <w:spacing w:val="1"/>
        </w:rPr>
        <w:t>speed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（调速器）单飞锤限速 </w:t>
      </w:r>
      <w:r>
        <w:rPr>
          <w:rFonts w:ascii="Times New Roman" w:eastAsia="Times New Roman"/>
          <w:b/>
          <w:color w:val="231F20"/>
          <w:spacing w:val="-3"/>
        </w:rPr>
        <w:t>SWM</w:t>
      </w:r>
      <w:r>
        <w:rPr>
          <w:color w:val="231F20"/>
          <w:spacing w:val="-3"/>
        </w:rPr>
        <w:t>（spectral </w:t>
      </w:r>
      <w:r>
        <w:rPr>
          <w:color w:val="231F20"/>
        </w:rPr>
        <w:t>width modulation）谱宽调制</w:t>
      </w:r>
      <w:r>
        <w:rPr>
          <w:rFonts w:ascii="Times New Roman" w:eastAsia="Times New Roman"/>
          <w:b/>
          <w:color w:val="231F20"/>
        </w:rPr>
        <w:t>SwN</w:t>
      </w:r>
      <w:r>
        <w:rPr>
          <w:color w:val="231F20"/>
        </w:rPr>
        <w:t>（switching</w:t>
      </w:r>
      <w:r>
        <w:rPr>
          <w:color w:val="231F20"/>
          <w:spacing w:val="2"/>
        </w:rPr>
        <w:t> </w:t>
      </w:r>
      <w:r>
        <w:rPr>
          <w:color w:val="231F20"/>
        </w:rPr>
        <w:t>network）转换网络</w:t>
      </w:r>
    </w:p>
    <w:p>
      <w:pPr>
        <w:pStyle w:val="BodyText"/>
        <w:spacing w:line="280" w:lineRule="auto" w:before="1"/>
        <w:ind w:right="3167"/>
      </w:pPr>
      <w:r>
        <w:rPr>
          <w:rFonts w:ascii="Times New Roman" w:eastAsia="Times New Roman"/>
          <w:b/>
          <w:color w:val="231F20"/>
        </w:rPr>
        <w:t>SWNT</w:t>
      </w:r>
      <w:r>
        <w:rPr>
          <w:color w:val="231F20"/>
        </w:rPr>
        <w:t>（single-wall carbon nanotube）单壁碳纳米管</w:t>
      </w:r>
      <w:r>
        <w:rPr>
          <w:rFonts w:ascii="Times New Roman" w:eastAsia="Times New Roman"/>
          <w:b/>
          <w:color w:val="231F20"/>
        </w:rPr>
        <w:t>SWNT</w:t>
      </w:r>
      <w:r>
        <w:rPr>
          <w:color w:val="231F20"/>
        </w:rPr>
        <w:t>（single-walled nanotube）单壁纳米管</w:t>
      </w:r>
      <w:r>
        <w:rPr>
          <w:rFonts w:ascii="Times New Roman" w:eastAsia="Times New Roman"/>
          <w:b/>
          <w:color w:val="231F20"/>
          <w:spacing w:val="1"/>
        </w:rPr>
        <w:t>SW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（supe</w:t>
      </w:r>
      <w:r>
        <w:rPr>
          <w:color w:val="231F20"/>
        </w:rPr>
        <w:t>r </w:t>
      </w:r>
      <w:r>
        <w:rPr>
          <w:color w:val="231F20"/>
          <w:spacing w:val="1"/>
        </w:rPr>
        <w:t>woofe</w:t>
      </w:r>
      <w:r>
        <w:rPr>
          <w:color w:val="231F20"/>
        </w:rPr>
        <w:t>r </w:t>
      </w:r>
      <w:r>
        <w:rPr>
          <w:color w:val="231F20"/>
          <w:spacing w:val="1"/>
        </w:rPr>
        <w:t>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（音响）超重低音输出 </w:t>
      </w:r>
      <w:r>
        <w:rPr>
          <w:rFonts w:ascii="Times New Roman" w:eastAsia="Times New Roman"/>
          <w:b/>
          <w:color w:val="231F20"/>
          <w:spacing w:val="-5"/>
        </w:rPr>
        <w:t>SWP</w:t>
      </w:r>
      <w:r>
        <w:rPr>
          <w:color w:val="231F20"/>
          <w:spacing w:val="-5"/>
        </w:rPr>
        <w:t>（safe </w:t>
      </w:r>
      <w:r>
        <w:rPr>
          <w:color w:val="231F20"/>
        </w:rPr>
        <w:t>working pressure）安全工作压力</w:t>
      </w:r>
      <w:r>
        <w:rPr>
          <w:rFonts w:ascii="Times New Roman" w:eastAsia="Times New Roman"/>
          <w:b/>
          <w:color w:val="231F20"/>
          <w:spacing w:val="-3"/>
        </w:rPr>
        <w:t>swp</w:t>
      </w:r>
      <w:r>
        <w:rPr>
          <w:color w:val="231F20"/>
          <w:spacing w:val="-3"/>
        </w:rPr>
        <w:t>（sweep）</w:t>
      </w:r>
      <w:r>
        <w:rPr>
          <w:color w:val="231F20"/>
        </w:rPr>
        <w:t>扫描</w:t>
      </w:r>
    </w:p>
    <w:p>
      <w:pPr>
        <w:pStyle w:val="BodyText"/>
        <w:spacing w:line="280" w:lineRule="auto" w:before="0"/>
        <w:ind w:right="3540"/>
      </w:pPr>
      <w:r>
        <w:rPr>
          <w:rFonts w:ascii="Times New Roman" w:eastAsia="Times New Roman"/>
          <w:b/>
          <w:color w:val="231F20"/>
        </w:rPr>
        <w:t>SWPa</w:t>
      </w:r>
      <w:r>
        <w:rPr>
          <w:color w:val="231F20"/>
        </w:rPr>
        <w:t>（spot weld pattern）点焊（焊点）分布图</w:t>
      </w:r>
      <w:r>
        <w:rPr>
          <w:rFonts w:ascii="Times New Roman" w:eastAsia="Times New Roman"/>
          <w:b/>
          <w:color w:val="231F20"/>
        </w:rPr>
        <w:t>SwPS</w:t>
      </w:r>
      <w:r>
        <w:rPr>
          <w:color w:val="231F20"/>
        </w:rPr>
        <w:t>（switching power source）开关电源</w:t>
      </w:r>
      <w:r>
        <w:rPr>
          <w:rFonts w:ascii="Times New Roman" w:eastAsia="Times New Roman"/>
          <w:b/>
          <w:color w:val="231F20"/>
        </w:rPr>
        <w:t>SWR</w:t>
      </w:r>
      <w:r>
        <w:rPr>
          <w:color w:val="231F20"/>
        </w:rPr>
        <w:t>（spin-wave resonance）自旋波谐振</w:t>
      </w:r>
      <w:r>
        <w:rPr>
          <w:rFonts w:ascii="Times New Roman" w:eastAsia="Times New Roman"/>
          <w:b/>
          <w:color w:val="231F20"/>
        </w:rPr>
        <w:t>SWR</w:t>
      </w:r>
      <w:r>
        <w:rPr>
          <w:color w:val="231F20"/>
        </w:rPr>
        <w:t>（standing-wave ratio）驻波比，驻波系数</w:t>
      </w:r>
      <w:r>
        <w:rPr>
          <w:rFonts w:ascii="Times New Roman" w:eastAsia="Times New Roman"/>
          <w:b/>
          <w:color w:val="231F20"/>
        </w:rPr>
        <w:t>SWR</w:t>
      </w:r>
      <w:r>
        <w:rPr>
          <w:color w:val="231F20"/>
        </w:rPr>
        <w:t>（steel wire rope）钢缆，钢索，钢丝绳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SW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（sidewal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torsio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（轮胎）侧壁张力传感器</w:t>
      </w:r>
    </w:p>
    <w:p>
      <w:pPr>
        <w:pStyle w:val="BodyText"/>
        <w:spacing w:line="280" w:lineRule="auto"/>
        <w:ind w:right="5701"/>
      </w:pPr>
      <w:r>
        <w:rPr>
          <w:rFonts w:ascii="Times New Roman" w:eastAsia="Times New Roman"/>
          <w:b/>
          <w:color w:val="231F20"/>
        </w:rPr>
        <w:t>swt</w:t>
      </w:r>
      <w:r>
        <w:rPr>
          <w:color w:val="231F20"/>
        </w:rPr>
        <w:t>（sweat）钎焊</w:t>
      </w:r>
      <w:r>
        <w:rPr>
          <w:rFonts w:ascii="Times New Roman" w:eastAsia="Times New Roman"/>
          <w:b/>
          <w:color w:val="231F20"/>
        </w:rPr>
        <w:t>Sx</w:t>
      </w:r>
      <w:r>
        <w:rPr>
          <w:color w:val="231F20"/>
        </w:rPr>
        <w:t>（simplex）单工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SXA</w:t>
      </w:r>
      <w:r>
        <w:rPr>
          <w:color w:val="231F20"/>
        </w:rPr>
        <w:t>（store index in address）地址的存储变址（数）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SXAPS</w:t>
      </w:r>
      <w:r>
        <w:rPr>
          <w:color w:val="231F20"/>
        </w:rPr>
        <w:t>（soft X-ray appearance potential spectrometer）软 X 射线外观电位光谱仪</w:t>
      </w:r>
    </w:p>
    <w:p>
      <w:pPr>
        <w:pStyle w:val="BodyText"/>
        <w:spacing w:line="280" w:lineRule="auto"/>
        <w:ind w:right="4541"/>
      </w:pPr>
      <w:r>
        <w:rPr>
          <w:rFonts w:ascii="Times New Roman" w:eastAsia="Times New Roman"/>
          <w:b/>
          <w:color w:val="231F20"/>
        </w:rPr>
        <w:t>sxtn</w:t>
      </w:r>
      <w:r>
        <w:rPr>
          <w:color w:val="231F20"/>
        </w:rPr>
        <w:t>（sextant）六分仪</w:t>
      </w:r>
      <w:r>
        <w:rPr>
          <w:rFonts w:ascii="Times New Roman" w:eastAsia="Times New Roman"/>
          <w:b/>
          <w:color w:val="231F20"/>
        </w:rPr>
        <w:t>SxU</w:t>
      </w:r>
      <w:r>
        <w:rPr>
          <w:color w:val="231F20"/>
        </w:rPr>
        <w:t>（simplex unit）单工机</w:t>
      </w:r>
      <w:r>
        <w:rPr>
          <w:rFonts w:ascii="Times New Roman" w:eastAsia="Times New Roman"/>
          <w:b/>
          <w:color w:val="231F20"/>
        </w:rPr>
        <w:t>SY</w:t>
      </w:r>
      <w:r>
        <w:rPr>
          <w:color w:val="231F20"/>
        </w:rPr>
        <w:t>（sustainer yaw）主发动机偏转</w:t>
      </w:r>
      <w:r>
        <w:rPr>
          <w:rFonts w:ascii="Times New Roman" w:eastAsia="Times New Roman"/>
          <w:b/>
          <w:color w:val="231F20"/>
        </w:rPr>
        <w:t>Sy</w:t>
      </w:r>
      <w:r>
        <w:rPr>
          <w:color w:val="231F20"/>
        </w:rPr>
        <w:t>（synchronize）同步</w:t>
      </w:r>
    </w:p>
    <w:p>
      <w:pPr>
        <w:pStyle w:val="BodyText"/>
        <w:spacing w:line="280" w:lineRule="auto" w:before="0"/>
        <w:ind w:right="3749"/>
      </w:pPr>
      <w:r>
        <w:rPr>
          <w:rFonts w:ascii="Times New Roman" w:eastAsia="Times New Roman"/>
          <w:b/>
          <w:color w:val="231F20"/>
        </w:rPr>
        <w:t>sy</w:t>
      </w:r>
      <w:r>
        <w:rPr>
          <w:color w:val="231F20"/>
        </w:rPr>
        <w:t>（synchronoscope）同步指示器，同步示波器</w:t>
      </w:r>
      <w:r>
        <w:rPr>
          <w:rFonts w:ascii="Times New Roman" w:eastAsia="Times New Roman"/>
          <w:b/>
          <w:color w:val="231F20"/>
        </w:rPr>
        <w:t>SyC</w:t>
      </w:r>
      <w:r>
        <w:rPr>
          <w:color w:val="231F20"/>
        </w:rPr>
        <w:t>（synchronous condenser）同步整相机</w:t>
      </w:r>
    </w:p>
    <w:p>
      <w:pPr>
        <w:pStyle w:val="BodyText"/>
        <w:spacing w:line="280" w:lineRule="auto" w:before="0"/>
        <w:ind w:right="3524"/>
      </w:pPr>
      <w:r>
        <w:rPr>
          <w:rFonts w:ascii="Times New Roman" w:eastAsia="Times New Roman"/>
          <w:b/>
          <w:color w:val="231F20"/>
        </w:rPr>
        <w:t>sy com</w:t>
      </w:r>
      <w:r>
        <w:rPr>
          <w:color w:val="231F20"/>
        </w:rPr>
        <w:t>（synchronous communication）同步通信</w:t>
      </w:r>
      <w:r>
        <w:rPr>
          <w:rFonts w:ascii="Times New Roman" w:eastAsia="Times New Roman"/>
          <w:b/>
          <w:color w:val="231F20"/>
          <w:spacing w:val="1"/>
        </w:rPr>
        <w:t>Sy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（syste</w:t>
      </w:r>
      <w:r>
        <w:rPr>
          <w:color w:val="231F20"/>
        </w:rPr>
        <w:t>m </w:t>
      </w:r>
      <w:r>
        <w:rPr>
          <w:color w:val="231F20"/>
          <w:spacing w:val="1"/>
        </w:rPr>
        <w:t>display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（计算机）系统显示（器） </w:t>
      </w:r>
      <w:r>
        <w:rPr>
          <w:rFonts w:ascii="Times New Roman" w:eastAsia="Times New Roman"/>
          <w:b/>
          <w:color w:val="231F20"/>
        </w:rPr>
        <w:t>sym</w:t>
      </w:r>
      <w:r>
        <w:rPr>
          <w:color w:val="231F20"/>
        </w:rPr>
        <w:t>（symmetrical）对称的</w:t>
      </w:r>
    </w:p>
    <w:p>
      <w:pPr>
        <w:pStyle w:val="BodyText"/>
        <w:spacing w:line="280" w:lineRule="auto" w:before="1"/>
        <w:ind w:right="4419"/>
      </w:pPr>
      <w:r>
        <w:rPr>
          <w:rFonts w:ascii="Times New Roman" w:eastAsia="Times New Roman"/>
          <w:b/>
          <w:color w:val="231F20"/>
        </w:rPr>
        <w:t>sym</w:t>
      </w:r>
      <w:r>
        <w:rPr>
          <w:color w:val="231F20"/>
        </w:rPr>
        <w:t>（symmetrical system）对称系统</w:t>
      </w:r>
      <w:r>
        <w:rPr>
          <w:rFonts w:ascii="Times New Roman" w:eastAsia="Times New Roman"/>
          <w:b/>
          <w:color w:val="231F20"/>
        </w:rPr>
        <w:t>SyM</w:t>
      </w:r>
      <w:r>
        <w:rPr>
          <w:color w:val="231F20"/>
        </w:rPr>
        <w:t>（synchronous mode）同步模式</w:t>
      </w:r>
      <w:r>
        <w:rPr>
          <w:rFonts w:ascii="Times New Roman" w:eastAsia="Times New Roman"/>
          <w:b/>
          <w:color w:val="231F20"/>
        </w:rPr>
        <w:t>symb</w:t>
      </w:r>
      <w:r>
        <w:rPr>
          <w:color w:val="231F20"/>
        </w:rPr>
        <w:t>（symbol）符号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symb al</w:t>
      </w:r>
      <w:r>
        <w:rPr>
          <w:color w:val="231F20"/>
          <w:sz w:val="16"/>
        </w:rPr>
        <w:t>（symbolic algebra）符号代数（语言）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sym PAC</w:t>
      </w:r>
      <w:r>
        <w:rPr>
          <w:color w:val="231F20"/>
        </w:rPr>
        <w:t>（symbolic program for automatic controls）自动控制符号程序</w:t>
      </w:r>
    </w:p>
    <w:p>
      <w:pPr>
        <w:pStyle w:val="BodyText"/>
        <w:spacing w:line="280" w:lineRule="auto"/>
        <w:ind w:right="5153"/>
      </w:pPr>
      <w:r>
        <w:rPr>
          <w:rFonts w:ascii="Times New Roman" w:eastAsia="Times New Roman"/>
          <w:b/>
          <w:color w:val="231F20"/>
        </w:rPr>
        <w:t>syn</w:t>
      </w:r>
      <w:r>
        <w:rPr>
          <w:color w:val="231F20"/>
        </w:rPr>
        <w:t>（synchronizing）同步</w:t>
      </w:r>
      <w:r>
        <w:rPr>
          <w:rFonts w:ascii="Times New Roman" w:eastAsia="Times New Roman"/>
          <w:b/>
          <w:color w:val="231F20"/>
        </w:rPr>
        <w:t>syn</w:t>
      </w:r>
      <w:r>
        <w:rPr>
          <w:color w:val="231F20"/>
        </w:rPr>
        <w:t>（synchronous）同步的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8073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syn</w:t>
        <w:tab/>
      </w:r>
      <w:r>
        <w:rPr>
          <w:color w:val="231F20"/>
          <w:sz w:val="20"/>
        </w:rPr>
        <w:t>— 670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228"/>
      </w:pPr>
      <w:r>
        <w:rPr>
          <w:rFonts w:ascii="Times New Roman" w:eastAsia="Times New Roman"/>
          <w:b/>
          <w:color w:val="231F20"/>
        </w:rPr>
        <w:t>syn</w:t>
      </w:r>
      <w:r>
        <w:rPr>
          <w:color w:val="231F20"/>
        </w:rPr>
        <w:t>（synonym） 同 义 词 </w:t>
      </w:r>
      <w:r>
        <w:rPr>
          <w:rFonts w:ascii="Times New Roman" w:eastAsia="Times New Roman"/>
          <w:b/>
          <w:color w:val="231F20"/>
        </w:rPr>
        <w:t>syn</w:t>
      </w:r>
      <w:r>
        <w:rPr>
          <w:color w:val="231F20"/>
        </w:rPr>
        <w:t>（synthesis） 合 成 </w:t>
      </w:r>
      <w:r>
        <w:rPr>
          <w:rFonts w:ascii="Times New Roman" w:eastAsia="Times New Roman"/>
          <w:b/>
          <w:color w:val="231F20"/>
        </w:rPr>
        <w:t>syn</w:t>
      </w:r>
      <w:r>
        <w:rPr>
          <w:color w:val="231F20"/>
        </w:rPr>
        <w:t>（synthetic）合成的，人造的</w:t>
      </w:r>
      <w:r>
        <w:rPr>
          <w:rFonts w:ascii="Times New Roman" w:eastAsia="Times New Roman"/>
          <w:b/>
          <w:color w:val="231F20"/>
        </w:rPr>
        <w:t>sync</w:t>
      </w:r>
      <w:r>
        <w:rPr>
          <w:color w:val="231F20"/>
        </w:rPr>
        <w:t>（synchronization）同步</w:t>
      </w:r>
      <w:r>
        <w:rPr>
          <w:rFonts w:ascii="Times New Roman" w:eastAsia="Times New Roman"/>
          <w:b/>
          <w:color w:val="231F20"/>
        </w:rPr>
        <w:t>sync</w:t>
      </w:r>
      <w:r>
        <w:rPr>
          <w:color w:val="231F20"/>
        </w:rPr>
        <w:t>（synchronize）同步</w:t>
      </w:r>
      <w:r>
        <w:rPr>
          <w:rFonts w:ascii="Times New Roman" w:eastAsia="Times New Roman"/>
          <w:b/>
          <w:color w:val="231F20"/>
        </w:rPr>
        <w:t>sync</w:t>
      </w:r>
      <w:r>
        <w:rPr>
          <w:color w:val="231F20"/>
        </w:rPr>
        <w:t>（synchronizer）同步机，同步器</w:t>
      </w:r>
      <w:r>
        <w:rPr>
          <w:rFonts w:ascii="Times New Roman" w:eastAsia="Times New Roman"/>
          <w:b/>
          <w:color w:val="231F20"/>
        </w:rPr>
        <w:t>sync</w:t>
      </w:r>
      <w:r>
        <w:rPr>
          <w:color w:val="231F20"/>
        </w:rPr>
        <w:t>（synchronizing signal）同步信号</w:t>
      </w:r>
      <w:r>
        <w:rPr>
          <w:rFonts w:ascii="Times New Roman" w:eastAsia="Times New Roman"/>
          <w:b/>
          <w:color w:val="231F20"/>
        </w:rPr>
        <w:t>sync</w:t>
      </w:r>
      <w:r>
        <w:rPr>
          <w:color w:val="231F20"/>
        </w:rPr>
        <w:t>（synchronous）同步的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syn C</w:t>
      </w:r>
      <w:r>
        <w:rPr>
          <w:color w:val="231F20"/>
        </w:rPr>
        <w:t>（synchronous communication）同步通信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sy</w:t>
      </w:r>
      <w:r>
        <w:rPr>
          <w:rFonts w:ascii="Times New Roman" w:eastAsia="Times New Roman"/>
          <w:b/>
          <w:color w:val="231F20"/>
        </w:rPr>
        <w:t>n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1"/>
        </w:rPr>
        <w:t>c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（synchronizatio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character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（计算机）同步字符</w:t>
      </w:r>
    </w:p>
    <w:p>
      <w:pPr>
        <w:pStyle w:val="BodyText"/>
        <w:spacing w:line="280" w:lineRule="auto"/>
        <w:ind w:right="3542"/>
      </w:pPr>
      <w:r>
        <w:rPr>
          <w:rFonts w:ascii="Times New Roman" w:eastAsia="Times New Roman"/>
          <w:b/>
          <w:color w:val="231F20"/>
        </w:rPr>
        <w:t>syn com</w:t>
      </w:r>
      <w:r>
        <w:rPr>
          <w:color w:val="231F20"/>
        </w:rPr>
        <w:t>（synchronous communication）同步通信</w:t>
      </w:r>
      <w:r>
        <w:rPr>
          <w:rFonts w:ascii="Times New Roman" w:eastAsia="Times New Roman"/>
          <w:b/>
          <w:color w:val="231F20"/>
        </w:rPr>
        <w:t>syn D</w:t>
      </w:r>
      <w:r>
        <w:rPr>
          <w:color w:val="231F20"/>
        </w:rPr>
        <w:t>（synthesis data）合成数据</w:t>
      </w:r>
      <w:r>
        <w:rPr>
          <w:rFonts w:ascii="Times New Roman" w:eastAsia="Times New Roman"/>
          <w:b/>
          <w:color w:val="231F20"/>
        </w:rPr>
        <w:t>SynScp</w:t>
      </w:r>
      <w:r>
        <w:rPr>
          <w:color w:val="231F20"/>
        </w:rPr>
        <w:t>（synchroscope）同步指示器，同步示波器</w:t>
      </w:r>
      <w:r>
        <w:rPr>
          <w:rFonts w:ascii="Times New Roman" w:eastAsia="Times New Roman"/>
          <w:b/>
          <w:color w:val="231F20"/>
        </w:rPr>
        <w:t>synth</w:t>
      </w:r>
      <w:r>
        <w:rPr>
          <w:color w:val="231F20"/>
        </w:rPr>
        <w:t>（synthetic）人工合成的</w:t>
      </w:r>
    </w:p>
    <w:p>
      <w:pPr>
        <w:pStyle w:val="BodyText"/>
        <w:spacing w:line="280" w:lineRule="auto" w:before="1"/>
        <w:ind w:right="3633"/>
      </w:pPr>
      <w:r>
        <w:rPr>
          <w:rFonts w:ascii="Times New Roman" w:eastAsia="Times New Roman"/>
          <w:b/>
          <w:color w:val="231F20"/>
        </w:rPr>
        <w:t>syn</w:t>
      </w:r>
      <w:r>
        <w:rPr>
          <w:rFonts w:ascii="Times New Roman" w:eastAsia="Times New Roman"/>
          <w:b/>
          <w:color w:val="231F20"/>
          <w:spacing w:val="1"/>
        </w:rPr>
        <w:t> </w:t>
      </w:r>
      <w:r>
        <w:rPr>
          <w:rFonts w:ascii="Times New Roman" w:eastAsia="Times New Roman"/>
          <w:b/>
          <w:color w:val="231F20"/>
        </w:rPr>
        <w:t>tran</w:t>
      </w:r>
      <w:r>
        <w:rPr>
          <w:color w:val="231F20"/>
        </w:rPr>
        <w:t>（synchronous</w:t>
      </w:r>
      <w:r>
        <w:rPr>
          <w:color w:val="231F20"/>
          <w:spacing w:val="1"/>
        </w:rPr>
        <w:t> </w:t>
      </w:r>
      <w:r>
        <w:rPr>
          <w:color w:val="231F20"/>
        </w:rPr>
        <w:t>transmission）同步传输</w:t>
      </w:r>
      <w:r>
        <w:rPr>
          <w:rFonts w:ascii="Times New Roman" w:eastAsia="Times New Roman"/>
          <w:b/>
          <w:color w:val="231F20"/>
          <w:spacing w:val="-3"/>
        </w:rPr>
        <w:t>sys</w:t>
      </w:r>
      <w:r>
        <w:rPr>
          <w:color w:val="231F20"/>
          <w:spacing w:val="-3"/>
        </w:rPr>
        <w:t>（system）</w:t>
      </w:r>
      <w:r>
        <w:rPr>
          <w:color w:val="231F20"/>
        </w:rPr>
        <w:t>系统，制式，制度，体系，装置 </w:t>
      </w:r>
      <w:r>
        <w:rPr>
          <w:rFonts w:ascii="Times New Roman" w:eastAsia="Times New Roman"/>
          <w:b/>
          <w:color w:val="231F20"/>
        </w:rPr>
        <w:t>sys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4"/>
        </w:rPr>
        <w:t>in</w:t>
      </w:r>
      <w:r>
        <w:rPr>
          <w:color w:val="231F20"/>
          <w:spacing w:val="-4"/>
        </w:rPr>
        <w:t>（system</w:t>
      </w:r>
      <w:r>
        <w:rPr>
          <w:color w:val="231F20"/>
          <w:spacing w:val="4"/>
        </w:rPr>
        <w:t> </w:t>
      </w:r>
      <w:r>
        <w:rPr>
          <w:color w:val="231F20"/>
        </w:rPr>
        <w:t>input）系统输入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1"/>
          <w:sz w:val="16"/>
        </w:rPr>
        <w:t>sy</w:t>
      </w:r>
      <w:r>
        <w:rPr>
          <w:rFonts w:ascii="Times New Roman" w:eastAsia="Times New Roman"/>
          <w:b/>
          <w:color w:val="231F20"/>
          <w:sz w:val="16"/>
        </w:rPr>
        <w:t>s</w:t>
      </w:r>
      <w:r>
        <w:rPr>
          <w:rFonts w:asci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eastAsia="Times New Roman"/>
          <w:b/>
          <w:color w:val="231F20"/>
          <w:spacing w:val="1"/>
          <w:sz w:val="16"/>
        </w:rPr>
        <w:t>li</w:t>
      </w:r>
      <w:r>
        <w:rPr>
          <w:rFonts w:ascii="Times New Roman" w:eastAsia="Times New Roman"/>
          <w:b/>
          <w:color w:val="231F20"/>
          <w:spacing w:val="-37"/>
          <w:sz w:val="16"/>
        </w:rPr>
        <w:t>b</w:t>
      </w:r>
      <w:r>
        <w:rPr>
          <w:color w:val="231F20"/>
          <w:spacing w:val="1"/>
          <w:sz w:val="16"/>
        </w:rPr>
        <w:t>（syste</w:t>
      </w:r>
      <w:r>
        <w:rPr>
          <w:color w:val="231F20"/>
          <w:sz w:val="16"/>
        </w:rPr>
        <w:t>m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library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（计算机）系统库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sys lib</w:t>
      </w:r>
      <w:r>
        <w:rPr>
          <w:color w:val="231F20"/>
        </w:rPr>
        <w:t>（system relocatable library）系统可浮动程序库</w:t>
      </w:r>
    </w:p>
    <w:p>
      <w:pPr>
        <w:spacing w:line="280" w:lineRule="auto" w:before="35"/>
        <w:ind w:left="116" w:right="3738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syst</w:t>
      </w:r>
      <w:r>
        <w:rPr>
          <w:color w:val="231F20"/>
          <w:sz w:val="16"/>
        </w:rPr>
        <w:t>（system）系统，装置，制度，制式，体系</w:t>
      </w:r>
      <w:r>
        <w:rPr>
          <w:rFonts w:ascii="Times New Roman" w:eastAsia="Times New Roman"/>
          <w:b/>
          <w:color w:val="231F20"/>
          <w:sz w:val="16"/>
        </w:rPr>
        <w:t>sys     tst</w:t>
      </w:r>
      <w:r>
        <w:rPr>
          <w:color w:val="231F20"/>
          <w:sz w:val="16"/>
        </w:rPr>
        <w:t>（system   test）系统测试</w:t>
      </w:r>
      <w:r>
        <w:rPr>
          <w:rFonts w:ascii="Times New Roman" w:eastAsia="Times New Roman"/>
          <w:b/>
          <w:color w:val="231F20"/>
          <w:sz w:val="16"/>
        </w:rPr>
        <w:t>sz</w:t>
      </w:r>
      <w:r>
        <w:rPr>
          <w:color w:val="231F20"/>
          <w:sz w:val="16"/>
        </w:rPr>
        <w:t>（size）尺寸，大小，容量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SZI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（shrink-zigzag-inlin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（电路元件）小型锯齿直插式封装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  <w:ind w:right="63"/>
      </w:pPr>
      <w:r>
        <w:rPr>
          <w:color w:val="231F20"/>
        </w:rPr>
        <w:t>T</w:t>
      </w:r>
    </w:p>
    <w:p>
      <w:pPr>
        <w:pStyle w:val="BodyText"/>
        <w:spacing w:line="280" w:lineRule="auto" w:before="206"/>
        <w:ind w:right="5606"/>
      </w:pP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（table）表格，桌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（tank）柜</w:t>
      </w:r>
    </w:p>
    <w:p>
      <w:pPr>
        <w:pStyle w:val="BodyText"/>
        <w:spacing w:before="0"/>
      </w:pPr>
      <w:bookmarkStart w:name="T" w:id="8"/>
      <w:bookmarkEnd w:id="8"/>
      <w:r>
        <w:rPr/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（T-bar）T 字形钢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（technical）技术的</w:t>
      </w:r>
    </w:p>
    <w:p>
      <w:pPr>
        <w:pStyle w:val="BodyText"/>
        <w:spacing w:line="280" w:lineRule="auto"/>
        <w:ind w:right="4429"/>
      </w:pP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（tee）T 形材，T 形管接头，三通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（teeth）齿 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（telemetering）遥测技术 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（teletex）图文电视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（temperature）温度 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（tension） 张力，拉力 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（tetragonal）四方形的，正方晶的 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（thickness）厚度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（throttle）节流阀，节汽阀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（tight）过盈量 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，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（time）时间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（timer）定时器 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（toggle）反复电路，触发器</w:t>
      </w:r>
    </w:p>
    <w:p>
      <w:pPr>
        <w:pStyle w:val="BodyText"/>
        <w:spacing w:line="280" w:lineRule="auto" w:before="2"/>
        <w:ind w:right="5213"/>
      </w:pPr>
      <w:r>
        <w:rPr>
          <w:rFonts w:ascii="Times New Roman" w:eastAsia="Times New Roman"/>
          <w:b/>
          <w:color w:val="231F20"/>
          <w:spacing w:val="-37"/>
        </w:rPr>
        <w:t>t</w:t>
      </w:r>
      <w:r>
        <w:rPr>
          <w:color w:val="231F20"/>
          <w:spacing w:val="-79"/>
        </w:rPr>
        <w:t>（</w:t>
      </w:r>
      <w:r>
        <w:rPr>
          <w:color w:val="231F20"/>
          <w:spacing w:val="1"/>
        </w:rPr>
        <w:t>（拉）tomus）卷 </w:t>
      </w:r>
      <w:r>
        <w:rPr>
          <w:rFonts w:ascii="Times New Roman" w:eastAsia="Times New Roman"/>
          <w:b/>
          <w:color w:val="231F20"/>
          <w:spacing w:val="-5"/>
        </w:rPr>
        <w:t>T</w:t>
      </w:r>
      <w:r>
        <w:rPr>
          <w:color w:val="231F20"/>
          <w:spacing w:val="-5"/>
        </w:rPr>
        <w:t>（tone）</w:t>
      </w:r>
      <w:r>
        <w:rPr>
          <w:color w:val="231F20"/>
        </w:rPr>
        <w:t>音，音频</w:t>
      </w:r>
      <w:r>
        <w:rPr>
          <w:rFonts w:ascii="Times New Roman" w:eastAsia="Times New Roman"/>
          <w:b/>
          <w:color w:val="231F20"/>
          <w:spacing w:val="-5"/>
        </w:rPr>
        <w:t>t</w:t>
      </w:r>
      <w:r>
        <w:rPr>
          <w:color w:val="231F20"/>
          <w:spacing w:val="-5"/>
        </w:rPr>
        <w:t>（tooth </w:t>
      </w:r>
      <w:r>
        <w:rPr>
          <w:color w:val="231F20"/>
        </w:rPr>
        <w:t>thickness）齿厚</w:t>
      </w:r>
    </w:p>
    <w:p>
      <w:pPr>
        <w:pStyle w:val="BodyText"/>
        <w:spacing w:line="280" w:lineRule="auto" w:before="1"/>
        <w:ind w:right="4333"/>
      </w:pPr>
      <w:r>
        <w:rPr>
          <w:rFonts w:ascii="Times New Roman" w:eastAsia="Times New Roman"/>
          <w:b/>
          <w:color w:val="231F20"/>
          <w:spacing w:val="-6"/>
        </w:rPr>
        <w:t>T</w:t>
      </w:r>
      <w:r>
        <w:rPr>
          <w:color w:val="231F20"/>
          <w:spacing w:val="-6"/>
        </w:rPr>
        <w:t>（top）</w:t>
      </w:r>
      <w:r>
        <w:rPr>
          <w:color w:val="231F20"/>
        </w:rPr>
        <w:t>顶部，上部，最高的，最大的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（to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speed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（最）高速（度） </w:t>
      </w:r>
      <w:r>
        <w:rPr>
          <w:rFonts w:ascii="Times New Roman" w:eastAsia="Times New Roman"/>
          <w:b/>
          <w:color w:val="231F20"/>
          <w:spacing w:val="-4"/>
        </w:rPr>
        <w:t>T</w:t>
      </w:r>
      <w:r>
        <w:rPr>
          <w:color w:val="231F20"/>
          <w:spacing w:val="-4"/>
        </w:rPr>
        <w:t>（torque）</w:t>
      </w:r>
      <w:r>
        <w:rPr>
          <w:color w:val="231F20"/>
        </w:rPr>
        <w:t>转（力）矩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（transformer）变量器，变压器</w:t>
      </w:r>
      <w:r>
        <w:rPr>
          <w:rFonts w:ascii="Times New Roman" w:eastAsia="Times New Roman"/>
          <w:b/>
          <w:color w:val="231F20"/>
        </w:rPr>
        <w:t>T</w:t>
      </w:r>
      <w:r>
        <w:rPr>
          <w:color w:val="231F20"/>
        </w:rPr>
        <w:t>（transmitting）发射，发送</w:t>
      </w:r>
      <w:r>
        <w:rPr>
          <w:rFonts w:ascii="Times New Roman" w:eastAsia="Times New Roman"/>
          <w:b/>
          <w:color w:val="231F20"/>
          <w:spacing w:val="-3"/>
        </w:rPr>
        <w:t>T</w:t>
      </w:r>
      <w:r>
        <w:rPr>
          <w:color w:val="231F20"/>
          <w:spacing w:val="-3"/>
        </w:rPr>
        <w:t>（transverse）</w:t>
      </w:r>
      <w:r>
        <w:rPr>
          <w:color w:val="231F20"/>
          <w:spacing w:val="-2"/>
        </w:rPr>
        <w:t> 横 向 构 件 </w:t>
      </w:r>
      <w:r>
        <w:rPr>
          <w:rFonts w:ascii="Times New Roman" w:eastAsia="Times New Roman"/>
          <w:b/>
          <w:color w:val="231F20"/>
          <w:spacing w:val="-4"/>
        </w:rPr>
        <w:t>T</w:t>
      </w:r>
      <w:r>
        <w:rPr>
          <w:color w:val="231F20"/>
          <w:spacing w:val="-4"/>
        </w:rPr>
        <w:t>（triode）</w:t>
      </w:r>
      <w:r>
        <w:rPr>
          <w:color w:val="231F20"/>
          <w:spacing w:val="-2"/>
        </w:rPr>
        <w:t> 晶 体 管       </w:t>
      </w:r>
      <w:r>
        <w:rPr>
          <w:rFonts w:ascii="Times New Roman" w:eastAsia="Times New Roman"/>
          <w:b/>
          <w:color w:val="231F20"/>
          <w:spacing w:val="-5"/>
        </w:rPr>
        <w:t>t</w:t>
      </w:r>
      <w:r>
        <w:rPr>
          <w:color w:val="231F20"/>
          <w:spacing w:val="-5"/>
        </w:rPr>
        <w:t>（troy）</w:t>
      </w:r>
      <w:r>
        <w:rPr>
          <w:color w:val="231F20"/>
        </w:rPr>
        <w:t>金衡（金、银、宝石的衡量） </w:t>
      </w:r>
      <w:r>
        <w:rPr>
          <w:rFonts w:ascii="Times New Roman" w:eastAsia="Times New Roman"/>
          <w:b/>
          <w:color w:val="231F20"/>
          <w:spacing w:val="-4"/>
        </w:rPr>
        <w:t>T</w:t>
      </w:r>
      <w:r>
        <w:rPr>
          <w:color w:val="231F20"/>
          <w:spacing w:val="-4"/>
        </w:rPr>
        <w:t>（twisting</w:t>
      </w:r>
      <w:r>
        <w:rPr>
          <w:color w:val="231F20"/>
          <w:spacing w:val="6"/>
        </w:rPr>
        <w:t> </w:t>
      </w:r>
      <w:r>
        <w:rPr>
          <w:color w:val="231F20"/>
        </w:rPr>
        <w:t>moment）转矩，扭矩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（table of allowance）公（容）差表，修正量表</w:t>
      </w:r>
    </w:p>
    <w:p>
      <w:pPr>
        <w:pStyle w:val="BodyText"/>
        <w:spacing w:line="280" w:lineRule="auto"/>
        <w:ind w:right="4255"/>
      </w:pP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（tangent  angle）正切角</w:t>
      </w: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（tech assembly）工艺装配</w:t>
      </w: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（telegraphic address）电报挂号</w:t>
      </w: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（telemetering antenna）遥测天线</w:t>
      </w: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（terminal adapter）终端适配器</w:t>
      </w: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（test accessory）试验辅助设备</w:t>
      </w: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（test analyzer）测试分析仪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（tim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alignment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（通信）定时调整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（timin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advance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（通信）定时推进升级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7971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7"/>
          <w:position w:val="1"/>
          <w:sz w:val="20"/>
        </w:rPr>
        <w:t>TA</w:t>
        <w:tab/>
      </w:r>
      <w:r>
        <w:rPr>
          <w:color w:val="231F20"/>
          <w:sz w:val="20"/>
        </w:rPr>
        <w:t>— 672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（track address）磁道地址</w:t>
      </w:r>
    </w:p>
    <w:p>
      <w:pPr>
        <w:pStyle w:val="BodyText"/>
        <w:spacing w:line="280" w:lineRule="auto"/>
        <w:ind w:right="3605"/>
      </w:pPr>
      <w:r>
        <w:rPr>
          <w:rFonts w:ascii="Times New Roman" w:eastAsia="Times New Roman"/>
          <w:b/>
          <w:color w:val="231F20"/>
          <w:spacing w:val="-7"/>
        </w:rPr>
        <w:t>TA</w:t>
      </w:r>
      <w:r>
        <w:rPr>
          <w:color w:val="231F20"/>
          <w:spacing w:val="-7"/>
        </w:rPr>
        <w:t>（track </w:t>
      </w:r>
      <w:r>
        <w:rPr>
          <w:color w:val="231F20"/>
        </w:rPr>
        <w:t>adjuster）履带张紧器</w:t>
      </w: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（trackin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（电路中）循迹放大器 </w:t>
      </w: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（trackin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area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（通信）跟踪区 </w:t>
      </w: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（transaxle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（汽车）变速驱动桥</w:t>
      </w:r>
    </w:p>
    <w:p>
      <w:pPr>
        <w:pStyle w:val="BodyText"/>
        <w:spacing w:line="280" w:lineRule="auto" w:before="1"/>
        <w:ind w:right="3201"/>
      </w:pP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（transmission adapter）传输衔接器，传输适配器</w:t>
      </w: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（transmitter amplifier）发射机放大器</w:t>
      </w: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（trouble analysis）故障分析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TA</w:t>
      </w:r>
      <w:r>
        <w:rPr>
          <w:color w:val="231F20"/>
        </w:rPr>
        <w:t>（trunk amplifier）中继放大器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（two-spee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axle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（载货车）双速车桥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TAA</w:t>
      </w:r>
      <w:r>
        <w:rPr>
          <w:color w:val="231F20"/>
        </w:rPr>
        <w:t>（technical assistance administration）技术援助局</w:t>
      </w:r>
    </w:p>
    <w:p>
      <w:pPr>
        <w:pStyle w:val="BodyText"/>
        <w:spacing w:line="280" w:lineRule="auto"/>
        <w:ind w:right="4683"/>
      </w:pPr>
      <w:r>
        <w:rPr>
          <w:rFonts w:ascii="Times New Roman" w:eastAsia="Times New Roman"/>
          <w:b/>
          <w:color w:val="231F20"/>
        </w:rPr>
        <w:t>tab</w:t>
      </w:r>
      <w:r>
        <w:rPr>
          <w:color w:val="231F20"/>
        </w:rPr>
        <w:t>（table）工作台，表格，图表</w:t>
      </w:r>
      <w:r>
        <w:rPr>
          <w:rFonts w:ascii="Times New Roman" w:eastAsia="Times New Roman"/>
          <w:b/>
          <w:color w:val="231F20"/>
        </w:rPr>
        <w:t>tab</w:t>
      </w:r>
      <w:r>
        <w:rPr>
          <w:color w:val="231F20"/>
        </w:rPr>
        <w:t>（tabulate）制表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tab</w:t>
      </w:r>
      <w:r>
        <w:rPr>
          <w:color w:val="231F20"/>
        </w:rPr>
        <w:t>（tabulate switch）平面开关，平板状开关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tab</w:t>
      </w:r>
      <w:r>
        <w:rPr>
          <w:color w:val="231F20"/>
        </w:rPr>
        <w:t>（tabulating equipment）卡片设备</w:t>
      </w:r>
    </w:p>
    <w:p>
      <w:pPr>
        <w:pStyle w:val="BodyText"/>
        <w:spacing w:line="280" w:lineRule="auto"/>
        <w:ind w:right="1268"/>
      </w:pPr>
      <w:r>
        <w:rPr>
          <w:rFonts w:ascii="Times New Roman" w:eastAsia="Times New Roman"/>
          <w:b/>
          <w:color w:val="231F20"/>
        </w:rPr>
        <w:t>TAB</w:t>
      </w:r>
      <w:r>
        <w:rPr>
          <w:color w:val="231F20"/>
        </w:rPr>
        <w:t>（tape automated bonding）带式自动焊接，自动键合带（芯片电气微联结） </w:t>
      </w:r>
      <w:r>
        <w:rPr>
          <w:rFonts w:ascii="Times New Roman" w:eastAsia="Times New Roman"/>
          <w:b/>
          <w:color w:val="231F20"/>
        </w:rPr>
        <w:t>tab sim</w:t>
      </w:r>
      <w:r>
        <w:rPr>
          <w:color w:val="231F20"/>
        </w:rPr>
        <w:t>（tabulating equipment simulator）制表机模拟程序，卡片设备模拟程序</w:t>
      </w:r>
      <w:r>
        <w:rPr>
          <w:rFonts w:ascii="Times New Roman" w:eastAsia="Times New Roman"/>
          <w:b/>
          <w:color w:val="231F20"/>
        </w:rPr>
        <w:t>tab SOL</w:t>
      </w:r>
      <w:r>
        <w:rPr>
          <w:color w:val="231F20"/>
        </w:rPr>
        <w:t>（tabulator system oriented language）面向卡片系统的语言</w:t>
      </w:r>
      <w:r>
        <w:rPr>
          <w:rFonts w:ascii="Times New Roman" w:eastAsia="Times New Roman"/>
          <w:b/>
          <w:color w:val="231F20"/>
        </w:rPr>
        <w:t>tac</w:t>
      </w:r>
      <w:r>
        <w:rPr>
          <w:color w:val="231F20"/>
        </w:rPr>
        <w:t>（tachometer）速度计，旋速计</w:t>
      </w:r>
    </w:p>
    <w:p>
      <w:pPr>
        <w:pStyle w:val="BodyText"/>
        <w:spacing w:line="280" w:lineRule="auto" w:before="1"/>
        <w:ind w:right="2422"/>
      </w:pPr>
      <w:r>
        <w:rPr>
          <w:rFonts w:ascii="Times New Roman" w:eastAsia="Times New Roman"/>
          <w:b/>
          <w:color w:val="231F20"/>
          <w:spacing w:val="-3"/>
        </w:rPr>
        <w:t>TAC</w:t>
      </w:r>
      <w:r>
        <w:rPr>
          <w:color w:val="231F20"/>
          <w:spacing w:val="-3"/>
        </w:rPr>
        <w:t>（technical </w:t>
      </w:r>
      <w:r>
        <w:rPr>
          <w:color w:val="231F20"/>
        </w:rPr>
        <w:t>assistance committee）技术援助委员会</w:t>
      </w:r>
      <w:r>
        <w:rPr>
          <w:rFonts w:ascii="Times New Roman" w:eastAsia="Times New Roman"/>
          <w:b/>
          <w:color w:val="231F20"/>
          <w:spacing w:val="-4"/>
        </w:rPr>
        <w:t>TAC</w:t>
      </w:r>
      <w:r>
        <w:rPr>
          <w:color w:val="231F20"/>
          <w:spacing w:val="-4"/>
        </w:rPr>
        <w:t>（terminal </w:t>
      </w:r>
      <w:r>
        <w:rPr>
          <w:color w:val="231F20"/>
        </w:rPr>
        <w:t>access controller）终端访问控制器</w:t>
      </w: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（termina</w:t>
      </w:r>
      <w:r>
        <w:rPr>
          <w:color w:val="231F20"/>
        </w:rPr>
        <w:t>l </w:t>
      </w:r>
      <w:r>
        <w:rPr>
          <w:color w:val="231F20"/>
          <w:spacing w:val="1"/>
        </w:rPr>
        <w:t>are</w:t>
      </w:r>
      <w:r>
        <w:rPr>
          <w:color w:val="231F20"/>
        </w:rPr>
        <w:t>a </w:t>
      </w:r>
      <w:r>
        <w:rPr>
          <w:color w:val="231F20"/>
          <w:spacing w:val="1"/>
        </w:rPr>
        <w:t>chart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（计算机）终端（设备）区域图 </w:t>
      </w: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（trackin</w:t>
      </w:r>
      <w:r>
        <w:rPr>
          <w:color w:val="231F20"/>
        </w:rPr>
        <w:t>g </w:t>
      </w:r>
      <w:r>
        <w:rPr>
          <w:color w:val="231F20"/>
          <w:spacing w:val="1"/>
        </w:rPr>
        <w:t>are</w:t>
      </w:r>
      <w:r>
        <w:rPr>
          <w:color w:val="231F20"/>
        </w:rPr>
        <w:t>a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（通信）跟踪区域代码 </w:t>
      </w:r>
      <w:r>
        <w:rPr>
          <w:rFonts w:ascii="Times New Roman" w:eastAsia="Times New Roman"/>
          <w:b/>
          <w:color w:val="231F20"/>
          <w:spacing w:val="-4"/>
        </w:rPr>
        <w:t>TAC</w:t>
      </w:r>
      <w:r>
        <w:rPr>
          <w:color w:val="231F20"/>
          <w:spacing w:val="-4"/>
        </w:rPr>
        <w:t>（training </w:t>
      </w:r>
      <w:r>
        <w:rPr>
          <w:color w:val="231F20"/>
        </w:rPr>
        <w:t>adaptive control）学习适应控制</w:t>
      </w:r>
      <w:r>
        <w:rPr>
          <w:rFonts w:ascii="Times New Roman" w:eastAsia="Times New Roman"/>
          <w:b/>
          <w:color w:val="231F20"/>
          <w:spacing w:val="-3"/>
        </w:rPr>
        <w:t>TAC</w:t>
      </w:r>
      <w:r>
        <w:rPr>
          <w:color w:val="231F20"/>
          <w:spacing w:val="-3"/>
        </w:rPr>
        <w:t>（transformer </w:t>
      </w:r>
      <w:r>
        <w:rPr>
          <w:color w:val="231F20"/>
        </w:rPr>
        <w:t>analog computer）变压器模拟计算机</w:t>
      </w:r>
      <w:r>
        <w:rPr>
          <w:rFonts w:ascii="Times New Roman" w:eastAsia="Times New Roman"/>
          <w:b/>
          <w:color w:val="231F20"/>
          <w:spacing w:val="-3"/>
        </w:rPr>
        <w:t>TAC</w:t>
      </w:r>
      <w:r>
        <w:rPr>
          <w:color w:val="231F20"/>
          <w:spacing w:val="-3"/>
        </w:rPr>
        <w:t>（transistor </w:t>
      </w:r>
      <w:r>
        <w:rPr>
          <w:color w:val="231F20"/>
        </w:rPr>
        <w:t>automatic control）晶体管式自动控制（器）</w:t>
      </w:r>
    </w:p>
    <w:p>
      <w:pPr>
        <w:pStyle w:val="BodyText"/>
        <w:spacing w:line="280" w:lineRule="auto" w:before="1"/>
        <w:ind w:right="1855"/>
      </w:pPr>
      <w:r>
        <w:rPr>
          <w:rFonts w:ascii="Times New Roman" w:eastAsia="Times New Roman"/>
          <w:b/>
          <w:color w:val="231F20"/>
        </w:rPr>
        <w:t>TAC</w:t>
      </w:r>
      <w:r>
        <w:rPr>
          <w:color w:val="231F20"/>
        </w:rPr>
        <w:t>（transistorized analog computer）晶体管（化的）模拟计算机</w:t>
      </w:r>
      <w:r>
        <w:rPr>
          <w:rFonts w:ascii="Times New Roman" w:eastAsia="Times New Roman"/>
          <w:b/>
          <w:color w:val="231F20"/>
        </w:rPr>
        <w:t>TAC</w:t>
      </w:r>
      <w:r>
        <w:rPr>
          <w:color w:val="231F20"/>
        </w:rPr>
        <w:t>（transistorized automatic control）晶体管化自动控制</w:t>
      </w:r>
      <w:r>
        <w:rPr>
          <w:rFonts w:ascii="Times New Roman" w:eastAsia="Times New Roman"/>
          <w:b/>
          <w:color w:val="231F20"/>
        </w:rPr>
        <w:t>TAC</w:t>
      </w:r>
      <w:r>
        <w:rPr>
          <w:color w:val="231F20"/>
        </w:rPr>
        <w:t>（translator assembler compiler）翻译程序，汇编程序，编译程序</w:t>
      </w:r>
      <w:r>
        <w:rPr>
          <w:rFonts w:ascii="Times New Roman" w:eastAsia="Times New Roman"/>
          <w:b/>
          <w:color w:val="231F20"/>
        </w:rPr>
        <w:t>TAC</w:t>
      </w:r>
      <w:r>
        <w:rPr>
          <w:color w:val="231F20"/>
        </w:rPr>
        <w:t>（transmitter automatic controller）转换器自动控制器</w:t>
      </w:r>
      <w:r>
        <w:rPr>
          <w:rFonts w:ascii="Times New Roman" w:eastAsia="Times New Roman"/>
          <w:b/>
          <w:color w:val="231F20"/>
        </w:rPr>
        <w:t>TACE</w:t>
      </w:r>
      <w:r>
        <w:rPr>
          <w:color w:val="231F20"/>
        </w:rPr>
        <w:t>（turbine automatic control equipment）涡轮机自控装置</w:t>
      </w:r>
      <w:r>
        <w:rPr>
          <w:rFonts w:ascii="Times New Roman" w:eastAsia="Times New Roman"/>
          <w:b/>
          <w:color w:val="231F20"/>
        </w:rPr>
        <w:t>tach</w:t>
      </w:r>
      <w:r>
        <w:rPr>
          <w:color w:val="231F20"/>
        </w:rPr>
        <w:t>（tachometer）转速表</w:t>
      </w:r>
    </w:p>
    <w:p>
      <w:pPr>
        <w:pStyle w:val="BodyText"/>
        <w:spacing w:line="280" w:lineRule="auto" w:before="1"/>
        <w:ind w:right="779"/>
      </w:pPr>
      <w:r>
        <w:rPr>
          <w:rFonts w:ascii="Times New Roman" w:eastAsia="Times New Roman"/>
          <w:b/>
          <w:color w:val="231F20"/>
        </w:rPr>
        <w:t>TACS</w:t>
      </w:r>
      <w:r>
        <w:rPr>
          <w:color w:val="231F20"/>
        </w:rPr>
        <w:t>（total access communication system）全向通信系统，全通通信系统</w:t>
      </w:r>
      <w:r>
        <w:rPr>
          <w:rFonts w:ascii="Times New Roman" w:eastAsia="Times New Roman"/>
          <w:b/>
          <w:color w:val="231F20"/>
        </w:rPr>
        <w:t>TACT</w:t>
      </w:r>
      <w:r>
        <w:rPr>
          <w:color w:val="231F20"/>
        </w:rPr>
        <w:t>（transistor and component tester）晶体及元件试验装置，晶体管及元件测试仪</w:t>
      </w:r>
      <w:r>
        <w:rPr>
          <w:rFonts w:ascii="Times New Roman" w:eastAsia="Times New Roman"/>
          <w:b/>
          <w:color w:val="231F20"/>
        </w:rPr>
        <w:t>TAcU</w:t>
      </w:r>
      <w:r>
        <w:rPr>
          <w:color w:val="231F20"/>
        </w:rPr>
        <w:t>（target acquisition unit）目标探测设备</w:t>
      </w:r>
    </w:p>
    <w:p>
      <w:pPr>
        <w:pStyle w:val="BodyText"/>
        <w:spacing w:line="280" w:lineRule="auto" w:before="0"/>
        <w:ind w:right="3196"/>
      </w:pPr>
      <w:r>
        <w:rPr>
          <w:rFonts w:ascii="Times New Roman" w:eastAsia="Times New Roman"/>
          <w:b/>
          <w:color w:val="231F20"/>
        </w:rPr>
        <w:t>TACV</w:t>
      </w:r>
      <w:r>
        <w:rPr>
          <w:color w:val="231F20"/>
        </w:rPr>
        <w:t>（tracked air-cushion vehicle）有轨气垫车</w:t>
      </w:r>
      <w:r>
        <w:rPr>
          <w:rFonts w:ascii="Times New Roman" w:eastAsia="Times New Roman"/>
          <w:b/>
          <w:color w:val="231F20"/>
        </w:rPr>
        <w:t>TACV</w:t>
      </w:r>
      <w:r>
        <w:rPr>
          <w:color w:val="231F20"/>
        </w:rPr>
        <w:t>（transport air-cushion vehicle）气垫运输车</w:t>
      </w:r>
      <w:r>
        <w:rPr>
          <w:rFonts w:ascii="Times New Roman" w:eastAsia="Times New Roman"/>
          <w:b/>
          <w:color w:val="231F20"/>
        </w:rPr>
        <w:t>TAD</w:t>
      </w:r>
      <w:r>
        <w:rPr>
          <w:color w:val="231F20"/>
        </w:rPr>
        <w:t>（target area designation）目标地域编号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TAD</w:t>
      </w:r>
      <w:r>
        <w:rPr>
          <w:color w:val="231F20"/>
        </w:rPr>
        <w:t>（telemetry analog to digital information-converter）对数字信息转换器的遥测模拟</w:t>
      </w:r>
    </w:p>
    <w:p>
      <w:pPr>
        <w:pStyle w:val="BodyText"/>
        <w:spacing w:line="280" w:lineRule="auto"/>
        <w:ind w:right="2987"/>
      </w:pPr>
      <w:r>
        <w:rPr>
          <w:rFonts w:ascii="Times New Roman" w:eastAsia="Times New Roman"/>
          <w:b/>
          <w:color w:val="231F20"/>
          <w:spacing w:val="-4"/>
        </w:rPr>
        <w:t>TAD</w:t>
      </w:r>
      <w:r>
        <w:rPr>
          <w:color w:val="231F20"/>
          <w:spacing w:val="-4"/>
        </w:rPr>
        <w:t>（terminal </w:t>
      </w:r>
      <w:r>
        <w:rPr>
          <w:color w:val="231F20"/>
        </w:rPr>
        <w:t>address designator）终端地址编号器</w:t>
      </w:r>
      <w:r>
        <w:rPr>
          <w:rFonts w:ascii="Times New Roman" w:eastAsia="Times New Roman"/>
          <w:b/>
          <w:color w:val="231F20"/>
          <w:spacing w:val="-7"/>
        </w:rPr>
        <w:t>TAD</w:t>
      </w:r>
      <w:r>
        <w:rPr>
          <w:color w:val="231F20"/>
          <w:spacing w:val="-7"/>
        </w:rPr>
        <w:t>（top</w:t>
      </w:r>
      <w:r>
        <w:rPr>
          <w:color w:val="231F20"/>
          <w:spacing w:val="47"/>
        </w:rPr>
        <w:t> </w:t>
      </w:r>
      <w:r>
        <w:rPr>
          <w:color w:val="231F20"/>
        </w:rPr>
        <w:t>assembly drawing）顶部装配图</w:t>
      </w:r>
      <w:r>
        <w:rPr>
          <w:rFonts w:ascii="Times New Roman" w:eastAsia="Times New Roman"/>
          <w:b/>
          <w:color w:val="231F20"/>
          <w:spacing w:val="-4"/>
        </w:rPr>
        <w:t>TAD</w:t>
      </w:r>
      <w:r>
        <w:rPr>
          <w:color w:val="231F20"/>
          <w:spacing w:val="-4"/>
        </w:rPr>
        <w:t>（traffic</w:t>
      </w:r>
      <w:r>
        <w:rPr>
          <w:color w:val="231F20"/>
          <w:spacing w:val="16"/>
        </w:rPr>
        <w:t> </w:t>
      </w:r>
      <w:r>
        <w:rPr>
          <w:color w:val="231F20"/>
        </w:rPr>
        <w:t>aggregate description）通信量合计说明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673 —</w:t>
      </w:r>
    </w:p>
    <w:p>
      <w:pPr>
        <w:spacing w:before="62"/>
        <w:ind w:left="0" w:right="182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TAPROS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66"/>
      </w:pPr>
      <w:r>
        <w:rPr>
          <w:rFonts w:ascii="Times New Roman" w:eastAsia="Times New Roman"/>
          <w:b/>
          <w:color w:val="231F20"/>
          <w:spacing w:val="-3"/>
        </w:rPr>
        <w:t>TADIC</w:t>
      </w:r>
      <w:r>
        <w:rPr>
          <w:color w:val="231F20"/>
          <w:spacing w:val="-3"/>
        </w:rPr>
        <w:t>（telemetry </w:t>
      </w:r>
      <w:r>
        <w:rPr>
          <w:color w:val="231F20"/>
        </w:rPr>
        <w:t>analog to digital information converter）</w:t>
      </w:r>
      <w:r>
        <w:rPr>
          <w:color w:val="231F20"/>
          <w:spacing w:val="-7"/>
        </w:rPr>
        <w:t>遥测模拟 </w:t>
      </w:r>
      <w:r>
        <w:rPr>
          <w:color w:val="231F20"/>
        </w:rPr>
        <w:t>/</w:t>
      </w:r>
      <w:r>
        <w:rPr>
          <w:color w:val="231F20"/>
          <w:spacing w:val="-6"/>
        </w:rPr>
        <w:t> 数字信息转换器</w:t>
      </w:r>
      <w:r>
        <w:rPr>
          <w:rFonts w:ascii="Times New Roman" w:eastAsia="Times New Roman"/>
          <w:b/>
          <w:color w:val="231F20"/>
          <w:spacing w:val="-14"/>
        </w:rPr>
        <w:t>T</w:t>
      </w:r>
      <w:r>
        <w:rPr>
          <w:rFonts w:ascii="Times New Roman" w:eastAsia="Times New Roman"/>
          <w:b/>
          <w:color w:val="231F20"/>
          <w:spacing w:val="1"/>
        </w:rPr>
        <w:t>aDO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（tabl</w:t>
      </w:r>
      <w:r>
        <w:rPr>
          <w:color w:val="231F20"/>
        </w:rPr>
        <w:t>e </w:t>
      </w:r>
      <w:r>
        <w:rPr>
          <w:color w:val="231F20"/>
          <w:spacing w:val="1"/>
        </w:rPr>
        <w:t>dat</w:t>
      </w:r>
      <w:r>
        <w:rPr>
          <w:color w:val="231F20"/>
        </w:rPr>
        <w:t>a </w:t>
      </w:r>
      <w:r>
        <w:rPr>
          <w:color w:val="231F20"/>
          <w:spacing w:val="1"/>
        </w:rPr>
        <w:t>organizatio</w:t>
      </w:r>
      <w:r>
        <w:rPr>
          <w:color w:val="231F20"/>
        </w:rPr>
        <w:t>n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reduction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（计算机）表数据组织和化简 </w:t>
      </w:r>
      <w:r>
        <w:rPr>
          <w:rFonts w:ascii="Times New Roman" w:eastAsia="Times New Roman"/>
          <w:b/>
          <w:color w:val="231F20"/>
          <w:spacing w:val="-4"/>
        </w:rPr>
        <w:t>TADP</w:t>
      </w:r>
      <w:r>
        <w:rPr>
          <w:color w:val="231F20"/>
          <w:spacing w:val="-4"/>
        </w:rPr>
        <w:t>（terminal </w:t>
      </w:r>
      <w:r>
        <w:rPr>
          <w:color w:val="231F20"/>
        </w:rPr>
        <w:t>area distribution processing）终端区域分布处理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13"/>
        </w:rPr>
        <w:t>TADS</w:t>
      </w:r>
      <w:r>
        <w:rPr>
          <w:color w:val="231F20"/>
          <w:spacing w:val="-13"/>
        </w:rPr>
        <w:t>（teletypewriter </w:t>
      </w:r>
      <w:r>
        <w:rPr>
          <w:color w:val="231F20"/>
          <w:spacing w:val="-9"/>
        </w:rPr>
        <w:t>automatic dispatch </w:t>
      </w:r>
      <w:r>
        <w:rPr>
          <w:color w:val="231F20"/>
          <w:spacing w:val="-10"/>
        </w:rPr>
        <w:t>system）电传打字机自动发送系统，电传打字机自动调度系统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TADS</w:t>
      </w:r>
      <w:r>
        <w:rPr>
          <w:color w:val="231F20"/>
        </w:rPr>
        <w:t>（transportable automatic digital switch）可移动式自动数字交换机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</w:rPr>
        <w:t>A</w:t>
      </w:r>
      <w:r>
        <w:rPr>
          <w:rFonts w:ascii="Times New Roman" w:eastAsia="Times New Roman"/>
          <w:b/>
          <w:color w:val="231F20"/>
          <w:spacing w:val="-6"/>
        </w:rPr>
        <w:t> </w:t>
      </w:r>
      <w:r>
        <w:rPr>
          <w:rFonts w:ascii="Times New Roman" w:eastAsia="Times New Roman"/>
          <w:b/>
          <w:color w:val="231F20"/>
          <w:spacing w:val="1"/>
        </w:rPr>
        <w:t>E</w:t>
      </w:r>
      <w:r>
        <w:rPr>
          <w:rFonts w:ascii="Times New Roman" w:eastAsia="Times New Roman"/>
          <w:b/>
          <w:color w:val="231F20"/>
          <w:spacing w:val="-37"/>
        </w:rPr>
        <w:t>x</w:t>
      </w:r>
      <w:r>
        <w:rPr>
          <w:color w:val="231F20"/>
          <w:spacing w:val="1"/>
        </w:rPr>
        <w:t>（typewrite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addres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exit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（计算机）打字机地址出口</w:t>
      </w:r>
    </w:p>
    <w:p>
      <w:pPr>
        <w:pStyle w:val="BodyText"/>
        <w:spacing w:line="280" w:lineRule="auto"/>
        <w:ind w:right="3773"/>
      </w:pPr>
      <w:r>
        <w:rPr>
          <w:rFonts w:ascii="Times New Roman" w:eastAsia="Times New Roman"/>
          <w:b/>
          <w:color w:val="231F20"/>
        </w:rPr>
        <w:t>TAF</w:t>
      </w:r>
      <w:r>
        <w:rPr>
          <w:color w:val="231F20"/>
        </w:rPr>
        <w:t>（trim after forming）成形后的修整</w:t>
      </w:r>
      <w:r>
        <w:rPr>
          <w:rFonts w:ascii="Times New Roman" w:eastAsia="Times New Roman"/>
          <w:b/>
          <w:color w:val="231F20"/>
        </w:rPr>
        <w:t>TAFG</w:t>
      </w:r>
      <w:r>
        <w:rPr>
          <w:color w:val="231F20"/>
        </w:rPr>
        <w:t>（two-axis free gyro）二自由度陀螺仪</w:t>
      </w:r>
      <w:r>
        <w:rPr>
          <w:rFonts w:ascii="Times New Roman" w:eastAsia="Times New Roman"/>
          <w:b/>
          <w:color w:val="231F20"/>
        </w:rPr>
        <w:t>TAI</w:t>
      </w:r>
      <w:r>
        <w:rPr>
          <w:color w:val="231F20"/>
        </w:rPr>
        <w:t>（tracking area identity）跟踪区识别符</w:t>
      </w:r>
    </w:p>
    <w:p>
      <w:pPr>
        <w:pStyle w:val="BodyText"/>
        <w:spacing w:line="280" w:lineRule="auto" w:before="1"/>
        <w:ind w:right="2662"/>
      </w:pPr>
      <w:r>
        <w:rPr>
          <w:rFonts w:ascii="Times New Roman" w:eastAsia="Times New Roman"/>
          <w:b/>
          <w:color w:val="231F20"/>
        </w:rPr>
        <w:t>TAID</w:t>
      </w:r>
      <w:r>
        <w:rPr>
          <w:color w:val="231F20"/>
        </w:rPr>
        <w:t>（delay time of analog input）模拟量输入延迟时间</w:t>
      </w:r>
      <w:r>
        <w:rPr>
          <w:rFonts w:ascii="Times New Roman" w:eastAsia="Times New Roman"/>
          <w:b/>
          <w:color w:val="231F20"/>
        </w:rPr>
        <w:t>TAIt</w:t>
      </w:r>
      <w:r>
        <w:rPr>
          <w:color w:val="231F20"/>
        </w:rPr>
        <w:t>（transfer time of analog input）模拟量输入传送时间</w:t>
      </w:r>
      <w:r>
        <w:rPr>
          <w:rFonts w:ascii="Times New Roman" w:eastAsia="Times New Roman"/>
          <w:b/>
          <w:color w:val="231F20"/>
        </w:rPr>
        <w:t>tal</w:t>
      </w:r>
      <w:r>
        <w:rPr>
          <w:color w:val="231F20"/>
        </w:rPr>
        <w:t>（total）总计</w:t>
      </w:r>
    </w:p>
    <w:p>
      <w:pPr>
        <w:pStyle w:val="BodyText"/>
        <w:spacing w:line="280" w:lineRule="auto" w:before="0"/>
        <w:ind w:right="3118"/>
      </w:pP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（termina</w:t>
      </w:r>
      <w:r>
        <w:rPr>
          <w:color w:val="231F20"/>
        </w:rPr>
        <w:t>l </w:t>
      </w:r>
      <w:r>
        <w:rPr>
          <w:color w:val="231F20"/>
          <w:spacing w:val="1"/>
        </w:rPr>
        <w:t>acces</w:t>
      </w:r>
      <w:r>
        <w:rPr>
          <w:color w:val="231F20"/>
        </w:rPr>
        <w:t>s </w:t>
      </w:r>
      <w:r>
        <w:rPr>
          <w:color w:val="231F20"/>
          <w:spacing w:val="1"/>
        </w:rPr>
        <w:t>method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（计算机）终端存取法 </w:t>
      </w:r>
      <w:r>
        <w:rPr>
          <w:rFonts w:ascii="Times New Roman" w:eastAsia="Times New Roman"/>
          <w:b/>
          <w:color w:val="231F20"/>
          <w:spacing w:val="-6"/>
        </w:rPr>
        <w:t>TAM</w:t>
      </w:r>
      <w:r>
        <w:rPr>
          <w:color w:val="231F20"/>
          <w:spacing w:val="-6"/>
        </w:rPr>
        <w:t>（test </w:t>
      </w:r>
      <w:r>
        <w:rPr>
          <w:color w:val="231F20"/>
        </w:rPr>
        <w:t>access module）测试接入模块</w:t>
      </w:r>
      <w:r>
        <w:rPr>
          <w:rFonts w:ascii="Times New Roman" w:eastAsia="Times New Roman"/>
          <w:b/>
          <w:color w:val="231F20"/>
          <w:spacing w:val="-4"/>
        </w:rPr>
        <w:t>TAM</w:t>
      </w:r>
      <w:r>
        <w:rPr>
          <w:color w:val="231F20"/>
          <w:spacing w:val="-4"/>
        </w:rPr>
        <w:t>（tracking </w:t>
      </w:r>
      <w:r>
        <w:rPr>
          <w:color w:val="231F20"/>
        </w:rPr>
        <w:t>amplifier minus）循迹放大器反相</w:t>
      </w:r>
      <w:r>
        <w:rPr>
          <w:rFonts w:ascii="Times New Roman" w:eastAsia="Times New Roman"/>
          <w:b/>
          <w:color w:val="231F20"/>
          <w:spacing w:val="-3"/>
        </w:rPr>
        <w:t>tan</w:t>
      </w:r>
      <w:r>
        <w:rPr>
          <w:color w:val="231F20"/>
          <w:spacing w:val="-3"/>
        </w:rPr>
        <w:t>（tangent）</w:t>
      </w:r>
      <w:r>
        <w:rPr>
          <w:color w:val="231F20"/>
        </w:rPr>
        <w:t>正切，切线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T&amp;B</w:t>
      </w:r>
      <w:r>
        <w:rPr>
          <w:color w:val="231F20"/>
        </w:rPr>
        <w:t>（turned and bored）车削和镗削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 &amp; D</w:t>
      </w:r>
      <w:r>
        <w:rPr>
          <w:color w:val="231F20"/>
        </w:rPr>
        <w:t>（transmission and distribution）传输与分配，输电与配电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T&amp;H</w:t>
      </w:r>
      <w:r>
        <w:rPr>
          <w:color w:val="231F20"/>
        </w:rPr>
        <w:t>（temperature and humidity）温度和湿度</w:t>
      </w:r>
    </w:p>
    <w:p>
      <w:pPr>
        <w:pStyle w:val="BodyText"/>
        <w:spacing w:line="280" w:lineRule="auto"/>
        <w:ind w:right="2719"/>
      </w:pPr>
      <w:r>
        <w:rPr>
          <w:rFonts w:ascii="Times New Roman" w:eastAsia="Times New Roman"/>
          <w:b/>
          <w:color w:val="231F20"/>
          <w:spacing w:val="-4"/>
        </w:rPr>
        <w:t>T&amp;M</w:t>
      </w:r>
      <w:r>
        <w:rPr>
          <w:color w:val="231F20"/>
          <w:spacing w:val="-4"/>
        </w:rPr>
        <w:t>（time </w:t>
      </w:r>
      <w:r>
        <w:rPr>
          <w:color w:val="231F20"/>
        </w:rPr>
        <w:t>and materials）工时和材料，时间与材料</w:t>
      </w:r>
      <w:r>
        <w:rPr>
          <w:rFonts w:ascii="Times New Roman" w:eastAsia="Times New Roman"/>
          <w:b/>
          <w:color w:val="231F20"/>
        </w:rPr>
        <w:t>T&amp;R</w:t>
      </w:r>
      <w:r>
        <w:rPr>
          <w:color w:val="231F20"/>
        </w:rPr>
        <w:t>（transmitter and receiver）</w:t>
      </w:r>
      <w:r>
        <w:rPr>
          <w:color w:val="231F20"/>
          <w:spacing w:val="-20"/>
        </w:rPr>
        <w:t>送 </w:t>
      </w:r>
      <w:r>
        <w:rPr>
          <w:color w:val="231F20"/>
        </w:rPr>
        <w:t>/</w:t>
      </w:r>
      <w:r>
        <w:rPr>
          <w:color w:val="231F20"/>
          <w:spacing w:val="-13"/>
        </w:rPr>
        <w:t> 受话器，收 </w:t>
      </w:r>
      <w:r>
        <w:rPr>
          <w:color w:val="231F20"/>
        </w:rPr>
        <w:t>/</w:t>
      </w:r>
      <w:r>
        <w:rPr>
          <w:color w:val="231F20"/>
          <w:spacing w:val="-11"/>
        </w:rPr>
        <w:t> 发报机</w:t>
      </w:r>
      <w:r>
        <w:rPr>
          <w:rFonts w:ascii="Times New Roman" w:eastAsia="Times New Roman"/>
          <w:b/>
          <w:color w:val="231F20"/>
          <w:spacing w:val="-4"/>
        </w:rPr>
        <w:t>T&amp;RS</w:t>
      </w:r>
      <w:r>
        <w:rPr>
          <w:color w:val="231F20"/>
          <w:spacing w:val="-4"/>
        </w:rPr>
        <w:t>（tip </w:t>
      </w:r>
      <w:r>
        <w:rPr>
          <w:color w:val="231F20"/>
        </w:rPr>
        <w:t>and ring springs）塞尖和塞环簧片</w:t>
      </w:r>
    </w:p>
    <w:p>
      <w:pPr>
        <w:pStyle w:val="BodyText"/>
        <w:spacing w:line="280" w:lineRule="auto" w:before="0"/>
        <w:ind w:right="3304"/>
      </w:pPr>
      <w:r>
        <w:rPr>
          <w:rFonts w:ascii="Times New Roman" w:eastAsia="Times New Roman"/>
          <w:b/>
          <w:color w:val="231F20"/>
        </w:rPr>
        <w:t>tan H</w:t>
      </w:r>
      <w:r>
        <w:rPr>
          <w:color w:val="231F20"/>
        </w:rPr>
        <w:t>（hyperbolic tangent）双曲线正切</w:t>
      </w:r>
      <w:r>
        <w:rPr>
          <w:rFonts w:ascii="Times New Roman" w:eastAsia="Times New Roman"/>
          <w:b/>
          <w:color w:val="231F20"/>
        </w:rPr>
        <w:t>TAO</w:t>
      </w:r>
      <w:r>
        <w:rPr>
          <w:color w:val="231F20"/>
        </w:rPr>
        <w:t>（totally automated office）全自动化办公室</w:t>
      </w:r>
      <w:r>
        <w:rPr>
          <w:rFonts w:ascii="Times New Roman" w:eastAsia="Times New Roman"/>
          <w:b/>
          <w:color w:val="231F20"/>
        </w:rPr>
        <w:t>TAO</w:t>
      </w:r>
      <w:r>
        <w:rPr>
          <w:color w:val="231F20"/>
        </w:rPr>
        <w:t>（tracking amplifier output）循迹放大器输出</w:t>
      </w:r>
    </w:p>
    <w:p>
      <w:pPr>
        <w:pStyle w:val="BodyText"/>
        <w:spacing w:line="280" w:lineRule="auto" w:before="1"/>
        <w:ind w:right="2518"/>
      </w:pPr>
      <w:r>
        <w:rPr>
          <w:rFonts w:ascii="Times New Roman" w:eastAsia="Times New Roman"/>
          <w:b/>
          <w:color w:val="231F20"/>
          <w:spacing w:val="-5"/>
        </w:rPr>
        <w:t>TAOD</w:t>
      </w:r>
      <w:r>
        <w:rPr>
          <w:color w:val="231F20"/>
          <w:spacing w:val="-5"/>
        </w:rPr>
        <w:t>（delay </w:t>
      </w:r>
      <w:r>
        <w:rPr>
          <w:color w:val="231F20"/>
        </w:rPr>
        <w:t>time of analog output）模拟量输出延迟时间</w:t>
      </w:r>
      <w:r>
        <w:rPr>
          <w:rFonts w:ascii="Times New Roman" w:eastAsia="Times New Roman"/>
          <w:b/>
          <w:color w:val="231F20"/>
          <w:spacing w:val="-4"/>
        </w:rPr>
        <w:t>TAOF</w:t>
      </w:r>
      <w:r>
        <w:rPr>
          <w:color w:val="231F20"/>
          <w:spacing w:val="-4"/>
        </w:rPr>
        <w:t>（tunable </w:t>
      </w:r>
      <w:r>
        <w:rPr>
          <w:color w:val="231F20"/>
        </w:rPr>
        <w:t>acousto-optic filter）可调谐光声滤波器</w:t>
      </w:r>
      <w:r>
        <w:rPr>
          <w:rFonts w:ascii="Times New Roman" w:eastAsia="Times New Roman"/>
          <w:b/>
          <w:color w:val="231F20"/>
          <w:spacing w:val="-3"/>
        </w:rPr>
        <w:t>TAOt</w:t>
      </w:r>
      <w:r>
        <w:rPr>
          <w:color w:val="231F20"/>
          <w:spacing w:val="-3"/>
        </w:rPr>
        <w:t>（transfer </w:t>
      </w:r>
      <w:r>
        <w:rPr>
          <w:color w:val="231F20"/>
        </w:rPr>
        <w:t>time of analog output）模拟量输出传送时间</w:t>
      </w:r>
      <w:r>
        <w:rPr>
          <w:rFonts w:ascii="Times New Roman" w:eastAsia="Times New Roman"/>
          <w:b/>
          <w:color w:val="231F20"/>
          <w:spacing w:val="1"/>
        </w:rPr>
        <w:t>ta</w:t>
      </w:r>
      <w:r>
        <w:rPr>
          <w:rFonts w:ascii="Times New Roman" w:eastAsia="Times New Roman"/>
          <w:b/>
          <w:color w:val="231F20"/>
          <w:spacing w:val="-37"/>
        </w:rPr>
        <w:t>p</w:t>
      </w:r>
      <w:r>
        <w:rPr>
          <w:color w:val="231F20"/>
          <w:spacing w:val="1"/>
        </w:rPr>
        <w:t>（tappet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（发动机配气机构）挺柱</w:t>
      </w:r>
    </w:p>
    <w:p>
      <w:pPr>
        <w:pStyle w:val="BodyText"/>
        <w:spacing w:line="280" w:lineRule="auto" w:before="0"/>
        <w:ind w:right="3264"/>
      </w:pPr>
      <w:r>
        <w:rPr>
          <w:rFonts w:ascii="Times New Roman" w:eastAsia="Times New Roman"/>
          <w:b/>
          <w:color w:val="231F20"/>
          <w:spacing w:val="-4"/>
        </w:rPr>
        <w:t>TAP</w:t>
      </w:r>
      <w:r>
        <w:rPr>
          <w:color w:val="231F20"/>
          <w:spacing w:val="-4"/>
        </w:rPr>
        <w:t>（terminal </w:t>
      </w:r>
      <w:r>
        <w:rPr>
          <w:color w:val="231F20"/>
        </w:rPr>
        <w:t>access processor）终端存取处理机</w:t>
      </w: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（tes</w:t>
      </w:r>
      <w:r>
        <w:rPr>
          <w:color w:val="231F20"/>
        </w:rPr>
        <w:t>t </w:t>
      </w:r>
      <w:r>
        <w:rPr>
          <w:color w:val="231F20"/>
          <w:spacing w:val="1"/>
        </w:rPr>
        <w:t>aid</w:t>
      </w:r>
      <w:r>
        <w:rPr>
          <w:color w:val="231F20"/>
        </w:rPr>
        <w:t>s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（计算机）测试工具程序包 </w:t>
      </w:r>
      <w:r>
        <w:rPr>
          <w:rFonts w:ascii="Times New Roman" w:eastAsia="Times New Roman"/>
          <w:b/>
          <w:color w:val="231F20"/>
          <w:spacing w:val="-5"/>
        </w:rPr>
        <w:t>TAP</w:t>
      </w:r>
      <w:r>
        <w:rPr>
          <w:color w:val="231F20"/>
          <w:spacing w:val="-5"/>
        </w:rPr>
        <w:t>（testing </w:t>
      </w:r>
      <w:r>
        <w:rPr>
          <w:color w:val="231F20"/>
        </w:rPr>
        <w:t>access point）测试接入点</w:t>
      </w:r>
    </w:p>
    <w:p>
      <w:pPr>
        <w:pStyle w:val="BodyText"/>
        <w:spacing w:line="280" w:lineRule="auto" w:before="1"/>
        <w:ind w:right="2775"/>
      </w:pP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（throttl</w:t>
      </w:r>
      <w:r>
        <w:rPr>
          <w:color w:val="231F20"/>
        </w:rPr>
        <w:t>e </w:t>
      </w:r>
      <w:r>
        <w:rPr>
          <w:color w:val="231F20"/>
          <w:spacing w:val="1"/>
        </w:rPr>
        <w:t>angl</w:t>
      </w:r>
      <w:r>
        <w:rPr>
          <w:color w:val="231F20"/>
        </w:rPr>
        <w:t>e </w:t>
      </w:r>
      <w:r>
        <w:rPr>
          <w:color w:val="231F20"/>
          <w:spacing w:val="1"/>
        </w:rPr>
        <w:t>position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（发动机）节气门转角位置 </w:t>
      </w:r>
      <w:r>
        <w:rPr>
          <w:rFonts w:ascii="Times New Roman" w:eastAsia="Times New Roman"/>
          <w:b/>
          <w:color w:val="231F20"/>
          <w:spacing w:val="-3"/>
        </w:rPr>
        <w:t>TAP</w:t>
      </w:r>
      <w:r>
        <w:rPr>
          <w:color w:val="231F20"/>
          <w:spacing w:val="-3"/>
        </w:rPr>
        <w:t>（time-sharing </w:t>
      </w:r>
      <w:r>
        <w:rPr>
          <w:color w:val="231F20"/>
        </w:rPr>
        <w:t>assembly programme）分时汇编程序</w:t>
      </w:r>
      <w:r>
        <w:rPr>
          <w:rFonts w:ascii="Times New Roman" w:eastAsia="Times New Roman"/>
          <w:b/>
          <w:color w:val="231F20"/>
          <w:spacing w:val="-4"/>
        </w:rPr>
        <w:t>TAP</w:t>
      </w:r>
      <w:r>
        <w:rPr>
          <w:color w:val="231F20"/>
          <w:spacing w:val="-4"/>
        </w:rPr>
        <w:t>（transistor </w:t>
      </w:r>
      <w:r>
        <w:rPr>
          <w:color w:val="231F20"/>
        </w:rPr>
        <w:t>analysis program）晶体管分析程序</w:t>
      </w:r>
      <w:r>
        <w:rPr>
          <w:rFonts w:ascii="Times New Roman" w:eastAsia="Times New Roman"/>
          <w:b/>
          <w:color w:val="231F20"/>
          <w:spacing w:val="-5"/>
        </w:rPr>
        <w:t>TAp</w:t>
      </w:r>
      <w:r>
        <w:rPr>
          <w:color w:val="231F20"/>
          <w:spacing w:val="-5"/>
        </w:rPr>
        <w:t>（trunk </w:t>
      </w:r>
      <w:r>
        <w:rPr>
          <w:color w:val="231F20"/>
        </w:rPr>
        <w:t>adapter）中继线适配器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TAPAC</w:t>
      </w:r>
      <w:r>
        <w:rPr>
          <w:color w:val="231F20"/>
        </w:rPr>
        <w:t>（tape automatic positioning and control）带自动定位与控制（程序）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TAPE</w:t>
      </w:r>
      <w:r>
        <w:rPr>
          <w:color w:val="231F20"/>
        </w:rPr>
        <w:t>（tape automatic preparation equipment）带自动准备装置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AP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（totall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automate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programmin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equipment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（计算机）全自动程序设计装置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TApI</w:t>
      </w:r>
      <w:r>
        <w:rPr>
          <w:color w:val="231F20"/>
        </w:rPr>
        <w:t>（telephone application interface）电话应用接口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TAPI</w:t>
      </w:r>
      <w:r>
        <w:rPr>
          <w:color w:val="231F20"/>
        </w:rPr>
        <w:t>（telephony application programming interface）电话应用编程接口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APRO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（TOYOD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automati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programmin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（日本）丰田自动编程系统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7766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4"/>
          <w:position w:val="1"/>
          <w:sz w:val="20"/>
        </w:rPr>
        <w:t>TAR</w:t>
        <w:tab/>
      </w:r>
      <w:r>
        <w:rPr>
          <w:color w:val="231F20"/>
          <w:sz w:val="20"/>
        </w:rPr>
        <w:t>— 674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313"/>
      </w:pPr>
      <w:r>
        <w:rPr>
          <w:rFonts w:ascii="Times New Roman" w:eastAsia="Times New Roman"/>
          <w:b/>
          <w:color w:val="231F20"/>
        </w:rPr>
        <w:t>TAR</w:t>
      </w:r>
      <w:r>
        <w:rPr>
          <w:color w:val="231F20"/>
        </w:rPr>
        <w:t>（terminal address register）终端地址寄存器</w:t>
      </w:r>
      <w:r>
        <w:rPr>
          <w:rFonts w:ascii="Times New Roman" w:eastAsia="Times New Roman"/>
          <w:b/>
          <w:color w:val="231F20"/>
        </w:rPr>
        <w:t>TAR</w:t>
      </w:r>
      <w:r>
        <w:rPr>
          <w:color w:val="231F20"/>
        </w:rPr>
        <w:t>（track address register）磁道地址寄存器</w:t>
      </w:r>
      <w:r>
        <w:rPr>
          <w:rFonts w:ascii="Times New Roman" w:eastAsia="Times New Roman"/>
          <w:b/>
          <w:color w:val="231F20"/>
        </w:rPr>
        <w:t>TAR</w:t>
      </w:r>
      <w:r>
        <w:rPr>
          <w:color w:val="231F20"/>
        </w:rPr>
        <w:t>（transfer address register）转移地址寄存器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TARE</w:t>
      </w:r>
      <w:r>
        <w:rPr>
          <w:color w:val="231F20"/>
        </w:rPr>
        <w:t>（telemetry automatic reduction equipment）遥测自动换算装置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TARE</w:t>
      </w:r>
      <w:r>
        <w:rPr>
          <w:color w:val="231F20"/>
        </w:rPr>
        <w:t>（transistor analysis recording equipment）晶体管分析记录设备，晶体管分析记录装置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TA resin</w:t>
      </w:r>
      <w:r>
        <w:rPr>
          <w:color w:val="231F20"/>
          <w:sz w:val="16"/>
        </w:rPr>
        <w:t>（triazine A resin）三嗪 A 树脂</w:t>
      </w:r>
    </w:p>
    <w:p>
      <w:pPr>
        <w:pStyle w:val="BodyText"/>
        <w:spacing w:line="280" w:lineRule="auto"/>
        <w:ind w:left="284" w:right="122" w:hanging="168"/>
      </w:pPr>
      <w:r>
        <w:rPr>
          <w:rFonts w:ascii="Times New Roman" w:eastAsia="Times New Roman"/>
          <w:b/>
          <w:color w:val="231F20"/>
          <w:spacing w:val="-26"/>
        </w:rPr>
        <w:t>T</w:t>
      </w:r>
      <w:r>
        <w:rPr>
          <w:rFonts w:ascii="Times New Roman" w:eastAsia="Times New Roman"/>
          <w:b/>
          <w:color w:val="231F20"/>
          <w:spacing w:val="-14"/>
        </w:rPr>
        <w:t>ARI</w:t>
      </w:r>
      <w:r>
        <w:rPr>
          <w:rFonts w:ascii="Times New Roman" w:eastAsia="Times New Roman"/>
          <w:b/>
          <w:color w:val="231F20"/>
          <w:spacing w:val="-73"/>
        </w:rPr>
        <w:t>F</w:t>
      </w:r>
      <w:r>
        <w:rPr>
          <w:color w:val="231F20"/>
          <w:spacing w:val="-14"/>
        </w:rPr>
        <w:t>（televisio</w:t>
      </w:r>
      <w:r>
        <w:rPr>
          <w:color w:val="231F20"/>
        </w:rPr>
        <w:t>n</w:t>
      </w:r>
      <w:r>
        <w:rPr>
          <w:color w:val="231F20"/>
          <w:spacing w:val="-27"/>
        </w:rPr>
        <w:t> </w:t>
      </w:r>
      <w:r>
        <w:rPr>
          <w:color w:val="231F20"/>
          <w:spacing w:val="-14"/>
        </w:rPr>
        <w:t>apparatu</w:t>
      </w:r>
      <w:r>
        <w:rPr>
          <w:color w:val="231F20"/>
        </w:rPr>
        <w:t>s</w:t>
      </w:r>
      <w:r>
        <w:rPr>
          <w:color w:val="231F20"/>
          <w:spacing w:val="-27"/>
        </w:rPr>
        <w:t> </w:t>
      </w:r>
      <w:r>
        <w:rPr>
          <w:color w:val="231F20"/>
          <w:spacing w:val="-14"/>
        </w:rPr>
        <w:t>fo</w:t>
      </w:r>
      <w:r>
        <w:rPr>
          <w:color w:val="231F20"/>
        </w:rPr>
        <w:t>r</w:t>
      </w:r>
      <w:r>
        <w:rPr>
          <w:color w:val="231F20"/>
          <w:spacing w:val="-27"/>
        </w:rPr>
        <w:t> </w:t>
      </w:r>
      <w:r>
        <w:rPr>
          <w:color w:val="231F20"/>
          <w:spacing w:val="-14"/>
        </w:rPr>
        <w:t>th</w:t>
      </w:r>
      <w:r>
        <w:rPr>
          <w:color w:val="231F20"/>
        </w:rPr>
        <w:t>e</w:t>
      </w:r>
      <w:r>
        <w:rPr>
          <w:color w:val="231F20"/>
          <w:spacing w:val="-27"/>
        </w:rPr>
        <w:t> </w:t>
      </w:r>
      <w:r>
        <w:rPr>
          <w:color w:val="231F20"/>
          <w:spacing w:val="-14"/>
        </w:rPr>
        <w:t>rectificatio</w:t>
      </w:r>
      <w:r>
        <w:rPr>
          <w:color w:val="231F20"/>
        </w:rPr>
        <w:t>n</w:t>
      </w:r>
      <w:r>
        <w:rPr>
          <w:color w:val="231F20"/>
          <w:spacing w:val="-27"/>
        </w:rPr>
        <w:t> </w:t>
      </w:r>
      <w:r>
        <w:rPr>
          <w:color w:val="231F20"/>
          <w:spacing w:val="-14"/>
        </w:rPr>
        <w:t>o</w:t>
      </w:r>
      <w:r>
        <w:rPr>
          <w:color w:val="231F20"/>
        </w:rPr>
        <w:t>f</w:t>
      </w:r>
      <w:r>
        <w:rPr>
          <w:color w:val="231F20"/>
          <w:spacing w:val="-27"/>
        </w:rPr>
        <w:t> </w:t>
      </w:r>
      <w:r>
        <w:rPr>
          <w:color w:val="231F20"/>
          <w:spacing w:val="-14"/>
        </w:rPr>
        <w:t>indifferen</w:t>
      </w:r>
      <w:r>
        <w:rPr>
          <w:color w:val="231F20"/>
        </w:rPr>
        <w:t>t</w:t>
      </w:r>
      <w:r>
        <w:rPr>
          <w:color w:val="231F20"/>
          <w:spacing w:val="-27"/>
        </w:rPr>
        <w:t> </w:t>
      </w:r>
      <w:r>
        <w:rPr>
          <w:color w:val="231F20"/>
          <w:spacing w:val="-14"/>
        </w:rPr>
        <w:t>film）适用各种规格影片的电视（重放）</w:t>
      </w:r>
      <w:r>
        <w:rPr>
          <w:color w:val="231F20"/>
        </w:rPr>
        <w:t>设备</w:t>
      </w:r>
    </w:p>
    <w:p>
      <w:pPr>
        <w:pStyle w:val="BodyText"/>
        <w:spacing w:line="280" w:lineRule="auto" w:before="1"/>
        <w:ind w:right="2005"/>
      </w:pP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AR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（termina</w:t>
      </w:r>
      <w:r>
        <w:rPr>
          <w:color w:val="231F20"/>
        </w:rPr>
        <w:t>l </w:t>
      </w:r>
      <w:r>
        <w:rPr>
          <w:color w:val="231F20"/>
          <w:spacing w:val="1"/>
        </w:rPr>
        <w:t>are</w:t>
      </w:r>
      <w:r>
        <w:rPr>
          <w:color w:val="231F20"/>
        </w:rPr>
        <w:t>a </w:t>
      </w:r>
      <w:r>
        <w:rPr>
          <w:color w:val="231F20"/>
          <w:spacing w:val="1"/>
        </w:rPr>
        <w:t>real-tim</w:t>
      </w:r>
      <w:r>
        <w:rPr>
          <w:color w:val="231F20"/>
        </w:rPr>
        <w:t>e </w:t>
      </w:r>
      <w:r>
        <w:rPr>
          <w:color w:val="231F20"/>
          <w:spacing w:val="1"/>
        </w:rPr>
        <w:t>program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（计算机）终端区实时程序 </w:t>
      </w:r>
      <w:r>
        <w:rPr>
          <w:rFonts w:ascii="Times New Roman" w:eastAsia="Times New Roman"/>
          <w:b/>
          <w:color w:val="231F20"/>
          <w:spacing w:val="-6"/>
        </w:rPr>
        <w:t>TARP</w:t>
      </w:r>
      <w:r>
        <w:rPr>
          <w:color w:val="231F20"/>
          <w:spacing w:val="-6"/>
        </w:rPr>
        <w:t>（test </w:t>
      </w:r>
      <w:r>
        <w:rPr>
          <w:color w:val="231F20"/>
        </w:rPr>
        <w:t>and repair processor）测试与修复处理程序</w:t>
      </w:r>
      <w:r>
        <w:rPr>
          <w:rFonts w:ascii="Times New Roman" w:eastAsia="Times New Roman"/>
          <w:b/>
          <w:color w:val="231F20"/>
          <w:spacing w:val="-3"/>
        </w:rPr>
        <w:t>TARS</w:t>
      </w:r>
      <w:r>
        <w:rPr>
          <w:color w:val="231F20"/>
          <w:spacing w:val="-3"/>
        </w:rPr>
        <w:t>（three-axis </w:t>
      </w:r>
      <w:r>
        <w:rPr>
          <w:color w:val="231F20"/>
        </w:rPr>
        <w:t>reference system）三轴参考系，三轴坐标系统</w:t>
      </w:r>
      <w:r>
        <w:rPr>
          <w:rFonts w:ascii="Times New Roman" w:eastAsia="Times New Roman"/>
          <w:b/>
          <w:color w:val="231F20"/>
          <w:spacing w:val="-3"/>
        </w:rPr>
        <w:t>TAS</w:t>
      </w:r>
      <w:r>
        <w:rPr>
          <w:color w:val="231F20"/>
          <w:spacing w:val="-3"/>
        </w:rPr>
        <w:t>（telephone </w:t>
      </w:r>
      <w:r>
        <w:rPr>
          <w:color w:val="231F20"/>
        </w:rPr>
        <w:t>answering service）电话应答服务</w:t>
      </w:r>
    </w:p>
    <w:p>
      <w:pPr>
        <w:pStyle w:val="BodyText"/>
        <w:spacing w:line="280" w:lineRule="auto" w:before="0"/>
        <w:ind w:right="3340"/>
      </w:pPr>
      <w:r>
        <w:rPr>
          <w:rFonts w:ascii="Times New Roman" w:eastAsia="Times New Roman"/>
          <w:b/>
          <w:color w:val="231F20"/>
          <w:spacing w:val="-4"/>
        </w:rPr>
        <w:t>TAS</w:t>
      </w:r>
      <w:r>
        <w:rPr>
          <w:color w:val="231F20"/>
          <w:spacing w:val="-4"/>
        </w:rPr>
        <w:t>（terminal </w:t>
      </w:r>
      <w:r>
        <w:rPr>
          <w:color w:val="231F20"/>
        </w:rPr>
        <w:t>address selector）终端地址选择器</w:t>
      </w: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（tes</w:t>
      </w:r>
      <w:r>
        <w:rPr>
          <w:color w:val="231F20"/>
        </w:rPr>
        <w:t>t </w:t>
      </w:r>
      <w:r>
        <w:rPr>
          <w:color w:val="231F20"/>
          <w:spacing w:val="1"/>
        </w:rPr>
        <w:t>an</w:t>
      </w:r>
      <w:r>
        <w:rPr>
          <w:color w:val="231F20"/>
        </w:rPr>
        <w:t>d </w:t>
      </w:r>
      <w:r>
        <w:rPr>
          <w:color w:val="231F20"/>
          <w:spacing w:val="1"/>
        </w:rPr>
        <w:t>set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（计算机）测试与置位 </w:t>
      </w:r>
      <w:r>
        <w:rPr>
          <w:rFonts w:ascii="Times New Roman" w:eastAsia="Times New Roman"/>
          <w:b/>
          <w:color w:val="231F20"/>
          <w:spacing w:val="-3"/>
        </w:rPr>
        <w:t>TAS</w:t>
      </w:r>
      <w:r>
        <w:rPr>
          <w:color w:val="231F20"/>
          <w:spacing w:val="-3"/>
        </w:rPr>
        <w:t>（three-axis </w:t>
      </w:r>
      <w:r>
        <w:rPr>
          <w:color w:val="231F20"/>
        </w:rPr>
        <w:t>stabilization）三轴稳定</w:t>
      </w: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（tota</w:t>
      </w:r>
      <w:r>
        <w:rPr>
          <w:color w:val="231F20"/>
        </w:rPr>
        <w:t>l </w:t>
      </w:r>
      <w:r>
        <w:rPr>
          <w:color w:val="231F20"/>
          <w:spacing w:val="1"/>
        </w:rPr>
        <w:t>ai</w:t>
      </w:r>
      <w:r>
        <w:rPr>
          <w:color w:val="231F20"/>
        </w:rPr>
        <w:t>r </w:t>
      </w:r>
      <w:r>
        <w:rPr>
          <w:color w:val="231F20"/>
          <w:spacing w:val="1"/>
        </w:rPr>
        <w:t>suspension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（汽车）全空气悬架 </w:t>
      </w:r>
      <w:r>
        <w:rPr>
          <w:rFonts w:ascii="Times New Roman" w:eastAsia="Times New Roman"/>
          <w:b/>
          <w:color w:val="231F20"/>
          <w:spacing w:val="-4"/>
        </w:rPr>
        <w:t>TAS</w:t>
      </w:r>
      <w:r>
        <w:rPr>
          <w:color w:val="231F20"/>
          <w:spacing w:val="-4"/>
        </w:rPr>
        <w:t>（tracking </w:t>
      </w:r>
      <w:r>
        <w:rPr>
          <w:color w:val="231F20"/>
        </w:rPr>
        <w:t>antenna system）跟踪天线系统</w:t>
      </w:r>
      <w:r>
        <w:rPr>
          <w:rFonts w:ascii="Times New Roman" w:eastAsia="Times New Roman"/>
          <w:b/>
          <w:color w:val="231F20"/>
          <w:spacing w:val="-3"/>
        </w:rPr>
        <w:t>TAS</w:t>
      </w:r>
      <w:r>
        <w:rPr>
          <w:color w:val="231F20"/>
          <w:spacing w:val="-3"/>
        </w:rPr>
        <w:t>（triple-axis </w:t>
      </w:r>
      <w:r>
        <w:rPr>
          <w:color w:val="231F20"/>
        </w:rPr>
        <w:t>spectrometer）三轴光谱仪</w:t>
      </w:r>
    </w:p>
    <w:p>
      <w:pPr>
        <w:pStyle w:val="BodyText"/>
        <w:spacing w:line="280" w:lineRule="auto" w:before="1"/>
        <w:ind w:right="2500"/>
      </w:pPr>
      <w:r>
        <w:rPr>
          <w:rFonts w:ascii="Times New Roman" w:eastAsia="Times New Roman"/>
          <w:b/>
          <w:color w:val="231F20"/>
        </w:rPr>
        <w:t>TASA</w:t>
      </w:r>
      <w:r>
        <w:rPr>
          <w:color w:val="231F20"/>
        </w:rPr>
        <w:t>（time address signaling adapter）时间地址信令适配器</w:t>
      </w:r>
      <w:r>
        <w:rPr>
          <w:rFonts w:ascii="Times New Roman" w:eastAsia="Times New Roman"/>
          <w:b/>
          <w:color w:val="231F20"/>
        </w:rPr>
        <w:t>TaSC</w:t>
      </w:r>
      <w:r>
        <w:rPr>
          <w:color w:val="231F20"/>
        </w:rPr>
        <w:t>（tabular sequence control）列表时序控制（程序） </w:t>
      </w:r>
      <w:r>
        <w:rPr>
          <w:rFonts w:ascii="Times New Roman" w:eastAsia="Times New Roman"/>
          <w:b/>
          <w:color w:val="231F20"/>
        </w:rPr>
        <w:t>TASC</w:t>
      </w:r>
      <w:r>
        <w:rPr>
          <w:color w:val="231F20"/>
        </w:rPr>
        <w:t>（terminal area sequence control）终端区时序控制</w:t>
      </w:r>
    </w:p>
    <w:p>
      <w:pPr>
        <w:pStyle w:val="BodyText"/>
        <w:spacing w:line="280" w:lineRule="auto" w:before="1"/>
        <w:ind w:left="284" w:right="180" w:hanging="168"/>
      </w:pPr>
      <w:r>
        <w:rPr>
          <w:rFonts w:ascii="Times New Roman" w:eastAsia="Times New Roman"/>
          <w:b/>
          <w:color w:val="231F20"/>
          <w:spacing w:val="-11"/>
        </w:rPr>
        <w:t>TASI</w:t>
      </w:r>
      <w:r>
        <w:rPr>
          <w:color w:val="231F20"/>
          <w:spacing w:val="-11"/>
        </w:rPr>
        <w:t>（time </w:t>
      </w:r>
      <w:r>
        <w:rPr>
          <w:color w:val="231F20"/>
          <w:spacing w:val="-5"/>
        </w:rPr>
        <w:t>assignment speech interpolation）时分话音插空（话音插空技术利用语言间歇的电路时间交错分割多路通信制）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TASIC</w:t>
      </w:r>
      <w:r>
        <w:rPr>
          <w:color w:val="231F20"/>
        </w:rPr>
        <w:t>（thermal analysis of substrates and integrated circuit）基片和集成电路热分析</w:t>
      </w:r>
    </w:p>
    <w:p>
      <w:pPr>
        <w:pStyle w:val="BodyText"/>
        <w:spacing w:line="280" w:lineRule="auto"/>
        <w:ind w:right="3155"/>
      </w:pPr>
      <w:r>
        <w:rPr>
          <w:rFonts w:ascii="Times New Roman" w:eastAsia="Times New Roman"/>
          <w:b/>
          <w:color w:val="231F20"/>
        </w:rPr>
        <w:t>T ass</w:t>
      </w:r>
      <w:r>
        <w:rPr>
          <w:color w:val="231F20"/>
        </w:rPr>
        <w:t>（technique assembly）装配工艺，装配技术</w:t>
      </w:r>
      <w:r>
        <w:rPr>
          <w:rFonts w:ascii="Times New Roman" w:eastAsia="Times New Roman"/>
          <w:b/>
          <w:color w:val="231F20"/>
          <w:spacing w:val="-4"/>
        </w:rPr>
        <w:t>TAT</w:t>
      </w:r>
      <w:r>
        <w:rPr>
          <w:color w:val="231F20"/>
          <w:spacing w:val="-4"/>
        </w:rPr>
        <w:t>（temperature </w:t>
      </w:r>
      <w:r>
        <w:rPr>
          <w:color w:val="231F20"/>
        </w:rPr>
        <w:t>after turbine）涡轮后温度</w:t>
      </w:r>
      <w:r>
        <w:rPr>
          <w:rFonts w:ascii="Times New Roman" w:eastAsia="Times New Roman"/>
          <w:b/>
          <w:color w:val="231F20"/>
          <w:spacing w:val="-5"/>
        </w:rPr>
        <w:t>TAT</w:t>
      </w:r>
      <w:r>
        <w:rPr>
          <w:color w:val="231F20"/>
          <w:spacing w:val="-5"/>
        </w:rPr>
        <w:t>（tensile </w:t>
      </w:r>
      <w:r>
        <w:rPr>
          <w:color w:val="231F20"/>
        </w:rPr>
        <w:t>adhesion test）拉伸试验</w:t>
      </w:r>
      <w:r>
        <w:rPr>
          <w:rFonts w:ascii="Times New Roman" w:eastAsia="Times New Roman"/>
          <w:b/>
          <w:color w:val="231F20"/>
          <w:spacing w:val="-11"/>
        </w:rPr>
        <w:t>TA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（timin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advanc</w:t>
      </w:r>
      <w:r>
        <w:rPr>
          <w:color w:val="231F20"/>
        </w:rPr>
        <w:t>e </w:t>
      </w:r>
      <w:r>
        <w:rPr>
          <w:color w:val="231F20"/>
          <w:spacing w:val="1"/>
        </w:rPr>
        <w:t>timer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（通信）按时升级计时器 </w:t>
      </w:r>
      <w:r>
        <w:rPr>
          <w:rFonts w:ascii="Times New Roman" w:eastAsia="Times New Roman"/>
          <w:b/>
          <w:color w:val="231F20"/>
          <w:spacing w:val="-3"/>
        </w:rPr>
        <w:t>TAT</w:t>
      </w:r>
      <w:r>
        <w:rPr>
          <w:color w:val="231F20"/>
          <w:spacing w:val="-3"/>
        </w:rPr>
        <w:t>（transatlantic </w:t>
      </w:r>
      <w:r>
        <w:rPr>
          <w:color w:val="231F20"/>
        </w:rPr>
        <w:t>telephone）横跨大西洋电话</w:t>
      </w:r>
      <w:r>
        <w:rPr>
          <w:rFonts w:ascii="Times New Roman" w:eastAsia="Times New Roman"/>
          <w:b/>
          <w:color w:val="231F20"/>
          <w:spacing w:val="-6"/>
        </w:rPr>
        <w:t>TAU</w:t>
      </w:r>
      <w:r>
        <w:rPr>
          <w:color w:val="231F20"/>
          <w:spacing w:val="-6"/>
        </w:rPr>
        <w:t>（tape </w:t>
      </w:r>
      <w:r>
        <w:rPr>
          <w:color w:val="231F20"/>
        </w:rPr>
        <w:t>adaptive unit）磁带适配器</w:t>
      </w: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（trackin</w:t>
      </w:r>
      <w:r>
        <w:rPr>
          <w:color w:val="231F20"/>
        </w:rPr>
        <w:t>g </w:t>
      </w:r>
      <w:r>
        <w:rPr>
          <w:color w:val="231F20"/>
          <w:spacing w:val="1"/>
        </w:rPr>
        <w:t>are</w:t>
      </w:r>
      <w:r>
        <w:rPr>
          <w:color w:val="231F20"/>
        </w:rPr>
        <w:t>a </w:t>
      </w:r>
      <w:r>
        <w:rPr>
          <w:color w:val="231F20"/>
          <w:spacing w:val="1"/>
        </w:rPr>
        <w:t>update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（通信）跟踪区更新升级 </w:t>
      </w:r>
      <w:r>
        <w:rPr>
          <w:rFonts w:ascii="Times New Roman" w:eastAsia="Times New Roman"/>
          <w:b/>
          <w:color w:val="231F20"/>
          <w:spacing w:val="-4"/>
        </w:rPr>
        <w:t>tax</w:t>
      </w:r>
      <w:r>
        <w:rPr>
          <w:color w:val="231F20"/>
          <w:spacing w:val="-4"/>
        </w:rPr>
        <w:t>（taxi）</w:t>
      </w:r>
      <w:r>
        <w:rPr>
          <w:color w:val="231F20"/>
        </w:rPr>
        <w:t>出租车</w:t>
      </w:r>
    </w:p>
    <w:p>
      <w:pPr>
        <w:pStyle w:val="BodyText"/>
        <w:spacing w:line="280" w:lineRule="auto" w:before="1"/>
        <w:ind w:right="4483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（table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（压力加工）辊道 </w:t>
      </w:r>
      <w:r>
        <w:rPr>
          <w:rFonts w:ascii="Times New Roman" w:eastAsia="Times New Roman"/>
          <w:b/>
          <w:color w:val="231F20"/>
          <w:spacing w:val="-5"/>
        </w:rPr>
        <w:t>TB</w:t>
      </w:r>
      <w:r>
        <w:rPr>
          <w:color w:val="231F20"/>
          <w:spacing w:val="-5"/>
        </w:rPr>
        <w:t>（tail </w:t>
      </w:r>
      <w:r>
        <w:rPr>
          <w:color w:val="231F20"/>
        </w:rPr>
        <w:t>bearing）后轴承</w:t>
      </w:r>
      <w:r>
        <w:rPr>
          <w:rFonts w:ascii="Times New Roman" w:eastAsia="Times New Roman"/>
          <w:b/>
          <w:color w:val="231F20"/>
          <w:spacing w:val="-3"/>
        </w:rPr>
        <w:t>TB</w:t>
      </w:r>
      <w:r>
        <w:rPr>
          <w:color w:val="231F20"/>
          <w:spacing w:val="-3"/>
        </w:rPr>
        <w:t>（technical </w:t>
      </w:r>
      <w:r>
        <w:rPr>
          <w:color w:val="231F20"/>
        </w:rPr>
        <w:t>bulletin）技术通报</w:t>
      </w:r>
    </w:p>
    <w:p>
      <w:pPr>
        <w:pStyle w:val="BodyText"/>
        <w:spacing w:line="280" w:lineRule="auto" w:before="1"/>
        <w:ind w:right="4086"/>
      </w:pPr>
      <w:r>
        <w:rPr>
          <w:rFonts w:ascii="Times New Roman" w:eastAsia="Times New Roman"/>
          <w:b/>
          <w:color w:val="231F20"/>
        </w:rPr>
        <w:t>TB</w:t>
      </w:r>
      <w:r>
        <w:rPr>
          <w:color w:val="231F20"/>
        </w:rPr>
        <w:t>（tee-bend）T</w:t>
      </w:r>
      <w:r>
        <w:rPr>
          <w:color w:val="231F20"/>
          <w:spacing w:val="-7"/>
        </w:rPr>
        <w:t> 形接头，三通，</w:t>
      </w:r>
      <w:r>
        <w:rPr>
          <w:color w:val="231F20"/>
        </w:rPr>
        <w:t>T</w:t>
      </w:r>
      <w:r>
        <w:rPr>
          <w:color w:val="231F20"/>
          <w:spacing w:val="-12"/>
        </w:rPr>
        <w:t> 形弯头</w:t>
      </w:r>
      <w:r>
        <w:rPr>
          <w:rFonts w:ascii="Times New Roman" w:eastAsia="Times New Roman"/>
          <w:b/>
          <w:color w:val="231F20"/>
          <w:spacing w:val="-3"/>
        </w:rPr>
        <w:t>TB</w:t>
      </w:r>
      <w:r>
        <w:rPr>
          <w:color w:val="231F20"/>
          <w:spacing w:val="-3"/>
        </w:rPr>
        <w:t>（terabyte）</w:t>
      </w:r>
      <w:r>
        <w:rPr>
          <w:color w:val="231F20"/>
        </w:rPr>
        <w:t>太（拉</w:t>
      </w:r>
      <w:r>
        <w:rPr>
          <w:color w:val="231F20"/>
          <w:spacing w:val="-79"/>
        </w:rPr>
        <w:t>）</w:t>
      </w:r>
      <w:r>
        <w:rPr>
          <w:color w:val="231F20"/>
        </w:rPr>
        <w:t>〔万亿〕字节</w:t>
      </w:r>
      <w:r>
        <w:rPr>
          <w:rFonts w:ascii="Times New Roman" w:eastAsia="Times New Roman"/>
          <w:b/>
          <w:color w:val="231F20"/>
          <w:spacing w:val="-3"/>
        </w:rPr>
        <w:t>TB</w:t>
      </w:r>
      <w:r>
        <w:rPr>
          <w:color w:val="231F20"/>
          <w:spacing w:val="-3"/>
        </w:rPr>
        <w:t>（terminal </w:t>
      </w:r>
      <w:r>
        <w:rPr>
          <w:color w:val="231F20"/>
        </w:rPr>
        <w:t>block）接线板</w:t>
      </w:r>
      <w:r>
        <w:rPr>
          <w:rFonts w:ascii="Times New Roman" w:eastAsia="Times New Roman"/>
          <w:b/>
          <w:color w:val="231F20"/>
          <w:spacing w:val="-3"/>
        </w:rPr>
        <w:t>TB</w:t>
      </w:r>
      <w:r>
        <w:rPr>
          <w:color w:val="231F20"/>
          <w:spacing w:val="-3"/>
        </w:rPr>
        <w:t>（terminal </w:t>
      </w:r>
      <w:r>
        <w:rPr>
          <w:color w:val="231F20"/>
        </w:rPr>
        <w:t>board）端子板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TB</w:t>
      </w:r>
      <w:r>
        <w:rPr>
          <w:color w:val="231F20"/>
        </w:rPr>
        <w:t>（terminal box）沿线电话接线箱，终端盒，分线箱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</w:t>
      </w:r>
      <w:r>
        <w:rPr>
          <w:color w:val="231F20"/>
        </w:rPr>
        <w:t>（thrust block）推力轴承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</w:t>
      </w:r>
      <w:r>
        <w:rPr>
          <w:color w:val="231F20"/>
        </w:rPr>
        <w:t>（time-base）时基，时轴，时间坐标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675 —</w:t>
      </w:r>
    </w:p>
    <w:p>
      <w:pPr>
        <w:spacing w:before="62"/>
        <w:ind w:left="0" w:right="178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TBV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TB</w:t>
      </w:r>
      <w:r>
        <w:rPr>
          <w:color w:val="231F20"/>
        </w:rPr>
        <w:t>（timing belt）正时（齿）带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</w:t>
      </w:r>
      <w:r>
        <w:rPr>
          <w:color w:val="231F20"/>
        </w:rPr>
        <w:t>（top and bottom）顶和底</w:t>
      </w:r>
    </w:p>
    <w:p>
      <w:pPr>
        <w:pStyle w:val="BodyText"/>
        <w:spacing w:line="280" w:lineRule="auto"/>
        <w:ind w:right="3437"/>
      </w:pPr>
      <w:r>
        <w:rPr>
          <w:rFonts w:ascii="Times New Roman" w:eastAsia="Times New Roman"/>
          <w:b/>
          <w:color w:val="231F20"/>
          <w:spacing w:val="-4"/>
        </w:rPr>
        <w:t>TB</w:t>
      </w:r>
      <w:r>
        <w:rPr>
          <w:color w:val="231F20"/>
          <w:spacing w:val="-4"/>
        </w:rPr>
        <w:t>（torch </w:t>
      </w:r>
      <w:r>
        <w:rPr>
          <w:color w:val="231F20"/>
        </w:rPr>
        <w:t>brazing）焊炬（加热）钎焊，火焰钎焊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（torsio</w:t>
      </w:r>
      <w:r>
        <w:rPr>
          <w:color w:val="231F20"/>
        </w:rPr>
        <w:t>n </w:t>
      </w:r>
      <w:r>
        <w:rPr>
          <w:color w:val="231F20"/>
          <w:spacing w:val="1"/>
        </w:rPr>
        <w:t>bar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（发动机）扭杆 </w:t>
      </w:r>
      <w:r>
        <w:rPr>
          <w:rFonts w:ascii="Times New Roman" w:eastAsia="Times New Roman"/>
          <w:b/>
          <w:color w:val="231F20"/>
        </w:rPr>
        <w:t>TB</w:t>
      </w:r>
      <w:r>
        <w:rPr>
          <w:color w:val="231F20"/>
        </w:rPr>
        <w:t>（transmission buffer）传输缓冲器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（transpor</w:t>
      </w:r>
      <w:r>
        <w:rPr>
          <w:color w:val="231F20"/>
        </w:rPr>
        <w:t>t </w:t>
      </w:r>
      <w:r>
        <w:rPr>
          <w:color w:val="231F20"/>
          <w:spacing w:val="1"/>
        </w:rPr>
        <w:t>block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（通信）传输块 </w:t>
      </w:r>
      <w:r>
        <w:rPr>
          <w:rFonts w:ascii="Times New Roman" w:eastAsia="Times New Roman"/>
          <w:b/>
          <w:color w:val="231F20"/>
        </w:rPr>
        <w:t>TB</w:t>
      </w:r>
      <w:r>
        <w:rPr>
          <w:color w:val="231F20"/>
        </w:rPr>
        <w:t>（triple-braided）三股编包线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TB</w:t>
      </w:r>
      <w:r>
        <w:rPr>
          <w:color w:val="231F20"/>
        </w:rPr>
        <w:t>（trolley beam）吊车梁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</w:t>
      </w:r>
      <w:r>
        <w:rPr>
          <w:color w:val="231F20"/>
        </w:rPr>
        <w:t>（turbine bearing）涡轮轴承</w:t>
      </w:r>
    </w:p>
    <w:p>
      <w:pPr>
        <w:pStyle w:val="BodyText"/>
        <w:spacing w:line="280" w:lineRule="auto"/>
        <w:ind w:right="2664"/>
      </w:pPr>
      <w:r>
        <w:rPr>
          <w:rFonts w:ascii="Times New Roman" w:eastAsia="Times New Roman"/>
          <w:b/>
          <w:color w:val="231F20"/>
          <w:spacing w:val="-3"/>
        </w:rPr>
        <w:t>TBA</w:t>
      </w:r>
      <w:r>
        <w:rPr>
          <w:color w:val="231F20"/>
          <w:spacing w:val="-3"/>
        </w:rPr>
        <w:t>（television </w:t>
      </w:r>
      <w:r>
        <w:rPr>
          <w:color w:val="231F20"/>
        </w:rPr>
        <w:t>broadcasters association）电视广播协会</w:t>
      </w:r>
      <w:r>
        <w:rPr>
          <w:rFonts w:ascii="Times New Roman" w:eastAsia="Times New Roman"/>
          <w:b/>
          <w:color w:val="231F20"/>
          <w:spacing w:val="1"/>
        </w:rPr>
        <w:t>TB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（torsiona</w:t>
      </w:r>
      <w:r>
        <w:rPr>
          <w:color w:val="231F20"/>
        </w:rPr>
        <w:t>l </w:t>
      </w:r>
      <w:r>
        <w:rPr>
          <w:color w:val="231F20"/>
          <w:spacing w:val="1"/>
        </w:rPr>
        <w:t>brai</w:t>
      </w:r>
      <w:r>
        <w:rPr>
          <w:color w:val="231F20"/>
        </w:rPr>
        <w:t>d </w:t>
      </w:r>
      <w:r>
        <w:rPr>
          <w:color w:val="231F20"/>
          <w:spacing w:val="1"/>
        </w:rPr>
        <w:t>analysis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（塑料成形加工）扭辫分析 </w:t>
      </w:r>
      <w:r>
        <w:rPr>
          <w:rFonts w:ascii="Times New Roman" w:eastAsia="Times New Roman"/>
          <w:b/>
          <w:color w:val="231F20"/>
          <w:spacing w:val="-5"/>
        </w:rPr>
        <w:t>TBA</w:t>
      </w:r>
      <w:r>
        <w:rPr>
          <w:color w:val="231F20"/>
          <w:spacing w:val="-5"/>
        </w:rPr>
        <w:t>（true </w:t>
      </w:r>
      <w:r>
        <w:rPr>
          <w:color w:val="231F20"/>
        </w:rPr>
        <w:t>bearing adapter）真方位测定仪〔适配器〕</w:t>
      </w:r>
      <w:r>
        <w:rPr>
          <w:rFonts w:ascii="Times New Roman" w:eastAsia="Times New Roman"/>
          <w:b/>
          <w:color w:val="231F20"/>
          <w:spacing w:val="-2"/>
        </w:rPr>
        <w:t>TBAC</w:t>
      </w:r>
      <w:r>
        <w:rPr>
          <w:color w:val="231F20"/>
          <w:spacing w:val="-2"/>
        </w:rPr>
        <w:t>（tributyl</w:t>
      </w:r>
      <w:r>
        <w:rPr>
          <w:color w:val="231F20"/>
          <w:spacing w:val="59"/>
        </w:rPr>
        <w:t> </w:t>
      </w:r>
      <w:r>
        <w:rPr>
          <w:rFonts w:ascii="Times New Roman" w:eastAsia="Times New Roman"/>
          <w:i/>
          <w:color w:val="231F20"/>
        </w:rPr>
        <w:t>o</w:t>
      </w:r>
      <w:r>
        <w:rPr>
          <w:color w:val="231F20"/>
        </w:rPr>
        <w:t>-acetyl</w:t>
      </w:r>
      <w:r>
        <w:rPr>
          <w:color w:val="231F20"/>
          <w:spacing w:val="60"/>
        </w:rPr>
        <w:t> </w:t>
      </w:r>
      <w:r>
        <w:rPr>
          <w:color w:val="231F20"/>
        </w:rPr>
        <w:t>citrate）邻乙酰柠檬酸三丁酯</w:t>
      </w:r>
      <w:r>
        <w:rPr>
          <w:rFonts w:ascii="Times New Roman" w:eastAsia="Times New Roman"/>
          <w:b/>
          <w:color w:val="231F20"/>
        </w:rPr>
        <w:t>tb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  <w:spacing w:val="-5"/>
        </w:rPr>
        <w:t>ax</w:t>
      </w:r>
      <w:r>
        <w:rPr>
          <w:color w:val="231F20"/>
          <w:spacing w:val="-5"/>
        </w:rPr>
        <w:t>（tube </w:t>
      </w:r>
      <w:r>
        <w:rPr>
          <w:color w:val="231F20"/>
        </w:rPr>
        <w:t>axial）轴流式的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TBC</w:t>
      </w:r>
      <w:r>
        <w:rPr>
          <w:color w:val="231F20"/>
        </w:rPr>
        <w:t>（thermal-barrier coating）热障涂层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TBC</w:t>
      </w:r>
      <w:r>
        <w:rPr>
          <w:color w:val="231F20"/>
        </w:rPr>
        <w:t>（time base corrector）时基校正器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TB-cell</w:t>
      </w:r>
      <w:r>
        <w:rPr>
          <w:color w:val="231F20"/>
        </w:rPr>
        <w:t>（transmitter-blocker cell）发射机阻塞管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TBCk</w:t>
      </w:r>
      <w:r>
        <w:rPr>
          <w:color w:val="231F20"/>
        </w:rPr>
        <w:t>（tone bit clock）音频位时钟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TBD</w:t>
      </w:r>
      <w:r>
        <w:rPr>
          <w:color w:val="231F20"/>
        </w:rPr>
        <w:t>（to be determined）予以确定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TBEP</w:t>
      </w:r>
      <w:r>
        <w:rPr>
          <w:color w:val="231F20"/>
        </w:rPr>
        <w:t>（tri-（2-butoxyethyl）phosphate）磷酸三（2- 丁氧乙基）酯</w:t>
      </w:r>
    </w:p>
    <w:p>
      <w:pPr>
        <w:pStyle w:val="BodyText"/>
        <w:spacing w:line="280" w:lineRule="auto"/>
        <w:ind w:right="3498"/>
      </w:pPr>
      <w:r>
        <w:rPr>
          <w:rFonts w:ascii="Times New Roman" w:eastAsia="Times New Roman"/>
          <w:b/>
          <w:color w:val="231F20"/>
          <w:spacing w:val="1"/>
        </w:rPr>
        <w:t>TB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（temporar</w:t>
      </w:r>
      <w:r>
        <w:rPr>
          <w:color w:val="231F20"/>
        </w:rPr>
        <w:t>y </w:t>
      </w:r>
      <w:r>
        <w:rPr>
          <w:color w:val="231F20"/>
          <w:spacing w:val="1"/>
        </w:rPr>
        <w:t>bloc</w:t>
      </w:r>
      <w:r>
        <w:rPr>
          <w:color w:val="231F20"/>
        </w:rPr>
        <w:t>k </w:t>
      </w:r>
      <w:r>
        <w:rPr>
          <w:color w:val="231F20"/>
          <w:spacing w:val="1"/>
        </w:rPr>
        <w:t>flow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（通信）临时块流量 </w:t>
      </w:r>
      <w:r>
        <w:rPr>
          <w:rFonts w:ascii="Times New Roman" w:eastAsia="Times New Roman"/>
          <w:b/>
          <w:color w:val="231F20"/>
          <w:spacing w:val="-4"/>
        </w:rPr>
        <w:t>TBF</w:t>
      </w:r>
      <w:r>
        <w:rPr>
          <w:color w:val="231F20"/>
          <w:spacing w:val="-4"/>
        </w:rPr>
        <w:t>（turbine </w:t>
      </w:r>
      <w:r>
        <w:rPr>
          <w:color w:val="231F20"/>
        </w:rPr>
        <w:t>blade form）涡轮叶片形式</w:t>
      </w:r>
      <w:r>
        <w:rPr>
          <w:rFonts w:ascii="Times New Roman" w:eastAsia="Times New Roman"/>
          <w:b/>
          <w:color w:val="231F20"/>
          <w:spacing w:val="-4"/>
        </w:rPr>
        <w:t>TBG</w:t>
      </w:r>
      <w:r>
        <w:rPr>
          <w:color w:val="231F20"/>
          <w:spacing w:val="-4"/>
        </w:rPr>
        <w:t>（time </w:t>
      </w:r>
      <w:r>
        <w:rPr>
          <w:color w:val="231F20"/>
        </w:rPr>
        <w:t>base generator）时基信号发生器</w:t>
      </w:r>
      <w:r>
        <w:rPr>
          <w:rFonts w:ascii="Times New Roman" w:eastAsia="Times New Roman"/>
          <w:b/>
          <w:color w:val="231F20"/>
          <w:spacing w:val="-3"/>
        </w:rPr>
        <w:t>tbg</w:t>
      </w:r>
      <w:r>
        <w:rPr>
          <w:color w:val="231F20"/>
          <w:spacing w:val="-3"/>
        </w:rPr>
        <w:t>（tubing）</w:t>
      </w:r>
      <w:r>
        <w:rPr>
          <w:color w:val="231F20"/>
        </w:rPr>
        <w:t>管道，管路，管系，敷设管道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TBGA</w:t>
      </w:r>
      <w:r>
        <w:rPr>
          <w:color w:val="231F20"/>
        </w:rPr>
        <w:t>（tape ball grid array）带状球式栅格阵列（封装）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TBH</w:t>
      </w:r>
      <w:r>
        <w:rPr>
          <w:color w:val="231F20"/>
        </w:rPr>
        <w:t>（turbine bearing housing）涡轮轴承座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TB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（throttl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bod</w:t>
      </w:r>
      <w:r>
        <w:rPr>
          <w:color w:val="231F20"/>
          <w:spacing w:val="3"/>
        </w:rPr>
        <w:t>y</w:t>
      </w:r>
      <w:r>
        <w:rPr>
          <w:color w:val="231F20"/>
          <w:spacing w:val="1"/>
        </w:rPr>
        <w:t>（fuel）injection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（发动机）节气门体（燃油）喷射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TbIG</w:t>
      </w:r>
      <w:r>
        <w:rPr>
          <w:color w:val="231F20"/>
        </w:rPr>
        <w:t>（terbium iron garnet）铽铁石榴石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tblr</w:t>
      </w:r>
      <w:r>
        <w:rPr>
          <w:color w:val="231F20"/>
          <w:sz w:val="16"/>
        </w:rPr>
        <w:t>（tumbler）转臂，滚筒</w:t>
      </w:r>
    </w:p>
    <w:p>
      <w:pPr>
        <w:pStyle w:val="BodyText"/>
        <w:spacing w:line="280" w:lineRule="auto" w:before="25"/>
        <w:ind w:right="3146"/>
      </w:pPr>
      <w:r>
        <w:rPr>
          <w:rFonts w:ascii="Times New Roman" w:eastAsia="Times New Roman"/>
          <w:b/>
          <w:color w:val="231F20"/>
          <w:spacing w:val="-4"/>
        </w:rPr>
        <w:t>TBM</w:t>
      </w:r>
      <w:r>
        <w:rPr>
          <w:color w:val="231F20"/>
          <w:spacing w:val="-4"/>
        </w:rPr>
        <w:t>（tera </w:t>
      </w:r>
      <w:r>
        <w:rPr>
          <w:color w:val="231F20"/>
        </w:rPr>
        <w:t>bit memory）太（拉）位存储器（10</w:t>
      </w:r>
      <w:r>
        <w:rPr>
          <w:color w:val="231F20"/>
          <w:position w:val="8"/>
          <w:sz w:val="9"/>
        </w:rPr>
        <w:t>12 </w:t>
      </w:r>
      <w:r>
        <w:rPr>
          <w:color w:val="231F20"/>
        </w:rPr>
        <w:t>位） </w:t>
      </w:r>
      <w:r>
        <w:rPr>
          <w:rFonts w:ascii="Times New Roman" w:eastAsia="Times New Roman"/>
          <w:b/>
          <w:color w:val="231F20"/>
          <w:spacing w:val="-4"/>
        </w:rPr>
        <w:t>TBO</w:t>
      </w:r>
      <w:r>
        <w:rPr>
          <w:color w:val="231F20"/>
          <w:spacing w:val="-4"/>
        </w:rPr>
        <w:t>（time </w:t>
      </w:r>
      <w:r>
        <w:rPr>
          <w:color w:val="231F20"/>
        </w:rPr>
        <w:t>between overhaul）大修间隔，大修期</w:t>
      </w:r>
      <w:r>
        <w:rPr>
          <w:rFonts w:ascii="Times New Roman" w:eastAsia="Times New Roman"/>
          <w:b/>
          <w:color w:val="231F20"/>
          <w:spacing w:val="1"/>
        </w:rPr>
        <w:t>TB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（tota</w:t>
      </w:r>
      <w:r>
        <w:rPr>
          <w:color w:val="231F20"/>
        </w:rPr>
        <w:t>l </w:t>
      </w:r>
      <w:r>
        <w:rPr>
          <w:color w:val="231F20"/>
          <w:spacing w:val="1"/>
        </w:rPr>
        <w:t>burn-of</w:t>
      </w:r>
      <w:r>
        <w:rPr>
          <w:color w:val="231F20"/>
          <w:spacing w:val="3"/>
        </w:rPr>
        <w:t>f</w:t>
      </w:r>
      <w:r>
        <w:rPr>
          <w:color w:val="231F20"/>
          <w:spacing w:val="1"/>
        </w:rPr>
        <w:t>（fuel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）总耗（油量） </w:t>
      </w:r>
      <w:r>
        <w:rPr>
          <w:rFonts w:ascii="Times New Roman" w:eastAsia="Times New Roman"/>
          <w:b/>
          <w:color w:val="231F20"/>
          <w:spacing w:val="-3"/>
        </w:rPr>
        <w:t>TBP</w:t>
      </w:r>
      <w:r>
        <w:rPr>
          <w:color w:val="231F20"/>
          <w:spacing w:val="-3"/>
        </w:rPr>
        <w:t>（timing-belt </w:t>
      </w:r>
      <w:r>
        <w:rPr>
          <w:color w:val="231F20"/>
        </w:rPr>
        <w:t>pulley）正时带轮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TBP</w:t>
      </w:r>
      <w:r>
        <w:rPr>
          <w:color w:val="231F20"/>
        </w:rPr>
        <w:t>（tributyl phosphate）磷酸三丁酯</w:t>
      </w:r>
    </w:p>
    <w:p>
      <w:pPr>
        <w:pStyle w:val="BodyText"/>
        <w:spacing w:line="280" w:lineRule="auto"/>
        <w:ind w:right="3291"/>
      </w:pPr>
      <w:r>
        <w:rPr>
          <w:rFonts w:ascii="Times New Roman" w:eastAsia="Times New Roman"/>
          <w:b/>
          <w:color w:val="231F20"/>
        </w:rPr>
        <w:t>TBP</w:t>
      </w:r>
      <w:r>
        <w:rPr>
          <w:color w:val="231F20"/>
        </w:rPr>
        <w:t>（true boiling point）真沸点，实沸点</w:t>
      </w:r>
      <w:r>
        <w:rPr>
          <w:rFonts w:ascii="Times New Roman" w:eastAsia="Times New Roman"/>
          <w:b/>
          <w:color w:val="231F20"/>
        </w:rPr>
        <w:t>TBPC</w:t>
      </w:r>
      <w:r>
        <w:rPr>
          <w:color w:val="231F20"/>
        </w:rPr>
        <w:t>（time base pressing circuit）时基压缩电路</w:t>
      </w:r>
      <w:r>
        <w:rPr>
          <w:rFonts w:ascii="Times New Roman" w:eastAsia="Times New Roman"/>
          <w:b/>
          <w:color w:val="231F20"/>
        </w:rPr>
        <w:t>TBR</w:t>
      </w:r>
      <w:r>
        <w:rPr>
          <w:color w:val="231F20"/>
        </w:rPr>
        <w:t>（table base register）表格基址寄存器</w:t>
      </w:r>
    </w:p>
    <w:p>
      <w:pPr>
        <w:pStyle w:val="BodyText"/>
        <w:spacing w:line="280" w:lineRule="auto" w:before="0"/>
        <w:ind w:right="2772"/>
      </w:pPr>
      <w:r>
        <w:rPr>
          <w:rFonts w:ascii="Times New Roman" w:eastAsia="Times New Roman"/>
          <w:b/>
          <w:color w:val="231F20"/>
        </w:rPr>
        <w:t>TBS</w:t>
      </w:r>
      <w:r>
        <w:rPr>
          <w:color w:val="231F20"/>
        </w:rPr>
        <w:t>（telephone banking system）电话银行系统，电子银行</w:t>
      </w:r>
      <w:r>
        <w:rPr>
          <w:rFonts w:ascii="Times New Roman" w:eastAsia="Times New Roman"/>
          <w:b/>
          <w:color w:val="231F20"/>
          <w:spacing w:val="1"/>
        </w:rPr>
        <w:t>TB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（transpor</w:t>
      </w:r>
      <w:r>
        <w:rPr>
          <w:color w:val="231F20"/>
        </w:rPr>
        <w:t>t </w:t>
      </w:r>
      <w:r>
        <w:rPr>
          <w:color w:val="231F20"/>
          <w:spacing w:val="1"/>
        </w:rPr>
        <w:t>bloc</w:t>
      </w:r>
      <w:r>
        <w:rPr>
          <w:color w:val="231F20"/>
        </w:rPr>
        <w:t>k </w:t>
      </w:r>
      <w:r>
        <w:rPr>
          <w:color w:val="231F20"/>
          <w:spacing w:val="1"/>
        </w:rPr>
        <w:t>size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（通信）传输块长度 </w:t>
      </w:r>
      <w:r>
        <w:rPr>
          <w:rFonts w:ascii="Times New Roman" w:eastAsia="Times New Roman"/>
          <w:b/>
          <w:color w:val="231F20"/>
        </w:rPr>
        <w:t>TBT</w:t>
      </w:r>
      <w:r>
        <w:rPr>
          <w:color w:val="231F20"/>
        </w:rPr>
        <w:t>（tunnelling base transistor）隧道基极晶体管</w:t>
      </w:r>
      <w:r>
        <w:rPr>
          <w:rFonts w:ascii="Times New Roman" w:eastAsia="Times New Roman"/>
          <w:b/>
          <w:color w:val="231F20"/>
          <w:spacing w:val="-3"/>
        </w:rPr>
        <w:t>TBU</w:t>
      </w:r>
      <w:r>
        <w:rPr>
          <w:color w:val="231F20"/>
          <w:spacing w:val="-3"/>
        </w:rPr>
        <w:t>（terminal </w:t>
      </w:r>
      <w:r>
        <w:rPr>
          <w:color w:val="231F20"/>
        </w:rPr>
        <w:t>buffer unit）终端缓冲器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TB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（tan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bypas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（发动机）燃油箱旁通阀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7561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TBW</w:t>
        <w:tab/>
      </w:r>
      <w:r>
        <w:rPr>
          <w:color w:val="231F20"/>
          <w:sz w:val="20"/>
        </w:rPr>
        <w:t>— 676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TBW</w:t>
      </w:r>
      <w:r>
        <w:rPr>
          <w:color w:val="231F20"/>
        </w:rPr>
        <w:t>（tailored blanks welding）裁板拼焊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TBWP</w:t>
      </w:r>
      <w:r>
        <w:rPr>
          <w:color w:val="231F20"/>
        </w:rPr>
        <w:t>（triple-braided weather-proof）三股编包风雨线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4"/>
        </w:rPr>
        <w:t>T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（critica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temperatur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（abov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th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point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）临界温度（冰点以上）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（T-circuit）T 形网络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（tape cable）带状电缆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（technical characteristic）技术性能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（Technica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Committe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（America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Standard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））</w:t>
      </w:r>
      <w:r>
        <w:rPr>
          <w:color w:val="231F20"/>
          <w:spacing w:val="1"/>
        </w:rPr>
        <w:t>（美国标准协会）技术委员会</w:t>
      </w:r>
    </w:p>
    <w:p>
      <w:pPr>
        <w:pStyle w:val="BodyText"/>
        <w:spacing w:line="280" w:lineRule="auto"/>
        <w:ind w:right="3198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（telecommunication cable）电信电缆，通信电缆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（telemetry  carrier）遥测载波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（temperature coefficient）温度系数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（temperature compensating）温度补偿装置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（temperature controller）温度控制器，温度调节器</w:t>
      </w:r>
    </w:p>
    <w:p>
      <w:pPr>
        <w:pStyle w:val="BodyText"/>
        <w:spacing w:line="280" w:lineRule="auto"/>
        <w:ind w:right="3503"/>
      </w:pPr>
      <w:r>
        <w:rPr>
          <w:rFonts w:ascii="Times New Roman" w:eastAsia="Times New Roman"/>
          <w:b/>
          <w:color w:val="231F20"/>
          <w:spacing w:val="-3"/>
        </w:rPr>
        <w:t>TC</w:t>
      </w:r>
      <w:r>
        <w:rPr>
          <w:color w:val="231F20"/>
          <w:spacing w:val="-3"/>
        </w:rPr>
        <w:t>（terminal </w:t>
      </w:r>
      <w:r>
        <w:rPr>
          <w:color w:val="231F20"/>
        </w:rPr>
        <w:t>computer）终端计算机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（termina</w:t>
      </w:r>
      <w:r>
        <w:rPr>
          <w:color w:val="231F20"/>
        </w:rPr>
        <w:t>l </w:t>
      </w:r>
      <w:r>
        <w:rPr>
          <w:color w:val="231F20"/>
          <w:spacing w:val="1"/>
        </w:rPr>
        <w:t>controller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（计算机）终端控制器 </w:t>
      </w:r>
      <w:r>
        <w:rPr>
          <w:rFonts w:ascii="Times New Roman" w:eastAsia="Times New Roman"/>
          <w:b/>
          <w:color w:val="231F20"/>
          <w:spacing w:val="-3"/>
        </w:rPr>
        <w:t>TC</w:t>
      </w:r>
      <w:r>
        <w:rPr>
          <w:color w:val="231F20"/>
          <w:spacing w:val="-3"/>
        </w:rPr>
        <w:t>（terminal </w:t>
      </w:r>
      <w:r>
        <w:rPr>
          <w:color w:val="231F20"/>
        </w:rPr>
        <w:t>cursor）终端光标</w:t>
      </w:r>
    </w:p>
    <w:p>
      <w:pPr>
        <w:pStyle w:val="BodyText"/>
        <w:spacing w:line="280" w:lineRule="auto" w:before="0"/>
        <w:ind w:right="4572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（test case）测试情况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（test  coupon）试块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（text compression）文本压缩</w:t>
      </w:r>
    </w:p>
    <w:p>
      <w:pPr>
        <w:pStyle w:val="BodyText"/>
        <w:spacing w:line="280" w:lineRule="auto" w:before="0"/>
        <w:ind w:right="3585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（texture coordinates）特征坐标，结构坐标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（thermal conductivity） 热 导 率 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（thermal culling）热切割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（thermocouple）温差电偶，热电偶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（thread cutting）车制螺纹</w:t>
      </w:r>
    </w:p>
    <w:p>
      <w:pPr>
        <w:pStyle w:val="BodyText"/>
        <w:spacing w:line="280" w:lineRule="auto" w:before="1"/>
        <w:ind w:right="3040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（thrust  chamber）推力室，火箭发动机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（thrust controller）推力调节器，推力自动稳定器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（time clock）定时时钟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（time closing）延时闭合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（time code）时间代码</w:t>
      </w:r>
    </w:p>
    <w:p>
      <w:pPr>
        <w:pStyle w:val="BodyText"/>
        <w:spacing w:line="280" w:lineRule="auto"/>
        <w:ind w:right="4393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（time to computation）计算时间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（toll center）长途电话中心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（top center） 上 止 点 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（torque converter）变矩器</w:t>
      </w:r>
    </w:p>
    <w:p>
      <w:pPr>
        <w:pStyle w:val="BodyText"/>
        <w:spacing w:line="280" w:lineRule="auto" w:before="0"/>
        <w:ind w:right="3501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（tota</w:t>
      </w:r>
      <w:r>
        <w:rPr>
          <w:color w:val="231F20"/>
        </w:rPr>
        <w:t>l </w:t>
      </w:r>
      <w:r>
        <w:rPr>
          <w:color w:val="231F20"/>
          <w:spacing w:val="1"/>
        </w:rPr>
        <w:t>carbon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（钢铁）总含碳量，全碳 </w:t>
      </w:r>
      <w:r>
        <w:rPr>
          <w:rFonts w:ascii="Times New Roman" w:eastAsia="Times New Roman"/>
          <w:b/>
          <w:color w:val="231F20"/>
          <w:spacing w:val="-3"/>
        </w:rPr>
        <w:t>TC</w:t>
      </w:r>
      <w:r>
        <w:rPr>
          <w:color w:val="231F20"/>
          <w:spacing w:val="-3"/>
        </w:rPr>
        <w:t>（tracking </w:t>
      </w:r>
      <w:r>
        <w:rPr>
          <w:color w:val="231F20"/>
        </w:rPr>
        <w:t>camera）跟踪摄影机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（transistorized carrier）晶体管化的载波机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（transmission controller）发送控制器</w:t>
      </w:r>
      <w:r>
        <w:rPr>
          <w:rFonts w:ascii="Times New Roman" w:eastAsia="Times New Roman"/>
          <w:b/>
          <w:color w:val="231F20"/>
          <w:spacing w:val="-5"/>
        </w:rPr>
        <w:t>TC</w:t>
      </w:r>
      <w:r>
        <w:rPr>
          <w:color w:val="231F20"/>
          <w:spacing w:val="-5"/>
        </w:rPr>
        <w:t>（trim </w:t>
      </w:r>
      <w:r>
        <w:rPr>
          <w:color w:val="231F20"/>
        </w:rPr>
        <w:t>coil）微调线圈</w:t>
      </w:r>
    </w:p>
    <w:p>
      <w:pPr>
        <w:pStyle w:val="BodyText"/>
        <w:spacing w:line="280" w:lineRule="auto" w:before="1"/>
        <w:ind w:right="4653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（trip coil）解扣线圈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（trouble code）故障码</w:t>
      </w:r>
      <w:r>
        <w:rPr>
          <w:rFonts w:ascii="Times New Roman" w:eastAsia="Times New Roman"/>
          <w:b/>
          <w:color w:val="231F20"/>
        </w:rPr>
        <w:t>TC</w:t>
      </w:r>
      <w:r>
        <w:rPr>
          <w:rFonts w:ascii="Times New Roman" w:eastAsia="Times New Roman"/>
          <w:b/>
          <w:color w:val="231F20"/>
          <w:w w:val="103"/>
          <w:position w:val="8"/>
          <w:sz w:val="9"/>
        </w:rPr>
        <w:t>1</w:t>
      </w:r>
      <w:r>
        <w:rPr>
          <w:color w:val="231F20"/>
        </w:rPr>
        <w:t>（true/complement 1）补码 1 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（trunk cable）干线电缆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（trunk circuit）中继电路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677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TCG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（tungsten carbide）碳化钨</w:t>
      </w:r>
    </w:p>
    <w:p>
      <w:pPr>
        <w:pStyle w:val="BodyText"/>
        <w:spacing w:line="280" w:lineRule="auto"/>
        <w:ind w:right="3746"/>
      </w:pP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（turbine-compressor）涡轮压缩机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（turbo-charged coupe）涡轮增压双门轿车</w:t>
      </w:r>
      <w:r>
        <w:rPr>
          <w:rFonts w:ascii="Times New Roman" w:eastAsia="Times New Roman"/>
          <w:b/>
          <w:color w:val="231F20"/>
        </w:rPr>
        <w:t>TC</w:t>
      </w:r>
      <w:r>
        <w:rPr>
          <w:color w:val="231F20"/>
        </w:rPr>
        <w:t>（turbo charger）涡轮增压器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（twi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camshaft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（汽车）双凸轮轴</w:t>
      </w:r>
    </w:p>
    <w:p>
      <w:pPr>
        <w:pStyle w:val="BodyText"/>
        <w:spacing w:line="280" w:lineRule="auto"/>
        <w:ind w:right="2168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（twi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carburetor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（汽车）双化油器 </w:t>
      </w:r>
      <w:r>
        <w:rPr>
          <w:rFonts w:ascii="Times New Roman" w:eastAsia="Times New Roman"/>
          <w:b/>
          <w:color w:val="231F20"/>
          <w:spacing w:val="1"/>
        </w:rPr>
        <w:t> </w:t>
      </w:r>
      <w:r>
        <w:rPr>
          <w:rFonts w:ascii="Times New Roman" w:eastAsia="Times New Roman"/>
          <w:b/>
          <w:color w:val="231F20"/>
        </w:rPr>
        <w:t>TCA</w:t>
      </w:r>
      <w:r>
        <w:rPr>
          <w:color w:val="231F20"/>
        </w:rPr>
        <w:t>（telecommunications</w:t>
      </w:r>
      <w:r>
        <w:rPr>
          <w:color w:val="231F20"/>
          <w:spacing w:val="3"/>
        </w:rPr>
        <w:t> </w:t>
      </w:r>
      <w:r>
        <w:rPr>
          <w:color w:val="231F20"/>
        </w:rPr>
        <w:t>carriers</w:t>
      </w:r>
      <w:r>
        <w:rPr>
          <w:color w:val="231F20"/>
          <w:spacing w:val="3"/>
        </w:rPr>
        <w:t> </w:t>
      </w:r>
      <w:r>
        <w:rPr>
          <w:color w:val="231F20"/>
        </w:rPr>
        <w:t>association）电信运营商协会</w:t>
      </w:r>
      <w:r>
        <w:rPr>
          <w:rFonts w:ascii="Times New Roman" w:eastAsia="Times New Roman"/>
          <w:b/>
          <w:color w:val="231F20"/>
        </w:rPr>
        <w:t>TCA</w:t>
      </w:r>
      <w:r>
        <w:rPr>
          <w:color w:val="231F20"/>
        </w:rPr>
        <w:t>（telemetering</w:t>
      </w:r>
      <w:r>
        <w:rPr>
          <w:color w:val="231F20"/>
          <w:spacing w:val="2"/>
        </w:rPr>
        <w:t> </w:t>
      </w:r>
      <w:r>
        <w:rPr>
          <w:color w:val="231F20"/>
        </w:rPr>
        <w:t>control</w:t>
      </w:r>
      <w:r>
        <w:rPr>
          <w:color w:val="231F20"/>
          <w:spacing w:val="2"/>
        </w:rPr>
        <w:t> </w:t>
      </w:r>
      <w:r>
        <w:rPr>
          <w:color w:val="231F20"/>
        </w:rPr>
        <w:t>assembly）遥测控制装置</w:t>
      </w:r>
      <w:r>
        <w:rPr>
          <w:rFonts w:ascii="Times New Roman" w:eastAsia="Times New Roman"/>
          <w:b/>
          <w:color w:val="231F20"/>
          <w:spacing w:val="-4"/>
        </w:rPr>
        <w:t>TCA</w:t>
      </w:r>
      <w:r>
        <w:rPr>
          <w:color w:val="231F20"/>
          <w:spacing w:val="-4"/>
        </w:rPr>
        <w:t>（thermal</w:t>
      </w:r>
      <w:r>
        <w:rPr>
          <w:color w:val="231F20"/>
          <w:spacing w:val="-2"/>
        </w:rPr>
        <w:t>  </w:t>
      </w:r>
      <w:r>
        <w:rPr>
          <w:color w:val="231F20"/>
        </w:rPr>
        <w:t>conductivity</w:t>
      </w:r>
      <w:r>
        <w:rPr>
          <w:color w:val="231F20"/>
          <w:spacing w:val="77"/>
        </w:rPr>
        <w:t> </w:t>
      </w:r>
      <w:r>
        <w:rPr>
          <w:color w:val="231F20"/>
        </w:rPr>
        <w:t>analyzer）热传导分析仪</w:t>
      </w:r>
      <w:r>
        <w:rPr>
          <w:rFonts w:ascii="Times New Roman" w:eastAsia="Times New Roman"/>
          <w:b/>
          <w:color w:val="231F20"/>
          <w:spacing w:val="-4"/>
        </w:rPr>
        <w:t>TCAB</w:t>
      </w:r>
      <w:r>
        <w:rPr>
          <w:color w:val="231F20"/>
          <w:spacing w:val="-4"/>
        </w:rPr>
        <w:t>（twin</w:t>
      </w:r>
      <w:r>
        <w:rPr>
          <w:color w:val="231F20"/>
          <w:spacing w:val="5"/>
        </w:rPr>
        <w:t> </w:t>
      </w:r>
      <w:r>
        <w:rPr>
          <w:color w:val="231F20"/>
        </w:rPr>
        <w:t>carbon-arc</w:t>
      </w:r>
      <w:r>
        <w:rPr>
          <w:color w:val="231F20"/>
          <w:spacing w:val="6"/>
        </w:rPr>
        <w:t> </w:t>
      </w:r>
      <w:r>
        <w:rPr>
          <w:color w:val="231F20"/>
        </w:rPr>
        <w:t>brazing）双碳弧（加热）钎焊</w:t>
      </w:r>
    </w:p>
    <w:p>
      <w:pPr>
        <w:pStyle w:val="BodyText"/>
        <w:spacing w:line="280" w:lineRule="auto" w:before="1"/>
        <w:ind w:right="1689"/>
      </w:pPr>
      <w:r>
        <w:rPr>
          <w:rFonts w:ascii="Times New Roman" w:eastAsia="Times New Roman"/>
          <w:b/>
          <w:color w:val="231F20"/>
        </w:rPr>
        <w:t>TCAM</w:t>
      </w:r>
      <w:r>
        <w:rPr>
          <w:color w:val="231F20"/>
        </w:rPr>
        <w:t>（telecommunication access method）远程通信存取法，电信存取法</w:t>
      </w:r>
      <w:r>
        <w:rPr>
          <w:rFonts w:ascii="Times New Roman" w:eastAsia="Times New Roman"/>
          <w:b/>
          <w:color w:val="231F20"/>
        </w:rPr>
        <w:t>TCAR</w:t>
      </w:r>
      <w:r>
        <w:rPr>
          <w:color w:val="231F20"/>
        </w:rPr>
        <w:t>（two channel additional register）双通道附加寄存器</w:t>
      </w:r>
      <w:r>
        <w:rPr>
          <w:rFonts w:ascii="Times New Roman" w:eastAsia="Times New Roman"/>
          <w:b/>
          <w:color w:val="231F20"/>
        </w:rPr>
        <w:t>TCAW</w:t>
      </w:r>
      <w:r>
        <w:rPr>
          <w:color w:val="231F20"/>
        </w:rPr>
        <w:t>（twin carbon-arc welding）双碳弧焊（接）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TCB</w:t>
      </w:r>
      <w:r>
        <w:rPr>
          <w:color w:val="231F20"/>
        </w:rPr>
        <w:t>（task control block）任务控制块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TCB</w:t>
      </w:r>
      <w:r>
        <w:rPr>
          <w:color w:val="231F20"/>
        </w:rPr>
        <w:t>（teletypewriter channel buffer）电传打字机通道缓冲器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TCB</w:t>
      </w:r>
      <w:r>
        <w:rPr>
          <w:color w:val="231F20"/>
        </w:rPr>
        <w:t>（timing control block）计时控制块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TCB</w:t>
      </w:r>
      <w:r>
        <w:rPr>
          <w:color w:val="231F20"/>
        </w:rPr>
        <w:t>（transmission control block）传输控制块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TCBV</w:t>
      </w:r>
      <w:r>
        <w:rPr>
          <w:color w:val="231F20"/>
        </w:rPr>
        <w:t>（temperature coefficient of breakdown voltage）击穿电压温度系数</w:t>
      </w:r>
    </w:p>
    <w:p>
      <w:pPr>
        <w:pStyle w:val="BodyText"/>
        <w:spacing w:line="280" w:lineRule="auto"/>
        <w:ind w:right="2893"/>
      </w:pPr>
      <w:r>
        <w:rPr>
          <w:rFonts w:ascii="Times New Roman" w:eastAsia="Times New Roman"/>
          <w:b/>
          <w:color w:val="231F20"/>
        </w:rPr>
        <w:t>TCC</w:t>
      </w:r>
      <w:r>
        <w:rPr>
          <w:color w:val="231F20"/>
        </w:rPr>
        <w:t>（telephone coordinating circuit）电话协调电路</w:t>
      </w:r>
      <w:r>
        <w:rPr>
          <w:rFonts w:ascii="Times New Roman" w:eastAsia="Times New Roman"/>
          <w:b/>
          <w:color w:val="231F20"/>
        </w:rPr>
        <w:t>TCC</w:t>
      </w:r>
      <w:r>
        <w:rPr>
          <w:color w:val="231F20"/>
        </w:rPr>
        <w:t>（television control center）电视控制中心</w:t>
      </w:r>
      <w:r>
        <w:rPr>
          <w:rFonts w:ascii="Times New Roman" w:eastAsia="Times New Roman"/>
          <w:b/>
          <w:color w:val="231F20"/>
        </w:rPr>
        <w:t>TCC</w:t>
      </w:r>
      <w:r>
        <w:rPr>
          <w:color w:val="231F20"/>
        </w:rPr>
        <w:t>（temperature compensation circuit）温度补偿电路</w:t>
      </w:r>
      <w:r>
        <w:rPr>
          <w:rFonts w:ascii="Times New Roman" w:eastAsia="Times New Roman"/>
          <w:b/>
          <w:color w:val="231F20"/>
        </w:rPr>
        <w:t>TCC</w:t>
      </w:r>
      <w:r>
        <w:rPr>
          <w:color w:val="231F20"/>
        </w:rPr>
        <w:t>（terminal connection circuit）终端连接电路</w:t>
      </w:r>
      <w:r>
        <w:rPr>
          <w:rFonts w:ascii="Times New Roman" w:eastAsia="Times New Roman"/>
          <w:b/>
          <w:color w:val="231F20"/>
        </w:rPr>
        <w:t>TCC</w:t>
      </w:r>
      <w:r>
        <w:rPr>
          <w:color w:val="231F20"/>
        </w:rPr>
        <w:t>（test control center）试验控制中心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TCC</w:t>
      </w:r>
      <w:r>
        <w:rPr>
          <w:color w:val="231F20"/>
        </w:rPr>
        <w:t>（torque converter clutch）液力变矩器（锁止）离合器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TCC</w:t>
      </w:r>
      <w:r>
        <w:rPr>
          <w:color w:val="231F20"/>
        </w:rPr>
        <w:t>（traffic control center）交通控制中心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（transmissio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converte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clutch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（汽车）变速器变矩器离合器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TCC</w:t>
      </w:r>
      <w:r>
        <w:rPr>
          <w:color w:val="231F20"/>
        </w:rPr>
        <w:t>（triple-concentric cable）三心〔路〕同轴电缆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TCC</w:t>
      </w:r>
      <w:r>
        <w:rPr>
          <w:color w:val="231F20"/>
        </w:rPr>
        <w:t>（triple-cotton-covered）三层纱包的</w:t>
      </w:r>
    </w:p>
    <w:p>
      <w:pPr>
        <w:pStyle w:val="BodyText"/>
        <w:spacing w:line="280" w:lineRule="auto"/>
        <w:ind w:right="655"/>
      </w:pPr>
      <w:r>
        <w:rPr>
          <w:rFonts w:ascii="Times New Roman" w:eastAsia="Times New Roman"/>
          <w:b/>
          <w:color w:val="231F20"/>
        </w:rPr>
        <w:t>TCCO</w:t>
      </w:r>
      <w:r>
        <w:rPr>
          <w:color w:val="231F20"/>
        </w:rPr>
        <w:t>（temperature-compensated crystal oscillator）温度补偿晶体振荡器</w:t>
      </w:r>
      <w:r>
        <w:rPr>
          <w:rFonts w:ascii="Times New Roman" w:eastAsia="Times New Roman"/>
          <w:b/>
          <w:color w:val="231F20"/>
          <w:spacing w:val="1"/>
        </w:rPr>
        <w:t>TCCS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（torqu</w:t>
      </w:r>
      <w:r>
        <w:rPr>
          <w:color w:val="231F20"/>
        </w:rPr>
        <w:t>e </w:t>
      </w:r>
      <w:r>
        <w:rPr>
          <w:color w:val="231F20"/>
          <w:spacing w:val="1"/>
        </w:rPr>
        <w:t>converte</w:t>
      </w:r>
      <w:r>
        <w:rPr>
          <w:color w:val="231F20"/>
        </w:rPr>
        <w:t>r </w:t>
      </w:r>
      <w:r>
        <w:rPr>
          <w:color w:val="231F20"/>
          <w:spacing w:val="1"/>
        </w:rPr>
        <w:t>clutc</w:t>
      </w:r>
      <w:r>
        <w:rPr>
          <w:color w:val="231F20"/>
        </w:rPr>
        <w:t>h </w:t>
      </w:r>
      <w:r>
        <w:rPr>
          <w:color w:val="231F20"/>
          <w:spacing w:val="1"/>
        </w:rPr>
        <w:t>spee</w:t>
      </w:r>
      <w:r>
        <w:rPr>
          <w:color w:val="231F20"/>
        </w:rPr>
        <w:t>d </w:t>
      </w:r>
      <w:r>
        <w:rPr>
          <w:color w:val="231F20"/>
          <w:spacing w:val="1"/>
        </w:rPr>
        <w:t>differential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（汽车）液力变矩器离合器差速 </w:t>
      </w:r>
      <w:r>
        <w:rPr>
          <w:rFonts w:ascii="Times New Roman" w:eastAsia="Times New Roman"/>
          <w:b/>
          <w:color w:val="231F20"/>
          <w:spacing w:val="-3"/>
        </w:rPr>
        <w:t>TCD</w:t>
      </w:r>
      <w:r>
        <w:rPr>
          <w:color w:val="231F20"/>
          <w:spacing w:val="-3"/>
        </w:rPr>
        <w:t>（thermal </w:t>
      </w:r>
      <w:r>
        <w:rPr>
          <w:color w:val="231F20"/>
        </w:rPr>
        <w:t>conductivity detector）热传导检测器，热导率检测器</w:t>
      </w:r>
    </w:p>
    <w:p>
      <w:pPr>
        <w:pStyle w:val="BodyText"/>
        <w:spacing w:line="280" w:lineRule="auto" w:before="1"/>
        <w:ind w:right="1420"/>
      </w:pPr>
      <w:r>
        <w:rPr>
          <w:rFonts w:ascii="Times New Roman" w:eastAsia="Times New Roman"/>
          <w:b/>
          <w:color w:val="231F20"/>
        </w:rPr>
        <w:t>TCD</w:t>
      </w:r>
      <w:r>
        <w:rPr>
          <w:color w:val="231F20"/>
        </w:rPr>
        <w:t>（thyratron core driver）闸流管芯驱动器，闸流管磁芯激励器</w:t>
      </w:r>
      <w:r>
        <w:rPr>
          <w:rFonts w:ascii="Times New Roman" w:eastAsia="Times New Roman"/>
          <w:b/>
          <w:color w:val="231F20"/>
        </w:rPr>
        <w:t>TCDS</w:t>
      </w:r>
      <w:r>
        <w:rPr>
          <w:color w:val="231F20"/>
        </w:rPr>
        <w:t>（tandem cylindrical deflector spectrometer）串接圆柱偏转器能谱计</w:t>
      </w:r>
      <w:r>
        <w:rPr>
          <w:rFonts w:ascii="Times New Roman" w:eastAsia="Times New Roman"/>
          <w:b/>
          <w:color w:val="231F20"/>
        </w:rPr>
        <w:t>TCE</w:t>
      </w:r>
      <w:r>
        <w:rPr>
          <w:color w:val="231F20"/>
        </w:rPr>
        <w:t>（total composite error）综合误差，总合成误差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（transmissio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element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（计算机）传输控制部件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TCE</w:t>
      </w:r>
      <w:r>
        <w:rPr>
          <w:color w:val="231F20"/>
        </w:rPr>
        <w:t>（trichloroethylene）三氯乙烯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TCEDFA</w:t>
      </w:r>
      <w:r>
        <w:rPr>
          <w:color w:val="231F20"/>
        </w:rPr>
        <w:t>（twin core erbium doped fiber amplifier）双芯掺铒光纤放大器</w:t>
      </w:r>
    </w:p>
    <w:p>
      <w:pPr>
        <w:pStyle w:val="BodyText"/>
        <w:spacing w:line="280" w:lineRule="auto"/>
        <w:ind w:right="3460"/>
      </w:pPr>
      <w:r>
        <w:rPr>
          <w:rFonts w:ascii="Times New Roman" w:eastAsia="Times New Roman"/>
          <w:b/>
          <w:color w:val="231F20"/>
        </w:rPr>
        <w:t>TCEF</w:t>
      </w:r>
      <w:r>
        <w:rPr>
          <w:color w:val="231F20"/>
        </w:rPr>
        <w:t>（trichloroethyl phosphate）磷酸三氯乙酯</w:t>
      </w:r>
      <w:r>
        <w:rPr>
          <w:rFonts w:ascii="Times New Roman" w:eastAsia="Times New Roman"/>
          <w:b/>
          <w:color w:val="231F20"/>
        </w:rPr>
        <w:t>TCF</w:t>
      </w:r>
      <w:r>
        <w:rPr>
          <w:color w:val="231F20"/>
        </w:rPr>
        <w:t>（tricresyl phosphate）磷酸三甲酚酯</w:t>
      </w:r>
      <w:r>
        <w:rPr>
          <w:rFonts w:ascii="Times New Roman" w:eastAsia="Times New Roman"/>
          <w:b/>
          <w:color w:val="231F20"/>
        </w:rPr>
        <w:t>TCF</w:t>
      </w:r>
      <w:r>
        <w:rPr>
          <w:color w:val="231F20"/>
        </w:rPr>
        <w:t>（twin core fiber）双芯光纤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TCG</w:t>
      </w:r>
      <w:r>
        <w:rPr>
          <w:color w:val="231F20"/>
        </w:rPr>
        <w:t>（test call generator）测试呼叫发生器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TCG</w:t>
      </w:r>
      <w:r>
        <w:rPr>
          <w:color w:val="231F20"/>
        </w:rPr>
        <w:t>（transponder control group）应答器〔转发器〕控制组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7356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TCG</w:t>
        <w:tab/>
      </w:r>
      <w:r>
        <w:rPr>
          <w:color w:val="231F20"/>
          <w:sz w:val="20"/>
        </w:rPr>
        <w:t>— 678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291"/>
      </w:pPr>
      <w:r>
        <w:rPr>
          <w:rFonts w:ascii="Times New Roman" w:eastAsia="Times New Roman"/>
          <w:b/>
          <w:color w:val="231F20"/>
        </w:rPr>
        <w:t>TCG</w:t>
      </w:r>
      <w:r>
        <w:rPr>
          <w:color w:val="231F20"/>
        </w:rPr>
        <w:t>（tune-controlled gain）调谐控制的增益</w:t>
      </w:r>
      <w:r>
        <w:rPr>
          <w:rFonts w:ascii="Times New Roman" w:eastAsia="Times New Roman"/>
          <w:b/>
          <w:color w:val="231F20"/>
        </w:rPr>
        <w:t>TCH</w:t>
      </w:r>
      <w:r>
        <w:rPr>
          <w:color w:val="231F20"/>
        </w:rPr>
        <w:t>（temporary construction hole）临时性结构孔</w:t>
      </w: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（tes</w:t>
      </w:r>
      <w:r>
        <w:rPr>
          <w:color w:val="231F20"/>
        </w:rPr>
        <w:t>t </w:t>
      </w:r>
      <w:r>
        <w:rPr>
          <w:color w:val="231F20"/>
          <w:spacing w:val="1"/>
        </w:rPr>
        <w:t>channel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（计算机）测试通道 </w:t>
      </w:r>
      <w:r>
        <w:rPr>
          <w:rFonts w:ascii="Times New Roman" w:eastAsia="Times New Roman"/>
          <w:b/>
          <w:color w:val="231F20"/>
          <w:spacing w:val="-3"/>
        </w:rPr>
        <w:t>TCh</w:t>
      </w:r>
      <w:r>
        <w:rPr>
          <w:color w:val="231F20"/>
          <w:spacing w:val="-3"/>
        </w:rPr>
        <w:t>（traffic </w:t>
      </w:r>
      <w:r>
        <w:rPr>
          <w:color w:val="231F20"/>
        </w:rPr>
        <w:t>channel）通信信道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TCI</w:t>
      </w:r>
      <w:r>
        <w:rPr>
          <w:color w:val="231F20"/>
        </w:rPr>
        <w:t>（terminal control interface）终端控制接口</w:t>
      </w:r>
    </w:p>
    <w:p>
      <w:pPr>
        <w:pStyle w:val="BodyText"/>
        <w:spacing w:line="280" w:lineRule="auto"/>
        <w:ind w:right="362"/>
      </w:pP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（terrai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clearanc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indicator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（车辆）离地间隙指示器，绝对高度指示器，离地高度计 </w:t>
      </w: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（transistorize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coi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ignition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（发动机）晶体管线圈点火 </w:t>
      </w:r>
      <w:r>
        <w:rPr>
          <w:rFonts w:ascii="Times New Roman" w:eastAsia="Times New Roman"/>
          <w:b/>
          <w:color w:val="231F20"/>
          <w:spacing w:val="1"/>
        </w:rPr>
        <w:t>                           </w:t>
      </w:r>
      <w:r>
        <w:rPr>
          <w:rFonts w:ascii="Times New Roman" w:eastAsia="Times New Roman"/>
          <w:b/>
          <w:color w:val="231F20"/>
          <w:spacing w:val="-3"/>
        </w:rPr>
        <w:t>tck</w:t>
      </w:r>
      <w:r>
        <w:rPr>
          <w:color w:val="231F20"/>
          <w:spacing w:val="-3"/>
        </w:rPr>
        <w:t>（track）</w:t>
      </w:r>
      <w:r>
        <w:rPr>
          <w:color w:val="231F20"/>
        </w:rPr>
        <w:t>轨道，轨迹，履带，轮胎胎面（花纹层）                       </w:t>
      </w:r>
      <w:r>
        <w:rPr>
          <w:rFonts w:ascii="Times New Roman" w:eastAsia="Times New Roman"/>
          <w:b/>
          <w:color w:val="231F20"/>
        </w:rPr>
        <w:t>tck</w:t>
      </w:r>
      <w:r>
        <w:rPr>
          <w:color w:val="231F20"/>
        </w:rPr>
        <w:t>（tracking）轨道，跟踪，寻迹，循迹</w:t>
      </w:r>
    </w:p>
    <w:p>
      <w:pPr>
        <w:pStyle w:val="BodyText"/>
        <w:spacing w:line="280" w:lineRule="auto" w:before="0"/>
        <w:ind w:right="2424"/>
      </w:pPr>
      <w:r>
        <w:rPr>
          <w:rFonts w:ascii="Times New Roman" w:eastAsia="Times New Roman"/>
          <w:b/>
          <w:color w:val="231F20"/>
        </w:rPr>
        <w:t>TCL</w:t>
      </w:r>
      <w:r>
        <w:rPr>
          <w:color w:val="231F20"/>
        </w:rPr>
        <w:t>（transistor-coupled logic）晶体管耦合逻辑（电路） </w:t>
      </w:r>
      <w:r>
        <w:rPr>
          <w:rFonts w:ascii="Times New Roman" w:eastAsia="Times New Roman"/>
          <w:b/>
          <w:color w:val="231F20"/>
        </w:rPr>
        <w:t>TCL</w:t>
      </w:r>
      <w:r>
        <w:rPr>
          <w:color w:val="231F20"/>
        </w:rPr>
        <w:t>（troposcatter communications link）对流层散射通信链路</w:t>
      </w:r>
      <w:r>
        <w:rPr>
          <w:rFonts w:ascii="Times New Roman" w:eastAsia="Times New Roman"/>
          <w:b/>
          <w:color w:val="231F20"/>
        </w:rPr>
        <w:t>T clk</w:t>
      </w:r>
      <w:r>
        <w:rPr>
          <w:color w:val="231F20"/>
        </w:rPr>
        <w:t>（transmit clock）发送时钟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TCM</w:t>
      </w:r>
      <w:r>
        <w:rPr>
          <w:color w:val="231F20"/>
        </w:rPr>
        <w:t>（telemetry code modulation）遥测编码调制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TCM</w:t>
      </w:r>
      <w:r>
        <w:rPr>
          <w:color w:val="231F20"/>
        </w:rPr>
        <w:t>（terminal-to-computer multiplexer）终端设备至计算机多路转接器</w:t>
      </w:r>
    </w:p>
    <w:p>
      <w:pPr>
        <w:pStyle w:val="BodyText"/>
        <w:spacing w:line="280" w:lineRule="auto"/>
        <w:ind w:right="3022"/>
      </w:pPr>
      <w:r>
        <w:rPr>
          <w:rFonts w:ascii="Times New Roman" w:eastAsia="Times New Roman"/>
          <w:b/>
          <w:color w:val="231F20"/>
        </w:rPr>
        <w:t>TCM</w:t>
      </w:r>
      <w:r>
        <w:rPr>
          <w:color w:val="231F20"/>
        </w:rPr>
        <w:t>（thermal conduction module）热传导模块</w:t>
      </w:r>
      <w:r>
        <w:rPr>
          <w:rFonts w:ascii="Times New Roman" w:eastAsia="Times New Roman"/>
          <w:b/>
          <w:color w:val="231F20"/>
        </w:rPr>
        <w:t>TCM</w:t>
      </w:r>
      <w:r>
        <w:rPr>
          <w:color w:val="231F20"/>
        </w:rPr>
        <w:t>（time compression multiplex）时间压缩多路传输</w:t>
      </w:r>
      <w:r>
        <w:rPr>
          <w:rFonts w:ascii="Times New Roman" w:eastAsia="Times New Roman"/>
          <w:b/>
          <w:color w:val="231F20"/>
        </w:rPr>
        <w:t>TCM</w:t>
      </w:r>
      <w:r>
        <w:rPr>
          <w:color w:val="231F20"/>
        </w:rPr>
        <w:t>（trailer control module）挂车控制模块</w:t>
      </w:r>
    </w:p>
    <w:p>
      <w:pPr>
        <w:pStyle w:val="BodyText"/>
        <w:spacing w:line="280" w:lineRule="auto" w:before="0"/>
        <w:ind w:right="2036"/>
      </w:pP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（transaxl</w:t>
      </w:r>
      <w:r>
        <w:rPr>
          <w:color w:val="231F20"/>
        </w:rPr>
        <w:t>e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（汽车）变速驱动桥控制模块 </w:t>
      </w:r>
      <w:r>
        <w:rPr>
          <w:rFonts w:ascii="Times New Roman" w:eastAsia="Times New Roman"/>
          <w:b/>
          <w:color w:val="231F20"/>
        </w:rPr>
        <w:t>TCM</w:t>
      </w:r>
      <w:r>
        <w:rPr>
          <w:color w:val="231F20"/>
        </w:rPr>
        <w:t>（transfluxor constants matrix）多孔磁芯常数（矩）阵</w:t>
      </w:r>
      <w:r>
        <w:rPr>
          <w:rFonts w:ascii="Times New Roman" w:eastAsia="Times New Roman"/>
          <w:b/>
          <w:color w:val="231F20"/>
        </w:rPr>
        <w:t>TCM</w:t>
      </w:r>
      <w:r>
        <w:rPr>
          <w:color w:val="231F20"/>
        </w:rPr>
        <w:t>（transmission control module）传动（变速器）控制模块</w:t>
      </w:r>
      <w:r>
        <w:rPr>
          <w:rFonts w:ascii="Times New Roman" w:eastAsia="Times New Roman"/>
          <w:b/>
          <w:color w:val="231F20"/>
          <w:spacing w:val="-3"/>
        </w:rPr>
        <w:t>TCMS</w:t>
      </w:r>
      <w:r>
        <w:rPr>
          <w:color w:val="231F20"/>
          <w:spacing w:val="-3"/>
        </w:rPr>
        <w:t>（train </w:t>
      </w:r>
      <w:r>
        <w:rPr>
          <w:color w:val="231F20"/>
        </w:rPr>
        <w:t>control and management system）列车控制和管理系统</w:t>
      </w:r>
      <w:r>
        <w:rPr>
          <w:rFonts w:ascii="Times New Roman" w:eastAsia="Times New Roman"/>
          <w:b/>
          <w:color w:val="231F20"/>
        </w:rPr>
        <w:t>TCN</w:t>
      </w:r>
      <w:r>
        <w:rPr>
          <w:color w:val="231F20"/>
        </w:rPr>
        <w:t>（telephone communication network）电话通信网</w:t>
      </w:r>
      <w:r>
        <w:rPr>
          <w:rFonts w:ascii="Times New Roman" w:eastAsia="Times New Roman"/>
          <w:b/>
          <w:color w:val="231F20"/>
        </w:rPr>
        <w:t>TCO</w:t>
      </w:r>
      <w:r>
        <w:rPr>
          <w:color w:val="231F20"/>
        </w:rPr>
        <w:t>（temperature controlled oscillator）温度控制振荡器</w:t>
      </w:r>
    </w:p>
    <w:p>
      <w:pPr>
        <w:pStyle w:val="BodyText"/>
        <w:spacing w:line="280" w:lineRule="auto" w:before="1"/>
        <w:ind w:left="284" w:right="188" w:hanging="168"/>
      </w:pPr>
      <w:r>
        <w:rPr>
          <w:rFonts w:ascii="Times New Roman" w:eastAsia="Times New Roman"/>
          <w:b/>
          <w:color w:val="231F20"/>
          <w:spacing w:val="-9"/>
        </w:rPr>
        <w:t>TCO</w:t>
      </w:r>
      <w:r>
        <w:rPr>
          <w:color w:val="231F20"/>
          <w:spacing w:val="-9"/>
        </w:rPr>
        <w:t>（total </w:t>
      </w:r>
      <w:r>
        <w:rPr>
          <w:color w:val="231F20"/>
          <w:spacing w:val="-3"/>
        </w:rPr>
        <w:t>cost </w:t>
      </w:r>
      <w:r>
        <w:rPr>
          <w:color w:val="231F20"/>
        </w:rPr>
        <w:t>of </w:t>
      </w:r>
      <w:r>
        <w:rPr>
          <w:color w:val="231F20"/>
          <w:spacing w:val="-4"/>
        </w:rPr>
        <w:t>ownership）所有权总费用（不但包括购入的费用，而且计算购入后应用时所花</w:t>
      </w:r>
      <w:r>
        <w:rPr>
          <w:color w:val="231F20"/>
        </w:rPr>
        <w:t>的费用）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TCO</w:t>
      </w:r>
      <w:r>
        <w:rPr>
          <w:color w:val="231F20"/>
        </w:rPr>
        <w:t>（trunk cut off）干线切断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TCOR</w:t>
      </w:r>
      <w:r>
        <w:rPr>
          <w:color w:val="231F20"/>
        </w:rPr>
        <w:t>（time cut-off relay）限时断流继电器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TCO relay</w:t>
      </w:r>
      <w:r>
        <w:rPr>
          <w:color w:val="231F20"/>
          <w:sz w:val="16"/>
        </w:rPr>
        <w:t>（time cut-off-relay）限时断路继电器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TCOS</w:t>
      </w:r>
      <w:r>
        <w:rPr>
          <w:color w:val="231F20"/>
        </w:rPr>
        <w:t>（technical committee on operating systems）操作系统技术委员会</w:t>
      </w:r>
    </w:p>
    <w:p>
      <w:pPr>
        <w:pStyle w:val="BodyText"/>
        <w:spacing w:line="280" w:lineRule="auto"/>
        <w:ind w:right="2562"/>
      </w:pPr>
      <w:r>
        <w:rPr>
          <w:rFonts w:ascii="Times New Roman" w:eastAsia="Times New Roman"/>
          <w:b/>
          <w:color w:val="231F20"/>
        </w:rPr>
        <w:t>TCOW</w:t>
      </w:r>
      <w:r>
        <w:rPr>
          <w:color w:val="231F20"/>
        </w:rPr>
        <w:t>（tunnel-coupled optical waveguide）隧道耦合光波导</w:t>
      </w: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（tap</w:t>
      </w:r>
      <w:r>
        <w:rPr>
          <w:color w:val="231F20"/>
        </w:rPr>
        <w:t>e </w:t>
      </w:r>
      <w:r>
        <w:rPr>
          <w:color w:val="231F20"/>
          <w:spacing w:val="1"/>
        </w:rPr>
        <w:t>carrie</w:t>
      </w:r>
      <w:r>
        <w:rPr>
          <w:color w:val="231F20"/>
        </w:rPr>
        <w:t>r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（电路元件）带状载体封装 </w:t>
      </w:r>
      <w:r>
        <w:rPr>
          <w:rFonts w:ascii="Times New Roman" w:eastAsia="Times New Roman"/>
          <w:b/>
          <w:color w:val="231F20"/>
          <w:spacing w:val="-5"/>
        </w:rPr>
        <w:t>TCP</w:t>
      </w:r>
      <w:r>
        <w:rPr>
          <w:color w:val="231F20"/>
          <w:spacing w:val="-5"/>
        </w:rPr>
        <w:t>（teeth </w:t>
      </w:r>
      <w:r>
        <w:rPr>
          <w:color w:val="231F20"/>
        </w:rPr>
        <w:t>circumferential pitch）齿距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TCP</w:t>
      </w:r>
      <w:r>
        <w:rPr>
          <w:color w:val="231F20"/>
        </w:rPr>
        <w:t>（temporary change procedure）暂时更改程序</w:t>
      </w:r>
    </w:p>
    <w:p>
      <w:pPr>
        <w:pStyle w:val="BodyText"/>
        <w:spacing w:line="280" w:lineRule="auto"/>
        <w:ind w:right="1960"/>
      </w:pPr>
      <w:r>
        <w:rPr>
          <w:rFonts w:ascii="Times New Roman" w:eastAsia="Times New Roman"/>
          <w:b/>
          <w:color w:val="231F20"/>
          <w:spacing w:val="-3"/>
        </w:rPr>
        <w:t>TCP</w:t>
      </w:r>
      <w:r>
        <w:rPr>
          <w:color w:val="231F20"/>
          <w:spacing w:val="-3"/>
        </w:rPr>
        <w:t>（terminal </w:t>
      </w:r>
      <w:r>
        <w:rPr>
          <w:color w:val="231F20"/>
        </w:rPr>
        <w:t>communication processor）终端通信处理器</w:t>
      </w: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（too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cente</w:t>
      </w:r>
      <w:r>
        <w:rPr>
          <w:color w:val="231F20"/>
        </w:rPr>
        <w:t>r </w:t>
      </w:r>
      <w:r>
        <w:rPr>
          <w:color w:val="231F20"/>
          <w:spacing w:val="1"/>
        </w:rPr>
        <w:t>point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（数控机工）工具（位置）中心，刀具参考点 </w:t>
      </w:r>
      <w:r>
        <w:rPr>
          <w:rFonts w:ascii="Times New Roman" w:eastAsia="Times New Roman"/>
          <w:b/>
          <w:color w:val="231F20"/>
          <w:spacing w:val="-6"/>
        </w:rPr>
        <w:t>TCP</w:t>
      </w:r>
      <w:r>
        <w:rPr>
          <w:color w:val="231F20"/>
          <w:spacing w:val="-6"/>
        </w:rPr>
        <w:t>（top</w:t>
      </w:r>
      <w:r>
        <w:rPr>
          <w:color w:val="231F20"/>
          <w:spacing w:val="3"/>
        </w:rPr>
        <w:t> </w:t>
      </w:r>
      <w:r>
        <w:rPr>
          <w:color w:val="231F20"/>
        </w:rPr>
        <w:t>clamp plat）定模板固定板</w:t>
      </w:r>
    </w:p>
    <w:p>
      <w:pPr>
        <w:pStyle w:val="BodyText"/>
        <w:spacing w:line="280" w:lineRule="auto" w:before="0"/>
        <w:ind w:right="3093"/>
      </w:pPr>
      <w:r>
        <w:rPr>
          <w:rFonts w:ascii="Times New Roman" w:eastAsia="Times New Roman"/>
          <w:b/>
          <w:color w:val="231F20"/>
        </w:rPr>
        <w:t>TCP</w:t>
      </w:r>
      <w:r>
        <w:rPr>
          <w:color w:val="231F20"/>
        </w:rPr>
        <w:t>（transmission control protocol）传输控制协议</w:t>
      </w:r>
      <w:r>
        <w:rPr>
          <w:rFonts w:ascii="Times New Roman" w:eastAsia="Times New Roman"/>
          <w:b/>
          <w:color w:val="231F20"/>
        </w:rPr>
        <w:t>TCP</w:t>
      </w:r>
      <w:r>
        <w:rPr>
          <w:color w:val="231F20"/>
        </w:rPr>
        <w:t>（tricalcium  phosphate）磷酸三钙</w:t>
      </w:r>
      <w:r>
        <w:rPr>
          <w:rFonts w:ascii="Times New Roman" w:eastAsia="Times New Roman"/>
          <w:b/>
          <w:color w:val="231F20"/>
        </w:rPr>
        <w:t>TCP</w:t>
      </w:r>
      <w:r>
        <w:rPr>
          <w:color w:val="231F20"/>
        </w:rPr>
        <w:t>（turbine control panel）汽轮机控制板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8"/>
        </w:rPr>
        <w:t>TCP/IP</w:t>
      </w:r>
      <w:r>
        <w:rPr>
          <w:color w:val="231F20"/>
          <w:spacing w:val="-8"/>
        </w:rPr>
        <w:t>（transmission </w:t>
      </w:r>
      <w:r>
        <w:rPr>
          <w:color w:val="231F20"/>
          <w:spacing w:val="-5"/>
        </w:rPr>
        <w:t>control protocol/internet protocol）</w:t>
      </w:r>
      <w:r>
        <w:rPr>
          <w:color w:val="231F20"/>
          <w:spacing w:val="-3"/>
        </w:rPr>
        <w:t>传输控制〔通信〕协议</w:t>
      </w:r>
      <w:r>
        <w:rPr>
          <w:color w:val="231F20"/>
        </w:rPr>
        <w:t>/</w:t>
      </w:r>
      <w:r>
        <w:rPr>
          <w:color w:val="231F20"/>
          <w:spacing w:val="-14"/>
        </w:rPr>
        <w:t> 网际互联协议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TCR</w:t>
      </w:r>
      <w:r>
        <w:rPr>
          <w:color w:val="231F20"/>
        </w:rPr>
        <w:t>（temperature coefficient of resistance）电阻温度系数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（transfe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（计算机）传送控制寄存器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52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37254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679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TD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3086"/>
      </w:pPr>
      <w:r>
        <w:rPr>
          <w:rFonts w:ascii="Times New Roman" w:eastAsia="Times New Roman"/>
          <w:b/>
          <w:color w:val="231F20"/>
        </w:rPr>
        <w:t>TCS</w:t>
      </w:r>
      <w:r>
        <w:rPr>
          <w:color w:val="231F20"/>
        </w:rPr>
        <w:t>（tanking control system）注油控制系统</w:t>
      </w:r>
      <w:r>
        <w:rPr>
          <w:rFonts w:ascii="Times New Roman" w:eastAsia="Times New Roman"/>
          <w:b/>
          <w:color w:val="231F20"/>
        </w:rPr>
        <w:t>TCS</w:t>
      </w:r>
      <w:r>
        <w:rPr>
          <w:color w:val="231F20"/>
        </w:rPr>
        <w:t>（telecommunication software）电信软件</w:t>
      </w:r>
      <w:r>
        <w:rPr>
          <w:rFonts w:ascii="Times New Roman" w:eastAsia="Times New Roman"/>
          <w:b/>
          <w:color w:val="231F20"/>
        </w:rPr>
        <w:t>TCS</w:t>
      </w:r>
      <w:r>
        <w:rPr>
          <w:color w:val="231F20"/>
        </w:rPr>
        <w:t>（telemetry and command system）遥测指挥系统</w:t>
      </w:r>
      <w:r>
        <w:rPr>
          <w:rFonts w:ascii="Times New Roman" w:eastAsia="Times New Roman"/>
          <w:b/>
          <w:color w:val="231F20"/>
        </w:rPr>
        <w:t>TCS</w:t>
      </w:r>
      <w:r>
        <w:rPr>
          <w:color w:val="231F20"/>
        </w:rPr>
        <w:t>（television camera system）电视摄影（机）系统</w:t>
      </w:r>
      <w:r>
        <w:rPr>
          <w:rFonts w:ascii="Times New Roman" w:eastAsia="Times New Roman"/>
          <w:b/>
          <w:color w:val="231F20"/>
        </w:rPr>
        <w:t>TCS</w:t>
      </w:r>
      <w:r>
        <w:rPr>
          <w:color w:val="231F20"/>
        </w:rPr>
        <w:t>（thermal control subsystem）热控制子系统</w:t>
      </w:r>
    </w:p>
    <w:p>
      <w:pPr>
        <w:pStyle w:val="BodyText"/>
        <w:spacing w:line="280" w:lineRule="auto" w:before="1"/>
        <w:ind w:right="1619"/>
      </w:pPr>
      <w:r>
        <w:rPr>
          <w:rFonts w:ascii="Times New Roman" w:eastAsia="Times New Roman"/>
          <w:b/>
          <w:color w:val="231F20"/>
        </w:rPr>
        <w:t>TCS</w:t>
      </w:r>
      <w:r>
        <w:rPr>
          <w:color w:val="231F20"/>
        </w:rPr>
        <w:t>（timing and injection rate control system）定时和喷油率控制系统</w:t>
      </w:r>
      <w:r>
        <w:rPr>
          <w:rFonts w:ascii="Times New Roman" w:eastAsia="Times New Roman"/>
          <w:b/>
          <w:color w:val="231F20"/>
        </w:rPr>
        <w:t>TCS</w:t>
      </w:r>
      <w:r>
        <w:rPr>
          <w:color w:val="231F20"/>
        </w:rPr>
        <w:t>（traction control system）牵引力控制系统，驱动防滑控制系统</w:t>
      </w:r>
      <w:r>
        <w:rPr>
          <w:rFonts w:ascii="Times New Roman" w:eastAsia="Times New Roman"/>
          <w:b/>
          <w:color w:val="231F20"/>
        </w:rPr>
        <w:t>TCS</w:t>
      </w:r>
      <w:r>
        <w:rPr>
          <w:color w:val="231F20"/>
        </w:rPr>
        <w:t>（transmission control switch）变速器控制开关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TCS</w:t>
      </w:r>
      <w:r>
        <w:rPr>
          <w:color w:val="231F20"/>
        </w:rPr>
        <w:t>（two channel switch）双通道开关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TCSC</w:t>
      </w:r>
      <w:r>
        <w:rPr>
          <w:color w:val="231F20"/>
        </w:rPr>
        <w:t>（thyristor-controlled series compensation）晶闸管串联补偿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"/>
        </w:rPr>
        <w:t>TCS</w:t>
      </w:r>
      <w:r>
        <w:rPr>
          <w:rFonts w:ascii="Times New Roman" w:eastAsia="Times New Roman"/>
          <w:b/>
          <w:color w:val="231F20"/>
          <w:spacing w:val="-50"/>
        </w:rPr>
        <w:t>L</w:t>
      </w:r>
      <w:r>
        <w:rPr>
          <w:color w:val="231F20"/>
          <w:spacing w:val="-1"/>
        </w:rPr>
        <w:t>（transisto</w:t>
      </w:r>
      <w:r>
        <w:rPr>
          <w:color w:val="231F20"/>
        </w:rPr>
        <w:t>r</w:t>
      </w:r>
      <w:r>
        <w:rPr>
          <w:color w:val="231F20"/>
          <w:spacing w:val="-1"/>
        </w:rPr>
        <w:t> current-steerin</w:t>
      </w:r>
      <w:r>
        <w:rPr>
          <w:color w:val="231F20"/>
        </w:rPr>
        <w:t>g</w:t>
      </w:r>
      <w:r>
        <w:rPr>
          <w:color w:val="231F20"/>
          <w:spacing w:val="-1"/>
        </w:rPr>
        <w:t> logic）晶体管电流控制逻辑（电路</w:t>
      </w:r>
      <w:r>
        <w:rPr>
          <w:color w:val="231F20"/>
          <w:spacing w:val="-81"/>
        </w:rPr>
        <w:t>）</w:t>
      </w:r>
      <w:r>
        <w:rPr>
          <w:color w:val="231F20"/>
          <w:spacing w:val="-1"/>
        </w:rPr>
        <w:t>，晶体管电流导引逻辑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TCS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（transmissio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switc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（汽车）变速器控制开关模块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TCT</w:t>
      </w:r>
      <w:r>
        <w:rPr>
          <w:color w:val="231F20"/>
        </w:rPr>
        <w:t>（thyristor controlled transformer）晶闸管控制的变压器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TCT</w:t>
      </w:r>
      <w:r>
        <w:rPr>
          <w:color w:val="231F20"/>
        </w:rPr>
        <w:t>（time code translator）时间编码转换器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TCT</w:t>
      </w:r>
      <w:r>
        <w:rPr>
          <w:color w:val="231F20"/>
        </w:rPr>
        <w:t>（tool change time）刀具变更时间</w:t>
      </w:r>
    </w:p>
    <w:p>
      <w:pPr>
        <w:pStyle w:val="BodyText"/>
        <w:spacing w:line="280" w:lineRule="auto"/>
        <w:ind w:right="2502"/>
      </w:pPr>
      <w:r>
        <w:rPr>
          <w:rFonts w:ascii="Times New Roman" w:eastAsia="Times New Roman"/>
          <w:b/>
          <w:color w:val="231F20"/>
        </w:rPr>
        <w:t>TCT</w:t>
      </w:r>
      <w:r>
        <w:rPr>
          <w:color w:val="231F20"/>
        </w:rPr>
        <w:t>（torque-converter transmission）带液力变扭器的变速器</w:t>
      </w: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（twin-clutc</w:t>
      </w:r>
      <w:r>
        <w:rPr>
          <w:color w:val="231F20"/>
        </w:rPr>
        <w:t>h </w:t>
      </w:r>
      <w:r>
        <w:rPr>
          <w:color w:val="231F20"/>
          <w:spacing w:val="1"/>
        </w:rPr>
        <w:t>transmission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（汽车）双离合器变速器 </w:t>
      </w:r>
      <w:r>
        <w:rPr>
          <w:rFonts w:ascii="Times New Roman" w:eastAsia="Times New Roman"/>
          <w:b/>
          <w:color w:val="231F20"/>
        </w:rPr>
        <w:t>TCT</w:t>
      </w:r>
      <w:r>
        <w:rPr>
          <w:color w:val="231F20"/>
        </w:rPr>
        <w:t>（two-collector terminal transistor）双集电极晶体管</w:t>
      </w:r>
      <w:r>
        <w:rPr>
          <w:rFonts w:ascii="Times New Roman" w:eastAsia="Times New Roman"/>
          <w:b/>
          <w:color w:val="231F20"/>
          <w:spacing w:val="-4"/>
        </w:rPr>
        <w:t>TCTI</w:t>
      </w:r>
      <w:r>
        <w:rPr>
          <w:color w:val="231F20"/>
          <w:spacing w:val="-4"/>
        </w:rPr>
        <w:t>（tool </w:t>
      </w:r>
      <w:r>
        <w:rPr>
          <w:color w:val="231F20"/>
        </w:rPr>
        <w:t>change time index）刀具变更时间指数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TCTL</w:t>
      </w:r>
      <w:r>
        <w:rPr>
          <w:color w:val="231F20"/>
        </w:rPr>
        <w:t>（transistor-coupled transistor logic）晶体管耦合晶体管逻辑（电路）</w:t>
      </w:r>
    </w:p>
    <w:p>
      <w:pPr>
        <w:pStyle w:val="BodyText"/>
        <w:spacing w:line="280" w:lineRule="auto"/>
        <w:ind w:right="2581"/>
      </w:pP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（termina</w:t>
      </w:r>
      <w:r>
        <w:rPr>
          <w:color w:val="231F20"/>
        </w:rPr>
        <w:t>l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（计算机）终端控制器 </w:t>
      </w:r>
      <w:r>
        <w:rPr>
          <w:rFonts w:ascii="Times New Roman" w:eastAsia="Times New Roman"/>
          <w:b/>
          <w:color w:val="231F20"/>
          <w:spacing w:val="-4"/>
        </w:rPr>
        <w:t>TCU</w:t>
      </w:r>
      <w:r>
        <w:rPr>
          <w:color w:val="231F20"/>
          <w:spacing w:val="-4"/>
        </w:rPr>
        <w:t>（thin </w:t>
      </w:r>
      <w:r>
        <w:rPr>
          <w:color w:val="231F20"/>
        </w:rPr>
        <w:t>client unit）精简型客户端单元（机床操作面板） </w:t>
      </w: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（tractio</w:t>
      </w:r>
      <w:r>
        <w:rPr>
          <w:color w:val="231F20"/>
        </w:rPr>
        <w:t>n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（拖拉机）驱动轮加载装置 </w:t>
      </w:r>
      <w:r>
        <w:rPr>
          <w:rFonts w:ascii="Times New Roman" w:eastAsia="Times New Roman"/>
          <w:b/>
          <w:color w:val="231F20"/>
          <w:spacing w:val="-4"/>
        </w:rPr>
        <w:t>TCU</w:t>
      </w:r>
      <w:r>
        <w:rPr>
          <w:color w:val="231F20"/>
          <w:spacing w:val="-4"/>
        </w:rPr>
        <w:t>（trunk </w:t>
      </w:r>
      <w:r>
        <w:rPr>
          <w:color w:val="231F20"/>
        </w:rPr>
        <w:t>coupling unit）中继耦合器</w:t>
      </w:r>
    </w:p>
    <w:p>
      <w:pPr>
        <w:pStyle w:val="BodyText"/>
        <w:spacing w:line="280" w:lineRule="auto" w:before="0"/>
        <w:ind w:right="2658"/>
      </w:pPr>
      <w:r>
        <w:rPr>
          <w:rFonts w:ascii="Times New Roman" w:eastAsia="Times New Roman"/>
          <w:b/>
          <w:color w:val="231F20"/>
        </w:rPr>
        <w:t>TCU</w:t>
      </w:r>
      <w:r>
        <w:rPr>
          <w:color w:val="231F20"/>
        </w:rPr>
        <w:t>（turbo control unit）涡轮增压控制装置</w:t>
      </w:r>
      <w:r>
        <w:rPr>
          <w:rFonts w:ascii="Times New Roman" w:eastAsia="Times New Roman"/>
          <w:b/>
          <w:color w:val="231F20"/>
        </w:rPr>
        <w:t>TCV</w:t>
      </w:r>
      <w:r>
        <w:rPr>
          <w:color w:val="231F20"/>
        </w:rPr>
        <w:t>（temperature control valve）温度控制阀，温度调节阀</w:t>
      </w:r>
      <w:r>
        <w:rPr>
          <w:rFonts w:ascii="Times New Roman" w:eastAsia="Times New Roman"/>
          <w:b/>
          <w:color w:val="231F20"/>
        </w:rPr>
        <w:t>TCV</w:t>
      </w:r>
      <w:r>
        <w:rPr>
          <w:color w:val="231F20"/>
        </w:rPr>
        <w:t>（throttle control valve）节流阀，节流活门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TC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（timin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（发动机电子燃油喷射）正时控制阀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TCv</w:t>
      </w:r>
      <w:r>
        <w:rPr>
          <w:color w:val="231F20"/>
        </w:rPr>
        <w:t>（torque convertor）液力变矩器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TCW</w:t>
      </w:r>
      <w:r>
        <w:rPr>
          <w:color w:val="231F20"/>
        </w:rPr>
        <w:t>（time code word）时间代码字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TCXO</w:t>
      </w:r>
      <w:r>
        <w:rPr>
          <w:color w:val="231F20"/>
        </w:rPr>
        <w:t>（temperature compensated crystal oscillator）温度补偿晶体振荡器</w:t>
      </w:r>
    </w:p>
    <w:p>
      <w:pPr>
        <w:pStyle w:val="BodyText"/>
        <w:spacing w:line="280" w:lineRule="auto"/>
        <w:ind w:right="4473"/>
      </w:pP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（tap density）振实密度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（technical digest）技术文摘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（terminology database）术语库</w:t>
      </w:r>
    </w:p>
    <w:p>
      <w:pPr>
        <w:pStyle w:val="BodyText"/>
        <w:spacing w:line="280" w:lineRule="auto" w:before="0"/>
        <w:ind w:right="3601"/>
      </w:pP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（text and data exchange）文本和数据交换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（thermal desorption）热解吸作用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（time delay）时延，时间延迟，时间滞后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（time device）定时装置</w:t>
      </w:r>
    </w:p>
    <w:p>
      <w:pPr>
        <w:pStyle w:val="BodyText"/>
        <w:spacing w:line="280" w:lineRule="auto" w:before="1"/>
        <w:ind w:right="4841"/>
      </w:pP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（time difference）时差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（time division）时分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（top drawing）顶视图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（track density）磁道密度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7152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TD</w:t>
        <w:tab/>
      </w:r>
      <w:r>
        <w:rPr>
          <w:color w:val="231F20"/>
          <w:sz w:val="20"/>
        </w:rPr>
        <w:t>— 680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743"/>
      </w:pP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（tractor-drawn）拖车牵引式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（transformer down）降压变压器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（transmitter distributor）发射机配电器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（trea</w:t>
      </w:r>
      <w:r>
        <w:rPr>
          <w:color w:val="231F20"/>
        </w:rPr>
        <w:t>d </w:t>
      </w:r>
      <w:r>
        <w:rPr>
          <w:color w:val="231F20"/>
          <w:spacing w:val="1"/>
        </w:rPr>
        <w:t>depth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（轮胎面）花纹深度 </w:t>
      </w:r>
      <w:r>
        <w:rPr>
          <w:rFonts w:ascii="Times New Roman" w:eastAsia="Times New Roman"/>
          <w:b/>
          <w:color w:val="231F20"/>
          <w:spacing w:val="-4"/>
        </w:rPr>
        <w:t>TD</w:t>
      </w:r>
      <w:r>
        <w:rPr>
          <w:color w:val="231F20"/>
          <w:spacing w:val="-4"/>
        </w:rPr>
        <w:t>（tunnel </w:t>
      </w:r>
      <w:r>
        <w:rPr>
          <w:color w:val="231F20"/>
        </w:rPr>
        <w:t>diode）隧道二极管</w:t>
      </w:r>
    </w:p>
    <w:p>
      <w:pPr>
        <w:pStyle w:val="BodyText"/>
        <w:spacing w:line="280" w:lineRule="auto" w:before="1"/>
        <w:ind w:right="3826"/>
      </w:pP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（turbine direct）涡轮机直接驱动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（turbine direct drive）涡轮机直接传动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（turbine-driven）涡轮机传动的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（turbine driver）涡轮机传动装置</w:t>
      </w:r>
      <w:r>
        <w:rPr>
          <w:rFonts w:ascii="Times New Roman" w:eastAsia="Times New Roman"/>
          <w:b/>
          <w:color w:val="231F20"/>
        </w:rPr>
        <w:t>TD</w:t>
      </w:r>
      <w:r>
        <w:rPr>
          <w:color w:val="231F20"/>
        </w:rPr>
        <w:t>（turbo diesel）涡轮增压柴油机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TDA</w:t>
      </w:r>
      <w:r>
        <w:rPr>
          <w:color w:val="231F20"/>
        </w:rPr>
        <w:t>（tunnel diode amplifier）隧道二极管放大器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TDAN</w:t>
      </w:r>
      <w:r>
        <w:rPr>
          <w:color w:val="231F20"/>
        </w:rPr>
        <w:t>（time-division analog network）时分模拟网络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TDAVR</w:t>
      </w:r>
      <w:r>
        <w:rPr>
          <w:color w:val="231F20"/>
        </w:rPr>
        <w:t>（thyristor divert automatic voltage regulator）晶闸管整流自动电压调节器</w:t>
      </w:r>
    </w:p>
    <w:p>
      <w:pPr>
        <w:pStyle w:val="BodyText"/>
        <w:spacing w:line="280" w:lineRule="auto"/>
        <w:ind w:right="3715"/>
      </w:pPr>
      <w:r>
        <w:rPr>
          <w:rFonts w:ascii="Times New Roman" w:eastAsia="Times New Roman"/>
          <w:b/>
          <w:color w:val="231F20"/>
        </w:rPr>
        <w:t>TDB</w:t>
      </w:r>
      <w:r>
        <w:rPr>
          <w:color w:val="231F20"/>
        </w:rPr>
        <w:t>（task database）任务数据库</w:t>
      </w:r>
      <w:r>
        <w:rPr>
          <w:rFonts w:ascii="Times New Roman" w:eastAsia="Times New Roman"/>
          <w:b/>
          <w:color w:val="231F20"/>
        </w:rPr>
        <w:t>TDB</w:t>
      </w:r>
      <w:r>
        <w:rPr>
          <w:color w:val="231F20"/>
        </w:rPr>
        <w:t>（terminological data bank）术语数据库</w:t>
      </w:r>
      <w:r>
        <w:rPr>
          <w:rFonts w:ascii="Times New Roman" w:eastAsia="Times New Roman"/>
          <w:b/>
          <w:color w:val="231F20"/>
        </w:rPr>
        <w:t>TDB</w:t>
      </w:r>
      <w:r>
        <w:rPr>
          <w:color w:val="231F20"/>
        </w:rPr>
        <w:t>（terminology database）术语库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TDBP</w:t>
      </w:r>
      <w:r>
        <w:rPr>
          <w:color w:val="231F20"/>
        </w:rPr>
        <w:t>（tri-（2，3-dibromopropyl）phosphate）磷酸三（2，3- 二溴丙）酯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TDC</w:t>
      </w:r>
      <w:r>
        <w:rPr>
          <w:color w:val="231F20"/>
        </w:rPr>
        <w:t>（technical data center）技术资料中心</w:t>
      </w:r>
    </w:p>
    <w:p>
      <w:pPr>
        <w:pStyle w:val="BodyText"/>
        <w:spacing w:line="280" w:lineRule="auto"/>
        <w:ind w:right="2330"/>
      </w:pPr>
      <w:r>
        <w:rPr>
          <w:rFonts w:ascii="Times New Roman" w:eastAsia="Times New Roman"/>
          <w:b/>
          <w:color w:val="231F20"/>
        </w:rPr>
        <w:t>TDC</w:t>
      </w:r>
      <w:r>
        <w:rPr>
          <w:color w:val="231F20"/>
        </w:rPr>
        <w:t>（termination design change）终端（装置）设计改变</w:t>
      </w:r>
      <w:r>
        <w:rPr>
          <w:rFonts w:ascii="Times New Roman" w:eastAsia="Times New Roman"/>
          <w:b/>
          <w:color w:val="231F20"/>
        </w:rPr>
        <w:t>TDC</w:t>
      </w:r>
      <w:r>
        <w:rPr>
          <w:color w:val="231F20"/>
        </w:rPr>
        <w:t>（thermal depolarized current）热（激）退极化电流（法） </w:t>
      </w:r>
      <w:r>
        <w:rPr>
          <w:rFonts w:ascii="Times New Roman" w:eastAsia="Times New Roman"/>
          <w:b/>
          <w:color w:val="231F20"/>
        </w:rPr>
        <w:t>TDC</w:t>
      </w:r>
      <w:r>
        <w:rPr>
          <w:color w:val="231F20"/>
        </w:rPr>
        <w:t>（time-delay closing）延时闭合</w:t>
      </w:r>
    </w:p>
    <w:p>
      <w:pPr>
        <w:pStyle w:val="BodyText"/>
        <w:spacing w:line="280" w:lineRule="auto" w:before="0"/>
        <w:ind w:right="3789"/>
      </w:pPr>
      <w:r>
        <w:rPr>
          <w:rFonts w:ascii="Times New Roman" w:eastAsia="Times New Roman"/>
          <w:b/>
          <w:color w:val="231F20"/>
        </w:rPr>
        <w:t>TDC</w:t>
      </w:r>
      <w:r>
        <w:rPr>
          <w:color w:val="231F20"/>
        </w:rPr>
        <w:t>（time-division connector）时分连接器</w:t>
      </w:r>
      <w:r>
        <w:rPr>
          <w:rFonts w:ascii="Times New Roman" w:eastAsia="Times New Roman"/>
          <w:b/>
          <w:color w:val="231F20"/>
        </w:rPr>
        <w:t>TDC</w:t>
      </w:r>
      <w:r>
        <w:rPr>
          <w:color w:val="231F20"/>
        </w:rPr>
        <w:t>（time-domain coding）时域编码</w:t>
      </w:r>
      <w:r>
        <w:rPr>
          <w:rFonts w:ascii="Times New Roman" w:eastAsia="Times New Roman"/>
          <w:b/>
          <w:color w:val="231F20"/>
        </w:rPr>
        <w:t>TDC</w:t>
      </w:r>
      <w:r>
        <w:rPr>
          <w:color w:val="231F20"/>
        </w:rPr>
        <w:t>（top dead center）上止点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TDC</w:t>
      </w:r>
      <w:r>
        <w:rPr>
          <w:color w:val="231F20"/>
        </w:rPr>
        <w:t>（transistorized digital circuit）晶体管化数字电路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TDC</w:t>
      </w:r>
      <w:r>
        <w:rPr>
          <w:color w:val="231F20"/>
        </w:rPr>
        <w:t>（two-dimentional code）二维码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TDCDMA</w:t>
      </w:r>
      <w:r>
        <w:rPr>
          <w:color w:val="231F20"/>
        </w:rPr>
        <w:t>（time division-code division multiple access）时分码分多址（接入）</w:t>
      </w:r>
    </w:p>
    <w:p>
      <w:pPr>
        <w:pStyle w:val="BodyText"/>
        <w:spacing w:line="280" w:lineRule="auto"/>
        <w:ind w:right="1539"/>
      </w:pPr>
      <w:r>
        <w:rPr>
          <w:rFonts w:ascii="Times New Roman" w:eastAsia="Times New Roman"/>
          <w:b/>
          <w:color w:val="231F20"/>
        </w:rPr>
        <w:t>TDCL</w:t>
      </w:r>
      <w:r>
        <w:rPr>
          <w:color w:val="231F20"/>
        </w:rPr>
        <w:t>（tunnel diode coupled logic）隧道二极管耦合逻辑</w:t>
      </w:r>
      <w:r>
        <w:rPr>
          <w:rFonts w:ascii="Times New Roman" w:eastAsia="Times New Roman"/>
          <w:b/>
          <w:color w:val="231F20"/>
        </w:rPr>
        <w:t>TDCM</w:t>
      </w:r>
      <w:r>
        <w:rPr>
          <w:color w:val="231F20"/>
        </w:rPr>
        <w:t>（transistor-driven core memory）晶体管驱动磁心存储器</w:t>
      </w:r>
      <w:r>
        <w:rPr>
          <w:rFonts w:ascii="Times New Roman" w:eastAsia="Times New Roman"/>
          <w:b/>
          <w:color w:val="231F20"/>
        </w:rPr>
        <w:t>TDCP</w:t>
      </w:r>
      <w:r>
        <w:rPr>
          <w:color w:val="231F20"/>
        </w:rPr>
        <w:t>（tri-（2，3-dichloropropyl）phosphate）磷酸三（2，3- 二氯丙）酯</w:t>
      </w:r>
      <w:r>
        <w:rPr>
          <w:rFonts w:ascii="Times New Roman" w:eastAsia="Times New Roman"/>
          <w:b/>
          <w:color w:val="231F20"/>
        </w:rPr>
        <w:t>TDCS</w:t>
      </w:r>
      <w:r>
        <w:rPr>
          <w:color w:val="231F20"/>
        </w:rPr>
        <w:t>（time-division circuit switching）时分电路交换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TDCTL</w:t>
      </w:r>
      <w:r>
        <w:rPr>
          <w:color w:val="231F20"/>
        </w:rPr>
        <w:t>（tunnel diode-charge transformer logic）隧道二极管 - 电荷变换器逻辑（电路）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TDCU</w:t>
      </w:r>
      <w:r>
        <w:rPr>
          <w:color w:val="231F20"/>
        </w:rPr>
        <w:t>（target data control unit）目标数据控制装置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Td Cu</w:t>
      </w:r>
      <w:r>
        <w:rPr>
          <w:color w:val="231F20"/>
          <w:sz w:val="16"/>
        </w:rPr>
        <w:t>（tinned copper）镀锡铜</w:t>
      </w:r>
    </w:p>
    <w:p>
      <w:pPr>
        <w:pStyle w:val="BodyText"/>
        <w:spacing w:line="280" w:lineRule="auto"/>
        <w:ind w:right="3268"/>
      </w:pPr>
      <w:r>
        <w:rPr>
          <w:rFonts w:ascii="Times New Roman" w:eastAsia="Times New Roman"/>
          <w:b/>
          <w:color w:val="231F20"/>
        </w:rPr>
        <w:t>TDCV</w:t>
      </w:r>
      <w:r>
        <w:rPr>
          <w:color w:val="231F20"/>
        </w:rPr>
        <w:t>（turning disc check valve）翻转阀瓣止回阀</w:t>
      </w:r>
      <w:r>
        <w:rPr>
          <w:rFonts w:ascii="Times New Roman" w:eastAsia="Times New Roman"/>
          <w:b/>
          <w:color w:val="231F20"/>
        </w:rPr>
        <w:t>TDD</w:t>
      </w:r>
      <w:r>
        <w:rPr>
          <w:color w:val="231F20"/>
        </w:rPr>
        <w:t>（technical data digest）技术资料文摘</w:t>
      </w:r>
      <w:r>
        <w:rPr>
          <w:rFonts w:ascii="Times New Roman" w:eastAsia="Times New Roman"/>
          <w:b/>
          <w:color w:val="231F20"/>
        </w:rPr>
        <w:t>TDD</w:t>
      </w:r>
      <w:r>
        <w:rPr>
          <w:color w:val="231F20"/>
        </w:rPr>
        <w:t>（three dimensional display）三维显示</w:t>
      </w:r>
      <w:r>
        <w:rPr>
          <w:rFonts w:ascii="Times New Roman" w:eastAsia="Times New Roman"/>
          <w:b/>
          <w:color w:val="231F20"/>
        </w:rPr>
        <w:t>TDD</w:t>
      </w:r>
      <w:r>
        <w:rPr>
          <w:color w:val="231F20"/>
        </w:rPr>
        <w:t>（time-delay device）延时器件</w:t>
      </w:r>
    </w:p>
    <w:p>
      <w:pPr>
        <w:pStyle w:val="BodyText"/>
        <w:spacing w:line="280" w:lineRule="auto" w:before="1"/>
        <w:ind w:right="3464"/>
      </w:pPr>
      <w:r>
        <w:rPr>
          <w:rFonts w:ascii="Times New Roman" w:eastAsia="Times New Roman"/>
          <w:b/>
          <w:color w:val="231F20"/>
        </w:rPr>
        <w:t>TDD</w:t>
      </w:r>
      <w:r>
        <w:rPr>
          <w:color w:val="231F20"/>
        </w:rPr>
        <w:t>（time-division duplex）时分双工</w:t>
      </w:r>
      <w:r>
        <w:rPr>
          <w:rFonts w:ascii="Times New Roman" w:eastAsia="Times New Roman"/>
          <w:b/>
          <w:color w:val="231F20"/>
        </w:rPr>
        <w:t>TDD</w:t>
      </w:r>
      <w:r>
        <w:rPr>
          <w:color w:val="231F20"/>
        </w:rPr>
        <w:t>（timing data distributor）计时数据分配器</w:t>
      </w:r>
      <w:r>
        <w:rPr>
          <w:rFonts w:ascii="Times New Roman" w:eastAsia="Times New Roman"/>
          <w:b/>
          <w:color w:val="231F20"/>
        </w:rPr>
        <w:t>TDDL</w:t>
      </w:r>
      <w:r>
        <w:rPr>
          <w:color w:val="231F20"/>
        </w:rPr>
        <w:t>（time-division date link）时分数据链路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TDDN</w:t>
      </w:r>
      <w:r>
        <w:rPr>
          <w:color w:val="231F20"/>
        </w:rPr>
        <w:t>（time-division digital network）时分数字网络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681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TDP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TDF</w:t>
      </w:r>
      <w:r>
        <w:rPr>
          <w:color w:val="231F20"/>
        </w:rPr>
        <w:t>（three degree of freedom）三自由度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TDF</w:t>
      </w:r>
      <w:r>
        <w:rPr>
          <w:color w:val="231F20"/>
        </w:rPr>
        <w:t>（time-domain filter）时域滤波器</w:t>
      </w:r>
    </w:p>
    <w:p>
      <w:pPr>
        <w:pStyle w:val="BodyText"/>
        <w:spacing w:line="280" w:lineRule="auto"/>
        <w:ind w:right="2842"/>
      </w:pPr>
      <w:r>
        <w:rPr>
          <w:rFonts w:ascii="Times New Roman" w:eastAsia="Times New Roman"/>
          <w:b/>
          <w:color w:val="231F20"/>
        </w:rPr>
        <w:t>TDF</w:t>
      </w:r>
      <w:r>
        <w:rPr>
          <w:color w:val="231F20"/>
        </w:rPr>
        <w:t>（total distortion factor）总失真系数，总畸变因数</w:t>
      </w:r>
      <w:r>
        <w:rPr>
          <w:rFonts w:ascii="Times New Roman" w:eastAsia="Times New Roman"/>
          <w:b/>
          <w:color w:val="231F20"/>
        </w:rPr>
        <w:t>TDF</w:t>
      </w:r>
      <w:r>
        <w:rPr>
          <w:color w:val="231F20"/>
        </w:rPr>
        <w:t>（tow-degrees of freedom）二级自由度</w:t>
      </w:r>
      <w:r>
        <w:rPr>
          <w:rFonts w:ascii="Times New Roman" w:eastAsia="Times New Roman"/>
          <w:b/>
          <w:color w:val="231F20"/>
        </w:rPr>
        <w:t>TDFA</w:t>
      </w:r>
      <w:r>
        <w:rPr>
          <w:color w:val="231F20"/>
        </w:rPr>
        <w:t>（thulium doped fiber amplifier）掺铥光纤放大器</w:t>
      </w:r>
    </w:p>
    <w:p>
      <w:pPr>
        <w:pStyle w:val="BodyText"/>
        <w:spacing w:line="280" w:lineRule="auto" w:before="0"/>
        <w:ind w:right="1578"/>
      </w:pPr>
      <w:r>
        <w:rPr>
          <w:rFonts w:ascii="Times New Roman" w:eastAsia="Times New Roman"/>
          <w:b/>
          <w:color w:val="231F20"/>
        </w:rPr>
        <w:t>TDFFA</w:t>
      </w:r>
      <w:r>
        <w:rPr>
          <w:color w:val="231F20"/>
        </w:rPr>
        <w:t>（thulium doped fluoride fiber amplifier）掺铥氟化物光纤放大器</w:t>
      </w:r>
      <w:r>
        <w:rPr>
          <w:rFonts w:ascii="Times New Roman" w:eastAsia="Times New Roman"/>
          <w:b/>
          <w:color w:val="231F20"/>
        </w:rPr>
        <w:t>TDFG</w:t>
      </w:r>
      <w:r>
        <w:rPr>
          <w:color w:val="231F20"/>
        </w:rPr>
        <w:t>（three degree of freedom gyroscope）三自由度陀螺仪</w:t>
      </w:r>
      <w:r>
        <w:rPr>
          <w:rFonts w:ascii="Times New Roman" w:eastAsia="Times New Roman"/>
          <w:b/>
          <w:color w:val="231F20"/>
        </w:rPr>
        <w:t>TDFH</w:t>
      </w:r>
      <w:r>
        <w:rPr>
          <w:color w:val="231F20"/>
        </w:rPr>
        <w:t>（time-division frequency hopping）时分跳频</w:t>
      </w:r>
    </w:p>
    <w:p>
      <w:pPr>
        <w:pStyle w:val="BodyText"/>
        <w:spacing w:line="280" w:lineRule="auto" w:before="1"/>
        <w:ind w:right="2809"/>
      </w:pPr>
      <w:r>
        <w:rPr>
          <w:rFonts w:ascii="Times New Roman" w:eastAsia="Times New Roman"/>
          <w:b/>
          <w:color w:val="231F20"/>
          <w:spacing w:val="1"/>
        </w:rPr>
        <w:t>TD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（tes</w:t>
      </w:r>
      <w:r>
        <w:rPr>
          <w:color w:val="231F20"/>
        </w:rPr>
        <w:t>t </w:t>
      </w:r>
      <w:r>
        <w:rPr>
          <w:color w:val="231F20"/>
          <w:spacing w:val="1"/>
        </w:rPr>
        <w:t>displa</w:t>
      </w:r>
      <w:r>
        <w:rPr>
          <w:color w:val="231F20"/>
        </w:rPr>
        <w:t>y </w:t>
      </w:r>
      <w:r>
        <w:rPr>
          <w:color w:val="231F20"/>
          <w:spacing w:val="1"/>
        </w:rPr>
        <w:t>generator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（计算机）测试显示发生器 </w:t>
      </w:r>
      <w:r>
        <w:rPr>
          <w:rFonts w:ascii="Times New Roman" w:eastAsia="Times New Roman"/>
          <w:b/>
          <w:color w:val="231F20"/>
          <w:spacing w:val="-4"/>
        </w:rPr>
        <w:t>TDG</w:t>
      </w:r>
      <w:r>
        <w:rPr>
          <w:color w:val="231F20"/>
          <w:spacing w:val="-4"/>
        </w:rPr>
        <w:t>（three </w:t>
      </w:r>
      <w:r>
        <w:rPr>
          <w:color w:val="231F20"/>
        </w:rPr>
        <w:t>dimensional graphic）三维图形</w:t>
      </w:r>
      <w:r>
        <w:rPr>
          <w:rFonts w:ascii="Times New Roman" w:eastAsia="Times New Roman"/>
          <w:b/>
          <w:color w:val="231F20"/>
          <w:spacing w:val="-3"/>
        </w:rPr>
        <w:t>TDG</w:t>
      </w:r>
      <w:r>
        <w:rPr>
          <w:color w:val="231F20"/>
          <w:spacing w:val="-3"/>
        </w:rPr>
        <w:t>（trigger </w:t>
      </w:r>
      <w:r>
        <w:rPr>
          <w:color w:val="231F20"/>
        </w:rPr>
        <w:t>delay generator）触发器延迟发生器</w:t>
      </w:r>
      <w:r>
        <w:rPr>
          <w:rFonts w:ascii="Times New Roman" w:eastAsia="Times New Roman"/>
          <w:b/>
          <w:color w:val="231F20"/>
          <w:spacing w:val="-4"/>
        </w:rPr>
        <w:t>TDG</w:t>
      </w:r>
      <w:r>
        <w:rPr>
          <w:color w:val="231F20"/>
          <w:spacing w:val="-4"/>
        </w:rPr>
        <w:t>（twist </w:t>
      </w:r>
      <w:r>
        <w:rPr>
          <w:color w:val="231F20"/>
        </w:rPr>
        <w:t>drill gage）麻花钻径规</w:t>
      </w:r>
    </w:p>
    <w:p>
      <w:pPr>
        <w:pStyle w:val="BodyText"/>
        <w:spacing w:line="280" w:lineRule="auto" w:before="0"/>
        <w:ind w:right="2945"/>
      </w:pPr>
      <w:r>
        <w:rPr>
          <w:rFonts w:ascii="Times New Roman" w:eastAsia="Times New Roman"/>
          <w:b/>
          <w:color w:val="231F20"/>
        </w:rPr>
        <w:t>TDH</w:t>
      </w:r>
      <w:r>
        <w:rPr>
          <w:color w:val="231F20"/>
        </w:rPr>
        <w:t>（total dynamic head）总动压头</w:t>
      </w:r>
      <w:r>
        <w:rPr>
          <w:rFonts w:ascii="Times New Roman" w:eastAsia="Times New Roman"/>
          <w:b/>
          <w:color w:val="231F20"/>
        </w:rPr>
        <w:t>TDI</w:t>
      </w:r>
      <w:r>
        <w:rPr>
          <w:color w:val="231F20"/>
        </w:rPr>
        <w:t>（telecommunication data interface）电信数据接口</w:t>
      </w:r>
      <w:r>
        <w:rPr>
          <w:rFonts w:ascii="Times New Roman" w:eastAsia="Times New Roman"/>
          <w:b/>
          <w:color w:val="231F20"/>
        </w:rPr>
        <w:t>TDI</w:t>
      </w:r>
      <w:r>
        <w:rPr>
          <w:color w:val="231F20"/>
        </w:rPr>
        <w:t>（time-delay and integration ）时间延迟和积分</w:t>
      </w:r>
    </w:p>
    <w:p>
      <w:pPr>
        <w:pStyle w:val="BodyText"/>
        <w:spacing w:line="280" w:lineRule="auto" w:before="1"/>
        <w:ind w:right="2138"/>
      </w:pPr>
      <w:r>
        <w:rPr>
          <w:rFonts w:ascii="Times New Roman" w:eastAsia="Times New Roman"/>
          <w:b/>
          <w:color w:val="231F20"/>
          <w:spacing w:val="1"/>
        </w:rPr>
        <w:t>TD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（turbocharge</w:t>
      </w:r>
      <w:r>
        <w:rPr>
          <w:color w:val="231F20"/>
        </w:rPr>
        <w:t>d </w:t>
      </w:r>
      <w:r>
        <w:rPr>
          <w:color w:val="231F20"/>
          <w:spacing w:val="1"/>
        </w:rPr>
        <w:t>direc</w:t>
      </w:r>
      <w:r>
        <w:rPr>
          <w:color w:val="231F20"/>
        </w:rPr>
        <w:t>t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（发动机）涡轮增压直接喷射 </w:t>
      </w:r>
      <w:r>
        <w:rPr>
          <w:rFonts w:ascii="Times New Roman" w:eastAsia="Times New Roman"/>
          <w:b/>
          <w:color w:val="231F20"/>
          <w:spacing w:val="-3"/>
        </w:rPr>
        <w:t>TDIC</w:t>
      </w:r>
      <w:r>
        <w:rPr>
          <w:color w:val="231F20"/>
          <w:spacing w:val="-3"/>
        </w:rPr>
        <w:t>（target </w:t>
      </w:r>
      <w:r>
        <w:rPr>
          <w:color w:val="231F20"/>
        </w:rPr>
        <w:t>data input computer）目标数据输入计算机</w:t>
      </w:r>
      <w:r>
        <w:rPr>
          <w:rFonts w:ascii="Times New Roman" w:eastAsia="Times New Roman"/>
          <w:b/>
          <w:color w:val="231F20"/>
          <w:spacing w:val="1"/>
        </w:rPr>
        <w:t>TDI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（timin</w:t>
      </w:r>
      <w:r>
        <w:rPr>
          <w:color w:val="231F20"/>
        </w:rPr>
        <w:t>g </w:t>
      </w:r>
      <w:r>
        <w:rPr>
          <w:color w:val="231F20"/>
          <w:spacing w:val="1"/>
        </w:rPr>
        <w:t>dat</w:t>
      </w:r>
      <w:r>
        <w:rPr>
          <w:color w:val="231F20"/>
        </w:rPr>
        <w:t>a </w:t>
      </w:r>
      <w:r>
        <w:rPr>
          <w:color w:val="231F20"/>
          <w:spacing w:val="1"/>
        </w:rPr>
        <w:t>input-output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</w:t>
      </w:r>
      <w:r>
        <w:rPr>
          <w:color w:val="231F20"/>
          <w:spacing w:val="-6"/>
        </w:rPr>
        <w:t>计时数据输入 </w:t>
      </w:r>
      <w:r>
        <w:rPr>
          <w:color w:val="231F20"/>
        </w:rPr>
        <w:t>/</w:t>
      </w:r>
      <w:r>
        <w:rPr>
          <w:color w:val="231F20"/>
          <w:spacing w:val="-13"/>
        </w:rPr>
        <w:t> 输出 </w:t>
      </w:r>
      <w:r>
        <w:rPr>
          <w:rFonts w:ascii="Times New Roman" w:eastAsia="Times New Roman"/>
          <w:b/>
          <w:color w:val="231F20"/>
          <w:spacing w:val="-4"/>
        </w:rPr>
        <w:t>TDL</w:t>
      </w:r>
      <w:r>
        <w:rPr>
          <w:color w:val="231F20"/>
          <w:spacing w:val="-4"/>
        </w:rPr>
        <w:t>（tapped </w:t>
      </w:r>
      <w:r>
        <w:rPr>
          <w:color w:val="231F20"/>
        </w:rPr>
        <w:t>delay line）抽头延时线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TDL</w:t>
      </w:r>
      <w:r>
        <w:rPr>
          <w:color w:val="231F20"/>
        </w:rPr>
        <w:t>（telemetry data link）遥测数据链路</w:t>
      </w:r>
    </w:p>
    <w:p>
      <w:pPr>
        <w:pStyle w:val="BodyText"/>
        <w:spacing w:line="280" w:lineRule="auto"/>
        <w:ind w:right="2359"/>
      </w:pPr>
      <w:r>
        <w:rPr>
          <w:rFonts w:ascii="Times New Roman" w:eastAsia="Times New Roman"/>
          <w:b/>
          <w:color w:val="231F20"/>
        </w:rPr>
        <w:t>TDL</w:t>
      </w:r>
      <w:r>
        <w:rPr>
          <w:color w:val="231F20"/>
        </w:rPr>
        <w:t>（terminal display language）终端显示语言</w:t>
      </w:r>
      <w:r>
        <w:rPr>
          <w:rFonts w:ascii="Times New Roman" w:eastAsia="Times New Roman"/>
          <w:b/>
          <w:color w:val="231F20"/>
        </w:rPr>
        <w:t>TDL</w:t>
      </w:r>
      <w:r>
        <w:rPr>
          <w:color w:val="231F20"/>
        </w:rPr>
        <w:t>（transistor diode logical）晶体管 - 二极管逻辑（电路） </w:t>
      </w:r>
      <w:r>
        <w:rPr>
          <w:rFonts w:ascii="Times New Roman" w:eastAsia="Times New Roman"/>
          <w:b/>
          <w:color w:val="231F20"/>
        </w:rPr>
        <w:t>TDLC</w:t>
      </w:r>
      <w:r>
        <w:rPr>
          <w:color w:val="231F20"/>
        </w:rPr>
        <w:t>（time-division line concentrator）时分线路集中器</w:t>
      </w:r>
      <w:r>
        <w:rPr>
          <w:rFonts w:ascii="Times New Roman" w:eastAsia="Times New Roman"/>
          <w:b/>
          <w:color w:val="231F20"/>
        </w:rPr>
        <w:t>tdm</w:t>
      </w:r>
      <w:r>
        <w:rPr>
          <w:color w:val="231F20"/>
        </w:rPr>
        <w:t>（tandem）串联，双轴，串联压路机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TDM</w:t>
      </w:r>
      <w:r>
        <w:rPr>
          <w:color w:val="231F20"/>
        </w:rPr>
        <w:t>（three dimensional model）三维模型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TDM</w:t>
      </w:r>
      <w:r>
        <w:rPr>
          <w:color w:val="231F20"/>
        </w:rPr>
        <w:t>（time-division multiplex）时分复用，时分多路传输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TDM</w:t>
      </w:r>
      <w:r>
        <w:rPr>
          <w:color w:val="231F20"/>
        </w:rPr>
        <w:t>（time-division modulation）时分调制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TDM</w:t>
      </w:r>
      <w:r>
        <w:rPr>
          <w:color w:val="231F20"/>
        </w:rPr>
        <w:t>（time-division multiplexing）时分多路复用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TDMA</w:t>
      </w:r>
      <w:r>
        <w:rPr>
          <w:color w:val="231F20"/>
        </w:rPr>
        <w:t>（time-division multiple access）分时多址访问；时间分割多址存取，时分多路访问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TDMA</w:t>
      </w:r>
      <w:r>
        <w:rPr>
          <w:color w:val="231F20"/>
        </w:rPr>
        <w:t>（time-domain multiple access）时域多路存取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TDMA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（time-domai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multipl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acces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（计算机）时域多重访问系统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7"/>
        </w:rPr>
        <w:t>TDM/PCM</w:t>
      </w:r>
      <w:r>
        <w:rPr>
          <w:color w:val="231F20"/>
          <w:spacing w:val="-7"/>
        </w:rPr>
        <w:t>（time-division </w:t>
      </w:r>
      <w:r>
        <w:rPr>
          <w:color w:val="231F20"/>
          <w:spacing w:val="-5"/>
        </w:rPr>
        <w:t>multiplex </w:t>
      </w:r>
      <w:r>
        <w:rPr>
          <w:color w:val="231F20"/>
          <w:spacing w:val="-4"/>
        </w:rPr>
        <w:t>using </w:t>
      </w:r>
      <w:r>
        <w:rPr>
          <w:color w:val="231F20"/>
          <w:spacing w:val="-5"/>
        </w:rPr>
        <w:t>pulse-code modulation）使用脉冲编码调制的时分复用</w:t>
      </w:r>
    </w:p>
    <w:p>
      <w:pPr>
        <w:pStyle w:val="BodyText"/>
        <w:spacing w:line="280" w:lineRule="auto"/>
        <w:ind w:right="2196"/>
      </w:pPr>
      <w:r>
        <w:rPr>
          <w:rFonts w:ascii="Times New Roman" w:eastAsia="Times New Roman"/>
          <w:b/>
          <w:color w:val="231F20"/>
        </w:rPr>
        <w:t>TDMS</w:t>
      </w:r>
      <w:r>
        <w:rPr>
          <w:color w:val="231F20"/>
        </w:rPr>
        <w:t>（telegraph distortion measuring set）电报失真测试仪</w:t>
      </w:r>
      <w:r>
        <w:rPr>
          <w:rFonts w:ascii="Times New Roman" w:eastAsia="Times New Roman"/>
          <w:b/>
          <w:color w:val="231F20"/>
        </w:rPr>
        <w:t>TDMS</w:t>
      </w:r>
      <w:r>
        <w:rPr>
          <w:color w:val="231F20"/>
        </w:rPr>
        <w:t>（thermal desorption mass spectroscopy）热解吸质谱术</w:t>
      </w:r>
      <w:r>
        <w:rPr>
          <w:rFonts w:ascii="Times New Roman" w:eastAsia="Times New Roman"/>
          <w:b/>
          <w:color w:val="231F20"/>
        </w:rPr>
        <w:t>TDMS</w:t>
      </w:r>
      <w:r>
        <w:rPr>
          <w:color w:val="231F20"/>
        </w:rPr>
        <w:t>（transmission distortion measuring set）传输失真测量仪</w:t>
      </w:r>
      <w:r>
        <w:rPr>
          <w:rFonts w:ascii="Times New Roman" w:eastAsia="Times New Roman"/>
          <w:b/>
          <w:color w:val="231F20"/>
        </w:rPr>
        <w:t>TDN</w:t>
      </w:r>
      <w:r>
        <w:rPr>
          <w:color w:val="231F20"/>
        </w:rPr>
        <w:t>（target Doppler nullifier）目标多普勒效应消除器</w:t>
      </w:r>
      <w:r>
        <w:rPr>
          <w:rFonts w:ascii="Times New Roman" w:eastAsia="Times New Roman"/>
          <w:b/>
          <w:color w:val="231F20"/>
        </w:rPr>
        <w:t>TDN</w:t>
      </w:r>
      <w:r>
        <w:rPr>
          <w:color w:val="231F20"/>
        </w:rPr>
        <w:t>（time-division network）时分网络</w:t>
      </w:r>
    </w:p>
    <w:p>
      <w:pPr>
        <w:pStyle w:val="BodyText"/>
        <w:spacing w:line="280" w:lineRule="auto" w:before="1"/>
        <w:ind w:right="3897"/>
      </w:pPr>
      <w:r>
        <w:rPr>
          <w:rFonts w:ascii="Times New Roman" w:eastAsia="Times New Roman"/>
          <w:b/>
          <w:color w:val="231F20"/>
        </w:rPr>
        <w:t>TDNW</w:t>
      </w:r>
      <w:r>
        <w:rPr>
          <w:color w:val="231F20"/>
        </w:rPr>
        <w:t>（time-division network）时分网络</w:t>
      </w:r>
      <w:r>
        <w:rPr>
          <w:rFonts w:ascii="Times New Roman" w:eastAsia="Times New Roman"/>
          <w:b/>
          <w:color w:val="231F20"/>
        </w:rPr>
        <w:t>TDO</w:t>
      </w:r>
      <w:r>
        <w:rPr>
          <w:color w:val="231F20"/>
        </w:rPr>
        <w:t>（time-delay opening）延时断开</w:t>
      </w:r>
      <w:r>
        <w:rPr>
          <w:rFonts w:ascii="Times New Roman" w:eastAsia="Times New Roman"/>
          <w:b/>
          <w:color w:val="231F20"/>
        </w:rPr>
        <w:t>TDP</w:t>
      </w:r>
      <w:r>
        <w:rPr>
          <w:color w:val="231F20"/>
        </w:rPr>
        <w:t>（tele data processing）远程数据处理</w:t>
      </w:r>
      <w:r>
        <w:rPr>
          <w:rFonts w:ascii="Times New Roman" w:eastAsia="Times New Roman"/>
          <w:b/>
          <w:color w:val="231F20"/>
        </w:rPr>
        <w:t>TDP</w:t>
      </w:r>
      <w:r>
        <w:rPr>
          <w:color w:val="231F20"/>
        </w:rPr>
        <w:t>（thermal design power）热设计耗电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TDP</w:t>
      </w:r>
      <w:r>
        <w:rPr>
          <w:color w:val="231F20"/>
        </w:rPr>
        <w:t>（tracking data processor）跟踪数据处理机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6947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TDP</w:t>
        <w:tab/>
      </w:r>
      <w:r>
        <w:rPr>
          <w:color w:val="231F20"/>
          <w:sz w:val="20"/>
        </w:rPr>
        <w:t>— 682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001"/>
      </w:pPr>
      <w:r>
        <w:rPr>
          <w:rFonts w:ascii="Times New Roman" w:eastAsia="Times New Roman"/>
          <w:b/>
          <w:color w:val="231F20"/>
        </w:rPr>
        <w:t>TDP</w:t>
      </w:r>
      <w:r>
        <w:rPr>
          <w:color w:val="231F20"/>
        </w:rPr>
        <w:t>（traffic data processor）贸易数据处理机</w:t>
      </w:r>
      <w:r>
        <w:rPr>
          <w:rFonts w:ascii="Times New Roman" w:eastAsia="Times New Roman"/>
          <w:b/>
          <w:color w:val="231F20"/>
        </w:rPr>
        <w:t>TDP</w:t>
      </w:r>
      <w:r>
        <w:rPr>
          <w:color w:val="231F20"/>
        </w:rPr>
        <w:t>（triangular decoupling problem）三角形解耦问题</w:t>
      </w:r>
      <w:r>
        <w:rPr>
          <w:rFonts w:ascii="Times New Roman" w:eastAsia="Times New Roman"/>
          <w:b/>
          <w:color w:val="231F20"/>
        </w:rPr>
        <w:t>TDR</w:t>
      </w:r>
      <w:r>
        <w:rPr>
          <w:color w:val="231F20"/>
        </w:rPr>
        <w:t>（time-delay relay）延时继电器</w:t>
      </w:r>
    </w:p>
    <w:p>
      <w:pPr>
        <w:pStyle w:val="BodyText"/>
        <w:spacing w:line="280" w:lineRule="auto" w:before="0"/>
        <w:ind w:right="3000"/>
      </w:pPr>
      <w:r>
        <w:rPr>
          <w:rFonts w:ascii="Times New Roman" w:eastAsia="Times New Roman"/>
          <w:b/>
          <w:color w:val="231F20"/>
        </w:rPr>
        <w:t>TDR</w:t>
      </w:r>
      <w:r>
        <w:rPr>
          <w:color w:val="231F20"/>
        </w:rPr>
        <w:t>（time-domain reflectometer）时域反射计</w:t>
      </w:r>
      <w:r>
        <w:rPr>
          <w:rFonts w:ascii="Times New Roman" w:eastAsia="Times New Roman"/>
          <w:b/>
          <w:color w:val="231F20"/>
        </w:rPr>
        <w:t>TDR</w:t>
      </w:r>
      <w:r>
        <w:rPr>
          <w:color w:val="231F20"/>
        </w:rPr>
        <w:t>（time-domain reflectometry）时域反射测定法</w:t>
      </w:r>
      <w:r>
        <w:rPr>
          <w:rFonts w:ascii="Times New Roman" w:eastAsia="Times New Roman"/>
          <w:b/>
          <w:color w:val="231F20"/>
        </w:rPr>
        <w:t>TDR</w:t>
      </w:r>
      <w:r>
        <w:rPr>
          <w:color w:val="231F20"/>
        </w:rPr>
        <w:t>（time-domain reflector）时域反射仪</w:t>
      </w:r>
      <w:r>
        <w:rPr>
          <w:rFonts w:ascii="Times New Roman" w:eastAsia="Times New Roman"/>
          <w:b/>
          <w:color w:val="231F20"/>
          <w:spacing w:val="-3"/>
        </w:rPr>
        <w:t>TDR</w:t>
      </w:r>
      <w:r>
        <w:rPr>
          <w:color w:val="231F20"/>
          <w:spacing w:val="-3"/>
        </w:rPr>
        <w:t>（torque</w:t>
      </w:r>
      <w:r>
        <w:rPr>
          <w:color w:val="231F20"/>
          <w:spacing w:val="12"/>
        </w:rPr>
        <w:t> </w:t>
      </w:r>
      <w:r>
        <w:rPr>
          <w:color w:val="231F20"/>
        </w:rPr>
        <w:t>differential receiver）扭矩差动接受机</w:t>
      </w:r>
      <w:r>
        <w:rPr>
          <w:rFonts w:ascii="Times New Roman" w:eastAsia="Times New Roman"/>
          <w:b/>
          <w:color w:val="231F20"/>
          <w:spacing w:val="-3"/>
        </w:rPr>
        <w:t>TDR</w:t>
      </w:r>
      <w:r>
        <w:rPr>
          <w:color w:val="231F20"/>
          <w:spacing w:val="-3"/>
        </w:rPr>
        <w:t>（transmit</w:t>
      </w:r>
      <w:r>
        <w:rPr>
          <w:color w:val="231F20"/>
          <w:spacing w:val="6"/>
        </w:rPr>
        <w:t> </w:t>
      </w:r>
      <w:r>
        <w:rPr>
          <w:color w:val="231F20"/>
        </w:rPr>
        <w:t>data register）发送数据寄存器</w:t>
      </w:r>
      <w:r>
        <w:rPr>
          <w:rFonts w:ascii="Times New Roman" w:eastAsia="Times New Roman"/>
          <w:b/>
          <w:color w:val="231F20"/>
          <w:spacing w:val="1"/>
        </w:rPr>
        <w:t>TD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（thef</w:t>
      </w:r>
      <w:r>
        <w:rPr>
          <w:color w:val="231F20"/>
        </w:rPr>
        <w:t>t </w:t>
      </w:r>
      <w:r>
        <w:rPr>
          <w:color w:val="231F20"/>
          <w:spacing w:val="1"/>
        </w:rPr>
        <w:t>deterren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（汽车）防盗系统 </w:t>
      </w:r>
      <w:r>
        <w:rPr>
          <w:rFonts w:ascii="Times New Roman" w:eastAsia="Times New Roman"/>
          <w:b/>
          <w:color w:val="231F20"/>
          <w:spacing w:val="-3"/>
        </w:rPr>
        <w:t>TDS</w:t>
      </w:r>
      <w:r>
        <w:rPr>
          <w:color w:val="231F20"/>
          <w:spacing w:val="-3"/>
        </w:rPr>
        <w:t>（thermal </w:t>
      </w:r>
      <w:r>
        <w:rPr>
          <w:color w:val="231F20"/>
        </w:rPr>
        <w:t>desorption</w:t>
      </w:r>
      <w:r>
        <w:rPr>
          <w:color w:val="231F20"/>
          <w:spacing w:val="17"/>
        </w:rPr>
        <w:t> </w:t>
      </w:r>
      <w:r>
        <w:rPr>
          <w:color w:val="231F20"/>
        </w:rPr>
        <w:t>spectroscopy）热解吸光谱术</w:t>
      </w:r>
      <w:r>
        <w:rPr>
          <w:rFonts w:ascii="Times New Roman" w:eastAsia="Times New Roman"/>
          <w:b/>
          <w:color w:val="231F20"/>
        </w:rPr>
        <w:t>TDS</w:t>
      </w:r>
      <w:r>
        <w:rPr>
          <w:color w:val="231F20"/>
        </w:rPr>
        <w:t>（time-delay switch）延时开关</w:t>
      </w:r>
    </w:p>
    <w:p>
      <w:pPr>
        <w:pStyle w:val="BodyText"/>
        <w:spacing w:line="280" w:lineRule="auto" w:before="2"/>
        <w:ind w:right="3899"/>
      </w:pPr>
      <w:r>
        <w:rPr>
          <w:rFonts w:ascii="Times New Roman" w:eastAsia="Times New Roman"/>
          <w:b/>
          <w:color w:val="231F20"/>
        </w:rPr>
        <w:t>TDS</w:t>
      </w:r>
      <w:r>
        <w:rPr>
          <w:color w:val="231F20"/>
        </w:rPr>
        <w:t>（time-division switch）时分开关</w:t>
      </w:r>
      <w:r>
        <w:rPr>
          <w:rFonts w:ascii="Times New Roman" w:eastAsia="Times New Roman"/>
          <w:b/>
          <w:color w:val="231F20"/>
        </w:rPr>
        <w:t>TDS</w:t>
      </w:r>
      <w:r>
        <w:rPr>
          <w:color w:val="231F20"/>
        </w:rPr>
        <w:t>（time-division switching）时分交换</w:t>
      </w:r>
      <w:r>
        <w:rPr>
          <w:rFonts w:ascii="Times New Roman" w:eastAsia="Times New Roman"/>
          <w:b/>
          <w:color w:val="231F20"/>
        </w:rPr>
        <w:t>TDS</w:t>
      </w:r>
      <w:r>
        <w:rPr>
          <w:color w:val="231F20"/>
        </w:rPr>
        <w:t>（time-domain simulation）时域模拟</w:t>
      </w:r>
      <w:r>
        <w:rPr>
          <w:rFonts w:ascii="Times New Roman" w:eastAsia="Times New Roman"/>
          <w:b/>
          <w:color w:val="231F20"/>
        </w:rPr>
        <w:t>TDS</w:t>
      </w:r>
      <w:r>
        <w:rPr>
          <w:color w:val="231F20"/>
        </w:rPr>
        <w:t>（track data storage）跟踪数据存储器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TDS</w:t>
      </w:r>
      <w:r>
        <w:rPr>
          <w:color w:val="231F20"/>
        </w:rPr>
        <w:t>（transistor display and data handling system）晶体管显示器及数据处理系统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TDS</w:t>
      </w:r>
      <w:r>
        <w:rPr>
          <w:color w:val="231F20"/>
        </w:rPr>
        <w:t>（transmutation doping silicon）嬗变掺杂硅</w:t>
      </w:r>
    </w:p>
    <w:p>
      <w:pPr>
        <w:pStyle w:val="BodyText"/>
        <w:spacing w:line="280" w:lineRule="auto"/>
        <w:ind w:left="284" w:right="195" w:hanging="168"/>
      </w:pPr>
      <w:r>
        <w:rPr>
          <w:rFonts w:ascii="Times New Roman" w:eastAsia="Times New Roman"/>
          <w:b/>
          <w:color w:val="231F20"/>
          <w:spacing w:val="-12"/>
        </w:rPr>
        <w:t>TD-SCDMA</w:t>
      </w:r>
      <w:r>
        <w:rPr>
          <w:color w:val="231F20"/>
          <w:spacing w:val="-12"/>
        </w:rPr>
        <w:t>（time </w:t>
      </w:r>
      <w:r>
        <w:rPr>
          <w:color w:val="231F20"/>
          <w:spacing w:val="-8"/>
        </w:rPr>
        <w:t>division-synchronous </w:t>
      </w:r>
      <w:r>
        <w:rPr>
          <w:color w:val="231F20"/>
          <w:spacing w:val="-6"/>
        </w:rPr>
        <w:t>code </w:t>
      </w:r>
      <w:r>
        <w:rPr>
          <w:color w:val="231F20"/>
          <w:spacing w:val="-7"/>
        </w:rPr>
        <w:t>division multiple </w:t>
      </w:r>
      <w:r>
        <w:rPr>
          <w:color w:val="231F20"/>
          <w:spacing w:val="-8"/>
        </w:rPr>
        <w:t>access）时分同步码分多址接入〔多</w:t>
      </w:r>
      <w:r>
        <w:rPr>
          <w:color w:val="231F20"/>
          <w:spacing w:val="-20"/>
        </w:rPr>
        <w:t>路访问〕</w:t>
      </w:r>
      <w:r>
        <w:rPr>
          <w:color w:val="231F20"/>
        </w:rPr>
        <w:t>（中国的独自方式）</w:t>
      </w:r>
    </w:p>
    <w:p>
      <w:pPr>
        <w:pStyle w:val="BodyText"/>
        <w:spacing w:line="280" w:lineRule="auto" w:before="1"/>
        <w:ind w:right="927"/>
      </w:pPr>
      <w:r>
        <w:rPr>
          <w:rFonts w:ascii="Times New Roman" w:eastAsia="Times New Roman"/>
          <w:b/>
          <w:color w:val="231F20"/>
          <w:spacing w:val="1"/>
        </w:rPr>
        <w:t>TDS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（transmitte</w:t>
      </w:r>
      <w:r>
        <w:rPr>
          <w:color w:val="231F20"/>
        </w:rPr>
        <w:t>r </w:t>
      </w:r>
      <w:r>
        <w:rPr>
          <w:color w:val="231F20"/>
          <w:spacing w:val="1"/>
        </w:rPr>
        <w:t>dat</w:t>
      </w:r>
      <w:r>
        <w:rPr>
          <w:color w:val="231F20"/>
        </w:rPr>
        <w:t>a </w:t>
      </w:r>
      <w:r>
        <w:rPr>
          <w:color w:val="231F20"/>
          <w:spacing w:val="1"/>
        </w:rPr>
        <w:t>servic</w:t>
      </w:r>
      <w:r>
        <w:rPr>
          <w:color w:val="231F20"/>
        </w:rPr>
        <w:t>e </w:t>
      </w:r>
      <w:r>
        <w:rPr>
          <w:color w:val="231F20"/>
          <w:spacing w:val="1"/>
        </w:rPr>
        <w:t>request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（计算机）发送器数据业务请求 </w:t>
      </w:r>
      <w:r>
        <w:rPr>
          <w:rFonts w:ascii="Times New Roman" w:eastAsia="Times New Roman"/>
          <w:b/>
          <w:color w:val="231F20"/>
        </w:rPr>
        <w:t>TDSS</w:t>
      </w:r>
      <w:r>
        <w:rPr>
          <w:color w:val="231F20"/>
        </w:rPr>
        <w:t>（technology decision support system）技术决策支持系统</w:t>
      </w:r>
      <w:r>
        <w:rPr>
          <w:rFonts w:ascii="Times New Roman" w:eastAsia="Times New Roman"/>
          <w:b/>
          <w:color w:val="231F20"/>
        </w:rPr>
        <w:t>TDTL</w:t>
      </w:r>
      <w:r>
        <w:rPr>
          <w:color w:val="231F20"/>
        </w:rPr>
        <w:t>（transistor-diode-transistor logic）</w:t>
      </w:r>
      <w:r>
        <w:rPr>
          <w:color w:val="231F20"/>
          <w:spacing w:val="-13"/>
        </w:rPr>
        <w:t>晶体管 - 二极管 - 晶体管逻辑</w:t>
      </w:r>
      <w:r>
        <w:rPr>
          <w:color w:val="231F20"/>
        </w:rPr>
        <w:t>（电路） </w:t>
      </w:r>
      <w:r>
        <w:rPr>
          <w:rFonts w:ascii="Times New Roman" w:eastAsia="Times New Roman"/>
          <w:b/>
          <w:color w:val="231F20"/>
          <w:spacing w:val="-4"/>
        </w:rPr>
        <w:t>TDTL</w:t>
      </w:r>
      <w:r>
        <w:rPr>
          <w:color w:val="231F20"/>
          <w:spacing w:val="-4"/>
        </w:rPr>
        <w:t>（tunnel </w:t>
      </w:r>
      <w:r>
        <w:rPr>
          <w:color w:val="231F20"/>
        </w:rPr>
        <w:t>diode transistor logic）</w:t>
      </w:r>
      <w:r>
        <w:rPr>
          <w:color w:val="231F20"/>
          <w:spacing w:val="-9"/>
        </w:rPr>
        <w:t>隧道二极管 - 晶体管逻辑</w:t>
      </w:r>
      <w:r>
        <w:rPr>
          <w:color w:val="231F20"/>
        </w:rPr>
        <w:t>（电路） </w:t>
      </w:r>
      <w:r>
        <w:rPr>
          <w:rFonts w:ascii="Times New Roman" w:eastAsia="Times New Roman"/>
          <w:b/>
          <w:color w:val="231F20"/>
        </w:rPr>
        <w:t>TDX</w:t>
      </w:r>
      <w:r>
        <w:rPr>
          <w:color w:val="231F20"/>
        </w:rPr>
        <w:t>（time-division exchange）时分交换机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TDX</w:t>
      </w:r>
      <w:r>
        <w:rPr>
          <w:color w:val="231F20"/>
        </w:rPr>
        <w:t>（torque differential transmitter）力矩差动发送器</w:t>
      </w:r>
    </w:p>
    <w:p>
      <w:pPr>
        <w:pStyle w:val="BodyText"/>
        <w:spacing w:line="280" w:lineRule="auto"/>
        <w:ind w:right="3917"/>
      </w:pP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（temperature element）温度元件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（termina</w:t>
      </w:r>
      <w:r>
        <w:rPr>
          <w:color w:val="231F20"/>
        </w:rPr>
        <w:t>l </w:t>
      </w:r>
      <w:r>
        <w:rPr>
          <w:color w:val="231F20"/>
          <w:spacing w:val="1"/>
        </w:rPr>
        <w:t>equipment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（通信）终端设备 </w:t>
      </w:r>
      <w:r>
        <w:rPr>
          <w:rFonts w:ascii="Times New Roman" w:eastAsia="Times New Roman"/>
          <w:b/>
          <w:color w:val="231F20"/>
          <w:spacing w:val="-3"/>
        </w:rPr>
        <w:t>TE</w:t>
      </w:r>
      <w:r>
        <w:rPr>
          <w:color w:val="231F20"/>
          <w:spacing w:val="-3"/>
        </w:rPr>
        <w:t>（terminal </w:t>
      </w:r>
      <w:r>
        <w:rPr>
          <w:color w:val="231F20"/>
        </w:rPr>
        <w:t>extender）终端扩展器</w:t>
      </w:r>
      <w:r>
        <w:rPr>
          <w:rFonts w:ascii="Times New Roman" w:eastAsia="Times New Roman"/>
          <w:b/>
          <w:color w:val="231F20"/>
          <w:spacing w:val="-4"/>
        </w:rPr>
        <w:t>TE</w:t>
      </w:r>
      <w:r>
        <w:rPr>
          <w:color w:val="231F20"/>
          <w:spacing w:val="-4"/>
        </w:rPr>
        <w:t>（test）</w:t>
      </w:r>
      <w:r>
        <w:rPr>
          <w:color w:val="231F20"/>
        </w:rPr>
        <w:t>检查</w:t>
      </w:r>
    </w:p>
    <w:p>
      <w:pPr>
        <w:pStyle w:val="BodyText"/>
        <w:spacing w:line="280" w:lineRule="auto" w:before="1"/>
        <w:ind w:right="4646"/>
      </w:pP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（test equipment）测试设备</w:t>
      </w: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（text editor）文本编辑程序</w:t>
      </w: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（thermoelectric）热电的</w:t>
      </w: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（threaded end）螺纹端</w:t>
      </w: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（totally enclosed）全封闭的</w:t>
      </w: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（tractive effort）牵引力</w:t>
      </w:r>
    </w:p>
    <w:p>
      <w:pPr>
        <w:pStyle w:val="BodyText"/>
        <w:spacing w:line="280" w:lineRule="auto" w:before="1"/>
        <w:ind w:right="2789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（trailin</w:t>
      </w:r>
      <w:r>
        <w:rPr>
          <w:color w:val="231F20"/>
        </w:rPr>
        <w:t>g </w:t>
      </w:r>
      <w:r>
        <w:rPr>
          <w:color w:val="231F20"/>
          <w:spacing w:val="1"/>
        </w:rPr>
        <w:t>edge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（涡轮叶片的）</w:t>
      </w:r>
      <w:r>
        <w:rPr>
          <w:color w:val="231F20"/>
          <w:spacing w:val="-20"/>
        </w:rPr>
        <w:t>出气边，</w:t>
      </w:r>
      <w:r>
        <w:rPr>
          <w:color w:val="231F20"/>
          <w:spacing w:val="1"/>
        </w:rPr>
        <w:t>（脉冲）下降边 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（transmissio</w:t>
      </w:r>
      <w:r>
        <w:rPr>
          <w:color w:val="231F20"/>
        </w:rPr>
        <w:t>n </w:t>
      </w:r>
      <w:r>
        <w:rPr>
          <w:color w:val="231F20"/>
          <w:spacing w:val="1"/>
        </w:rPr>
        <w:t>efficiency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（汽车）传动系效率 </w:t>
      </w: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（transverse-electric field）横向电场（电磁波） </w:t>
      </w: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（transverse-electric）横电波，横向电场（电磁波） </w:t>
      </w: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（transverse-electric mode）横电模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（turbine engine）涡轮机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</w:t>
      </w:r>
      <w:r>
        <w:rPr>
          <w:color w:val="231F20"/>
        </w:rPr>
        <w:t>（twin-engine）双发动机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683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TEM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344"/>
      </w:pPr>
      <w:r>
        <w:rPr>
          <w:rFonts w:ascii="Times New Roman" w:eastAsia="Times New Roman"/>
          <w:b/>
          <w:color w:val="231F20"/>
        </w:rPr>
        <w:t>TEA</w:t>
      </w:r>
      <w:r>
        <w:rPr>
          <w:color w:val="231F20"/>
        </w:rPr>
        <w:t>（Technical Engineers Association）技术工程师协会（美） </w:t>
      </w:r>
      <w:r>
        <w:rPr>
          <w:rFonts w:ascii="Times New Roman" w:eastAsia="Times New Roman"/>
          <w:b/>
          <w:color w:val="231F20"/>
        </w:rPr>
        <w:t>TEA</w:t>
      </w:r>
      <w:r>
        <w:rPr>
          <w:color w:val="231F20"/>
        </w:rPr>
        <w:t>（thermal evolution analyzer）放热分析仪</w:t>
      </w:r>
      <w:r>
        <w:rPr>
          <w:rFonts w:ascii="Times New Roman" w:eastAsia="Times New Roman"/>
          <w:b/>
          <w:color w:val="231F20"/>
        </w:rPr>
        <w:t>TEA</w:t>
      </w:r>
      <w:r>
        <w:rPr>
          <w:color w:val="231F20"/>
        </w:rPr>
        <w:t>（transferred electron amplifier）转移电子放大器</w:t>
      </w:r>
      <w:r>
        <w:rPr>
          <w:rFonts w:ascii="Times New Roman" w:eastAsia="Times New Roman"/>
          <w:b/>
          <w:color w:val="231F20"/>
        </w:rPr>
        <w:t>TEA</w:t>
      </w:r>
      <w:r>
        <w:rPr>
          <w:color w:val="231F20"/>
        </w:rPr>
        <w:t>（triethanolamine）三乙醇胺（分散剂）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TEAC</w:t>
      </w:r>
      <w:r>
        <w:rPr>
          <w:color w:val="231F20"/>
        </w:rPr>
        <w:t>（triethyl o-acetylcitrate）邻乙酰柠檬酸三乙酯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TEAl</w:t>
      </w:r>
      <w:r>
        <w:rPr>
          <w:color w:val="231F20"/>
        </w:rPr>
        <w:t>（triethyl-alumium）三乙基铝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TEA laser</w:t>
      </w:r>
      <w:r>
        <w:rPr>
          <w:color w:val="231F20"/>
        </w:rPr>
        <w:t>（transversely-excited atmosphere-pressure laser）横向激励大气压（气体）激光器</w:t>
      </w:r>
    </w:p>
    <w:p>
      <w:pPr>
        <w:pStyle w:val="BodyText"/>
        <w:spacing w:line="280" w:lineRule="auto"/>
        <w:ind w:right="2449"/>
      </w:pPr>
      <w:r>
        <w:rPr>
          <w:rFonts w:ascii="Times New Roman" w:eastAsia="Times New Roman"/>
          <w:b/>
          <w:color w:val="231F20"/>
          <w:spacing w:val="-4"/>
        </w:rPr>
        <w:t>TEBHP</w:t>
      </w:r>
      <w:r>
        <w:rPr>
          <w:color w:val="231F20"/>
          <w:spacing w:val="-4"/>
        </w:rPr>
        <w:t>（total</w:t>
      </w:r>
      <w:r>
        <w:rPr>
          <w:color w:val="231F20"/>
          <w:spacing w:val="14"/>
        </w:rPr>
        <w:t> </w:t>
      </w:r>
      <w:r>
        <w:rPr>
          <w:color w:val="231F20"/>
        </w:rPr>
        <w:t>equivalent</w:t>
      </w:r>
      <w:r>
        <w:rPr>
          <w:color w:val="231F20"/>
          <w:spacing w:val="14"/>
        </w:rPr>
        <w:t> </w:t>
      </w:r>
      <w:r>
        <w:rPr>
          <w:color w:val="231F20"/>
        </w:rPr>
        <w:t>brake</w:t>
      </w:r>
      <w:r>
        <w:rPr>
          <w:color w:val="231F20"/>
          <w:spacing w:val="14"/>
        </w:rPr>
        <w:t> </w:t>
      </w:r>
      <w:r>
        <w:rPr>
          <w:color w:val="231F20"/>
        </w:rPr>
        <w:t>horsepower）总当量制动马力</w:t>
      </w:r>
      <w:r>
        <w:rPr>
          <w:rFonts w:ascii="Times New Roman" w:eastAsia="Times New Roman"/>
          <w:b/>
          <w:color w:val="231F20"/>
          <w:spacing w:val="-3"/>
        </w:rPr>
        <w:t>TEC</w:t>
      </w:r>
      <w:r>
        <w:rPr>
          <w:color w:val="231F20"/>
          <w:spacing w:val="-3"/>
        </w:rPr>
        <w:t>（thermal</w:t>
      </w:r>
      <w:r>
        <w:rPr>
          <w:color w:val="231F20"/>
          <w:spacing w:val="4"/>
        </w:rPr>
        <w:t> </w:t>
      </w:r>
      <w:r>
        <w:rPr>
          <w:color w:val="231F20"/>
        </w:rPr>
        <w:t>energy</w:t>
      </w:r>
      <w:r>
        <w:rPr>
          <w:color w:val="231F20"/>
          <w:spacing w:val="4"/>
        </w:rPr>
        <w:t> </w:t>
      </w:r>
      <w:r>
        <w:rPr>
          <w:color w:val="231F20"/>
        </w:rPr>
        <w:t>converter）热能转换器</w:t>
      </w:r>
      <w:r>
        <w:rPr>
          <w:rFonts w:ascii="Times New Roman" w:eastAsia="Times New Roman"/>
          <w:b/>
          <w:color w:val="231F20"/>
        </w:rPr>
        <w:t>tech</w:t>
      </w:r>
      <w:r>
        <w:rPr>
          <w:color w:val="231F20"/>
        </w:rPr>
        <w:t>（technical） 技 术 的 ， 工 艺 的 </w:t>
      </w:r>
      <w:r>
        <w:rPr>
          <w:rFonts w:ascii="Times New Roman" w:eastAsia="Times New Roman"/>
          <w:b/>
          <w:color w:val="231F20"/>
        </w:rPr>
        <w:t>technol</w:t>
      </w:r>
      <w:r>
        <w:rPr>
          <w:color w:val="231F20"/>
        </w:rPr>
        <w:t>（technology）工艺学，技术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TECS</w:t>
      </w:r>
      <w:r>
        <w:rPr>
          <w:color w:val="231F20"/>
        </w:rPr>
        <w:t>（trailer electronically-controlled system）挂车电子控制制动系统</w:t>
      </w:r>
    </w:p>
    <w:p>
      <w:pPr>
        <w:pStyle w:val="BodyText"/>
        <w:spacing w:line="280" w:lineRule="auto"/>
        <w:ind w:right="3237"/>
      </w:pPr>
      <w:r>
        <w:rPr>
          <w:rFonts w:ascii="Times New Roman" w:eastAsia="Times New Roman"/>
          <w:b/>
          <w:color w:val="231F20"/>
        </w:rPr>
        <w:t>TED</w:t>
      </w:r>
      <w:r>
        <w:rPr>
          <w:color w:val="231F20"/>
        </w:rPr>
        <w:t>（transferred electron device）转移电子器件</w:t>
      </w:r>
      <w:r>
        <w:rPr>
          <w:rFonts w:ascii="Times New Roman" w:eastAsia="Times New Roman"/>
          <w:b/>
          <w:color w:val="231F20"/>
        </w:rPr>
        <w:t>TeDaR</w:t>
      </w:r>
      <w:r>
        <w:rPr>
          <w:color w:val="231F20"/>
        </w:rPr>
        <w:t>（telemetered data reduction）遥测数据处理</w:t>
      </w:r>
      <w:r>
        <w:rPr>
          <w:rFonts w:ascii="Times New Roman" w:eastAsia="Times New Roman"/>
          <w:b/>
          <w:color w:val="231F20"/>
        </w:rPr>
        <w:t>TEE</w:t>
      </w:r>
      <w:r>
        <w:rPr>
          <w:color w:val="231F20"/>
        </w:rPr>
        <w:t>（test equipment engineering）试验设备工程学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3"/>
        </w:rPr>
        <w:t>TEEAR</w:t>
      </w:r>
      <w:r>
        <w:rPr>
          <w:color w:val="231F20"/>
          <w:spacing w:val="-3"/>
        </w:rPr>
        <w:t>（test</w:t>
      </w:r>
      <w:r>
        <w:rPr>
          <w:color w:val="231F20"/>
          <w:spacing w:val="12"/>
        </w:rPr>
        <w:t> </w:t>
      </w:r>
      <w:r>
        <w:rPr>
          <w:color w:val="231F20"/>
        </w:rPr>
        <w:t>equipment</w:t>
      </w:r>
      <w:r>
        <w:rPr>
          <w:color w:val="231F20"/>
          <w:spacing w:val="12"/>
        </w:rPr>
        <w:t> </w:t>
      </w:r>
      <w:r>
        <w:rPr>
          <w:color w:val="231F20"/>
        </w:rPr>
        <w:t>error</w:t>
      </w:r>
      <w:r>
        <w:rPr>
          <w:color w:val="231F20"/>
          <w:spacing w:val="12"/>
        </w:rPr>
        <w:t> </w:t>
      </w:r>
      <w:r>
        <w:rPr>
          <w:color w:val="231F20"/>
        </w:rPr>
        <w:t>analysis</w:t>
      </w:r>
      <w:r>
        <w:rPr>
          <w:color w:val="231F20"/>
          <w:spacing w:val="13"/>
        </w:rPr>
        <w:t> </w:t>
      </w:r>
      <w:r>
        <w:rPr>
          <w:color w:val="231F20"/>
        </w:rPr>
        <w:t>report）试验设备误差分析报告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TEFC</w:t>
      </w:r>
      <w:r>
        <w:rPr>
          <w:rFonts w:ascii="Times New Roman" w:eastAsia="Times New Roman"/>
          <w:b/>
          <w:color w:val="231F20"/>
          <w:spacing w:val="9"/>
        </w:rPr>
        <w:t> </w:t>
      </w:r>
      <w:r>
        <w:rPr>
          <w:rFonts w:ascii="Times New Roman" w:eastAsia="Times New Roman"/>
          <w:b/>
          <w:color w:val="231F20"/>
          <w:spacing w:val="-3"/>
        </w:rPr>
        <w:t>motor</w:t>
      </w:r>
      <w:r>
        <w:rPr>
          <w:color w:val="231F20"/>
          <w:spacing w:val="-3"/>
        </w:rPr>
        <w:t>（totally</w:t>
      </w:r>
      <w:r>
        <w:rPr>
          <w:color w:val="231F20"/>
          <w:spacing w:val="15"/>
        </w:rPr>
        <w:t> </w:t>
      </w:r>
      <w:r>
        <w:rPr>
          <w:color w:val="231F20"/>
        </w:rPr>
        <w:t>enclosed，fan</w:t>
      </w:r>
      <w:r>
        <w:rPr>
          <w:color w:val="231F20"/>
          <w:spacing w:val="16"/>
        </w:rPr>
        <w:t> </w:t>
      </w:r>
      <w:r>
        <w:rPr>
          <w:color w:val="231F20"/>
        </w:rPr>
        <w:t>cooled</w:t>
      </w:r>
      <w:r>
        <w:rPr>
          <w:color w:val="231F20"/>
          <w:spacing w:val="16"/>
        </w:rPr>
        <w:t> </w:t>
      </w:r>
      <w:r>
        <w:rPr>
          <w:color w:val="231F20"/>
        </w:rPr>
        <w:t>motor）全封闭风冷式电动机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TEF collector</w:t>
      </w:r>
      <w:r>
        <w:rPr>
          <w:color w:val="231F20"/>
        </w:rPr>
        <w:t>（tilted electric field soft-landing collector）倾斜电场软着陆集电极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TEG</w:t>
      </w:r>
      <w:r>
        <w:rPr>
          <w:color w:val="231F20"/>
        </w:rPr>
        <w:t>（test element group）特性测试专用元件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TEG</w:t>
      </w:r>
      <w:r>
        <w:rPr>
          <w:color w:val="231F20"/>
        </w:rPr>
        <w:t>（triethylene glycol）三乙二醇</w:t>
      </w:r>
    </w:p>
    <w:p>
      <w:pPr>
        <w:pStyle w:val="BodyText"/>
        <w:spacing w:line="280" w:lineRule="auto"/>
        <w:ind w:right="2869"/>
      </w:pPr>
      <w:r>
        <w:rPr>
          <w:rFonts w:ascii="Times New Roman" w:eastAsia="Times New Roman"/>
          <w:b/>
          <w:color w:val="231F20"/>
          <w:spacing w:val="-3"/>
        </w:rPr>
        <w:t>TEI</w:t>
      </w:r>
      <w:r>
        <w:rPr>
          <w:color w:val="231F20"/>
          <w:spacing w:val="-3"/>
        </w:rPr>
        <w:t>（terminal </w:t>
      </w:r>
      <w:r>
        <w:rPr>
          <w:color w:val="231F20"/>
        </w:rPr>
        <w:t>end identifier）终端〔界点〕标识符</w:t>
      </w:r>
      <w:r>
        <w:rPr>
          <w:rFonts w:ascii="Times New Roman" w:eastAsia="Times New Roman"/>
          <w:b/>
          <w:color w:val="231F20"/>
          <w:spacing w:val="1"/>
        </w:rPr>
        <w:t>TEI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（tunnellin</w:t>
      </w:r>
      <w:r>
        <w:rPr>
          <w:color w:val="231F20"/>
        </w:rPr>
        <w:t>g </w:t>
      </w:r>
      <w:r>
        <w:rPr>
          <w:color w:val="231F20"/>
          <w:spacing w:val="1"/>
        </w:rPr>
        <w:t>en</w:t>
      </w:r>
      <w:r>
        <w:rPr>
          <w:color w:val="231F20"/>
        </w:rPr>
        <w:t>d </w:t>
      </w:r>
      <w:r>
        <w:rPr>
          <w:color w:val="231F20"/>
          <w:spacing w:val="1"/>
        </w:rPr>
        <w:t>identity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（通信）隧道终端识别符 </w:t>
      </w:r>
      <w:r>
        <w:rPr>
          <w:rFonts w:ascii="Times New Roman" w:eastAsia="Times New Roman"/>
          <w:b/>
          <w:color w:val="231F20"/>
        </w:rPr>
        <w:t>TEJ</w:t>
      </w:r>
      <w:r>
        <w:rPr>
          <w:color w:val="231F20"/>
        </w:rPr>
        <w:t>（transverse expansion joint）横向胀缩接合</w:t>
      </w:r>
      <w:r>
        <w:rPr>
          <w:rFonts w:ascii="Times New Roman" w:eastAsia="Times New Roman"/>
          <w:b/>
          <w:color w:val="231F20"/>
          <w:spacing w:val="-3"/>
        </w:rPr>
        <w:t>Tel</w:t>
      </w:r>
      <w:r>
        <w:rPr>
          <w:color w:val="231F20"/>
          <w:spacing w:val="-3"/>
        </w:rPr>
        <w:t>（telephone）</w:t>
      </w:r>
      <w:r>
        <w:rPr>
          <w:color w:val="231F20"/>
        </w:rPr>
        <w:t>电话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tel</w:t>
      </w:r>
      <w:r>
        <w:rPr>
          <w:color w:val="231F20"/>
        </w:rPr>
        <w:t>（telescope）望远镜</w:t>
      </w:r>
    </w:p>
    <w:p>
      <w:pPr>
        <w:pStyle w:val="BodyText"/>
        <w:spacing w:line="280" w:lineRule="auto"/>
        <w:ind w:right="2387"/>
      </w:pPr>
      <w:r>
        <w:rPr>
          <w:rFonts w:ascii="Times New Roman" w:eastAsia="Times New Roman"/>
          <w:b/>
          <w:color w:val="231F20"/>
        </w:rPr>
        <w:t>TELD</w:t>
      </w:r>
      <w:r>
        <w:rPr>
          <w:color w:val="231F20"/>
        </w:rPr>
        <w:t>（transferred-electron logic device）转移电子逻辑器件</w:t>
      </w:r>
      <w:r>
        <w:rPr>
          <w:rFonts w:ascii="Times New Roman" w:eastAsia="Times New Roman"/>
          <w:b/>
          <w:color w:val="231F20"/>
        </w:rPr>
        <w:t>tele camra</w:t>
      </w:r>
      <w:r>
        <w:rPr>
          <w:color w:val="231F20"/>
        </w:rPr>
        <w:t>（television camera）电视摄像机</w:t>
      </w:r>
      <w:r>
        <w:rPr>
          <w:rFonts w:ascii="Times New Roman" w:eastAsia="Times New Roman"/>
          <w:b/>
          <w:color w:val="231F20"/>
        </w:rPr>
        <w:t>telecom</w:t>
      </w:r>
      <w:r>
        <w:rPr>
          <w:color w:val="231F20"/>
        </w:rPr>
        <w:t>（telecommunication）无线电通信，远程通信，电信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tele DaC</w:t>
      </w:r>
      <w:r>
        <w:rPr>
          <w:color w:val="231F20"/>
        </w:rPr>
        <w:t>（telemetric data converter）遥测数据变换器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tele RAN</w:t>
      </w:r>
      <w:r>
        <w:rPr>
          <w:color w:val="231F20"/>
        </w:rPr>
        <w:t>（television radar air navigation）电视雷达导航（仪，系统）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tele set</w:t>
      </w:r>
      <w:r>
        <w:rPr>
          <w:color w:val="231F20"/>
          <w:sz w:val="16"/>
        </w:rPr>
        <w:t>（telephone set）电话机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telmtr</w:t>
      </w:r>
      <w:r>
        <w:rPr>
          <w:color w:val="231F20"/>
          <w:sz w:val="16"/>
        </w:rPr>
        <w:t>（telemotor）遥控电动机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tel net</w:t>
      </w:r>
      <w:r>
        <w:rPr>
          <w:color w:val="231F20"/>
        </w:rPr>
        <w:t>（telecommunication network）电信网络，远程通信网络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tel Ry</w:t>
      </w:r>
      <w:r>
        <w:rPr>
          <w:color w:val="231F20"/>
          <w:sz w:val="16"/>
        </w:rPr>
        <w:t>（telegraph reply）电报回答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TELS</w:t>
      </w:r>
      <w:r>
        <w:rPr>
          <w:color w:val="231F20"/>
        </w:rPr>
        <w:t>（transmission energy loss spectroscopy）透射能量损失谱</w:t>
      </w:r>
    </w:p>
    <w:p>
      <w:pPr>
        <w:pStyle w:val="BodyText"/>
        <w:spacing w:line="280" w:lineRule="auto"/>
        <w:ind w:right="4727"/>
      </w:pPr>
      <w:r>
        <w:rPr>
          <w:rFonts w:ascii="Times New Roman" w:eastAsia="Times New Roman"/>
          <w:b/>
          <w:color w:val="231F20"/>
        </w:rPr>
        <w:t>telt</w:t>
      </w:r>
      <w:r>
        <w:rPr>
          <w:color w:val="231F20"/>
        </w:rPr>
        <w:t>（teletext）图文电视</w:t>
      </w:r>
      <w:r>
        <w:rPr>
          <w:rFonts w:ascii="Times New Roman" w:eastAsia="Times New Roman"/>
          <w:b/>
          <w:color w:val="231F20"/>
        </w:rPr>
        <w:t>tem</w:t>
      </w:r>
      <w:r>
        <w:rPr>
          <w:color w:val="231F20"/>
        </w:rPr>
        <w:t>（temper）回火</w:t>
      </w:r>
      <w:r>
        <w:rPr>
          <w:rFonts w:ascii="Times New Roman" w:eastAsia="Times New Roman"/>
          <w:b/>
          <w:color w:val="231F20"/>
        </w:rPr>
        <w:t>tem</w:t>
      </w:r>
      <w:r>
        <w:rPr>
          <w:color w:val="231F20"/>
        </w:rPr>
        <w:t>（temperature）温度</w:t>
      </w:r>
      <w:r>
        <w:rPr>
          <w:rFonts w:ascii="Times New Roman" w:eastAsia="Times New Roman"/>
          <w:b/>
          <w:color w:val="231F20"/>
        </w:rPr>
        <w:t>tem</w:t>
      </w:r>
      <w:r>
        <w:rPr>
          <w:color w:val="231F20"/>
        </w:rPr>
        <w:t>（tempered）退火的，回火的</w:t>
      </w:r>
      <w:r>
        <w:rPr>
          <w:rFonts w:ascii="Times New Roman" w:eastAsia="Times New Roman"/>
          <w:b/>
          <w:color w:val="231F20"/>
        </w:rPr>
        <w:t>tem</w:t>
      </w:r>
      <w:r>
        <w:rPr>
          <w:color w:val="231F20"/>
        </w:rPr>
        <w:t>（temple）模板，样板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TEM</w:t>
      </w:r>
      <w:r>
        <w:rPr>
          <w:color w:val="231F20"/>
        </w:rPr>
        <w:t>（thermal energy method deburring）热力去毛刺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TEM</w:t>
      </w:r>
      <w:r>
        <w:rPr>
          <w:color w:val="231F20"/>
        </w:rPr>
        <w:t>（transmission electron microscope）透射电子显微镜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6742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TEM</w:t>
        <w:tab/>
      </w:r>
      <w:r>
        <w:rPr>
          <w:color w:val="231F20"/>
          <w:sz w:val="20"/>
        </w:rPr>
        <w:t>— 684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TEM</w:t>
      </w:r>
      <w:r>
        <w:rPr>
          <w:color w:val="231F20"/>
        </w:rPr>
        <w:t>（transverse electric mode）横电模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TEM</w:t>
      </w:r>
      <w:r>
        <w:rPr>
          <w:color w:val="231F20"/>
        </w:rPr>
        <w:t>（transverse electromagnetic）横向电磁波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TE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（transvers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electromagneti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（描述激光的）横电磁波模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TEM</w:t>
      </w:r>
      <w:r>
        <w:rPr>
          <w:color w:val="231F20"/>
        </w:rPr>
        <w:t>（transversely excited mode）横激模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9"/>
        </w:rPr>
        <w:t>TEMA</w:t>
      </w:r>
      <w:r>
        <w:rPr>
          <w:color w:val="231F20"/>
          <w:spacing w:val="-9"/>
        </w:rPr>
        <w:t>（Telecommunication </w:t>
      </w:r>
      <w:r>
        <w:rPr>
          <w:color w:val="231F20"/>
          <w:spacing w:val="-6"/>
        </w:rPr>
        <w:t>Engineering </w:t>
      </w:r>
      <w:r>
        <w:rPr>
          <w:color w:val="231F20"/>
          <w:spacing w:val="-4"/>
        </w:rPr>
        <w:t>and</w:t>
      </w:r>
      <w:r>
        <w:rPr>
          <w:color w:val="231F20"/>
          <w:spacing w:val="-6"/>
        </w:rPr>
        <w:t> Manufacturing Association）</w:t>
      </w:r>
      <w:r>
        <w:rPr>
          <w:color w:val="231F20"/>
          <w:spacing w:val="-7"/>
        </w:rPr>
        <w:t>电信工程与制造协会</w:t>
      </w:r>
      <w:r>
        <w:rPr>
          <w:color w:val="231F20"/>
          <w:spacing w:val="-6"/>
        </w:rPr>
        <w:t>（英）</w:t>
      </w:r>
    </w:p>
    <w:p>
      <w:pPr>
        <w:spacing w:line="280" w:lineRule="auto" w:before="35"/>
        <w:ind w:left="116" w:right="5199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temp</w:t>
      </w:r>
      <w:r>
        <w:rPr>
          <w:color w:val="231F20"/>
          <w:sz w:val="16"/>
        </w:rPr>
        <w:t>（temperature）温度</w:t>
      </w:r>
      <w:r>
        <w:rPr>
          <w:rFonts w:ascii="Times New Roman" w:eastAsia="Times New Roman"/>
          <w:b/>
          <w:color w:val="231F20"/>
          <w:sz w:val="16"/>
        </w:rPr>
        <w:t>temp</w:t>
      </w:r>
      <w:r>
        <w:rPr>
          <w:color w:val="231F20"/>
          <w:sz w:val="16"/>
        </w:rPr>
        <w:t>（tempered）回火的</w:t>
      </w:r>
    </w:p>
    <w:p>
      <w:pPr>
        <w:pStyle w:val="BodyText"/>
        <w:spacing w:line="280" w:lineRule="auto" w:before="0"/>
        <w:ind w:right="2817"/>
      </w:pPr>
      <w:r>
        <w:rPr>
          <w:rFonts w:ascii="Times New Roman" w:eastAsia="Times New Roman"/>
          <w:b/>
          <w:color w:val="231F20"/>
          <w:spacing w:val="1"/>
        </w:rPr>
        <w:t>tem</w:t>
      </w:r>
      <w:r>
        <w:rPr>
          <w:rFonts w:ascii="Times New Roman" w:eastAsia="Times New Roman"/>
          <w:b/>
          <w:color w:val="231F20"/>
          <w:spacing w:val="-37"/>
        </w:rPr>
        <w:t>p</w:t>
      </w:r>
      <w:r>
        <w:rPr>
          <w:color w:val="231F20"/>
          <w:spacing w:val="1"/>
        </w:rPr>
        <w:t>（temporary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（计算机）临时（文件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，暂时的，临时的 </w:t>
      </w:r>
      <w:r>
        <w:rPr>
          <w:rFonts w:ascii="Times New Roman" w:eastAsia="Times New Roman"/>
          <w:b/>
          <w:color w:val="231F20"/>
        </w:rPr>
        <w:t>temp comp</w:t>
      </w:r>
      <w:r>
        <w:rPr>
          <w:color w:val="231F20"/>
        </w:rPr>
        <w:t>（temperature compensate）温度补偿</w:t>
      </w:r>
    </w:p>
    <w:p>
      <w:pPr>
        <w:spacing w:line="280" w:lineRule="auto" w:before="1"/>
        <w:ind w:left="116" w:right="381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temp diff</w:t>
      </w:r>
      <w:r>
        <w:rPr>
          <w:color w:val="231F20"/>
          <w:sz w:val="16"/>
        </w:rPr>
        <w:t>（temperature difference）温差</w:t>
      </w:r>
      <w:r>
        <w:rPr>
          <w:rFonts w:ascii="Times New Roman" w:eastAsia="Times New Roman"/>
          <w:b/>
          <w:color w:val="231F20"/>
          <w:sz w:val="16"/>
        </w:rPr>
        <w:t>temp grad</w:t>
      </w:r>
      <w:r>
        <w:rPr>
          <w:color w:val="231F20"/>
          <w:sz w:val="16"/>
        </w:rPr>
        <w:t>（temperature gradient）温度梯度</w:t>
      </w:r>
      <w:r>
        <w:rPr>
          <w:rFonts w:ascii="Times New Roman" w:eastAsia="Times New Roman"/>
          <w:b/>
          <w:color w:val="231F20"/>
          <w:sz w:val="16"/>
        </w:rPr>
        <w:t>templ</w:t>
      </w:r>
      <w:r>
        <w:rPr>
          <w:color w:val="231F20"/>
          <w:sz w:val="16"/>
        </w:rPr>
        <w:t>（template）样板，模板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TEMPO</w:t>
      </w:r>
      <w:r>
        <w:rPr>
          <w:color w:val="231F20"/>
        </w:rPr>
        <w:t>（total evaluation of management and production output）管理与产品的全面鉴定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tem R</w:t>
      </w:r>
      <w:r>
        <w:rPr>
          <w:color w:val="231F20"/>
        </w:rPr>
        <w:t>（temporary register）临时寄存器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tens</w:t>
      </w:r>
      <w:r>
        <w:rPr>
          <w:color w:val="231F20"/>
          <w:sz w:val="16"/>
        </w:rPr>
        <w:t>（tension）张力，拉力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tens str</w:t>
      </w:r>
      <w:r>
        <w:rPr>
          <w:color w:val="231F20"/>
          <w:sz w:val="16"/>
        </w:rPr>
        <w:t>（tensile strength）抗拉强度</w:t>
      </w:r>
    </w:p>
    <w:p>
      <w:pPr>
        <w:pStyle w:val="BodyText"/>
        <w:spacing w:line="280" w:lineRule="auto"/>
        <w:ind w:right="2081"/>
      </w:pPr>
      <w:r>
        <w:rPr>
          <w:rFonts w:ascii="Times New Roman" w:eastAsia="Times New Roman"/>
          <w:b/>
          <w:color w:val="231F20"/>
        </w:rPr>
        <w:t>TEO</w:t>
      </w:r>
      <w:r>
        <w:rPr>
          <w:color w:val="231F20"/>
        </w:rPr>
        <w:t>（transferred-electron oscillator）转移电子振荡器</w:t>
      </w:r>
      <w:r>
        <w:rPr>
          <w:rFonts w:ascii="Times New Roman" w:eastAsia="Times New Roman"/>
          <w:b/>
          <w:color w:val="231F20"/>
        </w:rPr>
        <w:t>TEOS</w:t>
      </w:r>
      <w:r>
        <w:rPr>
          <w:color w:val="231F20"/>
        </w:rPr>
        <w:t>（tetraethylorthosilicate）正硅酸乙酯（用于淀积二氧化硅） </w:t>
      </w:r>
      <w:r>
        <w:rPr>
          <w:rFonts w:ascii="Times New Roman" w:eastAsia="Times New Roman"/>
          <w:b/>
          <w:color w:val="231F20"/>
          <w:spacing w:val="1"/>
        </w:rPr>
        <w:t>TE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（therma</w:t>
      </w:r>
      <w:r>
        <w:rPr>
          <w:color w:val="231F20"/>
        </w:rPr>
        <w:t>l </w:t>
      </w:r>
      <w:r>
        <w:rPr>
          <w:color w:val="231F20"/>
          <w:spacing w:val="1"/>
        </w:rPr>
        <w:t>enduranc</w:t>
      </w:r>
      <w:r>
        <w:rPr>
          <w:color w:val="231F20"/>
        </w:rPr>
        <w:t>e </w:t>
      </w:r>
      <w:r>
        <w:rPr>
          <w:color w:val="231F20"/>
          <w:spacing w:val="1"/>
        </w:rPr>
        <w:t>profile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（绝缘）耐热概貌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TEP</w:t>
      </w:r>
      <w:r>
        <w:rPr>
          <w:color w:val="231F20"/>
        </w:rPr>
        <w:t>（thermal equivalent power）热当量功率</w:t>
      </w:r>
    </w:p>
    <w:p>
      <w:pPr>
        <w:pStyle w:val="BodyText"/>
        <w:spacing w:line="280" w:lineRule="auto"/>
        <w:ind w:right="1141"/>
      </w:pPr>
      <w:r>
        <w:rPr>
          <w:rFonts w:ascii="Times New Roman" w:eastAsia="Times New Roman"/>
          <w:b/>
          <w:color w:val="231F20"/>
        </w:rPr>
        <w:t>TER</w:t>
      </w:r>
      <w:r>
        <w:rPr>
          <w:color w:val="231F20"/>
        </w:rPr>
        <w:t>（transverse</w:t>
      </w:r>
      <w:r>
        <w:rPr>
          <w:color w:val="231F20"/>
          <w:spacing w:val="3"/>
        </w:rPr>
        <w:t>        </w:t>
      </w:r>
      <w:r>
        <w:rPr>
          <w:color w:val="231F20"/>
        </w:rPr>
        <w:t>electroreflection） 横 向 电 反 射</w:t>
      </w:r>
      <w:r>
        <w:rPr>
          <w:rFonts w:ascii="Times New Roman" w:eastAsia="Times New Roman"/>
          <w:b/>
          <w:color w:val="231F20"/>
        </w:rPr>
        <w:t>term</w:t>
      </w:r>
      <w:r>
        <w:rPr>
          <w:color w:val="231F20"/>
        </w:rPr>
        <w:t>（terminal）末端的，接线端子，线端，接头，接线柱，端子，终端，终端设备</w:t>
      </w:r>
      <w:r>
        <w:rPr>
          <w:rFonts w:ascii="Times New Roman" w:eastAsia="Times New Roman"/>
          <w:b/>
          <w:color w:val="231F20"/>
          <w:spacing w:val="-2"/>
        </w:rPr>
        <w:t>term</w:t>
      </w:r>
      <w:r>
        <w:rPr>
          <w:color w:val="231F20"/>
          <w:spacing w:val="-2"/>
        </w:rPr>
        <w:t>（terminal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circuit）线路终端</w:t>
      </w:r>
    </w:p>
    <w:p>
      <w:pPr>
        <w:spacing w:line="280" w:lineRule="auto" w:before="1"/>
        <w:ind w:left="116" w:right="5127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term</w:t>
      </w:r>
      <w:r>
        <w:rPr>
          <w:color w:val="231F20"/>
          <w:sz w:val="16"/>
        </w:rPr>
        <w:t>（terminology）术语</w:t>
      </w:r>
      <w:r>
        <w:rPr>
          <w:rFonts w:ascii="Times New Roman" w:eastAsia="Times New Roman"/>
          <w:b/>
          <w:color w:val="231F20"/>
          <w:sz w:val="16"/>
        </w:rPr>
        <w:t>termn</w:t>
      </w:r>
      <w:r>
        <w:rPr>
          <w:color w:val="231F20"/>
          <w:sz w:val="16"/>
        </w:rPr>
        <w:t>（termination）终端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term strips</w:t>
      </w:r>
      <w:r>
        <w:rPr>
          <w:color w:val="231F20"/>
          <w:sz w:val="16"/>
        </w:rPr>
        <w:t>（terminal strips）端子板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tes</w:t>
      </w:r>
      <w:r>
        <w:rPr>
          <w:color w:val="231F20"/>
          <w:sz w:val="16"/>
        </w:rPr>
        <w:t>（test）测试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TES</w:t>
      </w:r>
      <w:r>
        <w:rPr>
          <w:color w:val="231F20"/>
        </w:rPr>
        <w:t>（text editing system）文本编辑系统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TES</w:t>
      </w:r>
      <w:r>
        <w:rPr>
          <w:color w:val="231F20"/>
        </w:rPr>
        <w:t>（transportable earth station）可移动地球站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TESFC</w:t>
      </w:r>
      <w:r>
        <w:rPr>
          <w:color w:val="231F20"/>
        </w:rPr>
        <w:t>（totally-enclosed separately fan-cooled）全封闭机外风扇冷却式</w:t>
      </w:r>
    </w:p>
    <w:p>
      <w:pPr>
        <w:pStyle w:val="BodyText"/>
        <w:spacing w:line="280" w:lineRule="auto"/>
        <w:ind w:right="3792"/>
      </w:pPr>
      <w:r>
        <w:rPr>
          <w:rFonts w:ascii="Times New Roman" w:eastAsia="Times New Roman"/>
          <w:b/>
          <w:color w:val="231F20"/>
        </w:rPr>
        <w:t>test osc</w:t>
      </w:r>
      <w:r>
        <w:rPr>
          <w:color w:val="231F20"/>
        </w:rPr>
        <w:t>（test oscillator）测试（用）振荡器</w:t>
      </w:r>
      <w:r>
        <w:rPr>
          <w:rFonts w:ascii="Times New Roman" w:eastAsia="Times New Roman"/>
          <w:b/>
          <w:color w:val="231F20"/>
        </w:rPr>
        <w:t>TET</w:t>
      </w:r>
      <w:r>
        <w:rPr>
          <w:color w:val="231F20"/>
        </w:rPr>
        <w:t>（test equipment tool）测试设备工具</w:t>
      </w:r>
      <w:r>
        <w:rPr>
          <w:rFonts w:ascii="Times New Roman" w:eastAsia="Times New Roman"/>
          <w:b/>
          <w:color w:val="231F20"/>
        </w:rPr>
        <w:t>tet</w:t>
      </w:r>
      <w:r>
        <w:rPr>
          <w:color w:val="231F20"/>
        </w:rPr>
        <w:t>（tetrode）四极管</w:t>
      </w:r>
    </w:p>
    <w:p>
      <w:pPr>
        <w:pStyle w:val="BodyText"/>
        <w:spacing w:line="280" w:lineRule="auto" w:before="1"/>
        <w:ind w:right="3228"/>
      </w:pPr>
      <w:r>
        <w:rPr>
          <w:rFonts w:ascii="Times New Roman" w:eastAsia="Times New Roman"/>
          <w:b/>
          <w:color w:val="231F20"/>
        </w:rPr>
        <w:t>TEU</w:t>
      </w:r>
      <w:r>
        <w:rPr>
          <w:color w:val="231F20"/>
        </w:rPr>
        <w:t>（telemetering equipment unit）遥测装置</w:t>
      </w:r>
      <w:r>
        <w:rPr>
          <w:rFonts w:ascii="Times New Roman" w:eastAsia="Times New Roman"/>
          <w:b/>
          <w:color w:val="231F20"/>
        </w:rPr>
        <w:t>TEU</w:t>
      </w:r>
      <w:r>
        <w:rPr>
          <w:color w:val="231F20"/>
        </w:rPr>
        <w:t>（transducer excitation unit）转换器激励装置</w:t>
      </w:r>
      <w:r>
        <w:rPr>
          <w:rFonts w:ascii="Times New Roman" w:eastAsia="Times New Roman"/>
          <w:b/>
          <w:color w:val="231F20"/>
        </w:rPr>
        <w:t>TEV</w:t>
      </w:r>
      <w:r>
        <w:rPr>
          <w:color w:val="231F20"/>
        </w:rPr>
        <w:t>（thermal expansion valve）热膨胀阀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TEWC</w:t>
      </w:r>
      <w:r>
        <w:rPr>
          <w:color w:val="231F20"/>
        </w:rPr>
        <w:t>（totally-enclosed water cooled）全封闭水冷却式（发电机）</w:t>
      </w:r>
    </w:p>
    <w:p>
      <w:pPr>
        <w:pStyle w:val="BodyText"/>
        <w:spacing w:line="280" w:lineRule="auto"/>
        <w:ind w:right="4862"/>
      </w:pPr>
      <w:r>
        <w:rPr>
          <w:rFonts w:ascii="Times New Roman" w:eastAsia="Times New Roman"/>
          <w:b/>
          <w:color w:val="231F20"/>
        </w:rPr>
        <w:t>text</w:t>
      </w:r>
      <w:r>
        <w:rPr>
          <w:color w:val="231F20"/>
        </w:rPr>
        <w:t>（teletext）图文电视</w:t>
      </w:r>
      <w:r>
        <w:rPr>
          <w:rFonts w:ascii="Times New Roman" w:eastAsia="Times New Roman"/>
          <w:b/>
          <w:color w:val="231F20"/>
        </w:rPr>
        <w:t>TF</w:t>
      </w:r>
      <w:r>
        <w:rPr>
          <w:color w:val="231F20"/>
        </w:rPr>
        <w:t>（tapered fiber）锥形光纤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TF</w:t>
      </w:r>
      <w:r>
        <w:rPr>
          <w:color w:val="231F20"/>
        </w:rPr>
        <w:t>（temporary fix）临时固定（调整）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（tes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facility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</w:t>
      </w:r>
      <w:r>
        <w:rPr>
          <w:color w:val="231F20"/>
          <w:spacing w:val="-15"/>
        </w:rPr>
        <w:t>试验设备，</w:t>
      </w:r>
      <w:r>
        <w:rPr>
          <w:color w:val="231F20"/>
          <w:spacing w:val="1"/>
        </w:rPr>
        <w:t>（发动机）试验车台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TF</w:t>
      </w:r>
      <w:r>
        <w:rPr>
          <w:color w:val="231F20"/>
        </w:rPr>
        <w:t>（thin film）薄膜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685 —</w:t>
      </w:r>
    </w:p>
    <w:p>
      <w:pPr>
        <w:spacing w:before="62"/>
        <w:ind w:left="1986" w:right="0" w:firstLine="0"/>
        <w:jc w:val="lef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TFP sensor</w:t>
      </w:r>
    </w:p>
    <w:p>
      <w:pPr>
        <w:spacing w:after="0"/>
        <w:jc w:val="lef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TF</w:t>
      </w:r>
      <w:r>
        <w:rPr>
          <w:color w:val="231F20"/>
        </w:rPr>
        <w:t>（thread forming）螺纹加工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TF</w:t>
      </w:r>
      <w:r>
        <w:rPr>
          <w:color w:val="231F20"/>
        </w:rPr>
        <w:t>（time factor）时间利用系数，时间因数</w:t>
      </w:r>
    </w:p>
    <w:p>
      <w:pPr>
        <w:pStyle w:val="BodyText"/>
        <w:spacing w:line="280" w:lineRule="auto"/>
        <w:ind w:right="4095"/>
      </w:pPr>
      <w:r>
        <w:rPr>
          <w:rFonts w:ascii="Times New Roman" w:eastAsia="Times New Roman"/>
          <w:b/>
          <w:color w:val="231F20"/>
          <w:spacing w:val="-6"/>
        </w:rPr>
        <w:t>TF</w:t>
      </w:r>
      <w:r>
        <w:rPr>
          <w:color w:val="231F20"/>
          <w:spacing w:val="-6"/>
        </w:rPr>
        <w:t>（time</w:t>
      </w:r>
      <w:r>
        <w:rPr>
          <w:color w:val="231F20"/>
          <w:spacing w:val="59"/>
        </w:rPr>
        <w:t> </w:t>
      </w:r>
      <w:r>
        <w:rPr>
          <w:color w:val="231F20"/>
        </w:rPr>
        <w:t>of</w:t>
      </w:r>
      <w:r>
        <w:rPr>
          <w:color w:val="231F20"/>
          <w:spacing w:val="59"/>
        </w:rPr>
        <w:t> </w:t>
      </w:r>
      <w:r>
        <w:rPr>
          <w:color w:val="231F20"/>
        </w:rPr>
        <w:t>fail）故障时间</w:t>
      </w:r>
      <w:r>
        <w:rPr>
          <w:rFonts w:ascii="Times New Roman" w:eastAsia="Times New Roman"/>
          <w:b/>
          <w:color w:val="231F20"/>
          <w:spacing w:val="-4"/>
        </w:rPr>
        <w:t>TF</w:t>
      </w:r>
      <w:r>
        <w:rPr>
          <w:color w:val="231F20"/>
          <w:spacing w:val="-4"/>
        </w:rPr>
        <w:t>（timing</w:t>
      </w:r>
      <w:r>
        <w:rPr>
          <w:color w:val="231F20"/>
          <w:spacing w:val="4"/>
        </w:rPr>
        <w:t> </w:t>
      </w:r>
      <w:r>
        <w:rPr>
          <w:color w:val="231F20"/>
        </w:rPr>
        <w:t>filter）定时滤波器</w:t>
      </w:r>
      <w:r>
        <w:rPr>
          <w:rFonts w:ascii="Times New Roman" w:eastAsia="Times New Roman"/>
          <w:b/>
          <w:color w:val="231F20"/>
          <w:spacing w:val="-4"/>
        </w:rPr>
        <w:t>TF</w:t>
      </w:r>
      <w:r>
        <w:rPr>
          <w:color w:val="231F20"/>
          <w:spacing w:val="-4"/>
        </w:rPr>
        <w:t>（tongue </w:t>
      </w:r>
      <w:r>
        <w:rPr>
          <w:color w:val="231F20"/>
        </w:rPr>
        <w:t>face） 榫 面 （ 法 兰 ） </w:t>
      </w:r>
      <w:r>
        <w:rPr>
          <w:rFonts w:ascii="Times New Roman" w:eastAsia="Times New Roman"/>
          <w:b/>
          <w:color w:val="231F20"/>
          <w:spacing w:val="-4"/>
        </w:rPr>
        <w:t>TF</w:t>
      </w:r>
      <w:r>
        <w:rPr>
          <w:color w:val="231F20"/>
          <w:spacing w:val="-4"/>
        </w:rPr>
        <w:t>（transfer</w:t>
      </w:r>
      <w:r>
        <w:rPr>
          <w:color w:val="231F20"/>
          <w:spacing w:val="6"/>
        </w:rPr>
        <w:t> </w:t>
      </w:r>
      <w:r>
        <w:rPr>
          <w:color w:val="231F20"/>
        </w:rPr>
        <w:t>function）传递函数</w:t>
      </w:r>
      <w:r>
        <w:rPr>
          <w:rFonts w:ascii="Times New Roman" w:eastAsia="Times New Roman"/>
          <w:b/>
          <w:color w:val="231F20"/>
          <w:spacing w:val="-3"/>
        </w:rPr>
        <w:t>TF</w:t>
      </w:r>
      <w:r>
        <w:rPr>
          <w:color w:val="231F20"/>
          <w:spacing w:val="-3"/>
        </w:rPr>
        <w:t>（transition</w:t>
      </w:r>
      <w:r>
        <w:rPr>
          <w:color w:val="231F20"/>
          <w:spacing w:val="5"/>
        </w:rPr>
        <w:t> </w:t>
      </w:r>
      <w:r>
        <w:rPr>
          <w:color w:val="231F20"/>
        </w:rPr>
        <w:t>fiber）过渡光纤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（transpor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format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（通信）传输格式 </w:t>
      </w:r>
      <w:r>
        <w:rPr>
          <w:rFonts w:ascii="Times New Roman" w:eastAsia="Times New Roman"/>
          <w:b/>
          <w:color w:val="231F20"/>
          <w:spacing w:val="-6"/>
        </w:rPr>
        <w:t>TF</w:t>
      </w:r>
      <w:r>
        <w:rPr>
          <w:color w:val="231F20"/>
          <w:spacing w:val="-6"/>
        </w:rPr>
        <w:t>（true</w:t>
      </w:r>
      <w:r>
        <w:rPr>
          <w:color w:val="231F20"/>
          <w:spacing w:val="4"/>
        </w:rPr>
        <w:t> </w:t>
      </w:r>
      <w:r>
        <w:rPr>
          <w:color w:val="231F20"/>
        </w:rPr>
        <w:t>failures）真实失效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TF</w:t>
      </w:r>
      <w:r>
        <w:rPr>
          <w:color w:val="231F20"/>
        </w:rPr>
        <w:t>（true fault）真误差，实际误差，真实故障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TF</w:t>
      </w:r>
      <w:r>
        <w:rPr>
          <w:color w:val="231F20"/>
        </w:rPr>
        <w:t>（turbofan）涡轮风扇发电机</w:t>
      </w:r>
    </w:p>
    <w:p>
      <w:pPr>
        <w:pStyle w:val="BodyText"/>
        <w:spacing w:line="280" w:lineRule="auto"/>
        <w:ind w:right="2612"/>
      </w:pPr>
      <w:r>
        <w:rPr>
          <w:rFonts w:ascii="Times New Roman" w:eastAsia="Times New Roman"/>
          <w:b/>
          <w:color w:val="231F20"/>
        </w:rPr>
        <w:t>TFA</w:t>
      </w:r>
      <w:r>
        <w:rPr>
          <w:color w:val="231F20"/>
        </w:rPr>
        <w:t>（transfer function analyzer）转换〔传递〕函数分析器</w:t>
      </w:r>
      <w:r>
        <w:rPr>
          <w:rFonts w:ascii="Times New Roman" w:eastAsia="Times New Roman"/>
          <w:b/>
          <w:color w:val="231F20"/>
        </w:rPr>
        <w:t>TFA</w:t>
      </w:r>
      <w:r>
        <w:rPr>
          <w:color w:val="231F20"/>
        </w:rPr>
        <w:t>（transistor feedback amplifier）晶体管反馈放大器</w:t>
      </w:r>
      <w:r>
        <w:rPr>
          <w:rFonts w:ascii="Times New Roman" w:eastAsia="Times New Roman"/>
          <w:b/>
          <w:color w:val="231F20"/>
        </w:rPr>
        <w:t>TFC</w:t>
      </w:r>
      <w:r>
        <w:rPr>
          <w:color w:val="231F20"/>
        </w:rPr>
        <w:t>（thick-film circuit）厚膜电路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TFC</w:t>
      </w:r>
      <w:r>
        <w:rPr>
          <w:color w:val="231F20"/>
        </w:rPr>
        <w:t>（thin-film circuit）薄膜电路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TFCMA</w:t>
      </w:r>
      <w:r>
        <w:rPr>
          <w:color w:val="231F20"/>
        </w:rPr>
        <w:t>（time-frequency-coded multiple access）时间频率编码多路存取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TFD</w:t>
      </w:r>
      <w:r>
        <w:rPr>
          <w:color w:val="231F20"/>
        </w:rPr>
        <w:t>（thin-film detector）薄膜检测器</w:t>
      </w:r>
    </w:p>
    <w:p>
      <w:pPr>
        <w:pStyle w:val="BodyText"/>
        <w:spacing w:line="280" w:lineRule="auto"/>
        <w:ind w:right="448"/>
      </w:pPr>
      <w:r>
        <w:rPr>
          <w:rFonts w:ascii="Times New Roman" w:eastAsia="Times New Roman"/>
          <w:b/>
          <w:color w:val="231F20"/>
        </w:rPr>
        <w:t>TFD</w:t>
      </w:r>
      <w:r>
        <w:rPr>
          <w:color w:val="231F20"/>
        </w:rPr>
        <w:t>（total       frequency  deviation） 频 率 总 偏 移</w:t>
      </w:r>
      <w:r>
        <w:rPr>
          <w:rFonts w:ascii="Times New Roman" w:eastAsia="Times New Roman"/>
          <w:b/>
          <w:color w:val="231F20"/>
        </w:rPr>
        <w:t>TFE</w:t>
      </w:r>
      <w:r>
        <w:rPr>
          <w:color w:val="231F20"/>
        </w:rPr>
        <w:t>（tetraflouoroethylene）四氟乙烯（这些半晶氟化聚合物代表了最先进的压电聚合物） </w:t>
      </w:r>
      <w:r>
        <w:rPr>
          <w:rFonts w:ascii="Times New Roman" w:eastAsia="Times New Roman"/>
          <w:b/>
          <w:color w:val="231F20"/>
        </w:rPr>
        <w:t>TFE</w:t>
      </w:r>
      <w:r>
        <w:rPr>
          <w:color w:val="231F20"/>
        </w:rPr>
        <w:t>（thermal field emission）热场发射（产生扫描电子显微镜最高分辨率的电子束） </w:t>
      </w:r>
      <w:r>
        <w:rPr>
          <w:rFonts w:ascii="Times New Roman" w:eastAsia="Times New Roman"/>
          <w:b/>
          <w:color w:val="231F20"/>
        </w:rPr>
        <w:t>TFEL</w:t>
      </w:r>
      <w:r>
        <w:rPr>
          <w:color w:val="231F20"/>
        </w:rPr>
        <w:t>（thin-film electroluminescent）薄膜场致发光（显示器）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TFF</w:t>
      </w:r>
      <w:r>
        <w:rPr>
          <w:color w:val="231F20"/>
        </w:rPr>
        <w:t>（thin-film filter）薄膜滤波器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TFF</w:t>
      </w:r>
      <w:r>
        <w:rPr>
          <w:color w:val="231F20"/>
        </w:rPr>
        <w:t>（trigger flip-flop）T 触发器</w:t>
      </w:r>
    </w:p>
    <w:p>
      <w:pPr>
        <w:pStyle w:val="BodyText"/>
        <w:spacing w:line="280" w:lineRule="auto"/>
        <w:ind w:right="2309"/>
        <w:jc w:val="both"/>
      </w:pPr>
      <w:r>
        <w:rPr>
          <w:rFonts w:ascii="Times New Roman" w:eastAsia="Times New Roman"/>
          <w:b/>
          <w:color w:val="231F20"/>
        </w:rPr>
        <w:t>TFFET</w:t>
      </w:r>
      <w:r>
        <w:rPr>
          <w:color w:val="231F20"/>
        </w:rPr>
        <w:t>（thin-film field effect transistor）薄膜场效应晶体管</w:t>
      </w:r>
      <w:r>
        <w:rPr>
          <w:rFonts w:ascii="Times New Roman" w:eastAsia="Times New Roman"/>
          <w:b/>
          <w:color w:val="231F20"/>
        </w:rPr>
        <w:t>TFG</w:t>
      </w:r>
      <w:r>
        <w:rPr>
          <w:color w:val="231F20"/>
        </w:rPr>
        <w:t>（temperature frozen gradient）温度梯度冷却（拉制单晶） </w:t>
      </w:r>
      <w:r>
        <w:rPr>
          <w:rFonts w:ascii="Times New Roman" w:eastAsia="Times New Roman"/>
          <w:b/>
          <w:color w:val="231F20"/>
        </w:rPr>
        <w:t>TFH</w:t>
      </w:r>
      <w:r>
        <w:rPr>
          <w:color w:val="231F20"/>
        </w:rPr>
        <w:t>（thin-film head）薄膜磁头</w:t>
      </w:r>
    </w:p>
    <w:p>
      <w:pPr>
        <w:pStyle w:val="BodyText"/>
        <w:spacing w:before="0"/>
        <w:jc w:val="both"/>
      </w:pPr>
      <w:r>
        <w:rPr>
          <w:rFonts w:ascii="Times New Roman" w:eastAsia="Times New Roman"/>
          <w:b/>
          <w:color w:val="231F20"/>
        </w:rPr>
        <w:t>TFHC</w:t>
      </w:r>
      <w:r>
        <w:rPr>
          <w:color w:val="231F20"/>
        </w:rPr>
        <w:t>（thin-film hybrid circuit）薄膜混合电路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TFHIC</w:t>
      </w:r>
      <w:r>
        <w:rPr>
          <w:color w:val="231F20"/>
        </w:rPr>
        <w:t>（thin-film hybrid integrated circuit）薄膜混合集成电路</w:t>
      </w:r>
    </w:p>
    <w:p>
      <w:pPr>
        <w:pStyle w:val="BodyText"/>
        <w:spacing w:line="280" w:lineRule="auto"/>
        <w:ind w:right="2694"/>
      </w:pPr>
      <w:r>
        <w:rPr>
          <w:rFonts w:ascii="Times New Roman" w:eastAsia="Times New Roman"/>
          <w:b/>
          <w:color w:val="231F20"/>
          <w:spacing w:val="1"/>
        </w:rPr>
        <w:t>TF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（thick-fil</w:t>
      </w:r>
      <w:r>
        <w:rPr>
          <w:color w:val="231F20"/>
        </w:rPr>
        <w:t>m </w:t>
      </w:r>
      <w:r>
        <w:rPr>
          <w:color w:val="231F20"/>
          <w:spacing w:val="1"/>
        </w:rPr>
        <w:t>ignition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（发动机）厚膜点火 </w:t>
      </w:r>
      <w:r>
        <w:rPr>
          <w:rFonts w:ascii="Times New Roman" w:eastAsia="Times New Roman"/>
          <w:b/>
          <w:color w:val="231F20"/>
          <w:spacing w:val="-3"/>
        </w:rPr>
        <w:t>TFI</w:t>
      </w:r>
      <w:r>
        <w:rPr>
          <w:color w:val="231F20"/>
          <w:spacing w:val="-3"/>
        </w:rPr>
        <w:t>（throttle </w:t>
      </w:r>
      <w:r>
        <w:rPr>
          <w:color w:val="231F20"/>
        </w:rPr>
        <w:t>fuel injection）节气门燃油喷射</w:t>
      </w:r>
      <w:r>
        <w:rPr>
          <w:rFonts w:ascii="Times New Roman" w:eastAsia="Times New Roman"/>
          <w:b/>
          <w:color w:val="231F20"/>
        </w:rPr>
        <w:t>TFLED</w:t>
      </w:r>
      <w:r>
        <w:rPr>
          <w:color w:val="231F20"/>
        </w:rPr>
        <w:t>（thin-film light-emitting diode）薄膜发光二极管</w:t>
      </w:r>
      <w:r>
        <w:rPr>
          <w:rFonts w:ascii="Times New Roman" w:eastAsia="Times New Roman"/>
          <w:b/>
          <w:color w:val="231F20"/>
        </w:rPr>
        <w:t>TFM</w:t>
      </w:r>
      <w:r>
        <w:rPr>
          <w:color w:val="231F20"/>
        </w:rPr>
        <w:t>（thin-film microelectronics）薄膜微电子学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TFM</w:t>
      </w:r>
      <w:r>
        <w:rPr>
          <w:color w:val="231F20"/>
        </w:rPr>
        <w:t>（time-quantized frequency modulation）时间量化频率调制</w:t>
      </w:r>
    </w:p>
    <w:p>
      <w:pPr>
        <w:pStyle w:val="BodyText"/>
        <w:spacing w:line="280" w:lineRule="auto"/>
        <w:ind w:right="2994"/>
      </w:pPr>
      <w:r>
        <w:rPr>
          <w:rFonts w:ascii="Times New Roman" w:eastAsia="Times New Roman"/>
          <w:b/>
          <w:color w:val="231F20"/>
        </w:rPr>
        <w:t>TFM</w:t>
      </w:r>
      <w:r>
        <w:rPr>
          <w:color w:val="231F20"/>
        </w:rPr>
        <w:t>（transverse-flux</w:t>
      </w:r>
      <w:r>
        <w:rPr>
          <w:color w:val="231F20"/>
          <w:spacing w:val="15"/>
        </w:rPr>
        <w:t> </w:t>
      </w:r>
      <w:r>
        <w:rPr>
          <w:color w:val="231F20"/>
        </w:rPr>
        <w:t>motor）交磁电动机</w:t>
      </w:r>
      <w:r>
        <w:rPr>
          <w:rFonts w:ascii="Times New Roman" w:eastAsia="Times New Roman"/>
          <w:b/>
          <w:color w:val="231F20"/>
          <w:spacing w:val="-3"/>
        </w:rPr>
        <w:t>TFO</w:t>
      </w:r>
      <w:r>
        <w:rPr>
          <w:color w:val="231F20"/>
          <w:spacing w:val="-3"/>
        </w:rPr>
        <w:t>（tuning</w:t>
      </w:r>
      <w:r>
        <w:rPr>
          <w:color w:val="231F20"/>
          <w:spacing w:val="4"/>
        </w:rPr>
        <w:t> </w:t>
      </w:r>
      <w:r>
        <w:rPr>
          <w:color w:val="231F20"/>
        </w:rPr>
        <w:t>fork</w:t>
      </w:r>
      <w:r>
        <w:rPr>
          <w:color w:val="231F20"/>
          <w:spacing w:val="5"/>
        </w:rPr>
        <w:t> </w:t>
      </w:r>
      <w:r>
        <w:rPr>
          <w:color w:val="231F20"/>
        </w:rPr>
        <w:t>oscillator）音叉振荡器</w:t>
      </w:r>
      <w:r>
        <w:rPr>
          <w:rFonts w:ascii="Times New Roman" w:eastAsia="Times New Roman"/>
          <w:b/>
          <w:color w:val="231F20"/>
        </w:rPr>
        <w:t>TFOM</w:t>
      </w:r>
      <w:r>
        <w:rPr>
          <w:color w:val="231F20"/>
        </w:rPr>
        <w:t>（thin-film</w:t>
      </w:r>
      <w:r>
        <w:rPr>
          <w:color w:val="231F20"/>
          <w:spacing w:val="2"/>
        </w:rPr>
        <w:t> </w:t>
      </w:r>
      <w:r>
        <w:rPr>
          <w:color w:val="231F20"/>
        </w:rPr>
        <w:t>optical</w:t>
      </w:r>
      <w:r>
        <w:rPr>
          <w:color w:val="231F20"/>
          <w:spacing w:val="2"/>
        </w:rPr>
        <w:t> </w:t>
      </w:r>
      <w:r>
        <w:rPr>
          <w:color w:val="231F20"/>
        </w:rPr>
        <w:t>modulator）薄膜光学调制器</w:t>
      </w:r>
      <w:r>
        <w:rPr>
          <w:rFonts w:ascii="Times New Roman" w:eastAsia="Times New Roman"/>
          <w:b/>
          <w:color w:val="231F20"/>
        </w:rPr>
        <w:t>T</w:t>
      </w:r>
      <w:r>
        <w:rPr>
          <w:rFonts w:ascii="Times New Roman" w:eastAsia="Times New Roman"/>
          <w:b/>
          <w:color w:val="231F20"/>
          <w:spacing w:val="-1"/>
        </w:rPr>
        <w:t> </w:t>
      </w:r>
      <w:r>
        <w:rPr>
          <w:rFonts w:ascii="Times New Roman" w:eastAsia="Times New Roman"/>
          <w:b/>
          <w:color w:val="231F20"/>
        </w:rPr>
        <w:t>former</w:t>
      </w:r>
      <w:r>
        <w:rPr>
          <w:color w:val="231F20"/>
        </w:rPr>
        <w:t>（transformer）变压器</w:t>
      </w:r>
    </w:p>
    <w:p>
      <w:pPr>
        <w:pStyle w:val="BodyText"/>
        <w:spacing w:line="280" w:lineRule="auto" w:before="1"/>
        <w:ind w:right="2448"/>
      </w:pPr>
      <w:r>
        <w:rPr>
          <w:rFonts w:ascii="Times New Roman" w:eastAsia="Times New Roman"/>
          <w:b/>
          <w:color w:val="231F20"/>
        </w:rPr>
        <w:t>TFOTL</w:t>
      </w:r>
      <w:r>
        <w:rPr>
          <w:color w:val="231F20"/>
        </w:rPr>
        <w:t>（thin-film optical transmission line）薄膜光传输线</w:t>
      </w:r>
      <w:r>
        <w:rPr>
          <w:rFonts w:ascii="Times New Roman" w:eastAsia="Times New Roman"/>
          <w:b/>
          <w:color w:val="231F20"/>
        </w:rPr>
        <w:t>TFP</w:t>
      </w:r>
      <w:r>
        <w:rPr>
          <w:color w:val="231F20"/>
        </w:rPr>
        <w:t>（trans fiber optics photography）光导纤维摄影</w:t>
      </w:r>
      <w:r>
        <w:rPr>
          <w:rFonts w:ascii="Times New Roman" w:eastAsia="Times New Roman"/>
          <w:b/>
          <w:color w:val="231F20"/>
        </w:rPr>
        <w:t>TFP</w:t>
      </w:r>
      <w:r>
        <w:rPr>
          <w:color w:val="231F20"/>
        </w:rPr>
        <w:t>（turbine fuel pump）涡流燃油泵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TFPC</w:t>
      </w:r>
      <w:r>
        <w:rPr>
          <w:color w:val="231F20"/>
        </w:rPr>
        <w:t>（thin-film photovoltaic cell）薄膜光生伏打电池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TF</w:t>
      </w:r>
      <w:r>
        <w:rPr>
          <w:rFonts w:ascii="Times New Roman" w:eastAsia="Times New Roman"/>
          <w:b/>
          <w:color w:val="231F20"/>
        </w:rPr>
        <w:t>P</w:t>
      </w:r>
      <w:r>
        <w:rPr>
          <w:rFonts w:ascii="Times New Roman" w:eastAsia="Times New Roman"/>
          <w:b/>
          <w:color w:val="231F20"/>
          <w:spacing w:val="-6"/>
        </w:rPr>
        <w:t> </w:t>
      </w:r>
      <w:r>
        <w:rPr>
          <w:rFonts w:ascii="Times New Roman" w:eastAsia="Times New Roman"/>
          <w:b/>
          <w:color w:val="231F20"/>
          <w:spacing w:val="1"/>
        </w:rPr>
        <w:t>senso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（transmissio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flui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pressur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（汽车）变速器油压传感器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6537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TFS</w:t>
        <w:tab/>
      </w:r>
      <w:r>
        <w:rPr>
          <w:color w:val="231F20"/>
          <w:sz w:val="20"/>
        </w:rPr>
        <w:t>— 686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TFS</w:t>
      </w:r>
      <w:r>
        <w:rPr>
          <w:color w:val="231F20"/>
        </w:rPr>
        <w:t>（tempered forged steel）回火锻钢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TFT</w:t>
      </w:r>
      <w:r>
        <w:rPr>
          <w:color w:val="231F20"/>
        </w:rPr>
        <w:t>（thin-film technique）薄膜工艺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TFT</w:t>
      </w:r>
      <w:r>
        <w:rPr>
          <w:color w:val="231F20"/>
        </w:rPr>
        <w:t>（thin-film transistor）薄膜晶体管，膜晶体管控制的液晶显示屏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TFT</w:t>
      </w:r>
      <w:r>
        <w:rPr>
          <w:color w:val="231F20"/>
        </w:rPr>
        <w:t>（traffic flow template）通信业务流量模板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TF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（transaxl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flui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temperature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（汽车）变速驱动桥油温</w:t>
      </w:r>
    </w:p>
    <w:p>
      <w:pPr>
        <w:pStyle w:val="BodyText"/>
        <w:spacing w:line="280" w:lineRule="auto"/>
        <w:ind w:right="225"/>
      </w:pPr>
      <w:r>
        <w:rPr>
          <w:rFonts w:ascii="Times New Roman" w:eastAsia="Times New Roman"/>
          <w:b/>
          <w:color w:val="231F20"/>
        </w:rPr>
        <w:t>TFTLCD</w:t>
      </w:r>
      <w:r>
        <w:rPr>
          <w:color w:val="231F20"/>
        </w:rPr>
        <w:t>（thin-film transistor liquid crystal display）薄膜晶体管型液晶显示（屏，器） </w:t>
      </w:r>
      <w:r>
        <w:rPr>
          <w:rFonts w:ascii="Times New Roman" w:eastAsia="Times New Roman"/>
          <w:b/>
          <w:color w:val="231F20"/>
        </w:rPr>
        <w:t>TFTP</w:t>
      </w:r>
      <w:r>
        <w:rPr>
          <w:color w:val="231F20"/>
        </w:rPr>
        <w:t>（trivial    file    transfer    protocol）琐碎文件传输协议</w:t>
      </w:r>
      <w:r>
        <w:rPr>
          <w:rFonts w:ascii="Times New Roman" w:eastAsia="Times New Roman"/>
          <w:b/>
          <w:color w:val="231F20"/>
        </w:rPr>
        <w:t>TG</w:t>
      </w:r>
      <w:r>
        <w:rPr>
          <w:color w:val="231F20"/>
        </w:rPr>
        <w:t>（tachogenerator）测速发电机，转速计传感器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TG</w:t>
      </w:r>
      <w:r>
        <w:rPr>
          <w:color w:val="231F20"/>
        </w:rPr>
        <w:t>（terminal guidance）末（段）制导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（tes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generator）</w:t>
      </w:r>
      <w:r>
        <w:rPr>
          <w:color w:val="231F20"/>
          <w:spacing w:val="-15"/>
        </w:rPr>
        <w:t>测试程序，</w:t>
      </w:r>
      <w:r>
        <w:rPr>
          <w:color w:val="231F20"/>
          <w:spacing w:val="1"/>
        </w:rPr>
        <w:t>（计算机）测试码生成程序</w:t>
      </w:r>
    </w:p>
    <w:p>
      <w:pPr>
        <w:pStyle w:val="BodyText"/>
        <w:spacing w:line="280" w:lineRule="auto"/>
        <w:ind w:right="4629"/>
      </w:pPr>
      <w:r>
        <w:rPr>
          <w:rFonts w:ascii="Times New Roman" w:eastAsia="Times New Roman"/>
          <w:b/>
          <w:color w:val="231F20"/>
        </w:rPr>
        <w:t>TG</w:t>
      </w:r>
      <w:r>
        <w:rPr>
          <w:color w:val="231F20"/>
        </w:rPr>
        <w:t>（thermogravimetry）热失重法</w:t>
      </w:r>
      <w:r>
        <w:rPr>
          <w:rFonts w:ascii="Times New Roman" w:eastAsia="Times New Roman"/>
          <w:b/>
          <w:color w:val="231F20"/>
        </w:rPr>
        <w:t>TG</w:t>
      </w:r>
      <w:r>
        <w:rPr>
          <w:color w:val="231F20"/>
        </w:rPr>
        <w:t>（timing gate）定时门电路</w:t>
      </w:r>
      <w:r>
        <w:rPr>
          <w:rFonts w:ascii="Times New Roman" w:eastAsia="Times New Roman"/>
          <w:b/>
          <w:color w:val="231F20"/>
        </w:rPr>
        <w:t>TG</w:t>
      </w:r>
      <w:r>
        <w:rPr>
          <w:color w:val="231F20"/>
        </w:rPr>
        <w:t>（timing gauge）定时计</w:t>
      </w:r>
      <w:r>
        <w:rPr>
          <w:rFonts w:ascii="Times New Roman" w:eastAsia="Times New Roman"/>
          <w:b/>
          <w:color w:val="231F20"/>
        </w:rPr>
        <w:t>TG</w:t>
      </w:r>
      <w:r>
        <w:rPr>
          <w:color w:val="231F20"/>
        </w:rPr>
        <w:t>（tongue and groove）榫与槽</w:t>
      </w:r>
    </w:p>
    <w:p>
      <w:pPr>
        <w:pStyle w:val="BodyText"/>
        <w:spacing w:line="280" w:lineRule="auto" w:before="1"/>
        <w:ind w:right="3331"/>
      </w:pPr>
      <w:r>
        <w:rPr>
          <w:rFonts w:ascii="Times New Roman" w:eastAsia="Times New Roman"/>
          <w:b/>
          <w:color w:val="231F20"/>
          <w:spacing w:val="-4"/>
        </w:rPr>
        <w:t>TG</w:t>
      </w:r>
      <w:r>
        <w:rPr>
          <w:color w:val="231F20"/>
          <w:spacing w:val="-4"/>
        </w:rPr>
        <w:t>（tongue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groove</w:t>
      </w:r>
      <w:r>
        <w:rPr>
          <w:color w:val="231F20"/>
          <w:spacing w:val="11"/>
        </w:rPr>
        <w:t> </w:t>
      </w:r>
      <w:r>
        <w:rPr>
          <w:color w:val="231F20"/>
        </w:rPr>
        <w:t>face）榫面与槽面（法兰） </w:t>
      </w:r>
      <w:r>
        <w:rPr>
          <w:rFonts w:ascii="Times New Roman" w:eastAsia="Times New Roman"/>
          <w:b/>
          <w:color w:val="231F20"/>
          <w:spacing w:val="-3"/>
        </w:rPr>
        <w:t>TG</w:t>
      </w:r>
      <w:r>
        <w:rPr>
          <w:color w:val="231F20"/>
          <w:spacing w:val="-3"/>
        </w:rPr>
        <w:t>（tracking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guidance）跟踪和制导</w:t>
      </w:r>
      <w:r>
        <w:rPr>
          <w:rFonts w:ascii="Times New Roman" w:eastAsia="Times New Roman"/>
          <w:b/>
          <w:color w:val="231F20"/>
        </w:rPr>
        <w:t>TG</w:t>
      </w:r>
      <w:r>
        <w:rPr>
          <w:color w:val="231F20"/>
        </w:rPr>
        <w:t>（transmission</w:t>
      </w:r>
      <w:r>
        <w:rPr>
          <w:color w:val="231F20"/>
          <w:spacing w:val="2"/>
        </w:rPr>
        <w:t> </w:t>
      </w:r>
      <w:r>
        <w:rPr>
          <w:color w:val="231F20"/>
        </w:rPr>
        <w:t>gate）传输门电路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4"/>
        </w:rPr>
        <w:t>TG</w:t>
      </w:r>
      <w:r>
        <w:rPr>
          <w:color w:val="231F20"/>
          <w:spacing w:val="-4"/>
        </w:rPr>
        <w:t>（trunk</w:t>
      </w:r>
      <w:r>
        <w:rPr>
          <w:color w:val="231F20"/>
          <w:spacing w:val="18"/>
        </w:rPr>
        <w:t> </w:t>
      </w:r>
      <w:r>
        <w:rPr>
          <w:color w:val="231F20"/>
        </w:rPr>
        <w:t>group）中继线群，中继组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TG</w:t>
      </w:r>
      <w:r>
        <w:rPr>
          <w:color w:val="231F20"/>
        </w:rPr>
        <w:t>（turbo-generator）汽轮发电机</w:t>
      </w:r>
    </w:p>
    <w:p>
      <w:pPr>
        <w:pStyle w:val="BodyText"/>
        <w:spacing w:line="280" w:lineRule="auto"/>
        <w:ind w:right="2411"/>
      </w:pPr>
      <w:r>
        <w:rPr>
          <w:rFonts w:ascii="Times New Roman" w:eastAsia="Times New Roman"/>
          <w:b/>
          <w:color w:val="231F20"/>
        </w:rPr>
        <w:t>TGA</w:t>
      </w:r>
      <w:r>
        <w:rPr>
          <w:color w:val="231F20"/>
        </w:rPr>
        <w:t>（thermogravimetric analysis）热解重量分析法，热重分析</w:t>
      </w:r>
      <w:r>
        <w:rPr>
          <w:rFonts w:ascii="Times New Roman" w:eastAsia="Times New Roman"/>
          <w:b/>
          <w:color w:val="231F20"/>
        </w:rPr>
        <w:t>TGA</w:t>
      </w:r>
      <w:r>
        <w:rPr>
          <w:color w:val="231F20"/>
        </w:rPr>
        <w:t>（thermogravimetric analyzer）热重力分析仪</w:t>
      </w:r>
      <w:r>
        <w:rPr>
          <w:rFonts w:ascii="Times New Roman" w:eastAsia="Times New Roman"/>
          <w:b/>
          <w:color w:val="231F20"/>
        </w:rPr>
        <w:t>TGB</w:t>
      </w:r>
      <w:r>
        <w:rPr>
          <w:color w:val="231F20"/>
        </w:rPr>
        <w:t>（transfer gearbox）传动齿轮箱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TGC</w:t>
      </w:r>
      <w:r>
        <w:rPr>
          <w:color w:val="231F20"/>
        </w:rPr>
        <w:t>（transmit gain control）传输增益控制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TGCS</w:t>
      </w:r>
      <w:r>
        <w:rPr>
          <w:color w:val="231F20"/>
        </w:rPr>
        <w:t>（transportable ground communications station）可移动地面通信站</w:t>
      </w:r>
    </w:p>
    <w:p>
      <w:pPr>
        <w:pStyle w:val="BodyText"/>
        <w:spacing w:line="280" w:lineRule="auto"/>
        <w:ind w:right="2390"/>
      </w:pPr>
      <w:r>
        <w:rPr>
          <w:rFonts w:ascii="Times New Roman" w:eastAsia="Times New Roman"/>
          <w:b/>
          <w:color w:val="231F20"/>
        </w:rPr>
        <w:t>TGFBe</w:t>
      </w:r>
      <w:r>
        <w:rPr>
          <w:color w:val="231F20"/>
        </w:rPr>
        <w:t>（triglycine fluoberyllium）氟铍酸三甘肽（铁电体） </w:t>
      </w:r>
      <w:r>
        <w:rPr>
          <w:rFonts w:ascii="Times New Roman" w:eastAsia="Times New Roman"/>
          <w:b/>
          <w:color w:val="231F20"/>
        </w:rPr>
        <w:t>TGG</w:t>
      </w:r>
      <w:r>
        <w:rPr>
          <w:color w:val="231F20"/>
        </w:rPr>
        <w:t>（Tula gyrostabilized gravimeter）杜拉型陀螺稳定重力仪</w:t>
      </w:r>
      <w:r>
        <w:rPr>
          <w:rFonts w:ascii="Times New Roman" w:eastAsia="Times New Roman"/>
          <w:b/>
          <w:color w:val="231F20"/>
        </w:rPr>
        <w:t>TGId</w:t>
      </w:r>
      <w:r>
        <w:rPr>
          <w:color w:val="231F20"/>
        </w:rPr>
        <w:t>（transmission group identifier）传输群标识符</w:t>
      </w:r>
      <w:r>
        <w:rPr>
          <w:rFonts w:ascii="Times New Roman" w:eastAsia="Times New Roman"/>
          <w:b/>
          <w:color w:val="231F20"/>
        </w:rPr>
        <w:t>tgl</w:t>
      </w:r>
      <w:r>
        <w:rPr>
          <w:color w:val="231F20"/>
        </w:rPr>
        <w:t>（toggle）曲柄，肘节弯头，肘管，曲杆，曲臂，反复电路</w:t>
      </w:r>
      <w:r>
        <w:rPr>
          <w:rFonts w:ascii="Times New Roman" w:eastAsia="Times New Roman"/>
          <w:b/>
          <w:color w:val="231F20"/>
        </w:rPr>
        <w:t>tgm</w:t>
      </w:r>
      <w:r>
        <w:rPr>
          <w:color w:val="231F20"/>
        </w:rPr>
        <w:t>（telegram）电报</w:t>
      </w:r>
    </w:p>
    <w:p>
      <w:pPr>
        <w:pStyle w:val="BodyText"/>
        <w:spacing w:line="280" w:lineRule="auto" w:before="1"/>
        <w:ind w:right="3010"/>
      </w:pPr>
      <w:r>
        <w:rPr>
          <w:rFonts w:ascii="Times New Roman" w:eastAsia="Times New Roman"/>
          <w:b/>
          <w:color w:val="231F20"/>
        </w:rPr>
        <w:t>TGM</w:t>
      </w:r>
      <w:r>
        <w:rPr>
          <w:color w:val="231F20"/>
        </w:rPr>
        <w:t>（temperature gradient mechanism）温度梯度机理</w:t>
      </w:r>
      <w:r>
        <w:rPr>
          <w:rFonts w:ascii="Times New Roman" w:eastAsia="Times New Roman"/>
          <w:b/>
          <w:color w:val="231F20"/>
        </w:rPr>
        <w:t>TGM</w:t>
      </w:r>
      <w:r>
        <w:rPr>
          <w:color w:val="231F20"/>
        </w:rPr>
        <w:t>（trunk group multiplex）中继线群复用</w:t>
      </w:r>
      <w:r>
        <w:rPr>
          <w:rFonts w:ascii="Times New Roman" w:eastAsia="Times New Roman"/>
          <w:b/>
          <w:color w:val="231F20"/>
        </w:rPr>
        <w:t>TGN</w:t>
      </w:r>
      <w:r>
        <w:rPr>
          <w:color w:val="231F20"/>
        </w:rPr>
        <w:t>（trunk group number）中继线群号码</w:t>
      </w:r>
      <w:r>
        <w:rPr>
          <w:rFonts w:ascii="Times New Roman" w:eastAsia="Times New Roman"/>
          <w:b/>
          <w:color w:val="231F20"/>
        </w:rPr>
        <w:t>TGO</w:t>
      </w:r>
      <w:r>
        <w:rPr>
          <w:color w:val="231F20"/>
        </w:rPr>
        <w:t>（thermally grown oxide）热生长氧化物</w:t>
      </w:r>
      <w:r>
        <w:rPr>
          <w:rFonts w:ascii="Times New Roman" w:eastAsia="Times New Roman"/>
          <w:b/>
          <w:color w:val="231F20"/>
        </w:rPr>
        <w:t>TGOP</w:t>
      </w:r>
      <w:r>
        <w:rPr>
          <w:color w:val="231F20"/>
        </w:rPr>
        <w:t>（turning gear oil pump）盘车装置油泵</w:t>
      </w:r>
    </w:p>
    <w:p>
      <w:pPr>
        <w:pStyle w:val="BodyText"/>
        <w:spacing w:line="280" w:lineRule="auto" w:before="0"/>
        <w:ind w:right="1739"/>
      </w:pPr>
      <w:r>
        <w:rPr>
          <w:rFonts w:ascii="Times New Roman" w:eastAsia="Times New Roman"/>
          <w:b/>
          <w:color w:val="231F20"/>
          <w:spacing w:val="-5"/>
        </w:rPr>
        <w:t>TGP</w:t>
      </w:r>
      <w:r>
        <w:rPr>
          <w:color w:val="231F20"/>
          <w:spacing w:val="-5"/>
        </w:rPr>
        <w:t>（tone </w:t>
      </w:r>
      <w:r>
        <w:rPr>
          <w:color w:val="231F20"/>
        </w:rPr>
        <w:t>generator panel）音频发生器〔发电机〕操作台〔控制板〕</w:t>
      </w:r>
      <w:r>
        <w:rPr>
          <w:rFonts w:ascii="Times New Roman" w:eastAsia="Times New Roman"/>
          <w:b/>
          <w:color w:val="231F20"/>
          <w:spacing w:val="1"/>
        </w:rPr>
        <w:t>TG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（turbulenc</w:t>
      </w:r>
      <w:r>
        <w:rPr>
          <w:color w:val="231F20"/>
        </w:rPr>
        <w:t>e </w:t>
      </w:r>
      <w:r>
        <w:rPr>
          <w:color w:val="231F20"/>
          <w:spacing w:val="1"/>
        </w:rPr>
        <w:t>generatin</w:t>
      </w:r>
      <w:r>
        <w:rPr>
          <w:color w:val="231F20"/>
        </w:rPr>
        <w:t>g </w:t>
      </w:r>
      <w:r>
        <w:rPr>
          <w:color w:val="231F20"/>
          <w:spacing w:val="1"/>
        </w:rPr>
        <w:t>pot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（发动机）湍流生成罐 </w:t>
      </w:r>
      <w:r>
        <w:rPr>
          <w:rFonts w:ascii="Times New Roman" w:eastAsia="Times New Roman"/>
          <w:b/>
          <w:color w:val="231F20"/>
          <w:spacing w:val="1"/>
        </w:rPr>
        <w:t>TGR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（transmissio</w:t>
      </w:r>
      <w:r>
        <w:rPr>
          <w:color w:val="231F20"/>
        </w:rPr>
        <w:t>n </w:t>
      </w:r>
      <w:r>
        <w:rPr>
          <w:color w:val="231F20"/>
          <w:spacing w:val="1"/>
        </w:rPr>
        <w:t>ga</w:t>
      </w:r>
      <w:r>
        <w:rPr>
          <w:color w:val="231F20"/>
        </w:rPr>
        <w:t>p </w:t>
      </w:r>
      <w:r>
        <w:rPr>
          <w:color w:val="231F20"/>
          <w:spacing w:val="1"/>
        </w:rPr>
        <w:t>repetitio</w:t>
      </w:r>
      <w:r>
        <w:rPr>
          <w:color w:val="231F20"/>
        </w:rPr>
        <w:t>n </w:t>
      </w:r>
      <w:r>
        <w:rPr>
          <w:color w:val="231F20"/>
          <w:spacing w:val="1"/>
        </w:rPr>
        <w:t>period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（通信）传输间隔重复周期 </w:t>
      </w:r>
      <w:r>
        <w:rPr>
          <w:rFonts w:ascii="Times New Roman" w:eastAsia="Times New Roman"/>
          <w:b/>
          <w:color w:val="231F20"/>
        </w:rPr>
        <w:t>TGS</w:t>
      </w:r>
      <w:r>
        <w:rPr>
          <w:color w:val="231F20"/>
        </w:rPr>
        <w:t>（telemetry ground station）地面遥测站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TGS</w:t>
      </w:r>
      <w:r>
        <w:rPr>
          <w:color w:val="231F20"/>
        </w:rPr>
        <w:t>（triglycine sulphate）硫酸三甘肽（铁电体）</w:t>
      </w:r>
    </w:p>
    <w:p>
      <w:pPr>
        <w:pStyle w:val="BodyText"/>
        <w:spacing w:line="280" w:lineRule="auto"/>
        <w:ind w:right="2301"/>
      </w:pPr>
      <w:r>
        <w:rPr>
          <w:rFonts w:ascii="Times New Roman" w:eastAsia="Times New Roman"/>
          <w:b/>
          <w:color w:val="231F20"/>
        </w:rPr>
        <w:t>TGS detector</w:t>
      </w:r>
      <w:r>
        <w:rPr>
          <w:color w:val="231F20"/>
        </w:rPr>
        <w:t>（triglycine sulphate detector）硫酸三甘肽探测器</w:t>
      </w:r>
      <w:r>
        <w:rPr>
          <w:rFonts w:ascii="Times New Roman" w:eastAsia="Times New Roman"/>
          <w:b/>
          <w:color w:val="231F20"/>
        </w:rPr>
        <w:t>TGSe</w:t>
      </w:r>
      <w:r>
        <w:rPr>
          <w:color w:val="231F20"/>
        </w:rPr>
        <w:t>（triglycine selenate） 硒 酸 三 甘 肽 （ 铁 电 体 ） </w:t>
      </w:r>
      <w:r>
        <w:rPr>
          <w:rFonts w:ascii="Times New Roman" w:eastAsia="Times New Roman"/>
          <w:b/>
          <w:color w:val="231F20"/>
        </w:rPr>
        <w:t>TGTP</w:t>
      </w:r>
      <w:r>
        <w:rPr>
          <w:color w:val="231F20"/>
        </w:rPr>
        <w:t>（tuned-grid，tuned-plate）调栅调板〔屏〕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687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THS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TGZM</w:t>
      </w:r>
      <w:r>
        <w:rPr>
          <w:color w:val="231F20"/>
        </w:rPr>
        <w:t>（temperature-gradient zone melting）温度梯度区域熔炼</w:t>
      </w:r>
    </w:p>
    <w:p>
      <w:pPr>
        <w:pStyle w:val="BodyText"/>
        <w:spacing w:line="280" w:lineRule="auto"/>
        <w:ind w:right="4629"/>
      </w:pPr>
      <w:r>
        <w:rPr>
          <w:rFonts w:ascii="Times New Roman" w:eastAsia="Times New Roman"/>
          <w:b/>
          <w:color w:val="231F20"/>
        </w:rPr>
        <w:t>4th</w:t>
      </w:r>
      <w:r>
        <w:rPr>
          <w:color w:val="231F20"/>
        </w:rPr>
        <w:t>（fourth）第四</w:t>
      </w:r>
      <w:r>
        <w:rPr>
          <w:rFonts w:ascii="Times New Roman" w:eastAsia="Times New Roman"/>
          <w:b/>
          <w:color w:val="231F20"/>
        </w:rPr>
        <w:t>TH</w:t>
      </w:r>
      <w:r>
        <w:rPr>
          <w:color w:val="231F20"/>
        </w:rPr>
        <w:t>（temperature high）温度高限</w:t>
      </w:r>
      <w:r>
        <w:rPr>
          <w:rFonts w:ascii="Times New Roman" w:eastAsia="Times New Roman"/>
          <w:b/>
          <w:color w:val="231F20"/>
        </w:rPr>
        <w:t>th</w:t>
      </w:r>
      <w:r>
        <w:rPr>
          <w:color w:val="231F20"/>
        </w:rPr>
        <w:t>（thermal） 热 的 </w:t>
      </w:r>
      <w:r>
        <w:rPr>
          <w:rFonts w:ascii="Times New Roman" w:eastAsia="Times New Roman"/>
          <w:b/>
          <w:color w:val="231F20"/>
        </w:rPr>
        <w:t>th</w:t>
      </w:r>
      <w:r>
        <w:rPr>
          <w:color w:val="231F20"/>
        </w:rPr>
        <w:t>（thermite）铝热剂</w:t>
      </w:r>
      <w:r>
        <w:rPr>
          <w:rFonts w:ascii="Times New Roman" w:eastAsia="Times New Roman"/>
          <w:b/>
          <w:color w:val="231F20"/>
        </w:rPr>
        <w:t>th</w:t>
      </w:r>
      <w:r>
        <w:rPr>
          <w:color w:val="231F20"/>
        </w:rPr>
        <w:t>（thermosensitive）热敏的</w:t>
      </w:r>
      <w:r>
        <w:rPr>
          <w:rFonts w:ascii="Times New Roman" w:eastAsia="Times New Roman"/>
          <w:b/>
          <w:color w:val="231F20"/>
        </w:rPr>
        <w:t>TH</w:t>
      </w:r>
      <w:r>
        <w:rPr>
          <w:color w:val="231F20"/>
        </w:rPr>
        <w:t>（thickness）厚度</w:t>
      </w:r>
      <w:r>
        <w:rPr>
          <w:rFonts w:ascii="Times New Roman" w:eastAsia="Times New Roman"/>
          <w:b/>
          <w:color w:val="231F20"/>
        </w:rPr>
        <w:t>Th</w:t>
      </w:r>
      <w:r>
        <w:rPr>
          <w:color w:val="231F20"/>
        </w:rPr>
        <w:t>（thorium）钍</w:t>
      </w:r>
    </w:p>
    <w:p>
      <w:pPr>
        <w:pStyle w:val="BodyText"/>
        <w:spacing w:line="280" w:lineRule="auto" w:before="1"/>
        <w:ind w:right="4261"/>
      </w:pPr>
      <w:r>
        <w:rPr>
          <w:rFonts w:ascii="Times New Roman" w:eastAsia="Times New Roman"/>
          <w:b/>
          <w:color w:val="231F20"/>
          <w:spacing w:val="-3"/>
        </w:rPr>
        <w:t>th</w:t>
      </w:r>
      <w:r>
        <w:rPr>
          <w:color w:val="231F20"/>
          <w:spacing w:val="-3"/>
        </w:rPr>
        <w:t>（throttle）</w:t>
      </w:r>
      <w:r>
        <w:rPr>
          <w:color w:val="231F20"/>
        </w:rPr>
        <w:t>节流，节流阀，节气门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（throttl</w:t>
      </w:r>
      <w:r>
        <w:rPr>
          <w:color w:val="231F20"/>
        </w:rPr>
        <w:t>e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（发动机）节气门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THA</w:t>
      </w:r>
      <w:r>
        <w:rPr>
          <w:color w:val="231F20"/>
        </w:rPr>
        <w:t>（total hydrocarbons analyzer）总烃分析仪，总碳氢化合物量分析仪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THC</w:t>
      </w:r>
      <w:r>
        <w:rPr>
          <w:color w:val="231F20"/>
        </w:rPr>
        <w:t>（total hydrocarbons）总碳氢化合物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thd</w:t>
      </w:r>
      <w:r>
        <w:rPr>
          <w:color w:val="231F20"/>
          <w:sz w:val="16"/>
        </w:rPr>
        <w:t>（thread）螺纹</w:t>
      </w:r>
    </w:p>
    <w:p>
      <w:pPr>
        <w:spacing w:line="280" w:lineRule="auto" w:before="35"/>
        <w:ind w:left="116" w:right="264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-4"/>
          <w:sz w:val="16"/>
        </w:rPr>
        <w:t>THD</w:t>
      </w:r>
      <w:r>
        <w:rPr>
          <w:color w:val="231F20"/>
          <w:spacing w:val="-4"/>
          <w:sz w:val="16"/>
        </w:rPr>
        <w:t>（total </w:t>
      </w:r>
      <w:r>
        <w:rPr>
          <w:color w:val="231F20"/>
          <w:sz w:val="16"/>
        </w:rPr>
        <w:t>harmonic distortion）总谐波失真，总谐波畸变</w:t>
      </w:r>
      <w:r>
        <w:rPr>
          <w:rFonts w:ascii="Times New Roman" w:eastAsia="Times New Roman"/>
          <w:b/>
          <w:color w:val="231F20"/>
          <w:sz w:val="16"/>
        </w:rPr>
        <w:t>thd         </w:t>
      </w:r>
      <w:r>
        <w:rPr>
          <w:rFonts w:ascii="Times New Roman" w:eastAsia="Times New Roman"/>
          <w:b/>
          <w:color w:val="231F20"/>
          <w:spacing w:val="-3"/>
          <w:sz w:val="16"/>
        </w:rPr>
        <w:t>nk</w:t>
      </w:r>
      <w:r>
        <w:rPr>
          <w:color w:val="231F20"/>
          <w:spacing w:val="-3"/>
          <w:sz w:val="16"/>
        </w:rPr>
        <w:t>（threaded</w:t>
      </w:r>
      <w:r>
        <w:rPr>
          <w:color w:val="231F20"/>
          <w:spacing w:val="50"/>
          <w:sz w:val="16"/>
        </w:rPr>
        <w:t> </w:t>
      </w:r>
      <w:r>
        <w:rPr>
          <w:color w:val="231F20"/>
          <w:sz w:val="16"/>
        </w:rPr>
        <w:t>neck） 螺 纹 颈</w:t>
      </w:r>
      <w:r>
        <w:rPr>
          <w:rFonts w:ascii="Times New Roman" w:eastAsia="Times New Roman"/>
          <w:b/>
          <w:color w:val="231F20"/>
          <w:sz w:val="16"/>
        </w:rPr>
        <w:t>thdpc</w:t>
      </w:r>
      <w:r>
        <w:rPr>
          <w:color w:val="231F20"/>
          <w:sz w:val="16"/>
        </w:rPr>
        <w:t>（threadpiece）螺纹工件</w:t>
      </w:r>
    </w:p>
    <w:p>
      <w:pPr>
        <w:spacing w:line="280" w:lineRule="auto" w:before="1"/>
        <w:ind w:left="116" w:right="488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theor</w:t>
      </w:r>
      <w:r>
        <w:rPr>
          <w:color w:val="231F20"/>
          <w:sz w:val="16"/>
        </w:rPr>
        <w:t>（theorem）定理</w:t>
      </w:r>
      <w:r>
        <w:rPr>
          <w:rFonts w:ascii="Times New Roman" w:eastAsia="Times New Roman"/>
          <w:b/>
          <w:color w:val="231F20"/>
          <w:sz w:val="16"/>
        </w:rPr>
        <w:t>therm</w:t>
      </w:r>
      <w:r>
        <w:rPr>
          <w:color w:val="231F20"/>
          <w:sz w:val="16"/>
        </w:rPr>
        <w:t>（thermistor）热敏电阻</w:t>
      </w:r>
      <w:r>
        <w:rPr>
          <w:rFonts w:ascii="Times New Roman" w:eastAsia="Times New Roman"/>
          <w:b/>
          <w:color w:val="231F20"/>
          <w:sz w:val="16"/>
        </w:rPr>
        <w:t>therm</w:t>
      </w:r>
      <w:r>
        <w:rPr>
          <w:color w:val="231F20"/>
          <w:sz w:val="16"/>
        </w:rPr>
        <w:t>（thermometer）温度计</w:t>
      </w:r>
      <w:r>
        <w:rPr>
          <w:rFonts w:ascii="Times New Roman" w:eastAsia="Times New Roman"/>
          <w:b/>
          <w:color w:val="231F20"/>
          <w:sz w:val="16"/>
        </w:rPr>
        <w:t>therm</w:t>
      </w:r>
      <w:r>
        <w:rPr>
          <w:color w:val="231F20"/>
          <w:sz w:val="16"/>
        </w:rPr>
        <w:t>（thermostat）恒温器</w:t>
      </w:r>
    </w:p>
    <w:p>
      <w:pPr>
        <w:spacing w:line="280" w:lineRule="auto" w:before="0"/>
        <w:ind w:left="116" w:right="3142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thermistor</w:t>
      </w:r>
      <w:r>
        <w:rPr>
          <w:color w:val="231F20"/>
          <w:sz w:val="16"/>
        </w:rPr>
        <w:t>（thermally sensitive resistor）热敏电阻</w:t>
      </w:r>
      <w:r>
        <w:rPr>
          <w:rFonts w:ascii="Times New Roman" w:eastAsia="Times New Roman"/>
          <w:b/>
          <w:color w:val="231F20"/>
          <w:sz w:val="16"/>
        </w:rPr>
        <w:t>thermo</w:t>
      </w:r>
      <w:r>
        <w:rPr>
          <w:color w:val="231F20"/>
          <w:sz w:val="16"/>
        </w:rPr>
        <w:t>（thermodynamics）热力学</w:t>
      </w:r>
      <w:r>
        <w:rPr>
          <w:rFonts w:ascii="Times New Roman" w:eastAsia="Times New Roman"/>
          <w:b/>
          <w:color w:val="231F20"/>
          <w:sz w:val="16"/>
        </w:rPr>
        <w:t>thermo</w:t>
      </w:r>
      <w:r>
        <w:rPr>
          <w:color w:val="231F20"/>
          <w:sz w:val="16"/>
        </w:rPr>
        <w:t>（thermostat）恒温器</w:t>
      </w:r>
    </w:p>
    <w:p>
      <w:pPr>
        <w:pStyle w:val="BodyText"/>
        <w:spacing w:line="280" w:lineRule="auto" w:before="1"/>
        <w:ind w:right="3184"/>
      </w:pPr>
      <w:r>
        <w:rPr>
          <w:rFonts w:ascii="Times New Roman" w:eastAsia="Times New Roman"/>
          <w:b/>
          <w:color w:val="231F20"/>
        </w:rPr>
        <w:t>THF</w:t>
      </w:r>
      <w:r>
        <w:rPr>
          <w:color w:val="231F20"/>
        </w:rPr>
        <w:t>（tremendously high frequency）甚高频</w:t>
      </w:r>
      <w:r>
        <w:rPr>
          <w:rFonts w:ascii="Times New Roman" w:eastAsia="Times New Roman"/>
          <w:b/>
          <w:color w:val="231F20"/>
        </w:rPr>
        <w:t>THF</w:t>
      </w:r>
      <w:r>
        <w:rPr>
          <w:color w:val="231F20"/>
        </w:rPr>
        <w:t>（tuned high frequency）高频调谐的</w:t>
      </w:r>
      <w:r>
        <w:rPr>
          <w:rFonts w:ascii="Times New Roman" w:eastAsia="Times New Roman"/>
          <w:b/>
          <w:color w:val="231F20"/>
        </w:rPr>
        <w:t>THFO</w:t>
      </w:r>
      <w:r>
        <w:rPr>
          <w:color w:val="231F20"/>
        </w:rPr>
        <w:t>（tetrahydrofurfuryl oleate）油酸四氢糠醇酯</w:t>
      </w:r>
      <w:r>
        <w:rPr>
          <w:rFonts w:ascii="Times New Roman" w:eastAsia="Times New Roman"/>
          <w:b/>
          <w:color w:val="231F20"/>
        </w:rPr>
        <w:t>THG</w:t>
      </w:r>
      <w:r>
        <w:rPr>
          <w:color w:val="231F20"/>
        </w:rPr>
        <w:t>（third harmonic generation）三次谐波发生</w:t>
      </w:r>
      <w:r>
        <w:rPr>
          <w:rFonts w:ascii="Times New Roman" w:eastAsia="Times New Roman"/>
          <w:b/>
          <w:color w:val="231F20"/>
        </w:rPr>
        <w:t>THI</w:t>
      </w:r>
      <w:r>
        <w:rPr>
          <w:color w:val="231F20"/>
        </w:rPr>
        <w:t>（temperature humidity index）温湿指数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THIR</w:t>
      </w:r>
      <w:r>
        <w:rPr>
          <w:color w:val="231F20"/>
        </w:rPr>
        <w:t>（temperature-humidity infrared radiometer）温湿红外辐射仪</w:t>
      </w:r>
    </w:p>
    <w:p>
      <w:pPr>
        <w:spacing w:line="280" w:lineRule="auto" w:before="35"/>
        <w:ind w:left="116" w:right="547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thk</w:t>
      </w:r>
      <w:r>
        <w:rPr>
          <w:color w:val="231F20"/>
          <w:sz w:val="16"/>
        </w:rPr>
        <w:t>（thick）厚</w:t>
      </w:r>
      <w:r>
        <w:rPr>
          <w:rFonts w:ascii="Times New Roman" w:eastAsia="Times New Roman"/>
          <w:b/>
          <w:color w:val="231F20"/>
          <w:sz w:val="16"/>
        </w:rPr>
        <w:t>thk</w:t>
      </w:r>
      <w:r>
        <w:rPr>
          <w:color w:val="231F20"/>
          <w:sz w:val="16"/>
        </w:rPr>
        <w:t>（thickness）厚度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THM</w:t>
      </w:r>
      <w:r>
        <w:rPr>
          <w:color w:val="231F20"/>
        </w:rPr>
        <w:t>（turbo hydra-（auto）matic）液压涡轮式自动变速器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thms</w:t>
      </w:r>
      <w:r>
        <w:rPr>
          <w:color w:val="231F20"/>
        </w:rPr>
        <w:t>（thermistor）热敏电阻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THOR</w:t>
      </w:r>
      <w:r>
        <w:rPr>
          <w:color w:val="231F20"/>
        </w:rPr>
        <w:t>（tape-handling option routines）带处理选择程序</w:t>
      </w:r>
    </w:p>
    <w:p>
      <w:pPr>
        <w:pStyle w:val="BodyText"/>
        <w:spacing w:line="280" w:lineRule="auto"/>
        <w:ind w:right="3479"/>
      </w:pPr>
      <w:r>
        <w:rPr>
          <w:rFonts w:ascii="Times New Roman" w:eastAsia="Times New Roman"/>
          <w:b/>
          <w:color w:val="231F20"/>
          <w:spacing w:val="1"/>
        </w:rPr>
        <w:t>tho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（thousand）千（的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，千个（的） </w:t>
      </w:r>
      <w:r>
        <w:rPr>
          <w:rFonts w:ascii="Times New Roman" w:eastAsia="Times New Roman"/>
          <w:b/>
          <w:color w:val="231F20"/>
          <w:spacing w:val="-3"/>
        </w:rPr>
        <w:t>THP</w:t>
      </w:r>
      <w:r>
        <w:rPr>
          <w:color w:val="231F20"/>
          <w:spacing w:val="-3"/>
        </w:rPr>
        <w:t>（terminal </w:t>
      </w:r>
      <w:r>
        <w:rPr>
          <w:color w:val="231F20"/>
        </w:rPr>
        <w:t>handling processor）终端处理器</w:t>
      </w:r>
      <w:r>
        <w:rPr>
          <w:rFonts w:ascii="Times New Roman" w:eastAsia="Times New Roman"/>
          <w:b/>
          <w:color w:val="231F20"/>
        </w:rPr>
        <w:t>thr</w:t>
      </w:r>
      <w:r>
        <w:rPr>
          <w:color w:val="231F20"/>
        </w:rPr>
        <w:t>（threshold）阈值，门限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thr</w:t>
      </w:r>
      <w:r>
        <w:rPr>
          <w:color w:val="231F20"/>
          <w:sz w:val="16"/>
        </w:rPr>
        <w:t>（thrust）推力</w:t>
      </w:r>
    </w:p>
    <w:p>
      <w:pPr>
        <w:pStyle w:val="BodyText"/>
        <w:spacing w:line="280" w:lineRule="auto"/>
        <w:ind w:right="2426"/>
      </w:pPr>
      <w:r>
        <w:rPr>
          <w:rFonts w:ascii="Times New Roman" w:eastAsia="Times New Roman"/>
          <w:b/>
          <w:color w:val="231F20"/>
          <w:spacing w:val="1"/>
        </w:rPr>
        <w:t>th</w:t>
      </w:r>
      <w:r>
        <w:rPr>
          <w:rFonts w:ascii="Times New Roman" w:eastAsia="Times New Roman"/>
          <w:b/>
          <w:color w:val="231F20"/>
        </w:rPr>
        <w:t>r</w:t>
      </w:r>
      <w:r>
        <w:rPr>
          <w:rFonts w:ascii="Times New Roman" w:eastAsia="Times New Roman"/>
          <w:b/>
          <w:color w:val="231F20"/>
          <w:spacing w:val="-9"/>
        </w:rPr>
        <w:t> 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（throttl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angle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（发动机）节气门转角 </w:t>
      </w:r>
      <w:r>
        <w:rPr>
          <w:rFonts w:ascii="Times New Roman" w:eastAsia="Times New Roman"/>
          <w:b/>
          <w:color w:val="231F20"/>
          <w:spacing w:val="1"/>
        </w:rPr>
        <w:t>   </w:t>
      </w:r>
      <w:r>
        <w:rPr>
          <w:rFonts w:ascii="Times New Roman" w:eastAsia="Times New Roman"/>
          <w:b/>
          <w:color w:val="231F20"/>
        </w:rPr>
        <w:t>thrm</w:t>
      </w:r>
      <w:r>
        <w:rPr>
          <w:color w:val="231F20"/>
        </w:rPr>
        <w:t>（thermal） 热 的                     </w:t>
      </w:r>
      <w:r>
        <w:rPr>
          <w:rFonts w:ascii="Times New Roman" w:eastAsia="Times New Roman"/>
          <w:b/>
          <w:color w:val="231F20"/>
        </w:rPr>
        <w:t>throt</w:t>
      </w:r>
      <w:r>
        <w:rPr>
          <w:color w:val="231F20"/>
        </w:rPr>
        <w:t>（throttle）节流，油门，风门，节气阀，节流阀，操纵阀</w:t>
      </w:r>
      <w:r>
        <w:rPr>
          <w:rFonts w:ascii="Times New Roman" w:eastAsia="Times New Roman"/>
          <w:b/>
          <w:color w:val="231F20"/>
          <w:spacing w:val="1"/>
        </w:rPr>
        <w:t>TH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（transmissio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hydrauli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（汽车）变速器油压开关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6332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th</w:t>
      </w:r>
      <w:r>
        <w:rPr>
          <w:rFonts w:ascii="Times New Roman" w:hAnsi="Times New Roman"/>
          <w:b/>
          <w:color w:val="231F20"/>
          <w:spacing w:val="4"/>
          <w:position w:val="1"/>
          <w:sz w:val="20"/>
        </w:rPr>
        <w:t> </w:t>
      </w:r>
      <w:r>
        <w:rPr>
          <w:rFonts w:ascii="Times New Roman" w:hAnsi="Times New Roman"/>
          <w:b/>
          <w:color w:val="231F20"/>
          <w:position w:val="1"/>
          <w:sz w:val="20"/>
        </w:rPr>
        <w:t>sp</w:t>
        <w:tab/>
      </w:r>
      <w:r>
        <w:rPr>
          <w:color w:val="231F20"/>
          <w:sz w:val="20"/>
        </w:rPr>
        <w:t>— 688</w:t>
      </w:r>
      <w:r>
        <w:rPr>
          <w:color w:val="231F20"/>
          <w:spacing w:val="9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th sp</w:t>
      </w:r>
      <w:r>
        <w:rPr>
          <w:color w:val="231F20"/>
        </w:rPr>
        <w:t>（thermal spraying）热喷涂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THTDMA</w:t>
      </w:r>
      <w:r>
        <w:rPr>
          <w:color w:val="231F20"/>
        </w:rPr>
        <w:t>（transponder hopping time division multiple access）转发器跳跃式时分多址</w:t>
      </w:r>
    </w:p>
    <w:p>
      <w:pPr>
        <w:pStyle w:val="BodyText"/>
        <w:spacing w:line="280" w:lineRule="auto"/>
        <w:ind w:right="2950"/>
      </w:pPr>
      <w:r>
        <w:rPr>
          <w:rFonts w:ascii="Times New Roman" w:eastAsia="Times New Roman"/>
          <w:b/>
          <w:color w:val="231F20"/>
        </w:rPr>
        <w:t>ThV</w:t>
      </w:r>
      <w:r>
        <w:rPr>
          <w:color w:val="231F20"/>
        </w:rPr>
        <w:t>（throttle valve）节流阀，（发动机）节气门 </w:t>
      </w:r>
      <w:r>
        <w:rPr>
          <w:rFonts w:ascii="Times New Roman" w:eastAsia="Times New Roman"/>
          <w:b/>
          <w:color w:val="231F20"/>
        </w:rPr>
        <w:t>thymotrol</w:t>
      </w:r>
      <w:r>
        <w:rPr>
          <w:color w:val="231F20"/>
        </w:rPr>
        <w:t>（thyratron motor control）闸流管电动机控制</w:t>
      </w:r>
      <w:r>
        <w:rPr>
          <w:rFonts w:ascii="Times New Roman" w:eastAsia="Times New Roman"/>
          <w:b/>
          <w:color w:val="231F20"/>
        </w:rPr>
        <w:t>thyr</w:t>
      </w:r>
      <w:r>
        <w:rPr>
          <w:color w:val="231F20"/>
        </w:rPr>
        <w:t>（thyristor）晶闸管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TI</w:t>
      </w:r>
      <w:r>
        <w:rPr>
          <w:color w:val="231F20"/>
        </w:rPr>
        <w:t>（target identification）目标识别</w:t>
      </w:r>
    </w:p>
    <w:p>
      <w:pPr>
        <w:pStyle w:val="BodyText"/>
        <w:spacing w:line="280" w:lineRule="auto"/>
        <w:ind w:right="3152"/>
      </w:pPr>
      <w:r>
        <w:rPr>
          <w:rFonts w:ascii="Times New Roman" w:eastAsia="Times New Roman"/>
          <w:b/>
          <w:color w:val="231F20"/>
        </w:rPr>
        <w:t>TI</w:t>
      </w:r>
      <w:r>
        <w:rPr>
          <w:color w:val="231F20"/>
        </w:rPr>
        <w:t>（technical information）技术信息〔数据，资料〕</w:t>
      </w:r>
      <w:r>
        <w:rPr>
          <w:rFonts w:ascii="Times New Roman" w:eastAsia="Times New Roman"/>
          <w:b/>
          <w:color w:val="231F20"/>
        </w:rPr>
        <w:t>TI</w:t>
      </w:r>
      <w:r>
        <w:rPr>
          <w:color w:val="231F20"/>
        </w:rPr>
        <w:t>（technical intelligence）技术情报</w:t>
      </w:r>
      <w:r>
        <w:rPr>
          <w:rFonts w:ascii="Times New Roman" w:eastAsia="Times New Roman"/>
          <w:b/>
          <w:color w:val="231F20"/>
        </w:rPr>
        <w:t>TI</w:t>
      </w:r>
      <w:r>
        <w:rPr>
          <w:color w:val="231F20"/>
        </w:rPr>
        <w:t>（temperature index）温度指数</w:t>
      </w:r>
    </w:p>
    <w:p>
      <w:pPr>
        <w:pStyle w:val="BodyText"/>
        <w:spacing w:line="280" w:lineRule="auto" w:before="1"/>
        <w:ind w:right="4121"/>
      </w:pPr>
      <w:r>
        <w:rPr>
          <w:rFonts w:ascii="Times New Roman" w:eastAsia="Times New Roman"/>
          <w:b/>
          <w:color w:val="231F20"/>
        </w:rPr>
        <w:t>TI</w:t>
      </w:r>
      <w:r>
        <w:rPr>
          <w:color w:val="231F20"/>
        </w:rPr>
        <w:t>（temperature indicator）温度指示器</w:t>
      </w:r>
      <w:r>
        <w:rPr>
          <w:rFonts w:ascii="Times New Roman" w:eastAsia="Times New Roman"/>
          <w:b/>
          <w:color w:val="231F20"/>
        </w:rPr>
        <w:t>TI</w:t>
      </w:r>
      <w:r>
        <w:rPr>
          <w:color w:val="231F20"/>
        </w:rPr>
        <w:t>（terminal identifier）终端标识符</w:t>
      </w:r>
      <w:r>
        <w:rPr>
          <w:rFonts w:ascii="Times New Roman" w:eastAsia="Times New Roman"/>
          <w:b/>
          <w:color w:val="231F20"/>
        </w:rPr>
        <w:t>TI</w:t>
      </w:r>
      <w:r>
        <w:rPr>
          <w:color w:val="231F20"/>
        </w:rPr>
        <w:t>（time interval）时间间隔</w:t>
      </w:r>
      <w:r>
        <w:rPr>
          <w:rFonts w:ascii="Times New Roman" w:eastAsia="Times New Roman"/>
          <w:b/>
          <w:color w:val="231F20"/>
        </w:rPr>
        <w:t>TI</w:t>
      </w:r>
      <w:r>
        <w:rPr>
          <w:color w:val="231F20"/>
        </w:rPr>
        <w:t>（transfer identifier）传输标识符</w:t>
      </w:r>
      <w:r>
        <w:rPr>
          <w:rFonts w:ascii="Times New Roman" w:eastAsia="Times New Roman"/>
          <w:b/>
          <w:color w:val="231F20"/>
        </w:rPr>
        <w:t>TI</w:t>
      </w:r>
      <w:r>
        <w:rPr>
          <w:color w:val="231F20"/>
        </w:rPr>
        <w:t>（transfer impedance）转移阻抗</w:t>
      </w:r>
    </w:p>
    <w:p>
      <w:pPr>
        <w:pStyle w:val="BodyText"/>
        <w:spacing w:line="280" w:lineRule="auto" w:before="1"/>
        <w:ind w:right="2464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（transistorize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ignition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（发动机）晶体管点火 </w:t>
      </w:r>
      <w:r>
        <w:rPr>
          <w:rFonts w:ascii="Times New Roman" w:eastAsia="Times New Roman"/>
          <w:b/>
          <w:color w:val="231F20"/>
        </w:rPr>
        <w:t>TI</w:t>
      </w:r>
      <w:r>
        <w:rPr>
          <w:color w:val="231F20"/>
        </w:rPr>
        <w:t>（transmission</w:t>
      </w:r>
      <w:r>
        <w:rPr>
          <w:color w:val="231F20"/>
          <w:spacing w:val="2"/>
        </w:rPr>
        <w:t> </w:t>
      </w:r>
      <w:r>
        <w:rPr>
          <w:color w:val="231F20"/>
        </w:rPr>
        <w:t>interface）传输接口</w:t>
      </w:r>
      <w:r>
        <w:rPr>
          <w:rFonts w:ascii="Times New Roman" w:eastAsia="Times New Roman"/>
          <w:b/>
          <w:color w:val="231F20"/>
        </w:rPr>
        <w:t>TIA</w:t>
      </w:r>
      <w:r>
        <w:rPr>
          <w:color w:val="231F20"/>
        </w:rPr>
        <w:t>（telecommunication</w:t>
      </w:r>
      <w:r>
        <w:rPr>
          <w:color w:val="231F20"/>
          <w:spacing w:val="2"/>
        </w:rPr>
        <w:t> </w:t>
      </w:r>
      <w:r>
        <w:rPr>
          <w:color w:val="231F20"/>
        </w:rPr>
        <w:t>industry</w:t>
      </w:r>
      <w:r>
        <w:rPr>
          <w:color w:val="231F20"/>
          <w:spacing w:val="2"/>
        </w:rPr>
        <w:t> </w:t>
      </w:r>
      <w:r>
        <w:rPr>
          <w:color w:val="231F20"/>
        </w:rPr>
        <w:t>association）电信工业协会</w:t>
      </w:r>
      <w:r>
        <w:rPr>
          <w:rFonts w:ascii="Times New Roman" w:eastAsia="Times New Roman"/>
          <w:b/>
          <w:color w:val="231F20"/>
          <w:spacing w:val="-5"/>
        </w:rPr>
        <w:t>TIA</w:t>
      </w:r>
      <w:r>
        <w:rPr>
          <w:color w:val="231F20"/>
          <w:spacing w:val="-5"/>
        </w:rPr>
        <w:t>（trend</w:t>
      </w:r>
      <w:r>
        <w:rPr>
          <w:color w:val="231F20"/>
          <w:spacing w:val="4"/>
        </w:rPr>
        <w:t> </w:t>
      </w:r>
      <w:r>
        <w:rPr>
          <w:color w:val="231F20"/>
        </w:rPr>
        <w:t>impact</w:t>
      </w:r>
      <w:r>
        <w:rPr>
          <w:color w:val="231F20"/>
          <w:spacing w:val="5"/>
        </w:rPr>
        <w:t> </w:t>
      </w:r>
      <w:r>
        <w:rPr>
          <w:color w:val="231F20"/>
        </w:rPr>
        <w:t>analysis）趋势影响分析法</w:t>
      </w:r>
    </w:p>
    <w:p>
      <w:pPr>
        <w:pStyle w:val="BodyText"/>
        <w:spacing w:line="280" w:lineRule="auto" w:before="0"/>
        <w:ind w:right="2702"/>
      </w:pPr>
      <w:r>
        <w:rPr>
          <w:rFonts w:ascii="Times New Roman" w:eastAsia="Times New Roman"/>
          <w:b/>
          <w:color w:val="231F20"/>
          <w:spacing w:val="1"/>
        </w:rPr>
        <w:t>TI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（tas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interrup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（计算机）任务中断控制器 </w:t>
      </w:r>
      <w:r>
        <w:rPr>
          <w:rFonts w:ascii="Times New Roman" w:eastAsia="Times New Roman"/>
          <w:b/>
          <w:color w:val="231F20"/>
        </w:rPr>
        <w:t>TIC</w:t>
      </w:r>
      <w:r>
        <w:rPr>
          <w:color w:val="231F20"/>
        </w:rPr>
        <w:t>（technical</w:t>
      </w:r>
      <w:r>
        <w:rPr>
          <w:color w:val="231F20"/>
          <w:spacing w:val="2"/>
        </w:rPr>
        <w:t> </w:t>
      </w:r>
      <w:r>
        <w:rPr>
          <w:color w:val="231F20"/>
        </w:rPr>
        <w:t>information</w:t>
      </w:r>
      <w:r>
        <w:rPr>
          <w:color w:val="231F20"/>
          <w:spacing w:val="3"/>
        </w:rPr>
        <w:t> </w:t>
      </w:r>
      <w:r>
        <w:rPr>
          <w:color w:val="231F20"/>
        </w:rPr>
        <w:t>center）技术情报中心</w:t>
      </w:r>
      <w:r>
        <w:rPr>
          <w:rFonts w:ascii="Times New Roman" w:eastAsia="Times New Roman"/>
          <w:b/>
          <w:color w:val="231F20"/>
        </w:rPr>
        <w:t>TIC</w:t>
      </w:r>
      <w:r>
        <w:rPr>
          <w:color w:val="231F20"/>
        </w:rPr>
        <w:t>（temperature</w:t>
      </w:r>
      <w:r>
        <w:rPr>
          <w:color w:val="231F20"/>
          <w:spacing w:val="4"/>
        </w:rPr>
        <w:t> </w:t>
      </w:r>
      <w:r>
        <w:rPr>
          <w:color w:val="231F20"/>
        </w:rPr>
        <w:t>indicating</w:t>
      </w:r>
      <w:r>
        <w:rPr>
          <w:color w:val="231F20"/>
          <w:spacing w:val="4"/>
        </w:rPr>
        <w:t> </w:t>
      </w:r>
      <w:r>
        <w:rPr>
          <w:color w:val="231F20"/>
        </w:rPr>
        <w:t>controller）温度指示控制器</w:t>
      </w:r>
      <w:r>
        <w:rPr>
          <w:rFonts w:ascii="Times New Roman" w:eastAsia="Times New Roman"/>
          <w:b/>
          <w:color w:val="231F20"/>
        </w:rPr>
        <w:t>TIC</w:t>
      </w:r>
      <w:r>
        <w:rPr>
          <w:color w:val="231F20"/>
        </w:rPr>
        <w:t>（temperature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initial</w:t>
      </w:r>
      <w:r>
        <w:rPr>
          <w:color w:val="231F20"/>
          <w:spacing w:val="3"/>
        </w:rPr>
        <w:t> </w:t>
      </w:r>
      <w:r>
        <w:rPr>
          <w:color w:val="231F20"/>
        </w:rPr>
        <w:t>combustion）开始燃烧温度</w:t>
      </w:r>
      <w:r>
        <w:rPr>
          <w:rFonts w:ascii="Times New Roman" w:eastAsia="Times New Roman"/>
          <w:b/>
          <w:color w:val="231F20"/>
          <w:spacing w:val="-4"/>
        </w:rPr>
        <w:t>TIC</w:t>
      </w:r>
      <w:r>
        <w:rPr>
          <w:color w:val="231F20"/>
          <w:spacing w:val="-4"/>
        </w:rPr>
        <w:t>（time</w:t>
      </w:r>
      <w:r>
        <w:rPr>
          <w:color w:val="231F20"/>
          <w:spacing w:val="4"/>
        </w:rPr>
        <w:t> </w:t>
      </w:r>
      <w:r>
        <w:rPr>
          <w:color w:val="231F20"/>
        </w:rPr>
        <w:t>interval</w:t>
      </w:r>
      <w:r>
        <w:rPr>
          <w:color w:val="231F20"/>
          <w:spacing w:val="5"/>
        </w:rPr>
        <w:t> </w:t>
      </w:r>
      <w:r>
        <w:rPr>
          <w:color w:val="231F20"/>
        </w:rPr>
        <w:t>counter）时间间隔计数器</w:t>
      </w:r>
    </w:p>
    <w:p>
      <w:pPr>
        <w:pStyle w:val="BodyText"/>
        <w:spacing w:line="280" w:lineRule="auto" w:before="1"/>
        <w:ind w:right="3026"/>
      </w:pPr>
      <w:r>
        <w:rPr>
          <w:rFonts w:ascii="Times New Roman" w:eastAsia="Times New Roman"/>
          <w:b/>
          <w:color w:val="231F20"/>
          <w:spacing w:val="-4"/>
        </w:rPr>
        <w:t>TIC</w:t>
      </w:r>
      <w:r>
        <w:rPr>
          <w:color w:val="231F20"/>
          <w:spacing w:val="-4"/>
        </w:rPr>
        <w:t>（total</w:t>
      </w:r>
      <w:r>
        <w:rPr>
          <w:color w:val="231F20"/>
          <w:spacing w:val="30"/>
        </w:rPr>
        <w:t> </w:t>
      </w:r>
      <w:r>
        <w:rPr>
          <w:color w:val="231F20"/>
        </w:rPr>
        <w:t>inventory</w:t>
      </w:r>
      <w:r>
        <w:rPr>
          <w:color w:val="231F20"/>
          <w:spacing w:val="30"/>
        </w:rPr>
        <w:t> </w:t>
      </w:r>
      <w:r>
        <w:rPr>
          <w:color w:val="231F20"/>
        </w:rPr>
        <w:t>cost）库存总费用</w:t>
      </w:r>
      <w:r>
        <w:rPr>
          <w:rFonts w:ascii="Times New Roman" w:eastAsia="Times New Roman"/>
          <w:b/>
          <w:color w:val="231F20"/>
          <w:spacing w:val="-3"/>
        </w:rPr>
        <w:t>TIC</w:t>
      </w:r>
      <w:r>
        <w:rPr>
          <w:color w:val="231F20"/>
          <w:spacing w:val="-3"/>
        </w:rPr>
        <w:t>（transfer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channel）通道转换</w:t>
      </w:r>
      <w:r>
        <w:rPr>
          <w:rFonts w:ascii="Times New Roman" w:eastAsia="Times New Roman"/>
          <w:b/>
          <w:color w:val="231F20"/>
        </w:rPr>
        <w:t>TIC</w:t>
      </w:r>
      <w:r>
        <w:rPr>
          <w:color w:val="231F20"/>
        </w:rPr>
        <w:t>（transmitter</w:t>
      </w:r>
      <w:r>
        <w:rPr>
          <w:color w:val="231F20"/>
          <w:spacing w:val="3"/>
        </w:rPr>
        <w:t> </w:t>
      </w:r>
      <w:r>
        <w:rPr>
          <w:color w:val="231F20"/>
        </w:rPr>
        <w:t>identification</w:t>
      </w:r>
      <w:r>
        <w:rPr>
          <w:color w:val="231F20"/>
          <w:spacing w:val="3"/>
        </w:rPr>
        <w:t> </w:t>
      </w:r>
      <w:r>
        <w:rPr>
          <w:color w:val="231F20"/>
        </w:rPr>
        <w:t>code）发送器识别码</w:t>
      </w:r>
      <w:r>
        <w:rPr>
          <w:rFonts w:ascii="Times New Roman" w:eastAsia="Times New Roman"/>
          <w:b/>
          <w:color w:val="231F20"/>
          <w:spacing w:val="-4"/>
        </w:rPr>
        <w:t>TIC</w:t>
      </w:r>
      <w:r>
        <w:rPr>
          <w:color w:val="231F20"/>
          <w:spacing w:val="-4"/>
        </w:rPr>
        <w:t>（trunk</w:t>
      </w:r>
      <w:r>
        <w:rPr>
          <w:color w:val="231F20"/>
          <w:spacing w:val="6"/>
        </w:rPr>
        <w:t> </w:t>
      </w:r>
      <w:r>
        <w:rPr>
          <w:color w:val="231F20"/>
        </w:rPr>
        <w:t>interface</w:t>
      </w:r>
      <w:r>
        <w:rPr>
          <w:color w:val="231F20"/>
          <w:spacing w:val="7"/>
        </w:rPr>
        <w:t> </w:t>
      </w:r>
      <w:r>
        <w:rPr>
          <w:color w:val="231F20"/>
        </w:rPr>
        <w:t>circuit）中继线接口电路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TiCoSS</w:t>
      </w:r>
      <w:r>
        <w:rPr>
          <w:color w:val="231F20"/>
        </w:rPr>
        <w:t>（time compression single sideband system）时间压缩式单边带系统</w:t>
      </w:r>
    </w:p>
    <w:p>
      <w:pPr>
        <w:pStyle w:val="BodyText"/>
        <w:spacing w:line="280" w:lineRule="auto"/>
        <w:ind w:right="2462"/>
      </w:pPr>
      <w:r>
        <w:rPr>
          <w:rFonts w:ascii="Times New Roman" w:eastAsia="Times New Roman"/>
          <w:b/>
          <w:color w:val="231F20"/>
        </w:rPr>
        <w:t>TID</w:t>
      </w:r>
      <w:r>
        <w:rPr>
          <w:color w:val="231F20"/>
        </w:rPr>
        <w:t>（tag information database）标签信息数据库</w:t>
      </w:r>
      <w:r>
        <w:rPr>
          <w:rFonts w:ascii="Times New Roman" w:eastAsia="Times New Roman"/>
          <w:b/>
          <w:color w:val="231F20"/>
        </w:rPr>
        <w:t>TID</w:t>
      </w:r>
      <w:r>
        <w:rPr>
          <w:color w:val="231F20"/>
        </w:rPr>
        <w:t>（technical information document）技术情报文献（编号） </w:t>
      </w:r>
      <w:r>
        <w:rPr>
          <w:rFonts w:ascii="Times New Roman" w:eastAsia="Times New Roman"/>
          <w:b/>
          <w:color w:val="231F20"/>
        </w:rPr>
        <w:t>TID</w:t>
      </w:r>
      <w:r>
        <w:rPr>
          <w:color w:val="231F20"/>
        </w:rPr>
        <w:t>（thermally inducted donor）热感生施主</w:t>
      </w:r>
    </w:p>
    <w:p>
      <w:pPr>
        <w:pStyle w:val="BodyText"/>
        <w:spacing w:line="280" w:lineRule="auto" w:before="0"/>
        <w:ind w:right="3280"/>
      </w:pPr>
      <w:r>
        <w:rPr>
          <w:rFonts w:ascii="Times New Roman" w:eastAsia="Times New Roman"/>
          <w:b/>
          <w:color w:val="231F20"/>
        </w:rPr>
        <w:t>TID</w:t>
      </w:r>
      <w:r>
        <w:rPr>
          <w:color w:val="231F20"/>
        </w:rPr>
        <w:t>（touch input device）接触式输入设备</w:t>
      </w:r>
      <w:r>
        <w:rPr>
          <w:rFonts w:ascii="Times New Roman" w:eastAsia="Times New Roman"/>
          <w:b/>
          <w:color w:val="231F20"/>
        </w:rPr>
        <w:t>TId</w:t>
      </w:r>
      <w:r>
        <w:rPr>
          <w:color w:val="231F20"/>
        </w:rPr>
        <w:t>（transfer identifier）传输标识符</w:t>
      </w:r>
      <w:r>
        <w:rPr>
          <w:rFonts w:ascii="Times New Roman" w:eastAsia="Times New Roman"/>
          <w:b/>
          <w:color w:val="231F20"/>
        </w:rPr>
        <w:t>TIE</w:t>
      </w:r>
      <w:r>
        <w:rPr>
          <w:color w:val="231F20"/>
        </w:rPr>
        <w:t>（terminal interface equipment）终端接口设备</w:t>
      </w:r>
    </w:p>
    <w:p>
      <w:pPr>
        <w:pStyle w:val="BodyText"/>
        <w:spacing w:line="280" w:lineRule="auto" w:before="0"/>
        <w:ind w:right="1326"/>
      </w:pPr>
      <w:r>
        <w:rPr>
          <w:rFonts w:ascii="Times New Roman" w:eastAsia="Times New Roman"/>
          <w:b/>
          <w:color w:val="231F20"/>
        </w:rPr>
        <w:t>TIE</w:t>
      </w:r>
      <w:r>
        <w:rPr>
          <w:color w:val="231F20"/>
        </w:rPr>
        <w:t>（transformation and information exchange system）传输和信息交换系统</w:t>
      </w:r>
      <w:r>
        <w:rPr>
          <w:rFonts w:ascii="Times New Roman" w:eastAsia="Times New Roman"/>
          <w:b/>
          <w:color w:val="231F20"/>
        </w:rPr>
        <w:t>TIES</w:t>
      </w:r>
      <w:r>
        <w:rPr>
          <w:color w:val="231F20"/>
        </w:rPr>
        <w:t>（transmission and information exchange system）信息传输与交换系统</w:t>
      </w:r>
      <w:r>
        <w:rPr>
          <w:rFonts w:ascii="Times New Roman" w:eastAsia="Times New Roman"/>
          <w:b/>
          <w:color w:val="231F20"/>
        </w:rPr>
        <w:t>TIFF</w:t>
      </w:r>
      <w:r>
        <w:rPr>
          <w:color w:val="231F20"/>
        </w:rPr>
        <w:t>（tagged image file format）带标记的图像文件格式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TIG</w:t>
      </w:r>
      <w:r>
        <w:rPr>
          <w:color w:val="231F20"/>
        </w:rPr>
        <w:t>（temperature indicating controller）温度指示控制器</w:t>
      </w:r>
    </w:p>
    <w:p>
      <w:pPr>
        <w:pStyle w:val="BodyText"/>
        <w:spacing w:line="280" w:lineRule="auto"/>
        <w:ind w:right="1481"/>
      </w:pPr>
      <w:r>
        <w:rPr>
          <w:rFonts w:ascii="Times New Roman" w:eastAsia="Times New Roman"/>
          <w:b/>
          <w:color w:val="231F20"/>
          <w:spacing w:val="1"/>
        </w:rPr>
        <w:t>TI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（tungsten-ar</w:t>
      </w:r>
      <w:r>
        <w:rPr>
          <w:color w:val="231F20"/>
        </w:rPr>
        <w:t>c </w:t>
      </w:r>
      <w:r>
        <w:rPr>
          <w:color w:val="231F20"/>
          <w:spacing w:val="1"/>
        </w:rPr>
        <w:t>inert-ga</w:t>
      </w:r>
      <w:r>
        <w:rPr>
          <w:color w:val="231F20"/>
          <w:spacing w:val="3"/>
        </w:rPr>
        <w:t>s</w:t>
      </w:r>
      <w:r>
        <w:rPr>
          <w:color w:val="231F20"/>
          <w:spacing w:val="1"/>
        </w:rPr>
        <w:t>（welding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）钨极电弧、惰性气体保护焊（接） </w:t>
      </w:r>
      <w:r>
        <w:rPr>
          <w:rFonts w:ascii="Times New Roman" w:eastAsia="Times New Roman"/>
          <w:b/>
          <w:color w:val="231F20"/>
        </w:rPr>
        <w:t>TIG arc welding</w:t>
      </w:r>
      <w:r>
        <w:rPr>
          <w:color w:val="231F20"/>
        </w:rPr>
        <w:t>（tungsten inert gas arc welding）钨极惰性气体保护焊</w:t>
      </w:r>
      <w:r>
        <w:rPr>
          <w:rFonts w:ascii="Times New Roman" w:eastAsia="Times New Roman"/>
          <w:b/>
          <w:color w:val="231F20"/>
        </w:rPr>
        <w:t>TIM</w:t>
      </w:r>
      <w:r>
        <w:rPr>
          <w:color w:val="231F20"/>
        </w:rPr>
        <w:t>（technical information management）技术信息管理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TIM</w:t>
      </w:r>
      <w:r>
        <w:rPr>
          <w:color w:val="231F20"/>
        </w:rPr>
        <w:t>（terminal intelligence module）终端智能模块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689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TIU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753"/>
      </w:pPr>
      <w:r>
        <w:rPr>
          <w:rFonts w:ascii="Times New Roman" w:eastAsia="Times New Roman"/>
          <w:b/>
          <w:color w:val="231F20"/>
          <w:spacing w:val="1"/>
        </w:rPr>
        <w:t>TI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（termina</w:t>
      </w:r>
      <w:r>
        <w:rPr>
          <w:color w:val="231F20"/>
        </w:rPr>
        <w:t>l </w:t>
      </w:r>
      <w:r>
        <w:rPr>
          <w:color w:val="231F20"/>
          <w:spacing w:val="1"/>
        </w:rPr>
        <w:t>interfac</w:t>
      </w:r>
      <w:r>
        <w:rPr>
          <w:color w:val="231F20"/>
        </w:rPr>
        <w:t>e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（计算机）终端接口模件 </w:t>
      </w:r>
      <w:r>
        <w:rPr>
          <w:rFonts w:ascii="Times New Roman" w:eastAsia="Times New Roman"/>
          <w:b/>
          <w:color w:val="231F20"/>
          <w:spacing w:val="-3"/>
        </w:rPr>
        <w:t>TIM</w:t>
      </w:r>
      <w:r>
        <w:rPr>
          <w:color w:val="231F20"/>
          <w:spacing w:val="-3"/>
        </w:rPr>
        <w:t>（terminal </w:t>
      </w:r>
      <w:r>
        <w:rPr>
          <w:color w:val="231F20"/>
        </w:rPr>
        <w:t>interface monitor）终端接口监控器</w:t>
      </w:r>
      <w:r>
        <w:rPr>
          <w:rFonts w:ascii="Times New Roman" w:eastAsia="Times New Roman"/>
          <w:b/>
          <w:color w:val="231F20"/>
          <w:spacing w:val="-4"/>
        </w:rPr>
        <w:t>TIM</w:t>
      </w:r>
      <w:r>
        <w:rPr>
          <w:color w:val="231F20"/>
          <w:spacing w:val="-4"/>
        </w:rPr>
        <w:t>（time </w:t>
      </w:r>
      <w:r>
        <w:rPr>
          <w:color w:val="231F20"/>
        </w:rPr>
        <w:t>interval meter）时间间隔测量仪，时段测量仪</w:t>
      </w:r>
      <w:r>
        <w:rPr>
          <w:rFonts w:ascii="Times New Roman" w:eastAsia="Times New Roman"/>
          <w:b/>
          <w:color w:val="231F20"/>
          <w:spacing w:val="-5"/>
        </w:rPr>
        <w:t>TiM</w:t>
      </w:r>
      <w:r>
        <w:rPr>
          <w:color w:val="231F20"/>
          <w:spacing w:val="-5"/>
        </w:rPr>
        <w:t>（time </w:t>
      </w:r>
      <w:r>
        <w:rPr>
          <w:color w:val="231F20"/>
        </w:rPr>
        <w:t>meter）计时器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tim</w:t>
      </w:r>
      <w:r>
        <w:rPr>
          <w:color w:val="231F20"/>
          <w:sz w:val="16"/>
        </w:rPr>
        <w:t>（timer）定时器</w:t>
      </w:r>
    </w:p>
    <w:p>
      <w:pPr>
        <w:pStyle w:val="BodyText"/>
        <w:spacing w:line="280" w:lineRule="auto"/>
        <w:ind w:right="2583"/>
      </w:pPr>
      <w:r>
        <w:rPr>
          <w:rFonts w:ascii="Times New Roman" w:eastAsia="Times New Roman"/>
          <w:b/>
          <w:color w:val="231F20"/>
        </w:rPr>
        <w:t>TIM</w:t>
      </w:r>
      <w:r>
        <w:rPr>
          <w:color w:val="231F20"/>
        </w:rPr>
        <w:t>（tire inflation module）轮胎充气模块</w:t>
      </w:r>
      <w:r>
        <w:rPr>
          <w:rFonts w:ascii="Times New Roman" w:eastAsia="Times New Roman"/>
          <w:b/>
          <w:color w:val="231F20"/>
        </w:rPr>
        <w:t>TIM</w:t>
      </w:r>
      <w:r>
        <w:rPr>
          <w:color w:val="231F20"/>
        </w:rPr>
        <w:t>（token/net interface module）令牌 / 网接口模块</w:t>
      </w:r>
      <w:r>
        <w:rPr>
          <w:rFonts w:ascii="Times New Roman" w:eastAsia="Times New Roman"/>
          <w:b/>
          <w:color w:val="231F20"/>
        </w:rPr>
        <w:t>TIM</w:t>
      </w:r>
      <w:r>
        <w:rPr>
          <w:color w:val="231F20"/>
        </w:rPr>
        <w:t>（transient intermodulation distortion）瞬态互调失真</w:t>
      </w:r>
      <w:r>
        <w:rPr>
          <w:rFonts w:ascii="Times New Roman" w:eastAsia="Times New Roman"/>
          <w:b/>
          <w:color w:val="231F20"/>
        </w:rPr>
        <w:t>TIM</w:t>
      </w:r>
      <w:r>
        <w:rPr>
          <w:color w:val="231F20"/>
        </w:rPr>
        <w:t>（trunk interface module）中继接口模块</w:t>
      </w:r>
    </w:p>
    <w:p>
      <w:pPr>
        <w:pStyle w:val="BodyText"/>
        <w:spacing w:line="280" w:lineRule="auto" w:before="1"/>
        <w:ind w:right="947"/>
      </w:pPr>
      <w:r>
        <w:rPr>
          <w:rFonts w:ascii="Times New Roman" w:eastAsia="Times New Roman"/>
          <w:b/>
          <w:color w:val="231F20"/>
        </w:rPr>
        <w:t>TIME process</w:t>
      </w:r>
      <w:r>
        <w:rPr>
          <w:color w:val="231F20"/>
        </w:rPr>
        <w:t>（transfer ionized molten energy process）多元气体保护高速电弧焊</w:t>
      </w:r>
      <w:r>
        <w:rPr>
          <w:rFonts w:ascii="Times New Roman" w:eastAsia="Times New Roman"/>
          <w:b/>
          <w:color w:val="231F20"/>
        </w:rPr>
        <w:t>TIMM</w:t>
      </w:r>
      <w:r>
        <w:rPr>
          <w:color w:val="231F20"/>
        </w:rPr>
        <w:t>（thermionic integrated micromodule）热离子集成电路微型模块</w:t>
      </w:r>
      <w:r>
        <w:rPr>
          <w:rFonts w:ascii="Times New Roman" w:eastAsia="Times New Roman"/>
          <w:b/>
          <w:color w:val="231F20"/>
        </w:rPr>
        <w:t>TIMM</w:t>
      </w:r>
      <w:r>
        <w:rPr>
          <w:color w:val="231F20"/>
        </w:rPr>
        <w:t>（thermionic integrated micromodule circuits）热电子集中式微模电路</w:t>
      </w:r>
      <w:r>
        <w:rPr>
          <w:rFonts w:ascii="Times New Roman" w:eastAsia="Times New Roman"/>
          <w:b/>
          <w:color w:val="231F20"/>
        </w:rPr>
        <w:t>TIMS</w:t>
      </w:r>
      <w:r>
        <w:rPr>
          <w:color w:val="231F20"/>
        </w:rPr>
        <w:t>（transmission impairment measurement set）传输损伤测量工具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tim W</w:t>
      </w:r>
      <w:r>
        <w:rPr>
          <w:color w:val="231F20"/>
          <w:sz w:val="16"/>
        </w:rPr>
        <w:t>（timer wait）等待计时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TI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（temporar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identifie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use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nex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update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（通信）用于下次升级的临时标识符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TIN</w:t>
      </w:r>
      <w:r>
        <w:rPr>
          <w:color w:val="231F20"/>
        </w:rPr>
        <w:t>（transmission identification number）变速器识别号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TIN</w:t>
      </w:r>
      <w:r>
        <w:rPr>
          <w:color w:val="231F20"/>
        </w:rPr>
        <w:t>（transparent intelligent network）透明智能网络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TINA</w:t>
      </w:r>
      <w:r>
        <w:rPr>
          <w:color w:val="231F20"/>
        </w:rPr>
        <w:t>（telecommunication information networking architecture）电信信息联网体系结构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TI net</w:t>
      </w:r>
      <w:r>
        <w:rPr>
          <w:color w:val="231F20"/>
        </w:rPr>
        <w:t>（transparent intelligent network）透明智能网络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TI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（tes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input/output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（计算机）检测输入输出</w:t>
      </w:r>
    </w:p>
    <w:p>
      <w:pPr>
        <w:pStyle w:val="BodyText"/>
        <w:spacing w:line="280" w:lineRule="auto"/>
        <w:ind w:right="2094"/>
      </w:pPr>
      <w:r>
        <w:rPr>
          <w:rFonts w:ascii="Times New Roman" w:eastAsia="Times New Roman"/>
          <w:b/>
          <w:color w:val="231F20"/>
        </w:rPr>
        <w:t>TIP</w:t>
      </w:r>
      <w:r>
        <w:rPr>
          <w:color w:val="231F20"/>
        </w:rPr>
        <w:t>（terminal interface message processor）终端接口信息处理机</w:t>
      </w:r>
      <w:r>
        <w:rPr>
          <w:rFonts w:ascii="Times New Roman" w:eastAsia="Times New Roman"/>
          <w:b/>
          <w:color w:val="231F20"/>
        </w:rPr>
        <w:t>TIP</w:t>
      </w:r>
      <w:r>
        <w:rPr>
          <w:color w:val="231F20"/>
        </w:rPr>
        <w:t>（terminal interface processor）终端接口处理机</w:t>
      </w:r>
      <w:r>
        <w:rPr>
          <w:rFonts w:ascii="Times New Roman" w:eastAsia="Times New Roman"/>
          <w:b/>
          <w:color w:val="231F20"/>
        </w:rPr>
        <w:t>TiP</w:t>
      </w:r>
      <w:r>
        <w:rPr>
          <w:color w:val="231F20"/>
        </w:rPr>
        <w:t>（titanium pump）钛泵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TIP</w:t>
      </w:r>
      <w:r>
        <w:rPr>
          <w:color w:val="231F20"/>
        </w:rPr>
        <w:t>（tool inspection program）工具检查程序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TIP</w:t>
      </w:r>
      <w:r>
        <w:rPr>
          <w:color w:val="231F20"/>
        </w:rPr>
        <w:t>（turbine inlet pressure）涡轮进口压力</w:t>
      </w:r>
    </w:p>
    <w:p>
      <w:pPr>
        <w:pStyle w:val="BodyText"/>
        <w:spacing w:line="280" w:lineRule="auto"/>
        <w:ind w:right="458"/>
      </w:pPr>
      <w:r>
        <w:rPr>
          <w:rFonts w:ascii="Times New Roman" w:eastAsia="Times New Roman"/>
          <w:b/>
          <w:color w:val="231F20"/>
        </w:rPr>
        <w:t>TIPACS</w:t>
      </w:r>
      <w:r>
        <w:rPr>
          <w:color w:val="231F20"/>
        </w:rPr>
        <w:t>（Texas instruments planning and control system）德克萨斯仪器设计与控制系统</w:t>
      </w:r>
      <w:r>
        <w:rPr>
          <w:rFonts w:ascii="Times New Roman" w:eastAsia="Times New Roman"/>
          <w:b/>
          <w:color w:val="231F20"/>
        </w:rPr>
        <w:t>TIPP</w:t>
      </w:r>
      <w:r>
        <w:rPr>
          <w:color w:val="231F20"/>
        </w:rPr>
        <w:t>（TOYODA information processing system of production）丰田生产信息处理系统</w:t>
      </w:r>
      <w:r>
        <w:rPr>
          <w:rFonts w:ascii="Times New Roman" w:eastAsia="Times New Roman"/>
          <w:b/>
          <w:color w:val="231F20"/>
        </w:rPr>
        <w:t>TIPS</w:t>
      </w:r>
      <w:r>
        <w:rPr>
          <w:color w:val="231F20"/>
        </w:rPr>
        <w:t>（technical information processing system）工艺信息处理系统</w:t>
      </w:r>
    </w:p>
    <w:p>
      <w:pPr>
        <w:pStyle w:val="BodyText"/>
        <w:spacing w:line="280" w:lineRule="auto" w:before="1"/>
        <w:ind w:right="2946"/>
      </w:pPr>
      <w:r>
        <w:rPr>
          <w:rFonts w:ascii="Times New Roman" w:eastAsia="Times New Roman"/>
          <w:b/>
          <w:color w:val="231F20"/>
        </w:rPr>
        <w:t>TIP/TOP</w:t>
      </w:r>
      <w:r>
        <w:rPr>
          <w:color w:val="231F20"/>
        </w:rPr>
        <w:t>（tape input/tape output）带输入 / 输出</w:t>
      </w:r>
      <w:r>
        <w:rPr>
          <w:rFonts w:ascii="Times New Roman" w:eastAsia="Times New Roman"/>
          <w:b/>
          <w:color w:val="231F20"/>
        </w:rPr>
        <w:t>TIR</w:t>
      </w:r>
      <w:r>
        <w:rPr>
          <w:color w:val="231F20"/>
        </w:rPr>
        <w:t>（target illuminating radar）目标显示雷达</w:t>
      </w:r>
      <w:r>
        <w:rPr>
          <w:rFonts w:ascii="Times New Roman" w:eastAsia="Times New Roman"/>
          <w:b/>
          <w:color w:val="231F20"/>
        </w:rPr>
        <w:t>TIR</w:t>
      </w:r>
      <w:r>
        <w:rPr>
          <w:color w:val="231F20"/>
        </w:rPr>
        <w:t>（temperature indicated recorder）温度指示记录器</w:t>
      </w:r>
      <w:r>
        <w:rPr>
          <w:rFonts w:ascii="Times New Roman" w:eastAsia="Times New Roman"/>
          <w:b/>
          <w:color w:val="231F20"/>
        </w:rPr>
        <w:t>TIR</w:t>
      </w:r>
      <w:r>
        <w:rPr>
          <w:color w:val="231F20"/>
        </w:rPr>
        <w:t>（tested in reliability）可靠性试验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TIR</w:t>
      </w:r>
      <w:r>
        <w:rPr>
          <w:color w:val="231F20"/>
        </w:rPr>
        <w:t>（total indicator reading）表针总读数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tir</w:t>
      </w:r>
      <w:r>
        <w:rPr>
          <w:color w:val="231F20"/>
        </w:rPr>
        <w:t>（trailer）拖车，挂车</w:t>
      </w:r>
    </w:p>
    <w:p>
      <w:pPr>
        <w:pStyle w:val="BodyText"/>
        <w:spacing w:line="280" w:lineRule="auto"/>
        <w:ind w:right="3379"/>
      </w:pPr>
      <w:r>
        <w:rPr>
          <w:rFonts w:ascii="Times New Roman" w:eastAsia="Times New Roman"/>
          <w:b/>
          <w:color w:val="231F20"/>
        </w:rPr>
        <w:t>TIS</w:t>
      </w:r>
      <w:r>
        <w:rPr>
          <w:color w:val="231F20"/>
        </w:rPr>
        <w:t>（test instrumentation system）测试仪表系统</w:t>
      </w:r>
      <w:r>
        <w:rPr>
          <w:rFonts w:ascii="Times New Roman" w:eastAsia="Times New Roman"/>
          <w:b/>
          <w:color w:val="231F20"/>
        </w:rPr>
        <w:t>TIS</w:t>
      </w:r>
      <w:r>
        <w:rPr>
          <w:color w:val="231F20"/>
        </w:rPr>
        <w:t>（thermal imagery system）热成像系统</w:t>
      </w:r>
      <w:r>
        <w:rPr>
          <w:rFonts w:ascii="Times New Roman" w:eastAsia="Times New Roman"/>
          <w:b/>
          <w:color w:val="231F20"/>
        </w:rPr>
        <w:t>TIS</w:t>
      </w:r>
      <w:r>
        <w:rPr>
          <w:color w:val="231F20"/>
        </w:rPr>
        <w:t>（total information system）总信息系统</w:t>
      </w:r>
    </w:p>
    <w:p>
      <w:pPr>
        <w:pStyle w:val="BodyText"/>
        <w:spacing w:line="280" w:lineRule="auto" w:before="1"/>
        <w:ind w:right="1678"/>
      </w:pPr>
      <w:r>
        <w:rPr>
          <w:rFonts w:ascii="Times New Roman" w:eastAsia="Times New Roman"/>
          <w:b/>
          <w:color w:val="231F20"/>
        </w:rPr>
        <w:t>TIS</w:t>
      </w:r>
      <w:r>
        <w:rPr>
          <w:color w:val="231F20"/>
        </w:rPr>
        <w:t>（transmission input speed sensor）变速器输入转速传感器</w:t>
      </w:r>
      <w:r>
        <w:rPr>
          <w:rFonts w:ascii="Times New Roman" w:eastAsia="Times New Roman"/>
          <w:b/>
          <w:color w:val="231F20"/>
        </w:rPr>
        <w:t>TISEO</w:t>
      </w:r>
      <w:r>
        <w:rPr>
          <w:color w:val="231F20"/>
        </w:rPr>
        <w:t>（target identification sensor electrooptical）光电目标识别器</w:t>
      </w:r>
      <w:r>
        <w:rPr>
          <w:rFonts w:ascii="Times New Roman" w:eastAsia="Times New Roman"/>
          <w:b/>
          <w:color w:val="231F20"/>
        </w:rPr>
        <w:t>TIT</w:t>
      </w:r>
      <w:r>
        <w:rPr>
          <w:color w:val="231F20"/>
        </w:rPr>
        <w:t>（touch information terminal）触摸信息终端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TIT</w:t>
      </w:r>
      <w:r>
        <w:rPr>
          <w:color w:val="231F20"/>
        </w:rPr>
        <w:t>（turbine inlet temperature）涡轮进口温度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TIU</w:t>
      </w:r>
      <w:r>
        <w:rPr>
          <w:color w:val="231F20"/>
        </w:rPr>
        <w:t>（tape identification unit）带标识器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6128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TIV</w:t>
        <w:tab/>
      </w:r>
      <w:r>
        <w:rPr>
          <w:color w:val="231F20"/>
          <w:sz w:val="20"/>
        </w:rPr>
        <w:t>— 690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TI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（therma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idl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vacuu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（发动机）温控怠速真空阀</w:t>
      </w:r>
    </w:p>
    <w:p>
      <w:pPr>
        <w:pStyle w:val="BodyText"/>
        <w:spacing w:line="280" w:lineRule="auto"/>
        <w:ind w:right="3924"/>
      </w:pPr>
      <w:r>
        <w:rPr>
          <w:rFonts w:ascii="Times New Roman" w:eastAsia="Times New Roman"/>
          <w:b/>
          <w:color w:val="231F20"/>
        </w:rPr>
        <w:t>TIV</w:t>
      </w:r>
      <w:r>
        <w:rPr>
          <w:color w:val="231F20"/>
        </w:rPr>
        <w:t>（thermal insulation value）绝热指数</w:t>
      </w:r>
      <w:r>
        <w:rPr>
          <w:rFonts w:ascii="Times New Roman" w:eastAsia="Times New Roman"/>
          <w:b/>
          <w:color w:val="231F20"/>
        </w:rPr>
        <w:t>TJ</w:t>
      </w:r>
      <w:r>
        <w:rPr>
          <w:color w:val="231F20"/>
        </w:rPr>
        <w:t>（tripod joint） 三 销 式 万 向 节 </w:t>
      </w:r>
      <w:r>
        <w:rPr>
          <w:rFonts w:ascii="Times New Roman" w:eastAsia="Times New Roman"/>
          <w:b/>
          <w:color w:val="231F20"/>
        </w:rPr>
        <w:t>TJ</w:t>
      </w:r>
      <w:r>
        <w:rPr>
          <w:color w:val="231F20"/>
        </w:rPr>
        <w:t>（turbo jet）涡轮喷气发动机</w:t>
      </w:r>
      <w:r>
        <w:rPr>
          <w:rFonts w:ascii="Times New Roman" w:eastAsia="Times New Roman"/>
          <w:b/>
          <w:color w:val="231F20"/>
        </w:rPr>
        <w:t>TJP</w:t>
      </w:r>
      <w:r>
        <w:rPr>
          <w:color w:val="231F20"/>
        </w:rPr>
        <w:t>（turbojet propulsion）涡轮喷气推进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TJS</w:t>
      </w:r>
      <w:r>
        <w:rPr>
          <w:color w:val="231F20"/>
        </w:rPr>
        <w:t>（transverse junction stripe laser diode）横向结条形激光二极管</w:t>
      </w:r>
    </w:p>
    <w:p>
      <w:pPr>
        <w:pStyle w:val="BodyText"/>
        <w:spacing w:line="280" w:lineRule="auto"/>
        <w:ind w:right="4913"/>
      </w:pPr>
      <w:r>
        <w:rPr>
          <w:rFonts w:ascii="Times New Roman" w:eastAsia="Times New Roman"/>
          <w:b/>
          <w:color w:val="231F20"/>
        </w:rPr>
        <w:t>tk</w:t>
      </w:r>
      <w:r>
        <w:rPr>
          <w:color w:val="231F20"/>
        </w:rPr>
        <w:t>（tank）桶，柜，槽</w:t>
      </w:r>
      <w:r>
        <w:rPr>
          <w:rFonts w:ascii="Times New Roman" w:eastAsia="Times New Roman"/>
          <w:b/>
          <w:color w:val="231F20"/>
        </w:rPr>
        <w:t>TK</w:t>
      </w:r>
      <w:r>
        <w:rPr>
          <w:color w:val="231F20"/>
        </w:rPr>
        <w:t>（terminal key）终端密钥</w:t>
      </w:r>
      <w:r>
        <w:rPr>
          <w:rFonts w:ascii="Times New Roman" w:eastAsia="Times New Roman"/>
          <w:b/>
          <w:color w:val="231F20"/>
        </w:rPr>
        <w:t>tk</w:t>
      </w:r>
      <w:r>
        <w:rPr>
          <w:color w:val="231F20"/>
        </w:rPr>
        <w:t>（truck）货车，载货汽车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TK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（throttl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kicke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actuator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（发动机）节气门强制降档执行器</w:t>
      </w:r>
    </w:p>
    <w:p>
      <w:pPr>
        <w:pStyle w:val="BodyText"/>
        <w:spacing w:line="280" w:lineRule="auto"/>
        <w:ind w:right="3922"/>
      </w:pPr>
      <w:r>
        <w:rPr>
          <w:rFonts w:ascii="Times New Roman" w:eastAsia="Times New Roman"/>
          <w:b/>
          <w:color w:val="231F20"/>
          <w:spacing w:val="-3"/>
        </w:rPr>
        <w:t>TkE</w:t>
      </w:r>
      <w:r>
        <w:rPr>
          <w:color w:val="231F20"/>
          <w:spacing w:val="-3"/>
        </w:rPr>
        <w:t>（tracking </w:t>
      </w:r>
      <w:r>
        <w:rPr>
          <w:color w:val="231F20"/>
        </w:rPr>
        <w:t>error）循迹误差</w:t>
      </w:r>
      <w:r>
        <w:rPr>
          <w:rFonts w:ascii="Times New Roman" w:eastAsia="Times New Roman"/>
          <w:b/>
          <w:color w:val="231F20"/>
          <w:spacing w:val="-3"/>
        </w:rPr>
        <w:t>tkl</w:t>
      </w:r>
      <w:r>
        <w:rPr>
          <w:color w:val="231F20"/>
          <w:spacing w:val="-3"/>
        </w:rPr>
        <w:t>（tackle）</w:t>
      </w:r>
      <w:r>
        <w:rPr>
          <w:color w:val="231F20"/>
        </w:rPr>
        <w:t>滑轮组</w:t>
      </w:r>
      <w:r>
        <w:rPr>
          <w:rFonts w:ascii="Times New Roman" w:eastAsia="Times New Roman"/>
          <w:b/>
          <w:color w:val="231F20"/>
          <w:spacing w:val="1"/>
        </w:rPr>
        <w:t>tk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（tanker）油槽（车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，洒水车 </w:t>
      </w:r>
      <w:r>
        <w:rPr>
          <w:rFonts w:ascii="Times New Roman" w:eastAsia="Times New Roman"/>
          <w:b/>
          <w:color w:val="231F20"/>
          <w:spacing w:val="-3"/>
        </w:rPr>
        <w:t>TkV</w:t>
      </w:r>
      <w:r>
        <w:rPr>
          <w:color w:val="231F20"/>
          <w:spacing w:val="-3"/>
        </w:rPr>
        <w:t>（tracked </w:t>
      </w:r>
      <w:r>
        <w:rPr>
          <w:color w:val="231F20"/>
        </w:rPr>
        <w:t>vehicle）履带式车辆</w:t>
      </w:r>
      <w:r>
        <w:rPr>
          <w:rFonts w:ascii="Times New Roman" w:eastAsia="Times New Roman"/>
          <w:b/>
          <w:color w:val="231F20"/>
          <w:spacing w:val="-4"/>
        </w:rPr>
        <w:t>TL</w:t>
      </w:r>
      <w:r>
        <w:rPr>
          <w:color w:val="231F20"/>
          <w:spacing w:val="-4"/>
        </w:rPr>
        <w:t>（tangent </w:t>
      </w:r>
      <w:r>
        <w:rPr>
          <w:color w:val="231F20"/>
        </w:rPr>
        <w:t>line）切线</w:t>
      </w:r>
      <w:r>
        <w:rPr>
          <w:rFonts w:ascii="Times New Roman" w:eastAsia="Times New Roman"/>
          <w:b/>
          <w:color w:val="231F20"/>
        </w:rPr>
        <w:t>TL</w:t>
      </w:r>
      <w:r>
        <w:rPr>
          <w:color w:val="231F20"/>
        </w:rPr>
        <w:t>（telecommunication laser）电信激光器</w:t>
      </w:r>
      <w:r>
        <w:rPr>
          <w:rFonts w:ascii="Times New Roman" w:eastAsia="Times New Roman"/>
          <w:b/>
          <w:color w:val="231F20"/>
          <w:spacing w:val="-3"/>
        </w:rPr>
        <w:t>TL</w:t>
      </w:r>
      <w:r>
        <w:rPr>
          <w:color w:val="231F20"/>
          <w:spacing w:val="-3"/>
        </w:rPr>
        <w:t>（temperature </w:t>
      </w:r>
      <w:r>
        <w:rPr>
          <w:color w:val="231F20"/>
        </w:rPr>
        <w:t>low）温度低限</w:t>
      </w:r>
    </w:p>
    <w:p>
      <w:pPr>
        <w:pStyle w:val="BodyText"/>
        <w:spacing w:line="280" w:lineRule="auto" w:before="1"/>
        <w:ind w:right="4492"/>
      </w:pPr>
      <w:r>
        <w:rPr>
          <w:rFonts w:ascii="Times New Roman" w:eastAsia="Times New Roman"/>
          <w:b/>
          <w:color w:val="231F20"/>
          <w:spacing w:val="-6"/>
        </w:rPr>
        <w:t>TL</w:t>
      </w:r>
      <w:r>
        <w:rPr>
          <w:color w:val="231F20"/>
          <w:spacing w:val="-6"/>
        </w:rPr>
        <w:t>（test</w:t>
      </w:r>
      <w:r>
        <w:rPr>
          <w:color w:val="231F20"/>
          <w:spacing w:val="14"/>
        </w:rPr>
        <w:t>  </w:t>
      </w:r>
      <w:r>
        <w:rPr>
          <w:color w:val="231F20"/>
        </w:rPr>
        <w:t>link）测试线路</w:t>
      </w:r>
      <w:r>
        <w:rPr>
          <w:rFonts w:ascii="Times New Roman" w:eastAsia="Times New Roman"/>
          <w:b/>
          <w:color w:val="231F20"/>
          <w:spacing w:val="-6"/>
        </w:rPr>
        <w:t>TL</w:t>
      </w:r>
      <w:r>
        <w:rPr>
          <w:color w:val="231F20"/>
          <w:spacing w:val="-6"/>
        </w:rPr>
        <w:t>（test </w:t>
      </w:r>
      <w:r>
        <w:rPr>
          <w:color w:val="231F20"/>
          <w:spacing w:val="35"/>
        </w:rPr>
        <w:t> </w:t>
      </w:r>
      <w:r>
        <w:rPr>
          <w:color w:val="231F20"/>
        </w:rPr>
        <w:t>load）试验负载</w:t>
      </w:r>
      <w:r>
        <w:rPr>
          <w:rFonts w:ascii="Times New Roman" w:eastAsia="Times New Roman"/>
          <w:b/>
          <w:color w:val="231F20"/>
          <w:spacing w:val="-6"/>
        </w:rPr>
        <w:t>TL</w:t>
      </w:r>
      <w:r>
        <w:rPr>
          <w:color w:val="231F20"/>
          <w:spacing w:val="-6"/>
        </w:rPr>
        <w:t>（test </w:t>
      </w:r>
      <w:r>
        <w:rPr>
          <w:color w:val="231F20"/>
        </w:rPr>
        <w:t>loop）测试环路</w:t>
      </w:r>
      <w:r>
        <w:rPr>
          <w:rFonts w:ascii="Times New Roman" w:eastAsia="Times New Roman"/>
          <w:b/>
          <w:color w:val="231F20"/>
          <w:spacing w:val="-1"/>
        </w:rPr>
        <w:t>TL</w:t>
      </w:r>
      <w:r>
        <w:rPr>
          <w:color w:val="231F20"/>
          <w:spacing w:val="-1"/>
        </w:rPr>
        <w:t>（thermoluminescence）</w:t>
      </w:r>
      <w:r>
        <w:rPr>
          <w:color w:val="231F20"/>
        </w:rPr>
        <w:t>热致发光</w:t>
      </w:r>
      <w:r>
        <w:rPr>
          <w:rFonts w:ascii="Times New Roman" w:eastAsia="Times New Roman"/>
          <w:b/>
          <w:color w:val="231F20"/>
          <w:spacing w:val="-5"/>
        </w:rPr>
        <w:t>TL</w:t>
      </w:r>
      <w:r>
        <w:rPr>
          <w:color w:val="231F20"/>
          <w:spacing w:val="-5"/>
        </w:rPr>
        <w:t>（thrust </w:t>
      </w:r>
      <w:r>
        <w:rPr>
          <w:color w:val="231F20"/>
        </w:rPr>
        <w:t>line）推力作用线</w:t>
      </w:r>
      <w:r>
        <w:rPr>
          <w:rFonts w:ascii="Times New Roman" w:eastAsia="Times New Roman"/>
          <w:b/>
          <w:color w:val="231F20"/>
          <w:spacing w:val="-6"/>
        </w:rPr>
        <w:t>TL</w:t>
      </w:r>
      <w:r>
        <w:rPr>
          <w:color w:val="231F20"/>
          <w:spacing w:val="-6"/>
        </w:rPr>
        <w:t>（time </w:t>
      </w:r>
      <w:r>
        <w:rPr>
          <w:color w:val="231F20"/>
        </w:rPr>
        <w:t>length）持续时间</w:t>
      </w:r>
      <w:r>
        <w:rPr>
          <w:rFonts w:ascii="Times New Roman" w:eastAsia="Times New Roman"/>
          <w:b/>
          <w:color w:val="231F20"/>
          <w:spacing w:val="-6"/>
        </w:rPr>
        <w:t>TL</w:t>
      </w:r>
      <w:r>
        <w:rPr>
          <w:color w:val="231F20"/>
          <w:spacing w:val="-6"/>
        </w:rPr>
        <w:t>（time </w:t>
      </w:r>
      <w:r>
        <w:rPr>
          <w:color w:val="231F20"/>
        </w:rPr>
        <w:t>limit）时间限制</w:t>
      </w:r>
      <w:r>
        <w:rPr>
          <w:rFonts w:ascii="Times New Roman" w:eastAsia="Times New Roman"/>
          <w:b/>
          <w:color w:val="231F20"/>
          <w:spacing w:val="-5"/>
        </w:rPr>
        <w:t>TL</w:t>
      </w:r>
      <w:r>
        <w:rPr>
          <w:color w:val="231F20"/>
          <w:spacing w:val="-5"/>
        </w:rPr>
        <w:t>（total </w:t>
      </w:r>
      <w:r>
        <w:rPr>
          <w:color w:val="231F20"/>
        </w:rPr>
        <w:t>load）全负载，总载荷</w:t>
      </w:r>
      <w:r>
        <w:rPr>
          <w:rFonts w:ascii="Times New Roman" w:eastAsia="Times New Roman"/>
          <w:b/>
          <w:color w:val="231F20"/>
          <w:spacing w:val="-5"/>
        </w:rPr>
        <w:t>TL</w:t>
      </w:r>
      <w:r>
        <w:rPr>
          <w:color w:val="231F20"/>
          <w:spacing w:val="-5"/>
        </w:rPr>
        <w:t>（total </w:t>
      </w:r>
      <w:r>
        <w:rPr>
          <w:color w:val="231F20"/>
        </w:rPr>
        <w:t>loss）总损失</w:t>
      </w:r>
      <w:r>
        <w:rPr>
          <w:rFonts w:ascii="Times New Roman" w:eastAsia="Times New Roman"/>
          <w:b/>
          <w:color w:val="231F20"/>
          <w:spacing w:val="-3"/>
        </w:rPr>
        <w:t>Tl</w:t>
      </w:r>
      <w:r>
        <w:rPr>
          <w:color w:val="231F20"/>
          <w:spacing w:val="-3"/>
        </w:rPr>
        <w:t>（trailer）</w:t>
      </w:r>
      <w:r>
        <w:rPr>
          <w:color w:val="231F20"/>
        </w:rPr>
        <w:t>挂车</w:t>
      </w:r>
    </w:p>
    <w:p>
      <w:pPr>
        <w:pStyle w:val="BodyText"/>
        <w:spacing w:line="280" w:lineRule="auto" w:before="2"/>
        <w:ind w:right="3684"/>
      </w:pPr>
      <w:r>
        <w:rPr>
          <w:rFonts w:ascii="Times New Roman" w:eastAsia="Times New Roman"/>
          <w:b/>
          <w:color w:val="231F20"/>
        </w:rPr>
        <w:t>TL</w:t>
      </w:r>
      <w:r>
        <w:rPr>
          <w:color w:val="231F20"/>
        </w:rPr>
        <w:t>（transition layer）渡越层，渐变层</w:t>
      </w:r>
      <w:r>
        <w:rPr>
          <w:rFonts w:ascii="Times New Roman" w:eastAsia="Times New Roman"/>
          <w:b/>
          <w:color w:val="231F20"/>
        </w:rPr>
        <w:t>TL</w:t>
      </w:r>
      <w:r>
        <w:rPr>
          <w:color w:val="231F20"/>
        </w:rPr>
        <w:t>（transmission level）传输电平，发射电平</w:t>
      </w:r>
      <w:r>
        <w:rPr>
          <w:rFonts w:ascii="Times New Roman" w:eastAsia="Times New Roman"/>
          <w:b/>
          <w:color w:val="231F20"/>
        </w:rPr>
        <w:t>TL</w:t>
      </w:r>
      <w:r>
        <w:rPr>
          <w:color w:val="231F20"/>
        </w:rPr>
        <w:t>（transmission line）传输线</w:t>
      </w:r>
      <w:r>
        <w:rPr>
          <w:rFonts w:ascii="Times New Roman" w:eastAsia="Times New Roman"/>
          <w:b/>
          <w:color w:val="231F20"/>
        </w:rPr>
        <w:t>TL</w:t>
      </w:r>
      <w:r>
        <w:rPr>
          <w:color w:val="231F20"/>
        </w:rPr>
        <w:t>（tubeless）无内胎（的机构）</w:t>
      </w:r>
    </w:p>
    <w:p>
      <w:pPr>
        <w:pStyle w:val="BodyText"/>
        <w:spacing w:line="280" w:lineRule="auto" w:before="0"/>
        <w:ind w:right="2992"/>
      </w:pPr>
      <w:r>
        <w:rPr>
          <w:rFonts w:ascii="Times New Roman" w:eastAsia="Times New Roman"/>
          <w:b/>
          <w:color w:val="231F20"/>
        </w:rPr>
        <w:t>TLA</w:t>
      </w:r>
      <w:r>
        <w:rPr>
          <w:color w:val="231F20"/>
        </w:rPr>
        <w:t>（top loading antenna）电容负载天线</w:t>
      </w:r>
      <w:r>
        <w:rPr>
          <w:rFonts w:ascii="Times New Roman" w:eastAsia="Times New Roman"/>
          <w:b/>
          <w:color w:val="231F20"/>
        </w:rPr>
        <w:t>TLB</w:t>
      </w:r>
      <w:r>
        <w:rPr>
          <w:color w:val="231F20"/>
        </w:rPr>
        <w:t>（translation look aside buffer）翻译后援缓冲器</w:t>
      </w:r>
      <w:r>
        <w:rPr>
          <w:rFonts w:ascii="Times New Roman" w:eastAsia="Times New Roman"/>
          <w:b/>
          <w:color w:val="231F20"/>
        </w:rPr>
        <w:t>TLC</w:t>
      </w:r>
      <w:r>
        <w:rPr>
          <w:color w:val="231F20"/>
        </w:rPr>
        <w:t>（thin-layer chromatograph）薄层色谱仪</w:t>
      </w:r>
      <w:r>
        <w:rPr>
          <w:rFonts w:ascii="Times New Roman" w:eastAsia="Times New Roman"/>
          <w:b/>
          <w:color w:val="231F20"/>
        </w:rPr>
        <w:t>TLC</w:t>
      </w:r>
      <w:r>
        <w:rPr>
          <w:color w:val="231F20"/>
        </w:rPr>
        <w:t>（thin-layer chromatography）薄层色谱分析</w:t>
      </w:r>
      <w:r>
        <w:rPr>
          <w:rFonts w:ascii="Times New Roman" w:eastAsia="Times New Roman"/>
          <w:b/>
          <w:color w:val="231F20"/>
        </w:rPr>
        <w:t>TLC</w:t>
      </w:r>
      <w:r>
        <w:rPr>
          <w:color w:val="231F20"/>
        </w:rPr>
        <w:t>（threshold logic circuit）阈值逻辑电路</w:t>
      </w:r>
    </w:p>
    <w:p>
      <w:pPr>
        <w:pStyle w:val="BodyText"/>
        <w:spacing w:line="280" w:lineRule="auto" w:before="1"/>
        <w:ind w:right="2403"/>
      </w:pPr>
      <w:r>
        <w:rPr>
          <w:rFonts w:ascii="Times New Roman" w:eastAsia="Times New Roman"/>
          <w:b/>
          <w:color w:val="231F20"/>
        </w:rPr>
        <w:t>TLCP</w:t>
      </w:r>
      <w:r>
        <w:rPr>
          <w:color w:val="231F20"/>
        </w:rPr>
        <w:t>（thermotropic</w:t>
      </w:r>
      <w:r>
        <w:rPr>
          <w:color w:val="231F20"/>
          <w:spacing w:val="1"/>
        </w:rPr>
        <w:t> </w:t>
      </w:r>
      <w:r>
        <w:rPr>
          <w:color w:val="231F20"/>
        </w:rPr>
        <w:t>liquid</w:t>
      </w:r>
      <w:r>
        <w:rPr>
          <w:color w:val="231F20"/>
          <w:spacing w:val="2"/>
        </w:rPr>
        <w:t> </w:t>
      </w:r>
      <w:r>
        <w:rPr>
          <w:color w:val="231F20"/>
        </w:rPr>
        <w:t>crystal</w:t>
      </w:r>
      <w:r>
        <w:rPr>
          <w:color w:val="231F20"/>
          <w:spacing w:val="1"/>
        </w:rPr>
        <w:t> </w:t>
      </w:r>
      <w:r>
        <w:rPr>
          <w:color w:val="231F20"/>
        </w:rPr>
        <w:t>polymer）热致液晶聚合物</w:t>
      </w:r>
      <w:r>
        <w:rPr>
          <w:rFonts w:ascii="Times New Roman" w:eastAsia="Times New Roman"/>
          <w:b/>
          <w:color w:val="231F20"/>
        </w:rPr>
        <w:t>TLCS</w:t>
      </w:r>
      <w:r>
        <w:rPr>
          <w:color w:val="231F20"/>
        </w:rPr>
        <w:t>（thin-layer</w:t>
      </w:r>
      <w:r>
        <w:rPr>
          <w:color w:val="231F20"/>
          <w:spacing w:val="4"/>
        </w:rPr>
        <w:t> </w:t>
      </w:r>
      <w:r>
        <w:rPr>
          <w:color w:val="231F20"/>
        </w:rPr>
        <w:t>chromatographic</w:t>
      </w:r>
      <w:r>
        <w:rPr>
          <w:color w:val="231F20"/>
          <w:spacing w:val="4"/>
        </w:rPr>
        <w:t> </w:t>
      </w:r>
      <w:r>
        <w:rPr>
          <w:color w:val="231F20"/>
        </w:rPr>
        <w:t>scanner）薄层色谱扫描器</w:t>
      </w:r>
      <w:r>
        <w:rPr>
          <w:rFonts w:ascii="Times New Roman" w:eastAsia="Times New Roman"/>
          <w:b/>
          <w:color w:val="231F20"/>
        </w:rPr>
        <w:t>TLD</w:t>
      </w:r>
      <w:r>
        <w:rPr>
          <w:color w:val="231F20"/>
        </w:rPr>
        <w:t>（thermoluminescence</w:t>
      </w:r>
      <w:r>
        <w:rPr>
          <w:color w:val="231F20"/>
          <w:spacing w:val="3"/>
        </w:rPr>
        <w:t> </w:t>
      </w:r>
      <w:r>
        <w:rPr>
          <w:color w:val="231F20"/>
        </w:rPr>
        <w:t>dosimeter）热致发光剂量计</w:t>
      </w:r>
      <w:r>
        <w:rPr>
          <w:rFonts w:ascii="Times New Roman" w:eastAsia="Times New Roman"/>
          <w:b/>
          <w:color w:val="231F20"/>
        </w:rPr>
        <w:t>TLD</w:t>
      </w:r>
      <w:r>
        <w:rPr>
          <w:color w:val="231F20"/>
        </w:rPr>
        <w:t>（thermoluminescent</w:t>
      </w:r>
      <w:r>
        <w:rPr>
          <w:color w:val="231F20"/>
          <w:spacing w:val="2"/>
        </w:rPr>
        <w:t> </w:t>
      </w:r>
      <w:r>
        <w:rPr>
          <w:color w:val="231F20"/>
        </w:rPr>
        <w:t>diode）热致发光二极管</w:t>
      </w:r>
      <w:r>
        <w:rPr>
          <w:rFonts w:ascii="Times New Roman" w:eastAsia="Times New Roman"/>
          <w:b/>
          <w:color w:val="231F20"/>
        </w:rPr>
        <w:t>TLD</w:t>
      </w:r>
      <w:r>
        <w:rPr>
          <w:color w:val="231F20"/>
        </w:rPr>
        <w:t>（threshold</w:t>
      </w:r>
      <w:r>
        <w:rPr>
          <w:color w:val="231F20"/>
          <w:spacing w:val="2"/>
        </w:rPr>
        <w:t> </w:t>
      </w:r>
      <w:r>
        <w:rPr>
          <w:color w:val="231F20"/>
        </w:rPr>
        <w:t>logic</w:t>
      </w:r>
      <w:r>
        <w:rPr>
          <w:color w:val="231F20"/>
          <w:spacing w:val="3"/>
        </w:rPr>
        <w:t> </w:t>
      </w:r>
      <w:r>
        <w:rPr>
          <w:color w:val="231F20"/>
        </w:rPr>
        <w:t>device）阈值逻辑器件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5"/>
        </w:rPr>
        <w:t>TLD</w:t>
      </w:r>
      <w:r>
        <w:rPr>
          <w:color w:val="231F20"/>
          <w:spacing w:val="-5"/>
        </w:rPr>
        <w:t>（top</w:t>
      </w:r>
      <w:r>
        <w:rPr>
          <w:color w:val="231F20"/>
          <w:spacing w:val="14"/>
        </w:rPr>
        <w:t> </w:t>
      </w:r>
      <w:r>
        <w:rPr>
          <w:color w:val="231F20"/>
        </w:rPr>
        <w:t>level</w:t>
      </w:r>
      <w:r>
        <w:rPr>
          <w:color w:val="231F20"/>
          <w:spacing w:val="15"/>
        </w:rPr>
        <w:t> </w:t>
      </w:r>
      <w:r>
        <w:rPr>
          <w:color w:val="231F20"/>
        </w:rPr>
        <w:t>domain）顶层〔最高层〕域名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97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36025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691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tm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2390"/>
      </w:pPr>
      <w:r>
        <w:rPr>
          <w:rFonts w:ascii="Times New Roman" w:eastAsia="Times New Roman"/>
          <w:b/>
          <w:color w:val="231F20"/>
        </w:rPr>
        <w:t>TLE</w:t>
      </w:r>
      <w:r>
        <w:rPr>
          <w:color w:val="231F20"/>
        </w:rPr>
        <w:t>（trunk line equipment）转发器，中继线设备，干线设备</w:t>
      </w:r>
      <w:r>
        <w:rPr>
          <w:rFonts w:ascii="Times New Roman" w:eastAsia="Times New Roman"/>
          <w:b/>
          <w:color w:val="231F20"/>
        </w:rPr>
        <w:t>TLEV</w:t>
      </w:r>
      <w:r>
        <w:rPr>
          <w:color w:val="231F20"/>
        </w:rPr>
        <w:t>（transitional low-emission vehicle）过渡型低排放车辆</w:t>
      </w:r>
      <w:r>
        <w:rPr>
          <w:rFonts w:ascii="Times New Roman" w:eastAsia="Times New Roman"/>
          <w:b/>
          <w:color w:val="231F20"/>
        </w:rPr>
        <w:t>TLF</w:t>
      </w:r>
      <w:r>
        <w:rPr>
          <w:color w:val="231F20"/>
        </w:rPr>
        <w:t>（tremendously  low  frequency）甚低频</w:t>
      </w:r>
      <w:r>
        <w:rPr>
          <w:rFonts w:ascii="Times New Roman" w:eastAsia="Times New Roman"/>
          <w:b/>
          <w:color w:val="231F20"/>
        </w:rPr>
        <w:t>tlg</w:t>
      </w:r>
      <w:r>
        <w:rPr>
          <w:color w:val="231F20"/>
        </w:rPr>
        <w:t>（telegraph）电报</w:t>
      </w:r>
    </w:p>
    <w:p>
      <w:pPr>
        <w:pStyle w:val="BodyText"/>
        <w:spacing w:line="280" w:lineRule="auto" w:before="1"/>
        <w:ind w:right="2630"/>
      </w:pPr>
      <w:r>
        <w:rPr>
          <w:rFonts w:ascii="Times New Roman" w:eastAsia="Times New Roman"/>
          <w:b/>
          <w:color w:val="231F20"/>
        </w:rPr>
        <w:t>TLL</w:t>
      </w:r>
      <w:r>
        <w:rPr>
          <w:color w:val="231F20"/>
        </w:rPr>
        <w:t>（television laser link）电视激光传送线路</w:t>
      </w:r>
      <w:r>
        <w:rPr>
          <w:rFonts w:ascii="Times New Roman" w:eastAsia="Times New Roman"/>
          <w:b/>
          <w:color w:val="231F20"/>
        </w:rPr>
        <w:t>TLLC</w:t>
      </w:r>
      <w:r>
        <w:rPr>
          <w:color w:val="231F20"/>
        </w:rPr>
        <w:t>（transmission layer logic circuit）传输层逻辑电路</w:t>
      </w:r>
      <w:r>
        <w:rPr>
          <w:rFonts w:ascii="Times New Roman" w:eastAsia="Times New Roman"/>
          <w:b/>
          <w:color w:val="231F20"/>
        </w:rPr>
        <w:t>TlLd</w:t>
      </w:r>
      <w:r>
        <w:rPr>
          <w:color w:val="231F20"/>
        </w:rPr>
        <w:t>（total load）总负载</w:t>
      </w:r>
    </w:p>
    <w:p>
      <w:pPr>
        <w:pStyle w:val="BodyText"/>
        <w:spacing w:line="280" w:lineRule="auto" w:before="0"/>
        <w:ind w:right="2119"/>
      </w:pPr>
      <w:r>
        <w:rPr>
          <w:rFonts w:ascii="Times New Roman" w:eastAsia="Times New Roman"/>
          <w:b/>
          <w:color w:val="231F20"/>
        </w:rPr>
        <w:t>TLLI</w:t>
      </w:r>
      <w:r>
        <w:rPr>
          <w:color w:val="231F20"/>
        </w:rPr>
        <w:t>（temporary logical link identity）通信临时逻辑链路标识符</w:t>
      </w:r>
      <w:r>
        <w:rPr>
          <w:rFonts w:ascii="Times New Roman" w:eastAsia="Times New Roman"/>
          <w:b/>
          <w:color w:val="231F20"/>
        </w:rPr>
        <w:t>tlm</w:t>
      </w:r>
      <w:r>
        <w:rPr>
          <w:color w:val="231F20"/>
        </w:rPr>
        <w:t>（telemeter） 遥 测 器 ， 遥 测 装 置 ， 远 距 测 量 仪 表 </w:t>
      </w:r>
      <w:r>
        <w:rPr>
          <w:rFonts w:ascii="Times New Roman" w:eastAsia="Times New Roman"/>
          <w:b/>
          <w:color w:val="231F20"/>
        </w:rPr>
        <w:t>tlm</w:t>
      </w:r>
      <w:r>
        <w:rPr>
          <w:color w:val="231F20"/>
        </w:rPr>
        <w:t>（telemetry）遥测（技术）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TLM</w:t>
      </w:r>
      <w:r>
        <w:rPr>
          <w:color w:val="231F20"/>
        </w:rPr>
        <w:t>（transmission line model）传输线模式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TLM</w:t>
      </w:r>
      <w:r>
        <w:rPr>
          <w:color w:val="231F20"/>
        </w:rPr>
        <w:t>（two-liquid manometer）双液压力计</w:t>
      </w:r>
    </w:p>
    <w:p>
      <w:pPr>
        <w:pStyle w:val="BodyText"/>
        <w:spacing w:line="280" w:lineRule="auto"/>
        <w:ind w:right="3235"/>
      </w:pPr>
      <w:r>
        <w:rPr>
          <w:rFonts w:ascii="Times New Roman" w:eastAsia="Times New Roman"/>
          <w:b/>
          <w:color w:val="231F20"/>
        </w:rPr>
        <w:t>tlm ctl pnl</w:t>
      </w:r>
      <w:r>
        <w:rPr>
          <w:color w:val="231F20"/>
        </w:rPr>
        <w:t>（telemetry control panel）摇测控制板</w:t>
      </w:r>
      <w:r>
        <w:rPr>
          <w:rFonts w:ascii="Times New Roman" w:eastAsia="Times New Roman"/>
          <w:b/>
          <w:color w:val="231F20"/>
        </w:rPr>
        <w:t>TLN</w:t>
      </w:r>
      <w:r>
        <w:rPr>
          <w:color w:val="231F20"/>
        </w:rPr>
        <w:t>（trunk link network）中继链路网，中继线网络</w:t>
      </w:r>
      <w:r>
        <w:rPr>
          <w:rFonts w:ascii="Times New Roman" w:eastAsia="Times New Roman"/>
          <w:b/>
          <w:color w:val="231F20"/>
        </w:rPr>
        <w:t>T lock</w:t>
      </w:r>
      <w:r>
        <w:rPr>
          <w:color w:val="231F20"/>
        </w:rPr>
        <w:t>（tracking lock）循迹锁定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TLPD</w:t>
      </w:r>
      <w:r>
        <w:rPr>
          <w:color w:val="231F20"/>
        </w:rPr>
        <w:t>（three-layer piezodiode）三层压电二极管</w:t>
      </w:r>
    </w:p>
    <w:p>
      <w:pPr>
        <w:pStyle w:val="BodyText"/>
        <w:spacing w:line="280" w:lineRule="auto"/>
        <w:ind w:right="4124"/>
      </w:pPr>
      <w:r>
        <w:rPr>
          <w:rFonts w:ascii="Times New Roman" w:eastAsia="Times New Roman"/>
          <w:b/>
          <w:color w:val="231F20"/>
        </w:rPr>
        <w:t>TLR</w:t>
      </w:r>
      <w:r>
        <w:rPr>
          <w:color w:val="231F20"/>
        </w:rPr>
        <w:t>（time limit relay）限时继电器</w:t>
      </w:r>
      <w:r>
        <w:rPr>
          <w:rFonts w:ascii="Times New Roman" w:eastAsia="Times New Roman"/>
          <w:b/>
          <w:color w:val="231F20"/>
        </w:rPr>
        <w:t>TLR</w:t>
      </w:r>
      <w:r>
        <w:rPr>
          <w:color w:val="231F20"/>
        </w:rPr>
        <w:t>（toll time release）长途电话断路</w:t>
      </w:r>
      <w:r>
        <w:rPr>
          <w:rFonts w:ascii="Times New Roman" w:eastAsia="Times New Roman"/>
          <w:b/>
          <w:color w:val="231F20"/>
        </w:rPr>
        <w:t>tlr</w:t>
      </w:r>
      <w:r>
        <w:rPr>
          <w:color w:val="231F20"/>
        </w:rPr>
        <w:t>（trailer）拖车</w:t>
      </w:r>
    </w:p>
    <w:p>
      <w:pPr>
        <w:pStyle w:val="BodyText"/>
        <w:spacing w:line="280" w:lineRule="auto" w:before="0"/>
        <w:ind w:right="2543"/>
      </w:pPr>
      <w:r>
        <w:rPr>
          <w:rFonts w:ascii="Times New Roman" w:eastAsia="Times New Roman"/>
          <w:b/>
          <w:color w:val="231F20"/>
        </w:rPr>
        <w:t>TLRN</w:t>
      </w:r>
      <w:r>
        <w:rPr>
          <w:color w:val="231F20"/>
        </w:rPr>
        <w:t>（time-lagged recurrent network）时间滞后的循环网络</w:t>
      </w:r>
      <w:r>
        <w:rPr>
          <w:rFonts w:ascii="Times New Roman" w:eastAsia="Times New Roman"/>
          <w:b/>
          <w:color w:val="231F20"/>
        </w:rPr>
        <w:t>TLS</w:t>
      </w:r>
      <w:r>
        <w:rPr>
          <w:color w:val="231F20"/>
        </w:rPr>
        <w:t>（transport layer security）传输层安全</w:t>
      </w:r>
      <w:r>
        <w:rPr>
          <w:rFonts w:ascii="Times New Roman" w:eastAsia="Times New Roman"/>
          <w:b/>
          <w:color w:val="231F20"/>
        </w:rPr>
        <w:t>TLS</w:t>
      </w:r>
      <w:r>
        <w:rPr>
          <w:color w:val="231F20"/>
        </w:rPr>
        <w:t>（transverse leaf spring）横置式钢板弹簧</w:t>
      </w:r>
      <w:r>
        <w:rPr>
          <w:rFonts w:ascii="Times New Roman" w:eastAsia="Times New Roman"/>
          <w:b/>
          <w:color w:val="231F20"/>
        </w:rPr>
        <w:t>tlscp</w:t>
      </w:r>
      <w:r>
        <w:rPr>
          <w:color w:val="231F20"/>
        </w:rPr>
        <w:t>（telescope）望远镜</w:t>
      </w:r>
    </w:p>
    <w:p>
      <w:pPr>
        <w:pStyle w:val="BodyText"/>
        <w:spacing w:line="280" w:lineRule="auto" w:before="1"/>
        <w:ind w:right="3173"/>
      </w:pPr>
      <w:r>
        <w:rPr>
          <w:rFonts w:ascii="Times New Roman" w:eastAsia="Times New Roman"/>
          <w:b/>
          <w:color w:val="231F20"/>
        </w:rPr>
        <w:t>TLT</w:t>
      </w:r>
      <w:r>
        <w:rPr>
          <w:color w:val="231F20"/>
        </w:rPr>
        <w:t>（transportable link terminal）可移动链路终端</w:t>
      </w:r>
      <w:r>
        <w:rPr>
          <w:rFonts w:ascii="Times New Roman" w:eastAsia="Times New Roman"/>
          <w:b/>
          <w:color w:val="231F20"/>
        </w:rPr>
        <w:t>TLT</w:t>
      </w:r>
      <w:r>
        <w:rPr>
          <w:color w:val="231F20"/>
        </w:rPr>
        <w:t>（twin laser transmitter）双激光器发射机</w:t>
      </w:r>
      <w:r>
        <w:rPr>
          <w:rFonts w:ascii="Times New Roman" w:eastAsia="Times New Roman"/>
          <w:b/>
          <w:color w:val="231F20"/>
        </w:rPr>
        <w:t>TLU</w:t>
      </w:r>
      <w:r>
        <w:rPr>
          <w:color w:val="231F20"/>
        </w:rPr>
        <w:t>（threshold logic unit）阈值逻辑元件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TLV</w:t>
      </w:r>
      <w:r>
        <w:rPr>
          <w:color w:val="231F20"/>
        </w:rPr>
        <w:t>（threshold limit values of weld fume）焊接烟尘容限浓度</w:t>
      </w:r>
    </w:p>
    <w:p>
      <w:pPr>
        <w:pStyle w:val="BodyText"/>
        <w:spacing w:line="280" w:lineRule="auto"/>
        <w:ind w:right="3514"/>
      </w:pPr>
      <w:r>
        <w:rPr>
          <w:rFonts w:ascii="Times New Roman" w:eastAsia="Times New Roman"/>
          <w:b/>
          <w:color w:val="231F20"/>
        </w:rPr>
        <w:t>TLV</w:t>
      </w:r>
      <w:r>
        <w:rPr>
          <w:color w:val="231F20"/>
        </w:rPr>
        <w:t>（torque limiting valve）转矩限制阀</w:t>
      </w:r>
      <w:r>
        <w:rPr>
          <w:rFonts w:ascii="Times New Roman" w:eastAsia="Times New Roman"/>
          <w:b/>
          <w:color w:val="231F20"/>
        </w:rPr>
        <w:t>TLZ</w:t>
      </w:r>
      <w:r>
        <w:rPr>
          <w:color w:val="231F20"/>
        </w:rPr>
        <w:t>（transfer on less than zero）小于零转移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（magnetic tape module）磁带模件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（melting temperature）熔化温度，熔点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（technical manual）技术手册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（telemetering）遥测，遥测（技）术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（telemetering measurement）遥测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（temperature meter）温度计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（temporary memory）暂时存储器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（terminal module）端子模块</w:t>
      </w:r>
    </w:p>
    <w:p>
      <w:pPr>
        <w:pStyle w:val="BodyText"/>
        <w:spacing w:line="280" w:lineRule="auto" w:before="2"/>
        <w:ind w:right="4116"/>
      </w:pP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（terminal monitor）终端监控器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（terminal multiplex）终端多路复用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（time modulation）时间调制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（time monitor）时间监视器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（timer）定时器，时间继电器，计时器，延时调节器，时间标记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5923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TM</w:t>
        <w:tab/>
      </w:r>
      <w:r>
        <w:rPr>
          <w:color w:val="231F20"/>
          <w:sz w:val="20"/>
        </w:rPr>
        <w:t>— 692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（timing module）定时模块</w:t>
      </w:r>
    </w:p>
    <w:p>
      <w:pPr>
        <w:pStyle w:val="BodyText"/>
        <w:spacing w:line="280" w:lineRule="auto"/>
        <w:ind w:right="3714"/>
      </w:pP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（tone modulation）音调调制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（transfer memory）转移存储，转移存储器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（transmission） 变 速 器 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（transmission medium）传输媒体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（transmitter modulator）发射机调制器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（transparent mode）透明方式</w:t>
      </w:r>
    </w:p>
    <w:p>
      <w:pPr>
        <w:pStyle w:val="BodyText"/>
        <w:spacing w:line="280" w:lineRule="auto" w:before="1"/>
        <w:ind w:right="3549"/>
      </w:pP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（transverse magnetic）横向磁场〔电磁波〕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（traverse motor）进给电动机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（trochoidal monochromator）余摆线单色仪</w:t>
      </w: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（turing machine）图灵机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TM</w:t>
      </w:r>
      <w:r>
        <w:rPr>
          <w:color w:val="231F20"/>
        </w:rPr>
        <w:t>（twisting moment）扭矩</w:t>
      </w:r>
    </w:p>
    <w:p>
      <w:pPr>
        <w:pStyle w:val="BodyText"/>
        <w:spacing w:line="280" w:lineRule="auto"/>
        <w:ind w:right="3596"/>
      </w:pPr>
      <w:r>
        <w:rPr>
          <w:rFonts w:ascii="Times New Roman" w:eastAsia="Times New Roman"/>
          <w:b/>
          <w:color w:val="231F20"/>
        </w:rPr>
        <w:t>TMA</w:t>
      </w:r>
      <w:r>
        <w:rPr>
          <w:color w:val="231F20"/>
        </w:rPr>
        <w:t>（thermal mechanical analysis）热机分析</w:t>
      </w:r>
      <w:r>
        <w:rPr>
          <w:rFonts w:ascii="Times New Roman" w:eastAsia="Times New Roman"/>
          <w:b/>
          <w:color w:val="231F20"/>
        </w:rPr>
        <w:t>TMA</w:t>
      </w:r>
      <w:r>
        <w:rPr>
          <w:color w:val="231F20"/>
        </w:rPr>
        <w:t>（thermomechanical analysis）热力学分析</w:t>
      </w:r>
      <w:r>
        <w:rPr>
          <w:rFonts w:ascii="Times New Roman" w:eastAsia="Times New Roman"/>
          <w:b/>
          <w:color w:val="231F20"/>
        </w:rPr>
        <w:t>T machine</w:t>
      </w:r>
      <w:r>
        <w:rPr>
          <w:color w:val="231F20"/>
        </w:rPr>
        <w:t>（transfer machine）多工位自动机</w:t>
      </w:r>
      <w:r>
        <w:rPr>
          <w:rFonts w:ascii="Times New Roman" w:eastAsia="Times New Roman"/>
          <w:b/>
          <w:color w:val="231F20"/>
        </w:rPr>
        <w:t>tmb</w:t>
      </w:r>
      <w:r>
        <w:rPr>
          <w:color w:val="231F20"/>
        </w:rPr>
        <w:t>（thimble）套筒，联轴器，电缆接头</w:t>
      </w:r>
      <w:r>
        <w:rPr>
          <w:rFonts w:ascii="Times New Roman" w:eastAsia="Times New Roman"/>
          <w:b/>
          <w:color w:val="231F20"/>
        </w:rPr>
        <w:t>TMC</w:t>
      </w:r>
      <w:r>
        <w:rPr>
          <w:color w:val="231F20"/>
        </w:rPr>
        <w:t>（thick molding compound）厚片模塑料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TMCC</w:t>
      </w:r>
      <w:r>
        <w:rPr>
          <w:color w:val="231F20"/>
        </w:rPr>
        <w:t>（transmission and multiplexing configuration control）发送及多路图形控制</w:t>
      </w:r>
    </w:p>
    <w:p>
      <w:pPr>
        <w:pStyle w:val="BodyText"/>
        <w:spacing w:line="280" w:lineRule="auto"/>
        <w:ind w:right="2135"/>
      </w:pPr>
      <w:r>
        <w:rPr>
          <w:rFonts w:ascii="Times New Roman" w:eastAsia="Times New Roman"/>
          <w:b/>
          <w:color w:val="231F20"/>
        </w:rPr>
        <w:t>TMCM</w:t>
      </w:r>
      <w:r>
        <w:rPr>
          <w:color w:val="231F20"/>
        </w:rPr>
        <w:t>（transistorized magnetic core memory）晶体管磁心存储器</w:t>
      </w:r>
      <w:r>
        <w:rPr>
          <w:rFonts w:ascii="Times New Roman" w:eastAsia="Times New Roman"/>
          <w:b/>
          <w:color w:val="231F20"/>
        </w:rPr>
        <w:t>TMCS</w:t>
      </w:r>
      <w:r>
        <w:rPr>
          <w:color w:val="231F20"/>
        </w:rPr>
        <w:t>（triggered multichannel scaling）多通道触发计数</w:t>
      </w:r>
      <w:r>
        <w:rPr>
          <w:rFonts w:ascii="Times New Roman" w:eastAsia="Times New Roman"/>
          <w:b/>
          <w:color w:val="231F20"/>
        </w:rPr>
        <w:t>TMD</w:t>
      </w:r>
      <w:r>
        <w:rPr>
          <w:color w:val="231F20"/>
        </w:rPr>
        <w:t>（telemetered data）遥测数据</w:t>
      </w:r>
    </w:p>
    <w:p>
      <w:pPr>
        <w:pStyle w:val="BodyText"/>
        <w:spacing w:line="280" w:lineRule="auto" w:before="1"/>
        <w:ind w:right="3754"/>
      </w:pPr>
      <w:r>
        <w:rPr>
          <w:rFonts w:ascii="Times New Roman" w:eastAsia="Times New Roman"/>
          <w:b/>
          <w:color w:val="231F20"/>
        </w:rPr>
        <w:t>tmd</w:t>
      </w:r>
      <w:r>
        <w:rPr>
          <w:color w:val="231F20"/>
        </w:rPr>
        <w:t>（timed）定时的，时控的</w:t>
      </w:r>
      <w:r>
        <w:rPr>
          <w:rFonts w:ascii="Times New Roman" w:eastAsia="Times New Roman"/>
          <w:b/>
          <w:color w:val="231F20"/>
        </w:rPr>
        <w:t>TMD</w:t>
      </w:r>
      <w:r>
        <w:rPr>
          <w:color w:val="231F20"/>
        </w:rPr>
        <w:t>（transparent mode data）透明方式数据</w:t>
      </w:r>
    </w:p>
    <w:p>
      <w:pPr>
        <w:pStyle w:val="BodyText"/>
        <w:spacing w:line="280" w:lineRule="auto" w:before="0"/>
        <w:ind w:right="3126"/>
      </w:pPr>
      <w:r>
        <w:rPr>
          <w:rFonts w:ascii="Times New Roman" w:eastAsia="Times New Roman"/>
          <w:b/>
          <w:color w:val="231F20"/>
        </w:rPr>
        <w:t>TME</w:t>
      </w:r>
      <w:r>
        <w:rPr>
          <w:color w:val="231F20"/>
        </w:rPr>
        <w:t>（temperature measuring equipment）测温装置</w:t>
      </w:r>
      <w:r>
        <w:rPr>
          <w:rFonts w:ascii="Times New Roman" w:eastAsia="Times New Roman"/>
          <w:b/>
          <w:color w:val="231F20"/>
        </w:rPr>
        <w:t>TME</w:t>
      </w:r>
      <w:r>
        <w:rPr>
          <w:color w:val="231F20"/>
        </w:rPr>
        <w:t>（transverse mid-engine）橫向中置发动机</w:t>
      </w:r>
      <w:r>
        <w:rPr>
          <w:rFonts w:ascii="Times New Roman" w:eastAsia="Times New Roman"/>
          <w:b/>
          <w:color w:val="231F20"/>
        </w:rPr>
        <w:t>TMF</w:t>
      </w:r>
      <w:r>
        <w:rPr>
          <w:color w:val="231F20"/>
        </w:rPr>
        <w:t>（through-master group filter）直通主群滤波器</w:t>
      </w:r>
      <w:r>
        <w:rPr>
          <w:rFonts w:ascii="Times New Roman" w:eastAsia="Times New Roman"/>
          <w:b/>
          <w:color w:val="231F20"/>
        </w:rPr>
        <w:t>TMF</w:t>
      </w:r>
      <w:r>
        <w:rPr>
          <w:color w:val="231F20"/>
        </w:rPr>
        <w:t>（two mode fiber）双模光纤</w:t>
      </w:r>
    </w:p>
    <w:p>
      <w:pPr>
        <w:pStyle w:val="BodyText"/>
        <w:spacing w:line="280" w:lineRule="auto" w:before="1"/>
        <w:ind w:right="1763"/>
      </w:pPr>
      <w:r>
        <w:rPr>
          <w:rFonts w:ascii="Times New Roman" w:eastAsia="Times New Roman"/>
          <w:b/>
          <w:color w:val="231F20"/>
        </w:rPr>
        <w:t>TM field wave</w:t>
      </w:r>
      <w:r>
        <w:rPr>
          <w:color w:val="231F20"/>
        </w:rPr>
        <w:t>（transverse magnetic field wave）横向磁场波</w:t>
      </w:r>
      <w:r>
        <w:rPr>
          <w:rFonts w:ascii="Times New Roman" w:eastAsia="Times New Roman"/>
          <w:b/>
          <w:color w:val="231F20"/>
        </w:rPr>
        <w:t>TMGB</w:t>
      </w:r>
      <w:r>
        <w:rPr>
          <w:color w:val="231F20"/>
        </w:rPr>
        <w:t>（telecommunications main grounding busbar）电信主接地汇流排</w:t>
      </w:r>
      <w:r>
        <w:rPr>
          <w:rFonts w:ascii="Times New Roman" w:eastAsia="Times New Roman"/>
          <w:b/>
          <w:color w:val="231F20"/>
        </w:rPr>
        <w:t>TMI</w:t>
      </w:r>
      <w:r>
        <w:rPr>
          <w:color w:val="231F20"/>
        </w:rPr>
        <w:t>（telephone multimedia interface）多媒体电话接口</w:t>
      </w:r>
      <w:r>
        <w:rPr>
          <w:rFonts w:ascii="Times New Roman" w:eastAsia="Times New Roman"/>
          <w:b/>
          <w:color w:val="231F20"/>
        </w:rPr>
        <w:t>TMM</w:t>
      </w:r>
      <w:r>
        <w:rPr>
          <w:color w:val="231F20"/>
        </w:rPr>
        <w:t>（transverse magnetic mode）横磁模，模向磁化波模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TM mode</w:t>
      </w:r>
      <w:r>
        <w:rPr>
          <w:color w:val="231F20"/>
        </w:rPr>
        <w:t>（transverse magnetic mode）横磁模</w:t>
      </w:r>
    </w:p>
    <w:p>
      <w:pPr>
        <w:pStyle w:val="BodyText"/>
        <w:spacing w:line="280" w:lineRule="auto"/>
        <w:ind w:right="1398"/>
      </w:pPr>
      <w:r>
        <w:rPr>
          <w:rFonts w:ascii="Times New Roman" w:eastAsia="Times New Roman"/>
          <w:b/>
          <w:color w:val="231F20"/>
        </w:rPr>
        <w:t>TMMT</w:t>
      </w:r>
      <w:r>
        <w:rPr>
          <w:color w:val="231F20"/>
        </w:rPr>
        <w:t>（thermo-mechanical magnetic treatment）磁场形变热处理</w:t>
      </w:r>
      <w:r>
        <w:rPr>
          <w:rFonts w:ascii="Times New Roman" w:eastAsia="Times New Roman"/>
          <w:b/>
          <w:color w:val="231F20"/>
        </w:rPr>
        <w:t>TMN</w:t>
      </w:r>
      <w:r>
        <w:rPr>
          <w:color w:val="231F20"/>
        </w:rPr>
        <w:t>（telecommunication management network）电信管理网，远程通信管理网</w:t>
      </w:r>
      <w:r>
        <w:rPr>
          <w:rFonts w:ascii="Times New Roman" w:eastAsia="Times New Roman"/>
          <w:b/>
          <w:color w:val="231F20"/>
        </w:rPr>
        <w:t>TMO</w:t>
      </w:r>
      <w:r>
        <w:rPr>
          <w:color w:val="231F20"/>
        </w:rPr>
        <w:t>（telegraphic money order）电汇票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TMOS</w:t>
      </w:r>
      <w:r>
        <w:rPr>
          <w:color w:val="231F20"/>
        </w:rPr>
        <w:t>（T-shaped metal oxide semiconductor）T 字形金属氧化物半导体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2"/>
        </w:rPr>
        <w:t>tmp</w:t>
      </w:r>
      <w:r>
        <w:rPr>
          <w:color w:val="231F20"/>
          <w:spacing w:val="-2"/>
        </w:rPr>
        <w:t>（temperature）</w:t>
      </w:r>
      <w:r>
        <w:rPr>
          <w:color w:val="231F20"/>
          <w:spacing w:val="-1"/>
        </w:rPr>
        <w:t>温度</w:t>
      </w:r>
    </w:p>
    <w:p>
      <w:pPr>
        <w:pStyle w:val="BodyText"/>
        <w:spacing w:line="280" w:lineRule="auto"/>
        <w:ind w:right="3211"/>
      </w:pPr>
      <w:r>
        <w:rPr>
          <w:rFonts w:ascii="Times New Roman" w:eastAsia="Times New Roman"/>
          <w:b/>
          <w:color w:val="231F20"/>
          <w:spacing w:val="-3"/>
        </w:rPr>
        <w:t>TMP</w:t>
      </w:r>
      <w:r>
        <w:rPr>
          <w:color w:val="231F20"/>
          <w:spacing w:val="-3"/>
        </w:rPr>
        <w:t>（terminal</w:t>
      </w:r>
      <w:r>
        <w:rPr>
          <w:color w:val="231F20"/>
          <w:spacing w:val="13"/>
        </w:rPr>
        <w:t> </w:t>
      </w:r>
      <w:r>
        <w:rPr>
          <w:color w:val="231F20"/>
        </w:rPr>
        <w:t>message</w:t>
      </w:r>
      <w:r>
        <w:rPr>
          <w:color w:val="231F20"/>
          <w:spacing w:val="13"/>
        </w:rPr>
        <w:t> </w:t>
      </w:r>
      <w:r>
        <w:rPr>
          <w:color w:val="231F20"/>
        </w:rPr>
        <w:t>processor）终端信息处理机</w:t>
      </w:r>
      <w:r>
        <w:rPr>
          <w:rFonts w:ascii="Times New Roman" w:eastAsia="Times New Roman"/>
          <w:b/>
          <w:color w:val="231F20"/>
          <w:spacing w:val="-3"/>
        </w:rPr>
        <w:t>TMP</w:t>
      </w:r>
      <w:r>
        <w:rPr>
          <w:color w:val="231F20"/>
          <w:spacing w:val="-3"/>
        </w:rPr>
        <w:t>（terminal</w:t>
      </w:r>
      <w:r>
        <w:rPr>
          <w:color w:val="231F20"/>
          <w:spacing w:val="8"/>
        </w:rPr>
        <w:t> </w:t>
      </w:r>
      <w:r>
        <w:rPr>
          <w:color w:val="231F20"/>
        </w:rPr>
        <w:t>monitor</w:t>
      </w:r>
      <w:r>
        <w:rPr>
          <w:color w:val="231F20"/>
          <w:spacing w:val="8"/>
        </w:rPr>
        <w:t> </w:t>
      </w:r>
      <w:r>
        <w:rPr>
          <w:color w:val="231F20"/>
        </w:rPr>
        <w:t>programme）终端监督程序</w:t>
      </w:r>
      <w:r>
        <w:rPr>
          <w:rFonts w:ascii="Times New Roman" w:eastAsia="Times New Roman"/>
          <w:b/>
          <w:color w:val="231F20"/>
        </w:rPr>
        <w:t>tmprg</w:t>
      </w:r>
      <w:r>
        <w:rPr>
          <w:color w:val="231F20"/>
        </w:rPr>
        <w:t>（tempering）回火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TMR</w:t>
      </w:r>
      <w:r>
        <w:rPr>
          <w:color w:val="231F20"/>
        </w:rPr>
        <w:t>（triple modular redundancy）三重模块冗余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TMS</w:t>
      </w:r>
      <w:r>
        <w:rPr>
          <w:color w:val="231F20"/>
        </w:rPr>
        <w:t>（time-multiplexed switch）时分多路复用交换机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45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35820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693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TO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2076"/>
      </w:pPr>
      <w:r>
        <w:rPr>
          <w:rFonts w:ascii="Times New Roman" w:eastAsia="Times New Roman"/>
          <w:b/>
          <w:color w:val="231F20"/>
        </w:rPr>
        <w:t>TMS</w:t>
      </w:r>
      <w:r>
        <w:rPr>
          <w:color w:val="231F20"/>
        </w:rPr>
        <w:t>（time-space</w:t>
      </w:r>
      <w:r>
        <w:rPr>
          <w:color w:val="231F20"/>
          <w:spacing w:val="3"/>
        </w:rPr>
        <w:t> </w:t>
      </w:r>
      <w:r>
        <w:rPr>
          <w:color w:val="231F20"/>
        </w:rPr>
        <w:t>multiplexed</w:t>
      </w:r>
      <w:r>
        <w:rPr>
          <w:color w:val="231F20"/>
          <w:spacing w:val="4"/>
        </w:rPr>
        <w:t> </w:t>
      </w:r>
      <w:r>
        <w:rPr>
          <w:color w:val="231F20"/>
        </w:rPr>
        <w:t>switch）时空多路复用交换（机） </w:t>
      </w:r>
      <w:r>
        <w:rPr>
          <w:rFonts w:ascii="Times New Roman" w:eastAsia="Times New Roman"/>
          <w:b/>
          <w:color w:val="231F20"/>
          <w:spacing w:val="-3"/>
        </w:rPr>
        <w:t>TMS</w:t>
      </w:r>
      <w:r>
        <w:rPr>
          <w:color w:val="231F20"/>
          <w:spacing w:val="-3"/>
        </w:rPr>
        <w:t>（titanium</w:t>
      </w:r>
      <w:r>
        <w:rPr>
          <w:color w:val="231F20"/>
          <w:spacing w:val="14"/>
        </w:rPr>
        <w:t> </w:t>
      </w:r>
      <w:r>
        <w:rPr>
          <w:color w:val="231F20"/>
        </w:rPr>
        <w:t>magnesium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silicon）钛镁硅铝合金（胎模材料） </w:t>
      </w:r>
      <w:r>
        <w:rPr>
          <w:rFonts w:ascii="Times New Roman" w:eastAsia="Times New Roman"/>
          <w:b/>
          <w:color w:val="231F20"/>
        </w:rPr>
        <w:t>TMS</w:t>
      </w:r>
      <w:r>
        <w:rPr>
          <w:color w:val="231F20"/>
        </w:rPr>
        <w:t>（transmission</w:t>
      </w:r>
      <w:r>
        <w:rPr>
          <w:color w:val="231F20"/>
          <w:spacing w:val="2"/>
        </w:rPr>
        <w:t> </w:t>
      </w:r>
      <w:r>
        <w:rPr>
          <w:color w:val="231F20"/>
        </w:rPr>
        <w:t>mode</w:t>
      </w:r>
      <w:r>
        <w:rPr>
          <w:color w:val="231F20"/>
          <w:spacing w:val="3"/>
        </w:rPr>
        <w:t> </w:t>
      </w:r>
      <w:r>
        <w:rPr>
          <w:color w:val="231F20"/>
        </w:rPr>
        <w:t>selector）传输模选择器</w:t>
      </w:r>
      <w:r>
        <w:rPr>
          <w:rFonts w:ascii="Times New Roman" w:eastAsia="Times New Roman"/>
          <w:b/>
          <w:color w:val="231F20"/>
        </w:rPr>
        <w:t>TMS</w:t>
      </w:r>
      <w:r>
        <w:rPr>
          <w:color w:val="231F20"/>
        </w:rPr>
        <w:t>（transmitting</w:t>
      </w:r>
      <w:r>
        <w:rPr>
          <w:color w:val="231F20"/>
          <w:spacing w:val="2"/>
        </w:rPr>
        <w:t> </w:t>
      </w:r>
      <w:r>
        <w:rPr>
          <w:color w:val="231F20"/>
        </w:rPr>
        <w:t>measuring</w:t>
      </w:r>
      <w:r>
        <w:rPr>
          <w:color w:val="231F20"/>
          <w:spacing w:val="3"/>
        </w:rPr>
        <w:t> </w:t>
      </w:r>
      <w:r>
        <w:rPr>
          <w:color w:val="231F20"/>
        </w:rPr>
        <w:t>set）传输测量仪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4"/>
        </w:rPr>
        <w:t>TMS</w:t>
      </w:r>
      <w:r>
        <w:rPr>
          <w:color w:val="231F20"/>
          <w:spacing w:val="-4"/>
        </w:rPr>
        <w:t>（truth</w:t>
      </w:r>
      <w:r>
        <w:rPr>
          <w:color w:val="231F20"/>
          <w:spacing w:val="17"/>
        </w:rPr>
        <w:t> </w:t>
      </w:r>
      <w:r>
        <w:rPr>
          <w:color w:val="231F20"/>
        </w:rPr>
        <w:t>maintenance</w:t>
      </w:r>
      <w:r>
        <w:rPr>
          <w:color w:val="231F20"/>
          <w:spacing w:val="18"/>
        </w:rPr>
        <w:t> </w:t>
      </w:r>
      <w:r>
        <w:rPr>
          <w:color w:val="231F20"/>
        </w:rPr>
        <w:t>system）真值维护系统</w:t>
      </w:r>
    </w:p>
    <w:p>
      <w:pPr>
        <w:pStyle w:val="BodyText"/>
        <w:spacing w:line="280" w:lineRule="auto"/>
        <w:ind w:right="1013"/>
      </w:pPr>
      <w:r>
        <w:rPr>
          <w:rFonts w:ascii="Times New Roman" w:eastAsia="Times New Roman"/>
          <w:b/>
          <w:color w:val="231F20"/>
        </w:rPr>
        <w:t>TMSI</w:t>
      </w:r>
      <w:r>
        <w:rPr>
          <w:color w:val="231F20"/>
        </w:rPr>
        <w:t>（temporary mobile subscriber identity）临时移动用户标识</w:t>
      </w:r>
      <w:r>
        <w:rPr>
          <w:rFonts w:ascii="Times New Roman" w:eastAsia="Times New Roman"/>
          <w:b/>
          <w:color w:val="231F20"/>
          <w:spacing w:val="1"/>
        </w:rPr>
        <w:t>TM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（thermomechanica</w:t>
      </w:r>
      <w:r>
        <w:rPr>
          <w:color w:val="231F20"/>
        </w:rPr>
        <w:t>l </w:t>
      </w:r>
      <w:r>
        <w:rPr>
          <w:color w:val="231F20"/>
          <w:spacing w:val="1"/>
        </w:rPr>
        <w:t>treatment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（钢材）热机械处理，机械热处理，形变热处理 </w:t>
      </w:r>
      <w:r>
        <w:rPr>
          <w:rFonts w:ascii="Times New Roman" w:eastAsia="Times New Roman"/>
          <w:b/>
          <w:color w:val="231F20"/>
        </w:rPr>
        <w:t>tmt</w:t>
      </w:r>
      <w:r>
        <w:rPr>
          <w:color w:val="231F20"/>
        </w:rPr>
        <w:t>（transmit）发送，传送</w:t>
      </w:r>
    </w:p>
    <w:p>
      <w:pPr>
        <w:pStyle w:val="BodyText"/>
        <w:spacing w:line="280" w:lineRule="auto" w:before="0"/>
        <w:ind w:right="3199"/>
        <w:jc w:val="both"/>
      </w:pPr>
      <w:r>
        <w:rPr>
          <w:rFonts w:ascii="Times New Roman" w:eastAsia="Times New Roman"/>
          <w:b/>
          <w:color w:val="231F20"/>
        </w:rPr>
        <w:t>TMT</w:t>
      </w:r>
      <w:r>
        <w:rPr>
          <w:color w:val="231F20"/>
        </w:rPr>
        <w:t>（transonic model tunnel）跨声速模型试验风洞</w:t>
      </w:r>
      <w:r>
        <w:rPr>
          <w:rFonts w:ascii="Times New Roman" w:eastAsia="Times New Roman"/>
          <w:b/>
          <w:color w:val="231F20"/>
        </w:rPr>
        <w:t>TMTC</w:t>
      </w:r>
      <w:r>
        <w:rPr>
          <w:color w:val="231F20"/>
        </w:rPr>
        <w:t>（thru-mode tape converter）通过式带转换器</w:t>
      </w:r>
      <w:r>
        <w:rPr>
          <w:rFonts w:ascii="Times New Roman" w:eastAsia="Times New Roman"/>
          <w:b/>
          <w:color w:val="231F20"/>
        </w:rPr>
        <w:t>tmtr</w:t>
      </w:r>
      <w:r>
        <w:rPr>
          <w:color w:val="231F20"/>
        </w:rPr>
        <w:t>（thermistor）热敏电阻</w:t>
      </w:r>
    </w:p>
    <w:p>
      <w:pPr>
        <w:pStyle w:val="BodyText"/>
        <w:spacing w:line="280" w:lineRule="auto" w:before="0"/>
        <w:ind w:right="4393"/>
      </w:pPr>
      <w:r>
        <w:rPr>
          <w:rFonts w:ascii="Times New Roman" w:eastAsia="Times New Roman"/>
          <w:b/>
          <w:color w:val="231F20"/>
        </w:rPr>
        <w:t>T mut</w:t>
      </w:r>
      <w:r>
        <w:rPr>
          <w:color w:val="231F20"/>
        </w:rPr>
        <w:t>（tone mute）音频静噪</w:t>
      </w:r>
      <w:r>
        <w:rPr>
          <w:rFonts w:ascii="Times New Roman" w:eastAsia="Times New Roman"/>
          <w:b/>
          <w:color w:val="231F20"/>
        </w:rPr>
        <w:t>TN</w:t>
      </w:r>
      <w:r>
        <w:rPr>
          <w:color w:val="231F20"/>
        </w:rPr>
        <w:t>（target network）目标网</w:t>
      </w:r>
      <w:r>
        <w:rPr>
          <w:rFonts w:ascii="Times New Roman" w:eastAsia="Times New Roman"/>
          <w:b/>
          <w:color w:val="231F20"/>
        </w:rPr>
        <w:t>TN</w:t>
      </w:r>
      <w:r>
        <w:rPr>
          <w:color w:val="231F20"/>
        </w:rPr>
        <w:t>（technical notes）技术说明书</w:t>
      </w:r>
      <w:r>
        <w:rPr>
          <w:rFonts w:ascii="Times New Roman" w:eastAsia="Times New Roman"/>
          <w:b/>
          <w:color w:val="231F20"/>
        </w:rPr>
        <w:t>TN</w:t>
      </w:r>
      <w:r>
        <w:rPr>
          <w:color w:val="231F20"/>
        </w:rPr>
        <w:t>（telemetry network）遥测网</w:t>
      </w:r>
      <w:r>
        <w:rPr>
          <w:rFonts w:ascii="Times New Roman" w:eastAsia="Times New Roman"/>
          <w:b/>
          <w:color w:val="231F20"/>
        </w:rPr>
        <w:t>TN</w:t>
      </w:r>
      <w:r>
        <w:rPr>
          <w:color w:val="231F20"/>
        </w:rPr>
        <w:t>（telephone number）电话号码</w:t>
      </w:r>
      <w:r>
        <w:rPr>
          <w:rFonts w:ascii="Times New Roman" w:eastAsia="Times New Roman"/>
          <w:b/>
          <w:color w:val="231F20"/>
        </w:rPr>
        <w:t>TN</w:t>
      </w:r>
      <w:r>
        <w:rPr>
          <w:color w:val="231F20"/>
        </w:rPr>
        <w:t>（total nitrogen）总氮</w:t>
      </w:r>
      <w:r>
        <w:rPr>
          <w:rFonts w:ascii="Times New Roman" w:eastAsia="Times New Roman"/>
          <w:b/>
          <w:color w:val="231F20"/>
        </w:rPr>
        <w:t>tn</w:t>
      </w:r>
      <w:r>
        <w:rPr>
          <w:color w:val="231F20"/>
        </w:rPr>
        <w:t>（train）火车，序列，齿轮系</w:t>
      </w:r>
      <w:r>
        <w:rPr>
          <w:rFonts w:ascii="Times New Roman" w:eastAsia="Times New Roman"/>
          <w:b/>
          <w:color w:val="231F20"/>
        </w:rPr>
        <w:t>TN</w:t>
      </w:r>
      <w:r>
        <w:rPr>
          <w:color w:val="231F20"/>
        </w:rPr>
        <w:t>（transparent network）透明网络</w:t>
      </w:r>
      <w:r>
        <w:rPr>
          <w:rFonts w:ascii="Times New Roman" w:eastAsia="Times New Roman"/>
          <w:b/>
          <w:color w:val="231F20"/>
        </w:rPr>
        <w:t>TN</w:t>
      </w:r>
      <w:r>
        <w:rPr>
          <w:color w:val="231F20"/>
        </w:rPr>
        <w:t>（transport network）传输网络</w:t>
      </w:r>
      <w:r>
        <w:rPr>
          <w:rFonts w:ascii="Times New Roman" w:eastAsia="Times New Roman"/>
          <w:b/>
          <w:color w:val="231F20"/>
        </w:rPr>
        <w:t>tn</w:t>
      </w:r>
      <w:r>
        <w:rPr>
          <w:color w:val="231F20"/>
        </w:rPr>
        <w:t>（tuner）调谐装置，高频头</w:t>
      </w:r>
    </w:p>
    <w:p>
      <w:pPr>
        <w:pStyle w:val="BodyText"/>
        <w:spacing w:line="280" w:lineRule="auto" w:before="2"/>
        <w:ind w:right="3138"/>
      </w:pPr>
      <w:r>
        <w:rPr>
          <w:rFonts w:ascii="Times New Roman" w:eastAsia="Times New Roman"/>
          <w:b/>
          <w:color w:val="231F20"/>
        </w:rPr>
        <w:t>TNC</w:t>
      </w:r>
      <w:r>
        <w:rPr>
          <w:color w:val="231F20"/>
        </w:rPr>
        <w:t>（terminal network controller）终端网络控制器</w:t>
      </w:r>
      <w:r>
        <w:rPr>
          <w:rFonts w:ascii="Times New Roman" w:eastAsia="Times New Roman"/>
          <w:b/>
          <w:color w:val="231F20"/>
        </w:rPr>
        <w:t>TNC</w:t>
      </w:r>
      <w:r>
        <w:rPr>
          <w:color w:val="231F20"/>
        </w:rPr>
        <w:t>（total numerical control）全数值控制</w:t>
      </w:r>
      <w:r>
        <w:rPr>
          <w:rFonts w:ascii="Times New Roman" w:eastAsia="Times New Roman"/>
          <w:b/>
          <w:color w:val="231F20"/>
        </w:rPr>
        <w:t>tnd</w:t>
      </w:r>
      <w:r>
        <w:rPr>
          <w:color w:val="231F20"/>
        </w:rPr>
        <w:t>（tinned）镀锡的</w:t>
      </w:r>
    </w:p>
    <w:p>
      <w:pPr>
        <w:pStyle w:val="BodyText"/>
        <w:spacing w:line="280" w:lineRule="auto" w:before="0"/>
        <w:ind w:right="2602"/>
      </w:pPr>
      <w:r>
        <w:rPr>
          <w:rFonts w:ascii="Times New Roman" w:eastAsia="Times New Roman"/>
          <w:b/>
          <w:color w:val="231F20"/>
        </w:rPr>
        <w:t>T </w:t>
      </w:r>
      <w:r>
        <w:rPr>
          <w:rFonts w:ascii="Times New Roman" w:eastAsia="Times New Roman"/>
          <w:b/>
          <w:color w:val="231F20"/>
          <w:spacing w:val="-3"/>
        </w:rPr>
        <w:t>net</w:t>
      </w:r>
      <w:r>
        <w:rPr>
          <w:color w:val="231F20"/>
          <w:spacing w:val="-3"/>
        </w:rPr>
        <w:t>（terminal </w:t>
      </w:r>
      <w:r>
        <w:rPr>
          <w:color w:val="231F20"/>
        </w:rPr>
        <w:t>and computer network）终端与计算机网络</w:t>
      </w:r>
      <w:r>
        <w:rPr>
          <w:rFonts w:ascii="Times New Roman" w:eastAsia="Times New Roman"/>
          <w:b/>
          <w:color w:val="231F20"/>
          <w:spacing w:val="1"/>
        </w:rPr>
        <w:t>TN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（transfe</w:t>
      </w:r>
      <w:r>
        <w:rPr>
          <w:color w:val="231F20"/>
        </w:rPr>
        <w:t>r </w:t>
      </w:r>
      <w:r>
        <w:rPr>
          <w:color w:val="231F20"/>
          <w:spacing w:val="1"/>
        </w:rPr>
        <w:t>o</w:t>
      </w:r>
      <w:r>
        <w:rPr>
          <w:color w:val="231F20"/>
        </w:rPr>
        <w:t>n </w:t>
      </w:r>
      <w:r>
        <w:rPr>
          <w:color w:val="231F20"/>
          <w:spacing w:val="1"/>
        </w:rPr>
        <w:t>n</w:t>
      </w:r>
      <w:r>
        <w:rPr>
          <w:color w:val="231F20"/>
        </w:rPr>
        <w:t>o </w:t>
      </w:r>
      <w:r>
        <w:rPr>
          <w:color w:val="231F20"/>
          <w:spacing w:val="1"/>
        </w:rPr>
        <w:t>flow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（计算机）无信息流转移（指令） </w:t>
      </w:r>
      <w:r>
        <w:rPr>
          <w:rFonts w:ascii="Times New Roman" w:eastAsia="Times New Roman"/>
          <w:b/>
          <w:color w:val="231F20"/>
        </w:rPr>
        <w:t>TNI</w:t>
      </w:r>
      <w:r>
        <w:rPr>
          <w:color w:val="231F20"/>
        </w:rPr>
        <w:t>（telephone network interface）电话网络接口</w:t>
      </w:r>
      <w:r>
        <w:rPr>
          <w:rFonts w:ascii="Times New Roman" w:eastAsia="Times New Roman"/>
          <w:b/>
          <w:color w:val="231F20"/>
          <w:spacing w:val="-3"/>
        </w:rPr>
        <w:t>TNI</w:t>
      </w:r>
      <w:r>
        <w:rPr>
          <w:color w:val="231F20"/>
          <w:spacing w:val="-3"/>
        </w:rPr>
        <w:t>（traffic </w:t>
      </w:r>
      <w:r>
        <w:rPr>
          <w:color w:val="231F20"/>
        </w:rPr>
        <w:t>noise index）交通噪声指数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tnk</w:t>
      </w:r>
      <w:r>
        <w:rPr>
          <w:color w:val="231F20"/>
          <w:sz w:val="16"/>
        </w:rPr>
        <w:t>（tank）柜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TNL</w:t>
      </w:r>
      <w:r>
        <w:rPr>
          <w:color w:val="231F20"/>
        </w:rPr>
        <w:t>（transport network layer）传输网络层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tnl dio</w:t>
      </w:r>
      <w:r>
        <w:rPr>
          <w:color w:val="231F20"/>
          <w:sz w:val="16"/>
        </w:rPr>
        <w:t>（tunnel diode）隧道二极管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Tn rec</w:t>
      </w:r>
      <w:r>
        <w:rPr>
          <w:color w:val="231F20"/>
          <w:sz w:val="16"/>
        </w:rPr>
        <w:t>（tone receiver）信号音接收机</w:t>
      </w:r>
    </w:p>
    <w:p>
      <w:pPr>
        <w:pStyle w:val="BodyText"/>
        <w:spacing w:line="280" w:lineRule="auto"/>
        <w:ind w:right="3248"/>
      </w:pPr>
      <w:r>
        <w:rPr>
          <w:rFonts w:ascii="Times New Roman" w:eastAsia="Times New Roman"/>
          <w:b/>
          <w:color w:val="231F20"/>
          <w:spacing w:val="1"/>
        </w:rPr>
        <w:t>TN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（tai</w:t>
      </w:r>
      <w:r>
        <w:rPr>
          <w:color w:val="231F20"/>
        </w:rPr>
        <w:t>l </w:t>
      </w:r>
      <w:r>
        <w:rPr>
          <w:color w:val="231F20"/>
          <w:spacing w:val="1"/>
        </w:rPr>
        <w:t>numbe</w:t>
      </w:r>
      <w:r>
        <w:rPr>
          <w:color w:val="231F20"/>
        </w:rPr>
        <w:t>r </w:t>
      </w:r>
      <w:r>
        <w:rPr>
          <w:color w:val="231F20"/>
          <w:spacing w:val="1"/>
        </w:rPr>
        <w:t>sid</w:t>
      </w:r>
      <w:r>
        <w:rPr>
          <w:color w:val="231F20"/>
        </w:rPr>
        <w:t>e </w:t>
      </w:r>
      <w:r>
        <w:rPr>
          <w:color w:val="231F20"/>
          <w:spacing w:val="1"/>
        </w:rPr>
        <w:t>lights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（汽车）后号码侧灯 </w:t>
      </w:r>
      <w:r>
        <w:rPr>
          <w:rFonts w:ascii="Times New Roman" w:eastAsia="Times New Roman"/>
          <w:b/>
          <w:color w:val="231F20"/>
          <w:spacing w:val="-4"/>
        </w:rPr>
        <w:t>TnS</w:t>
      </w:r>
      <w:r>
        <w:rPr>
          <w:color w:val="231F20"/>
          <w:spacing w:val="-4"/>
        </w:rPr>
        <w:t>（tone</w:t>
      </w:r>
      <w:r>
        <w:rPr>
          <w:color w:val="231F20"/>
          <w:spacing w:val="7"/>
        </w:rPr>
        <w:t>    </w:t>
      </w:r>
      <w:r>
        <w:rPr>
          <w:color w:val="231F20"/>
        </w:rPr>
        <w:t>sender）信号音发送器</w:t>
      </w:r>
      <w:r>
        <w:rPr>
          <w:rFonts w:ascii="Times New Roman" w:eastAsia="Times New Roman"/>
          <w:b/>
          <w:color w:val="231F20"/>
        </w:rPr>
        <w:t>tnsn</w:t>
      </w:r>
      <w:r>
        <w:rPr>
          <w:color w:val="231F20"/>
        </w:rPr>
        <w:t>（tension）张力，拉力</w:t>
      </w:r>
    </w:p>
    <w:p>
      <w:pPr>
        <w:pStyle w:val="BodyText"/>
        <w:spacing w:line="280" w:lineRule="auto" w:before="0"/>
        <w:ind w:right="4370"/>
      </w:pPr>
      <w:r>
        <w:rPr>
          <w:rFonts w:ascii="Times New Roman" w:eastAsia="Times New Roman"/>
          <w:b/>
          <w:color w:val="231F20"/>
        </w:rPr>
        <w:t>TNT</w:t>
      </w:r>
      <w:r>
        <w:rPr>
          <w:color w:val="231F20"/>
        </w:rPr>
        <w:t>（trinitro-toluene）三硝基甲苯</w:t>
      </w:r>
      <w:r>
        <w:rPr>
          <w:rFonts w:ascii="Times New Roman" w:eastAsia="Times New Roman"/>
          <w:b/>
          <w:color w:val="231F20"/>
        </w:rPr>
        <w:t>tnt C</w:t>
      </w:r>
      <w:r>
        <w:rPr>
          <w:color w:val="231F20"/>
        </w:rPr>
        <w:t>（tint correction）色调调整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TNV</w:t>
      </w:r>
      <w:r>
        <w:rPr>
          <w:color w:val="231F20"/>
        </w:rPr>
        <w:t>（telecommunication network voltage circuit）电信网电压电路</w:t>
      </w:r>
    </w:p>
    <w:p>
      <w:pPr>
        <w:pStyle w:val="BodyText"/>
        <w:spacing w:line="280" w:lineRule="auto"/>
        <w:ind w:right="3500"/>
      </w:pPr>
      <w:r>
        <w:rPr>
          <w:rFonts w:ascii="Times New Roman" w:eastAsia="Times New Roman"/>
          <w:b/>
          <w:color w:val="231F20"/>
          <w:spacing w:val="-3"/>
        </w:rPr>
        <w:t>TNZ</w:t>
      </w:r>
      <w:r>
        <w:rPr>
          <w:color w:val="231F20"/>
          <w:spacing w:val="-3"/>
        </w:rPr>
        <w:t>（transfer </w:t>
      </w:r>
      <w:r>
        <w:rPr>
          <w:color w:val="231F20"/>
        </w:rPr>
        <w:t>on nonzero）非零转移</w:t>
      </w:r>
      <w:r>
        <w:rPr>
          <w:rFonts w:ascii="Times New Roman" w:eastAsia="Times New Roman"/>
          <w:b/>
          <w:color w:val="231F20"/>
          <w:spacing w:val="-2"/>
        </w:rPr>
        <w:t>T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（technica</w:t>
      </w:r>
      <w:r>
        <w:rPr>
          <w:color w:val="231F20"/>
        </w:rPr>
        <w:t>l </w:t>
      </w:r>
      <w:r>
        <w:rPr>
          <w:color w:val="231F20"/>
          <w:spacing w:val="1"/>
        </w:rPr>
        <w:t>order）技术说明（书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，技术指令 </w:t>
      </w:r>
      <w:r>
        <w:rPr>
          <w:rFonts w:ascii="Times New Roman" w:eastAsia="Times New Roman"/>
          <w:b/>
          <w:color w:val="231F20"/>
          <w:spacing w:val="-3"/>
        </w:rPr>
        <w:t>TO</w:t>
      </w:r>
      <w:r>
        <w:rPr>
          <w:color w:val="231F20"/>
          <w:spacing w:val="-3"/>
        </w:rPr>
        <w:t>（telegraph </w:t>
      </w:r>
      <w:r>
        <w:rPr>
          <w:color w:val="231F20"/>
        </w:rPr>
        <w:t>office）电报局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TO</w:t>
      </w:r>
      <w:r>
        <w:rPr>
          <w:color w:val="231F20"/>
        </w:rPr>
        <w:t>（telemetry oscillator）遥测振荡器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5718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TO</w:t>
        <w:tab/>
      </w:r>
      <w:r>
        <w:rPr>
          <w:color w:val="231F20"/>
          <w:sz w:val="20"/>
        </w:rPr>
        <w:t>— 694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467"/>
      </w:pPr>
      <w:r>
        <w:rPr>
          <w:rFonts w:ascii="Times New Roman" w:eastAsia="Times New Roman"/>
          <w:b/>
          <w:color w:val="231F20"/>
          <w:spacing w:val="-2"/>
        </w:rPr>
        <w:t>T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（throttl</w:t>
      </w:r>
      <w:r>
        <w:rPr>
          <w:color w:val="231F20"/>
        </w:rPr>
        <w:t>e </w:t>
      </w:r>
      <w:r>
        <w:rPr>
          <w:color w:val="231F20"/>
          <w:spacing w:val="1"/>
        </w:rPr>
        <w:t>opener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（发动机）节气门开启器 </w:t>
      </w:r>
      <w:r>
        <w:rPr>
          <w:rFonts w:ascii="Times New Roman" w:eastAsia="Times New Roman"/>
          <w:b/>
          <w:color w:val="231F20"/>
          <w:spacing w:val="-5"/>
        </w:rPr>
        <w:t>TO</w:t>
      </w:r>
      <w:r>
        <w:rPr>
          <w:color w:val="231F20"/>
          <w:spacing w:val="-5"/>
        </w:rPr>
        <w:t>（time </w:t>
      </w:r>
      <w:r>
        <w:rPr>
          <w:color w:val="231F20"/>
        </w:rPr>
        <w:t>opening） 定 时 断 开 （ 开 启 ） </w:t>
      </w:r>
      <w:r>
        <w:rPr>
          <w:rFonts w:ascii="Times New Roman" w:eastAsia="Times New Roman"/>
          <w:b/>
          <w:color w:val="231F20"/>
          <w:spacing w:val="-6"/>
        </w:rPr>
        <w:t>TOA</w:t>
      </w:r>
      <w:r>
        <w:rPr>
          <w:color w:val="231F20"/>
          <w:spacing w:val="-6"/>
        </w:rPr>
        <w:t>（take </w:t>
      </w:r>
      <w:r>
        <w:rPr>
          <w:color w:val="231F20"/>
        </w:rPr>
        <w:t>off angle）发射角（天线系统） </w:t>
      </w:r>
      <w:r>
        <w:rPr>
          <w:rFonts w:ascii="Times New Roman" w:eastAsia="Times New Roman"/>
          <w:b/>
          <w:color w:val="231F20"/>
          <w:spacing w:val="-3"/>
        </w:rPr>
        <w:t>TOB</w:t>
      </w:r>
      <w:r>
        <w:rPr>
          <w:color w:val="231F20"/>
          <w:spacing w:val="-3"/>
        </w:rPr>
        <w:t>（telemetry </w:t>
      </w:r>
      <w:r>
        <w:rPr>
          <w:color w:val="231F20"/>
        </w:rPr>
        <w:t>output buffer）遥测输出缓冲器</w:t>
      </w:r>
      <w:r>
        <w:rPr>
          <w:rFonts w:ascii="Times New Roman" w:eastAsia="Times New Roman"/>
          <w:b/>
          <w:color w:val="231F20"/>
          <w:spacing w:val="-5"/>
        </w:rPr>
        <w:t>Tob </w:t>
      </w:r>
      <w:r>
        <w:rPr>
          <w:rFonts w:ascii="Times New Roman" w:eastAsia="Times New Roman"/>
          <w:b/>
          <w:color w:val="231F20"/>
          <w:spacing w:val="-4"/>
        </w:rPr>
        <w:t>brz</w:t>
      </w:r>
      <w:r>
        <w:rPr>
          <w:color w:val="231F20"/>
          <w:spacing w:val="-4"/>
        </w:rPr>
        <w:t>（Tobin </w:t>
      </w:r>
      <w:r>
        <w:rPr>
          <w:color w:val="231F20"/>
        </w:rPr>
        <w:t>bronze）托宾青铜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TOC</w:t>
      </w:r>
      <w:r>
        <w:rPr>
          <w:color w:val="231F20"/>
        </w:rPr>
        <w:t>（table of contents）目录</w:t>
      </w:r>
    </w:p>
    <w:p>
      <w:pPr>
        <w:pStyle w:val="BodyText"/>
        <w:spacing w:line="280" w:lineRule="auto"/>
        <w:ind w:right="3251"/>
      </w:pPr>
      <w:r>
        <w:rPr>
          <w:rFonts w:ascii="Times New Roman" w:eastAsia="Times New Roman"/>
          <w:b/>
          <w:color w:val="231F20"/>
        </w:rPr>
        <w:t>TOC</w:t>
      </w:r>
      <w:r>
        <w:rPr>
          <w:color w:val="231F20"/>
        </w:rPr>
        <w:t>（television operating center）电视操作中心</w:t>
      </w:r>
      <w:r>
        <w:rPr>
          <w:rFonts w:ascii="Times New Roman" w:eastAsia="Times New Roman"/>
          <w:b/>
          <w:color w:val="231F20"/>
        </w:rPr>
        <w:t>TOC</w:t>
      </w:r>
      <w:r>
        <w:rPr>
          <w:color w:val="231F20"/>
        </w:rPr>
        <w:t>（theory of constraints）约束理论</w:t>
      </w:r>
      <w:r>
        <w:rPr>
          <w:rFonts w:ascii="Times New Roman" w:eastAsia="Times New Roman"/>
          <w:b/>
          <w:color w:val="231F20"/>
        </w:rPr>
        <w:t>TOC</w:t>
      </w:r>
      <w:r>
        <w:rPr>
          <w:color w:val="231F20"/>
        </w:rPr>
        <w:t>（time out circuit）超时电路</w:t>
      </w:r>
    </w:p>
    <w:p>
      <w:pPr>
        <w:pStyle w:val="BodyText"/>
        <w:spacing w:line="280" w:lineRule="auto" w:before="0"/>
        <w:ind w:right="3458"/>
      </w:pPr>
      <w:r>
        <w:rPr>
          <w:rFonts w:ascii="Times New Roman" w:eastAsia="Times New Roman"/>
          <w:b/>
          <w:color w:val="231F20"/>
        </w:rPr>
        <w:t>TOC</w:t>
      </w:r>
      <w:r>
        <w:rPr>
          <w:color w:val="231F20"/>
        </w:rPr>
        <w:t>（timing operations center）计时中心</w:t>
      </w:r>
      <w:r>
        <w:rPr>
          <w:rFonts w:ascii="Times New Roman" w:eastAsia="Times New Roman"/>
          <w:b/>
          <w:color w:val="231F20"/>
        </w:rPr>
        <w:t>TOC</w:t>
      </w:r>
      <w:r>
        <w:rPr>
          <w:color w:val="231F20"/>
        </w:rPr>
        <w:t>（total organic carbon）总有机碳</w:t>
      </w:r>
      <w:r>
        <w:rPr>
          <w:rFonts w:ascii="Times New Roman" w:eastAsia="Times New Roman"/>
          <w:b/>
          <w:color w:val="231F20"/>
        </w:rPr>
        <w:t>TOC</w:t>
      </w:r>
      <w:r>
        <w:rPr>
          <w:color w:val="231F20"/>
        </w:rPr>
        <w:t>（transmission oil cooler）变速器油冷却器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2"/>
        </w:rPr>
        <w:t>T</w:t>
      </w:r>
      <w:r>
        <w:rPr>
          <w:rFonts w:ascii="Times New Roman" w:eastAsia="Times New Roman"/>
          <w:b/>
          <w:color w:val="231F20"/>
          <w:spacing w:val="1"/>
        </w:rPr>
        <w:t>OC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（termina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operation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（计算机）终端操作控制系统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TOD</w:t>
      </w:r>
      <w:r>
        <w:rPr>
          <w:color w:val="231F20"/>
        </w:rPr>
        <w:t>（time-of-day clock）日时钟，日历钟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TOD</w:t>
      </w:r>
      <w:r>
        <w:rPr>
          <w:color w:val="231F20"/>
        </w:rPr>
        <w:t>（total oxygen demand）总需氧量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TODR</w:t>
      </w:r>
      <w:r>
        <w:rPr>
          <w:color w:val="231F20"/>
        </w:rPr>
        <w:t>（total oxygen demand recorder）总需氧量记录器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TOE</w:t>
      </w:r>
      <w:r>
        <w:rPr>
          <w:color w:val="231F20"/>
        </w:rPr>
        <w:t>（thread one end）单端螺纹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TOE</w:t>
      </w:r>
      <w:r>
        <w:rPr>
          <w:color w:val="231F20"/>
        </w:rPr>
        <w:t>（three output enable）三态输出使能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TOEFL</w:t>
      </w:r>
      <w:r>
        <w:rPr>
          <w:color w:val="231F20"/>
        </w:rPr>
        <w:t>（the test of English as a foreign language）非英语国家学生英语考试</w:t>
      </w:r>
    </w:p>
    <w:p>
      <w:pPr>
        <w:pStyle w:val="BodyText"/>
        <w:spacing w:line="280" w:lineRule="auto"/>
        <w:ind w:right="3893"/>
      </w:pPr>
      <w:r>
        <w:rPr>
          <w:rFonts w:ascii="Times New Roman" w:eastAsia="Times New Roman"/>
          <w:b/>
          <w:color w:val="231F20"/>
        </w:rPr>
        <w:t>TOF</w:t>
      </w:r>
      <w:r>
        <w:rPr>
          <w:color w:val="231F20"/>
        </w:rPr>
        <w:t>（time of flight）渡越时间，飞行时间</w:t>
      </w:r>
      <w:r>
        <w:rPr>
          <w:rFonts w:ascii="Times New Roman" w:eastAsia="Times New Roman"/>
          <w:b/>
          <w:color w:val="231F20"/>
        </w:rPr>
        <w:t>TOF</w:t>
      </w:r>
      <w:r>
        <w:rPr>
          <w:color w:val="231F20"/>
        </w:rPr>
        <w:t>（top-of-file）文件头〔标记符〕</w:t>
      </w:r>
      <w:r>
        <w:rPr>
          <w:rFonts w:ascii="Times New Roman" w:eastAsia="Times New Roman"/>
          <w:b/>
          <w:color w:val="231F20"/>
        </w:rPr>
        <w:t>TOF</w:t>
      </w:r>
      <w:r>
        <w:rPr>
          <w:color w:val="231F20"/>
        </w:rPr>
        <w:t>（top of form）页头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TOf</w:t>
      </w:r>
      <w:r>
        <w:rPr>
          <w:color w:val="231F20"/>
        </w:rPr>
        <w:t>（track off）循迹关断</w:t>
      </w:r>
    </w:p>
    <w:p>
      <w:pPr>
        <w:pStyle w:val="BodyText"/>
        <w:spacing w:line="280" w:lineRule="auto"/>
        <w:ind w:right="3377"/>
      </w:pPr>
      <w:r>
        <w:rPr>
          <w:rFonts w:ascii="Times New Roman" w:eastAsia="Times New Roman"/>
          <w:b/>
          <w:color w:val="231F20"/>
        </w:rPr>
        <w:t>TOF</w:t>
      </w:r>
      <w:r>
        <w:rPr>
          <w:color w:val="231F20"/>
        </w:rPr>
        <w:t>（trioctyl phosphate）磷酸三辛酯</w:t>
      </w:r>
      <w:r>
        <w:rPr>
          <w:rFonts w:ascii="Times New Roman" w:eastAsia="Times New Roman"/>
          <w:b/>
          <w:color w:val="231F20"/>
        </w:rPr>
        <w:t>TOFA</w:t>
      </w:r>
      <w:r>
        <w:rPr>
          <w:color w:val="231F20"/>
        </w:rPr>
        <w:t>（time of flight analyzer）渡越时间分析器</w:t>
      </w:r>
      <w:r>
        <w:rPr>
          <w:rFonts w:ascii="Times New Roman" w:eastAsia="Times New Roman"/>
          <w:b/>
          <w:color w:val="231F20"/>
        </w:rPr>
        <w:t>TOFC</w:t>
      </w:r>
      <w:r>
        <w:rPr>
          <w:color w:val="231F20"/>
        </w:rPr>
        <w:t>（trailer on flat car）平板式挂车</w:t>
      </w:r>
    </w:p>
    <w:p>
      <w:pPr>
        <w:pStyle w:val="BodyText"/>
        <w:spacing w:line="280" w:lineRule="auto" w:before="1"/>
        <w:ind w:right="2766"/>
      </w:pPr>
      <w:r>
        <w:rPr>
          <w:rFonts w:ascii="Times New Roman" w:eastAsia="Times New Roman"/>
          <w:b/>
          <w:color w:val="231F20"/>
        </w:rPr>
        <w:t>T off</w:t>
      </w:r>
      <w:r>
        <w:rPr>
          <w:color w:val="231F20"/>
        </w:rPr>
        <w:t>（terminating office）终端局，终端点〔站〕</w:t>
      </w:r>
      <w:r>
        <w:rPr>
          <w:rFonts w:ascii="Times New Roman" w:eastAsia="Times New Roman"/>
          <w:b/>
          <w:color w:val="231F20"/>
          <w:spacing w:val="-2"/>
        </w:rPr>
        <w:t>T</w:t>
      </w:r>
      <w:r>
        <w:rPr>
          <w:rFonts w:ascii="Times New Roman" w:eastAsia="Times New Roman"/>
          <w:b/>
          <w:color w:val="231F20"/>
          <w:spacing w:val="1"/>
        </w:rPr>
        <w:t>OH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（twi</w:t>
      </w:r>
      <w:r>
        <w:rPr>
          <w:color w:val="231F20"/>
        </w:rPr>
        <w:t>n </w:t>
      </w:r>
      <w:r>
        <w:rPr>
          <w:color w:val="231F20"/>
          <w:spacing w:val="1"/>
        </w:rPr>
        <w:t>overhea</w:t>
      </w:r>
      <w:r>
        <w:rPr>
          <w:color w:val="231F20"/>
        </w:rPr>
        <w:t>d </w:t>
      </w:r>
      <w:r>
        <w:rPr>
          <w:color w:val="231F20"/>
          <w:spacing w:val="1"/>
        </w:rPr>
        <w:t>camshafts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（发动机）顶置双凸轮轴 </w:t>
      </w:r>
      <w:r>
        <w:rPr>
          <w:rFonts w:ascii="Times New Roman" w:eastAsia="Times New Roman"/>
          <w:b/>
          <w:color w:val="231F20"/>
        </w:rPr>
        <w:t>TOL</w:t>
      </w:r>
      <w:r>
        <w:rPr>
          <w:color w:val="231F20"/>
        </w:rPr>
        <w:t>（test-oriented language）面向测试的语言</w:t>
      </w:r>
      <w:r>
        <w:rPr>
          <w:rFonts w:ascii="Times New Roman" w:eastAsia="Times New Roman"/>
          <w:b/>
          <w:color w:val="231F20"/>
        </w:rPr>
        <w:t>tol</w:t>
      </w:r>
      <w:r>
        <w:rPr>
          <w:color w:val="231F20"/>
        </w:rPr>
        <w:t>（tolerance）允许，公差</w:t>
      </w:r>
    </w:p>
    <w:p>
      <w:pPr>
        <w:pStyle w:val="BodyText"/>
        <w:spacing w:line="280" w:lineRule="auto" w:before="0"/>
        <w:ind w:right="3821"/>
      </w:pPr>
      <w:r>
        <w:rPr>
          <w:rFonts w:ascii="Times New Roman" w:eastAsia="Times New Roman"/>
          <w:b/>
          <w:color w:val="231F20"/>
        </w:rPr>
        <w:t>TOL</w:t>
      </w:r>
      <w:r>
        <w:rPr>
          <w:color w:val="231F20"/>
        </w:rPr>
        <w:t>（type of line）用户线类型</w:t>
      </w:r>
      <w:r>
        <w:rPr>
          <w:rFonts w:ascii="Times New Roman" w:eastAsia="Times New Roman"/>
          <w:b/>
          <w:color w:val="231F20"/>
        </w:rPr>
        <w:t>TOLT</w:t>
      </w:r>
      <w:r>
        <w:rPr>
          <w:color w:val="231F20"/>
        </w:rPr>
        <w:t>（total on-line testing）总联机测试</w:t>
      </w:r>
      <w:r>
        <w:rPr>
          <w:rFonts w:ascii="Times New Roman" w:eastAsia="Times New Roman"/>
          <w:b/>
          <w:color w:val="231F20"/>
        </w:rPr>
        <w:t>TON</w:t>
      </w:r>
      <w:r>
        <w:rPr>
          <w:color w:val="231F20"/>
        </w:rPr>
        <w:t>（total organic nitrogen）总有机氮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TONAC</w:t>
      </w:r>
      <w:r>
        <w:rPr>
          <w:color w:val="231F20"/>
        </w:rPr>
        <w:t>（technical order notification and completion system）技术指令通知和执行系统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ton-mph</w:t>
      </w:r>
      <w:r>
        <w:rPr>
          <w:color w:val="231F20"/>
          <w:sz w:val="16"/>
        </w:rPr>
        <w:t>（ton-miles per hour）吨英里每小时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ton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（tonnage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（总）</w:t>
      </w:r>
      <w:r>
        <w:rPr>
          <w:color w:val="231F20"/>
          <w:spacing w:val="-26"/>
        </w:rPr>
        <w:t>吨数，</w:t>
      </w:r>
      <w:r>
        <w:rPr>
          <w:color w:val="231F20"/>
          <w:spacing w:val="1"/>
        </w:rPr>
        <w:t>（船的）吨位</w:t>
      </w:r>
    </w:p>
    <w:p>
      <w:pPr>
        <w:pStyle w:val="BodyText"/>
        <w:spacing w:line="280" w:lineRule="auto"/>
        <w:ind w:right="2212"/>
      </w:pPr>
      <w:r>
        <w:rPr>
          <w:rFonts w:ascii="Times New Roman" w:eastAsia="Times New Roman"/>
          <w:b/>
          <w:color w:val="231F20"/>
        </w:rPr>
        <w:t>TOOL</w:t>
      </w:r>
      <w:r>
        <w:rPr>
          <w:color w:val="231F20"/>
        </w:rPr>
        <w:t>（test-oriented operator language）面向测试的操作员语言</w:t>
      </w:r>
      <w:r>
        <w:rPr>
          <w:rFonts w:ascii="Times New Roman" w:eastAsia="Times New Roman"/>
          <w:b/>
          <w:color w:val="231F20"/>
        </w:rPr>
        <w:t>TOP</w:t>
      </w:r>
      <w:r>
        <w:rPr>
          <w:color w:val="231F20"/>
        </w:rPr>
        <w:t>（technical and office protocol）技术和办公室协议</w:t>
      </w:r>
      <w:r>
        <w:rPr>
          <w:rFonts w:ascii="Times New Roman" w:eastAsia="Times New Roman"/>
          <w:b/>
          <w:color w:val="231F20"/>
        </w:rPr>
        <w:t>TOP</w:t>
      </w:r>
      <w:r>
        <w:rPr>
          <w:color w:val="231F20"/>
        </w:rPr>
        <w:t>（three output power）三端输出功率器件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2"/>
        </w:rPr>
        <w:t>T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（tra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oxidizer-periodic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（发动机）周期性捕集氧化装置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TOPICS</w:t>
      </w:r>
      <w:r>
        <w:rPr>
          <w:color w:val="231F20"/>
        </w:rPr>
        <w:t>（total online program and information control system）整机程序和信息控制系统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TOPM</w:t>
      </w:r>
      <w:r>
        <w:rPr>
          <w:color w:val="231F20"/>
        </w:rPr>
        <w:t>（tetraoctyl pyromellitate）均苯四甲酸四辛酯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86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35616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695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TP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TOPS</w:t>
      </w:r>
      <w:r>
        <w:rPr>
          <w:color w:val="231F20"/>
        </w:rPr>
        <w:t>（time-sharing operating system）分时操作系统</w:t>
      </w:r>
    </w:p>
    <w:p>
      <w:pPr>
        <w:pStyle w:val="BodyText"/>
        <w:spacing w:line="280" w:lineRule="auto"/>
        <w:ind w:right="4365"/>
      </w:pPr>
      <w:r>
        <w:rPr>
          <w:rFonts w:ascii="Times New Roman" w:eastAsia="Times New Roman"/>
          <w:b/>
          <w:color w:val="231F20"/>
        </w:rPr>
        <w:t>tor</w:t>
      </w:r>
      <w:r>
        <w:rPr>
          <w:color w:val="231F20"/>
        </w:rPr>
        <w:t>（torque）扭矩，转矩</w:t>
      </w:r>
      <w:r>
        <w:rPr>
          <w:rFonts w:ascii="Times New Roman" w:eastAsia="Times New Roman"/>
          <w:b/>
          <w:color w:val="231F20"/>
        </w:rPr>
        <w:t>ToR</w:t>
      </w:r>
      <w:r>
        <w:rPr>
          <w:color w:val="231F20"/>
        </w:rPr>
        <w:t>（totalizing relay）累计继电器</w:t>
      </w:r>
    </w:p>
    <w:p>
      <w:pPr>
        <w:pStyle w:val="BodyText"/>
        <w:spacing w:line="280" w:lineRule="auto" w:before="0"/>
        <w:ind w:right="3943"/>
      </w:pPr>
      <w:r>
        <w:rPr>
          <w:rFonts w:ascii="Times New Roman" w:eastAsia="Times New Roman"/>
          <w:b/>
          <w:color w:val="231F20"/>
        </w:rPr>
        <w:t>TOR</w:t>
      </w:r>
      <w:r>
        <w:rPr>
          <w:color w:val="231F20"/>
        </w:rPr>
        <w:t>（transmission over radio）无线传输</w:t>
      </w:r>
      <w:r>
        <w:rPr>
          <w:rFonts w:ascii="Times New Roman" w:eastAsia="Times New Roman"/>
          <w:b/>
          <w:color w:val="231F20"/>
        </w:rPr>
        <w:t>torm</w:t>
      </w:r>
      <w:r>
        <w:rPr>
          <w:color w:val="231F20"/>
        </w:rPr>
        <w:t>（torquemeter）转矩测量器</w:t>
      </w:r>
      <w:r>
        <w:rPr>
          <w:rFonts w:ascii="Times New Roman" w:eastAsia="Times New Roman"/>
          <w:b/>
          <w:color w:val="231F20"/>
        </w:rPr>
        <w:t>torsio</w:t>
      </w:r>
      <w:r>
        <w:rPr>
          <w:color w:val="231F20"/>
        </w:rPr>
        <w:t>（torsiograph）扭力计</w:t>
      </w:r>
    </w:p>
    <w:p>
      <w:pPr>
        <w:pStyle w:val="BodyText"/>
        <w:spacing w:line="280" w:lineRule="auto" w:before="1"/>
        <w:ind w:right="3240"/>
      </w:pPr>
      <w:r>
        <w:rPr>
          <w:rFonts w:ascii="Times New Roman" w:eastAsia="Times New Roman"/>
          <w:b/>
          <w:color w:val="231F20"/>
        </w:rPr>
        <w:t>TOS</w:t>
      </w:r>
      <w:r>
        <w:rPr>
          <w:color w:val="231F20"/>
        </w:rPr>
        <w:t>（tape operating system）磁带操作系统</w:t>
      </w:r>
      <w:r>
        <w:rPr>
          <w:rFonts w:ascii="Times New Roman" w:eastAsia="Times New Roman"/>
          <w:b/>
          <w:color w:val="231F20"/>
        </w:rPr>
        <w:t>TOS</w:t>
      </w:r>
      <w:r>
        <w:rPr>
          <w:color w:val="231F20"/>
        </w:rPr>
        <w:t>（terminal-oriented software）面向终端的软件</w:t>
      </w:r>
      <w:r>
        <w:rPr>
          <w:rFonts w:ascii="Times New Roman" w:eastAsia="Times New Roman"/>
          <w:b/>
          <w:color w:val="231F20"/>
        </w:rPr>
        <w:t>TOS</w:t>
      </w:r>
      <w:r>
        <w:rPr>
          <w:color w:val="231F20"/>
        </w:rPr>
        <w:t>（time of service）使用期限，（机器）寿命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TOSBAC</w:t>
      </w:r>
      <w:r>
        <w:rPr>
          <w:color w:val="231F20"/>
        </w:rPr>
        <w:t>（TOSHIBA scientific and business automatic computer）东芝科技及商用电子计算机</w:t>
      </w:r>
    </w:p>
    <w:p>
      <w:pPr>
        <w:pStyle w:val="BodyText"/>
        <w:spacing w:line="280" w:lineRule="auto"/>
        <w:ind w:right="1959"/>
      </w:pPr>
      <w:r>
        <w:rPr>
          <w:rFonts w:ascii="Times New Roman" w:eastAsia="Times New Roman"/>
          <w:b/>
          <w:color w:val="231F20"/>
        </w:rPr>
        <w:t>TOSS</w:t>
      </w:r>
      <w:r>
        <w:rPr>
          <w:color w:val="231F20"/>
        </w:rPr>
        <w:t>（transmission output speed sensor）变速器输出转速传感器</w:t>
      </w:r>
      <w:r>
        <w:rPr>
          <w:rFonts w:ascii="Times New Roman" w:eastAsia="Times New Roman"/>
          <w:b/>
          <w:color w:val="231F20"/>
        </w:rPr>
        <w:t>TOSUPP</w:t>
      </w:r>
      <w:r>
        <w:rPr>
          <w:color w:val="231F20"/>
        </w:rPr>
        <w:t>（Toshiba universal post processor）东芝万能后置处理程序</w:t>
      </w:r>
      <w:r>
        <w:rPr>
          <w:rFonts w:ascii="Times New Roman" w:eastAsia="Times New Roman"/>
          <w:b/>
          <w:color w:val="231F20"/>
        </w:rPr>
        <w:t>tot</w:t>
      </w:r>
      <w:r>
        <w:rPr>
          <w:color w:val="231F20"/>
        </w:rPr>
        <w:t>（total）总计，总数</w:t>
      </w:r>
    </w:p>
    <w:p>
      <w:pPr>
        <w:pStyle w:val="BodyText"/>
        <w:spacing w:line="280" w:lineRule="auto" w:before="1"/>
        <w:ind w:right="3225"/>
      </w:pPr>
      <w:r>
        <w:rPr>
          <w:rFonts w:ascii="Times New Roman" w:eastAsia="Times New Roman"/>
          <w:b/>
          <w:color w:val="231F20"/>
        </w:rPr>
        <w:t>TOT</w:t>
      </w:r>
      <w:r>
        <w:rPr>
          <w:color w:val="231F20"/>
        </w:rPr>
        <w:t>（transfer of technology）技术转让</w:t>
      </w:r>
      <w:r>
        <w:rPr>
          <w:rFonts w:ascii="Times New Roman" w:eastAsia="Times New Roman"/>
          <w:b/>
          <w:color w:val="231F20"/>
        </w:rPr>
        <w:t>TOT</w:t>
      </w:r>
      <w:r>
        <w:rPr>
          <w:color w:val="231F20"/>
        </w:rPr>
        <w:t>（turbine outler temperature）涡轮机出口温度</w:t>
      </w:r>
      <w:r>
        <w:rPr>
          <w:rFonts w:ascii="Times New Roman" w:eastAsia="Times New Roman"/>
          <w:b/>
          <w:color w:val="231F20"/>
        </w:rPr>
        <w:t>TOT</w:t>
      </w:r>
      <w:r>
        <w:rPr>
          <w:color w:val="231F20"/>
        </w:rPr>
        <w:t>（twist on twist）同向复捻</w:t>
      </w:r>
    </w:p>
    <w:p>
      <w:pPr>
        <w:pStyle w:val="BodyText"/>
        <w:spacing w:line="280" w:lineRule="auto" w:before="0"/>
        <w:ind w:right="2236"/>
      </w:pPr>
      <w:r>
        <w:rPr>
          <w:rFonts w:ascii="Times New Roman" w:eastAsia="Times New Roman"/>
          <w:b/>
          <w:color w:val="231F20"/>
        </w:rPr>
        <w:t>TOTM</w:t>
      </w:r>
      <w:r>
        <w:rPr>
          <w:color w:val="231F20"/>
        </w:rPr>
        <w:t>（triisooctyl trimellitate）偏苯三酸三异辛酯</w:t>
      </w:r>
      <w:r>
        <w:rPr>
          <w:rFonts w:ascii="Times New Roman" w:eastAsia="Times New Roman"/>
          <w:b/>
          <w:color w:val="231F20"/>
        </w:rPr>
        <w:t>TOTM</w:t>
      </w:r>
      <w:r>
        <w:rPr>
          <w:color w:val="231F20"/>
        </w:rPr>
        <w:t>（trioctyl trimellitate）偏苯三酸三辛酯（电容器油） </w:t>
      </w:r>
      <w:r>
        <w:rPr>
          <w:rFonts w:ascii="Times New Roman" w:eastAsia="Times New Roman"/>
          <w:b/>
          <w:color w:val="231F20"/>
        </w:rPr>
        <w:t>TOTS</w:t>
      </w:r>
      <w:r>
        <w:rPr>
          <w:color w:val="231F20"/>
        </w:rPr>
        <w:t>（transmission oil temperature sensor）变速器油温传感器</w:t>
      </w:r>
      <w:r>
        <w:rPr>
          <w:rFonts w:ascii="Times New Roman" w:eastAsia="Times New Roman"/>
          <w:b/>
          <w:color w:val="231F20"/>
        </w:rPr>
        <w:t>TOU</w:t>
      </w:r>
      <w:r>
        <w:rPr>
          <w:color w:val="231F20"/>
        </w:rPr>
        <w:t>（trace operate unit）追踪〔故障探测〕装置</w:t>
      </w:r>
    </w:p>
    <w:p>
      <w:pPr>
        <w:pStyle w:val="BodyText"/>
        <w:spacing w:line="280" w:lineRule="auto" w:before="1"/>
        <w:ind w:right="2561"/>
      </w:pPr>
      <w:r>
        <w:rPr>
          <w:rFonts w:ascii="Times New Roman" w:eastAsia="Times New Roman"/>
          <w:b/>
          <w:color w:val="231F20"/>
        </w:rPr>
        <w:t>TOU</w:t>
      </w:r>
      <w:r>
        <w:rPr>
          <w:color w:val="231F20"/>
        </w:rPr>
        <w:t>（tractor oil universal）拖拉机万能油</w:t>
      </w:r>
      <w:r>
        <w:rPr>
          <w:rFonts w:ascii="Times New Roman" w:eastAsia="Times New Roman"/>
          <w:b/>
          <w:color w:val="231F20"/>
        </w:rPr>
        <w:t>TOV</w:t>
      </w:r>
      <w:r>
        <w:rPr>
          <w:color w:val="231F20"/>
        </w:rPr>
        <w:t>（threshold of visibility）可视性阈值</w:t>
      </w:r>
      <w:r>
        <w:rPr>
          <w:rFonts w:ascii="Times New Roman" w:eastAsia="Times New Roman"/>
          <w:b/>
          <w:color w:val="231F20"/>
        </w:rPr>
        <w:t>TOVP</w:t>
      </w:r>
      <w:r>
        <w:rPr>
          <w:color w:val="231F20"/>
        </w:rPr>
        <w:t>（transient over voltage protector）瞬态过压保护器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（technical papers）技术论文</w:t>
      </w:r>
    </w:p>
    <w:p>
      <w:pPr>
        <w:pStyle w:val="BodyText"/>
        <w:spacing w:line="280" w:lineRule="auto" w:before="0"/>
        <w:ind w:right="4099"/>
      </w:pPr>
      <w:r>
        <w:rPr>
          <w:rFonts w:ascii="Times New Roman" w:eastAsia="Times New Roman"/>
          <w:b/>
          <w:color w:val="231F20"/>
          <w:spacing w:val="-3"/>
        </w:rPr>
        <w:t>TP</w:t>
      </w:r>
      <w:r>
        <w:rPr>
          <w:color w:val="231F20"/>
          <w:spacing w:val="-3"/>
        </w:rPr>
        <w:t>（technical</w:t>
      </w:r>
      <w:r>
        <w:rPr>
          <w:color w:val="231F20"/>
          <w:spacing w:val="5"/>
        </w:rPr>
        <w:t> </w:t>
      </w:r>
      <w:r>
        <w:rPr>
          <w:color w:val="231F20"/>
        </w:rPr>
        <w:t>parameter）技术参数</w:t>
      </w:r>
      <w:r>
        <w:rPr>
          <w:rFonts w:ascii="Times New Roman" w:eastAsia="Times New Roman"/>
          <w:b/>
          <w:color w:val="231F20"/>
          <w:spacing w:val="-3"/>
        </w:rPr>
        <w:t>TP</w:t>
      </w:r>
      <w:r>
        <w:rPr>
          <w:color w:val="231F20"/>
          <w:spacing w:val="-3"/>
        </w:rPr>
        <w:t>（technical</w:t>
      </w:r>
      <w:r>
        <w:rPr>
          <w:color w:val="231F20"/>
          <w:spacing w:val="3"/>
        </w:rPr>
        <w:t> </w:t>
      </w:r>
      <w:r>
        <w:rPr>
          <w:color w:val="231F20"/>
        </w:rPr>
        <w:t>pure）工业纯的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（teleprocessing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（计算机）远程处理 </w:t>
      </w:r>
      <w:r>
        <w:rPr>
          <w:rFonts w:ascii="Times New Roman" w:eastAsia="Times New Roman"/>
          <w:b/>
          <w:color w:val="231F20"/>
          <w:spacing w:val="-3"/>
        </w:rPr>
        <w:t>TP</w:t>
      </w:r>
      <w:r>
        <w:rPr>
          <w:color w:val="231F20"/>
          <w:spacing w:val="-3"/>
        </w:rPr>
        <w:t>（temperature</w:t>
      </w:r>
      <w:r>
        <w:rPr>
          <w:color w:val="231F20"/>
          <w:spacing w:val="6"/>
        </w:rPr>
        <w:t> </w:t>
      </w:r>
      <w:r>
        <w:rPr>
          <w:color w:val="231F20"/>
        </w:rPr>
        <w:t>probe）温度传感器</w:t>
      </w:r>
      <w:r>
        <w:rPr>
          <w:rFonts w:ascii="Times New Roman" w:eastAsia="Times New Roman"/>
          <w:b/>
          <w:color w:val="231F20"/>
          <w:spacing w:val="-3"/>
        </w:rPr>
        <w:t>Tp</w:t>
      </w:r>
      <w:r>
        <w:rPr>
          <w:color w:val="231F20"/>
          <w:spacing w:val="-3"/>
        </w:rPr>
        <w:t>（tempered）</w:t>
      </w:r>
      <w:r>
        <w:rPr>
          <w:color w:val="231F20"/>
        </w:rPr>
        <w:t>回火的</w:t>
      </w:r>
    </w:p>
    <w:p>
      <w:pPr>
        <w:pStyle w:val="BodyText"/>
        <w:spacing w:line="280" w:lineRule="auto" w:before="1"/>
        <w:ind w:right="4339"/>
      </w:pPr>
      <w:r>
        <w:rPr>
          <w:rFonts w:ascii="Times New Roman" w:eastAsia="Times New Roman"/>
          <w:b/>
          <w:color w:val="231F20"/>
          <w:spacing w:val="-4"/>
        </w:rPr>
        <w:t>TP</w:t>
      </w:r>
      <w:r>
        <w:rPr>
          <w:color w:val="231F20"/>
          <w:spacing w:val="-4"/>
        </w:rPr>
        <w:t>（terminal</w:t>
      </w:r>
      <w:r>
        <w:rPr>
          <w:color w:val="231F20"/>
          <w:spacing w:val="9"/>
        </w:rPr>
        <w:t> </w:t>
      </w:r>
      <w:r>
        <w:rPr>
          <w:color w:val="231F20"/>
        </w:rPr>
        <w:t>printer）终端打印机</w:t>
      </w:r>
      <w:r>
        <w:rPr>
          <w:rFonts w:ascii="Times New Roman" w:eastAsia="Times New Roman"/>
          <w:b/>
          <w:color w:val="231F20"/>
          <w:spacing w:val="-4"/>
        </w:rPr>
        <w:t>TP</w:t>
      </w:r>
      <w:r>
        <w:rPr>
          <w:color w:val="231F20"/>
          <w:spacing w:val="-4"/>
        </w:rPr>
        <w:t>（terminal</w:t>
      </w:r>
      <w:r>
        <w:rPr>
          <w:color w:val="231F20"/>
          <w:spacing w:val="20"/>
        </w:rPr>
        <w:t> </w:t>
      </w:r>
      <w:r>
        <w:rPr>
          <w:color w:val="231F20"/>
        </w:rPr>
        <w:t>processor）终端处理器</w:t>
      </w:r>
      <w:r>
        <w:rPr>
          <w:rFonts w:ascii="Times New Roman" w:eastAsia="Times New Roman"/>
          <w:b/>
          <w:color w:val="231F20"/>
          <w:spacing w:val="-6"/>
        </w:rPr>
        <w:t>TP</w:t>
      </w:r>
      <w:r>
        <w:rPr>
          <w:color w:val="231F20"/>
          <w:spacing w:val="-6"/>
        </w:rPr>
        <w:t>（test</w:t>
      </w:r>
      <w:r>
        <w:rPr>
          <w:color w:val="231F20"/>
          <w:spacing w:val="5"/>
        </w:rPr>
        <w:t> </w:t>
      </w:r>
      <w:r>
        <w:rPr>
          <w:color w:val="231F20"/>
        </w:rPr>
        <w:t>panel）试验台，测试台</w:t>
      </w:r>
      <w:r>
        <w:rPr>
          <w:rFonts w:ascii="Times New Roman" w:eastAsia="Times New Roman"/>
          <w:b/>
          <w:color w:val="231F20"/>
          <w:spacing w:val="-6"/>
        </w:rPr>
        <w:t>TP</w:t>
      </w:r>
      <w:r>
        <w:rPr>
          <w:color w:val="231F20"/>
          <w:spacing w:val="-6"/>
        </w:rPr>
        <w:t>（test</w:t>
      </w:r>
      <w:r>
        <w:rPr>
          <w:color w:val="231F20"/>
          <w:spacing w:val="3"/>
        </w:rPr>
        <w:t> </w:t>
      </w:r>
      <w:r>
        <w:rPr>
          <w:color w:val="231F20"/>
        </w:rPr>
        <w:t>piece）试件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（test plan）测试计划</w:t>
      </w:r>
    </w:p>
    <w:p>
      <w:pPr>
        <w:pStyle w:val="BodyText"/>
        <w:spacing w:line="280" w:lineRule="auto"/>
        <w:ind w:right="4060"/>
      </w:pP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（test pressure）试验压力，测试压力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（thermal printer）热敏打印机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（thermal process）热裂法（炭黑） 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（thermoplastics）热塑性塑料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（three-phase）三相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（three-pole）三极的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（throttl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positioner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（发动机）节气门定位器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（tie plate）系（垫）板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5513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TP</w:t>
        <w:tab/>
      </w:r>
      <w:r>
        <w:rPr>
          <w:color w:val="231F20"/>
          <w:sz w:val="20"/>
        </w:rPr>
        <w:t>— 696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784"/>
      </w:pP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（time pulse）时间脉冲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（top priority）最高优先级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（touch panel）触摸屏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（T-piece）T 形接头</w:t>
      </w:r>
    </w:p>
    <w:p>
      <w:pPr>
        <w:pStyle w:val="BodyText"/>
        <w:spacing w:line="280" w:lineRule="auto" w:before="1"/>
        <w:ind w:right="4094"/>
      </w:pP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（T-pipe）T 形管接头，T 形管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（tracking programme）跟踪程序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（transaction processor）事务处理机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（true position）实际〔正确〕位置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（true profile）实际轮廓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（tubing pressure）制管成形压力，管道压力</w:t>
      </w:r>
    </w:p>
    <w:p>
      <w:pPr>
        <w:pStyle w:val="BodyText"/>
        <w:spacing w:line="280" w:lineRule="auto"/>
        <w:ind w:right="4339"/>
      </w:pP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（turboprop）涡轮螺旋桨发动机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（twist pair）对绞线，双绞线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（twisted-pair cable）双绞线电缆</w:t>
      </w:r>
      <w:r>
        <w:rPr>
          <w:rFonts w:ascii="Times New Roman" w:eastAsia="Times New Roman"/>
          <w:b/>
          <w:color w:val="231F20"/>
        </w:rPr>
        <w:t>TP</w:t>
      </w:r>
      <w:r>
        <w:rPr>
          <w:color w:val="231F20"/>
        </w:rPr>
        <w:t>（two-pole）两极的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TPA</w:t>
      </w:r>
      <w:r>
        <w:rPr>
          <w:color w:val="231F20"/>
        </w:rPr>
        <w:t>（tunable parametric amplifier）可调谐参量放大器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TPA</w:t>
      </w:r>
      <w:r>
        <w:rPr>
          <w:color w:val="231F20"/>
        </w:rPr>
        <w:t>（two-photon absorption）双光子吸收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TPAD</w:t>
      </w:r>
      <w:r>
        <w:rPr>
          <w:color w:val="231F20"/>
        </w:rPr>
        <w:t>（terminal packet assembler disassembler）终端分组装拆器</w:t>
      </w:r>
    </w:p>
    <w:p>
      <w:pPr>
        <w:pStyle w:val="BodyText"/>
        <w:spacing w:line="280" w:lineRule="auto"/>
        <w:ind w:right="3481"/>
      </w:pPr>
      <w:r>
        <w:rPr>
          <w:rFonts w:ascii="Times New Roman" w:eastAsia="Times New Roman"/>
          <w:b/>
          <w:color w:val="231F20"/>
        </w:rPr>
        <w:t>TPC</w:t>
      </w:r>
      <w:r>
        <w:rPr>
          <w:color w:val="231F20"/>
        </w:rPr>
        <w:t>（transmitter power control）发送功率控制</w:t>
      </w:r>
      <w:r>
        <w:rPr>
          <w:rFonts w:ascii="Times New Roman" w:eastAsia="Times New Roman"/>
          <w:b/>
          <w:color w:val="231F20"/>
        </w:rPr>
        <w:t>TPC</w:t>
      </w:r>
      <w:r>
        <w:rPr>
          <w:color w:val="231F20"/>
        </w:rPr>
        <w:t>（twisted-pair cable）双绞线电缆</w:t>
      </w:r>
      <w:r>
        <w:rPr>
          <w:rFonts w:ascii="Times New Roman" w:eastAsia="Times New Roman"/>
          <w:b/>
          <w:color w:val="231F20"/>
        </w:rPr>
        <w:t>TPC</w:t>
      </w:r>
      <w:r>
        <w:rPr>
          <w:color w:val="231F20"/>
        </w:rPr>
        <w:t>（twisted-pair channel）双扭线通道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TPC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（tan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pressur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（汽车）燃油箱压力控制阀</w:t>
      </w:r>
    </w:p>
    <w:p>
      <w:pPr>
        <w:pStyle w:val="BodyText"/>
        <w:spacing w:line="280" w:lineRule="auto"/>
        <w:ind w:right="3133"/>
      </w:pPr>
      <w:r>
        <w:rPr>
          <w:rFonts w:ascii="Times New Roman" w:eastAsia="Times New Roman"/>
          <w:b/>
          <w:color w:val="231F20"/>
        </w:rPr>
        <w:t>TPD</w:t>
      </w:r>
      <w:r>
        <w:rPr>
          <w:color w:val="231F20"/>
        </w:rPr>
        <w:t>（propagation delay time）传送延迟时间</w:t>
      </w:r>
      <w:r>
        <w:rPr>
          <w:rFonts w:ascii="Times New Roman" w:eastAsia="Times New Roman"/>
          <w:b/>
          <w:color w:val="231F20"/>
        </w:rPr>
        <w:t>TPD</w:t>
      </w:r>
      <w:r>
        <w:rPr>
          <w:color w:val="231F20"/>
        </w:rPr>
        <w:t>（time pulse decoder） 时 间 脉 冲 译 码 器 </w:t>
      </w:r>
      <w:r>
        <w:rPr>
          <w:rFonts w:ascii="Times New Roman" w:eastAsia="Times New Roman"/>
          <w:b/>
          <w:color w:val="231F20"/>
        </w:rPr>
        <w:t>TPD</w:t>
      </w:r>
      <w:r>
        <w:rPr>
          <w:color w:val="231F20"/>
        </w:rPr>
        <w:t>（time pulse distributor）定时脉冲分配器</w:t>
      </w:r>
      <w:r>
        <w:rPr>
          <w:rFonts w:ascii="Times New Roman" w:eastAsia="Times New Roman"/>
          <w:b/>
          <w:color w:val="231F20"/>
        </w:rPr>
        <w:t>TPDT</w:t>
      </w:r>
      <w:r>
        <w:rPr>
          <w:color w:val="231F20"/>
        </w:rPr>
        <w:t>（triple-pole double-throw）三刀双掷</w:t>
      </w:r>
      <w:r>
        <w:rPr>
          <w:rFonts w:ascii="Times New Roman" w:eastAsia="Times New Roman"/>
          <w:b/>
          <w:color w:val="231F20"/>
        </w:rPr>
        <w:t>TPDT</w:t>
      </w:r>
      <w:r>
        <w:rPr>
          <w:color w:val="231F20"/>
        </w:rPr>
        <w:t>（triple-pole double-throw）三刀双掷（开关）</w:t>
      </w:r>
    </w:p>
    <w:p>
      <w:pPr>
        <w:pStyle w:val="BodyText"/>
        <w:spacing w:line="280" w:lineRule="auto" w:before="1"/>
        <w:ind w:right="2795"/>
      </w:pPr>
      <w:r>
        <w:rPr>
          <w:rFonts w:ascii="Times New Roman" w:eastAsia="Times New Roman"/>
          <w:b/>
          <w:color w:val="231F20"/>
        </w:rPr>
        <w:t>TPDU</w:t>
      </w:r>
      <w:r>
        <w:rPr>
          <w:color w:val="231F20"/>
        </w:rPr>
        <w:t>（transport protocol data unit）传输协议数据单元</w:t>
      </w:r>
      <w:r>
        <w:rPr>
          <w:rFonts w:ascii="Times New Roman" w:eastAsia="Times New Roman"/>
          <w:b/>
          <w:color w:val="231F20"/>
        </w:rPr>
        <w:t>TPE</w:t>
      </w:r>
      <w:r>
        <w:rPr>
          <w:color w:val="231F20"/>
        </w:rPr>
        <w:t>（test pattern evaluator）测试码模式鉴定程序</w:t>
      </w:r>
      <w:r>
        <w:rPr>
          <w:rFonts w:ascii="Times New Roman" w:eastAsia="Times New Roman"/>
          <w:b/>
          <w:color w:val="231F20"/>
        </w:rPr>
        <w:t>TPE</w:t>
      </w:r>
      <w:r>
        <w:rPr>
          <w:color w:val="231F20"/>
        </w:rPr>
        <w:t>（thermoplastic elastomer）热塑性弹性体</w:t>
      </w:r>
      <w:r>
        <w:rPr>
          <w:rFonts w:ascii="Times New Roman" w:eastAsia="Times New Roman"/>
          <w:b/>
          <w:color w:val="231F20"/>
        </w:rPr>
        <w:t>TPE</w:t>
      </w:r>
      <w:r>
        <w:rPr>
          <w:color w:val="231F20"/>
        </w:rPr>
        <w:t>（turboprop engine）涡轮螺旋桨发动机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TPF</w:t>
      </w:r>
      <w:r>
        <w:rPr>
          <w:color w:val="231F20"/>
        </w:rPr>
        <w:t>（two-photon fluorescence）双光子荧光（技术）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tp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（tapping）</w:t>
      </w:r>
      <w:r>
        <w:rPr>
          <w:color w:val="231F20"/>
          <w:spacing w:val="-13"/>
        </w:rPr>
        <w:t>钻孔，攻丝，</w:t>
      </w:r>
      <w:r>
        <w:rPr>
          <w:color w:val="231F20"/>
          <w:spacing w:val="1"/>
        </w:rPr>
        <w:t>（电）抽头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TP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（tes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patter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generator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（计算机）测试码模式生成程序，试验图形发生器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TPG</w:t>
      </w:r>
      <w:r>
        <w:rPr>
          <w:color w:val="231F20"/>
        </w:rPr>
        <w:t>（time pulse generator）时间脉冲发生器，定时脉冲发生器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TPH</w:t>
      </w:r>
      <w:r>
        <w:rPr>
          <w:color w:val="231F20"/>
        </w:rPr>
        <w:t>（thermal print head）热敏式打印头</w:t>
      </w:r>
    </w:p>
    <w:p>
      <w:pPr>
        <w:pStyle w:val="BodyText"/>
        <w:spacing w:line="280" w:lineRule="auto"/>
        <w:ind w:right="2236"/>
      </w:pPr>
      <w:r>
        <w:rPr>
          <w:rFonts w:ascii="Times New Roman" w:eastAsia="Times New Roman"/>
          <w:b/>
          <w:color w:val="231F20"/>
        </w:rPr>
        <w:t>TPHC</w:t>
      </w:r>
      <w:r>
        <w:rPr>
          <w:color w:val="231F20"/>
        </w:rPr>
        <w:t>（time-to-pulse-height converter）时间 - 脉冲振幅转换器</w:t>
      </w:r>
      <w:r>
        <w:rPr>
          <w:rFonts w:ascii="Times New Roman" w:eastAsia="Times New Roman"/>
          <w:b/>
          <w:color w:val="231F20"/>
        </w:rPr>
        <w:t>TPI</w:t>
      </w:r>
      <w:r>
        <w:rPr>
          <w:color w:val="231F20"/>
        </w:rPr>
        <w:t>（target position indicator）目标位置指〔显〕示器</w:t>
      </w:r>
      <w:r>
        <w:rPr>
          <w:rFonts w:ascii="Times New Roman" w:eastAsia="Times New Roman"/>
          <w:b/>
          <w:color w:val="231F20"/>
        </w:rPr>
        <w:t>TPI</w:t>
      </w:r>
      <w:r>
        <w:rPr>
          <w:color w:val="231F20"/>
        </w:rPr>
        <w:t>（teeth per inch）每英寸齿数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tpi</w:t>
      </w:r>
      <w:r>
        <w:rPr>
          <w:color w:val="231F20"/>
        </w:rPr>
        <w:t>（threads per inch）每英寸螺纹数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TPI</w:t>
      </w:r>
      <w:r>
        <w:rPr>
          <w:color w:val="231F20"/>
        </w:rPr>
        <w:t>（tracks per inch）磁道 / 英寸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TPI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（transmissio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positio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indicato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（汽车）变速器档位指示器开关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TPL</w:t>
      </w:r>
      <w:r>
        <w:rPr>
          <w:color w:val="231F20"/>
        </w:rPr>
        <w:t>（table producing language）表生成语言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697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TQFP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029"/>
      </w:pPr>
      <w:r>
        <w:rPr>
          <w:rFonts w:ascii="Times New Roman" w:eastAsia="Times New Roman"/>
          <w:b/>
          <w:color w:val="231F20"/>
        </w:rPr>
        <w:t>TPL</w:t>
      </w:r>
      <w:r>
        <w:rPr>
          <w:color w:val="231F20"/>
        </w:rPr>
        <w:t>（terminals per line）每线的终端数</w:t>
      </w:r>
      <w:r>
        <w:rPr>
          <w:rFonts w:ascii="Times New Roman" w:eastAsia="Times New Roman"/>
          <w:b/>
          <w:color w:val="231F20"/>
        </w:rPr>
        <w:t>TPL</w:t>
      </w:r>
      <w:r>
        <w:rPr>
          <w:color w:val="231F20"/>
        </w:rPr>
        <w:t>（tunable pulsed laser）可调谐脉冲式激光（器） </w:t>
      </w:r>
      <w:r>
        <w:rPr>
          <w:rFonts w:ascii="Times New Roman" w:eastAsia="Times New Roman"/>
          <w:b/>
          <w:color w:val="231F20"/>
        </w:rPr>
        <w:t>TPM</w:t>
      </w:r>
      <w:r>
        <w:rPr>
          <w:color w:val="231F20"/>
        </w:rPr>
        <w:t>（tape preventive maintenance）控带预防维修</w:t>
      </w:r>
      <w:r>
        <w:rPr>
          <w:rFonts w:ascii="Times New Roman" w:eastAsia="Times New Roman"/>
          <w:b/>
          <w:color w:val="231F20"/>
        </w:rPr>
        <w:t>TPM</w:t>
      </w:r>
      <w:r>
        <w:rPr>
          <w:color w:val="231F20"/>
        </w:rPr>
        <w:t>（telemetry processor module）遥测处理器模块</w:t>
      </w:r>
      <w:r>
        <w:rPr>
          <w:rFonts w:ascii="Times New Roman" w:eastAsia="Times New Roman"/>
          <w:b/>
          <w:color w:val="231F20"/>
        </w:rPr>
        <w:t>TPM</w:t>
      </w:r>
      <w:r>
        <w:rPr>
          <w:color w:val="231F20"/>
        </w:rPr>
        <w:t>（tire pressure monitor）轮胎气压监测器</w:t>
      </w:r>
    </w:p>
    <w:p>
      <w:pPr>
        <w:pStyle w:val="BodyText"/>
        <w:spacing w:line="280" w:lineRule="auto" w:before="1"/>
        <w:ind w:right="1832"/>
      </w:pPr>
      <w:r>
        <w:rPr>
          <w:rFonts w:ascii="Times New Roman" w:eastAsia="Times New Roman"/>
          <w:b/>
          <w:color w:val="231F20"/>
        </w:rPr>
        <w:t>TPM</w:t>
      </w:r>
      <w:r>
        <w:rPr>
          <w:color w:val="231F20"/>
        </w:rPr>
        <w:t>（transistor parametric multiplier）晶体管参量倍增量</w:t>
      </w:r>
      <w:r>
        <w:rPr>
          <w:rFonts w:ascii="Times New Roman" w:eastAsia="Times New Roman"/>
          <w:b/>
          <w:color w:val="231F20"/>
        </w:rPr>
        <w:t>TPMM</w:t>
      </w:r>
      <w:r>
        <w:rPr>
          <w:color w:val="231F20"/>
        </w:rPr>
        <w:t>（teleprocessing multiplexer module）远程处理多路复用器模块</w:t>
      </w:r>
      <w:r>
        <w:rPr>
          <w:rFonts w:ascii="Times New Roman" w:eastAsia="Times New Roman"/>
          <w:b/>
          <w:color w:val="231F20"/>
        </w:rPr>
        <w:t>TP monitor</w:t>
      </w:r>
      <w:r>
        <w:rPr>
          <w:color w:val="231F20"/>
        </w:rPr>
        <w:t>（teleprocessing monitor）远程处理监控程序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TP mux</w:t>
      </w:r>
      <w:r>
        <w:rPr>
          <w:color w:val="231F20"/>
        </w:rPr>
        <w:t>（telephone multiplex）电话多路复用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TPN</w:t>
      </w:r>
      <w:r>
        <w:rPr>
          <w:color w:val="231F20"/>
        </w:rPr>
        <w:t>（two piece nozzle）两块组合式喷嘴</w:t>
      </w:r>
    </w:p>
    <w:p>
      <w:pPr>
        <w:pStyle w:val="BodyText"/>
        <w:spacing w:line="280" w:lineRule="auto"/>
        <w:ind w:right="1604"/>
      </w:pPr>
      <w:r>
        <w:rPr>
          <w:rFonts w:ascii="Times New Roman" w:eastAsia="Times New Roman"/>
          <w:b/>
          <w:color w:val="231F20"/>
          <w:spacing w:val="1"/>
        </w:rPr>
        <w:t>TPN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（transmissio</w:t>
      </w:r>
      <w:r>
        <w:rPr>
          <w:color w:val="231F20"/>
        </w:rPr>
        <w:t>n </w:t>
      </w:r>
      <w:r>
        <w:rPr>
          <w:color w:val="231F20"/>
          <w:spacing w:val="1"/>
        </w:rPr>
        <w:t>par</w:t>
      </w:r>
      <w:r>
        <w:rPr>
          <w:color w:val="231F20"/>
        </w:rPr>
        <w:t>k </w:t>
      </w:r>
      <w:r>
        <w:rPr>
          <w:color w:val="231F20"/>
          <w:spacing w:val="1"/>
        </w:rPr>
        <w:t>neutra</w:t>
      </w:r>
      <w:r>
        <w:rPr>
          <w:color w:val="231F20"/>
        </w:rPr>
        <w:t>l </w:t>
      </w:r>
      <w:r>
        <w:rPr>
          <w:color w:val="231F20"/>
          <w:spacing w:val="1"/>
        </w:rPr>
        <w:t>position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（汽车）变速器驻车空档位置 </w:t>
      </w:r>
      <w:r>
        <w:rPr>
          <w:rFonts w:ascii="Times New Roman" w:eastAsia="Times New Roman"/>
          <w:b/>
          <w:color w:val="231F20"/>
        </w:rPr>
        <w:t>TPNS</w:t>
      </w:r>
      <w:r>
        <w:rPr>
          <w:color w:val="231F20"/>
        </w:rPr>
        <w:t>（teleprocessing network simulator）远程处理网络仿真器</w:t>
      </w:r>
      <w:r>
        <w:rPr>
          <w:rFonts w:ascii="Times New Roman" w:eastAsia="Times New Roman"/>
          <w:b/>
          <w:color w:val="231F20"/>
          <w:spacing w:val="-3"/>
        </w:rPr>
        <w:t>TpO</w:t>
      </w:r>
      <w:r>
        <w:rPr>
          <w:color w:val="231F20"/>
          <w:spacing w:val="-3"/>
        </w:rPr>
        <w:t>（tempered </w:t>
      </w:r>
      <w:r>
        <w:rPr>
          <w:color w:val="231F20"/>
        </w:rPr>
        <w:t>in oil）在油中回火的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TPON</w:t>
      </w:r>
      <w:r>
        <w:rPr>
          <w:color w:val="231F20"/>
        </w:rPr>
        <w:t>（telephony passive optical network）电话无源光网络（通过无源光纤网转输电话）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TPP</w:t>
      </w:r>
      <w:r>
        <w:rPr>
          <w:color w:val="231F20"/>
        </w:rPr>
        <w:t>（tread profile percentage）剩余胎面花纹百分率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TPP</w:t>
      </w:r>
      <w:r>
        <w:rPr>
          <w:color w:val="231F20"/>
        </w:rPr>
        <w:t>（triphenyl phosphate）磷酸三苯酯</w:t>
      </w:r>
    </w:p>
    <w:p>
      <w:pPr>
        <w:pStyle w:val="BodyText"/>
        <w:spacing w:line="280" w:lineRule="auto"/>
        <w:ind w:right="1867"/>
      </w:pPr>
      <w:r>
        <w:rPr>
          <w:rFonts w:ascii="Times New Roman" w:eastAsia="Times New Roman"/>
          <w:b/>
          <w:color w:val="231F20"/>
          <w:spacing w:val="-3"/>
        </w:rPr>
        <w:t>TPPS</w:t>
      </w:r>
      <w:r>
        <w:rPr>
          <w:color w:val="231F20"/>
          <w:spacing w:val="-3"/>
        </w:rPr>
        <w:t>（total </w:t>
      </w:r>
      <w:r>
        <w:rPr>
          <w:color w:val="231F20"/>
        </w:rPr>
        <w:t>production planning system）集成（综合）生产计划系统</w:t>
      </w:r>
      <w:r>
        <w:rPr>
          <w:rFonts w:ascii="Times New Roman" w:eastAsia="Times New Roman"/>
          <w:b/>
          <w:color w:val="231F20"/>
          <w:spacing w:val="1"/>
        </w:rPr>
        <w:t>TP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（tap</w:t>
      </w:r>
      <w:r>
        <w:rPr>
          <w:color w:val="231F20"/>
        </w:rPr>
        <w:t>e </w:t>
      </w:r>
      <w:r>
        <w:rPr>
          <w:color w:val="231F20"/>
          <w:spacing w:val="1"/>
        </w:rPr>
        <w:t>programme</w:t>
      </w:r>
      <w:r>
        <w:rPr>
          <w:color w:val="231F20"/>
        </w:rPr>
        <w:t>d </w:t>
      </w:r>
      <w:r>
        <w:rPr>
          <w:color w:val="231F20"/>
          <w:spacing w:val="1"/>
        </w:rPr>
        <w:t>ra</w:t>
      </w:r>
      <w:r>
        <w:rPr>
          <w:color w:val="231F20"/>
        </w:rPr>
        <w:t>w </w:t>
      </w:r>
      <w:r>
        <w:rPr>
          <w:color w:val="231F20"/>
          <w:spacing w:val="1"/>
        </w:rPr>
        <w:t>data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（计算机）程序带的原始数据 </w:t>
      </w:r>
      <w:r>
        <w:rPr>
          <w:rFonts w:ascii="Times New Roman" w:eastAsia="Times New Roman"/>
          <w:b/>
          <w:color w:val="231F20"/>
          <w:spacing w:val="-4"/>
        </w:rPr>
        <w:t>tpr</w:t>
      </w:r>
      <w:r>
        <w:rPr>
          <w:color w:val="231F20"/>
          <w:spacing w:val="-4"/>
        </w:rPr>
        <w:t>（taper）</w:t>
      </w:r>
      <w:r>
        <w:rPr>
          <w:color w:val="231F20"/>
        </w:rPr>
        <w:t>锥体，锥度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TPr</w:t>
      </w:r>
      <w:r>
        <w:rPr>
          <w:color w:val="231F20"/>
        </w:rPr>
        <w:t>（teleprinter）电传打字机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TPR</w:t>
      </w:r>
      <w:r>
        <w:rPr>
          <w:color w:val="231F20"/>
        </w:rPr>
        <w:t>（telescopic photograph recorder）望远镜式的摄影记录仪，望远镜式摄影记录机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TPR</w:t>
      </w:r>
      <w:r>
        <w:rPr>
          <w:color w:val="231F20"/>
        </w:rPr>
        <w:t>（temperature profile recorder）温度廓线记录仪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TPR</w:t>
      </w:r>
      <w:r>
        <w:rPr>
          <w:color w:val="231F20"/>
        </w:rPr>
        <w:t>（thermoplastic rubber）热塑性橡胶</w:t>
      </w:r>
    </w:p>
    <w:p>
      <w:pPr>
        <w:pStyle w:val="BodyText"/>
        <w:spacing w:line="280" w:lineRule="auto"/>
        <w:ind w:right="2541"/>
      </w:pPr>
      <w:r>
        <w:rPr>
          <w:rFonts w:ascii="Times New Roman" w:eastAsia="Times New Roman"/>
          <w:b/>
          <w:color w:val="231F20"/>
          <w:spacing w:val="1"/>
        </w:rPr>
        <w:t>TP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（tan</w:t>
      </w:r>
      <w:r>
        <w:rPr>
          <w:color w:val="231F20"/>
        </w:rPr>
        <w:t>k </w:t>
      </w:r>
      <w:r>
        <w:rPr>
          <w:color w:val="231F20"/>
          <w:spacing w:val="1"/>
        </w:rPr>
        <w:t>pressur</w:t>
      </w:r>
      <w:r>
        <w:rPr>
          <w:color w:val="231F20"/>
        </w:rPr>
        <w:t>e </w:t>
      </w:r>
      <w:r>
        <w:rPr>
          <w:color w:val="231F20"/>
          <w:spacing w:val="1"/>
        </w:rPr>
        <w:t>sensing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（汽车）油箱压力传感 </w:t>
      </w:r>
      <w:r>
        <w:rPr>
          <w:rFonts w:ascii="Times New Roman" w:eastAsia="Times New Roman"/>
          <w:b/>
          <w:color w:val="231F20"/>
        </w:rPr>
        <w:t>TPS</w:t>
      </w:r>
      <w:r>
        <w:rPr>
          <w:color w:val="231F20"/>
        </w:rPr>
        <w:t>（terminals per station）每个站（台）的终端（设备）数</w:t>
      </w:r>
      <w:r>
        <w:rPr>
          <w:rFonts w:ascii="Times New Roman" w:eastAsia="Times New Roman"/>
          <w:b/>
          <w:color w:val="231F20"/>
          <w:spacing w:val="-3"/>
        </w:rPr>
        <w:t>TPS</w:t>
      </w:r>
      <w:r>
        <w:rPr>
          <w:color w:val="231F20"/>
          <w:spacing w:val="-3"/>
        </w:rPr>
        <w:t>（thermal </w:t>
      </w:r>
      <w:r>
        <w:rPr>
          <w:color w:val="231F20"/>
        </w:rPr>
        <w:t>protection system）防热系统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TP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（throttle-positio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（发动机）节气门位置传感器</w:t>
      </w:r>
    </w:p>
    <w:p>
      <w:pPr>
        <w:pStyle w:val="BodyText"/>
        <w:spacing w:line="280" w:lineRule="auto"/>
        <w:ind w:right="3255"/>
      </w:pPr>
      <w:r>
        <w:rPr>
          <w:rFonts w:ascii="Times New Roman" w:eastAsia="Times New Roman"/>
          <w:b/>
          <w:color w:val="231F20"/>
        </w:rPr>
        <w:t>TPS</w:t>
      </w:r>
      <w:r>
        <w:rPr>
          <w:color w:val="231F20"/>
        </w:rPr>
        <w:t>（timing pulse shaper）定时脉冲整形器</w:t>
      </w:r>
      <w:r>
        <w:rPr>
          <w:rFonts w:ascii="Times New Roman" w:eastAsia="Times New Roman"/>
          <w:b/>
          <w:color w:val="231F20"/>
        </w:rPr>
        <w:t>TPS</w:t>
      </w:r>
      <w:r>
        <w:rPr>
          <w:color w:val="231F20"/>
        </w:rPr>
        <w:t>（toughened polystyrene）韧性聚苯乙烯</w:t>
      </w:r>
      <w:r>
        <w:rPr>
          <w:rFonts w:ascii="Times New Roman" w:eastAsia="Times New Roman"/>
          <w:b/>
          <w:color w:val="231F20"/>
        </w:rPr>
        <w:t>TPSS</w:t>
      </w:r>
      <w:r>
        <w:rPr>
          <w:color w:val="231F20"/>
        </w:rPr>
        <w:t>（train programme subsystem）系列程序子系统</w:t>
      </w:r>
      <w:r>
        <w:rPr>
          <w:rFonts w:ascii="Times New Roman" w:eastAsia="Times New Roman"/>
          <w:b/>
          <w:color w:val="231F20"/>
        </w:rPr>
        <w:t>TPST</w:t>
      </w:r>
      <w:r>
        <w:rPr>
          <w:color w:val="231F20"/>
        </w:rPr>
        <w:t>（triple-pole single throw）三刀单掷</w:t>
      </w:r>
      <w:r>
        <w:rPr>
          <w:rFonts w:ascii="Times New Roman" w:eastAsia="Times New Roman"/>
          <w:b/>
          <w:color w:val="231F20"/>
        </w:rPr>
        <w:t>tpt</w:t>
      </w:r>
      <w:r>
        <w:rPr>
          <w:color w:val="231F20"/>
        </w:rPr>
        <w:t>（tappet）阀门顶杆，挺杆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TPT</w:t>
      </w:r>
      <w:r>
        <w:rPr>
          <w:color w:val="231F20"/>
        </w:rPr>
        <w:t>（time priority table）时间优先表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TPT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（tune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plat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tune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gri</w:t>
      </w:r>
      <w:r>
        <w:rPr>
          <w:color w:val="231F20"/>
          <w:spacing w:val="3"/>
        </w:rPr>
        <w:t>d</w:t>
      </w:r>
      <w:r>
        <w:rPr>
          <w:color w:val="231F20"/>
          <w:spacing w:val="1"/>
        </w:rPr>
        <w:t>（circuit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</w:t>
      </w:r>
      <w:r>
        <w:rPr>
          <w:color w:val="231F20"/>
          <w:spacing w:val="-13"/>
        </w:rPr>
        <w:t>调屏 </w:t>
      </w:r>
      <w:r>
        <w:rPr>
          <w:color w:val="231F20"/>
          <w:w w:val="109"/>
        </w:rPr>
        <w:t>-</w:t>
      </w:r>
      <w:r>
        <w:rPr>
          <w:color w:val="231F20"/>
          <w:spacing w:val="-13"/>
        </w:rPr>
        <w:t> 调栅</w:t>
      </w:r>
      <w:r>
        <w:rPr>
          <w:color w:val="231F20"/>
          <w:spacing w:val="1"/>
        </w:rPr>
        <w:t>（电路）</w:t>
      </w:r>
    </w:p>
    <w:p>
      <w:pPr>
        <w:pStyle w:val="BodyText"/>
        <w:spacing w:line="280" w:lineRule="auto"/>
        <w:ind w:right="3565"/>
      </w:pPr>
      <w:r>
        <w:rPr>
          <w:rFonts w:ascii="Times New Roman" w:eastAsia="Times New Roman"/>
          <w:b/>
          <w:color w:val="231F20"/>
        </w:rPr>
        <w:t>TPU</w:t>
      </w:r>
      <w:r>
        <w:rPr>
          <w:color w:val="231F20"/>
        </w:rPr>
        <w:t>（tape preparation unit）带预备装置</w:t>
      </w:r>
      <w:r>
        <w:rPr>
          <w:rFonts w:ascii="Times New Roman" w:eastAsia="Times New Roman"/>
          <w:b/>
          <w:color w:val="231F20"/>
        </w:rPr>
        <w:t>TPU</w:t>
      </w:r>
      <w:r>
        <w:rPr>
          <w:color w:val="231F20"/>
        </w:rPr>
        <w:t>（thermoplastic urethanes）热塑性聚氨酯</w:t>
      </w:r>
      <w:r>
        <w:rPr>
          <w:rFonts w:ascii="Times New Roman" w:eastAsia="Times New Roman"/>
          <w:b/>
          <w:color w:val="231F20"/>
        </w:rPr>
        <w:t>TPV</w:t>
      </w:r>
      <w:r>
        <w:rPr>
          <w:color w:val="231F20"/>
        </w:rPr>
        <w:t>（thermophotovoltaic）热光电的</w:t>
      </w:r>
      <w:r>
        <w:rPr>
          <w:rFonts w:ascii="Times New Roman" w:eastAsia="Times New Roman"/>
          <w:b/>
          <w:color w:val="231F20"/>
        </w:rPr>
        <w:t>TPV</w:t>
      </w:r>
      <w:r>
        <w:rPr>
          <w:color w:val="231F20"/>
        </w:rPr>
        <w:t>（tractor protection valve）牵引车安全阀</w:t>
      </w:r>
      <w:r>
        <w:rPr>
          <w:rFonts w:ascii="Times New Roman" w:eastAsia="Times New Roman"/>
          <w:b/>
          <w:color w:val="231F20"/>
        </w:rPr>
        <w:t>tpz</w:t>
      </w:r>
      <w:r>
        <w:rPr>
          <w:color w:val="231F20"/>
        </w:rPr>
        <w:t>（trapezoid）梯形，梯形波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TQC</w:t>
      </w:r>
      <w:r>
        <w:rPr>
          <w:color w:val="231F20"/>
        </w:rPr>
        <w:t>（total quality control）全面质量管理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TQE</w:t>
      </w:r>
      <w:r>
        <w:rPr>
          <w:color w:val="231F20"/>
        </w:rPr>
        <w:t>（technical qualitative evaluation）技术质量鉴定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TQF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（thi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qua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fla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（电路元件）薄型四方扁平封装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5308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TQM</w:t>
        <w:tab/>
      </w:r>
      <w:r>
        <w:rPr>
          <w:color w:val="231F20"/>
          <w:sz w:val="20"/>
        </w:rPr>
        <w:t>— 698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TQM</w:t>
      </w:r>
      <w:r>
        <w:rPr>
          <w:color w:val="231F20"/>
        </w:rPr>
        <w:t>（total quality management）全面质量管理</w:t>
      </w:r>
    </w:p>
    <w:p>
      <w:pPr>
        <w:pStyle w:val="BodyText"/>
        <w:spacing w:line="280" w:lineRule="auto"/>
        <w:ind w:right="3828"/>
      </w:pP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（tara） 箱 ， 袋 ， 包 皮 ， 皮 重 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（technical report）技术报告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（telegraph repeater）电报转发器〔机〕</w:t>
      </w:r>
    </w:p>
    <w:p>
      <w:pPr>
        <w:pStyle w:val="BodyText"/>
        <w:spacing w:line="280" w:lineRule="auto" w:before="0"/>
        <w:ind w:right="3505"/>
      </w:pPr>
      <w:r>
        <w:rPr>
          <w:rFonts w:ascii="Times New Roman" w:eastAsia="Times New Roman"/>
          <w:b/>
          <w:color w:val="231F20"/>
          <w:spacing w:val="-3"/>
        </w:rPr>
        <w:t>TR</w:t>
      </w:r>
      <w:r>
        <w:rPr>
          <w:color w:val="231F20"/>
          <w:spacing w:val="-3"/>
        </w:rPr>
        <w:t>（telephone </w:t>
      </w:r>
      <w:r>
        <w:rPr>
          <w:color w:val="231F20"/>
        </w:rPr>
        <w:t>repeater）电话增音机〔中继器〕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（temperature recorder）温度记录器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（tensio</w:t>
      </w:r>
      <w:r>
        <w:rPr>
          <w:color w:val="231F20"/>
        </w:rPr>
        <w:t>n </w:t>
      </w:r>
      <w:r>
        <w:rPr>
          <w:color w:val="231F20"/>
          <w:spacing w:val="1"/>
        </w:rPr>
        <w:t>reel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（压力加工）张力卷取机 </w:t>
      </w:r>
      <w:r>
        <w:rPr>
          <w:rFonts w:ascii="Times New Roman" w:eastAsia="Times New Roman"/>
          <w:b/>
          <w:color w:val="231F20"/>
          <w:spacing w:val="-5"/>
        </w:rPr>
        <w:t>TR</w:t>
      </w:r>
      <w:r>
        <w:rPr>
          <w:color w:val="231F20"/>
          <w:spacing w:val="-5"/>
        </w:rPr>
        <w:t>（test </w:t>
      </w:r>
      <w:r>
        <w:rPr>
          <w:color w:val="231F20"/>
        </w:rPr>
        <w:t>report）试验报告</w:t>
      </w:r>
    </w:p>
    <w:p>
      <w:pPr>
        <w:pStyle w:val="BodyText"/>
        <w:spacing w:line="280" w:lineRule="auto" w:before="1"/>
        <w:ind w:right="4188"/>
      </w:pP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（thermal relay）温差继电器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（thrust reverser）反推力装置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（time-delay relay）延时继电器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（timing relay）定时继电器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（toothed  ring） 齿 圈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（trace）轨线，轨道，示踪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（tracking）磁迹，寻迹，轨迹，跟踪</w:t>
      </w:r>
    </w:p>
    <w:p>
      <w:pPr>
        <w:pStyle w:val="BodyText"/>
        <w:spacing w:line="280" w:lineRule="auto" w:before="1"/>
        <w:ind w:right="3668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（transaxl</w:t>
      </w:r>
      <w:r>
        <w:rPr>
          <w:color w:val="231F20"/>
        </w:rPr>
        <w:t>e </w:t>
      </w:r>
      <w:r>
        <w:rPr>
          <w:color w:val="231F20"/>
          <w:spacing w:val="1"/>
        </w:rPr>
        <w:t>range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（汽车）变速驱动桥档位 </w:t>
      </w:r>
      <w:r>
        <w:rPr>
          <w:rFonts w:ascii="Times New Roman" w:eastAsia="Times New Roman"/>
          <w:b/>
          <w:color w:val="231F20"/>
          <w:spacing w:val="-3"/>
        </w:rPr>
        <w:t>tr</w:t>
      </w:r>
      <w:r>
        <w:rPr>
          <w:color w:val="231F20"/>
          <w:spacing w:val="-3"/>
        </w:rPr>
        <w:t>（transfer）</w:t>
      </w:r>
      <w:r>
        <w:rPr>
          <w:color w:val="231F20"/>
          <w:spacing w:val="-2"/>
        </w:rPr>
        <w:t> 传 送 ， 转 移 </w:t>
      </w:r>
      <w:r>
        <w:rPr>
          <w:rFonts w:ascii="Times New Roman" w:eastAsia="Times New Roman"/>
          <w:b/>
          <w:color w:val="231F20"/>
          <w:spacing w:val="-3"/>
        </w:rPr>
        <w:t>Tr</w:t>
      </w:r>
      <w:r>
        <w:rPr>
          <w:color w:val="231F20"/>
          <w:spacing w:val="-3"/>
        </w:rPr>
        <w:t>（transformer）</w:t>
      </w:r>
      <w:r>
        <w:rPr>
          <w:color w:val="231F20"/>
        </w:rPr>
        <w:t>变压器</w:t>
      </w:r>
    </w:p>
    <w:p>
      <w:pPr>
        <w:pStyle w:val="BodyText"/>
        <w:spacing w:line="280" w:lineRule="auto" w:before="1"/>
        <w:ind w:right="2858"/>
      </w:pP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（transformer-rectifier）变压器 - 整流器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（transient response）过渡过程，瞬态响应，瞬时特性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（transistor）晶体管</w:t>
      </w:r>
    </w:p>
    <w:p>
      <w:pPr>
        <w:pStyle w:val="BodyText"/>
        <w:spacing w:line="280" w:lineRule="auto" w:before="0"/>
        <w:ind w:right="4149"/>
      </w:pPr>
      <w:r>
        <w:rPr>
          <w:rFonts w:ascii="Times New Roman" w:eastAsia="Times New Roman"/>
          <w:b/>
          <w:color w:val="231F20"/>
          <w:spacing w:val="-4"/>
        </w:rPr>
        <w:t>Tr</w:t>
      </w:r>
      <w:r>
        <w:rPr>
          <w:color w:val="231F20"/>
          <w:spacing w:val="-4"/>
        </w:rPr>
        <w:t>（transit）</w:t>
      </w:r>
      <w:r>
        <w:rPr>
          <w:color w:val="231F20"/>
          <w:spacing w:val="-2"/>
        </w:rPr>
        <w:t> 经 纬 仪 </w:t>
      </w:r>
      <w:r>
        <w:rPr>
          <w:rFonts w:ascii="Times New Roman" w:eastAsia="Times New Roman"/>
          <w:b/>
          <w:color w:val="231F20"/>
          <w:spacing w:val="-2"/>
        </w:rPr>
        <w:t>tr</w:t>
      </w:r>
      <w:r>
        <w:rPr>
          <w:color w:val="231F20"/>
          <w:spacing w:val="-2"/>
        </w:rPr>
        <w:t>（transition）瞬变，瞬态，过渡</w:t>
      </w:r>
      <w:r>
        <w:rPr>
          <w:rFonts w:ascii="Times New Roman" w:eastAsia="Times New Roman"/>
          <w:b/>
          <w:color w:val="231F20"/>
          <w:spacing w:val="-2"/>
        </w:rPr>
        <w:t>TR</w:t>
      </w:r>
      <w:r>
        <w:rPr>
          <w:color w:val="231F20"/>
          <w:spacing w:val="-2"/>
        </w:rPr>
        <w:t>（translating</w:t>
      </w:r>
      <w:r>
        <w:rPr>
          <w:color w:val="231F20"/>
          <w:spacing w:val="-1"/>
        </w:rPr>
        <w:t> </w:t>
      </w:r>
      <w:r>
        <w:rPr>
          <w:color w:val="231F20"/>
        </w:rPr>
        <w:t>relay）转发中继器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（translation</w:t>
      </w:r>
      <w:r>
        <w:rPr>
          <w:color w:val="231F20"/>
          <w:spacing w:val="-3"/>
        </w:rPr>
        <w:t> </w:t>
      </w:r>
      <w:r>
        <w:rPr>
          <w:color w:val="231F20"/>
        </w:rPr>
        <w:t>radio）中继式无线电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（transmission</w:t>
      </w:r>
      <w:r>
        <w:rPr>
          <w:color w:val="231F20"/>
          <w:spacing w:val="-2"/>
        </w:rPr>
        <w:t> </w:t>
      </w:r>
      <w:r>
        <w:rPr>
          <w:color w:val="231F20"/>
        </w:rPr>
        <w:t>range）变速器档位</w:t>
      </w:r>
      <w:r>
        <w:rPr>
          <w:rFonts w:ascii="Times New Roman" w:eastAsia="Times New Roman"/>
          <w:b/>
          <w:color w:val="231F20"/>
          <w:spacing w:val="-3"/>
        </w:rPr>
        <w:t>TR</w:t>
      </w:r>
      <w:r>
        <w:rPr>
          <w:color w:val="231F20"/>
          <w:spacing w:val="-3"/>
        </w:rPr>
        <w:t>（transmit</w:t>
      </w:r>
      <w:r>
        <w:rPr>
          <w:color w:val="231F20"/>
          <w:spacing w:val="8"/>
        </w:rPr>
        <w:t> </w:t>
      </w:r>
      <w:r>
        <w:rPr>
          <w:color w:val="231F20"/>
        </w:rPr>
        <w:t>&amp;</w:t>
      </w:r>
      <w:r>
        <w:rPr>
          <w:color w:val="231F20"/>
          <w:spacing w:val="9"/>
        </w:rPr>
        <w:t> </w:t>
      </w:r>
      <w:r>
        <w:rPr>
          <w:color w:val="231F20"/>
        </w:rPr>
        <w:t>receiving）</w:t>
      </w:r>
      <w:r>
        <w:rPr>
          <w:color w:val="231F20"/>
          <w:spacing w:val="-13"/>
        </w:rPr>
        <w:t>发射 </w:t>
      </w:r>
      <w:r>
        <w:rPr>
          <w:color w:val="231F20"/>
        </w:rPr>
        <w:t>/</w:t>
      </w:r>
      <w:r>
        <w:rPr>
          <w:color w:val="231F20"/>
          <w:spacing w:val="-12"/>
        </w:rPr>
        <w:t> 接收</w:t>
      </w:r>
      <w:r>
        <w:rPr>
          <w:rFonts w:ascii="Times New Roman" w:eastAsia="Times New Roman"/>
          <w:b/>
          <w:color w:val="231F20"/>
          <w:spacing w:val="-12"/>
        </w:rPr>
        <w:t>TR</w:t>
      </w:r>
      <w:r>
        <w:rPr>
          <w:color w:val="231F20"/>
          <w:spacing w:val="-12"/>
        </w:rPr>
        <w:t>（transmit-receive）</w:t>
      </w:r>
      <w:r>
        <w:rPr>
          <w:color w:val="231F20"/>
          <w:spacing w:val="-26"/>
        </w:rPr>
        <w:t>收 </w:t>
      </w:r>
      <w:r>
        <w:rPr>
          <w:color w:val="231F20"/>
        </w:rPr>
        <w:t>/</w:t>
      </w:r>
      <w:r>
        <w:rPr>
          <w:color w:val="231F20"/>
          <w:spacing w:val="-20"/>
        </w:rPr>
        <w:t> 发</w:t>
      </w:r>
      <w:r>
        <w:rPr>
          <w:rFonts w:ascii="Times New Roman" w:eastAsia="Times New Roman"/>
          <w:b/>
          <w:color w:val="231F20"/>
          <w:spacing w:val="-20"/>
        </w:rPr>
        <w:t>T/R</w:t>
      </w:r>
      <w:r>
        <w:rPr>
          <w:color w:val="231F20"/>
          <w:spacing w:val="-20"/>
        </w:rPr>
        <w:t>（transmit/receiving）</w:t>
      </w:r>
      <w:r>
        <w:rPr>
          <w:color w:val="231F20"/>
          <w:spacing w:val="-28"/>
        </w:rPr>
        <w:t>发送 </w:t>
      </w:r>
      <w:r>
        <w:rPr>
          <w:color w:val="231F20"/>
        </w:rPr>
        <w:t>/</w:t>
      </w:r>
      <w:r>
        <w:rPr>
          <w:color w:val="231F20"/>
          <w:spacing w:val="-14"/>
        </w:rPr>
        <w:t> 接收</w:t>
      </w:r>
      <w:r>
        <w:rPr>
          <w:rFonts w:ascii="Times New Roman" w:eastAsia="Times New Roman"/>
          <w:b/>
          <w:color w:val="231F20"/>
          <w:spacing w:val="-14"/>
        </w:rPr>
        <w:t>tr</w:t>
      </w:r>
      <w:r>
        <w:rPr>
          <w:color w:val="231F20"/>
          <w:spacing w:val="-14"/>
        </w:rPr>
        <w:t>（transmitter）发射机，发送器</w:t>
      </w:r>
    </w:p>
    <w:p>
      <w:pPr>
        <w:pStyle w:val="BodyText"/>
        <w:spacing w:line="280" w:lineRule="auto" w:before="1"/>
        <w:ind w:right="1887"/>
      </w:pP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（transmitter-receiver）</w:t>
      </w:r>
      <w:r>
        <w:rPr>
          <w:color w:val="231F20"/>
          <w:spacing w:val="-4"/>
        </w:rPr>
        <w:t>收发两用机，发射机 </w:t>
      </w:r>
      <w:r>
        <w:rPr>
          <w:color w:val="231F20"/>
        </w:rPr>
        <w:t>/</w:t>
      </w:r>
      <w:r>
        <w:rPr>
          <w:color w:val="231F20"/>
          <w:spacing w:val="-13"/>
        </w:rPr>
        <w:t> 接收机，送 </w:t>
      </w:r>
      <w:r>
        <w:rPr>
          <w:color w:val="231F20"/>
        </w:rPr>
        <w:t>/</w:t>
      </w:r>
      <w:r>
        <w:rPr>
          <w:color w:val="231F20"/>
          <w:spacing w:val="-11"/>
        </w:rPr>
        <w:t> 受话机</w:t>
      </w:r>
      <w:r>
        <w:rPr>
          <w:rFonts w:ascii="Times New Roman" w:eastAsia="Times New Roman"/>
          <w:b/>
          <w:color w:val="231F20"/>
          <w:spacing w:val="-11"/>
        </w:rPr>
        <w:t>TR</w:t>
      </w:r>
      <w:r>
        <w:rPr>
          <w:color w:val="231F20"/>
          <w:spacing w:val="-11"/>
        </w:rPr>
        <w:t>（transmitting-receiving</w:t>
      </w:r>
      <w:r>
        <w:rPr>
          <w:color w:val="231F20"/>
          <w:spacing w:val="5"/>
        </w:rPr>
        <w:t>     </w:t>
      </w:r>
      <w:r>
        <w:rPr>
          <w:color w:val="231F20"/>
        </w:rPr>
        <w:t>tube）天线开关管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（transponder）应答器</w:t>
      </w:r>
    </w:p>
    <w:p>
      <w:pPr>
        <w:pStyle w:val="BodyText"/>
        <w:spacing w:line="280" w:lineRule="auto" w:before="1"/>
        <w:ind w:right="5103"/>
      </w:pP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（transport）运输，输送</w:t>
      </w: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（truck）载货汽车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（trunk relay）中继线继电器，中继器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</w:t>
      </w:r>
      <w:r>
        <w:rPr>
          <w:color w:val="231F20"/>
        </w:rPr>
        <w:t>（turning radius）转弯半径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TRAC</w:t>
      </w:r>
      <w:r>
        <w:rPr>
          <w:color w:val="231F20"/>
        </w:rPr>
        <w:t>（text reckoning and compiling）TRAC 语言</w:t>
      </w:r>
    </w:p>
    <w:p>
      <w:pPr>
        <w:pStyle w:val="BodyText"/>
        <w:spacing w:line="280" w:lineRule="auto"/>
        <w:ind w:right="187"/>
      </w:pPr>
      <w:r>
        <w:rPr>
          <w:rFonts w:ascii="Times New Roman" w:eastAsia="Times New Roman"/>
          <w:b/>
          <w:color w:val="231F20"/>
          <w:spacing w:val="1"/>
        </w:rPr>
        <w:t>TRA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（transien</w:t>
      </w:r>
      <w:r>
        <w:rPr>
          <w:color w:val="231F20"/>
        </w:rPr>
        <w:t>t </w:t>
      </w:r>
      <w:r>
        <w:rPr>
          <w:color w:val="231F20"/>
          <w:spacing w:val="1"/>
        </w:rPr>
        <w:t>radiatio</w:t>
      </w:r>
      <w:r>
        <w:rPr>
          <w:color w:val="231F20"/>
        </w:rPr>
        <w:t>n </w:t>
      </w:r>
      <w:r>
        <w:rPr>
          <w:color w:val="231F20"/>
          <w:spacing w:val="1"/>
        </w:rPr>
        <w:t>analysi</w:t>
      </w:r>
      <w:r>
        <w:rPr>
          <w:color w:val="231F20"/>
        </w:rPr>
        <w:t>s </w:t>
      </w:r>
      <w:r>
        <w:rPr>
          <w:color w:val="231F20"/>
          <w:spacing w:val="1"/>
        </w:rPr>
        <w:t>b</w:t>
      </w:r>
      <w:r>
        <w:rPr>
          <w:color w:val="231F20"/>
        </w:rPr>
        <w:t>y </w:t>
      </w:r>
      <w:r>
        <w:rPr>
          <w:color w:val="231F20"/>
          <w:spacing w:val="1"/>
        </w:rPr>
        <w:t>computer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（用）计算机（作）瞬态辐射分析 </w:t>
      </w:r>
      <w:r>
        <w:rPr>
          <w:rFonts w:ascii="Times New Roman" w:eastAsia="Times New Roman"/>
          <w:b/>
          <w:color w:val="231F20"/>
          <w:spacing w:val="-11"/>
        </w:rPr>
        <w:t>TRACE</w:t>
      </w:r>
      <w:r>
        <w:rPr>
          <w:color w:val="231F20"/>
          <w:spacing w:val="-11"/>
        </w:rPr>
        <w:t>（tape </w:t>
      </w:r>
      <w:r>
        <w:rPr>
          <w:color w:val="231F20"/>
          <w:spacing w:val="-7"/>
        </w:rPr>
        <w:t>controlled recording </w:t>
      </w:r>
      <w:r>
        <w:rPr>
          <w:color w:val="231F20"/>
          <w:spacing w:val="-5"/>
        </w:rPr>
        <w:t>and </w:t>
      </w:r>
      <w:r>
        <w:rPr>
          <w:color w:val="231F20"/>
          <w:spacing w:val="-7"/>
        </w:rPr>
        <w:t>automatic checkout equipment）带控制记录与自动检查装置</w:t>
      </w:r>
      <w:r>
        <w:rPr>
          <w:rFonts w:ascii="Times New Roman" w:eastAsia="Times New Roman"/>
          <w:b/>
          <w:color w:val="231F20"/>
          <w:spacing w:val="-3"/>
        </w:rPr>
        <w:t>TRACE</w:t>
      </w:r>
      <w:r>
        <w:rPr>
          <w:color w:val="231F20"/>
          <w:spacing w:val="-3"/>
        </w:rPr>
        <w:t>（task </w:t>
      </w:r>
      <w:r>
        <w:rPr>
          <w:color w:val="231F20"/>
        </w:rPr>
        <w:t>reporting and current evaluation）工作报告及当前鉴定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rAC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（tre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analysi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（计算机）树分析码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699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tri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1207"/>
      </w:pPr>
      <w:r>
        <w:rPr>
          <w:rFonts w:ascii="Times New Roman" w:eastAsia="Times New Roman"/>
          <w:b/>
          <w:color w:val="231F20"/>
        </w:rPr>
        <w:t>tra DiC</w:t>
      </w:r>
      <w:r>
        <w:rPr>
          <w:color w:val="231F20"/>
        </w:rPr>
        <w:t>（transistor digital computer）晶体管数字计算机</w:t>
      </w:r>
      <w:r>
        <w:rPr>
          <w:rFonts w:ascii="Times New Roman" w:eastAsia="Times New Roman"/>
          <w:b/>
          <w:color w:val="231F20"/>
        </w:rPr>
        <w:t>TrADiC</w:t>
      </w:r>
      <w:r>
        <w:rPr>
          <w:color w:val="231F20"/>
        </w:rPr>
        <w:t>（transistorized airborne digital computer）晶体管化机载数字计算机</w:t>
      </w:r>
      <w:r>
        <w:rPr>
          <w:rFonts w:ascii="Times New Roman" w:eastAsia="Times New Roman"/>
          <w:b/>
          <w:color w:val="231F20"/>
        </w:rPr>
        <w:t>traj</w:t>
      </w:r>
      <w:r>
        <w:rPr>
          <w:color w:val="231F20"/>
        </w:rPr>
        <w:t>（trajectory）轨线，轨迹</w:t>
      </w:r>
    </w:p>
    <w:p>
      <w:pPr>
        <w:pStyle w:val="BodyText"/>
        <w:spacing w:line="280" w:lineRule="auto" w:before="0"/>
        <w:ind w:right="2483"/>
      </w:pPr>
      <w:r>
        <w:rPr>
          <w:rFonts w:ascii="Times New Roman" w:eastAsia="Times New Roman"/>
          <w:b/>
          <w:color w:val="231F20"/>
        </w:rPr>
        <w:t>tra </w:t>
      </w:r>
      <w:r>
        <w:rPr>
          <w:rFonts w:ascii="Times New Roman" w:eastAsia="Times New Roman"/>
          <w:b/>
          <w:color w:val="231F20"/>
          <w:spacing w:val="-3"/>
        </w:rPr>
        <w:t>net</w:t>
      </w:r>
      <w:r>
        <w:rPr>
          <w:color w:val="231F20"/>
          <w:spacing w:val="-3"/>
        </w:rPr>
        <w:t>（tracking </w:t>
      </w:r>
      <w:r>
        <w:rPr>
          <w:color w:val="231F20"/>
        </w:rPr>
        <w:t>network） 跟 踪 网 络 </w:t>
      </w:r>
      <w:r>
        <w:rPr>
          <w:rFonts w:ascii="Times New Roman" w:eastAsia="Times New Roman"/>
          <w:b/>
          <w:color w:val="231F20"/>
        </w:rPr>
        <w:t>trans</w:t>
      </w:r>
      <w:r>
        <w:rPr>
          <w:color w:val="231F20"/>
        </w:rPr>
        <w:t>（transactions） 会 报 ， 报 告      </w:t>
      </w:r>
      <w:r>
        <w:rPr>
          <w:rFonts w:ascii="Times New Roman" w:eastAsia="Times New Roman"/>
          <w:b/>
          <w:color w:val="231F20"/>
        </w:rPr>
        <w:t>trans</w:t>
      </w:r>
      <w:r>
        <w:rPr>
          <w:color w:val="231F20"/>
        </w:rPr>
        <w:t>（transfer） 传 输 ， 传 送 ， 变 换 </w:t>
      </w:r>
      <w:r>
        <w:rPr>
          <w:rFonts w:ascii="Times New Roman" w:eastAsia="Times New Roman"/>
          <w:b/>
          <w:color w:val="231F20"/>
        </w:rPr>
        <w:t>trans</w:t>
      </w:r>
      <w:r>
        <w:rPr>
          <w:color w:val="231F20"/>
        </w:rPr>
        <w:t>（transformer）变量器，变压器，变换器</w:t>
      </w:r>
      <w:r>
        <w:rPr>
          <w:rFonts w:ascii="Times New Roman" w:eastAsia="Times New Roman"/>
          <w:b/>
          <w:color w:val="231F20"/>
        </w:rPr>
        <w:t>trans</w:t>
      </w:r>
      <w:r>
        <w:rPr>
          <w:color w:val="231F20"/>
        </w:rPr>
        <w:t>（transmittance） 透 射 系 数     </w:t>
      </w:r>
      <w:r>
        <w:rPr>
          <w:rFonts w:ascii="Times New Roman" w:eastAsia="Times New Roman"/>
          <w:b/>
          <w:color w:val="231F20"/>
        </w:rPr>
        <w:t>trans</w:t>
      </w:r>
      <w:r>
        <w:rPr>
          <w:color w:val="231F20"/>
        </w:rPr>
        <w:t>（transmitter）传感器，发送器，送话器，发射器，发射机</w:t>
      </w:r>
      <w:r>
        <w:rPr>
          <w:rFonts w:ascii="Times New Roman" w:eastAsia="Times New Roman"/>
          <w:b/>
          <w:color w:val="231F20"/>
        </w:rPr>
        <w:t>trans</w:t>
      </w:r>
      <w:r>
        <w:rPr>
          <w:color w:val="231F20"/>
        </w:rPr>
        <w:t>（transverse）横向构件，横材，横（向）的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trans AC</w:t>
      </w:r>
      <w:r>
        <w:rPr>
          <w:color w:val="231F20"/>
        </w:rPr>
        <w:t>（transistor automatic computer）晶体管自动计算机</w:t>
      </w:r>
    </w:p>
    <w:p>
      <w:pPr>
        <w:pStyle w:val="BodyText"/>
        <w:spacing w:line="280" w:lineRule="auto"/>
        <w:ind w:left="284" w:right="188" w:hanging="168"/>
      </w:pPr>
      <w:r>
        <w:rPr>
          <w:rFonts w:ascii="Times New Roman" w:eastAsia="Times New Roman"/>
          <w:b/>
          <w:color w:val="231F20"/>
          <w:spacing w:val="-8"/>
        </w:rPr>
        <w:t>Trans </w:t>
      </w:r>
      <w:r>
        <w:rPr>
          <w:rFonts w:ascii="Times New Roman" w:eastAsia="Times New Roman"/>
          <w:b/>
          <w:color w:val="231F20"/>
          <w:spacing w:val="-10"/>
        </w:rPr>
        <w:t>ASME</w:t>
      </w:r>
      <w:r>
        <w:rPr>
          <w:color w:val="231F20"/>
          <w:spacing w:val="-10"/>
        </w:rPr>
        <w:t>（Transactions </w:t>
      </w:r>
      <w:r>
        <w:rPr>
          <w:color w:val="231F20"/>
          <w:spacing w:val="-4"/>
        </w:rPr>
        <w:t>of </w:t>
      </w:r>
      <w:r>
        <w:rPr>
          <w:color w:val="231F20"/>
          <w:spacing w:val="-5"/>
        </w:rPr>
        <w:t>the </w:t>
      </w:r>
      <w:r>
        <w:rPr>
          <w:color w:val="231F20"/>
          <w:spacing w:val="-7"/>
        </w:rPr>
        <w:t>American </w:t>
      </w:r>
      <w:r>
        <w:rPr>
          <w:color w:val="231F20"/>
          <w:spacing w:val="-6"/>
        </w:rPr>
        <w:t>Society </w:t>
      </w:r>
      <w:r>
        <w:rPr>
          <w:color w:val="231F20"/>
          <w:spacing w:val="-4"/>
        </w:rPr>
        <w:t>of </w:t>
      </w:r>
      <w:r>
        <w:rPr>
          <w:color w:val="231F20"/>
          <w:spacing w:val="-7"/>
        </w:rPr>
        <w:t>Mechanical Engineers）美国机械工程师协会</w:t>
      </w:r>
      <w:r>
        <w:rPr>
          <w:color w:val="231F20"/>
        </w:rPr>
        <w:t>会刊</w:t>
      </w:r>
    </w:p>
    <w:p>
      <w:pPr>
        <w:spacing w:line="280" w:lineRule="auto" w:before="1"/>
        <w:ind w:left="116" w:right="4508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transf</w:t>
      </w:r>
      <w:r>
        <w:rPr>
          <w:color w:val="231F20"/>
          <w:sz w:val="16"/>
        </w:rPr>
        <w:t>（transformation）转换</w:t>
      </w:r>
      <w:r>
        <w:rPr>
          <w:rFonts w:ascii="Times New Roman" w:eastAsia="Times New Roman"/>
          <w:b/>
          <w:color w:val="231F20"/>
          <w:sz w:val="16"/>
        </w:rPr>
        <w:t>Trant</w:t>
      </w:r>
      <w:r>
        <w:rPr>
          <w:color w:val="231F20"/>
          <w:sz w:val="16"/>
        </w:rPr>
        <w:t>（transient）瞬态的，瞬变的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TRaP</w:t>
      </w:r>
      <w:r>
        <w:rPr>
          <w:color w:val="231F20"/>
        </w:rPr>
        <w:t>（terminal radiation programme）终端辐射计划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trap</w:t>
      </w:r>
      <w:r>
        <w:rPr>
          <w:color w:val="231F20"/>
        </w:rPr>
        <w:t>（trapezoid）梯形，梯形失真</w:t>
      </w:r>
    </w:p>
    <w:p>
      <w:pPr>
        <w:pStyle w:val="BodyText"/>
        <w:spacing w:line="280" w:lineRule="auto"/>
        <w:ind w:right="105"/>
      </w:pPr>
      <w:r>
        <w:rPr>
          <w:rFonts w:ascii="Times New Roman" w:eastAsia="Times New Roman"/>
          <w:b/>
          <w:color w:val="231F20"/>
          <w:spacing w:val="-6"/>
        </w:rPr>
        <w:t>TraPATT</w:t>
      </w:r>
      <w:r>
        <w:rPr>
          <w:color w:val="231F20"/>
          <w:spacing w:val="-6"/>
        </w:rPr>
        <w:t>（trapped </w:t>
      </w:r>
      <w:r>
        <w:rPr>
          <w:color w:val="231F20"/>
        </w:rPr>
        <w:t>plasma avalanche triggered transit）俘获等离子体雪崩触发渡越（二极管） </w:t>
      </w:r>
      <w:r>
        <w:rPr>
          <w:rFonts w:ascii="Times New Roman" w:eastAsia="Times New Roman"/>
          <w:b/>
          <w:color w:val="231F20"/>
          <w:spacing w:val="-7"/>
        </w:rPr>
        <w:t>tra </w:t>
      </w:r>
      <w:r>
        <w:rPr>
          <w:rFonts w:ascii="Times New Roman" w:eastAsia="Times New Roman"/>
          <w:b/>
          <w:color w:val="231F20"/>
          <w:spacing w:val="-16"/>
        </w:rPr>
        <w:t>PATT</w:t>
      </w:r>
      <w:r>
        <w:rPr>
          <w:color w:val="231F20"/>
          <w:spacing w:val="-16"/>
        </w:rPr>
        <w:t>（trapped </w:t>
      </w:r>
      <w:r>
        <w:rPr>
          <w:color w:val="231F20"/>
          <w:spacing w:val="-9"/>
        </w:rPr>
        <w:t>plasma avalanche triggered transit </w:t>
      </w:r>
      <w:r>
        <w:rPr>
          <w:color w:val="231F20"/>
          <w:spacing w:val="-10"/>
        </w:rPr>
        <w:t>diode）俘获〔被陷〕等离子雪崩触发渡越二极管</w:t>
      </w:r>
      <w:r>
        <w:rPr>
          <w:rFonts w:ascii="Times New Roman" w:eastAsia="Times New Roman"/>
          <w:b/>
          <w:color w:val="231F20"/>
          <w:spacing w:val="-13"/>
        </w:rPr>
        <w:t>TraPATTD</w:t>
      </w:r>
      <w:r>
        <w:rPr>
          <w:color w:val="231F20"/>
          <w:spacing w:val="-13"/>
        </w:rPr>
        <w:t>（trapped </w:t>
      </w:r>
      <w:r>
        <w:rPr>
          <w:color w:val="231F20"/>
          <w:spacing w:val="-7"/>
        </w:rPr>
        <w:t>plasma </w:t>
      </w:r>
      <w:r>
        <w:rPr>
          <w:color w:val="231F20"/>
          <w:spacing w:val="-8"/>
        </w:rPr>
        <w:t>avalanche triggered </w:t>
      </w:r>
      <w:r>
        <w:rPr>
          <w:color w:val="231F20"/>
          <w:spacing w:val="-7"/>
        </w:rPr>
        <w:t>transit </w:t>
      </w:r>
      <w:r>
        <w:rPr>
          <w:color w:val="231F20"/>
          <w:spacing w:val="-8"/>
        </w:rPr>
        <w:t>diode）俘获〔被陷〕等离子雪崩触发渡越二</w:t>
      </w:r>
    </w:p>
    <w:p>
      <w:pPr>
        <w:pStyle w:val="BodyText"/>
        <w:spacing w:before="0"/>
        <w:ind w:left="284"/>
      </w:pPr>
      <w:r>
        <w:rPr>
          <w:color w:val="231F20"/>
        </w:rPr>
        <w:t>极管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TRAU</w:t>
      </w:r>
      <w:r>
        <w:rPr>
          <w:color w:val="231F20"/>
        </w:rPr>
        <w:t>（transcoder and rate adapter unit）代码转换器和速率适配单元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TRAWL</w:t>
      </w:r>
      <w:r>
        <w:rPr>
          <w:color w:val="231F20"/>
        </w:rPr>
        <w:t>（tape read and write library）带读并写入程序库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T-R box</w:t>
      </w:r>
      <w:r>
        <w:rPr>
          <w:color w:val="231F20"/>
        </w:rPr>
        <w:t>（transmit-receive box）无线电收发两用机，天线收发转换器</w:t>
      </w:r>
    </w:p>
    <w:p>
      <w:pPr>
        <w:pStyle w:val="BodyText"/>
        <w:spacing w:line="280" w:lineRule="auto"/>
        <w:ind w:right="2733"/>
      </w:pPr>
      <w:r>
        <w:rPr>
          <w:rFonts w:ascii="Times New Roman" w:eastAsia="Times New Roman"/>
          <w:b/>
          <w:color w:val="231F20"/>
        </w:rPr>
        <w:t>TRC</w:t>
      </w:r>
      <w:r>
        <w:rPr>
          <w:color w:val="231F20"/>
        </w:rPr>
        <w:t>（television relay center）电视转播中心</w:t>
      </w:r>
      <w:r>
        <w:rPr>
          <w:rFonts w:ascii="Times New Roman" w:eastAsia="Times New Roman"/>
          <w:b/>
          <w:color w:val="231F20"/>
        </w:rPr>
        <w:t>TRC</w:t>
      </w:r>
      <w:r>
        <w:rPr>
          <w:color w:val="231F20"/>
        </w:rPr>
        <w:t>（terminating register connector）终接寄存器连接器</w:t>
      </w:r>
      <w:r>
        <w:rPr>
          <w:rFonts w:ascii="Times New Roman" w:eastAsia="Times New Roman"/>
          <w:b/>
          <w:color w:val="231F20"/>
        </w:rPr>
        <w:t>TRC</w:t>
      </w:r>
      <w:r>
        <w:rPr>
          <w:color w:val="231F20"/>
        </w:rPr>
        <w:t>（time ratio control）时间比例（自动）控制</w:t>
      </w:r>
    </w:p>
    <w:p>
      <w:pPr>
        <w:pStyle w:val="BodyText"/>
        <w:spacing w:line="280" w:lineRule="auto" w:before="1"/>
        <w:ind w:right="2160"/>
      </w:pPr>
      <w:r>
        <w:rPr>
          <w:rFonts w:ascii="Times New Roman" w:eastAsia="Times New Roman"/>
          <w:b/>
          <w:color w:val="231F20"/>
        </w:rPr>
        <w:t>TRC</w:t>
      </w:r>
      <w:r>
        <w:rPr>
          <w:color w:val="231F20"/>
        </w:rPr>
        <w:t>（transmission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reception</w:t>
      </w:r>
      <w:r>
        <w:rPr>
          <w:color w:val="231F20"/>
          <w:spacing w:val="5"/>
        </w:rPr>
        <w:t> </w:t>
      </w:r>
      <w:r>
        <w:rPr>
          <w:color w:val="231F20"/>
        </w:rPr>
        <w:t>controller）发送和接收控制器</w:t>
      </w:r>
      <w:r>
        <w:rPr>
          <w:rFonts w:ascii="Times New Roman" w:eastAsia="Times New Roman"/>
          <w:b/>
          <w:color w:val="231F20"/>
          <w:spacing w:val="-3"/>
        </w:rPr>
        <w:t>TrCh</w:t>
      </w:r>
      <w:r>
        <w:rPr>
          <w:color w:val="231F20"/>
          <w:spacing w:val="-3"/>
        </w:rPr>
        <w:t>（transport</w:t>
      </w:r>
      <w:r>
        <w:rPr>
          <w:color w:val="231F20"/>
          <w:spacing w:val="3"/>
        </w:rPr>
        <w:t>            </w:t>
      </w:r>
      <w:r>
        <w:rPr>
          <w:color w:val="231F20"/>
        </w:rPr>
        <w:t>channel） 传 输 信 道 </w:t>
      </w:r>
      <w:r>
        <w:rPr>
          <w:rFonts w:ascii="Times New Roman" w:eastAsia="Times New Roman"/>
          <w:b/>
          <w:color w:val="231F20"/>
          <w:spacing w:val="-3"/>
        </w:rPr>
        <w:t>trcr</w:t>
      </w:r>
      <w:r>
        <w:rPr>
          <w:color w:val="231F20"/>
          <w:spacing w:val="-3"/>
        </w:rPr>
        <w:t>（tracer）</w:t>
      </w:r>
      <w:r>
        <w:rPr>
          <w:color w:val="231F20"/>
        </w:rPr>
        <w:t>描图器，示踪物，同位素指示剂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TRC test</w:t>
      </w:r>
      <w:r>
        <w:rPr>
          <w:color w:val="231F20"/>
        </w:rPr>
        <w:t>（tensile restraint cracking test）拉伸拘束裂纹试验</w:t>
      </w:r>
    </w:p>
    <w:p>
      <w:pPr>
        <w:pStyle w:val="BodyText"/>
        <w:spacing w:line="280" w:lineRule="auto"/>
        <w:ind w:right="4976"/>
      </w:pPr>
      <w:r>
        <w:rPr>
          <w:rFonts w:ascii="Times New Roman" w:eastAsia="Times New Roman"/>
          <w:b/>
          <w:color w:val="231F20"/>
          <w:spacing w:val="-3"/>
        </w:rPr>
        <w:t>trd</w:t>
      </w:r>
      <w:r>
        <w:rPr>
          <w:color w:val="231F20"/>
          <w:spacing w:val="-3"/>
        </w:rPr>
        <w:t>（thread）</w:t>
      </w:r>
      <w:r>
        <w:rPr>
          <w:color w:val="231F20"/>
        </w:rPr>
        <w:t>螺纹</w:t>
      </w:r>
      <w:r>
        <w:rPr>
          <w:rFonts w:ascii="Times New Roman" w:eastAsia="Times New Roman"/>
          <w:b/>
          <w:color w:val="231F20"/>
          <w:spacing w:val="1"/>
        </w:rPr>
        <w:t>tr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（tread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（轮胎的）着地面</w:t>
      </w:r>
    </w:p>
    <w:p>
      <w:pPr>
        <w:pStyle w:val="BodyText"/>
        <w:spacing w:line="280" w:lineRule="auto" w:before="1"/>
        <w:ind w:right="1843"/>
      </w:pPr>
      <w:r>
        <w:rPr>
          <w:rFonts w:ascii="Times New Roman" w:eastAsia="Times New Roman"/>
          <w:b/>
          <w:color w:val="231F20"/>
          <w:spacing w:val="-3"/>
        </w:rPr>
        <w:t>TRD</w:t>
      </w:r>
      <w:r>
        <w:rPr>
          <w:color w:val="231F20"/>
          <w:spacing w:val="-3"/>
        </w:rPr>
        <w:t>（turbine </w:t>
      </w:r>
      <w:r>
        <w:rPr>
          <w:color w:val="231F20"/>
        </w:rPr>
        <w:t>reduction drive）涡轮减速传动</w:t>
      </w:r>
      <w:r>
        <w:rPr>
          <w:rFonts w:ascii="Times New Roman" w:eastAsia="Times New Roman"/>
          <w:b/>
          <w:color w:val="231F20"/>
        </w:rPr>
        <w:t>TRE</w:t>
      </w:r>
      <w:r>
        <w:rPr>
          <w:color w:val="231F20"/>
        </w:rPr>
        <w:t>（Telecommunications Research Establishment）电信研究所（英） 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2"/>
        </w:rPr>
        <w:t>r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（treble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（音响）高音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treat</w:t>
      </w:r>
      <w:r>
        <w:rPr>
          <w:color w:val="231F20"/>
          <w:sz w:val="16"/>
        </w:rPr>
        <w:t>（treatment）处理，加工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TRF</w:t>
      </w:r>
      <w:r>
        <w:rPr>
          <w:color w:val="231F20"/>
        </w:rPr>
        <w:t>（tuned radio-frequency）射频调谐，调谐射频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TRFA</w:t>
      </w:r>
      <w:r>
        <w:rPr>
          <w:color w:val="231F20"/>
        </w:rPr>
        <w:t>（tuned radio-frequency amplifier）调谐射频放大器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TRF amplifier</w:t>
      </w:r>
      <w:r>
        <w:rPr>
          <w:color w:val="231F20"/>
          <w:sz w:val="16"/>
        </w:rPr>
        <w:t>（tuned radio frequency amplifier）射频调谐放大器</w:t>
      </w:r>
    </w:p>
    <w:p>
      <w:pPr>
        <w:pStyle w:val="BodyText"/>
        <w:spacing w:line="280" w:lineRule="auto"/>
        <w:ind w:right="4363"/>
      </w:pPr>
      <w:r>
        <w:rPr>
          <w:rFonts w:ascii="Times New Roman" w:eastAsia="Times New Roman"/>
          <w:b/>
          <w:color w:val="231F20"/>
        </w:rPr>
        <w:t>TrFE</w:t>
      </w:r>
      <w:r>
        <w:rPr>
          <w:color w:val="231F20"/>
        </w:rPr>
        <w:t>（trifluoroethylene）三氟乙烯</w:t>
      </w:r>
      <w:r>
        <w:rPr>
          <w:rFonts w:ascii="Times New Roman" w:eastAsia="Times New Roman"/>
          <w:b/>
          <w:color w:val="231F20"/>
        </w:rPr>
        <w:t>tri</w:t>
      </w:r>
      <w:r>
        <w:rPr>
          <w:color w:val="231F20"/>
        </w:rPr>
        <w:t>（triode）晶体管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5104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TRIC</w:t>
        <w:tab/>
      </w:r>
      <w:r>
        <w:rPr>
          <w:color w:val="231F20"/>
          <w:sz w:val="20"/>
        </w:rPr>
        <w:t>— 700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797"/>
      </w:pPr>
      <w:r>
        <w:rPr>
          <w:rFonts w:ascii="Times New Roman" w:eastAsia="Times New Roman"/>
          <w:b/>
          <w:color w:val="231F20"/>
        </w:rPr>
        <w:t>TRIC</w:t>
      </w:r>
      <w:r>
        <w:rPr>
          <w:color w:val="231F20"/>
        </w:rPr>
        <w:t>（transistorized real-time incremental computer）晶体管化的实时增量计算机</w:t>
      </w:r>
      <w:r>
        <w:rPr>
          <w:rFonts w:ascii="Times New Roman" w:eastAsia="Times New Roman"/>
          <w:b/>
          <w:color w:val="231F20"/>
          <w:spacing w:val="-11"/>
        </w:rPr>
        <w:t>T</w:t>
      </w:r>
      <w:r>
        <w:rPr>
          <w:rFonts w:ascii="Times New Roman" w:eastAsia="Times New Roman"/>
          <w:b/>
          <w:color w:val="231F20"/>
          <w:spacing w:val="1"/>
        </w:rPr>
        <w:t>riCo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（tripl</w:t>
      </w:r>
      <w:r>
        <w:rPr>
          <w:color w:val="231F20"/>
        </w:rPr>
        <w:t>e </w:t>
      </w:r>
      <w:r>
        <w:rPr>
          <w:color w:val="231F20"/>
          <w:spacing w:val="1"/>
        </w:rPr>
        <w:t>coincidenc</w:t>
      </w:r>
      <w:r>
        <w:rPr>
          <w:color w:val="231F20"/>
        </w:rPr>
        <w:t>e </w:t>
      </w:r>
      <w:r>
        <w:rPr>
          <w:color w:val="231F20"/>
          <w:spacing w:val="1"/>
        </w:rPr>
        <w:t>navigation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（有三个地面台的）雷达导航系统 </w:t>
      </w:r>
      <w:r>
        <w:rPr>
          <w:rFonts w:ascii="Times New Roman" w:eastAsia="Times New Roman"/>
          <w:b/>
          <w:color w:val="231F20"/>
        </w:rPr>
        <w:t>trig</w:t>
      </w:r>
      <w:r>
        <w:rPr>
          <w:color w:val="231F20"/>
        </w:rPr>
        <w:t>（trigger）触发，触发器，起动，发射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trig</w:t>
      </w:r>
      <w:r>
        <w:rPr>
          <w:color w:val="231F20"/>
        </w:rPr>
        <w:t>（trigonometry）三角学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TRIM</w:t>
      </w:r>
      <w:r>
        <w:rPr>
          <w:color w:val="231F20"/>
        </w:rPr>
        <w:t>（test rules for inventory management）库存管理检验规则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tri-M</w:t>
      </w:r>
      <w:r>
        <w:rPr>
          <w:color w:val="231F20"/>
        </w:rPr>
        <w:t>（tri-mask technique）三次掩膜技术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TrIP</w:t>
      </w:r>
      <w:r>
        <w:rPr>
          <w:color w:val="231F20"/>
        </w:rPr>
        <w:t>（transformation induced plasticity）相变诱发塑性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TrIP steel</w:t>
      </w:r>
      <w:r>
        <w:rPr>
          <w:color w:val="231F20"/>
        </w:rPr>
        <w:t>（transformation induced plasticity steel）相变诱发塑性钢</w:t>
      </w:r>
    </w:p>
    <w:p>
      <w:pPr>
        <w:pStyle w:val="BodyText"/>
        <w:spacing w:line="280" w:lineRule="auto"/>
        <w:ind w:right="3926"/>
      </w:pPr>
      <w:r>
        <w:rPr>
          <w:rFonts w:ascii="Times New Roman" w:eastAsia="Times New Roman"/>
          <w:b/>
          <w:color w:val="231F20"/>
        </w:rPr>
        <w:t>tri-tet</w:t>
      </w:r>
      <w:r>
        <w:rPr>
          <w:color w:val="231F20"/>
        </w:rPr>
        <w:t>（triode-tetrode）三极管 - 四极管</w:t>
      </w:r>
      <w:r>
        <w:rPr>
          <w:rFonts w:ascii="Times New Roman" w:eastAsia="Times New Roman"/>
          <w:b/>
          <w:color w:val="231F20"/>
        </w:rPr>
        <w:t>trk</w:t>
      </w:r>
      <w:r>
        <w:rPr>
          <w:color w:val="231F20"/>
        </w:rPr>
        <w:t>（track） 磁 道 ， 轨 道 ， 轨 迹 </w:t>
      </w:r>
      <w:r>
        <w:rPr>
          <w:rFonts w:ascii="Times New Roman" w:eastAsia="Times New Roman"/>
          <w:b/>
          <w:color w:val="231F20"/>
        </w:rPr>
        <w:t>trk</w:t>
      </w:r>
      <w:r>
        <w:rPr>
          <w:color w:val="231F20"/>
        </w:rPr>
        <w:t>（truck）卡车，载货汽车，货车，装卸车</w:t>
      </w:r>
      <w:r>
        <w:rPr>
          <w:rFonts w:ascii="Times New Roman" w:eastAsia="Times New Roman"/>
          <w:b/>
          <w:color w:val="231F20"/>
        </w:rPr>
        <w:t>trk</w:t>
      </w:r>
      <w:r>
        <w:rPr>
          <w:color w:val="231F20"/>
        </w:rPr>
        <w:t>（trunk） 母 线 ， 中 继 线 </w:t>
      </w:r>
      <w:r>
        <w:rPr>
          <w:rFonts w:ascii="Times New Roman" w:eastAsia="Times New Roman"/>
          <w:b/>
          <w:color w:val="231F20"/>
        </w:rPr>
        <w:t>trkg</w:t>
      </w:r>
      <w:r>
        <w:rPr>
          <w:color w:val="231F20"/>
        </w:rPr>
        <w:t>（tracking）跟踪</w:t>
      </w:r>
    </w:p>
    <w:p>
      <w:pPr>
        <w:pStyle w:val="BodyText"/>
        <w:spacing w:line="280" w:lineRule="auto" w:before="1"/>
        <w:ind w:right="2342"/>
      </w:pPr>
      <w:r>
        <w:rPr>
          <w:rFonts w:ascii="Times New Roman" w:eastAsia="Times New Roman"/>
          <w:b/>
          <w:color w:val="231F20"/>
          <w:spacing w:val="-3"/>
        </w:rPr>
        <w:t>TRL</w:t>
      </w:r>
      <w:r>
        <w:rPr>
          <w:color w:val="231F20"/>
          <w:spacing w:val="-3"/>
        </w:rPr>
        <w:t>（transistor</w:t>
      </w:r>
      <w:r>
        <w:rPr>
          <w:color w:val="231F20"/>
          <w:spacing w:val="14"/>
        </w:rPr>
        <w:t> </w:t>
      </w:r>
      <w:r>
        <w:rPr>
          <w:color w:val="231F20"/>
        </w:rPr>
        <w:t>resistor</w:t>
      </w:r>
      <w:r>
        <w:rPr>
          <w:color w:val="231F20"/>
          <w:spacing w:val="15"/>
        </w:rPr>
        <w:t> </w:t>
      </w:r>
      <w:r>
        <w:rPr>
          <w:color w:val="231F20"/>
        </w:rPr>
        <w:t>logic）</w:t>
      </w:r>
      <w:r>
        <w:rPr>
          <w:color w:val="231F20"/>
          <w:spacing w:val="-9"/>
        </w:rPr>
        <w:t>晶体管 - 电阻器逻辑</w:t>
      </w:r>
      <w:r>
        <w:rPr>
          <w:color w:val="231F20"/>
        </w:rPr>
        <w:t>（电路） </w:t>
      </w:r>
      <w:r>
        <w:rPr>
          <w:rFonts w:ascii="Times New Roman" w:eastAsia="Times New Roman"/>
          <w:b/>
          <w:color w:val="231F20"/>
          <w:spacing w:val="-3"/>
        </w:rPr>
        <w:t>trlr</w:t>
      </w:r>
      <w:r>
        <w:rPr>
          <w:color w:val="231F20"/>
          <w:spacing w:val="-3"/>
        </w:rPr>
        <w:t>（trailer）</w:t>
      </w:r>
      <w:r>
        <w:rPr>
          <w:color w:val="231F20"/>
          <w:spacing w:val="-2"/>
        </w:rPr>
        <w:t> 拖 车 ， 挂 车                 </w:t>
      </w:r>
      <w:r>
        <w:rPr>
          <w:rFonts w:ascii="Times New Roman" w:eastAsia="Times New Roman"/>
          <w:b/>
          <w:color w:val="231F20"/>
          <w:spacing w:val="-2"/>
        </w:rPr>
        <w:t>trly</w:t>
      </w:r>
      <w:r>
        <w:rPr>
          <w:color w:val="231F20"/>
          <w:spacing w:val="-2"/>
        </w:rPr>
        <w:t>（trolley） 手 推 车 ， 索 道 ， 有 轨 电 车 </w:t>
      </w:r>
      <w:r>
        <w:rPr>
          <w:rFonts w:ascii="Times New Roman" w:eastAsia="Times New Roman"/>
          <w:b/>
          <w:color w:val="231F20"/>
          <w:spacing w:val="-2"/>
        </w:rPr>
        <w:t>trml</w:t>
      </w:r>
      <w:r>
        <w:rPr>
          <w:color w:val="231F20"/>
          <w:spacing w:val="-2"/>
        </w:rPr>
        <w:t>（terminal） 终 端 ， 端 子 ， 接 线 柱   </w:t>
      </w:r>
      <w:r>
        <w:rPr>
          <w:rFonts w:ascii="Times New Roman" w:eastAsia="Times New Roman"/>
          <w:b/>
          <w:color w:val="231F20"/>
          <w:spacing w:val="-3"/>
        </w:rPr>
        <w:t>trmr</w:t>
      </w:r>
      <w:r>
        <w:rPr>
          <w:color w:val="231F20"/>
          <w:spacing w:val="-3"/>
        </w:rPr>
        <w:t>（trimmer）</w:t>
      </w:r>
      <w:r>
        <w:rPr>
          <w:color w:val="231F20"/>
        </w:rPr>
        <w:t>调整器，微调电容器</w:t>
      </w:r>
    </w:p>
    <w:p>
      <w:pPr>
        <w:pStyle w:val="BodyText"/>
        <w:spacing w:line="280" w:lineRule="auto" w:before="1"/>
        <w:ind w:right="4357"/>
      </w:pPr>
      <w:r>
        <w:rPr>
          <w:rFonts w:ascii="Times New Roman" w:eastAsia="Times New Roman"/>
          <w:b/>
          <w:color w:val="231F20"/>
        </w:rPr>
        <w:t>TRN</w:t>
      </w:r>
      <w:r>
        <w:rPr>
          <w:color w:val="231F20"/>
        </w:rPr>
        <w:t>（token ring network）令牌环网</w:t>
      </w:r>
      <w:r>
        <w:rPr>
          <w:rFonts w:ascii="Times New Roman" w:eastAsia="Times New Roman"/>
          <w:b/>
          <w:color w:val="231F20"/>
        </w:rPr>
        <w:t>trn</w:t>
      </w:r>
      <w:r>
        <w:rPr>
          <w:color w:val="231F20"/>
        </w:rPr>
        <w:t>（transfer）转移，传送</w:t>
      </w:r>
      <w:r>
        <w:rPr>
          <w:rFonts w:ascii="Times New Roman" w:eastAsia="Times New Roman"/>
          <w:b/>
          <w:color w:val="231F20"/>
        </w:rPr>
        <w:t>trnbkl</w:t>
      </w:r>
      <w:r>
        <w:rPr>
          <w:color w:val="231F20"/>
        </w:rPr>
        <w:t>（turnbuckle）旋转紧线器</w:t>
      </w:r>
      <w:r>
        <w:rPr>
          <w:rFonts w:ascii="Times New Roman" w:eastAsia="Times New Roman"/>
          <w:b/>
          <w:color w:val="231F20"/>
        </w:rPr>
        <w:t>trnd</w:t>
      </w:r>
      <w:r>
        <w:rPr>
          <w:color w:val="231F20"/>
        </w:rPr>
        <w:t>（turned）扭曲的，拧紧的</w:t>
      </w:r>
      <w:r>
        <w:rPr>
          <w:rFonts w:ascii="Times New Roman" w:eastAsia="Times New Roman"/>
          <w:b/>
          <w:color w:val="231F20"/>
        </w:rPr>
        <w:t>trngl</w:t>
      </w:r>
      <w:r>
        <w:rPr>
          <w:color w:val="231F20"/>
        </w:rPr>
        <w:t>（triangle）三角形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trochotron</w:t>
      </w:r>
      <w:r>
        <w:rPr>
          <w:color w:val="231F20"/>
          <w:sz w:val="16"/>
        </w:rPr>
        <w:t>（trochoidal magnetron）余摆管，磁旋管</w:t>
      </w:r>
    </w:p>
    <w:p>
      <w:pPr>
        <w:pStyle w:val="BodyText"/>
        <w:spacing w:line="280" w:lineRule="auto"/>
        <w:ind w:right="2200"/>
      </w:pPr>
      <w:r>
        <w:rPr>
          <w:rFonts w:ascii="Times New Roman" w:eastAsia="Times New Roman"/>
          <w:b/>
          <w:color w:val="231F20"/>
        </w:rPr>
        <w:t>tropo SC</w:t>
      </w:r>
      <w:r>
        <w:rPr>
          <w:color w:val="231F20"/>
        </w:rPr>
        <w:t>（tropospheric scatter communications）对流层散射通信</w:t>
      </w:r>
      <w:r>
        <w:rPr>
          <w:rFonts w:ascii="Times New Roman" w:eastAsia="Times New Roman"/>
          <w:b/>
          <w:color w:val="231F20"/>
        </w:rPr>
        <w:t>TROS</w:t>
      </w:r>
      <w:r>
        <w:rPr>
          <w:color w:val="231F20"/>
        </w:rPr>
        <w:t>（transducer read-only storage）传感器只读存储器</w:t>
      </w:r>
      <w:r>
        <w:rPr>
          <w:rFonts w:ascii="Times New Roman" w:eastAsia="Times New Roman"/>
          <w:b/>
          <w:color w:val="231F20"/>
        </w:rPr>
        <w:t>TROS</w:t>
      </w:r>
      <w:r>
        <w:rPr>
          <w:color w:val="231F20"/>
        </w:rPr>
        <w:t>（transformer read-only storage）变压器只读存储器</w:t>
      </w:r>
      <w:r>
        <w:rPr>
          <w:rFonts w:ascii="Times New Roman" w:eastAsia="Times New Roman"/>
          <w:b/>
          <w:color w:val="231F20"/>
        </w:rPr>
        <w:t>trp</w:t>
      </w:r>
      <w:r>
        <w:rPr>
          <w:color w:val="231F20"/>
        </w:rPr>
        <w:t>（tripping）跳闸，脱扣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TRP</w:t>
      </w:r>
      <w:r>
        <w:rPr>
          <w:color w:val="231F20"/>
        </w:rPr>
        <w:t>（TV remote pickup）遥控电视摄像（管）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trpl</w:t>
      </w:r>
      <w:r>
        <w:rPr>
          <w:color w:val="231F20"/>
        </w:rPr>
        <w:t>（terneplate）镀铅锡钢板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 pt</w:t>
      </w:r>
      <w:r>
        <w:rPr>
          <w:color w:val="231F20"/>
        </w:rPr>
        <w:t>（transition point）转变点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trq</w:t>
      </w:r>
      <w:r>
        <w:rPr>
          <w:color w:val="231F20"/>
          <w:sz w:val="16"/>
        </w:rPr>
        <w:t>（torque）转矩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TRR</w:t>
      </w:r>
      <w:r>
        <w:rPr>
          <w:color w:val="231F20"/>
        </w:rPr>
        <w:t>（teaching and research reactor）教学与研究用的反应堆</w:t>
      </w:r>
    </w:p>
    <w:p>
      <w:pPr>
        <w:pStyle w:val="BodyText"/>
        <w:spacing w:line="280" w:lineRule="auto"/>
        <w:ind w:right="4294"/>
      </w:pPr>
      <w:r>
        <w:rPr>
          <w:rFonts w:ascii="Times New Roman" w:eastAsia="Times New Roman"/>
          <w:b/>
          <w:color w:val="231F20"/>
        </w:rPr>
        <w:t>TrR</w:t>
      </w:r>
      <w:r>
        <w:rPr>
          <w:color w:val="231F20"/>
        </w:rPr>
        <w:t>（thrust reverser）反推力装置</w:t>
      </w:r>
      <w:r>
        <w:rPr>
          <w:rFonts w:ascii="Times New Roman" w:eastAsia="Times New Roman"/>
          <w:b/>
          <w:color w:val="231F20"/>
        </w:rPr>
        <w:t>TrR</w:t>
      </w:r>
      <w:r>
        <w:rPr>
          <w:color w:val="231F20"/>
        </w:rPr>
        <w:t>（trouble recorder）故障记录仪</w:t>
      </w:r>
      <w:r>
        <w:rPr>
          <w:rFonts w:ascii="Times New Roman" w:eastAsia="Times New Roman"/>
          <w:b/>
          <w:color w:val="231F20"/>
        </w:rPr>
        <w:t>TrR</w:t>
      </w:r>
      <w:r>
        <w:rPr>
          <w:color w:val="231F20"/>
        </w:rPr>
        <w:t>（trunk relay）中继（线继电）器</w:t>
      </w:r>
    </w:p>
    <w:p>
      <w:pPr>
        <w:pStyle w:val="BodyText"/>
        <w:spacing w:line="280" w:lineRule="auto" w:before="1"/>
        <w:ind w:right="3081"/>
      </w:pPr>
      <w:r>
        <w:rPr>
          <w:rFonts w:ascii="Times New Roman" w:eastAsia="Times New Roman"/>
          <w:b/>
          <w:color w:val="231F20"/>
        </w:rPr>
        <w:t>TRS</w:t>
      </w:r>
      <w:r>
        <w:rPr>
          <w:color w:val="231F20"/>
        </w:rPr>
        <w:t>（test requirement specification）试验技术规范</w:t>
      </w:r>
      <w:r>
        <w:rPr>
          <w:rFonts w:ascii="Times New Roman" w:eastAsia="Times New Roman"/>
          <w:b/>
          <w:color w:val="231F20"/>
        </w:rPr>
        <w:t>TRS</w:t>
      </w:r>
      <w:r>
        <w:rPr>
          <w:color w:val="231F20"/>
        </w:rPr>
        <w:t>（tough rubber sheathing）韧胶护套（电缆） </w:t>
      </w:r>
      <w:r>
        <w:rPr>
          <w:rFonts w:ascii="Times New Roman" w:eastAsia="Times New Roman"/>
          <w:b/>
          <w:color w:val="231F20"/>
        </w:rPr>
        <w:t>trs</w:t>
      </w:r>
      <w:r>
        <w:rPr>
          <w:color w:val="231F20"/>
        </w:rPr>
        <w:t>（transistor）晶体管，晶体三极管</w:t>
      </w:r>
      <w:r>
        <w:rPr>
          <w:rFonts w:ascii="Times New Roman" w:eastAsia="Times New Roman"/>
          <w:b/>
          <w:color w:val="231F20"/>
        </w:rPr>
        <w:t>Trsb</w:t>
      </w:r>
      <w:r>
        <w:rPr>
          <w:color w:val="231F20"/>
        </w:rPr>
        <w:t>（transcriber）转录器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TRSM</w:t>
      </w:r>
      <w:r>
        <w:rPr>
          <w:color w:val="231F20"/>
        </w:rPr>
        <w:t>（token ring switching module）令牌环交换模块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trsn</w:t>
      </w:r>
      <w:r>
        <w:rPr>
          <w:color w:val="231F20"/>
          <w:sz w:val="16"/>
        </w:rPr>
        <w:t>（torsion）扭力，转矩</w:t>
      </w:r>
    </w:p>
    <w:p>
      <w:pPr>
        <w:spacing w:after="0"/>
        <w:jc w:val="left"/>
        <w:rPr>
          <w:sz w:val="16"/>
        </w:rPr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86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35001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701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TS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TRS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（transmissio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rang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selectio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（汽车）变速器档位选择开关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trst</w:t>
      </w:r>
      <w:r>
        <w:rPr>
          <w:color w:val="231F20"/>
          <w:sz w:val="16"/>
        </w:rPr>
        <w:t>（transit）渡越，瞬变</w:t>
      </w:r>
    </w:p>
    <w:p>
      <w:pPr>
        <w:pStyle w:val="BodyText"/>
        <w:spacing w:line="280" w:lineRule="auto"/>
        <w:ind w:right="3246"/>
      </w:pPr>
      <w:r>
        <w:rPr>
          <w:rFonts w:ascii="Times New Roman" w:eastAsia="Times New Roman"/>
          <w:b/>
          <w:color w:val="231F20"/>
        </w:rPr>
        <w:t>trt</w:t>
      </w:r>
      <w:r>
        <w:rPr>
          <w:color w:val="231F20"/>
        </w:rPr>
        <w:t>（heat treated）热处理的，热处理过的</w:t>
      </w:r>
      <w:r>
        <w:rPr>
          <w:rFonts w:ascii="Times New Roman" w:eastAsia="Times New Roman"/>
          <w:b/>
          <w:color w:val="231F20"/>
        </w:rPr>
        <w:t>TRT</w:t>
      </w:r>
      <w:r>
        <w:rPr>
          <w:color w:val="231F20"/>
        </w:rPr>
        <w:t>（transmitting-receiving tube）收 / 发开关管</w:t>
      </w:r>
      <w:r>
        <w:rPr>
          <w:rFonts w:ascii="Times New Roman" w:eastAsia="Times New Roman"/>
          <w:b/>
          <w:color w:val="231F20"/>
        </w:rPr>
        <w:t>trtd</w:t>
      </w:r>
      <w:r>
        <w:rPr>
          <w:color w:val="231F20"/>
        </w:rPr>
        <w:t>（treated）已加工的，精制的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TRTL</w:t>
      </w:r>
      <w:r>
        <w:rPr>
          <w:color w:val="231F20"/>
        </w:rPr>
        <w:t>（transistor-resistor-transistor logic）晶体管 - 电阻器 - 晶体管逻辑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trtr</w:t>
      </w:r>
      <w:r>
        <w:rPr>
          <w:color w:val="231F20"/>
        </w:rPr>
        <w:t>（transporter）输送器，输送带</w:t>
      </w:r>
    </w:p>
    <w:p>
      <w:pPr>
        <w:pStyle w:val="BodyText"/>
        <w:spacing w:line="280" w:lineRule="auto"/>
        <w:ind w:right="1766"/>
      </w:pPr>
      <w:r>
        <w:rPr>
          <w:rFonts w:ascii="Times New Roman" w:eastAsia="Times New Roman"/>
          <w:b/>
          <w:color w:val="231F20"/>
        </w:rPr>
        <w:t>TR tube</w:t>
      </w:r>
      <w:r>
        <w:rPr>
          <w:color w:val="231F20"/>
        </w:rPr>
        <w:t>（transmitting-receiving tube）</w:t>
      </w:r>
      <w:r>
        <w:rPr>
          <w:color w:val="231F20"/>
          <w:spacing w:val="-8"/>
        </w:rPr>
        <w:t>天线开关管，发射 - 接收开关管</w:t>
      </w:r>
      <w:r>
        <w:rPr>
          <w:rFonts w:ascii="Times New Roman" w:eastAsia="Times New Roman"/>
          <w:b/>
          <w:color w:val="231F20"/>
          <w:spacing w:val="-8"/>
        </w:rPr>
        <w:t>TRU</w:t>
      </w:r>
      <w:r>
        <w:rPr>
          <w:color w:val="231F20"/>
          <w:spacing w:val="-8"/>
        </w:rPr>
        <w:t>（transmit-receive</w:t>
      </w:r>
      <w:r>
        <w:rPr>
          <w:color w:val="231F20"/>
          <w:spacing w:val="10"/>
        </w:rPr>
        <w:t>   </w:t>
      </w:r>
      <w:r>
        <w:rPr>
          <w:color w:val="231F20"/>
        </w:rPr>
        <w:t>unit）发送   -   接收装置</w:t>
      </w:r>
      <w:r>
        <w:rPr>
          <w:rFonts w:ascii="Times New Roman" w:eastAsia="Times New Roman"/>
          <w:b/>
          <w:color w:val="231F20"/>
        </w:rPr>
        <w:t>trun</w:t>
      </w:r>
      <w:r>
        <w:rPr>
          <w:color w:val="231F20"/>
        </w:rPr>
        <w:t>（trunnion）轴颈，耳轴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TRV</w:t>
      </w:r>
      <w:r>
        <w:rPr>
          <w:color w:val="231F20"/>
        </w:rPr>
        <w:t>（track resistance variation）轨道电阻变化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trv</w:t>
      </w:r>
      <w:r>
        <w:rPr>
          <w:color w:val="231F20"/>
        </w:rPr>
        <w:t>（traverse）进给</w:t>
      </w:r>
    </w:p>
    <w:p>
      <w:pPr>
        <w:spacing w:line="280" w:lineRule="auto" w:before="35"/>
        <w:ind w:left="116" w:right="2915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trv       lmt</w:t>
      </w:r>
      <w:r>
        <w:rPr>
          <w:color w:val="231F20"/>
          <w:sz w:val="16"/>
        </w:rPr>
        <w:t>（travel    limit）最大行程</w:t>
      </w:r>
      <w:r>
        <w:rPr>
          <w:rFonts w:ascii="Times New Roman" w:eastAsia="Times New Roman"/>
          <w:b/>
          <w:color w:val="231F20"/>
          <w:sz w:val="16"/>
        </w:rPr>
        <w:t>trvlr</w:t>
      </w:r>
      <w:r>
        <w:rPr>
          <w:color w:val="231F20"/>
          <w:sz w:val="16"/>
        </w:rPr>
        <w:t>（traveler）移动式起重机，行车</w:t>
      </w:r>
      <w:r>
        <w:rPr>
          <w:rFonts w:ascii="Times New Roman" w:eastAsia="Times New Roman"/>
          <w:b/>
          <w:color w:val="231F20"/>
          <w:sz w:val="16"/>
        </w:rPr>
        <w:t>TrVM</w:t>
      </w:r>
      <w:r>
        <w:rPr>
          <w:color w:val="231F20"/>
          <w:sz w:val="16"/>
        </w:rPr>
        <w:t>（transistorized voltmeter）晶体管（化）伏特计</w:t>
      </w:r>
      <w:r>
        <w:rPr>
          <w:rFonts w:ascii="Times New Roman" w:eastAsia="Times New Roman"/>
          <w:b/>
          <w:color w:val="231F20"/>
          <w:sz w:val="16"/>
        </w:rPr>
        <w:t>trwa</w:t>
      </w:r>
      <w:r>
        <w:rPr>
          <w:color w:val="231F20"/>
          <w:sz w:val="16"/>
        </w:rPr>
        <w:t>（trackway）轨道</w:t>
      </w:r>
    </w:p>
    <w:p>
      <w:pPr>
        <w:pStyle w:val="BodyText"/>
        <w:spacing w:line="280" w:lineRule="auto" w:before="0"/>
        <w:ind w:right="4666"/>
      </w:pPr>
      <w:r>
        <w:rPr>
          <w:rFonts w:ascii="Times New Roman" w:eastAsia="Times New Roman"/>
          <w:b/>
          <w:color w:val="231F20"/>
          <w:spacing w:val="-3"/>
        </w:rPr>
        <w:t>trx</w:t>
      </w:r>
      <w:r>
        <w:rPr>
          <w:color w:val="231F20"/>
          <w:spacing w:val="-3"/>
        </w:rPr>
        <w:t>（triplex）</w:t>
      </w:r>
      <w:r>
        <w:rPr>
          <w:color w:val="231F20"/>
        </w:rPr>
        <w:t>三倍的，三部分的</w:t>
      </w:r>
      <w:r>
        <w:rPr>
          <w:rFonts w:ascii="Times New Roman" w:eastAsia="Times New Roman"/>
          <w:b/>
          <w:color w:val="231F20"/>
          <w:spacing w:val="-3"/>
        </w:rPr>
        <w:t>TS</w:t>
      </w:r>
      <w:r>
        <w:rPr>
          <w:color w:val="231F20"/>
          <w:spacing w:val="-3"/>
        </w:rPr>
        <w:t>（tactile </w:t>
      </w:r>
      <w:r>
        <w:rPr>
          <w:color w:val="231F20"/>
        </w:rPr>
        <w:t>sensor）触觉传感器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（tape</w:t>
      </w:r>
      <w:r>
        <w:rPr>
          <w:color w:val="231F20"/>
        </w:rPr>
        <w:t>r </w:t>
      </w:r>
      <w:r>
        <w:rPr>
          <w:color w:val="231F20"/>
          <w:spacing w:val="1"/>
        </w:rPr>
        <w:t>shank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（钻头）锥形柄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（technical specification）技术规格说明（书）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（telephone set）电话机</w:t>
      </w:r>
    </w:p>
    <w:p>
      <w:pPr>
        <w:pStyle w:val="BodyText"/>
        <w:spacing w:line="280" w:lineRule="auto"/>
        <w:ind w:right="2885"/>
      </w:pP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（temperature switch）温度开关，调温开关，热敏开关</w:t>
      </w: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（tensile strength）抗拉强度，拉伸强度，扯断强度</w:t>
      </w: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（terminal server）终端服务器</w:t>
      </w:r>
    </w:p>
    <w:p>
      <w:pPr>
        <w:pStyle w:val="BodyText"/>
        <w:spacing w:line="280" w:lineRule="auto" w:before="0"/>
        <w:ind w:right="4948"/>
      </w:pP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（terminal strip）端子板</w:t>
      </w: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（test stand）试验台</w:t>
      </w: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（thermoset）热固性塑料</w:t>
      </w: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（thermosetting）热固的</w:t>
      </w: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（time slot）时隙</w:t>
      </w:r>
    </w:p>
    <w:p>
      <w:pPr>
        <w:pStyle w:val="BodyText"/>
        <w:spacing w:line="280" w:lineRule="auto" w:before="1"/>
        <w:ind w:right="3853"/>
      </w:pP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（time-space）</w:t>
      </w:r>
      <w:r>
        <w:rPr>
          <w:color w:val="231F20"/>
          <w:spacing w:val="-9"/>
        </w:rPr>
        <w:t>时空，时分 - 空分</w:t>
      </w:r>
      <w:r>
        <w:rPr>
          <w:rFonts w:ascii="Times New Roman" w:eastAsia="Times New Roman"/>
          <w:b/>
          <w:color w:val="231F20"/>
          <w:spacing w:val="-5"/>
        </w:rPr>
        <w:t>TS</w:t>
      </w:r>
      <w:r>
        <w:rPr>
          <w:color w:val="231F20"/>
          <w:spacing w:val="-5"/>
        </w:rPr>
        <w:t>（toll</w:t>
      </w:r>
      <w:r>
        <w:rPr>
          <w:color w:val="231F20"/>
          <w:spacing w:val="13"/>
        </w:rPr>
        <w:t> </w:t>
      </w:r>
      <w:r>
        <w:rPr>
          <w:color w:val="231F20"/>
        </w:rPr>
        <w:t>switching stage）长途电话转换级</w:t>
      </w:r>
      <w:r>
        <w:rPr>
          <w:rFonts w:ascii="Times New Roman" w:eastAsia="Times New Roman"/>
          <w:b/>
          <w:color w:val="231F20"/>
          <w:spacing w:val="-5"/>
        </w:rPr>
        <w:t>TS</w:t>
      </w:r>
      <w:r>
        <w:rPr>
          <w:color w:val="231F20"/>
          <w:spacing w:val="-5"/>
        </w:rPr>
        <w:t>（tool</w:t>
      </w:r>
      <w:r>
        <w:rPr>
          <w:color w:val="231F20"/>
          <w:spacing w:val="3"/>
        </w:rPr>
        <w:t> </w:t>
      </w:r>
      <w:r>
        <w:rPr>
          <w:color w:val="231F20"/>
        </w:rPr>
        <w:t>steel）工具钢</w:t>
      </w:r>
    </w:p>
    <w:p>
      <w:pPr>
        <w:pStyle w:val="BodyText"/>
        <w:spacing w:line="280" w:lineRule="auto" w:before="1"/>
        <w:ind w:right="3934"/>
      </w:pPr>
      <w:r>
        <w:rPr>
          <w:rFonts w:ascii="Times New Roman" w:eastAsia="Times New Roman"/>
          <w:b/>
          <w:color w:val="231F20"/>
          <w:spacing w:val="-4"/>
        </w:rPr>
        <w:t>TS</w:t>
      </w:r>
      <w:r>
        <w:rPr>
          <w:color w:val="231F20"/>
          <w:spacing w:val="-4"/>
        </w:rPr>
        <w:t>（torch </w:t>
      </w:r>
      <w:r>
        <w:rPr>
          <w:color w:val="231F20"/>
        </w:rPr>
        <w:t>soldering）火焰钎焊</w:t>
      </w:r>
      <w:r>
        <w:rPr>
          <w:rFonts w:ascii="Times New Roman" w:eastAsia="Times New Roman"/>
          <w:b/>
          <w:color w:val="231F20"/>
          <w:spacing w:val="-3"/>
        </w:rPr>
        <w:t>TS</w:t>
      </w:r>
      <w:r>
        <w:rPr>
          <w:color w:val="231F20"/>
          <w:spacing w:val="-3"/>
        </w:rPr>
        <w:t>（tracking </w:t>
      </w:r>
      <w:r>
        <w:rPr>
          <w:color w:val="231F20"/>
        </w:rPr>
        <w:t>servo）循迹伺服</w:t>
      </w:r>
      <w:r>
        <w:rPr>
          <w:rFonts w:ascii="Times New Roman" w:eastAsia="Times New Roman"/>
          <w:b/>
          <w:color w:val="231F20"/>
          <w:spacing w:val="-3"/>
        </w:rPr>
        <w:t>TS</w:t>
      </w:r>
      <w:r>
        <w:rPr>
          <w:color w:val="231F20"/>
          <w:spacing w:val="-3"/>
        </w:rPr>
        <w:t>（tracking </w:t>
      </w:r>
      <w:r>
        <w:rPr>
          <w:color w:val="231F20"/>
        </w:rPr>
        <w:t>system）追踪系统</w:t>
      </w:r>
      <w:r>
        <w:rPr>
          <w:rFonts w:ascii="Times New Roman" w:eastAsia="Times New Roman"/>
          <w:b/>
          <w:color w:val="231F20"/>
          <w:spacing w:val="-3"/>
        </w:rPr>
        <w:t>TS</w:t>
      </w:r>
      <w:r>
        <w:rPr>
          <w:color w:val="231F20"/>
          <w:spacing w:val="-3"/>
        </w:rPr>
        <w:t>（transient </w:t>
      </w:r>
      <w:r>
        <w:rPr>
          <w:color w:val="231F20"/>
        </w:rPr>
        <w:t>state）瞬态</w:t>
      </w: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（transmission switch）汽车变速器开关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（transmissio</w:t>
      </w:r>
      <w:r>
        <w:rPr>
          <w:color w:val="231F20"/>
        </w:rPr>
        <w:t>n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（汽车）传动系 </w:t>
      </w: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（transmitting station）发射台</w:t>
      </w:r>
      <w:r>
        <w:rPr>
          <w:rFonts w:ascii="Times New Roman" w:eastAsia="Times New Roman"/>
          <w:b/>
          <w:color w:val="231F20"/>
          <w:spacing w:val="-3"/>
        </w:rPr>
        <w:t>TS</w:t>
      </w:r>
      <w:r>
        <w:rPr>
          <w:color w:val="231F20"/>
          <w:spacing w:val="-3"/>
        </w:rPr>
        <w:t>（transport </w:t>
      </w:r>
      <w:r>
        <w:rPr>
          <w:color w:val="231F20"/>
        </w:rPr>
        <w:t>stream）传输流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（tree structure）树结构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（tube sheet）管板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4899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TS</w:t>
        <w:tab/>
      </w:r>
      <w:r>
        <w:rPr>
          <w:color w:val="231F20"/>
          <w:sz w:val="20"/>
        </w:rPr>
        <w:t>— 702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（tumbler switch）翻转开关，起倒开关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</w:t>
      </w:r>
      <w:r>
        <w:rPr>
          <w:color w:val="231F20"/>
        </w:rPr>
        <w:t>（twin-screw）双线螺纹</w:t>
      </w:r>
    </w:p>
    <w:p>
      <w:pPr>
        <w:pStyle w:val="BodyText"/>
        <w:spacing w:line="280" w:lineRule="auto"/>
        <w:ind w:right="3010"/>
      </w:pPr>
      <w:r>
        <w:rPr>
          <w:rFonts w:ascii="Times New Roman" w:eastAsia="Times New Roman"/>
          <w:b/>
          <w:color w:val="231F20"/>
          <w:spacing w:val="1"/>
        </w:rPr>
        <w:t>TS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（temperatur</w:t>
      </w:r>
      <w:r>
        <w:rPr>
          <w:color w:val="231F20"/>
        </w:rPr>
        <w:t>e </w:t>
      </w:r>
      <w:r>
        <w:rPr>
          <w:color w:val="231F20"/>
          <w:spacing w:val="1"/>
        </w:rPr>
        <w:t>swin</w:t>
      </w:r>
      <w:r>
        <w:rPr>
          <w:color w:val="231F20"/>
        </w:rPr>
        <w:t>g </w:t>
      </w:r>
      <w:r>
        <w:rPr>
          <w:color w:val="231F20"/>
          <w:spacing w:val="1"/>
        </w:rPr>
        <w:t>absorption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（气体）变温吸附 </w:t>
      </w:r>
      <w:r>
        <w:rPr>
          <w:rFonts w:ascii="Times New Roman" w:eastAsia="Times New Roman"/>
          <w:b/>
          <w:color w:val="231F20"/>
          <w:spacing w:val="-5"/>
        </w:rPr>
        <w:t>TSA</w:t>
      </w:r>
      <w:r>
        <w:rPr>
          <w:color w:val="231F20"/>
          <w:spacing w:val="-5"/>
        </w:rPr>
        <w:t>（test </w:t>
      </w:r>
      <w:r>
        <w:rPr>
          <w:color w:val="231F20"/>
        </w:rPr>
        <w:t>signal analyzer）测试信号分析仪</w:t>
      </w:r>
      <w:r>
        <w:rPr>
          <w:rFonts w:ascii="Times New Roman" w:eastAsia="Times New Roman"/>
          <w:b/>
          <w:color w:val="231F20"/>
          <w:spacing w:val="1"/>
        </w:rPr>
        <w:t>TS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（thora</w:t>
      </w:r>
      <w:r>
        <w:rPr>
          <w:color w:val="231F20"/>
        </w:rPr>
        <w:t>x </w:t>
      </w:r>
      <w:r>
        <w:rPr>
          <w:color w:val="231F20"/>
          <w:spacing w:val="1"/>
        </w:rPr>
        <w:t>sid</w:t>
      </w:r>
      <w:r>
        <w:rPr>
          <w:color w:val="231F20"/>
        </w:rPr>
        <w:t>e </w:t>
      </w:r>
      <w:r>
        <w:rPr>
          <w:color w:val="231F20"/>
          <w:spacing w:val="1"/>
        </w:rPr>
        <w:t>airbag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（汽车）胸部安全气囊 </w:t>
      </w:r>
      <w:r>
        <w:rPr>
          <w:rFonts w:ascii="Times New Roman" w:eastAsia="Times New Roman"/>
          <w:b/>
          <w:color w:val="231F20"/>
          <w:spacing w:val="-5"/>
        </w:rPr>
        <w:t>TSA</w:t>
      </w:r>
      <w:r>
        <w:rPr>
          <w:color w:val="231F20"/>
          <w:spacing w:val="-5"/>
        </w:rPr>
        <w:t>（time </w:t>
      </w:r>
      <w:r>
        <w:rPr>
          <w:color w:val="231F20"/>
        </w:rPr>
        <w:t>slot allocation）时隙分配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TSA</w:t>
      </w:r>
      <w:r>
        <w:rPr>
          <w:color w:val="231F20"/>
        </w:rPr>
        <w:t>（transistor stereo amplifier）晶体管立体声放大器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 &amp; SCP</w:t>
      </w:r>
      <w:r>
        <w:rPr>
          <w:color w:val="231F20"/>
        </w:rPr>
        <w:t>（task，schedule，and status control plan）任务、进度和情况控制计划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TSAP</w:t>
      </w:r>
      <w:r>
        <w:rPr>
          <w:color w:val="231F20"/>
        </w:rPr>
        <w:t>（transport service access point）传输服务访问点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TSA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（time-share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superviso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assembl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（计算机）分时管理程序汇编系统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TSB</w:t>
      </w:r>
      <w:r>
        <w:rPr>
          <w:color w:val="231F20"/>
        </w:rPr>
        <w:t>（twin sideband）双边（频）带</w:t>
      </w:r>
    </w:p>
    <w:p>
      <w:pPr>
        <w:pStyle w:val="BodyText"/>
        <w:spacing w:line="280" w:lineRule="auto"/>
        <w:ind w:right="2920"/>
      </w:pPr>
      <w:r>
        <w:rPr>
          <w:rFonts w:ascii="Times New Roman" w:eastAsia="Times New Roman"/>
          <w:b/>
          <w:color w:val="231F20"/>
        </w:rPr>
        <w:t>TSBP</w:t>
      </w:r>
      <w:r>
        <w:rPr>
          <w:color w:val="231F20"/>
        </w:rPr>
        <w:t>（time-sharing business package）分时业务软件包</w:t>
      </w: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（television sound channel）电视伴音信道</w:t>
      </w: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（thermal stimulated current）热激电流</w:t>
      </w: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（thermal stress-cracking）热应力开裂</w:t>
      </w: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（thermally sprayed composite）热喷涂复合料</w:t>
      </w: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（thermally stimulated capacitance）热激电容</w:t>
      </w: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（thin slab caster）薄板坯连铸机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（thyristor switched capacitor）晶闸管切换的电容器，晶闸管开关容量</w:t>
      </w:r>
    </w:p>
    <w:p>
      <w:pPr>
        <w:pStyle w:val="BodyText"/>
        <w:spacing w:line="280" w:lineRule="auto"/>
        <w:ind w:right="4139"/>
      </w:pP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（time-sharing circuit）分时电路</w:t>
      </w: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（time slot code）时隙码</w:t>
      </w: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（totally self-checking）总自校验</w:t>
      </w:r>
    </w:p>
    <w:p>
      <w:pPr>
        <w:pStyle w:val="BodyText"/>
        <w:spacing w:line="280" w:lineRule="auto" w:before="0"/>
        <w:ind w:right="3734"/>
      </w:pP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（transmitter start code）发送器起始码</w:t>
      </w: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（tri-status control）三状态控制</w:t>
      </w:r>
      <w:r>
        <w:rPr>
          <w:rFonts w:ascii="Times New Roman" w:eastAsia="Times New Roman"/>
          <w:b/>
          <w:color w:val="231F20"/>
        </w:rPr>
        <w:t>TSC</w:t>
      </w:r>
      <w:r>
        <w:rPr>
          <w:color w:val="231F20"/>
        </w:rPr>
        <w:t>（twin subcarrier）双副载波</w:t>
      </w:r>
    </w:p>
    <w:p>
      <w:pPr>
        <w:pStyle w:val="BodyText"/>
        <w:spacing w:line="280" w:lineRule="auto" w:before="1"/>
        <w:ind w:right="2835"/>
      </w:pPr>
      <w:r>
        <w:rPr>
          <w:rFonts w:ascii="Times New Roman" w:eastAsia="Times New Roman"/>
          <w:b/>
          <w:color w:val="231F20"/>
          <w:spacing w:val="1"/>
        </w:rPr>
        <w:t>TS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（tw</w:t>
      </w:r>
      <w:r>
        <w:rPr>
          <w:color w:val="231F20"/>
        </w:rPr>
        <w:t>o </w:t>
      </w:r>
      <w:r>
        <w:rPr>
          <w:color w:val="231F20"/>
          <w:spacing w:val="1"/>
        </w:rPr>
        <w:t>subcarrie</w:t>
      </w:r>
      <w:r>
        <w:rPr>
          <w:color w:val="231F20"/>
        </w:rPr>
        <w:t>r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（彩色电视）双副载波系统 </w:t>
      </w:r>
      <w:r>
        <w:rPr>
          <w:rFonts w:ascii="Times New Roman" w:eastAsia="Times New Roman"/>
          <w:b/>
          <w:color w:val="231F20"/>
          <w:spacing w:val="-3"/>
        </w:rPr>
        <w:t>TSCV</w:t>
      </w:r>
      <w:r>
        <w:rPr>
          <w:color w:val="231F20"/>
          <w:spacing w:val="-3"/>
        </w:rPr>
        <w:t>（tumble </w:t>
      </w:r>
      <w:r>
        <w:rPr>
          <w:color w:val="231F20"/>
        </w:rPr>
        <w:t>swirl control valve）涡流控制阀</w:t>
      </w:r>
      <w:r>
        <w:rPr>
          <w:rFonts w:ascii="Times New Roman" w:eastAsia="Times New Roman"/>
          <w:b/>
          <w:color w:val="231F20"/>
        </w:rPr>
        <w:t>TSD</w:t>
      </w:r>
      <w:r>
        <w:rPr>
          <w:color w:val="231F20"/>
        </w:rPr>
        <w:t>（temperature super disenable）超温保护</w:t>
      </w:r>
      <w:r>
        <w:rPr>
          <w:rFonts w:ascii="Times New Roman" w:eastAsia="Times New Roman"/>
          <w:b/>
          <w:color w:val="231F20"/>
        </w:rPr>
        <w:t>TSD</w:t>
      </w:r>
      <w:r>
        <w:rPr>
          <w:color w:val="231F20"/>
        </w:rPr>
        <w:t>（thermally stimulated depolarization）热激退极化</w:t>
      </w:r>
      <w:r>
        <w:rPr>
          <w:rFonts w:ascii="Times New Roman" w:eastAsia="Times New Roman"/>
          <w:b/>
          <w:color w:val="231F20"/>
          <w:spacing w:val="-4"/>
        </w:rPr>
        <w:t>TSD</w:t>
      </w:r>
      <w:r>
        <w:rPr>
          <w:color w:val="231F20"/>
          <w:spacing w:val="-4"/>
        </w:rPr>
        <w:t>（touch </w:t>
      </w:r>
      <w:r>
        <w:rPr>
          <w:color w:val="231F20"/>
        </w:rPr>
        <w:t>sensitive digitizer）触敏数字转换器</w:t>
      </w:r>
      <w:r>
        <w:rPr>
          <w:rFonts w:ascii="Times New Roman" w:eastAsia="Times New Roman"/>
          <w:b/>
          <w:color w:val="231F20"/>
          <w:spacing w:val="-4"/>
        </w:rPr>
        <w:t>TSD</w:t>
      </w:r>
      <w:r>
        <w:rPr>
          <w:color w:val="231F20"/>
          <w:spacing w:val="-4"/>
        </w:rPr>
        <w:t>（touch </w:t>
      </w:r>
      <w:r>
        <w:rPr>
          <w:color w:val="231F20"/>
        </w:rPr>
        <w:t>sensitive display）触摸显示</w:t>
      </w:r>
      <w:r>
        <w:rPr>
          <w:rFonts w:ascii="Times New Roman" w:eastAsia="Times New Roman"/>
          <w:b/>
          <w:color w:val="231F20"/>
        </w:rPr>
        <w:t>TSD</w:t>
      </w:r>
      <w:r>
        <w:rPr>
          <w:color w:val="231F20"/>
        </w:rPr>
        <w:t>（transient signal detector）瞬态信号检测器</w:t>
      </w:r>
    </w:p>
    <w:p>
      <w:pPr>
        <w:pStyle w:val="BodyText"/>
        <w:spacing w:line="280" w:lineRule="auto" w:before="1"/>
        <w:ind w:right="1610"/>
      </w:pPr>
      <w:r>
        <w:rPr>
          <w:rFonts w:ascii="Times New Roman" w:eastAsia="Times New Roman"/>
          <w:b/>
          <w:color w:val="231F20"/>
        </w:rPr>
        <w:t>TSDC</w:t>
      </w:r>
      <w:r>
        <w:rPr>
          <w:color w:val="231F20"/>
        </w:rPr>
        <w:t>（thermostimulated depolarized current）热激去极化电流</w:t>
      </w:r>
      <w:r>
        <w:rPr>
          <w:rFonts w:ascii="Times New Roman" w:eastAsia="Times New Roman"/>
          <w:b/>
          <w:color w:val="231F20"/>
        </w:rPr>
        <w:t>TSDS</w:t>
      </w:r>
      <w:r>
        <w:rPr>
          <w:color w:val="231F20"/>
        </w:rPr>
        <w:t>（tandem spherical deflector spectrometer）串接球形偏转器能谱计</w:t>
      </w:r>
      <w:r>
        <w:rPr>
          <w:rFonts w:ascii="Times New Roman" w:eastAsia="Times New Roman"/>
          <w:b/>
          <w:color w:val="231F20"/>
        </w:rPr>
        <w:t>TSDU</w:t>
      </w:r>
      <w:r>
        <w:rPr>
          <w:color w:val="231F20"/>
        </w:rPr>
        <w:t>（transport service data unit）传输服务数据单元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TSE</w:t>
      </w:r>
      <w:r>
        <w:rPr>
          <w:color w:val="231F20"/>
        </w:rPr>
        <w:t>（test support equipment）试验辅助设备</w:t>
      </w:r>
    </w:p>
    <w:p>
      <w:pPr>
        <w:pStyle w:val="BodyText"/>
        <w:spacing w:line="280" w:lineRule="auto"/>
        <w:ind w:right="1351"/>
      </w:pPr>
      <w:r>
        <w:rPr>
          <w:rFonts w:ascii="Times New Roman" w:eastAsia="Times New Roman"/>
          <w:b/>
          <w:color w:val="231F20"/>
        </w:rPr>
        <w:t>TSE</w:t>
      </w:r>
      <w:r>
        <w:rPr>
          <w:color w:val="231F20"/>
        </w:rPr>
        <w:t>（transmission secondary emission）透射二次（电子）发射</w:t>
      </w:r>
      <w:r>
        <w:rPr>
          <w:rFonts w:ascii="Times New Roman" w:eastAsia="Times New Roman"/>
          <w:b/>
          <w:color w:val="231F20"/>
        </w:rPr>
        <w:t>TSED</w:t>
      </w:r>
      <w:r>
        <w:rPr>
          <w:color w:val="231F20"/>
        </w:rPr>
        <w:t>（thermostimulated exoelectron dosimeter）热激励外激电子放射剂量计</w:t>
      </w:r>
      <w:r>
        <w:rPr>
          <w:rFonts w:ascii="Times New Roman" w:eastAsia="Times New Roman"/>
          <w:b/>
          <w:color w:val="231F20"/>
        </w:rPr>
        <w:t>TSEE</w:t>
      </w:r>
      <w:r>
        <w:rPr>
          <w:color w:val="231F20"/>
        </w:rPr>
        <w:t>（thermostimulated exoelectron emission）热激励外激电子放射</w:t>
      </w:r>
    </w:p>
    <w:p>
      <w:pPr>
        <w:pStyle w:val="BodyText"/>
        <w:spacing w:line="280" w:lineRule="auto" w:before="0"/>
        <w:ind w:right="274"/>
      </w:pPr>
      <w:r>
        <w:rPr>
          <w:rFonts w:ascii="Times New Roman" w:eastAsia="Times New Roman"/>
          <w:b/>
          <w:color w:val="231F20"/>
        </w:rPr>
        <w:t>TSEIM</w:t>
      </w:r>
      <w:r>
        <w:rPr>
          <w:color w:val="231F20"/>
        </w:rPr>
        <w:t>（transmission secondary-electron image multiplier）透射二次电子发射图像倍增管</w:t>
      </w:r>
      <w:r>
        <w:rPr>
          <w:rFonts w:ascii="Times New Roman" w:eastAsia="Times New Roman"/>
          <w:b/>
          <w:color w:val="231F20"/>
        </w:rPr>
        <w:t>TSEM</w:t>
      </w:r>
      <w:r>
        <w:rPr>
          <w:color w:val="231F20"/>
        </w:rPr>
        <w:t>（transmission secondary electron multiplier）透射次级电子倍增器</w:t>
      </w:r>
      <w:r>
        <w:rPr>
          <w:rFonts w:ascii="Times New Roman" w:eastAsia="Times New Roman"/>
          <w:b/>
          <w:color w:val="231F20"/>
        </w:rPr>
        <w:t>TSET</w:t>
      </w:r>
      <w:r>
        <w:rPr>
          <w:color w:val="231F20"/>
        </w:rPr>
        <w:t>（transmission secondary-electron target）透射二次电子发射靶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703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TSs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154"/>
      </w:pPr>
      <w:r>
        <w:rPr>
          <w:rFonts w:ascii="Times New Roman" w:eastAsia="Times New Roman"/>
          <w:b/>
          <w:color w:val="231F20"/>
        </w:rPr>
        <w:t>TSF</w:t>
      </w:r>
      <w:r>
        <w:rPr>
          <w:color w:val="231F20"/>
        </w:rPr>
        <w:t>（through supergroup filter）直通超群滤波器</w:t>
      </w:r>
      <w:r>
        <w:rPr>
          <w:rFonts w:ascii="Times New Roman" w:eastAsia="Times New Roman"/>
          <w:b/>
          <w:color w:val="231F20"/>
        </w:rPr>
        <w:t>TSG</w:t>
      </w:r>
      <w:r>
        <w:rPr>
          <w:color w:val="231F20"/>
        </w:rPr>
        <w:t>（technical specification group）技术规格分类</w:t>
      </w:r>
      <w:r>
        <w:rPr>
          <w:rFonts w:ascii="Times New Roman" w:eastAsia="Times New Roman"/>
          <w:b/>
          <w:color w:val="231F20"/>
        </w:rPr>
        <w:t>TSG</w:t>
      </w:r>
      <w:r>
        <w:rPr>
          <w:color w:val="231F20"/>
        </w:rPr>
        <w:t>（test signal generator）测试信号发生器</w:t>
      </w:r>
      <w:r>
        <w:rPr>
          <w:rFonts w:ascii="Times New Roman" w:eastAsia="Times New Roman"/>
          <w:b/>
          <w:color w:val="231F20"/>
        </w:rPr>
        <w:t>TSG</w:t>
      </w:r>
      <w:r>
        <w:rPr>
          <w:color w:val="231F20"/>
        </w:rPr>
        <w:t>（time slot generator）时隙发生器</w:t>
      </w:r>
      <w:r>
        <w:rPr>
          <w:rFonts w:ascii="Times New Roman" w:eastAsia="Times New Roman"/>
          <w:b/>
          <w:color w:val="231F20"/>
        </w:rPr>
        <w:t>TSG</w:t>
      </w:r>
      <w:r>
        <w:rPr>
          <w:color w:val="231F20"/>
        </w:rPr>
        <w:t>（timing signal generator）定时信号发生器</w:t>
      </w:r>
    </w:p>
    <w:p>
      <w:pPr>
        <w:pStyle w:val="BodyText"/>
        <w:spacing w:line="280" w:lineRule="auto" w:before="1"/>
        <w:ind w:right="2121"/>
      </w:pPr>
      <w:r>
        <w:rPr>
          <w:rFonts w:ascii="Times New Roman" w:eastAsia="Times New Roman"/>
          <w:b/>
          <w:color w:val="231F20"/>
        </w:rPr>
        <w:t>TSI</w:t>
      </w:r>
      <w:r>
        <w:rPr>
          <w:color w:val="231F20"/>
        </w:rPr>
        <w:t>（transmission subsystem interface）传输子系统接口</w:t>
      </w:r>
      <w:r>
        <w:rPr>
          <w:rFonts w:ascii="Times New Roman" w:eastAsia="Times New Roman"/>
          <w:b/>
          <w:color w:val="231F20"/>
        </w:rPr>
        <w:t>TSI</w:t>
      </w:r>
      <w:r>
        <w:rPr>
          <w:color w:val="231F20"/>
        </w:rPr>
        <w:t>（transmitting subscriber identification）发射约定识别</w:t>
      </w:r>
      <w:r>
        <w:rPr>
          <w:rFonts w:ascii="Times New Roman" w:eastAsia="Times New Roman"/>
          <w:b/>
          <w:color w:val="231F20"/>
          <w:spacing w:val="1"/>
        </w:rPr>
        <w:t>TS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（tw</w:t>
      </w:r>
      <w:r>
        <w:rPr>
          <w:color w:val="231F20"/>
        </w:rPr>
        <w:t>o </w:t>
      </w:r>
      <w:r>
        <w:rPr>
          <w:color w:val="231F20"/>
          <w:spacing w:val="1"/>
        </w:rPr>
        <w:t>spee</w:t>
      </w:r>
      <w:r>
        <w:rPr>
          <w:color w:val="231F20"/>
        </w:rPr>
        <w:t>d </w:t>
      </w:r>
      <w:r>
        <w:rPr>
          <w:color w:val="231F20"/>
          <w:spacing w:val="1"/>
        </w:rPr>
        <w:t>idle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（汽车）双怠速（有两种怠速转速） </w:t>
      </w:r>
      <w:r>
        <w:rPr>
          <w:rFonts w:ascii="Times New Roman" w:eastAsia="Times New Roman"/>
          <w:b/>
          <w:color w:val="231F20"/>
        </w:rPr>
        <w:t>TSIC</w:t>
      </w:r>
      <w:r>
        <w:rPr>
          <w:color w:val="231F20"/>
        </w:rPr>
        <w:t>（thermally stimulated ionic conductivity）热激离子导电性</w:t>
      </w:r>
      <w:r>
        <w:rPr>
          <w:rFonts w:ascii="Times New Roman" w:eastAsia="Times New Roman"/>
          <w:b/>
          <w:color w:val="231F20"/>
        </w:rPr>
        <w:t>TSIC</w:t>
      </w:r>
      <w:r>
        <w:rPr>
          <w:color w:val="231F20"/>
        </w:rPr>
        <w:t>（thermally stimulated ionic current）热激离子电流</w:t>
      </w:r>
    </w:p>
    <w:p>
      <w:pPr>
        <w:pStyle w:val="BodyText"/>
        <w:spacing w:line="280" w:lineRule="auto" w:before="0"/>
        <w:ind w:right="3832"/>
      </w:pPr>
      <w:r>
        <w:rPr>
          <w:rFonts w:ascii="Times New Roman" w:eastAsia="Times New Roman"/>
          <w:b/>
          <w:color w:val="231F20"/>
        </w:rPr>
        <w:t>T </w:t>
      </w:r>
      <w:r>
        <w:rPr>
          <w:rFonts w:ascii="Times New Roman" w:eastAsia="Times New Roman"/>
          <w:b/>
          <w:color w:val="231F20"/>
          <w:spacing w:val="1"/>
        </w:rPr>
        <w:t>si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（turnin</w:t>
      </w:r>
      <w:r>
        <w:rPr>
          <w:color w:val="231F20"/>
        </w:rPr>
        <w:t>g </w:t>
      </w:r>
      <w:r>
        <w:rPr>
          <w:color w:val="231F20"/>
          <w:spacing w:val="1"/>
        </w:rPr>
        <w:t>signal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（汽车）转向信号 </w:t>
      </w:r>
      <w:r>
        <w:rPr>
          <w:rFonts w:ascii="Times New Roman" w:eastAsia="Times New Roman"/>
          <w:b/>
          <w:color w:val="231F20"/>
          <w:spacing w:val="-3"/>
        </w:rPr>
        <w:t>TSL</w:t>
      </w:r>
      <w:r>
        <w:rPr>
          <w:color w:val="231F20"/>
          <w:spacing w:val="-3"/>
        </w:rPr>
        <w:t>（three-state </w:t>
      </w:r>
      <w:r>
        <w:rPr>
          <w:color w:val="231F20"/>
        </w:rPr>
        <w:t>logic）三态逻辑（电路） </w:t>
      </w:r>
      <w:r>
        <w:rPr>
          <w:rFonts w:ascii="Times New Roman" w:eastAsia="Times New Roman"/>
          <w:b/>
          <w:color w:val="231F20"/>
          <w:spacing w:val="-5"/>
        </w:rPr>
        <w:t>TSL</w:t>
      </w:r>
      <w:r>
        <w:rPr>
          <w:color w:val="231F20"/>
          <w:spacing w:val="-5"/>
        </w:rPr>
        <w:t>（tree </w:t>
      </w:r>
      <w:r>
        <w:rPr>
          <w:color w:val="231F20"/>
        </w:rPr>
        <w:t>searching language）树检索语言</w:t>
      </w:r>
      <w:r>
        <w:rPr>
          <w:rFonts w:ascii="Times New Roman" w:eastAsia="Times New Roman"/>
          <w:b/>
          <w:color w:val="231F20"/>
          <w:spacing w:val="-3"/>
        </w:rPr>
        <w:t>TSL</w:t>
      </w:r>
      <w:r>
        <w:rPr>
          <w:color w:val="231F20"/>
          <w:spacing w:val="-3"/>
        </w:rPr>
        <w:t>（tristate </w:t>
      </w:r>
      <w:r>
        <w:rPr>
          <w:color w:val="231F20"/>
        </w:rPr>
        <w:t>logic）三态逻辑（电路）</w:t>
      </w:r>
    </w:p>
    <w:p>
      <w:pPr>
        <w:pStyle w:val="BodyText"/>
        <w:spacing w:line="280" w:lineRule="auto" w:before="1"/>
        <w:ind w:right="2702"/>
      </w:pPr>
      <w:r>
        <w:rPr>
          <w:rFonts w:ascii="Times New Roman" w:eastAsia="Times New Roman"/>
          <w:b/>
          <w:color w:val="231F20"/>
        </w:rPr>
        <w:t>TSL</w:t>
      </w:r>
      <w:r>
        <w:rPr>
          <w:color w:val="231F20"/>
        </w:rPr>
        <w:t>（trouble-shooting loop）故障查找环路，故障查找回路</w:t>
      </w:r>
      <w:r>
        <w:rPr>
          <w:rFonts w:ascii="Times New Roman" w:eastAsia="Times New Roman"/>
          <w:b/>
          <w:color w:val="231F20"/>
        </w:rPr>
        <w:t>TSLC</w:t>
      </w:r>
      <w:r>
        <w:rPr>
          <w:color w:val="231F20"/>
        </w:rPr>
        <w:t>（three state logic circuit）三态逻辑电路</w:t>
      </w:r>
      <w:r>
        <w:rPr>
          <w:rFonts w:ascii="Times New Roman" w:eastAsia="Times New Roman"/>
          <w:b/>
          <w:color w:val="231F20"/>
        </w:rPr>
        <w:t>TSLD</w:t>
      </w:r>
      <w:r>
        <w:rPr>
          <w:color w:val="231F20"/>
        </w:rPr>
        <w:t>（tristate logic device）三态逻辑器件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 slp</w:t>
      </w:r>
      <w:r>
        <w:rPr>
          <w:color w:val="231F20"/>
        </w:rPr>
        <w:t>（torque converter clutch slip）液力变矩器离合器滑转</w:t>
      </w:r>
    </w:p>
    <w:p>
      <w:pPr>
        <w:pStyle w:val="BodyText"/>
        <w:spacing w:line="280" w:lineRule="auto"/>
        <w:ind w:right="3699"/>
      </w:pPr>
      <w:r>
        <w:rPr>
          <w:rFonts w:ascii="Times New Roman" w:eastAsia="Times New Roman"/>
          <w:b/>
          <w:color w:val="231F20"/>
        </w:rPr>
        <w:t>TSM</w:t>
      </w:r>
      <w:r>
        <w:rPr>
          <w:color w:val="231F20"/>
        </w:rPr>
        <w:t>（tape supply motor）磁带供电马达</w:t>
      </w:r>
      <w:r>
        <w:rPr>
          <w:rFonts w:ascii="Times New Roman" w:eastAsia="Times New Roman"/>
          <w:b/>
          <w:color w:val="231F20"/>
        </w:rPr>
        <w:t>TSM</w:t>
      </w:r>
      <w:r>
        <w:rPr>
          <w:color w:val="231F20"/>
        </w:rPr>
        <w:t>（time sharing multiplex）时分多路复用</w:t>
      </w:r>
      <w:r>
        <w:rPr>
          <w:rFonts w:ascii="Times New Roman" w:eastAsia="Times New Roman"/>
          <w:b/>
          <w:color w:val="231F20"/>
        </w:rPr>
        <w:t>TSM</w:t>
      </w:r>
      <w:r>
        <w:rPr>
          <w:color w:val="231F20"/>
        </w:rPr>
        <w:t>（time stage memory）时级存储器</w:t>
      </w:r>
      <w:r>
        <w:rPr>
          <w:rFonts w:ascii="Times New Roman" w:eastAsia="Times New Roman"/>
          <w:b/>
          <w:color w:val="231F20"/>
        </w:rPr>
        <w:t>TSM</w:t>
      </w:r>
      <w:r>
        <w:rPr>
          <w:color w:val="231F20"/>
        </w:rPr>
        <w:t>（time switching module）时分交换模块</w:t>
      </w:r>
    </w:p>
    <w:p>
      <w:pPr>
        <w:pStyle w:val="BodyText"/>
        <w:spacing w:line="280" w:lineRule="auto" w:before="1"/>
        <w:ind w:right="1828"/>
      </w:pPr>
      <w:r>
        <w:rPr>
          <w:rFonts w:ascii="Times New Roman" w:eastAsia="Times New Roman"/>
          <w:b/>
          <w:color w:val="231F20"/>
        </w:rPr>
        <w:t>TSM</w:t>
      </w:r>
      <w:r>
        <w:rPr>
          <w:color w:val="231F20"/>
        </w:rPr>
        <w:t>（transmission</w:t>
      </w:r>
      <w:r>
        <w:rPr>
          <w:color w:val="231F20"/>
          <w:spacing w:val="7"/>
        </w:rPr>
        <w:t> </w:t>
      </w:r>
      <w:r>
        <w:rPr>
          <w:color w:val="231F20"/>
        </w:rPr>
        <w:t>secondary</w:t>
      </w:r>
      <w:r>
        <w:rPr>
          <w:color w:val="231F20"/>
          <w:spacing w:val="7"/>
        </w:rPr>
        <w:t> </w:t>
      </w:r>
      <w:r>
        <w:rPr>
          <w:color w:val="231F20"/>
        </w:rPr>
        <w:t>multiplication）透射二次（电子）倍增</w:t>
      </w:r>
      <w:r>
        <w:rPr>
          <w:rFonts w:ascii="Times New Roman" w:eastAsia="Times New Roman"/>
          <w:b/>
          <w:color w:val="231F20"/>
          <w:spacing w:val="-4"/>
        </w:rPr>
        <w:t>TSM</w:t>
      </w:r>
      <w:r>
        <w:rPr>
          <w:color w:val="231F20"/>
          <w:spacing w:val="-4"/>
        </w:rPr>
        <w:t>（tree </w:t>
      </w:r>
      <w:r>
        <w:rPr>
          <w:color w:val="231F20"/>
        </w:rPr>
        <w:t>storage</w:t>
      </w:r>
      <w:r>
        <w:rPr>
          <w:color w:val="231F20"/>
          <w:spacing w:val="80"/>
        </w:rPr>
        <w:t> </w:t>
      </w:r>
      <w:r>
        <w:rPr>
          <w:color w:val="231F20"/>
        </w:rPr>
        <w:t>management） 树 型 存 储 管 理 </w:t>
      </w:r>
      <w:r>
        <w:rPr>
          <w:rFonts w:ascii="Times New Roman" w:eastAsia="Times New Roman"/>
          <w:b/>
          <w:color w:val="231F20"/>
        </w:rPr>
        <w:t>tsmt</w:t>
      </w:r>
      <w:r>
        <w:rPr>
          <w:color w:val="231F20"/>
        </w:rPr>
        <w:t>（transmit）发送，传输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TSMT</w:t>
      </w:r>
      <w:r>
        <w:rPr>
          <w:rFonts w:ascii="Times New Roman" w:eastAsia="Times New Roman"/>
          <w:b/>
          <w:color w:val="231F20"/>
          <w:spacing w:val="-37"/>
        </w:rPr>
        <w:t>G</w:t>
      </w:r>
      <w:r>
        <w:rPr>
          <w:color w:val="231F20"/>
          <w:spacing w:val="1"/>
        </w:rPr>
        <w:t>（to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seede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melt-texture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growth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（微联结）顶部籽晶熔融织构生长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TSN</w:t>
      </w:r>
      <w:r>
        <w:rPr>
          <w:color w:val="231F20"/>
        </w:rPr>
        <w:t>（telecommunication service network）电信业务网</w:t>
      </w:r>
    </w:p>
    <w:p>
      <w:pPr>
        <w:pStyle w:val="BodyText"/>
        <w:spacing w:line="280" w:lineRule="auto"/>
        <w:ind w:right="3308"/>
      </w:pPr>
      <w:r>
        <w:rPr>
          <w:rFonts w:ascii="Times New Roman" w:eastAsia="Times New Roman"/>
          <w:b/>
          <w:color w:val="231F20"/>
        </w:rPr>
        <w:t>TSNC</w:t>
      </w:r>
      <w:r>
        <w:rPr>
          <w:color w:val="231F20"/>
        </w:rPr>
        <w:t>（time shared numerical control）分时数控</w:t>
      </w:r>
      <w:r>
        <w:rPr>
          <w:rFonts w:ascii="Times New Roman" w:eastAsia="Times New Roman"/>
          <w:b/>
          <w:color w:val="231F20"/>
        </w:rPr>
        <w:t>TS net</w:t>
      </w:r>
      <w:r>
        <w:rPr>
          <w:color w:val="231F20"/>
        </w:rPr>
        <w:t>（terminal-switched network）终端交换网络</w:t>
      </w:r>
      <w:r>
        <w:rPr>
          <w:rFonts w:ascii="Times New Roman" w:eastAsia="Times New Roman"/>
          <w:b/>
          <w:color w:val="231F20"/>
        </w:rPr>
        <w:t>TSO</w:t>
      </w:r>
      <w:r>
        <w:rPr>
          <w:color w:val="231F20"/>
        </w:rPr>
        <w:t>（time sharing option）分时选择，分时方案</w:t>
      </w:r>
      <w:r>
        <w:rPr>
          <w:rFonts w:ascii="Times New Roman" w:eastAsia="Times New Roman"/>
          <w:b/>
          <w:color w:val="231F20"/>
        </w:rPr>
        <w:t>TSO</w:t>
      </w:r>
      <w:r>
        <w:rPr>
          <w:color w:val="231F20"/>
        </w:rPr>
        <w:t>（time since overhaul）检修后使用时间</w:t>
      </w:r>
      <w:r>
        <w:rPr>
          <w:rFonts w:ascii="Times New Roman" w:eastAsia="Times New Roman"/>
          <w:b/>
          <w:color w:val="231F20"/>
        </w:rPr>
        <w:t>TSOP</w:t>
      </w:r>
      <w:r>
        <w:rPr>
          <w:color w:val="231F20"/>
        </w:rPr>
        <w:t>（thin small outline package）细小外型封装</w:t>
      </w:r>
    </w:p>
    <w:p>
      <w:pPr>
        <w:pStyle w:val="BodyText"/>
        <w:spacing w:line="280" w:lineRule="auto" w:before="1"/>
        <w:ind w:right="2543"/>
      </w:pPr>
      <w:r>
        <w:rPr>
          <w:rFonts w:ascii="Times New Roman" w:eastAsia="Times New Roman"/>
          <w:b/>
          <w:color w:val="231F20"/>
        </w:rPr>
        <w:t>TSP</w:t>
      </w:r>
      <w:r>
        <w:rPr>
          <w:color w:val="231F20"/>
        </w:rPr>
        <w:t>（temperature-sensitive parameter）温度敏感参数</w:t>
      </w:r>
      <w:r>
        <w:rPr>
          <w:rFonts w:ascii="Times New Roman" w:eastAsia="Times New Roman"/>
          <w:b/>
          <w:color w:val="231F20"/>
          <w:spacing w:val="1"/>
        </w:rPr>
        <w:t>TS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（termina</w:t>
      </w:r>
      <w:r>
        <w:rPr>
          <w:color w:val="231F20"/>
        </w:rPr>
        <w:t>l </w:t>
      </w:r>
      <w:r>
        <w:rPr>
          <w:color w:val="231F20"/>
          <w:spacing w:val="1"/>
        </w:rPr>
        <w:t>supervisor</w:t>
      </w:r>
      <w:r>
        <w:rPr>
          <w:color w:val="231F20"/>
        </w:rPr>
        <w:t>y </w:t>
      </w:r>
      <w:r>
        <w:rPr>
          <w:color w:val="231F20"/>
          <w:spacing w:val="1"/>
        </w:rPr>
        <w:t>program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（计算机）终端管理程序 </w:t>
      </w:r>
      <w:r>
        <w:rPr>
          <w:rFonts w:ascii="Times New Roman" w:eastAsia="Times New Roman"/>
          <w:b/>
          <w:color w:val="231F20"/>
          <w:spacing w:val="-5"/>
        </w:rPr>
        <w:t>TSP</w:t>
      </w:r>
      <w:r>
        <w:rPr>
          <w:color w:val="231F20"/>
          <w:spacing w:val="-5"/>
        </w:rPr>
        <w:t>（total </w:t>
      </w:r>
      <w:r>
        <w:rPr>
          <w:color w:val="231F20"/>
        </w:rPr>
        <w:t>suspended particular）总悬浮颗粒物</w:t>
      </w:r>
      <w:r>
        <w:rPr>
          <w:rFonts w:ascii="Times New Roman" w:eastAsia="Times New Roman"/>
          <w:b/>
          <w:color w:val="231F20"/>
        </w:rPr>
        <w:t>TSR</w:t>
      </w:r>
      <w:r>
        <w:rPr>
          <w:color w:val="231F20"/>
        </w:rPr>
        <w:t>（temperature-sensitive resistor）热敏电阻器</w:t>
      </w:r>
      <w:r>
        <w:rPr>
          <w:rFonts w:ascii="Times New Roman" w:eastAsia="Times New Roman"/>
          <w:b/>
          <w:color w:val="231F20"/>
        </w:rPr>
        <w:t>TSR</w:t>
      </w:r>
      <w:r>
        <w:rPr>
          <w:color w:val="231F20"/>
        </w:rPr>
        <w:t>（temporary storage register）暂存寄存器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TSR</w:t>
      </w:r>
      <w:r>
        <w:rPr>
          <w:color w:val="231F20"/>
        </w:rPr>
        <w:t>（tera bit switched router）太（拉）比特交换路由器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TSR</w:t>
      </w:r>
      <w:r>
        <w:rPr>
          <w:color w:val="231F20"/>
        </w:rPr>
        <w:t>（time-space radio）时分到空分无线通信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TSRLM</w:t>
      </w:r>
      <w:r>
        <w:rPr>
          <w:color w:val="231F20"/>
        </w:rPr>
        <w:t>（tandem scanning reflected light microscopy）串联扫描反射光学显微技术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TSS</w:t>
      </w:r>
      <w:r>
        <w:rPr>
          <w:color w:val="231F20"/>
        </w:rPr>
        <w:t>（target selector switch）目标选择器开关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TSs</w:t>
      </w:r>
      <w:r>
        <w:rPr>
          <w:color w:val="231F20"/>
        </w:rPr>
        <w:t>（terminal strips）端子板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4694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TSS</w:t>
        <w:tab/>
      </w:r>
      <w:r>
        <w:rPr>
          <w:color w:val="231F20"/>
          <w:sz w:val="20"/>
        </w:rPr>
        <w:t>— 704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713"/>
      </w:pPr>
      <w:r>
        <w:rPr>
          <w:rFonts w:ascii="Times New Roman" w:eastAsia="Times New Roman"/>
          <w:b/>
          <w:color w:val="231F20"/>
        </w:rPr>
        <w:t>TSS</w:t>
      </w:r>
      <w:r>
        <w:rPr>
          <w:color w:val="231F20"/>
        </w:rPr>
        <w:t>（time sharing system）分时〔时间分配〕系统，时分制</w:t>
      </w:r>
      <w:r>
        <w:rPr>
          <w:rFonts w:ascii="Times New Roman" w:eastAsia="Times New Roman"/>
          <w:b/>
          <w:color w:val="231F20"/>
        </w:rPr>
        <w:t>TSS</w:t>
      </w:r>
      <w:r>
        <w:rPr>
          <w:color w:val="231F20"/>
        </w:rPr>
        <w:t>（transmission speed sensor）变速器转速传感器</w:t>
      </w:r>
      <w:r>
        <w:rPr>
          <w:rFonts w:ascii="Times New Roman" w:eastAsia="Times New Roman"/>
          <w:b/>
          <w:color w:val="231F20"/>
        </w:rPr>
        <w:t>TSS</w:t>
      </w:r>
      <w:r>
        <w:rPr>
          <w:color w:val="231F20"/>
        </w:rPr>
        <w:t>（turbo speed sensor）涡轮转速传感器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TSSEA</w:t>
      </w:r>
      <w:r>
        <w:rPr>
          <w:color w:val="231F20"/>
        </w:rPr>
        <w:t>（Thermal Spray and Surface Engineering Association）美国热喷涂和表面工程协会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TSSM</w:t>
      </w:r>
      <w:r>
        <w:rPr>
          <w:color w:val="231F20"/>
        </w:rPr>
        <w:t>（time slot selector module）时隙选择器模块</w:t>
      </w:r>
    </w:p>
    <w:p>
      <w:pPr>
        <w:pStyle w:val="BodyText"/>
        <w:spacing w:line="280" w:lineRule="auto"/>
        <w:ind w:right="1434"/>
      </w:pPr>
      <w:r>
        <w:rPr>
          <w:rFonts w:ascii="Times New Roman" w:eastAsia="Times New Roman"/>
          <w:b/>
          <w:color w:val="231F20"/>
          <w:spacing w:val="1"/>
        </w:rPr>
        <w:t>TSSO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（thi</w:t>
      </w:r>
      <w:r>
        <w:rPr>
          <w:color w:val="231F20"/>
        </w:rPr>
        <w:t>n </w:t>
      </w:r>
      <w:r>
        <w:rPr>
          <w:color w:val="231F20"/>
          <w:spacing w:val="1"/>
        </w:rPr>
        <w:t>shrin</w:t>
      </w:r>
      <w:r>
        <w:rPr>
          <w:color w:val="231F20"/>
        </w:rPr>
        <w:t>k </w:t>
      </w:r>
      <w:r>
        <w:rPr>
          <w:color w:val="231F20"/>
          <w:spacing w:val="1"/>
        </w:rPr>
        <w:t>smal</w:t>
      </w:r>
      <w:r>
        <w:rPr>
          <w:color w:val="231F20"/>
        </w:rPr>
        <w:t>l </w:t>
      </w:r>
      <w:r>
        <w:rPr>
          <w:color w:val="231F20"/>
          <w:spacing w:val="1"/>
        </w:rPr>
        <w:t>outlin</w:t>
      </w:r>
      <w:r>
        <w:rPr>
          <w:color w:val="231F20"/>
        </w:rPr>
        <w:t>e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（电路元件）薄型缩小外型封装 </w:t>
      </w:r>
      <w:r>
        <w:rPr>
          <w:rFonts w:ascii="Times New Roman" w:eastAsia="Times New Roman"/>
          <w:b/>
          <w:color w:val="231F20"/>
          <w:spacing w:val="-3"/>
        </w:rPr>
        <w:t>TSSP</w:t>
      </w:r>
      <w:r>
        <w:rPr>
          <w:color w:val="231F20"/>
          <w:spacing w:val="-3"/>
        </w:rPr>
        <w:t>（thermally</w:t>
      </w:r>
      <w:r>
        <w:rPr>
          <w:color w:val="231F20"/>
          <w:spacing w:val="-1"/>
        </w:rPr>
        <w:t>  </w:t>
      </w:r>
      <w:r>
        <w:rPr>
          <w:color w:val="231F20"/>
        </w:rPr>
        <w:t>stimulated</w:t>
      </w:r>
      <w:r>
        <w:rPr>
          <w:color w:val="231F20"/>
          <w:spacing w:val="79"/>
        </w:rPr>
        <w:t> </w:t>
      </w:r>
      <w:r>
        <w:rPr>
          <w:color w:val="231F20"/>
        </w:rPr>
        <w:t>surface</w:t>
      </w:r>
      <w:r>
        <w:rPr>
          <w:color w:val="231F20"/>
          <w:spacing w:val="79"/>
        </w:rPr>
        <w:t> </w:t>
      </w:r>
      <w:r>
        <w:rPr>
          <w:color w:val="231F20"/>
        </w:rPr>
        <w:t>potential）热激表面电势</w:t>
      </w:r>
      <w:r>
        <w:rPr>
          <w:rFonts w:ascii="Times New Roman" w:eastAsia="Times New Roman"/>
          <w:b/>
          <w:color w:val="231F20"/>
          <w:spacing w:val="-4"/>
        </w:rPr>
        <w:t>tst</w:t>
      </w:r>
      <w:r>
        <w:rPr>
          <w:color w:val="231F20"/>
          <w:spacing w:val="-4"/>
        </w:rPr>
        <w:t>（test）</w:t>
      </w:r>
      <w:r>
        <w:rPr>
          <w:color w:val="231F20"/>
        </w:rPr>
        <w:t>测试，试验</w:t>
      </w:r>
    </w:p>
    <w:p>
      <w:pPr>
        <w:pStyle w:val="BodyText"/>
        <w:spacing w:line="280" w:lineRule="auto" w:before="1"/>
        <w:ind w:right="1920"/>
      </w:pPr>
      <w:r>
        <w:rPr>
          <w:rFonts w:ascii="Times New Roman" w:eastAsia="Times New Roman"/>
          <w:b/>
          <w:color w:val="231F20"/>
        </w:rPr>
        <w:t>TST</w:t>
      </w:r>
      <w:r>
        <w:rPr>
          <w:color w:val="231F20"/>
        </w:rPr>
        <w:t>（time-space-time）</w:t>
      </w:r>
      <w:r>
        <w:rPr>
          <w:color w:val="231F20"/>
          <w:spacing w:val="-16"/>
        </w:rPr>
        <w:t>时分 - 空分 - 时分</w:t>
      </w:r>
      <w:r>
        <w:rPr>
          <w:color w:val="231F20"/>
        </w:rPr>
        <w:t>（数据交换方法） </w:t>
      </w:r>
      <w:r>
        <w:rPr>
          <w:rFonts w:ascii="Times New Roman" w:eastAsia="Times New Roman"/>
          <w:b/>
          <w:color w:val="231F20"/>
          <w:spacing w:val="1"/>
        </w:rPr>
        <w:t>TST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（time-switche</w:t>
      </w:r>
      <w:r>
        <w:rPr>
          <w:color w:val="231F20"/>
        </w:rPr>
        <w:t>d </w:t>
      </w:r>
      <w:r>
        <w:rPr>
          <w:color w:val="231F20"/>
          <w:spacing w:val="1"/>
        </w:rPr>
        <w:t>transmi</w:t>
      </w:r>
      <w:r>
        <w:rPr>
          <w:color w:val="231F20"/>
        </w:rPr>
        <w:t>t </w:t>
      </w:r>
      <w:r>
        <w:rPr>
          <w:color w:val="231F20"/>
          <w:spacing w:val="1"/>
        </w:rPr>
        <w:t>diversity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（通信）定时交换传输分集 </w:t>
      </w:r>
      <w:r>
        <w:rPr>
          <w:rFonts w:ascii="Times New Roman" w:eastAsia="Times New Roman"/>
          <w:b/>
          <w:color w:val="231F20"/>
        </w:rPr>
        <w:t>tst </w:t>
      </w:r>
      <w:r>
        <w:rPr>
          <w:rFonts w:ascii="Times New Roman" w:eastAsia="Times New Roman"/>
          <w:b/>
          <w:color w:val="231F20"/>
          <w:spacing w:val="-4"/>
        </w:rPr>
        <w:t>even</w:t>
      </w:r>
      <w:r>
        <w:rPr>
          <w:color w:val="231F20"/>
          <w:spacing w:val="-4"/>
        </w:rPr>
        <w:t>（test </w:t>
      </w:r>
      <w:r>
        <w:rPr>
          <w:color w:val="231F20"/>
        </w:rPr>
        <w:t>even）偶次谐波测试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tstg</w:t>
      </w:r>
      <w:r>
        <w:rPr>
          <w:color w:val="231F20"/>
          <w:sz w:val="16"/>
        </w:rPr>
        <w:t>（testing）试验，测试</w:t>
      </w:r>
    </w:p>
    <w:p>
      <w:pPr>
        <w:spacing w:line="280" w:lineRule="auto" w:before="35"/>
        <w:ind w:left="116" w:right="4513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tst prm</w:t>
      </w:r>
      <w:r>
        <w:rPr>
          <w:color w:val="231F20"/>
          <w:sz w:val="16"/>
        </w:rPr>
        <w:t>（test parameter）试验参数</w:t>
      </w:r>
      <w:r>
        <w:rPr>
          <w:rFonts w:ascii="Times New Roman" w:eastAsia="Times New Roman"/>
          <w:b/>
          <w:color w:val="231F20"/>
          <w:sz w:val="16"/>
        </w:rPr>
        <w:t>tstr</w:t>
      </w:r>
      <w:r>
        <w:rPr>
          <w:color w:val="231F20"/>
          <w:sz w:val="16"/>
        </w:rPr>
        <w:t>（transistor）晶体管</w:t>
      </w:r>
      <w:r>
        <w:rPr>
          <w:rFonts w:ascii="Times New Roman" w:eastAsia="Times New Roman"/>
          <w:b/>
          <w:color w:val="231F20"/>
          <w:sz w:val="16"/>
        </w:rPr>
        <w:t>tstrz</w:t>
      </w:r>
      <w:r>
        <w:rPr>
          <w:color w:val="231F20"/>
          <w:sz w:val="16"/>
        </w:rPr>
        <w:t>（transistorized）晶体管化的</w:t>
      </w:r>
      <w:r>
        <w:rPr>
          <w:rFonts w:ascii="Times New Roman" w:eastAsia="Times New Roman"/>
          <w:b/>
          <w:color w:val="231F20"/>
          <w:sz w:val="16"/>
        </w:rPr>
        <w:t>tst trk</w:t>
      </w:r>
      <w:r>
        <w:rPr>
          <w:color w:val="231F20"/>
          <w:sz w:val="16"/>
        </w:rPr>
        <w:t>（test trunk）测试中继线</w:t>
      </w:r>
      <w:r>
        <w:rPr>
          <w:rFonts w:ascii="Times New Roman" w:eastAsia="Times New Roman"/>
          <w:b/>
          <w:color w:val="231F20"/>
          <w:sz w:val="16"/>
        </w:rPr>
        <w:t>tst-W</w:t>
      </w:r>
      <w:r>
        <w:rPr>
          <w:color w:val="231F20"/>
          <w:sz w:val="16"/>
        </w:rPr>
        <w:t>（test-wire）测试线，C 线</w:t>
      </w:r>
    </w:p>
    <w:p>
      <w:pPr>
        <w:pStyle w:val="BodyText"/>
        <w:spacing w:line="280" w:lineRule="auto" w:before="1"/>
        <w:ind w:right="3735"/>
      </w:pPr>
      <w:r>
        <w:rPr>
          <w:rFonts w:ascii="Times New Roman" w:eastAsia="Times New Roman"/>
          <w:b/>
          <w:color w:val="231F20"/>
        </w:rPr>
        <w:t>TSU</w:t>
      </w:r>
      <w:r>
        <w:rPr>
          <w:color w:val="231F20"/>
        </w:rPr>
        <w:t>（transfer switch unit）转换开关装置</w:t>
      </w:r>
      <w:r>
        <w:rPr>
          <w:rFonts w:ascii="Times New Roman" w:eastAsia="Times New Roman"/>
          <w:b/>
          <w:color w:val="231F20"/>
        </w:rPr>
        <w:t>TSV</w:t>
      </w:r>
      <w:r>
        <w:rPr>
          <w:color w:val="231F20"/>
        </w:rPr>
        <w:t>（temperature safety valve）温度安全阀</w:t>
      </w:r>
      <w:r>
        <w:rPr>
          <w:rFonts w:ascii="Times New Roman" w:eastAsia="Times New Roman"/>
          <w:b/>
          <w:color w:val="231F20"/>
        </w:rPr>
        <w:t>TSV</w:t>
      </w:r>
      <w:r>
        <w:rPr>
          <w:color w:val="231F20"/>
        </w:rPr>
        <w:t>（tractor safety valve）牵引车安全阀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TSVTR</w:t>
      </w:r>
      <w:r>
        <w:rPr>
          <w:color w:val="231F20"/>
        </w:rPr>
        <w:t>（transverse scan video tape recorder）横向扫描录像机</w:t>
      </w:r>
    </w:p>
    <w:p>
      <w:pPr>
        <w:pStyle w:val="BodyText"/>
        <w:spacing w:line="280" w:lineRule="auto"/>
        <w:ind w:right="4384"/>
      </w:pPr>
      <w:r>
        <w:rPr>
          <w:rFonts w:ascii="Times New Roman" w:eastAsia="Times New Roman"/>
          <w:b/>
          <w:color w:val="231F20"/>
        </w:rPr>
        <w:t>TSW</w:t>
      </w:r>
      <w:r>
        <w:rPr>
          <w:color w:val="231F20"/>
        </w:rPr>
        <w:t>（tele software）电信软件</w:t>
      </w:r>
      <w:r>
        <w:rPr>
          <w:rFonts w:ascii="Times New Roman" w:eastAsia="Times New Roman"/>
          <w:b/>
          <w:color w:val="231F20"/>
        </w:rPr>
        <w:t>TSw</w:t>
      </w:r>
      <w:r>
        <w:rPr>
          <w:color w:val="231F20"/>
        </w:rPr>
        <w:t>（temperature switch）温度开关</w:t>
      </w:r>
      <w:r>
        <w:rPr>
          <w:rFonts w:ascii="Times New Roman" w:eastAsia="Times New Roman"/>
          <w:b/>
          <w:color w:val="231F20"/>
        </w:rPr>
        <w:t>TSw</w:t>
      </w:r>
      <w:r>
        <w:rPr>
          <w:color w:val="231F20"/>
        </w:rPr>
        <w:t>（test switch）试验开关</w:t>
      </w:r>
    </w:p>
    <w:p>
      <w:pPr>
        <w:pStyle w:val="BodyText"/>
        <w:spacing w:line="280" w:lineRule="auto" w:before="0"/>
        <w:ind w:right="3681"/>
      </w:pPr>
      <w:r>
        <w:rPr>
          <w:rFonts w:ascii="Times New Roman" w:eastAsia="Times New Roman"/>
          <w:b/>
          <w:color w:val="231F20"/>
        </w:rPr>
        <w:t>TSX</w:t>
      </w:r>
      <w:r>
        <w:rPr>
          <w:color w:val="231F20"/>
        </w:rPr>
        <w:t>（time sharing executive）分时执行系统</w:t>
      </w:r>
      <w:r>
        <w:rPr>
          <w:rFonts w:ascii="Times New Roman" w:eastAsia="Times New Roman"/>
          <w:b/>
          <w:color w:val="231F20"/>
        </w:rPr>
        <w:t>T-T</w:t>
      </w:r>
      <w:r>
        <w:rPr>
          <w:color w:val="231F20"/>
        </w:rPr>
        <w:t>（tangent to tangent）切线到切线</w:t>
      </w: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（technical translation）技术译文</w:t>
      </w: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（telegraphic transfer）电汇</w:t>
      </w: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（teletype）电传打字机</w:t>
      </w: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（teletypewriter）电传打字机，电传电报机</w:t>
      </w: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（tell tale）信号器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（teller terminal）用户终端</w:t>
      </w:r>
    </w:p>
    <w:p>
      <w:pPr>
        <w:pStyle w:val="BodyText"/>
        <w:spacing w:line="280" w:lineRule="auto"/>
        <w:ind w:right="2989"/>
      </w:pP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（test  tolerance）测试容差</w:t>
      </w: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（tip（elec）tronic transmission）智能换档变速器</w:t>
      </w: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（total time）总（使用）时间</w:t>
      </w:r>
    </w:p>
    <w:p>
      <w:pPr>
        <w:pStyle w:val="BodyText"/>
        <w:spacing w:line="280" w:lineRule="auto" w:before="0"/>
        <w:ind w:right="4160"/>
      </w:pP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（total travel）整体运行</w:t>
      </w: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（transfer of technology）技术转让</w:t>
      </w: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（tree transformation）树形变换</w:t>
      </w: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（true track）真方向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TT</w:t>
      </w:r>
      <w:r>
        <w:rPr>
          <w:color w:val="231F20"/>
        </w:rPr>
        <w:t>（twin turbocharged）双涡轮增压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TTA</w:t>
      </w:r>
      <w:r>
        <w:rPr>
          <w:color w:val="231F20"/>
        </w:rPr>
        <w:t>（telecommunications technology association）电信技术协会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TTA</w:t>
      </w:r>
      <w:r>
        <w:rPr>
          <w:color w:val="231F20"/>
        </w:rPr>
        <w:t>（time-temperature-austenization）等温奥氏体化，时间 - 温度 - 奥氏体化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52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34592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705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TU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TTB</w:t>
      </w:r>
      <w:r>
        <w:rPr>
          <w:color w:val="231F20"/>
        </w:rPr>
        <w:t>（test two bits）检验两位</w:t>
      </w:r>
    </w:p>
    <w:p>
      <w:pPr>
        <w:pStyle w:val="BodyText"/>
        <w:spacing w:line="280" w:lineRule="auto"/>
        <w:ind w:right="2249"/>
      </w:pPr>
      <w:r>
        <w:rPr>
          <w:rFonts w:ascii="Times New Roman" w:eastAsia="Times New Roman"/>
          <w:b/>
          <w:color w:val="231F20"/>
          <w:spacing w:val="1"/>
        </w:rPr>
        <w:t>TT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（transvers</w:t>
      </w:r>
      <w:r>
        <w:rPr>
          <w:color w:val="231F20"/>
        </w:rPr>
        <w:t>e </w:t>
      </w:r>
      <w:r>
        <w:rPr>
          <w:color w:val="231F20"/>
          <w:spacing w:val="1"/>
        </w:rPr>
        <w:t>torsio</w:t>
      </w:r>
      <w:r>
        <w:rPr>
          <w:color w:val="231F20"/>
        </w:rPr>
        <w:t>n </w:t>
      </w:r>
      <w:r>
        <w:rPr>
          <w:color w:val="231F20"/>
          <w:spacing w:val="1"/>
        </w:rPr>
        <w:t>bar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（汽车悬架）横置扭（力）杆 </w:t>
      </w:r>
      <w:r>
        <w:rPr>
          <w:rFonts w:ascii="Times New Roman" w:eastAsia="Times New Roman"/>
          <w:b/>
          <w:color w:val="231F20"/>
          <w:spacing w:val="-4"/>
        </w:rPr>
        <w:t>TTC</w:t>
      </w:r>
      <w:r>
        <w:rPr>
          <w:color w:val="231F20"/>
          <w:spacing w:val="-4"/>
        </w:rPr>
        <w:t>（table </w:t>
      </w:r>
      <w:r>
        <w:rPr>
          <w:color w:val="231F20"/>
        </w:rPr>
        <w:t>top computer）台式计算机，桌上计算机</w:t>
      </w:r>
      <w:r>
        <w:rPr>
          <w:rFonts w:ascii="Times New Roman" w:eastAsia="Times New Roman"/>
          <w:b/>
          <w:color w:val="231F20"/>
        </w:rPr>
        <w:t>TTC</w:t>
      </w:r>
      <w:r>
        <w:rPr>
          <w:color w:val="231F20"/>
        </w:rPr>
        <w:t>（telecommunication technology committee）电信技术委员会</w:t>
      </w:r>
      <w:r>
        <w:rPr>
          <w:rFonts w:ascii="Times New Roman" w:eastAsia="Times New Roman"/>
          <w:b/>
          <w:color w:val="231F20"/>
        </w:rPr>
        <w:t>TTC</w:t>
      </w:r>
      <w:r>
        <w:rPr>
          <w:color w:val="231F20"/>
        </w:rPr>
        <w:t>（transmitter tuning circuit）发射机调谐电路</w:t>
      </w:r>
    </w:p>
    <w:p>
      <w:pPr>
        <w:pStyle w:val="BodyText"/>
        <w:spacing w:line="280" w:lineRule="auto" w:before="1"/>
        <w:ind w:left="284" w:right="187" w:hanging="168"/>
      </w:pPr>
      <w:r>
        <w:rPr>
          <w:rFonts w:ascii="Times New Roman" w:eastAsia="Times New Roman"/>
          <w:b/>
          <w:color w:val="231F20"/>
          <w:spacing w:val="-10"/>
        </w:rPr>
        <w:t>TTCE</w:t>
      </w:r>
      <w:r>
        <w:rPr>
          <w:color w:val="231F20"/>
          <w:spacing w:val="-10"/>
        </w:rPr>
        <w:t>（tooth </w:t>
      </w:r>
      <w:r>
        <w:rPr>
          <w:color w:val="231F20"/>
          <w:spacing w:val="-3"/>
        </w:rPr>
        <w:t>to </w:t>
      </w:r>
      <w:r>
        <w:rPr>
          <w:color w:val="231F20"/>
          <w:spacing w:val="-5"/>
        </w:rPr>
        <w:t>tooth </w:t>
      </w:r>
      <w:r>
        <w:rPr>
          <w:color w:val="231F20"/>
          <w:spacing w:val="-6"/>
        </w:rPr>
        <w:t>composite error）齿距综合误差，齿间〔齿隙，齿到齿〕组合误差（例如齿厚</w:t>
      </w:r>
      <w:r>
        <w:rPr>
          <w:color w:val="231F20"/>
        </w:rPr>
        <w:t>的变化，齿廓的偏差，齿的调整误差，相邻齿距的误差）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TTCP</w:t>
      </w:r>
      <w:r>
        <w:rPr>
          <w:color w:val="231F20"/>
        </w:rPr>
        <w:t>（tetracalcium phosphate）磷酸四钙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TTCRT</w:t>
      </w:r>
      <w:r>
        <w:rPr>
          <w:color w:val="231F20"/>
        </w:rPr>
        <w:t>（thermal-transmission cathode ray tube）透热印刷管，透热阴极射线管</w:t>
      </w:r>
    </w:p>
    <w:p>
      <w:pPr>
        <w:pStyle w:val="BodyText"/>
        <w:spacing w:line="280" w:lineRule="auto"/>
        <w:ind w:right="2877"/>
      </w:pPr>
      <w:r>
        <w:rPr>
          <w:rFonts w:ascii="Times New Roman" w:eastAsia="Times New Roman"/>
          <w:b/>
          <w:color w:val="231F20"/>
        </w:rPr>
        <w:t>TTE</w:t>
      </w:r>
      <w:r>
        <w:rPr>
          <w:color w:val="231F20"/>
        </w:rPr>
        <w:t>（temporary test equipment）临时试验设备</w:t>
      </w:r>
      <w:r>
        <w:rPr>
          <w:rFonts w:ascii="Times New Roman" w:eastAsia="Times New Roman"/>
          <w:b/>
          <w:color w:val="231F20"/>
          <w:spacing w:val="-3"/>
        </w:rPr>
        <w:t>TTF</w:t>
      </w:r>
      <w:r>
        <w:rPr>
          <w:color w:val="231F20"/>
          <w:spacing w:val="-3"/>
        </w:rPr>
        <w:t>（transport </w:t>
      </w:r>
      <w:r>
        <w:rPr>
          <w:color w:val="231F20"/>
        </w:rPr>
        <w:t>terminal function）传输终端功能</w:t>
      </w:r>
      <w:r>
        <w:rPr>
          <w:rFonts w:ascii="Times New Roman" w:eastAsia="Times New Roman"/>
          <w:b/>
          <w:color w:val="231F20"/>
          <w:spacing w:val="1"/>
        </w:rPr>
        <w:t>TT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（transmissio</w:t>
      </w:r>
      <w:r>
        <w:rPr>
          <w:color w:val="231F20"/>
        </w:rPr>
        <w:t>n </w:t>
      </w:r>
      <w:r>
        <w:rPr>
          <w:color w:val="231F20"/>
          <w:spacing w:val="1"/>
        </w:rPr>
        <w:t>tim</w:t>
      </w:r>
      <w:r>
        <w:rPr>
          <w:color w:val="231F20"/>
        </w:rPr>
        <w:t>e </w:t>
      </w:r>
      <w:r>
        <w:rPr>
          <w:color w:val="231F20"/>
          <w:spacing w:val="1"/>
        </w:rPr>
        <w:t>interval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（通信）传输时间间隔</w:t>
      </w:r>
    </w:p>
    <w:p>
      <w:pPr>
        <w:pStyle w:val="BodyText"/>
        <w:spacing w:line="280" w:lineRule="auto" w:before="0"/>
        <w:ind w:right="852"/>
      </w:pPr>
      <w:r>
        <w:rPr>
          <w:rFonts w:ascii="Times New Roman" w:eastAsia="Times New Roman"/>
          <w:b/>
          <w:color w:val="231F20"/>
        </w:rPr>
        <w:t>TTIL</w:t>
      </w:r>
      <w:r>
        <w:rPr>
          <w:color w:val="231F20"/>
        </w:rPr>
        <w:t>（transistor-transistor integrated logic）晶体管 - 晶体管集成逻辑（电路） </w:t>
      </w:r>
      <w:r>
        <w:rPr>
          <w:rFonts w:ascii="Times New Roman" w:eastAsia="Times New Roman"/>
          <w:b/>
          <w:color w:val="231F20"/>
        </w:rPr>
        <w:t>TTL</w:t>
      </w:r>
      <w:r>
        <w:rPr>
          <w:color w:val="231F20"/>
        </w:rPr>
        <w:t>（transistor-transistor logic） 晶 体 管 - 晶 体 管 逻 辑 （ 电 路 ） </w:t>
      </w:r>
      <w:r>
        <w:rPr>
          <w:rFonts w:ascii="Times New Roman" w:eastAsia="Times New Roman"/>
          <w:b/>
          <w:color w:val="231F20"/>
        </w:rPr>
        <w:t>TTL</w:t>
      </w:r>
      <w:r>
        <w:rPr>
          <w:color w:val="231F20"/>
        </w:rPr>
        <w:t>（transistor-transistor logic circuit）晶体管 - 晶体管逻辑电路</w:t>
      </w:r>
    </w:p>
    <w:p>
      <w:pPr>
        <w:pStyle w:val="BodyText"/>
        <w:spacing w:line="280" w:lineRule="auto" w:before="1"/>
        <w:ind w:right="1413"/>
      </w:pPr>
      <w:r>
        <w:rPr>
          <w:rFonts w:ascii="Times New Roman" w:eastAsia="Times New Roman"/>
          <w:b/>
          <w:color w:val="231F20"/>
          <w:spacing w:val="1"/>
        </w:rPr>
        <w:t>TT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（twi</w:t>
      </w:r>
      <w:r>
        <w:rPr>
          <w:color w:val="231F20"/>
        </w:rPr>
        <w:t>n </w:t>
      </w:r>
      <w:r>
        <w:rPr>
          <w:color w:val="231F20"/>
          <w:spacing w:val="1"/>
        </w:rPr>
        <w:t>trapezoida</w:t>
      </w:r>
      <w:r>
        <w:rPr>
          <w:color w:val="231F20"/>
        </w:rPr>
        <w:t>l </w:t>
      </w:r>
      <w:r>
        <w:rPr>
          <w:color w:val="231F20"/>
          <w:spacing w:val="1"/>
        </w:rPr>
        <w:t>linkage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（汽车独立式后悬架）梯形双横摆臂 </w:t>
      </w:r>
      <w:r>
        <w:rPr>
          <w:rFonts w:ascii="Times New Roman" w:eastAsia="Times New Roman"/>
          <w:b/>
          <w:color w:val="231F20"/>
        </w:rPr>
        <w:t>TTLC</w:t>
      </w:r>
      <w:r>
        <w:rPr>
          <w:color w:val="231F20"/>
        </w:rPr>
        <w:t>（transistor and transistor logic circuit）晶体管与晶体管逻辑电路</w:t>
      </w:r>
      <w:r>
        <w:rPr>
          <w:rFonts w:ascii="Times New Roman" w:eastAsia="Times New Roman"/>
          <w:b/>
          <w:color w:val="231F20"/>
          <w:spacing w:val="-4"/>
        </w:rPr>
        <w:t>TTM</w:t>
      </w:r>
      <w:r>
        <w:rPr>
          <w:color w:val="231F20"/>
          <w:spacing w:val="-4"/>
        </w:rPr>
        <w:t>（tire </w:t>
      </w:r>
      <w:r>
        <w:rPr>
          <w:color w:val="231F20"/>
        </w:rPr>
        <w:t>test machine）轮胎试验机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TtM</w:t>
      </w:r>
      <w:r>
        <w:rPr>
          <w:color w:val="231F20"/>
        </w:rPr>
        <w:t>（turntable motor）转盘电动机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TTM</w:t>
      </w:r>
      <w:r>
        <w:rPr>
          <w:color w:val="231F20"/>
        </w:rPr>
        <w:t>（two-tone modulation）双音（信号）调制，双音频调制</w:t>
      </w:r>
    </w:p>
    <w:p>
      <w:pPr>
        <w:pStyle w:val="BodyText"/>
        <w:spacing w:line="280" w:lineRule="auto"/>
        <w:ind w:right="973"/>
      </w:pPr>
      <w:r>
        <w:rPr>
          <w:rFonts w:ascii="Times New Roman" w:eastAsia="Times New Roman"/>
          <w:b/>
          <w:color w:val="231F20"/>
          <w:spacing w:val="1"/>
        </w:rPr>
        <w:t>TTM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（Truck-Traile</w:t>
      </w:r>
      <w:r>
        <w:rPr>
          <w:color w:val="231F20"/>
        </w:rPr>
        <w:t>r </w:t>
      </w:r>
      <w:r>
        <w:rPr>
          <w:color w:val="231F20"/>
          <w:spacing w:val="1"/>
        </w:rPr>
        <w:t>Manufacturer</w:t>
      </w:r>
      <w:r>
        <w:rPr>
          <w:color w:val="231F20"/>
        </w:rPr>
        <w:t>s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（美国）载重车挂车制造商协会 </w:t>
      </w:r>
      <w:r>
        <w:rPr>
          <w:rFonts w:ascii="Times New Roman" w:eastAsia="Times New Roman"/>
          <w:b/>
          <w:color w:val="231F20"/>
        </w:rPr>
        <w:t>TTML</w:t>
      </w:r>
      <w:r>
        <w:rPr>
          <w:color w:val="231F20"/>
        </w:rPr>
        <w:t>（transistor-transistor micrologic）</w:t>
      </w:r>
      <w:r>
        <w:rPr>
          <w:color w:val="231F20"/>
          <w:spacing w:val="-9"/>
        </w:rPr>
        <w:t>晶体管 - 晶体管微逻辑</w:t>
      </w:r>
      <w:r>
        <w:rPr>
          <w:color w:val="231F20"/>
        </w:rPr>
        <w:t>（电路） </w:t>
      </w:r>
      <w:r>
        <w:rPr>
          <w:rFonts w:ascii="Times New Roman" w:eastAsia="Times New Roman"/>
          <w:b/>
          <w:color w:val="231F20"/>
        </w:rPr>
        <w:t>TTMS</w:t>
      </w:r>
      <w:r>
        <w:rPr>
          <w:color w:val="231F20"/>
        </w:rPr>
        <w:t>（telephone transmission measuring set）电话传输测量装置</w:t>
      </w:r>
    </w:p>
    <w:p>
      <w:pPr>
        <w:pStyle w:val="BodyText"/>
        <w:spacing w:line="280" w:lineRule="auto" w:before="1"/>
        <w:ind w:right="3274"/>
      </w:pPr>
      <w:r>
        <w:rPr>
          <w:rFonts w:ascii="Times New Roman" w:eastAsia="Times New Roman"/>
          <w:b/>
          <w:color w:val="231F20"/>
        </w:rPr>
        <w:t>TT/N</w:t>
      </w:r>
      <w:r>
        <w:rPr>
          <w:color w:val="231F20"/>
        </w:rPr>
        <w:t>（test tone-to-noise ratio）测试音 - 噪声比</w:t>
      </w:r>
      <w:r>
        <w:rPr>
          <w:rFonts w:ascii="Times New Roman" w:eastAsia="Times New Roman"/>
          <w:b/>
          <w:color w:val="231F20"/>
        </w:rPr>
        <w:t>TTR</w:t>
      </w:r>
      <w:r>
        <w:rPr>
          <w:color w:val="231F20"/>
        </w:rPr>
        <w:t>（target tracking radar）目标跟踪雷达</w:t>
      </w:r>
      <w:r>
        <w:rPr>
          <w:rFonts w:ascii="Times New Roman" w:eastAsia="Times New Roman"/>
          <w:b/>
          <w:color w:val="231F20"/>
        </w:rPr>
        <w:t>TTS</w:t>
      </w:r>
      <w:r>
        <w:rPr>
          <w:color w:val="231F20"/>
        </w:rPr>
        <w:t>（teletype setter）电传打字电报机调节器</w:t>
      </w:r>
    </w:p>
    <w:p>
      <w:pPr>
        <w:pStyle w:val="BodyText"/>
        <w:spacing w:line="280" w:lineRule="auto" w:before="0"/>
        <w:ind w:right="2040"/>
      </w:pPr>
      <w:r>
        <w:rPr>
          <w:rFonts w:ascii="Times New Roman" w:eastAsia="Times New Roman"/>
          <w:b/>
          <w:color w:val="231F20"/>
          <w:spacing w:val="1"/>
        </w:rPr>
        <w:t>TT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（transaxl</w:t>
      </w:r>
      <w:r>
        <w:rPr>
          <w:color w:val="231F20"/>
        </w:rPr>
        <w:t>e </w:t>
      </w:r>
      <w:r>
        <w:rPr>
          <w:color w:val="231F20"/>
          <w:spacing w:val="1"/>
        </w:rPr>
        <w:t>temperatur</w:t>
      </w:r>
      <w:r>
        <w:rPr>
          <w:color w:val="231F20"/>
        </w:rPr>
        <w:t>e </w:t>
      </w:r>
      <w:r>
        <w:rPr>
          <w:color w:val="231F20"/>
          <w:spacing w:val="1"/>
        </w:rPr>
        <w:t>sensor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（汽车）变速驱动桥温度传感器 </w:t>
      </w:r>
      <w:r>
        <w:rPr>
          <w:rFonts w:ascii="Times New Roman" w:eastAsia="Times New Roman"/>
          <w:b/>
          <w:color w:val="231F20"/>
          <w:spacing w:val="-3"/>
        </w:rPr>
        <w:t>TTS</w:t>
      </w:r>
      <w:r>
        <w:rPr>
          <w:color w:val="231F20"/>
          <w:spacing w:val="-3"/>
        </w:rPr>
        <w:t>（transit </w:t>
      </w:r>
      <w:r>
        <w:rPr>
          <w:color w:val="231F20"/>
        </w:rPr>
        <w:t>time spectrometer）过渡时间光谱仪</w:t>
      </w:r>
      <w:r>
        <w:rPr>
          <w:rFonts w:ascii="Times New Roman" w:eastAsia="Times New Roman"/>
          <w:b/>
          <w:color w:val="231F20"/>
        </w:rPr>
        <w:t>TTS</w:t>
      </w:r>
      <w:r>
        <w:rPr>
          <w:color w:val="231F20"/>
        </w:rPr>
        <w:t>（transmission test set）传输测试设备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TTSL</w:t>
      </w:r>
      <w:r>
        <w:rPr>
          <w:color w:val="231F20"/>
        </w:rPr>
        <w:t>（traditional time shared loop）传统分时环路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TTSPN</w:t>
      </w:r>
      <w:r>
        <w:rPr>
          <w:color w:val="231F20"/>
        </w:rPr>
        <w:t>（two-terminal serial-parallel network）二端串并联网络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TT St</w:t>
      </w:r>
      <w:r>
        <w:rPr>
          <w:color w:val="231F20"/>
        </w:rPr>
        <w:t>（teletypewriter station）电传打字电报局，电传打字电报机用户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TTT</w:t>
      </w:r>
      <w:r>
        <w:rPr>
          <w:color w:val="231F20"/>
        </w:rPr>
        <w:t>（tunnel-injection transit time）隧道注入渡越时间</w:t>
      </w:r>
    </w:p>
    <w:p>
      <w:pPr>
        <w:pStyle w:val="BodyText"/>
        <w:spacing w:line="280" w:lineRule="auto"/>
        <w:ind w:left="284" w:right="185" w:hanging="168"/>
      </w:pPr>
      <w:r>
        <w:rPr>
          <w:rFonts w:ascii="Times New Roman" w:eastAsia="Times New Roman"/>
          <w:b/>
          <w:color w:val="231F20"/>
        </w:rPr>
        <w:t>TTT </w:t>
      </w:r>
      <w:r>
        <w:rPr>
          <w:rFonts w:ascii="Times New Roman" w:eastAsia="Times New Roman"/>
          <w:b/>
          <w:color w:val="231F20"/>
          <w:spacing w:val="-5"/>
        </w:rPr>
        <w:t>curve</w:t>
      </w:r>
      <w:r>
        <w:rPr>
          <w:color w:val="231F20"/>
          <w:spacing w:val="-5"/>
        </w:rPr>
        <w:t>（time-temperature-transformation </w:t>
      </w:r>
      <w:r>
        <w:rPr>
          <w:color w:val="231F20"/>
          <w:spacing w:val="-3"/>
        </w:rPr>
        <w:t>curve）</w:t>
      </w:r>
      <w:r>
        <w:rPr>
          <w:color w:val="231F20"/>
          <w:spacing w:val="-11"/>
        </w:rPr>
        <w:t>时间- 温度- 相变曲线，亦称</w:t>
      </w:r>
      <w:r>
        <w:rPr>
          <w:color w:val="231F20"/>
        </w:rPr>
        <w:t>TTT</w:t>
      </w:r>
      <w:r>
        <w:rPr>
          <w:color w:val="231F20"/>
          <w:spacing w:val="-13"/>
        </w:rPr>
        <w:t> 曲线，即等</w:t>
      </w:r>
      <w:r>
        <w:rPr>
          <w:color w:val="231F20"/>
        </w:rPr>
        <w:t>温转变图</w:t>
      </w:r>
    </w:p>
    <w:p>
      <w:pPr>
        <w:pStyle w:val="BodyText"/>
        <w:spacing w:line="280" w:lineRule="auto" w:before="0"/>
        <w:ind w:right="108"/>
      </w:pPr>
      <w:r>
        <w:rPr>
          <w:rFonts w:ascii="Times New Roman" w:eastAsia="Times New Roman"/>
          <w:b/>
          <w:color w:val="231F20"/>
          <w:spacing w:val="-5"/>
        </w:rPr>
        <w:t>TT</w:t>
      </w:r>
      <w:r>
        <w:rPr>
          <w:rFonts w:ascii="Times New Roman" w:eastAsia="Times New Roman"/>
          <w:b/>
          <w:color w:val="231F20"/>
          <w:spacing w:val="-20"/>
        </w:rPr>
        <w:t>T</w:t>
      </w:r>
      <w:r>
        <w:rPr>
          <w:rFonts w:ascii="Times New Roman" w:eastAsia="Times New Roman"/>
          <w:b/>
          <w:color w:val="231F20"/>
          <w:spacing w:val="-5"/>
        </w:rPr>
        <w:t>-diagra</w:t>
      </w:r>
      <w:r>
        <w:rPr>
          <w:rFonts w:ascii="Times New Roman" w:eastAsia="Times New Roman"/>
          <w:b/>
          <w:color w:val="231F20"/>
          <w:spacing w:val="-49"/>
        </w:rPr>
        <w:t>m</w:t>
      </w:r>
      <w:r>
        <w:rPr>
          <w:color w:val="231F20"/>
          <w:spacing w:val="-5"/>
        </w:rPr>
        <w:t>（time-temperature-transformatio</w:t>
      </w:r>
      <w:r>
        <w:rPr>
          <w:color w:val="231F20"/>
        </w:rPr>
        <w:t>n </w:t>
      </w:r>
      <w:r>
        <w:rPr>
          <w:color w:val="231F20"/>
          <w:spacing w:val="-5"/>
        </w:rPr>
        <w:t>diagram）</w:t>
      </w:r>
      <w:r>
        <w:rPr>
          <w:color w:val="231F20"/>
          <w:spacing w:val="-19"/>
        </w:rPr>
        <w:t>等温转变图，</w:t>
      </w:r>
      <w:r>
        <w:rPr>
          <w:color w:val="231F20"/>
          <w:spacing w:val="-5"/>
        </w:rPr>
        <w:t>TT</w:t>
      </w:r>
      <w:r>
        <w:rPr>
          <w:color w:val="231F20"/>
        </w:rPr>
        <w:t>T</w:t>
      </w:r>
      <w:r>
        <w:rPr>
          <w:color w:val="231F20"/>
          <w:spacing w:val="-35"/>
        </w:rPr>
        <w:t> 图</w:t>
      </w:r>
      <w:r>
        <w:rPr>
          <w:color w:val="231F20"/>
          <w:spacing w:val="-5"/>
        </w:rPr>
        <w:t>（</w:t>
      </w:r>
      <w:r>
        <w:rPr>
          <w:color w:val="231F20"/>
          <w:spacing w:val="6"/>
        </w:rPr>
        <w:t>时间</w:t>
      </w:r>
      <w:r>
        <w:rPr>
          <w:color w:val="231F20"/>
          <w:w w:val="109"/>
        </w:rPr>
        <w:t>-</w:t>
      </w:r>
      <w:r>
        <w:rPr>
          <w:color w:val="231F20"/>
          <w:spacing w:val="-19"/>
        </w:rPr>
        <w:t> 温度</w:t>
      </w:r>
      <w:r>
        <w:rPr>
          <w:color w:val="231F20"/>
          <w:w w:val="109"/>
        </w:rPr>
        <w:t>-</w:t>
      </w:r>
      <w:r>
        <w:rPr>
          <w:color w:val="231F20"/>
          <w:spacing w:val="-20"/>
        </w:rPr>
        <w:t> 相变图</w:t>
      </w:r>
      <w:r>
        <w:rPr>
          <w:color w:val="231F20"/>
          <w:spacing w:val="-5"/>
        </w:rPr>
        <w:t>） </w:t>
      </w:r>
      <w:r>
        <w:rPr>
          <w:rFonts w:ascii="Times New Roman" w:eastAsia="Times New Roman"/>
          <w:b/>
          <w:color w:val="231F20"/>
        </w:rPr>
        <w:t>TTTL</w:t>
      </w:r>
      <w:r>
        <w:rPr>
          <w:color w:val="231F20"/>
        </w:rPr>
        <w:t>（transistor-transistor-transistor logic）</w:t>
      </w:r>
      <w:r>
        <w:rPr>
          <w:color w:val="231F20"/>
          <w:spacing w:val="-13"/>
        </w:rPr>
        <w:t>晶体管 - 晶体管 - 晶体管逻辑</w:t>
      </w:r>
      <w:r>
        <w:rPr>
          <w:color w:val="231F20"/>
        </w:rPr>
        <w:t>（电路） </w:t>
      </w:r>
      <w:r>
        <w:rPr>
          <w:rFonts w:ascii="Times New Roman" w:eastAsia="Times New Roman"/>
          <w:b/>
          <w:color w:val="231F20"/>
        </w:rPr>
        <w:t>TTU</w:t>
      </w:r>
      <w:r>
        <w:rPr>
          <w:color w:val="231F20"/>
        </w:rPr>
        <w:t>（transmitter tuning unit）发射机调谐装置</w:t>
      </w:r>
    </w:p>
    <w:p>
      <w:pPr>
        <w:pStyle w:val="BodyText"/>
        <w:spacing w:line="280" w:lineRule="auto" w:before="0"/>
        <w:ind w:right="3997"/>
      </w:pPr>
      <w:r>
        <w:rPr>
          <w:rFonts w:ascii="Times New Roman" w:eastAsia="Times New Roman"/>
          <w:b/>
          <w:color w:val="231F20"/>
        </w:rPr>
        <w:t>TTy</w:t>
      </w:r>
      <w:r>
        <w:rPr>
          <w:color w:val="231F20"/>
        </w:rPr>
        <w:t>（teletypewriter）电传打字机</w:t>
      </w:r>
      <w:r>
        <w:rPr>
          <w:rFonts w:ascii="Times New Roman" w:eastAsia="Times New Roman"/>
          <w:b/>
          <w:color w:val="231F20"/>
          <w:spacing w:val="-4"/>
        </w:rPr>
        <w:t>TTyL</w:t>
      </w:r>
      <w:r>
        <w:rPr>
          <w:color w:val="231F20"/>
          <w:spacing w:val="-4"/>
        </w:rPr>
        <w:t>（teletype </w:t>
      </w:r>
      <w:r>
        <w:rPr>
          <w:color w:val="231F20"/>
        </w:rPr>
        <w:t>link）电传打字机链路</w:t>
      </w: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（take-up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（传动带或链条的）松紧装置 </w:t>
      </w:r>
      <w:r>
        <w:rPr>
          <w:rFonts w:ascii="Times New Roman" w:eastAsia="Times New Roman"/>
          <w:b/>
          <w:color w:val="231F20"/>
          <w:spacing w:val="-5"/>
        </w:rPr>
        <w:t>TU</w:t>
      </w:r>
      <w:r>
        <w:rPr>
          <w:color w:val="231F20"/>
          <w:spacing w:val="-5"/>
        </w:rPr>
        <w:t>（tape </w:t>
      </w:r>
      <w:r>
        <w:rPr>
          <w:color w:val="231F20"/>
        </w:rPr>
        <w:t>unit）磁带设备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4489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TU</w:t>
        <w:tab/>
      </w:r>
      <w:r>
        <w:rPr>
          <w:color w:val="231F20"/>
          <w:sz w:val="20"/>
        </w:rPr>
        <w:t>— 706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841"/>
      </w:pPr>
      <w:r>
        <w:rPr>
          <w:rFonts w:ascii="Times New Roman" w:eastAsia="Times New Roman"/>
          <w:b/>
          <w:color w:val="231F20"/>
        </w:rPr>
        <w:t>TU</w:t>
      </w:r>
      <w:r>
        <w:rPr>
          <w:color w:val="231F20"/>
        </w:rPr>
        <w:t>（terminal unit）终端设备</w:t>
      </w:r>
      <w:r>
        <w:rPr>
          <w:rFonts w:ascii="Times New Roman" w:eastAsia="Times New Roman"/>
          <w:b/>
          <w:color w:val="231F20"/>
        </w:rPr>
        <w:t>TU</w:t>
      </w:r>
      <w:r>
        <w:rPr>
          <w:color w:val="231F20"/>
        </w:rPr>
        <w:t>（thermal unit）热量单位</w:t>
      </w:r>
      <w:r>
        <w:rPr>
          <w:rFonts w:ascii="Times New Roman" w:eastAsia="Times New Roman"/>
          <w:b/>
          <w:color w:val="231F20"/>
        </w:rPr>
        <w:t>TU</w:t>
      </w:r>
      <w:r>
        <w:rPr>
          <w:color w:val="231F20"/>
        </w:rPr>
        <w:t>（timing unit）计时装置</w:t>
      </w:r>
    </w:p>
    <w:p>
      <w:pPr>
        <w:pStyle w:val="BodyText"/>
        <w:spacing w:line="280" w:lineRule="auto" w:before="0"/>
        <w:ind w:right="3748"/>
      </w:pPr>
      <w:r>
        <w:rPr>
          <w:rFonts w:ascii="Times New Roman" w:eastAsia="Times New Roman"/>
          <w:b/>
          <w:color w:val="231F20"/>
        </w:rPr>
        <w:t>TU</w:t>
      </w:r>
      <w:r>
        <w:rPr>
          <w:color w:val="231F20"/>
        </w:rPr>
        <w:t>（transmission</w:t>
      </w:r>
      <w:r>
        <w:rPr>
          <w:color w:val="231F20"/>
          <w:spacing w:val="-5"/>
        </w:rPr>
        <w:t> </w:t>
      </w:r>
      <w:r>
        <w:rPr>
          <w:color w:val="231F20"/>
        </w:rPr>
        <w:t>unit）传输设备，发射装置</w:t>
      </w:r>
      <w:r>
        <w:rPr>
          <w:rFonts w:ascii="Times New Roman" w:eastAsia="Times New Roman"/>
          <w:b/>
          <w:color w:val="231F20"/>
          <w:spacing w:val="-4"/>
        </w:rPr>
        <w:t>tu</w:t>
      </w:r>
      <w:r>
        <w:rPr>
          <w:color w:val="231F20"/>
          <w:spacing w:val="-4"/>
        </w:rPr>
        <w:t>（tube）</w:t>
      </w:r>
      <w:r>
        <w:rPr>
          <w:color w:val="231F20"/>
        </w:rPr>
        <w:t>电子管，管，管道，管材 </w:t>
      </w:r>
      <w:r>
        <w:rPr>
          <w:rFonts w:ascii="Times New Roman" w:eastAsia="Times New Roman"/>
          <w:b/>
          <w:color w:val="231F20"/>
          <w:spacing w:val="-4"/>
        </w:rPr>
        <w:t>tu</w:t>
      </w:r>
      <w:r>
        <w:rPr>
          <w:color w:val="231F20"/>
          <w:spacing w:val="-4"/>
        </w:rPr>
        <w:t>（tuner）</w:t>
      </w:r>
      <w:r>
        <w:rPr>
          <w:color w:val="231F20"/>
        </w:rPr>
        <w:t>调谐器，高频头</w:t>
      </w:r>
    </w:p>
    <w:p>
      <w:pPr>
        <w:pStyle w:val="BodyText"/>
        <w:spacing w:line="280" w:lineRule="auto" w:before="1"/>
        <w:ind w:right="4639"/>
      </w:pPr>
      <w:r>
        <w:rPr>
          <w:rFonts w:ascii="Times New Roman" w:eastAsia="Times New Roman"/>
          <w:b/>
          <w:color w:val="231F20"/>
        </w:rPr>
        <w:t>TU</w:t>
      </w:r>
      <w:r>
        <w:rPr>
          <w:color w:val="231F20"/>
        </w:rPr>
        <w:t>（typical urban）典型城市</w:t>
      </w:r>
      <w:r>
        <w:rPr>
          <w:rFonts w:ascii="Times New Roman" w:eastAsia="Times New Roman"/>
          <w:b/>
          <w:color w:val="231F20"/>
        </w:rPr>
        <w:t>TU</w:t>
      </w:r>
      <w:r>
        <w:rPr>
          <w:color w:val="231F20"/>
        </w:rPr>
        <w:t>（up-transformer）升压变压器</w:t>
      </w:r>
      <w:r>
        <w:rPr>
          <w:rFonts w:ascii="Times New Roman" w:eastAsia="Times New Roman"/>
          <w:b/>
          <w:color w:val="231F20"/>
        </w:rPr>
        <w:t>tun</w:t>
      </w:r>
      <w:r>
        <w:rPr>
          <w:color w:val="231F20"/>
        </w:rPr>
        <w:t>（tuning）调谐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TU net</w:t>
      </w:r>
      <w:r>
        <w:rPr>
          <w:color w:val="231F20"/>
        </w:rPr>
        <w:t>（Tsinghua University network）清华大学校园网</w:t>
      </w:r>
    </w:p>
    <w:p>
      <w:pPr>
        <w:pStyle w:val="BodyText"/>
        <w:spacing w:line="280" w:lineRule="auto"/>
        <w:ind w:right="1804"/>
      </w:pPr>
      <w:r>
        <w:rPr>
          <w:rFonts w:ascii="Times New Roman" w:eastAsia="Times New Roman"/>
          <w:b/>
          <w:color w:val="231F20"/>
        </w:rPr>
        <w:t>tunne </w:t>
      </w:r>
      <w:r>
        <w:rPr>
          <w:rFonts w:ascii="Times New Roman" w:eastAsia="Times New Roman"/>
          <w:b/>
          <w:color w:val="231F20"/>
          <w:spacing w:val="-5"/>
        </w:rPr>
        <w:t>T</w:t>
      </w:r>
      <w:r>
        <w:rPr>
          <w:color w:val="231F20"/>
          <w:spacing w:val="-5"/>
        </w:rPr>
        <w:t>（tunnel </w:t>
      </w:r>
      <w:r>
        <w:rPr>
          <w:color w:val="231F20"/>
        </w:rPr>
        <w:t>injection transit-time）隧道注入渡越时间（二极管） </w:t>
      </w:r>
      <w:r>
        <w:rPr>
          <w:rFonts w:ascii="Times New Roman" w:eastAsia="Times New Roman"/>
          <w:b/>
          <w:color w:val="231F20"/>
          <w:spacing w:val="1"/>
        </w:rPr>
        <w:t>TU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（technolog</w:t>
      </w:r>
      <w:r>
        <w:rPr>
          <w:color w:val="231F20"/>
        </w:rPr>
        <w:t>y </w:t>
      </w:r>
      <w:r>
        <w:rPr>
          <w:color w:val="231F20"/>
          <w:spacing w:val="1"/>
        </w:rPr>
        <w:t>utilizatio</w:t>
      </w:r>
      <w:r>
        <w:rPr>
          <w:color w:val="231F20"/>
        </w:rPr>
        <w:t>n </w:t>
      </w:r>
      <w:r>
        <w:rPr>
          <w:color w:val="231F20"/>
          <w:spacing w:val="1"/>
        </w:rPr>
        <w:t>program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（计算机）工艺用程序 </w:t>
      </w:r>
      <w:r>
        <w:rPr>
          <w:rFonts w:ascii="Times New Roman" w:eastAsia="Times New Roman"/>
          <w:b/>
          <w:color w:val="231F20"/>
          <w:spacing w:val="-3"/>
        </w:rPr>
        <w:t>tur</w:t>
      </w:r>
      <w:r>
        <w:rPr>
          <w:color w:val="231F20"/>
          <w:spacing w:val="-3"/>
        </w:rPr>
        <w:t>（turret）</w:t>
      </w:r>
      <w:r>
        <w:rPr>
          <w:color w:val="231F20"/>
          <w:spacing w:val="-2"/>
        </w:rPr>
        <w:t> 转 台 ， 转 刀 架 ， 六 角 转 头       </w:t>
      </w:r>
      <w:r>
        <w:rPr>
          <w:rFonts w:ascii="Times New Roman" w:eastAsia="Times New Roman"/>
          <w:b/>
          <w:color w:val="231F20"/>
          <w:spacing w:val="-2"/>
        </w:rPr>
        <w:t>turb</w:t>
      </w:r>
      <w:r>
        <w:rPr>
          <w:color w:val="231F20"/>
          <w:spacing w:val="-2"/>
        </w:rPr>
        <w:t>（turbine）涡轮，涡轮机，汽轮机，透平机</w:t>
      </w:r>
    </w:p>
    <w:p>
      <w:pPr>
        <w:spacing w:line="280" w:lineRule="auto" w:before="1"/>
        <w:ind w:left="116" w:right="3764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turb gen</w:t>
      </w:r>
      <w:r>
        <w:rPr>
          <w:color w:val="231F20"/>
          <w:sz w:val="16"/>
        </w:rPr>
        <w:t>（turbine generator）涡轮发电机</w:t>
      </w:r>
      <w:r>
        <w:rPr>
          <w:rFonts w:ascii="Times New Roman" w:eastAsia="Times New Roman"/>
          <w:b/>
          <w:color w:val="231F20"/>
          <w:sz w:val="16"/>
        </w:rPr>
        <w:t>turbo alt</w:t>
      </w:r>
      <w:r>
        <w:rPr>
          <w:color w:val="231F20"/>
          <w:sz w:val="16"/>
        </w:rPr>
        <w:t>（turbo alternator）涡轮交流发电机</w:t>
      </w:r>
      <w:r>
        <w:rPr>
          <w:rFonts w:ascii="Times New Roman" w:eastAsia="Times New Roman"/>
          <w:b/>
          <w:color w:val="231F20"/>
          <w:sz w:val="16"/>
        </w:rPr>
        <w:t>turbo gen</w:t>
      </w:r>
      <w:r>
        <w:rPr>
          <w:color w:val="231F20"/>
          <w:sz w:val="16"/>
        </w:rPr>
        <w:t>（turbo generator）涡轮发电机</w:t>
      </w:r>
      <w:r>
        <w:rPr>
          <w:rFonts w:ascii="Times New Roman" w:eastAsia="Times New Roman"/>
          <w:b/>
          <w:color w:val="231F20"/>
          <w:sz w:val="16"/>
        </w:rPr>
        <w:t>turn</w:t>
      </w:r>
      <w:r>
        <w:rPr>
          <w:color w:val="231F20"/>
          <w:sz w:val="16"/>
        </w:rPr>
        <w:t>（turning）旋转，转向，车削</w:t>
      </w:r>
      <w:r>
        <w:rPr>
          <w:rFonts w:ascii="Times New Roman" w:eastAsia="Times New Roman"/>
          <w:b/>
          <w:color w:val="231F20"/>
          <w:sz w:val="16"/>
        </w:rPr>
        <w:t>TV</w:t>
      </w:r>
      <w:r>
        <w:rPr>
          <w:color w:val="231F20"/>
          <w:sz w:val="16"/>
        </w:rPr>
        <w:t>（television）电视</w:t>
      </w:r>
    </w:p>
    <w:p>
      <w:pPr>
        <w:pStyle w:val="BodyText"/>
        <w:spacing w:line="280" w:lineRule="auto" w:before="1"/>
        <w:ind w:right="4329"/>
      </w:pPr>
      <w:r>
        <w:rPr>
          <w:rFonts w:ascii="Times New Roman" w:eastAsia="Times New Roman"/>
          <w:b/>
          <w:color w:val="231F20"/>
        </w:rPr>
        <w:t>TV</w:t>
      </w:r>
      <w:r>
        <w:rPr>
          <w:color w:val="231F20"/>
        </w:rPr>
        <w:t>（terminal velocity）终速度</w:t>
      </w:r>
      <w:r>
        <w:rPr>
          <w:rFonts w:ascii="Times New Roman" w:eastAsia="Times New Roman"/>
          <w:b/>
          <w:color w:val="231F20"/>
        </w:rPr>
        <w:t>TV</w:t>
      </w:r>
      <w:r>
        <w:rPr>
          <w:color w:val="231F20"/>
        </w:rPr>
        <w:t>（test  vehicle）试验车</w:t>
      </w:r>
      <w:r>
        <w:rPr>
          <w:rFonts w:ascii="Times New Roman" w:eastAsia="Times New Roman"/>
          <w:b/>
          <w:color w:val="231F20"/>
        </w:rPr>
        <w:t>TV</w:t>
      </w:r>
      <w:r>
        <w:rPr>
          <w:color w:val="231F20"/>
        </w:rPr>
        <w:t>（test voltage）测试电压</w:t>
      </w:r>
      <w:r>
        <w:rPr>
          <w:rFonts w:ascii="Times New Roman" w:eastAsia="Times New Roman"/>
          <w:b/>
          <w:color w:val="231F20"/>
        </w:rPr>
        <w:t>TV</w:t>
      </w:r>
      <w:r>
        <w:rPr>
          <w:color w:val="231F20"/>
        </w:rPr>
        <w:t>（threshold value）门限值，阈值</w:t>
      </w:r>
    </w:p>
    <w:p>
      <w:pPr>
        <w:pStyle w:val="BodyText"/>
        <w:spacing w:line="280" w:lineRule="auto" w:before="0"/>
        <w:ind w:right="3751"/>
      </w:pPr>
      <w:r>
        <w:rPr>
          <w:rFonts w:ascii="Times New Roman" w:eastAsia="Times New Roman"/>
          <w:b/>
          <w:color w:val="231F20"/>
          <w:spacing w:val="1"/>
        </w:rPr>
        <w:t>T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（throttl</w:t>
      </w:r>
      <w:r>
        <w:rPr>
          <w:color w:val="231F20"/>
        </w:rPr>
        <w:t>e </w:t>
      </w:r>
      <w:r>
        <w:rPr>
          <w:color w:val="231F20"/>
          <w:spacing w:val="1"/>
        </w:rPr>
        <w:t>valve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（发动机）节气门 </w:t>
      </w:r>
      <w:r>
        <w:rPr>
          <w:rFonts w:ascii="Times New Roman" w:eastAsia="Times New Roman"/>
          <w:b/>
          <w:color w:val="231F20"/>
          <w:spacing w:val="-3"/>
        </w:rPr>
        <w:t>TV</w:t>
      </w:r>
      <w:r>
        <w:rPr>
          <w:color w:val="231F20"/>
          <w:spacing w:val="-3"/>
        </w:rPr>
        <w:t>（transport </w:t>
      </w:r>
      <w:r>
        <w:rPr>
          <w:color w:val="231F20"/>
        </w:rPr>
        <w:t>vehicle）运输机〔车，工具〕</w:t>
      </w:r>
      <w:r>
        <w:rPr>
          <w:rFonts w:ascii="Times New Roman" w:eastAsia="Times New Roman"/>
          <w:b/>
          <w:color w:val="231F20"/>
        </w:rPr>
        <w:t>Tv</w:t>
      </w:r>
      <w:r>
        <w:rPr>
          <w:color w:val="231F20"/>
        </w:rPr>
        <w:t>（transverse） 横 （ 向 ） 的 </w:t>
      </w:r>
      <w:r>
        <w:rPr>
          <w:rFonts w:ascii="Times New Roman" w:eastAsia="Times New Roman"/>
          <w:b/>
          <w:color w:val="231F20"/>
          <w:spacing w:val="-4"/>
        </w:rPr>
        <w:t>TVA</w:t>
      </w:r>
      <w:r>
        <w:rPr>
          <w:color w:val="231F20"/>
          <w:spacing w:val="-4"/>
        </w:rPr>
        <w:t>（television </w:t>
      </w:r>
      <w:r>
        <w:rPr>
          <w:color w:val="231F20"/>
        </w:rPr>
        <w:t>audio）电视伴音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TV/AV</w:t>
      </w:r>
      <w:r>
        <w:rPr>
          <w:color w:val="231F20"/>
        </w:rPr>
        <w:t>（television/audio-visual）电视 / 音像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TVB</w:t>
      </w:r>
      <w:r>
        <w:rPr>
          <w:color w:val="231F20"/>
        </w:rPr>
        <w:t>（television bandwidth）电视带宽</w:t>
      </w:r>
    </w:p>
    <w:p>
      <w:pPr>
        <w:pStyle w:val="BodyText"/>
        <w:spacing w:line="280" w:lineRule="auto"/>
        <w:ind w:right="2221"/>
      </w:pPr>
      <w:r>
        <w:rPr>
          <w:rFonts w:ascii="Times New Roman" w:eastAsia="Times New Roman"/>
          <w:b/>
          <w:color w:val="231F20"/>
        </w:rPr>
        <w:t>TVBS</w:t>
      </w:r>
      <w:r>
        <w:rPr>
          <w:color w:val="231F20"/>
        </w:rPr>
        <w:t>（television broadcasting satellite）卫星电视广播</w:t>
      </w:r>
      <w:r>
        <w:rPr>
          <w:rFonts w:ascii="Times New Roman" w:eastAsia="Times New Roman"/>
          <w:b/>
          <w:color w:val="231F20"/>
        </w:rPr>
        <w:t>TVBV</w:t>
      </w:r>
      <w:r>
        <w:rPr>
          <w:color w:val="231F20"/>
        </w:rPr>
        <w:t>（turbocharger vacuum bleed valve）涡轮增压器真空放气阀</w:t>
      </w:r>
      <w:r>
        <w:rPr>
          <w:rFonts w:ascii="Times New Roman" w:eastAsia="Times New Roman"/>
          <w:b/>
          <w:color w:val="231F20"/>
          <w:spacing w:val="1"/>
        </w:rPr>
        <w:t>TV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（tag-valu</w:t>
      </w:r>
      <w:r>
        <w:rPr>
          <w:color w:val="231F20"/>
        </w:rPr>
        <w:t>e </w:t>
      </w:r>
      <w:r>
        <w:rPr>
          <w:color w:val="231F20"/>
          <w:spacing w:val="1"/>
        </w:rPr>
        <w:t>compilation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（计算机）标识值编组方式 </w:t>
      </w:r>
      <w:r>
        <w:rPr>
          <w:rFonts w:ascii="Times New Roman" w:eastAsia="Times New Roman"/>
          <w:b/>
          <w:color w:val="231F20"/>
        </w:rPr>
        <w:t>TVC</w:t>
      </w:r>
      <w:r>
        <w:rPr>
          <w:color w:val="231F20"/>
        </w:rPr>
        <w:t>（television cable）电视电缆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TVC</w:t>
      </w:r>
      <w:r>
        <w:rPr>
          <w:color w:val="231F20"/>
        </w:rPr>
        <w:t>（television camera）电视摄像机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TVC</w:t>
      </w:r>
      <w:r>
        <w:rPr>
          <w:color w:val="231F20"/>
        </w:rPr>
        <w:t>（television car）电视车</w:t>
      </w:r>
    </w:p>
    <w:p>
      <w:pPr>
        <w:pStyle w:val="BodyText"/>
        <w:spacing w:line="280" w:lineRule="auto"/>
        <w:ind w:right="3463"/>
      </w:pPr>
      <w:r>
        <w:rPr>
          <w:rFonts w:ascii="Times New Roman" w:eastAsia="Times New Roman"/>
          <w:b/>
          <w:color w:val="231F20"/>
        </w:rPr>
        <w:t>TVC</w:t>
      </w:r>
      <w:r>
        <w:rPr>
          <w:color w:val="231F20"/>
        </w:rPr>
        <w:t>（television vision channel）电视图像信道</w:t>
      </w:r>
      <w:r>
        <w:rPr>
          <w:rFonts w:ascii="Times New Roman" w:eastAsia="Times New Roman"/>
          <w:b/>
          <w:color w:val="231F20"/>
          <w:spacing w:val="-5"/>
        </w:rPr>
        <w:t>TVCRT</w:t>
      </w:r>
      <w:r>
        <w:rPr>
          <w:color w:val="231F20"/>
          <w:spacing w:val="-5"/>
        </w:rPr>
        <w:t>（TV </w:t>
      </w:r>
      <w:r>
        <w:rPr>
          <w:color w:val="231F20"/>
        </w:rPr>
        <w:t>cathode ray tube）电视阴极射线管</w:t>
      </w:r>
      <w:r>
        <w:rPr>
          <w:rFonts w:ascii="Times New Roman" w:eastAsia="Times New Roman"/>
          <w:b/>
          <w:color w:val="231F20"/>
        </w:rPr>
        <w:t>TVD</w:t>
      </w:r>
      <w:r>
        <w:rPr>
          <w:color w:val="231F20"/>
        </w:rPr>
        <w:t>（television demodulator）电视解调器</w:t>
      </w:r>
      <w:r>
        <w:rPr>
          <w:rFonts w:ascii="Times New Roman" w:eastAsia="Times New Roman"/>
          <w:b/>
          <w:color w:val="231F20"/>
          <w:spacing w:val="-4"/>
        </w:rPr>
        <w:t>TVD</w:t>
      </w:r>
      <w:r>
        <w:rPr>
          <w:color w:val="231F20"/>
          <w:spacing w:val="-4"/>
        </w:rPr>
        <w:t>（total </w:t>
      </w:r>
      <w:r>
        <w:rPr>
          <w:color w:val="231F20"/>
        </w:rPr>
        <w:t>virus defense）综合防毒套件</w:t>
      </w:r>
      <w:r>
        <w:rPr>
          <w:rFonts w:ascii="Times New Roman" w:eastAsia="Times New Roman"/>
          <w:b/>
          <w:color w:val="231F20"/>
          <w:spacing w:val="-3"/>
        </w:rPr>
        <w:t>TvD</w:t>
      </w:r>
      <w:r>
        <w:rPr>
          <w:color w:val="231F20"/>
          <w:spacing w:val="-3"/>
        </w:rPr>
        <w:t>（traverse</w:t>
      </w:r>
      <w:r>
        <w:rPr>
          <w:color w:val="231F20"/>
          <w:spacing w:val="56"/>
        </w:rPr>
        <w:t> </w:t>
      </w:r>
      <w:r>
        <w:rPr>
          <w:color w:val="231F20"/>
        </w:rPr>
        <w:t>drive）进给驱动</w:t>
      </w:r>
      <w:r>
        <w:rPr>
          <w:rFonts w:ascii="Times New Roman" w:eastAsia="Times New Roman"/>
          <w:b/>
          <w:color w:val="231F20"/>
          <w:spacing w:val="-3"/>
        </w:rPr>
        <w:t>TVF</w:t>
      </w:r>
      <w:r>
        <w:rPr>
          <w:color w:val="231F20"/>
          <w:spacing w:val="-3"/>
        </w:rPr>
        <w:t>（television</w:t>
      </w:r>
      <w:r>
        <w:rPr>
          <w:color w:val="231F20"/>
          <w:spacing w:val="6"/>
        </w:rPr>
        <w:t> </w:t>
      </w:r>
      <w:r>
        <w:rPr>
          <w:color w:val="231F20"/>
        </w:rPr>
        <w:t>faceplate）电视荧光屏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TVG</w:t>
      </w:r>
      <w:r>
        <w:rPr>
          <w:color w:val="231F20"/>
        </w:rPr>
        <w:t>（time variation of gain）时控增益，增益随时间的变化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707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TWC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509"/>
      </w:pPr>
      <w:r>
        <w:rPr>
          <w:rFonts w:ascii="Times New Roman" w:eastAsia="Times New Roman"/>
          <w:b/>
          <w:color w:val="231F20"/>
        </w:rPr>
        <w:t>TVI</w:t>
      </w:r>
      <w:r>
        <w:rPr>
          <w:color w:val="231F20"/>
        </w:rPr>
        <w:t>（television interface）电视接口</w:t>
      </w:r>
      <w:r>
        <w:rPr>
          <w:rFonts w:ascii="Times New Roman" w:eastAsia="Times New Roman"/>
          <w:b/>
          <w:color w:val="231F20"/>
        </w:rPr>
        <w:t>TVI</w:t>
      </w:r>
      <w:r>
        <w:rPr>
          <w:color w:val="231F20"/>
        </w:rPr>
        <w:t>（television interference）电视信号干扰</w:t>
      </w:r>
      <w:r>
        <w:rPr>
          <w:rFonts w:ascii="Times New Roman" w:eastAsia="Times New Roman"/>
          <w:b/>
          <w:color w:val="231F20"/>
        </w:rPr>
        <w:t>TVIS</w:t>
      </w:r>
      <w:r>
        <w:rPr>
          <w:color w:val="231F20"/>
        </w:rPr>
        <w:t>（TV information storage）电视信息存储器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TVIST</w:t>
      </w:r>
      <w:r>
        <w:rPr>
          <w:color w:val="231F20"/>
        </w:rPr>
        <w:t>（television information storage tube）电视信息存储管</w:t>
      </w:r>
    </w:p>
    <w:p>
      <w:pPr>
        <w:pStyle w:val="BodyText"/>
        <w:spacing w:line="280" w:lineRule="auto"/>
        <w:ind w:right="3748"/>
      </w:pPr>
      <w:r>
        <w:rPr>
          <w:rFonts w:ascii="Times New Roman" w:eastAsia="Times New Roman"/>
          <w:b/>
          <w:color w:val="231F20"/>
        </w:rPr>
        <w:t>TVK</w:t>
      </w:r>
      <w:r>
        <w:rPr>
          <w:color w:val="231F20"/>
        </w:rPr>
        <w:t>（television kinescope）电视显像管</w:t>
      </w:r>
      <w:r>
        <w:rPr>
          <w:rFonts w:ascii="Times New Roman" w:eastAsia="Times New Roman"/>
          <w:b/>
          <w:color w:val="231F20"/>
        </w:rPr>
        <w:t>TVL</w:t>
      </w:r>
      <w:r>
        <w:rPr>
          <w:color w:val="231F20"/>
        </w:rPr>
        <w:t>（tenth-value layer）十倍衰减层</w:t>
      </w:r>
      <w:r>
        <w:rPr>
          <w:rFonts w:ascii="Times New Roman" w:eastAsia="Times New Roman"/>
          <w:b/>
          <w:color w:val="231F20"/>
        </w:rPr>
        <w:t>TVM</w:t>
      </w:r>
      <w:r>
        <w:rPr>
          <w:color w:val="231F20"/>
        </w:rPr>
        <w:t>（tachometer voltmeter）转数表伏特计</w:t>
      </w:r>
      <w:r>
        <w:rPr>
          <w:rFonts w:ascii="Times New Roman" w:eastAsia="Times New Roman"/>
          <w:b/>
          <w:color w:val="231F20"/>
        </w:rPr>
        <w:t>TVM</w:t>
      </w:r>
      <w:r>
        <w:rPr>
          <w:color w:val="231F20"/>
        </w:rPr>
        <w:t>（television modulator）电视调制器</w:t>
      </w:r>
      <w:r>
        <w:rPr>
          <w:rFonts w:ascii="Times New Roman" w:eastAsia="Times New Roman"/>
          <w:b/>
          <w:color w:val="231F20"/>
        </w:rPr>
        <w:t>TVM</w:t>
      </w:r>
      <w:r>
        <w:rPr>
          <w:color w:val="231F20"/>
        </w:rPr>
        <w:t>（television monitor）电视监视器</w:t>
      </w:r>
      <w:r>
        <w:rPr>
          <w:rFonts w:ascii="Times New Roman" w:eastAsia="Times New Roman"/>
          <w:b/>
          <w:color w:val="231F20"/>
        </w:rPr>
        <w:t>TVM</w:t>
      </w:r>
      <w:r>
        <w:rPr>
          <w:color w:val="231F20"/>
        </w:rPr>
        <w:t>（transistor voltmeter）晶体管电压表</w:t>
      </w:r>
      <w:r>
        <w:rPr>
          <w:rFonts w:ascii="Times New Roman" w:eastAsia="Times New Roman"/>
          <w:b/>
          <w:color w:val="231F20"/>
        </w:rPr>
        <w:t>TVN</w:t>
      </w:r>
      <w:r>
        <w:rPr>
          <w:color w:val="231F20"/>
        </w:rPr>
        <w:t>（television network）电视网</w:t>
      </w:r>
      <w:r>
        <w:rPr>
          <w:rFonts w:ascii="Times New Roman" w:eastAsia="Times New Roman"/>
          <w:b/>
          <w:color w:val="231F20"/>
        </w:rPr>
        <w:t>TVOD</w:t>
      </w:r>
      <w:r>
        <w:rPr>
          <w:color w:val="231F20"/>
        </w:rPr>
        <w:t>（true video on demand）真正点播电视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TVOR</w:t>
      </w:r>
      <w:r>
        <w:rPr>
          <w:color w:val="231F20"/>
        </w:rPr>
        <w:t>（terminal very high frequency omnirange）终端甚高频全向（无线电）信标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TVP</w:t>
      </w:r>
      <w:r>
        <w:rPr>
          <w:color w:val="231F20"/>
        </w:rPr>
        <w:t>（twinkling voltage prohibitive）瞬态电压抑制二极管</w:t>
      </w:r>
    </w:p>
    <w:p>
      <w:pPr>
        <w:pStyle w:val="BodyText"/>
        <w:spacing w:line="280" w:lineRule="auto"/>
        <w:ind w:right="3249"/>
      </w:pPr>
      <w:r>
        <w:rPr>
          <w:rFonts w:ascii="Times New Roman" w:eastAsia="Times New Roman"/>
          <w:b/>
          <w:color w:val="231F20"/>
        </w:rPr>
        <w:t>TVR</w:t>
      </w:r>
      <w:r>
        <w:rPr>
          <w:color w:val="231F20"/>
        </w:rPr>
        <w:t>（television recording）电视录像</w:t>
      </w:r>
      <w:r>
        <w:rPr>
          <w:rFonts w:ascii="Times New Roman" w:eastAsia="Times New Roman"/>
          <w:b/>
          <w:color w:val="231F20"/>
          <w:spacing w:val="-3"/>
        </w:rPr>
        <w:t>TVR</w:t>
      </w:r>
      <w:r>
        <w:rPr>
          <w:color w:val="231F20"/>
          <w:spacing w:val="-3"/>
        </w:rPr>
        <w:t>（turbine </w:t>
      </w:r>
      <w:r>
        <w:rPr>
          <w:color w:val="231F20"/>
        </w:rPr>
        <w:t>vane regulator）涡轮叶片调节器</w:t>
      </w:r>
      <w:r>
        <w:rPr>
          <w:rFonts w:ascii="Times New Roman" w:eastAsia="Times New Roman"/>
          <w:b/>
          <w:color w:val="231F20"/>
          <w:spacing w:val="1"/>
        </w:rPr>
        <w:t>TV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（throttl</w:t>
      </w:r>
      <w:r>
        <w:rPr>
          <w:color w:val="231F20"/>
        </w:rPr>
        <w:t>e </w:t>
      </w:r>
      <w:r>
        <w:rPr>
          <w:color w:val="231F20"/>
          <w:spacing w:val="1"/>
        </w:rPr>
        <w:t>valv</w:t>
      </w:r>
      <w:r>
        <w:rPr>
          <w:color w:val="231F20"/>
        </w:rPr>
        <w:t>e </w:t>
      </w:r>
      <w:r>
        <w:rPr>
          <w:color w:val="231F20"/>
          <w:spacing w:val="1"/>
        </w:rPr>
        <w:t>switch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（发动机）节气门开关</w:t>
      </w:r>
    </w:p>
    <w:p>
      <w:pPr>
        <w:pStyle w:val="BodyText"/>
        <w:spacing w:line="280" w:lineRule="auto" w:before="1"/>
        <w:ind w:right="2032"/>
      </w:pPr>
      <w:r>
        <w:rPr>
          <w:rFonts w:ascii="Times New Roman" w:eastAsia="Times New Roman"/>
          <w:b/>
          <w:color w:val="231F20"/>
          <w:spacing w:val="1"/>
        </w:rPr>
        <w:t>TV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（transien</w:t>
      </w:r>
      <w:r>
        <w:rPr>
          <w:color w:val="231F20"/>
        </w:rPr>
        <w:t>t </w:t>
      </w:r>
      <w:r>
        <w:rPr>
          <w:color w:val="231F20"/>
          <w:spacing w:val="1"/>
        </w:rPr>
        <w:t>voltag</w:t>
      </w:r>
      <w:r>
        <w:rPr>
          <w:color w:val="231F20"/>
        </w:rPr>
        <w:t>e </w:t>
      </w:r>
      <w:r>
        <w:rPr>
          <w:color w:val="231F20"/>
          <w:spacing w:val="1"/>
        </w:rPr>
        <w:t>suppressor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（硅雪崩）瞬变电压抑制二极管 </w:t>
      </w:r>
      <w:r>
        <w:rPr>
          <w:rFonts w:ascii="Times New Roman" w:eastAsia="Times New Roman"/>
          <w:b/>
          <w:color w:val="231F20"/>
        </w:rPr>
        <w:t>TVSC</w:t>
      </w:r>
      <w:r>
        <w:rPr>
          <w:color w:val="231F20"/>
        </w:rPr>
        <w:t>（television sound channel）电视伴音信道，电视声音通道</w:t>
      </w:r>
      <w:r>
        <w:rPr>
          <w:rFonts w:ascii="Times New Roman" w:eastAsia="Times New Roman"/>
          <w:b/>
          <w:color w:val="231F20"/>
        </w:rPr>
        <w:t>TVSG</w:t>
      </w:r>
      <w:r>
        <w:rPr>
          <w:color w:val="231F20"/>
        </w:rPr>
        <w:t>（television signal generator）电视信号发生器</w:t>
      </w:r>
      <w:r>
        <w:rPr>
          <w:rFonts w:ascii="Times New Roman" w:eastAsia="Times New Roman"/>
          <w:b/>
          <w:color w:val="231F20"/>
        </w:rPr>
        <w:t>TVT</w:t>
      </w:r>
      <w:r>
        <w:rPr>
          <w:color w:val="231F20"/>
        </w:rPr>
        <w:t>（television translator）电视转发器，电视差转机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TVT</w:t>
      </w:r>
      <w:r>
        <w:rPr>
          <w:color w:val="231F20"/>
        </w:rPr>
        <w:t>（time variable transformer）时变变换器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TVV</w:t>
      </w:r>
      <w:r>
        <w:rPr>
          <w:color w:val="231F20"/>
        </w:rPr>
        <w:t>（television video）电视视频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TVV</w:t>
      </w:r>
      <w:r>
        <w:rPr>
          <w:color w:val="231F20"/>
        </w:rPr>
        <w:t>（thermal vaccum valve）温控〔热力〕真空阀</w:t>
      </w:r>
    </w:p>
    <w:p>
      <w:pPr>
        <w:pStyle w:val="BodyText"/>
        <w:spacing w:line="280" w:lineRule="auto"/>
        <w:ind w:right="4361"/>
      </w:pPr>
      <w:r>
        <w:rPr>
          <w:rFonts w:ascii="Times New Roman" w:eastAsia="Times New Roman"/>
          <w:b/>
          <w:color w:val="231F20"/>
          <w:spacing w:val="-5"/>
        </w:rPr>
        <w:t>TW</w:t>
      </w:r>
      <w:r>
        <w:rPr>
          <w:color w:val="231F20"/>
          <w:spacing w:val="-5"/>
        </w:rPr>
        <w:t>（tank</w:t>
      </w:r>
      <w:r>
        <w:rPr>
          <w:color w:val="231F20"/>
          <w:spacing w:val="4"/>
        </w:rPr>
        <w:t> </w:t>
      </w:r>
      <w:r>
        <w:rPr>
          <w:color w:val="231F20"/>
        </w:rPr>
        <w:t>wagon）油槽列车</w:t>
      </w:r>
      <w:r>
        <w:rPr>
          <w:rFonts w:ascii="Times New Roman" w:eastAsia="Times New Roman"/>
          <w:b/>
          <w:color w:val="231F20"/>
          <w:spacing w:val="-4"/>
        </w:rPr>
        <w:t>TW</w:t>
      </w:r>
      <w:r>
        <w:rPr>
          <w:color w:val="231F20"/>
          <w:spacing w:val="-4"/>
        </w:rPr>
        <w:t>（thermit</w:t>
      </w:r>
      <w:r>
        <w:rPr>
          <w:color w:val="231F20"/>
          <w:spacing w:val="5"/>
        </w:rPr>
        <w:t> </w:t>
      </w:r>
      <w:r>
        <w:rPr>
          <w:color w:val="231F20"/>
        </w:rPr>
        <w:t>welding）热剂焊</w:t>
      </w:r>
      <w:r>
        <w:rPr>
          <w:rFonts w:ascii="Times New Roman" w:eastAsia="Times New Roman"/>
          <w:b/>
          <w:color w:val="231F20"/>
          <w:spacing w:val="-3"/>
        </w:rPr>
        <w:t>TW</w:t>
      </w:r>
      <w:r>
        <w:rPr>
          <w:color w:val="231F20"/>
          <w:spacing w:val="-3"/>
        </w:rPr>
        <w:t>（tip-wire）a</w:t>
      </w:r>
      <w:r>
        <w:rPr>
          <w:color w:val="231F20"/>
          <w:spacing w:val="-6"/>
        </w:rPr>
        <w:t> 线，塞尖引线，</w:t>
      </w:r>
      <w:r>
        <w:rPr>
          <w:color w:val="231F20"/>
        </w:rPr>
        <w:t>T</w:t>
      </w:r>
      <w:r>
        <w:rPr>
          <w:color w:val="231F20"/>
          <w:spacing w:val="-16"/>
        </w:rPr>
        <w:t> 线</w:t>
      </w:r>
      <w:r>
        <w:rPr>
          <w:rFonts w:ascii="Times New Roman" w:eastAsia="Times New Roman"/>
          <w:b/>
          <w:color w:val="231F20"/>
          <w:spacing w:val="-5"/>
        </w:rPr>
        <w:t>TW</w:t>
      </w:r>
      <w:r>
        <w:rPr>
          <w:color w:val="231F20"/>
          <w:spacing w:val="-5"/>
        </w:rPr>
        <w:t>（tool</w:t>
      </w:r>
      <w:r>
        <w:rPr>
          <w:color w:val="231F20"/>
          <w:spacing w:val="3"/>
        </w:rPr>
        <w:t> </w:t>
      </w:r>
      <w:r>
        <w:rPr>
          <w:color w:val="231F20"/>
        </w:rPr>
        <w:t>wagon）工具车</w:t>
      </w:r>
    </w:p>
    <w:p>
      <w:pPr>
        <w:pStyle w:val="BodyText"/>
        <w:spacing w:line="280" w:lineRule="auto" w:before="0"/>
        <w:ind w:right="3618"/>
      </w:pPr>
      <w:r>
        <w:rPr>
          <w:rFonts w:ascii="Times New Roman" w:eastAsia="Times New Roman"/>
          <w:b/>
          <w:color w:val="231F20"/>
          <w:spacing w:val="-6"/>
        </w:rPr>
        <w:t>TW</w:t>
      </w:r>
      <w:r>
        <w:rPr>
          <w:color w:val="231F20"/>
          <w:spacing w:val="-6"/>
        </w:rPr>
        <w:t>（top</w:t>
      </w:r>
      <w:r>
        <w:rPr>
          <w:color w:val="231F20"/>
          <w:spacing w:val="8"/>
        </w:rPr>
        <w:t> </w:t>
      </w:r>
      <w:r>
        <w:rPr>
          <w:color w:val="231F20"/>
        </w:rPr>
        <w:t>width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sheave</w:t>
      </w:r>
      <w:r>
        <w:rPr>
          <w:color w:val="231F20"/>
          <w:spacing w:val="8"/>
        </w:rPr>
        <w:t> </w:t>
      </w:r>
      <w:r>
        <w:rPr>
          <w:color w:val="231F20"/>
        </w:rPr>
        <w:t>groove）带轮槽顶宽</w:t>
      </w:r>
      <w:r>
        <w:rPr>
          <w:rFonts w:ascii="Times New Roman" w:eastAsia="Times New Roman"/>
          <w:b/>
          <w:color w:val="231F20"/>
          <w:spacing w:val="-5"/>
        </w:rPr>
        <w:t>TW</w:t>
      </w:r>
      <w:r>
        <w:rPr>
          <w:color w:val="231F20"/>
          <w:spacing w:val="-5"/>
        </w:rPr>
        <w:t>（total </w:t>
      </w:r>
      <w:r>
        <w:rPr>
          <w:color w:val="231F20"/>
        </w:rPr>
        <w:t>weight） 总 重 （ 量 ） </w:t>
      </w:r>
      <w:r>
        <w:rPr>
          <w:rFonts w:ascii="Times New Roman" w:eastAsia="Times New Roman"/>
          <w:b/>
          <w:color w:val="231F20"/>
        </w:rPr>
        <w:t>TW</w:t>
      </w:r>
      <w:r>
        <w:rPr>
          <w:color w:val="231F20"/>
        </w:rPr>
        <w:t>（typewriter）打字机</w:t>
      </w:r>
    </w:p>
    <w:p>
      <w:pPr>
        <w:pStyle w:val="BodyText"/>
        <w:spacing w:line="280" w:lineRule="auto" w:before="1"/>
        <w:ind w:right="4959"/>
      </w:pPr>
      <w:r>
        <w:rPr>
          <w:rFonts w:ascii="Times New Roman" w:eastAsia="Times New Roman"/>
          <w:b/>
          <w:color w:val="231F20"/>
        </w:rPr>
        <w:t>TW</w:t>
      </w:r>
      <w:r>
        <w:rPr>
          <w:color w:val="231F20"/>
        </w:rPr>
        <w:t>（travelling-wave）行波</w:t>
      </w:r>
      <w:r>
        <w:rPr>
          <w:rFonts w:ascii="Times New Roman" w:eastAsia="Times New Roman"/>
          <w:b/>
          <w:color w:val="231F20"/>
        </w:rPr>
        <w:t>TW</w:t>
      </w:r>
      <w:r>
        <w:rPr>
          <w:color w:val="231F20"/>
        </w:rPr>
        <w:t>（tread wear）胎面磨耗</w:t>
      </w:r>
      <w:r>
        <w:rPr>
          <w:rFonts w:ascii="Times New Roman" w:eastAsia="Times New Roman"/>
          <w:b/>
          <w:color w:val="231F20"/>
        </w:rPr>
        <w:t>TW</w:t>
      </w:r>
      <w:r>
        <w:rPr>
          <w:color w:val="231F20"/>
        </w:rPr>
        <w:t>（tread width）胎面宽度</w:t>
      </w:r>
      <w:r>
        <w:rPr>
          <w:rFonts w:ascii="Times New Roman" w:eastAsia="Times New Roman"/>
          <w:b/>
          <w:color w:val="231F20"/>
        </w:rPr>
        <w:t>TW</w:t>
      </w:r>
      <w:r>
        <w:rPr>
          <w:color w:val="231F20"/>
        </w:rPr>
        <w:t>（treated water）处理水</w:t>
      </w:r>
      <w:r>
        <w:rPr>
          <w:rFonts w:ascii="Times New Roman" w:eastAsia="Times New Roman"/>
          <w:b/>
          <w:color w:val="231F20"/>
        </w:rPr>
        <w:t>TW</w:t>
      </w:r>
      <w:r>
        <w:rPr>
          <w:color w:val="231F20"/>
        </w:rPr>
        <w:t>（twin wire）双心导线</w:t>
      </w:r>
      <w:r>
        <w:rPr>
          <w:rFonts w:ascii="Times New Roman" w:eastAsia="Times New Roman"/>
          <w:b/>
          <w:color w:val="231F20"/>
        </w:rPr>
        <w:t>tw</w:t>
      </w:r>
      <w:r>
        <w:rPr>
          <w:color w:val="231F20"/>
        </w:rPr>
        <w:t>（twisted）绞合的</w:t>
      </w:r>
      <w:r>
        <w:rPr>
          <w:rFonts w:ascii="Times New Roman" w:eastAsia="Times New Roman"/>
          <w:b/>
          <w:color w:val="231F20"/>
        </w:rPr>
        <w:t>TW</w:t>
      </w:r>
      <w:r>
        <w:rPr>
          <w:color w:val="231F20"/>
        </w:rPr>
        <w:t>（type writer）打字机</w:t>
      </w:r>
    </w:p>
    <w:p>
      <w:pPr>
        <w:pStyle w:val="BodyText"/>
        <w:spacing w:line="280" w:lineRule="auto" w:before="1"/>
        <w:ind w:right="3343"/>
      </w:pPr>
      <w:r>
        <w:rPr>
          <w:rFonts w:ascii="Times New Roman" w:eastAsia="Times New Roman"/>
          <w:b/>
          <w:color w:val="231F20"/>
        </w:rPr>
        <w:t>TWA</w:t>
      </w:r>
      <w:r>
        <w:rPr>
          <w:color w:val="231F20"/>
        </w:rPr>
        <w:t>（transient working area）暂时工作区</w:t>
      </w:r>
      <w:r>
        <w:rPr>
          <w:rFonts w:ascii="Times New Roman" w:eastAsia="Times New Roman"/>
          <w:b/>
          <w:color w:val="231F20"/>
        </w:rPr>
        <w:t>TWA</w:t>
      </w:r>
      <w:r>
        <w:rPr>
          <w:color w:val="231F20"/>
        </w:rPr>
        <w:t>（travelling wave amplifier）行波放大器</w:t>
      </w:r>
      <w:r>
        <w:rPr>
          <w:rFonts w:ascii="Times New Roman" w:eastAsia="Times New Roman"/>
          <w:b/>
          <w:color w:val="231F20"/>
        </w:rPr>
        <w:t>TWC</w:t>
      </w:r>
      <w:r>
        <w:rPr>
          <w:color w:val="231F20"/>
        </w:rPr>
        <w:t>（three-way catalyst）三元催化，三效催化剂</w:t>
      </w:r>
      <w:r>
        <w:rPr>
          <w:rFonts w:ascii="Times New Roman" w:eastAsia="Times New Roman"/>
          <w:b/>
          <w:color w:val="231F20"/>
        </w:rPr>
        <w:t>TWC</w:t>
      </w:r>
      <w:r>
        <w:rPr>
          <w:color w:val="231F20"/>
        </w:rPr>
        <w:t>（two-wire circuit）双线电路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4284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TWD</w:t>
        <w:tab/>
      </w:r>
      <w:r>
        <w:rPr>
          <w:color w:val="231F20"/>
          <w:sz w:val="20"/>
        </w:rPr>
        <w:t>— 708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TWD</w:t>
      </w:r>
      <w:r>
        <w:rPr>
          <w:color w:val="231F20"/>
        </w:rPr>
        <w:t>（two-wheel</w:t>
      </w:r>
      <w:r>
        <w:rPr>
          <w:color w:val="231F20"/>
          <w:spacing w:val="-13"/>
        </w:rPr>
        <w:t> </w:t>
      </w:r>
      <w:r>
        <w:rPr>
          <w:color w:val="231F20"/>
        </w:rPr>
        <w:t>drive）两轮驱动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5"/>
        </w:rPr>
        <w:t>TWF</w:t>
      </w:r>
      <w:r>
        <w:rPr>
          <w:color w:val="231F20"/>
          <w:spacing w:val="-5"/>
        </w:rPr>
        <w:t>（true</w:t>
      </w:r>
      <w:r>
        <w:rPr>
          <w:color w:val="231F20"/>
          <w:spacing w:val="11"/>
        </w:rPr>
        <w:t> </w:t>
      </w:r>
      <w:r>
        <w:rPr>
          <w:color w:val="231F20"/>
        </w:rPr>
        <w:t>wave</w:t>
      </w:r>
      <w:r>
        <w:rPr>
          <w:color w:val="231F20"/>
          <w:spacing w:val="11"/>
        </w:rPr>
        <w:t> </w:t>
      </w:r>
      <w:r>
        <w:rPr>
          <w:color w:val="231F20"/>
        </w:rPr>
        <w:t>fiber）真波光纤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TW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（Th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Weldin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Institute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（英国）焊接研究所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TWI</w:t>
      </w:r>
      <w:r>
        <w:rPr>
          <w:color w:val="231F20"/>
          <w:spacing w:val="-4"/>
        </w:rPr>
        <w:t>（tread</w:t>
      </w:r>
      <w:r>
        <w:rPr>
          <w:color w:val="231F20"/>
          <w:spacing w:val="17"/>
        </w:rPr>
        <w:t> </w:t>
      </w:r>
      <w:r>
        <w:rPr>
          <w:color w:val="231F20"/>
        </w:rPr>
        <w:t>wear</w:t>
      </w:r>
      <w:r>
        <w:rPr>
          <w:color w:val="231F20"/>
          <w:spacing w:val="17"/>
        </w:rPr>
        <w:t> </w:t>
      </w:r>
      <w:r>
        <w:rPr>
          <w:color w:val="231F20"/>
        </w:rPr>
        <w:t>indicator）轮胎花纹磨损指示器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TwIP steel</w:t>
      </w:r>
      <w:r>
        <w:rPr>
          <w:color w:val="231F20"/>
        </w:rPr>
        <w:t>（twining induced plasticity steel）孪晶诱发塑性钢</w:t>
      </w:r>
    </w:p>
    <w:p>
      <w:pPr>
        <w:pStyle w:val="BodyText"/>
        <w:spacing w:line="280" w:lineRule="auto"/>
        <w:ind w:right="2785"/>
      </w:pPr>
      <w:r>
        <w:rPr>
          <w:rFonts w:ascii="Times New Roman" w:eastAsia="Times New Roman"/>
          <w:b/>
          <w:color w:val="231F20"/>
        </w:rPr>
        <w:t>TWK</w:t>
      </w:r>
      <w:r>
        <w:rPr>
          <w:color w:val="231F20"/>
        </w:rPr>
        <w:t>（travelling-wave klystron）行波速调管</w:t>
      </w:r>
      <w:r>
        <w:rPr>
          <w:rFonts w:ascii="Times New Roman" w:eastAsia="Times New Roman"/>
          <w:b/>
          <w:color w:val="231F20"/>
        </w:rPr>
        <w:t>TWLC</w:t>
      </w:r>
      <w:r>
        <w:rPr>
          <w:color w:val="231F20"/>
        </w:rPr>
        <w:t>（two-way logic circuit）双向逻辑电路</w:t>
      </w:r>
      <w:r>
        <w:rPr>
          <w:rFonts w:ascii="Times New Roman" w:eastAsia="Times New Roman"/>
          <w:b/>
          <w:color w:val="231F20"/>
        </w:rPr>
        <w:t>TWLM</w:t>
      </w:r>
      <w:r>
        <w:rPr>
          <w:color w:val="231F20"/>
        </w:rPr>
        <w:t>（traveling wave light modulation）行波光调制器</w:t>
      </w:r>
      <w:r>
        <w:rPr>
          <w:rFonts w:ascii="Times New Roman" w:eastAsia="Times New Roman"/>
          <w:b/>
          <w:color w:val="231F20"/>
        </w:rPr>
        <w:t>TWM</w:t>
      </w:r>
      <w:r>
        <w:rPr>
          <w:color w:val="231F20"/>
        </w:rPr>
        <w:t>（traveling-wave maser）行波微波激射器，行波脉泽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TWMBK</w:t>
      </w:r>
      <w:r>
        <w:rPr>
          <w:color w:val="231F20"/>
        </w:rPr>
        <w:t>（travelling-wave multiple beam klystron）多注行波速调管，多（电子）束行波速调管</w:t>
      </w:r>
    </w:p>
    <w:p>
      <w:pPr>
        <w:pStyle w:val="BodyText"/>
        <w:spacing w:line="280" w:lineRule="auto"/>
        <w:ind w:right="2362"/>
      </w:pPr>
      <w:r>
        <w:rPr>
          <w:rFonts w:ascii="Times New Roman" w:eastAsia="Times New Roman"/>
          <w:b/>
          <w:color w:val="231F20"/>
        </w:rPr>
        <w:t>TWO</w:t>
      </w:r>
      <w:r>
        <w:rPr>
          <w:color w:val="231F20"/>
        </w:rPr>
        <w:t>（traveling-wave oscillator）行波振荡器</w:t>
      </w:r>
      <w:r>
        <w:rPr>
          <w:rFonts w:ascii="Times New Roman" w:eastAsia="Times New Roman"/>
          <w:b/>
          <w:color w:val="231F20"/>
        </w:rPr>
        <w:t>TWO</w:t>
      </w:r>
      <w:r>
        <w:rPr>
          <w:color w:val="231F20"/>
        </w:rPr>
        <w:t>（traveling-wave oscillograph）行波示波器</w:t>
      </w:r>
      <w:r>
        <w:rPr>
          <w:rFonts w:ascii="Times New Roman" w:eastAsia="Times New Roman"/>
          <w:b/>
          <w:color w:val="231F20"/>
        </w:rPr>
        <w:t>TWO</w:t>
      </w:r>
      <w:r>
        <w:rPr>
          <w:color w:val="231F20"/>
        </w:rPr>
        <w:t>（traveling wave oscilloscope）行波示波器</w:t>
      </w:r>
      <w:r>
        <w:rPr>
          <w:rFonts w:ascii="Times New Roman" w:eastAsia="Times New Roman"/>
          <w:b/>
          <w:color w:val="231F20"/>
        </w:rPr>
        <w:t>TWP</w:t>
      </w:r>
      <w:r>
        <w:rPr>
          <w:color w:val="231F20"/>
        </w:rPr>
        <w:t>（traveling-wave phototube）行波光电管</w:t>
      </w:r>
      <w:r>
        <w:rPr>
          <w:rFonts w:ascii="Times New Roman" w:eastAsia="Times New Roman"/>
          <w:b/>
          <w:color w:val="231F20"/>
        </w:rPr>
        <w:t>TWPA</w:t>
      </w:r>
      <w:r>
        <w:rPr>
          <w:color w:val="231F20"/>
        </w:rPr>
        <w:t>（traveling-wave parametric amplifier）行波参量放大器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TWS</w:t>
      </w:r>
      <w:r>
        <w:rPr>
          <w:color w:val="231F20"/>
        </w:rPr>
        <w:t>（translator writing system）编写翻译程序的系统，翻译程序书写系统</w:t>
      </w:r>
    </w:p>
    <w:p>
      <w:pPr>
        <w:pStyle w:val="BodyText"/>
        <w:spacing w:line="280" w:lineRule="auto"/>
        <w:ind w:right="2064"/>
      </w:pPr>
      <w:r>
        <w:rPr>
          <w:rFonts w:ascii="Times New Roman" w:eastAsia="Times New Roman"/>
          <w:b/>
          <w:color w:val="231F20"/>
        </w:rPr>
        <w:t>TWS</w:t>
      </w:r>
      <w:r>
        <w:rPr>
          <w:color w:val="231F20"/>
        </w:rPr>
        <w:t>（truncated</w:t>
      </w:r>
      <w:r>
        <w:rPr>
          <w:color w:val="231F20"/>
          <w:spacing w:val="3"/>
        </w:rPr>
        <w:t> </w:t>
      </w:r>
      <w:r>
        <w:rPr>
          <w:color w:val="231F20"/>
        </w:rPr>
        <w:t>Whitworth</w:t>
      </w:r>
      <w:r>
        <w:rPr>
          <w:color w:val="231F20"/>
          <w:spacing w:val="3"/>
        </w:rPr>
        <w:t> </w:t>
      </w:r>
      <w:r>
        <w:rPr>
          <w:color w:val="231F20"/>
        </w:rPr>
        <w:t>special</w:t>
      </w:r>
      <w:r>
        <w:rPr>
          <w:color w:val="231F20"/>
          <w:spacing w:val="4"/>
        </w:rPr>
        <w:t> </w:t>
      </w:r>
      <w:r>
        <w:rPr>
          <w:color w:val="231F20"/>
        </w:rPr>
        <w:t>thread）惠氏截顶特种螺纹</w:t>
      </w:r>
      <w:r>
        <w:rPr>
          <w:rFonts w:ascii="Times New Roman" w:eastAsia="Times New Roman"/>
          <w:b/>
          <w:color w:val="231F20"/>
          <w:spacing w:val="1"/>
        </w:rPr>
        <w:t>TW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（two-wa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simultaneou</w:t>
      </w:r>
      <w:r>
        <w:rPr>
          <w:color w:val="231F20"/>
          <w:spacing w:val="3"/>
        </w:rPr>
        <w:t>s</w:t>
      </w:r>
      <w:r>
        <w:rPr>
          <w:color w:val="231F20"/>
          <w:spacing w:val="1"/>
        </w:rPr>
        <w:t>（interaction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）双向同时（交互作用） </w:t>
      </w:r>
      <w:r>
        <w:rPr>
          <w:rFonts w:ascii="Times New Roman" w:eastAsia="Times New Roman"/>
          <w:b/>
          <w:color w:val="231F20"/>
          <w:spacing w:val="-5"/>
        </w:rPr>
        <w:t>TwSB</w:t>
      </w:r>
      <w:r>
        <w:rPr>
          <w:color w:val="231F20"/>
          <w:spacing w:val="-5"/>
        </w:rPr>
        <w:t>（twin</w:t>
      </w:r>
      <w:r>
        <w:rPr>
          <w:color w:val="231F20"/>
          <w:spacing w:val="3"/>
        </w:rPr>
        <w:t> </w:t>
      </w:r>
      <w:r>
        <w:rPr>
          <w:color w:val="231F20"/>
        </w:rPr>
        <w:t>sideband）双边带</w:t>
      </w:r>
    </w:p>
    <w:p>
      <w:pPr>
        <w:pStyle w:val="BodyText"/>
        <w:spacing w:line="280" w:lineRule="auto" w:before="1"/>
        <w:ind w:right="2923"/>
      </w:pPr>
      <w:r>
        <w:rPr>
          <w:rFonts w:ascii="Times New Roman" w:eastAsia="Times New Roman"/>
          <w:b/>
          <w:color w:val="231F20"/>
          <w:spacing w:val="-3"/>
        </w:rPr>
        <w:t>TWT</w:t>
      </w:r>
      <w:r>
        <w:rPr>
          <w:color w:val="231F20"/>
          <w:spacing w:val="-3"/>
        </w:rPr>
        <w:t>（three-way</w:t>
      </w:r>
      <w:r>
        <w:rPr>
          <w:color w:val="231F20"/>
          <w:spacing w:val="5"/>
        </w:rPr>
        <w:t> </w:t>
      </w:r>
      <w:r>
        <w:rPr>
          <w:color w:val="231F20"/>
        </w:rPr>
        <w:t>trunk）</w:t>
      </w:r>
      <w:r>
        <w:rPr>
          <w:color w:val="231F20"/>
          <w:spacing w:val="1"/>
        </w:rPr>
        <w:t>三方</w:t>
      </w:r>
      <w:r>
        <w:rPr>
          <w:color w:val="231F20"/>
        </w:rPr>
        <w:t>（通话）中继器</w:t>
      </w:r>
      <w:r>
        <w:rPr>
          <w:rFonts w:ascii="Times New Roman" w:eastAsia="Times New Roman"/>
          <w:b/>
          <w:color w:val="231F20"/>
        </w:rPr>
        <w:t>TWT</w:t>
      </w:r>
      <w:r>
        <w:rPr>
          <w:color w:val="231F20"/>
        </w:rPr>
        <w:t>（translator</w:t>
      </w:r>
      <w:r>
        <w:rPr>
          <w:color w:val="231F20"/>
          <w:spacing w:val="1"/>
        </w:rPr>
        <w:t> </w:t>
      </w:r>
      <w:r>
        <w:rPr>
          <w:color w:val="231F20"/>
        </w:rPr>
        <w:t>writing</w:t>
      </w:r>
      <w:r>
        <w:rPr>
          <w:color w:val="231F20"/>
          <w:spacing w:val="2"/>
        </w:rPr>
        <w:t> </w:t>
      </w:r>
      <w:r>
        <w:rPr>
          <w:color w:val="231F20"/>
        </w:rPr>
        <w:t>tools）翻译程序编写工具</w:t>
      </w:r>
      <w:r>
        <w:rPr>
          <w:rFonts w:ascii="Times New Roman" w:eastAsia="Times New Roman"/>
          <w:b/>
          <w:color w:val="231F20"/>
          <w:spacing w:val="-3"/>
        </w:rPr>
        <w:t>TWT</w:t>
      </w:r>
      <w:r>
        <w:rPr>
          <w:color w:val="231F20"/>
          <w:spacing w:val="-3"/>
        </w:rPr>
        <w:t>（transonic</w:t>
      </w:r>
      <w:r>
        <w:rPr>
          <w:color w:val="231F20"/>
          <w:spacing w:val="4"/>
        </w:rPr>
        <w:t> </w:t>
      </w:r>
      <w:r>
        <w:rPr>
          <w:color w:val="231F20"/>
        </w:rPr>
        <w:t>wind</w:t>
      </w:r>
      <w:r>
        <w:rPr>
          <w:color w:val="231F20"/>
          <w:spacing w:val="5"/>
        </w:rPr>
        <w:t> </w:t>
      </w:r>
      <w:r>
        <w:rPr>
          <w:color w:val="231F20"/>
        </w:rPr>
        <w:t>tunnel）跨声速风洞</w:t>
      </w:r>
      <w:r>
        <w:rPr>
          <w:rFonts w:ascii="Times New Roman" w:eastAsia="Times New Roman"/>
          <w:b/>
          <w:color w:val="231F20"/>
          <w:spacing w:val="-3"/>
        </w:rPr>
        <w:t>TWT</w:t>
      </w:r>
      <w:r>
        <w:rPr>
          <w:color w:val="231F20"/>
          <w:spacing w:val="-3"/>
        </w:rPr>
        <w:t>（traveling</w:t>
      </w:r>
      <w:r>
        <w:rPr>
          <w:color w:val="231F20"/>
          <w:spacing w:val="4"/>
        </w:rPr>
        <w:t> </w:t>
      </w:r>
      <w:r>
        <w:rPr>
          <w:color w:val="231F20"/>
        </w:rPr>
        <w:t>wave</w:t>
      </w:r>
      <w:r>
        <w:rPr>
          <w:color w:val="231F20"/>
          <w:spacing w:val="4"/>
        </w:rPr>
        <w:t> </w:t>
      </w:r>
      <w:r>
        <w:rPr>
          <w:color w:val="231F20"/>
        </w:rPr>
        <w:t>tube）行波管</w:t>
      </w:r>
      <w:r>
        <w:rPr>
          <w:rFonts w:ascii="Times New Roman" w:eastAsia="Times New Roman"/>
          <w:b/>
          <w:color w:val="231F20"/>
        </w:rPr>
        <w:t>TWTA</w:t>
      </w:r>
      <w:r>
        <w:rPr>
          <w:color w:val="231F20"/>
        </w:rPr>
        <w:t>（travelling-wave</w:t>
      </w:r>
      <w:r>
        <w:rPr>
          <w:color w:val="231F20"/>
          <w:spacing w:val="-7"/>
        </w:rPr>
        <w:t> </w:t>
      </w:r>
      <w:r>
        <w:rPr>
          <w:color w:val="231F20"/>
        </w:rPr>
        <w:t>tube</w:t>
      </w:r>
      <w:r>
        <w:rPr>
          <w:color w:val="231F20"/>
          <w:spacing w:val="-6"/>
        </w:rPr>
        <w:t> </w:t>
      </w:r>
      <w:r>
        <w:rPr>
          <w:color w:val="231F20"/>
        </w:rPr>
        <w:t>amplifier）行波管放大器</w:t>
      </w:r>
      <w:r>
        <w:rPr>
          <w:rFonts w:ascii="Times New Roman" w:eastAsia="Times New Roman"/>
          <w:b/>
          <w:color w:val="231F20"/>
          <w:spacing w:val="-5"/>
        </w:rPr>
        <w:t>TWV</w:t>
      </w:r>
      <w:r>
        <w:rPr>
          <w:color w:val="231F20"/>
          <w:spacing w:val="-5"/>
        </w:rPr>
        <w:t>（tee</w:t>
      </w:r>
      <w:r>
        <w:rPr>
          <w:color w:val="231F20"/>
          <w:spacing w:val="3"/>
        </w:rPr>
        <w:t> </w:t>
      </w:r>
      <w:r>
        <w:rPr>
          <w:color w:val="231F20"/>
        </w:rPr>
        <w:t>way</w:t>
      </w:r>
      <w:r>
        <w:rPr>
          <w:color w:val="231F20"/>
          <w:spacing w:val="3"/>
        </w:rPr>
        <w:t> </w:t>
      </w:r>
      <w:r>
        <w:rPr>
          <w:color w:val="231F20"/>
        </w:rPr>
        <w:t>valve）三通阀</w:t>
      </w:r>
    </w:p>
    <w:p>
      <w:pPr>
        <w:pStyle w:val="BodyText"/>
        <w:spacing w:line="280" w:lineRule="auto" w:before="1"/>
        <w:ind w:right="3015"/>
      </w:pPr>
      <w:r>
        <w:rPr>
          <w:rFonts w:ascii="Times New Roman" w:eastAsia="Times New Roman"/>
          <w:b/>
          <w:color w:val="231F20"/>
        </w:rPr>
        <w:t>TWX</w:t>
      </w:r>
      <w:r>
        <w:rPr>
          <w:color w:val="231F20"/>
        </w:rPr>
        <w:t>（teletypewriter exchanger）电传打字电报交换机</w:t>
      </w:r>
      <w:r>
        <w:rPr>
          <w:rFonts w:ascii="Times New Roman" w:eastAsia="Times New Roman"/>
          <w:b/>
          <w:color w:val="231F20"/>
        </w:rPr>
        <w:t>TX</w:t>
      </w:r>
      <w:r>
        <w:rPr>
          <w:color w:val="231F20"/>
        </w:rPr>
        <w:t>（television</w:t>
      </w:r>
      <w:r>
        <w:rPr>
          <w:color w:val="231F20"/>
          <w:spacing w:val="18"/>
        </w:rPr>
        <w:t>  </w:t>
      </w:r>
      <w:r>
        <w:rPr>
          <w:color w:val="231F20"/>
        </w:rPr>
        <w:t>receiver）电视接收机</w:t>
      </w:r>
      <w:r>
        <w:rPr>
          <w:rFonts w:ascii="Times New Roman" w:eastAsia="Times New Roman"/>
          <w:b/>
          <w:color w:val="231F20"/>
          <w:spacing w:val="-3"/>
        </w:rPr>
        <w:t>Tx</w:t>
      </w:r>
      <w:r>
        <w:rPr>
          <w:color w:val="231F20"/>
          <w:spacing w:val="-3"/>
        </w:rPr>
        <w:t>（transmit） </w:t>
      </w:r>
      <w:r>
        <w:rPr>
          <w:color w:val="231F20"/>
        </w:rPr>
        <w:t>发 送              </w:t>
      </w:r>
      <w:r>
        <w:rPr>
          <w:rFonts w:ascii="Times New Roman" w:eastAsia="Times New Roman"/>
          <w:b/>
          <w:color w:val="231F20"/>
        </w:rPr>
        <w:t>Tx</w:t>
      </w:r>
      <w:r>
        <w:rPr>
          <w:color w:val="231F20"/>
        </w:rPr>
        <w:t>（transmitter）发送器，发射机，送话器</w:t>
      </w:r>
      <w:r>
        <w:rPr>
          <w:rFonts w:ascii="Times New Roman" w:eastAsia="Times New Roman"/>
          <w:b/>
          <w:color w:val="231F20"/>
          <w:spacing w:val="1"/>
        </w:rPr>
        <w:t>Tx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（transmi</w:t>
      </w:r>
      <w:r>
        <w:rPr>
          <w:color w:val="231F20"/>
        </w:rPr>
        <w:t>t </w:t>
      </w:r>
      <w:r>
        <w:rPr>
          <w:color w:val="231F20"/>
          <w:spacing w:val="1"/>
        </w:rPr>
        <w:t>diversity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（通信）传输分集 </w:t>
      </w:r>
      <w:r>
        <w:rPr>
          <w:rFonts w:ascii="Times New Roman" w:eastAsia="Times New Roman"/>
          <w:b/>
          <w:color w:val="231F20"/>
        </w:rPr>
        <w:t>TxD</w:t>
      </w:r>
      <w:r>
        <w:rPr>
          <w:color w:val="231F20"/>
        </w:rPr>
        <w:t>（transmitted data）传送数据</w:t>
      </w:r>
    </w:p>
    <w:p>
      <w:pPr>
        <w:pStyle w:val="BodyText"/>
        <w:spacing w:line="280" w:lineRule="auto" w:before="1"/>
        <w:ind w:right="3733"/>
      </w:pPr>
      <w:r>
        <w:rPr>
          <w:rFonts w:ascii="Times New Roman" w:eastAsia="Times New Roman"/>
          <w:b/>
          <w:color w:val="231F20"/>
        </w:rPr>
        <w:t>TxEn</w:t>
      </w:r>
      <w:r>
        <w:rPr>
          <w:color w:val="231F20"/>
        </w:rPr>
        <w:t>（transmitter enable）启动发射</w:t>
      </w:r>
      <w:r>
        <w:rPr>
          <w:rFonts w:ascii="Times New Roman" w:eastAsia="Times New Roman"/>
          <w:b/>
          <w:color w:val="231F20"/>
        </w:rPr>
        <w:t>TXF</w:t>
      </w:r>
      <w:r>
        <w:rPr>
          <w:color w:val="231F20"/>
        </w:rPr>
        <w:t>（trixylenyl phosphate）磷酸三二甲苯酯</w:t>
      </w:r>
      <w:r>
        <w:rPr>
          <w:rFonts w:ascii="Times New Roman" w:eastAsia="Times New Roman"/>
          <w:b/>
          <w:color w:val="231F20"/>
        </w:rPr>
        <w:t>Tx pic</w:t>
      </w:r>
      <w:r>
        <w:rPr>
          <w:color w:val="231F20"/>
        </w:rPr>
        <w:t>（teletext picture）图文电视图像</w:t>
      </w:r>
      <w:r>
        <w:rPr>
          <w:rFonts w:ascii="Times New Roman" w:eastAsia="Times New Roman"/>
          <w:b/>
          <w:color w:val="231F20"/>
        </w:rPr>
        <w:t>TxRx</w:t>
      </w:r>
      <w:r>
        <w:rPr>
          <w:color w:val="231F20"/>
        </w:rPr>
        <w:t>（transmitter-receiver）收发两用机</w:t>
      </w:r>
      <w:r>
        <w:rPr>
          <w:rFonts w:ascii="Times New Roman" w:eastAsia="Times New Roman"/>
          <w:b/>
          <w:color w:val="231F20"/>
        </w:rPr>
        <w:t>txt</w:t>
      </w:r>
      <w:r>
        <w:rPr>
          <w:color w:val="231F20"/>
        </w:rPr>
        <w:t>（text）文本，电文，正文</w:t>
      </w:r>
    </w:p>
    <w:p>
      <w:pPr>
        <w:pStyle w:val="BodyText"/>
        <w:spacing w:line="280" w:lineRule="auto" w:before="0"/>
        <w:ind w:right="3382"/>
      </w:pPr>
      <w:r>
        <w:rPr>
          <w:rFonts w:ascii="Times New Roman" w:eastAsia="Times New Roman"/>
          <w:b/>
          <w:color w:val="231F20"/>
        </w:rPr>
        <w:t>TXV</w:t>
      </w:r>
      <w:r>
        <w:rPr>
          <w:color w:val="231F20"/>
        </w:rPr>
        <w:t>（thermostatic</w:t>
      </w:r>
      <w:r>
        <w:rPr>
          <w:color w:val="231F20"/>
          <w:spacing w:val="-1"/>
        </w:rPr>
        <w:t> </w:t>
      </w:r>
      <w:r>
        <w:rPr>
          <w:color w:val="231F20"/>
        </w:rPr>
        <w:t>expansion valve）恒温膨胀阀</w:t>
      </w:r>
      <w:r>
        <w:rPr>
          <w:rFonts w:ascii="Times New Roman" w:eastAsia="Times New Roman"/>
          <w:b/>
          <w:color w:val="231F20"/>
        </w:rPr>
        <w:t>typ</w:t>
      </w:r>
      <w:r>
        <w:rPr>
          <w:color w:val="231F20"/>
        </w:rPr>
        <w:t>（typewriter） 打 字 机        </w:t>
      </w:r>
      <w:r>
        <w:rPr>
          <w:rFonts w:ascii="Times New Roman" w:eastAsia="Times New Roman"/>
          <w:b/>
          <w:color w:val="231F20"/>
          <w:spacing w:val="-3"/>
        </w:rPr>
        <w:t>typ</w:t>
      </w:r>
      <w:r>
        <w:rPr>
          <w:color w:val="231F20"/>
          <w:spacing w:val="-3"/>
        </w:rPr>
        <w:t>（typical）</w:t>
      </w:r>
      <w:r>
        <w:rPr>
          <w:color w:val="231F20"/>
        </w:rPr>
        <w:t>标准的，典型的</w:t>
      </w:r>
    </w:p>
    <w:p>
      <w:pPr>
        <w:pStyle w:val="BodyText"/>
        <w:spacing w:line="280" w:lineRule="auto" w:before="1"/>
        <w:ind w:right="2443"/>
      </w:pPr>
      <w:r>
        <w:rPr>
          <w:rFonts w:ascii="Times New Roman" w:eastAsia="Times New Roman"/>
          <w:b/>
          <w:color w:val="231F20"/>
        </w:rPr>
        <w:t>typ out</w:t>
      </w:r>
      <w:r>
        <w:rPr>
          <w:color w:val="231F20"/>
        </w:rPr>
        <w:t>（typewriter output routine）打字机输出程序</w:t>
      </w:r>
      <w:r>
        <w:rPr>
          <w:rFonts w:ascii="Times New Roman" w:eastAsia="Times New Roman"/>
          <w:b/>
          <w:color w:val="231F20"/>
          <w:spacing w:val="-3"/>
        </w:rPr>
        <w:t>TZC</w:t>
      </w:r>
      <w:r>
        <w:rPr>
          <w:color w:val="231F20"/>
          <w:spacing w:val="-3"/>
        </w:rPr>
        <w:t>（tracking </w:t>
      </w:r>
      <w:r>
        <w:rPr>
          <w:color w:val="231F20"/>
        </w:rPr>
        <w:t>zero comparator）循迹过零比较器</w:t>
      </w:r>
      <w:r>
        <w:rPr>
          <w:rFonts w:ascii="Times New Roman" w:eastAsia="Times New Roman"/>
          <w:b/>
          <w:color w:val="231F20"/>
        </w:rPr>
        <w:t>TZM</w:t>
      </w:r>
      <w:r>
        <w:rPr>
          <w:color w:val="231F20"/>
        </w:rPr>
        <w:t>（titanium-zirconium-molybdenum alloy）</w:t>
      </w:r>
      <w:r>
        <w:rPr>
          <w:color w:val="231F20"/>
          <w:spacing w:val="-17"/>
        </w:rPr>
        <w:t>钽 - 锆 - 钼合金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</w:pPr>
      <w:r>
        <w:rPr>
          <w:color w:val="231F20"/>
        </w:rPr>
        <w:t>U</w:t>
      </w:r>
    </w:p>
    <w:p>
      <w:pPr>
        <w:pStyle w:val="BodyText"/>
        <w:spacing w:line="280" w:lineRule="auto" w:before="206"/>
        <w:ind w:right="3464"/>
      </w:pPr>
      <w:r>
        <w:rPr>
          <w:rFonts w:ascii="Times New Roman" w:hAnsi="Times New Roman" w:eastAsia="Times New Roman"/>
          <w:b/>
          <w:color w:val="231F20"/>
        </w:rPr>
        <w:t>U</w:t>
      </w:r>
      <w:r>
        <w:rPr>
          <w:color w:val="231F20"/>
        </w:rPr>
        <w:t>（unclassified） 无 类 别 的 ， 不 保 密 的 </w:t>
      </w:r>
      <w:r>
        <w:rPr>
          <w:rFonts w:ascii="Times New Roman" w:hAnsi="Times New Roman" w:eastAsia="Times New Roman"/>
          <w:b/>
          <w:color w:val="231F20"/>
          <w:spacing w:val="-5"/>
        </w:rPr>
        <w:t>U</w:t>
      </w:r>
      <w:r>
        <w:rPr>
          <w:color w:val="231F20"/>
          <w:spacing w:val="-5"/>
        </w:rPr>
        <w:t>（unit）</w:t>
      </w:r>
      <w:r>
        <w:rPr>
          <w:color w:val="231F20"/>
        </w:rPr>
        <w:t>装置，设备，单位，单元，部件</w:t>
      </w:r>
      <w:bookmarkStart w:name="U" w:id="9"/>
      <w:bookmarkEnd w:id="9"/>
      <w:r>
        <w:rPr>
          <w:color w:val="231F20"/>
        </w:rPr>
      </w:r>
      <w:r>
        <w:rPr>
          <w:color w:val="231F20"/>
        </w:rPr>
        <w:t>  </w:t>
      </w:r>
      <w:r>
        <w:rPr>
          <w:rFonts w:ascii="Times New Roman" w:hAnsi="Times New Roman" w:eastAsia="Times New Roman"/>
          <w:b/>
          <w:color w:val="231F20"/>
          <w:spacing w:val="-7"/>
        </w:rPr>
        <w:t>U</w:t>
      </w:r>
      <w:r>
        <w:rPr>
          <w:color w:val="231F20"/>
          <w:spacing w:val="-7"/>
        </w:rPr>
        <w:t>（up）</w:t>
      </w:r>
      <w:r>
        <w:rPr>
          <w:color w:val="231F20"/>
        </w:rPr>
        <w:t>向上，在上，向…上，在…上，完成，达到</w:t>
      </w:r>
      <w:r>
        <w:rPr>
          <w:rFonts w:ascii="Times New Roman" w:hAnsi="Times New Roman" w:eastAsia="Times New Roman"/>
          <w:b/>
          <w:color w:val="231F20"/>
        </w:rPr>
        <w:t>UA</w:t>
      </w:r>
      <w:r>
        <w:rPr>
          <w:color w:val="231F20"/>
        </w:rPr>
        <w:t>（ultra-audible）超声的，超声速的</w:t>
      </w:r>
      <w:r>
        <w:rPr>
          <w:rFonts w:ascii="Times New Roman" w:hAnsi="Times New Roman" w:eastAsia="Times New Roman"/>
          <w:b/>
          <w:color w:val="231F20"/>
          <w:spacing w:val="-3"/>
        </w:rPr>
        <w:t>UA</w:t>
      </w:r>
      <w:r>
        <w:rPr>
          <w:color w:val="231F20"/>
          <w:spacing w:val="-3"/>
        </w:rPr>
        <w:t>（ultrasonic</w:t>
      </w:r>
      <w:r>
        <w:rPr>
          <w:color w:val="231F20"/>
          <w:spacing w:val="5"/>
        </w:rPr>
        <w:t> </w:t>
      </w:r>
      <w:r>
        <w:rPr>
          <w:color w:val="231F20"/>
        </w:rPr>
        <w:t>attenuation）超声波衰减</w:t>
      </w:r>
      <w:r>
        <w:rPr>
          <w:rFonts w:ascii="Times New Roman" w:hAnsi="Times New Roman" w:eastAsia="Times New Roman"/>
          <w:b/>
          <w:color w:val="231F20"/>
          <w:spacing w:val="-3"/>
        </w:rPr>
        <w:t>UA</w:t>
      </w:r>
      <w:r>
        <w:rPr>
          <w:color w:val="231F20"/>
          <w:spacing w:val="-3"/>
        </w:rPr>
        <w:t>（universal</w:t>
      </w:r>
      <w:r>
        <w:rPr>
          <w:color w:val="231F20"/>
          <w:spacing w:val="53"/>
        </w:rPr>
        <w:t> </w:t>
      </w:r>
      <w:r>
        <w:rPr>
          <w:color w:val="231F20"/>
        </w:rPr>
        <w:t>amplifier）通用放大器</w:t>
      </w:r>
      <w:r>
        <w:rPr>
          <w:rFonts w:ascii="Times New Roman" w:hAnsi="Times New Roman" w:eastAsia="Times New Roman"/>
          <w:b/>
          <w:color w:val="231F20"/>
          <w:spacing w:val="-5"/>
        </w:rPr>
        <w:t>UA</w:t>
      </w:r>
      <w:r>
        <w:rPr>
          <w:color w:val="231F20"/>
          <w:spacing w:val="-5"/>
        </w:rPr>
        <w:t>（upper</w:t>
      </w:r>
      <w:r>
        <w:rPr>
          <w:color w:val="231F20"/>
          <w:spacing w:val="4"/>
        </w:rPr>
        <w:t> </w:t>
      </w:r>
      <w:r>
        <w:rPr>
          <w:color w:val="231F20"/>
        </w:rPr>
        <w:t>accumulator）上限累加器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UA</w:t>
      </w:r>
      <w:r>
        <w:rPr>
          <w:color w:val="231F20"/>
        </w:rPr>
        <w:t>（user area）用户区</w:t>
      </w:r>
    </w:p>
    <w:p>
      <w:pPr>
        <w:pStyle w:val="BodyText"/>
        <w:spacing w:line="280" w:lineRule="auto"/>
        <w:ind w:right="1225"/>
        <w:jc w:val="both"/>
      </w:pPr>
      <w:r>
        <w:rPr>
          <w:rFonts w:ascii="Times New Roman" w:eastAsia="Times New Roman"/>
          <w:b/>
          <w:color w:val="231F20"/>
        </w:rPr>
        <w:t>UACN</w:t>
      </w:r>
      <w:r>
        <w:rPr>
          <w:color w:val="231F20"/>
        </w:rPr>
        <w:t>（unified automated communication network）统一〔联合〕自动化通信网</w:t>
      </w:r>
      <w:r>
        <w:rPr>
          <w:rFonts w:ascii="Times New Roman" w:eastAsia="Times New Roman"/>
          <w:b/>
          <w:color w:val="231F20"/>
        </w:rPr>
        <w:t>UADSL</w:t>
      </w:r>
      <w:r>
        <w:rPr>
          <w:color w:val="231F20"/>
        </w:rPr>
        <w:t>（usual asymmetric digital subscriber line）通用不对称数字用户线路</w:t>
      </w:r>
      <w:r>
        <w:rPr>
          <w:rFonts w:ascii="Times New Roman" w:eastAsia="Times New Roman"/>
          <w:b/>
          <w:color w:val="231F20"/>
        </w:rPr>
        <w:t>UAF</w:t>
      </w:r>
      <w:r>
        <w:rPr>
          <w:color w:val="231F20"/>
        </w:rPr>
        <w:t>（universal active filter）通用有源滤波器</w:t>
      </w:r>
    </w:p>
    <w:p>
      <w:pPr>
        <w:pStyle w:val="BodyText"/>
        <w:spacing w:before="0"/>
        <w:jc w:val="both"/>
      </w:pPr>
      <w:r>
        <w:rPr>
          <w:rFonts w:ascii="Times New Roman" w:eastAsia="Times New Roman"/>
          <w:b/>
          <w:color w:val="231F20"/>
        </w:rPr>
        <w:t>UAG</w:t>
      </w:r>
      <w:r>
        <w:rPr>
          <w:color w:val="231F20"/>
        </w:rPr>
        <w:t>（universal access gateway）通用接入网关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UAIDE</w:t>
      </w:r>
      <w:r>
        <w:rPr>
          <w:color w:val="231F20"/>
        </w:rPr>
        <w:t>（users of automatic information display equipment）自动信息显示设备用户</w:t>
      </w:r>
    </w:p>
    <w:p>
      <w:pPr>
        <w:pStyle w:val="BodyText"/>
        <w:spacing w:line="280" w:lineRule="auto"/>
        <w:ind w:right="3132"/>
      </w:pPr>
      <w:r>
        <w:rPr>
          <w:rFonts w:ascii="Times New Roman" w:eastAsia="Times New Roman"/>
          <w:b/>
          <w:color w:val="231F20"/>
        </w:rPr>
        <w:t>UAL</w:t>
      </w:r>
      <w:r>
        <w:rPr>
          <w:color w:val="231F20"/>
        </w:rPr>
        <w:t>（unit area loading）单位面积负荷</w:t>
      </w:r>
      <w:r>
        <w:rPr>
          <w:rFonts w:ascii="Times New Roman" w:eastAsia="Times New Roman"/>
          <w:b/>
          <w:color w:val="231F20"/>
        </w:rPr>
        <w:t>UAN</w:t>
      </w:r>
      <w:r>
        <w:rPr>
          <w:color w:val="231F20"/>
        </w:rPr>
        <w:t>（universal access number）通用存取〔接入〕号</w:t>
      </w:r>
      <w:r>
        <w:rPr>
          <w:rFonts w:ascii="Times New Roman" w:eastAsia="Times New Roman"/>
          <w:b/>
          <w:color w:val="231F20"/>
        </w:rPr>
        <w:t>UAN</w:t>
      </w:r>
      <w:r>
        <w:rPr>
          <w:color w:val="231F20"/>
        </w:rPr>
        <w:t>（user account number）用户账户号</w:t>
      </w:r>
    </w:p>
    <w:p>
      <w:pPr>
        <w:pStyle w:val="BodyText"/>
        <w:spacing w:line="280" w:lineRule="auto" w:before="1"/>
        <w:ind w:right="1184"/>
      </w:pPr>
      <w:r>
        <w:rPr>
          <w:rFonts w:ascii="Times New Roman" w:eastAsia="Times New Roman"/>
          <w:b/>
          <w:color w:val="231F20"/>
        </w:rPr>
        <w:t>UART</w:t>
      </w:r>
      <w:r>
        <w:rPr>
          <w:color w:val="231F20"/>
        </w:rPr>
        <w:t>（universal asynchronous receiver/transmitter）通用异步接收 / 发送器</w:t>
      </w:r>
      <w:r>
        <w:rPr>
          <w:rFonts w:ascii="Times New Roman" w:eastAsia="Times New Roman"/>
          <w:b/>
          <w:color w:val="231F20"/>
        </w:rPr>
        <w:t>UATN</w:t>
      </w:r>
      <w:r>
        <w:rPr>
          <w:color w:val="231F20"/>
        </w:rPr>
        <w:t>（united automatic telecommunication network）联合自动电信网</w:t>
      </w:r>
      <w:r>
        <w:rPr>
          <w:rFonts w:ascii="Times New Roman" w:eastAsia="Times New Roman"/>
          <w:b/>
          <w:color w:val="231F20"/>
        </w:rPr>
        <w:t>UATS</w:t>
      </w:r>
      <w:r>
        <w:rPr>
          <w:color w:val="231F20"/>
        </w:rPr>
        <w:t>（universal assembler translator system）通用汇编翻译程序系统</w:t>
      </w:r>
      <w:r>
        <w:rPr>
          <w:rFonts w:ascii="Times New Roman" w:eastAsia="Times New Roman"/>
          <w:b/>
          <w:color w:val="231F20"/>
        </w:rPr>
        <w:t>UAX</w:t>
      </w:r>
      <w:r>
        <w:rPr>
          <w:color w:val="231F20"/>
        </w:rPr>
        <w:t>（unit automatic exchange）自动电话交换设备</w:t>
      </w:r>
    </w:p>
    <w:p>
      <w:pPr>
        <w:pStyle w:val="BodyText"/>
        <w:spacing w:line="280" w:lineRule="auto" w:before="0"/>
        <w:ind w:right="3138"/>
      </w:pPr>
      <w:r>
        <w:rPr>
          <w:rFonts w:ascii="Times New Roman" w:eastAsia="Times New Roman"/>
          <w:b/>
          <w:color w:val="231F20"/>
          <w:spacing w:val="-4"/>
        </w:rPr>
        <w:t>UBA</w:t>
      </w:r>
      <w:r>
        <w:rPr>
          <w:color w:val="231F20"/>
          <w:spacing w:val="-4"/>
        </w:rPr>
        <w:t>（unibus</w:t>
      </w:r>
      <w:r>
        <w:rPr>
          <w:color w:val="231F20"/>
          <w:spacing w:val="50"/>
        </w:rPr>
        <w:t> </w:t>
      </w:r>
      <w:r>
        <w:rPr>
          <w:color w:val="231F20"/>
        </w:rPr>
        <w:t>adapter）单总线适配器</w:t>
      </w:r>
      <w:r>
        <w:rPr>
          <w:rFonts w:ascii="Times New Roman" w:eastAsia="Times New Roman"/>
          <w:b/>
          <w:color w:val="231F20"/>
        </w:rPr>
        <w:t>UBC</w:t>
      </w:r>
      <w:r>
        <w:rPr>
          <w:color w:val="231F20"/>
        </w:rPr>
        <w:t>（universal</w:t>
      </w:r>
      <w:r>
        <w:rPr>
          <w:color w:val="231F20"/>
          <w:spacing w:val="2"/>
        </w:rPr>
        <w:t> </w:t>
      </w:r>
      <w:r>
        <w:rPr>
          <w:color w:val="231F20"/>
        </w:rPr>
        <w:t>buffer-controller）通用缓冲控制器</w:t>
      </w:r>
      <w:r>
        <w:rPr>
          <w:rFonts w:ascii="Times New Roman" w:eastAsia="Times New Roman"/>
          <w:b/>
          <w:color w:val="231F20"/>
          <w:spacing w:val="-4"/>
        </w:rPr>
        <w:t>UBf</w:t>
      </w:r>
      <w:r>
        <w:rPr>
          <w:color w:val="231F20"/>
          <w:spacing w:val="-4"/>
        </w:rPr>
        <w:t>（user</w:t>
      </w:r>
      <w:r>
        <w:rPr>
          <w:color w:val="231F20"/>
          <w:spacing w:val="3"/>
        </w:rPr>
        <w:t> </w:t>
      </w:r>
      <w:r>
        <w:rPr>
          <w:color w:val="231F20"/>
        </w:rPr>
        <w:t>buffer）用户缓冲器</w:t>
      </w:r>
    </w:p>
    <w:p>
      <w:pPr>
        <w:pStyle w:val="BodyText"/>
        <w:spacing w:line="280" w:lineRule="auto" w:before="1"/>
        <w:ind w:right="3221"/>
      </w:pPr>
      <w:r>
        <w:rPr>
          <w:rFonts w:ascii="Times New Roman" w:eastAsia="Times New Roman"/>
          <w:b/>
          <w:color w:val="231F20"/>
        </w:rPr>
        <w:t>UBR</w:t>
      </w:r>
      <w:r>
        <w:rPr>
          <w:color w:val="231F20"/>
        </w:rPr>
        <w:t>（universal broadband router）通用宽带路由器</w:t>
      </w:r>
      <w:r>
        <w:rPr>
          <w:rFonts w:ascii="Times New Roman" w:eastAsia="Times New Roman"/>
          <w:b/>
          <w:color w:val="231F20"/>
        </w:rPr>
        <w:t>UC</w:t>
      </w:r>
      <w:r>
        <w:rPr>
          <w:color w:val="231F20"/>
        </w:rPr>
        <w:t>（umbilical cable）连接电缆，临时管缆</w:t>
      </w:r>
      <w:r>
        <w:rPr>
          <w:rFonts w:ascii="Times New Roman" w:eastAsia="Times New Roman"/>
          <w:b/>
          <w:color w:val="231F20"/>
        </w:rPr>
        <w:t>UC</w:t>
      </w:r>
      <w:r>
        <w:rPr>
          <w:color w:val="231F20"/>
        </w:rPr>
        <w:t>（unichannel）单通道</w:t>
      </w:r>
    </w:p>
    <w:p>
      <w:pPr>
        <w:pStyle w:val="BodyText"/>
        <w:spacing w:line="280" w:lineRule="auto" w:before="0"/>
        <w:ind w:right="4875"/>
        <w:jc w:val="both"/>
      </w:pPr>
      <w:r>
        <w:rPr>
          <w:rFonts w:ascii="Times New Roman" w:eastAsia="Times New Roman"/>
          <w:b/>
          <w:color w:val="231F20"/>
          <w:spacing w:val="-5"/>
        </w:rPr>
        <w:t>UC</w:t>
      </w:r>
      <w:r>
        <w:rPr>
          <w:color w:val="231F20"/>
          <w:spacing w:val="-5"/>
        </w:rPr>
        <w:t>（unit </w:t>
      </w:r>
      <w:r>
        <w:rPr>
          <w:color w:val="231F20"/>
        </w:rPr>
        <w:t>cooler）设备冷却器</w:t>
      </w:r>
      <w:r>
        <w:rPr>
          <w:rFonts w:ascii="Times New Roman" w:eastAsia="Times New Roman"/>
          <w:b/>
          <w:color w:val="231F20"/>
          <w:spacing w:val="-4"/>
        </w:rPr>
        <w:t>UC</w:t>
      </w:r>
      <w:r>
        <w:rPr>
          <w:color w:val="231F20"/>
          <w:spacing w:val="-4"/>
        </w:rPr>
        <w:t>（unity </w:t>
      </w:r>
      <w:r>
        <w:rPr>
          <w:color w:val="231F20"/>
        </w:rPr>
        <w:t>coder）单一编码器</w:t>
      </w:r>
      <w:r>
        <w:rPr>
          <w:rFonts w:ascii="Times New Roman" w:eastAsia="Times New Roman"/>
          <w:b/>
          <w:color w:val="231F20"/>
          <w:spacing w:val="-5"/>
        </w:rPr>
        <w:t>UC</w:t>
      </w:r>
      <w:r>
        <w:rPr>
          <w:color w:val="231F20"/>
          <w:spacing w:val="-5"/>
        </w:rPr>
        <w:t>（user </w:t>
      </w:r>
      <w:r>
        <w:rPr>
          <w:color w:val="231F20"/>
        </w:rPr>
        <w:t>class）用户等级</w:t>
      </w:r>
    </w:p>
    <w:p>
      <w:pPr>
        <w:pStyle w:val="BodyText"/>
        <w:spacing w:line="280" w:lineRule="auto" w:before="1"/>
        <w:ind w:right="3221"/>
      </w:pPr>
      <w:r>
        <w:rPr>
          <w:rFonts w:ascii="Times New Roman" w:eastAsia="Times New Roman"/>
          <w:b/>
          <w:color w:val="231F20"/>
        </w:rPr>
        <w:t>UCA</w:t>
      </w:r>
      <w:r>
        <w:rPr>
          <w:color w:val="231F20"/>
        </w:rPr>
        <w:t>（unitized component assembly）组件</w:t>
      </w:r>
      <w:r>
        <w:rPr>
          <w:rFonts w:ascii="Times New Roman" w:eastAsia="Times New Roman"/>
          <w:b/>
          <w:color w:val="231F20"/>
        </w:rPr>
        <w:t>UCB</w:t>
      </w:r>
      <w:r>
        <w:rPr>
          <w:color w:val="231F20"/>
        </w:rPr>
        <w:t>（unit control block）部件控制块</w:t>
      </w:r>
      <w:r>
        <w:rPr>
          <w:rFonts w:ascii="Times New Roman" w:eastAsia="Times New Roman"/>
          <w:b/>
          <w:color w:val="231F20"/>
        </w:rPr>
        <w:t>UCB</w:t>
      </w:r>
      <w:r>
        <w:rPr>
          <w:color w:val="231F20"/>
        </w:rPr>
        <w:t>（universal character buffer）通用字符缓冲器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UCBAR</w:t>
      </w:r>
      <w:r>
        <w:rPr>
          <w:color w:val="231F20"/>
        </w:rPr>
        <w:t>（universal character buffer address register）通用字符缓冲器地址寄存器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UC bow</w:t>
      </w:r>
      <w:r>
        <w:rPr>
          <w:color w:val="231F20"/>
        </w:rPr>
        <w:t>（upper centre bow）上中部弓形失真</w:t>
      </w:r>
    </w:p>
    <w:p>
      <w:pPr>
        <w:pStyle w:val="BodyText"/>
        <w:spacing w:line="280" w:lineRule="auto"/>
        <w:ind w:right="2161"/>
      </w:pPr>
      <w:r>
        <w:rPr>
          <w:rFonts w:ascii="Times New Roman" w:eastAsia="Times New Roman"/>
          <w:b/>
          <w:color w:val="231F20"/>
          <w:spacing w:val="1"/>
        </w:rPr>
        <w:t>UC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（unitize</w:t>
      </w:r>
      <w:r>
        <w:rPr>
          <w:color w:val="231F20"/>
        </w:rPr>
        <w:t>d </w:t>
      </w:r>
      <w:r>
        <w:rPr>
          <w:color w:val="231F20"/>
          <w:spacing w:val="1"/>
        </w:rPr>
        <w:t>chassi</w:t>
      </w:r>
      <w:r>
        <w:rPr>
          <w:color w:val="231F20"/>
        </w:rPr>
        <w:t>s </w:t>
      </w:r>
      <w:r>
        <w:rPr>
          <w:color w:val="231F20"/>
          <w:spacing w:val="1"/>
        </w:rPr>
        <w:t>control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（汽车）底盘一体化控制（装置） </w:t>
      </w:r>
      <w:r>
        <w:rPr>
          <w:rFonts w:ascii="Times New Roman" w:eastAsia="Times New Roman"/>
          <w:b/>
          <w:color w:val="231F20"/>
        </w:rPr>
        <w:t>UCC</w:t>
      </w:r>
      <w:r>
        <w:rPr>
          <w:color w:val="231F20"/>
        </w:rPr>
        <w:t>（Universal Computer Company）通用计算机公司</w:t>
      </w:r>
      <w:r>
        <w:rPr>
          <w:rFonts w:ascii="Times New Roman" w:eastAsia="Times New Roman"/>
          <w:b/>
          <w:color w:val="231F20"/>
          <w:spacing w:val="-3"/>
        </w:rPr>
        <w:t>UCCN</w:t>
      </w:r>
      <w:r>
        <w:rPr>
          <w:color w:val="231F20"/>
          <w:spacing w:val="-3"/>
        </w:rPr>
        <w:t>（unity</w:t>
      </w:r>
      <w:r>
        <w:rPr>
          <w:color w:val="231F20"/>
          <w:spacing w:val="7"/>
        </w:rPr>
        <w:t> </w:t>
      </w:r>
      <w:r>
        <w:rPr>
          <w:color w:val="231F20"/>
        </w:rPr>
        <w:t>cipher communication network）联合密码通信网</w:t>
      </w:r>
      <w:r>
        <w:rPr>
          <w:rFonts w:ascii="Times New Roman" w:eastAsia="Times New Roman"/>
          <w:b/>
          <w:color w:val="231F20"/>
        </w:rPr>
        <w:t>UCCS</w:t>
      </w:r>
      <w:r>
        <w:rPr>
          <w:color w:val="231F20"/>
        </w:rPr>
        <w:t>（universal</w:t>
      </w:r>
      <w:r>
        <w:rPr>
          <w:color w:val="231F20"/>
          <w:spacing w:val="3"/>
        </w:rPr>
        <w:t> </w:t>
      </w:r>
      <w:r>
        <w:rPr>
          <w:color w:val="231F20"/>
        </w:rPr>
        <w:t>camera control system）通用摄像机控制系统</w:t>
      </w:r>
      <w:r>
        <w:rPr>
          <w:rFonts w:ascii="Times New Roman" w:eastAsia="Times New Roman"/>
          <w:b/>
          <w:color w:val="231F20"/>
        </w:rPr>
        <w:t>UCDP</w:t>
      </w:r>
      <w:r>
        <w:rPr>
          <w:color w:val="231F20"/>
        </w:rPr>
        <w:t>（uncorrected</w:t>
      </w:r>
      <w:r>
        <w:rPr>
          <w:color w:val="231F20"/>
          <w:spacing w:val="2"/>
        </w:rPr>
        <w:t> </w:t>
      </w:r>
      <w:r>
        <w:rPr>
          <w:color w:val="231F20"/>
        </w:rPr>
        <w:t>data processor）错误数据处理器</w:t>
      </w:r>
    </w:p>
    <w:p>
      <w:pPr>
        <w:spacing w:after="0" w:line="280" w:lineRule="auto"/>
        <w:sectPr>
          <w:pgSz w:w="8500" w:h="12080"/>
          <w:pgMar w:top="11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4182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UCF</w:t>
        <w:tab/>
      </w:r>
      <w:r>
        <w:rPr>
          <w:color w:val="231F20"/>
          <w:sz w:val="20"/>
        </w:rPr>
        <w:t>— 710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UCF</w:t>
      </w:r>
      <w:r>
        <w:rPr>
          <w:color w:val="231F20"/>
        </w:rPr>
        <w:t>（unit control file）部件控制文件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UC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（uplin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contro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information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（通信）上行链路控制信息</w:t>
      </w:r>
    </w:p>
    <w:p>
      <w:pPr>
        <w:pStyle w:val="BodyText"/>
        <w:spacing w:line="280" w:lineRule="auto"/>
        <w:ind w:right="3476"/>
      </w:pPr>
      <w:r>
        <w:rPr>
          <w:rFonts w:ascii="Times New Roman" w:eastAsia="Times New Roman"/>
          <w:b/>
          <w:color w:val="231F20"/>
        </w:rPr>
        <w:t>UCL</w:t>
      </w:r>
      <w:r>
        <w:rPr>
          <w:color w:val="231F20"/>
        </w:rPr>
        <w:t>（upper control limit）控制上限，行动上限</w:t>
      </w:r>
      <w:r>
        <w:rPr>
          <w:rFonts w:ascii="Times New Roman" w:eastAsia="Times New Roman"/>
          <w:b/>
          <w:color w:val="231F20"/>
        </w:rPr>
        <w:t>UCM</w:t>
      </w:r>
      <w:r>
        <w:rPr>
          <w:color w:val="231F20"/>
        </w:rPr>
        <w:t>（unit control module）设备控制模块</w:t>
      </w:r>
      <w:r>
        <w:rPr>
          <w:rFonts w:ascii="Times New Roman" w:eastAsia="Times New Roman"/>
          <w:b/>
          <w:color w:val="231F20"/>
        </w:rPr>
        <w:t>UCo</w:t>
      </w:r>
      <w:r>
        <w:rPr>
          <w:color w:val="231F20"/>
        </w:rPr>
        <w:t>（utility compiler）应用编译程序</w:t>
      </w:r>
    </w:p>
    <w:p>
      <w:pPr>
        <w:pStyle w:val="BodyText"/>
        <w:spacing w:line="280" w:lineRule="auto" w:before="0"/>
        <w:ind w:right="2751"/>
      </w:pPr>
      <w:r>
        <w:rPr>
          <w:rFonts w:ascii="Times New Roman" w:eastAsia="Times New Roman"/>
          <w:b/>
          <w:color w:val="231F20"/>
        </w:rPr>
        <w:t>UCOF</w:t>
      </w:r>
      <w:r>
        <w:rPr>
          <w:color w:val="231F20"/>
        </w:rPr>
        <w:t>（under compensated optical fiber）欠补偿光纤</w:t>
      </w:r>
      <w:r>
        <w:rPr>
          <w:rFonts w:ascii="Times New Roman" w:eastAsia="Times New Roman"/>
          <w:b/>
          <w:color w:val="231F20"/>
        </w:rPr>
        <w:t>UCP</w:t>
      </w:r>
      <w:r>
        <w:rPr>
          <w:color w:val="231F20"/>
        </w:rPr>
        <w:t>（uninterrupted computer power）计算机用不间断电源</w:t>
      </w:r>
      <w:r>
        <w:rPr>
          <w:rFonts w:ascii="Times New Roman" w:eastAsia="Times New Roman"/>
          <w:b/>
          <w:color w:val="231F20"/>
        </w:rPr>
        <w:t>UCP</w:t>
      </w:r>
      <w:r>
        <w:rPr>
          <w:color w:val="231F20"/>
        </w:rPr>
        <w:t>（upper corner pincushion）顶角枕形失真</w:t>
      </w:r>
      <w:r>
        <w:rPr>
          <w:rFonts w:ascii="Times New Roman" w:eastAsia="Times New Roman"/>
          <w:b/>
          <w:color w:val="231F20"/>
        </w:rPr>
        <w:t>UCP</w:t>
      </w:r>
      <w:r>
        <w:rPr>
          <w:color w:val="231F20"/>
        </w:rPr>
        <w:t>（utility control programme）应用控制程序</w:t>
      </w:r>
      <w:r>
        <w:rPr>
          <w:rFonts w:ascii="Times New Roman" w:eastAsia="Times New Roman"/>
          <w:b/>
          <w:color w:val="231F20"/>
        </w:rPr>
        <w:t>UCS</w:t>
      </w:r>
      <w:r>
        <w:rPr>
          <w:color w:val="231F20"/>
        </w:rPr>
        <w:t>（universal character set）通用符号集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UCS</w:t>
      </w:r>
      <w:r>
        <w:rPr>
          <w:color w:val="231F20"/>
        </w:rPr>
        <w:t>（user coordinate system）用户坐标系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UCST</w:t>
      </w:r>
      <w:r>
        <w:rPr>
          <w:color w:val="231F20"/>
        </w:rPr>
        <w:t>（upper critical solution temperature）最高临界溶解温度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UCST</w:t>
      </w:r>
      <w:r>
        <w:rPr>
          <w:rFonts w:ascii="Times New Roman" w:eastAsia="Times New Roman"/>
          <w:b/>
          <w:color w:val="231F20"/>
          <w:spacing w:val="-48"/>
        </w:rPr>
        <w:t>R</w:t>
      </w:r>
      <w:r>
        <w:rPr>
          <w:color w:val="231F20"/>
          <w:spacing w:val="-4"/>
        </w:rPr>
        <w:t>（universa</w:t>
      </w:r>
      <w:r>
        <w:rPr>
          <w:color w:val="231F20"/>
        </w:rPr>
        <w:t>l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cod</w:t>
      </w:r>
      <w:r>
        <w:rPr>
          <w:color w:val="231F20"/>
        </w:rPr>
        <w:t>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synchronou</w:t>
      </w:r>
      <w:r>
        <w:rPr>
          <w:color w:val="231F20"/>
        </w:rPr>
        <w:t>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transmitter/receiver</w:t>
      </w:r>
      <w:r>
        <w:rPr>
          <w:color w:val="231F20"/>
          <w:spacing w:val="-84"/>
        </w:rPr>
        <w:t>）</w:t>
      </w:r>
      <w:r>
        <w:rPr>
          <w:color w:val="231F20"/>
          <w:spacing w:val="-4"/>
        </w:rPr>
        <w:t>（计算机）</w:t>
      </w:r>
      <w:r>
        <w:rPr>
          <w:color w:val="231F20"/>
          <w:spacing w:val="-2"/>
        </w:rPr>
        <w:t>通用代码同步发送</w:t>
      </w:r>
      <w:r>
        <w:rPr>
          <w:color w:val="231F20"/>
        </w:rPr>
        <w:t>/</w:t>
      </w:r>
      <w:r>
        <w:rPr>
          <w:color w:val="231F20"/>
          <w:spacing w:val="-19"/>
        </w:rPr>
        <w:t> 接收器</w:t>
      </w:r>
    </w:p>
    <w:p>
      <w:pPr>
        <w:pStyle w:val="BodyText"/>
        <w:spacing w:line="280" w:lineRule="auto"/>
        <w:ind w:right="4022"/>
      </w:pPr>
      <w:r>
        <w:rPr>
          <w:rFonts w:ascii="Times New Roman" w:eastAsia="Times New Roman"/>
          <w:b/>
          <w:color w:val="231F20"/>
        </w:rPr>
        <w:t>UCW</w:t>
      </w:r>
      <w:r>
        <w:rPr>
          <w:color w:val="231F20"/>
        </w:rPr>
        <w:t>（unit control word）部件控制字</w:t>
      </w:r>
      <w:r>
        <w:rPr>
          <w:rFonts w:ascii="Times New Roman" w:eastAsia="Times New Roman"/>
          <w:b/>
          <w:color w:val="231F20"/>
        </w:rPr>
        <w:t>UD</w:t>
      </w:r>
      <w:r>
        <w:rPr>
          <w:color w:val="231F20"/>
        </w:rPr>
        <w:t>（underwater defence）水下防护</w:t>
      </w:r>
      <w:r>
        <w:rPr>
          <w:rFonts w:ascii="Times New Roman" w:eastAsia="Times New Roman"/>
          <w:b/>
          <w:color w:val="231F20"/>
        </w:rPr>
        <w:t>UD</w:t>
      </w:r>
      <w:r>
        <w:rPr>
          <w:color w:val="231F20"/>
        </w:rPr>
        <w:t>（universal dipole）通用偶极子</w:t>
      </w:r>
      <w:r>
        <w:rPr>
          <w:rFonts w:ascii="Times New Roman" w:eastAsia="Times New Roman"/>
          <w:b/>
          <w:color w:val="231F20"/>
        </w:rPr>
        <w:t>U/D</w:t>
      </w:r>
      <w:r>
        <w:rPr>
          <w:color w:val="231F20"/>
        </w:rPr>
        <w:t>（up/down）增 / 减，向上 / 向下</w:t>
      </w:r>
      <w:r>
        <w:rPr>
          <w:rFonts w:ascii="Times New Roman" w:eastAsia="Times New Roman"/>
          <w:b/>
          <w:color w:val="231F20"/>
        </w:rPr>
        <w:t>UD</w:t>
      </w:r>
      <w:r>
        <w:rPr>
          <w:color w:val="231F20"/>
        </w:rPr>
        <w:t>（user database）用户数据库</w:t>
      </w:r>
      <w:r>
        <w:rPr>
          <w:rFonts w:ascii="Times New Roman" w:eastAsia="Times New Roman"/>
          <w:b/>
          <w:color w:val="231F20"/>
        </w:rPr>
        <w:t>UDB</w:t>
      </w:r>
      <w:r>
        <w:rPr>
          <w:color w:val="231F20"/>
        </w:rPr>
        <w:t>（universal database）通用数据库</w:t>
      </w:r>
      <w:r>
        <w:rPr>
          <w:rFonts w:ascii="Times New Roman" w:eastAsia="Times New Roman"/>
          <w:b/>
          <w:color w:val="231F20"/>
        </w:rPr>
        <w:t>UDC</w:t>
      </w:r>
      <w:r>
        <w:rPr>
          <w:color w:val="231F20"/>
        </w:rPr>
        <w:t>（unidirectional current）单向电流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UDC</w:t>
      </w:r>
      <w:r>
        <w:rPr>
          <w:color w:val="231F20"/>
        </w:rPr>
        <w:t>（universal decimal classification）国际十进分类法</w:t>
      </w:r>
    </w:p>
    <w:p>
      <w:pPr>
        <w:pStyle w:val="BodyText"/>
        <w:spacing w:line="280" w:lineRule="auto"/>
        <w:ind w:right="3942"/>
      </w:pPr>
      <w:r>
        <w:rPr>
          <w:rFonts w:ascii="Times New Roman" w:eastAsia="Times New Roman"/>
          <w:b/>
          <w:color w:val="231F20"/>
          <w:spacing w:val="-3"/>
        </w:rPr>
        <w:t>UDC</w:t>
      </w:r>
      <w:r>
        <w:rPr>
          <w:color w:val="231F20"/>
          <w:spacing w:val="-3"/>
        </w:rPr>
        <w:t>（up-down </w:t>
      </w:r>
      <w:r>
        <w:rPr>
          <w:color w:val="231F20"/>
        </w:rPr>
        <w:t>counter）增减计数器</w:t>
      </w:r>
      <w:r>
        <w:rPr>
          <w:rFonts w:ascii="Times New Roman" w:eastAsia="Times New Roman"/>
          <w:b/>
          <w:color w:val="231F20"/>
          <w:spacing w:val="1"/>
        </w:rPr>
        <w:t>UD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（uppe</w:t>
      </w:r>
      <w:r>
        <w:rPr>
          <w:color w:val="231F20"/>
        </w:rPr>
        <w:t>r </w:t>
      </w:r>
      <w:r>
        <w:rPr>
          <w:color w:val="231F20"/>
          <w:spacing w:val="1"/>
        </w:rPr>
        <w:t>dea</w:t>
      </w:r>
      <w:r>
        <w:rPr>
          <w:color w:val="231F20"/>
        </w:rPr>
        <w:t>d </w:t>
      </w:r>
      <w:r>
        <w:rPr>
          <w:color w:val="231F20"/>
          <w:spacing w:val="1"/>
        </w:rPr>
        <w:t>center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（活塞）上止点 </w:t>
      </w:r>
      <w:r>
        <w:rPr>
          <w:rFonts w:ascii="Times New Roman" w:eastAsia="Times New Roman"/>
          <w:b/>
          <w:color w:val="231F20"/>
          <w:spacing w:val="-4"/>
        </w:rPr>
        <w:t>UDC</w:t>
      </w:r>
      <w:r>
        <w:rPr>
          <w:color w:val="231F20"/>
          <w:spacing w:val="-4"/>
        </w:rPr>
        <w:t>（user </w:t>
      </w:r>
      <w:r>
        <w:rPr>
          <w:color w:val="231F20"/>
        </w:rPr>
        <w:t>designation code）用户标志码</w:t>
      </w:r>
    </w:p>
    <w:p>
      <w:pPr>
        <w:pStyle w:val="BodyText"/>
        <w:spacing w:line="280" w:lineRule="auto" w:before="1"/>
        <w:ind w:right="102"/>
      </w:pPr>
      <w:r>
        <w:rPr>
          <w:rFonts w:ascii="Times New Roman" w:eastAsia="Times New Roman"/>
          <w:b/>
          <w:color w:val="231F20"/>
        </w:rPr>
        <w:t>UDCRR</w:t>
      </w:r>
      <w:r>
        <w:rPr>
          <w:color w:val="231F20"/>
        </w:rPr>
        <w:t>（uni-directional cord reinforced rubber） 单 向 帘 线 增 强 橡 胶 （ 轮 胎 ） </w:t>
      </w:r>
      <w:r>
        <w:rPr>
          <w:rFonts w:ascii="Times New Roman" w:eastAsia="Times New Roman"/>
          <w:b/>
          <w:color w:val="231F20"/>
          <w:spacing w:val="-1"/>
        </w:rPr>
        <w:t>UDD</w:t>
      </w:r>
      <w:r>
        <w:rPr>
          <w:rFonts w:ascii="Times New Roman" w:eastAsia="Times New Roman"/>
          <w:b/>
          <w:color w:val="231F20"/>
          <w:spacing w:val="-41"/>
        </w:rPr>
        <w:t>I</w:t>
      </w:r>
      <w:r>
        <w:rPr>
          <w:color w:val="231F20"/>
          <w:spacing w:val="-1"/>
        </w:rPr>
        <w:t>（universa</w:t>
      </w:r>
      <w:r>
        <w:rPr>
          <w:color w:val="231F20"/>
        </w:rPr>
        <w:t>l</w:t>
      </w:r>
      <w:r>
        <w:rPr>
          <w:color w:val="231F20"/>
          <w:spacing w:val="-1"/>
        </w:rPr>
        <w:t> description</w:t>
      </w:r>
      <w:r>
        <w:rPr>
          <w:color w:val="231F20"/>
          <w:spacing w:val="-81"/>
        </w:rPr>
        <w:t>，</w:t>
      </w:r>
      <w:r>
        <w:rPr>
          <w:color w:val="231F20"/>
          <w:spacing w:val="-1"/>
        </w:rPr>
        <w:t>discover</w:t>
      </w:r>
      <w:r>
        <w:rPr>
          <w:color w:val="231F20"/>
        </w:rPr>
        <w:t>y</w:t>
      </w:r>
      <w:r>
        <w:rPr>
          <w:color w:val="231F20"/>
          <w:spacing w:val="-1"/>
        </w:rPr>
        <w:t> an</w:t>
      </w:r>
      <w:r>
        <w:rPr>
          <w:color w:val="231F20"/>
        </w:rPr>
        <w:t>d</w:t>
      </w:r>
      <w:r>
        <w:rPr>
          <w:color w:val="231F20"/>
          <w:spacing w:val="-1"/>
        </w:rPr>
        <w:t> integration）统一描述、发现和集成（识别技术） </w:t>
      </w:r>
      <w:r>
        <w:rPr>
          <w:rFonts w:ascii="Times New Roman" w:eastAsia="Times New Roman"/>
          <w:b/>
          <w:color w:val="231F20"/>
          <w:spacing w:val="-2"/>
        </w:rPr>
        <w:t>UDEC</w:t>
      </w:r>
      <w:r>
        <w:rPr>
          <w:color w:val="231F20"/>
          <w:spacing w:val="-2"/>
        </w:rPr>
        <w:t>（unitized </w:t>
      </w:r>
      <w:r>
        <w:rPr>
          <w:color w:val="231F20"/>
        </w:rPr>
        <w:t>digital electronic calculator）统一数字电子计算器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UDF</w:t>
      </w:r>
      <w:r>
        <w:rPr>
          <w:color w:val="231F20"/>
        </w:rPr>
        <w:t>（universal disk format）通用磁盘格式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UDI</w:t>
      </w:r>
      <w:r>
        <w:rPr>
          <w:color w:val="231F20"/>
        </w:rPr>
        <w:t>（uniform driver interface）统一驱动器接口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UDoP</w:t>
      </w:r>
      <w:r>
        <w:rPr>
          <w:color w:val="231F20"/>
        </w:rPr>
        <w:t>（ultra-high-frequency Doppler system）超高频多普勒系统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UDP</w:t>
      </w:r>
      <w:r>
        <w:rPr>
          <w:color w:val="231F20"/>
        </w:rPr>
        <w:t>（user datagram protocol）用户数据包协议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UDS</w:t>
      </w:r>
      <w:r>
        <w:rPr>
          <w:color w:val="231F20"/>
        </w:rPr>
        <w:t>（universal data set）通用数据集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UDTI</w:t>
      </w:r>
      <w:r>
        <w:rPr>
          <w:color w:val="231F20"/>
        </w:rPr>
        <w:t>（universal digital transducer indicator）通用数字变换器指示器</w:t>
      </w:r>
    </w:p>
    <w:p>
      <w:pPr>
        <w:pStyle w:val="BodyText"/>
        <w:spacing w:line="280" w:lineRule="auto"/>
        <w:ind w:right="4148"/>
      </w:pPr>
      <w:r>
        <w:rPr>
          <w:rFonts w:ascii="Times New Roman" w:eastAsia="Times New Roman"/>
          <w:b/>
          <w:color w:val="231F20"/>
        </w:rPr>
        <w:t>UE</w:t>
      </w:r>
      <w:r>
        <w:rPr>
          <w:color w:val="231F20"/>
        </w:rPr>
        <w:t>（ultrasonic engineering）超声工程</w:t>
      </w:r>
      <w:r>
        <w:rPr>
          <w:rFonts w:ascii="Times New Roman" w:eastAsia="Times New Roman"/>
          <w:b/>
          <w:color w:val="231F20"/>
        </w:rPr>
        <w:t>UE</w:t>
      </w:r>
      <w:r>
        <w:rPr>
          <w:color w:val="231F20"/>
        </w:rPr>
        <w:t>（unified equipment）统一标准装置</w:t>
      </w:r>
      <w:r>
        <w:rPr>
          <w:rFonts w:ascii="Times New Roman" w:eastAsia="Times New Roman"/>
          <w:b/>
          <w:color w:val="231F20"/>
        </w:rPr>
        <w:t>UE</w:t>
      </w:r>
      <w:r>
        <w:rPr>
          <w:color w:val="231F20"/>
        </w:rPr>
        <w:t>（unit equipment）组合装置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7"/>
        </w:rPr>
        <w:t>U</w:t>
      </w:r>
      <w:r>
        <w:rPr>
          <w:rFonts w:ascii="Times New Roman" w:eastAsia="Times New Roman"/>
          <w:b/>
          <w:color w:val="231F20"/>
          <w:spacing w:val="-53"/>
        </w:rPr>
        <w:t>E</w:t>
      </w:r>
      <w:r>
        <w:rPr>
          <w:color w:val="231F20"/>
          <w:spacing w:val="-7"/>
        </w:rPr>
        <w:t>（Unite</w:t>
      </w:r>
      <w:r>
        <w:rPr>
          <w:color w:val="231F20"/>
        </w:rPr>
        <w:t>d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Electrical</w:t>
      </w:r>
      <w:r>
        <w:rPr>
          <w:color w:val="231F20"/>
          <w:spacing w:val="-87"/>
        </w:rPr>
        <w:t>，</w:t>
      </w:r>
      <w:r>
        <w:rPr>
          <w:color w:val="231F20"/>
          <w:spacing w:val="-7"/>
        </w:rPr>
        <w:t>Radi</w:t>
      </w:r>
      <w:r>
        <w:rPr>
          <w:color w:val="231F20"/>
        </w:rPr>
        <w:t>o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an</w:t>
      </w:r>
      <w:r>
        <w:rPr>
          <w:color w:val="231F20"/>
        </w:rPr>
        <w:t>d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Machin</w:t>
      </w:r>
      <w:r>
        <w:rPr>
          <w:color w:val="231F20"/>
        </w:rPr>
        <w:t>e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Worker</w:t>
      </w:r>
      <w:r>
        <w:rPr>
          <w:color w:val="231F20"/>
        </w:rPr>
        <w:t>s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o</w:t>
      </w:r>
      <w:r>
        <w:rPr>
          <w:color w:val="231F20"/>
        </w:rPr>
        <w:t>f</w:t>
      </w:r>
      <w:r>
        <w:rPr>
          <w:color w:val="231F20"/>
          <w:spacing w:val="-13"/>
        </w:rPr>
        <w:t> </w:t>
      </w:r>
      <w:r>
        <w:rPr>
          <w:color w:val="231F20"/>
          <w:spacing w:val="-7"/>
        </w:rPr>
        <w:t>America）美国电气、无线电和机器工人联合会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UE-AMB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（U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aggregat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maximu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bit-rate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（通信）用户设备合计最大比特率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UED</w:t>
      </w:r>
      <w:r>
        <w:rPr>
          <w:color w:val="231F20"/>
        </w:rPr>
        <w:t>（United Electrodynamics Inc.）电动力学公司（美）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UEEPA</w:t>
      </w:r>
      <w:r>
        <w:rPr>
          <w:color w:val="231F20"/>
        </w:rPr>
        <w:t>（universal electronic engine performance analyzer）通用型发动机性能电子分析仪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UEM</w:t>
      </w:r>
      <w:r>
        <w:rPr>
          <w:color w:val="231F20"/>
        </w:rPr>
        <w:t>（universal Ethernet</w:t>
      </w:r>
      <w:r>
        <w:rPr>
          <w:color w:val="231F20"/>
          <w:spacing w:val="1"/>
        </w:rPr>
        <w:t> </w:t>
      </w:r>
      <w:r>
        <w:rPr>
          <w:color w:val="231F20"/>
        </w:rPr>
        <w:t>module）通用以太网模块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3"/>
        </w:rPr>
        <w:t>UET</w:t>
      </w:r>
      <w:r>
        <w:rPr>
          <w:color w:val="231F20"/>
          <w:spacing w:val="-3"/>
        </w:rPr>
        <w:t>（universal</w:t>
      </w:r>
      <w:r>
        <w:rPr>
          <w:color w:val="231F20"/>
          <w:spacing w:val="19"/>
        </w:rPr>
        <w:t> </w:t>
      </w:r>
      <w:r>
        <w:rPr>
          <w:color w:val="231F20"/>
        </w:rPr>
        <w:t>emulating</w:t>
      </w:r>
      <w:r>
        <w:rPr>
          <w:color w:val="231F20"/>
          <w:spacing w:val="20"/>
        </w:rPr>
        <w:t> </w:t>
      </w:r>
      <w:r>
        <w:rPr>
          <w:color w:val="231F20"/>
        </w:rPr>
        <w:t>terminal）通用仿真终端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711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UId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UF</w:t>
      </w:r>
      <w:r>
        <w:rPr>
          <w:color w:val="231F20"/>
        </w:rPr>
        <w:t>（ultrasonic frequency）超声频率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UF</w:t>
      </w:r>
      <w:r>
        <w:rPr>
          <w:color w:val="231F20"/>
        </w:rPr>
        <w:t>（urea-formaldehyde）脲甲醛（树脂，塑料）</w:t>
      </w:r>
    </w:p>
    <w:p>
      <w:pPr>
        <w:pStyle w:val="BodyText"/>
        <w:spacing w:line="280" w:lineRule="auto"/>
        <w:ind w:right="2860"/>
      </w:pPr>
      <w:r>
        <w:rPr>
          <w:rFonts w:ascii="Times New Roman" w:eastAsia="Times New Roman"/>
          <w:b/>
          <w:color w:val="231F20"/>
        </w:rPr>
        <w:t>UF</w:t>
      </w:r>
      <w:r>
        <w:rPr>
          <w:color w:val="231F20"/>
        </w:rPr>
        <w:t>（urea-formaldehyde molding compound）脲甲醛模塑料</w:t>
      </w:r>
      <w:r>
        <w:rPr>
          <w:rFonts w:ascii="Times New Roman" w:eastAsia="Times New Roman"/>
          <w:b/>
          <w:color w:val="231F20"/>
        </w:rPr>
        <w:t>UF</w:t>
      </w:r>
      <w:r>
        <w:rPr>
          <w:color w:val="231F20"/>
        </w:rPr>
        <w:t>（usea-formaldehyde resin）脲甲醛树脂</w:t>
      </w:r>
      <w:r>
        <w:rPr>
          <w:rFonts w:ascii="Times New Roman" w:eastAsia="Times New Roman"/>
          <w:b/>
          <w:color w:val="231F20"/>
          <w:spacing w:val="-3"/>
        </w:rPr>
        <w:t>UFAM</w:t>
      </w:r>
      <w:r>
        <w:rPr>
          <w:color w:val="231F20"/>
          <w:spacing w:val="-3"/>
        </w:rPr>
        <w:t>（universal </w:t>
      </w:r>
      <w:r>
        <w:rPr>
          <w:color w:val="231F20"/>
        </w:rPr>
        <w:t>file access method）通用文件存取法</w:t>
      </w:r>
      <w:r>
        <w:rPr>
          <w:rFonts w:ascii="Times New Roman" w:eastAsia="Times New Roman"/>
          <w:b/>
          <w:color w:val="231F20"/>
        </w:rPr>
        <w:t>UFC</w:t>
      </w:r>
      <w:r>
        <w:rPr>
          <w:color w:val="231F20"/>
        </w:rPr>
        <w:t>（universal frequency counter）通用频率计数器</w:t>
      </w:r>
      <w:r>
        <w:rPr>
          <w:rFonts w:ascii="Times New Roman" w:eastAsia="Times New Roman"/>
          <w:b/>
          <w:color w:val="231F20"/>
          <w:spacing w:val="1"/>
        </w:rPr>
        <w:t>UF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（use</w:t>
      </w:r>
      <w:r>
        <w:rPr>
          <w:color w:val="231F20"/>
        </w:rPr>
        <w:t>r </w:t>
      </w:r>
      <w:r>
        <w:rPr>
          <w:color w:val="231F20"/>
          <w:spacing w:val="1"/>
        </w:rPr>
        <w:t>fil</w:t>
      </w:r>
      <w:r>
        <w:rPr>
          <w:color w:val="231F20"/>
        </w:rPr>
        <w:t>e </w:t>
      </w:r>
      <w:r>
        <w:rPr>
          <w:color w:val="231F20"/>
          <w:spacing w:val="1"/>
        </w:rPr>
        <w:t>directory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（计算机）用户文件目录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UFET</w:t>
      </w:r>
      <w:r>
        <w:rPr>
          <w:color w:val="231F20"/>
        </w:rPr>
        <w:t>（unipolar field-effect transistor）单极性场效应晶体管</w:t>
      </w:r>
    </w:p>
    <w:p>
      <w:pPr>
        <w:pStyle w:val="BodyText"/>
        <w:spacing w:line="280" w:lineRule="auto"/>
        <w:ind w:right="3718"/>
      </w:pPr>
      <w:r>
        <w:rPr>
          <w:rFonts w:ascii="Times New Roman" w:eastAsia="Times New Roman"/>
          <w:b/>
          <w:color w:val="231F20"/>
        </w:rPr>
        <w:t>UFF</w:t>
      </w:r>
      <w:r>
        <w:rPr>
          <w:color w:val="231F20"/>
        </w:rPr>
        <w:t>（universal flip-flop）通用触发器</w:t>
      </w:r>
      <w:r>
        <w:rPr>
          <w:rFonts w:ascii="Times New Roman" w:eastAsia="Times New Roman"/>
          <w:b/>
          <w:color w:val="231F20"/>
        </w:rPr>
        <w:t>UFG</w:t>
      </w:r>
      <w:r>
        <w:rPr>
          <w:color w:val="231F20"/>
        </w:rPr>
        <w:t>（ultra fine grain）超细晶粒</w:t>
      </w:r>
      <w:r>
        <w:rPr>
          <w:rFonts w:ascii="Times New Roman" w:eastAsia="Times New Roman"/>
          <w:b/>
          <w:color w:val="231F20"/>
        </w:rPr>
        <w:t>UFR</w:t>
      </w:r>
      <w:r>
        <w:rPr>
          <w:color w:val="231F20"/>
        </w:rPr>
        <w:t>（underfrequency relay）频率过低继电器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UFT</w:t>
      </w:r>
      <w:r>
        <w:rPr>
          <w:color w:val="231F20"/>
        </w:rPr>
        <w:t>（ultrasonic frequency translator）超声变频器</w:t>
      </w:r>
    </w:p>
    <w:p>
      <w:pPr>
        <w:pStyle w:val="BodyText"/>
        <w:spacing w:line="280" w:lineRule="auto"/>
        <w:ind w:right="4905"/>
      </w:pPr>
      <w:r>
        <w:rPr>
          <w:rFonts w:ascii="Times New Roman" w:eastAsia="Times New Roman"/>
          <w:b/>
          <w:color w:val="231F20"/>
        </w:rPr>
        <w:t>UG</w:t>
      </w:r>
      <w:r>
        <w:rPr>
          <w:color w:val="231F20"/>
        </w:rPr>
        <w:t>（underground）地下的</w:t>
      </w:r>
      <w:r>
        <w:rPr>
          <w:rFonts w:ascii="Times New Roman" w:eastAsia="Times New Roman"/>
          <w:b/>
          <w:color w:val="231F20"/>
        </w:rPr>
        <w:t>UG</w:t>
      </w:r>
      <w:r>
        <w:rPr>
          <w:color w:val="231F20"/>
        </w:rPr>
        <w:t>（uniband gain）单边增益</w:t>
      </w:r>
    </w:p>
    <w:p>
      <w:pPr>
        <w:pStyle w:val="BodyText"/>
        <w:spacing w:line="280" w:lineRule="auto" w:before="0"/>
        <w:ind w:right="2927"/>
      </w:pPr>
      <w:r>
        <w:rPr>
          <w:rFonts w:ascii="Times New Roman" w:eastAsia="Times New Roman"/>
          <w:b/>
          <w:color w:val="231F20"/>
        </w:rPr>
        <w:t>UG</w:t>
      </w:r>
      <w:r>
        <w:rPr>
          <w:color w:val="231F20"/>
        </w:rPr>
        <w:t>（Unigraphics）数控加工行业中应用最广泛的软件之一</w:t>
      </w:r>
      <w:r>
        <w:rPr>
          <w:rFonts w:ascii="Times New Roman" w:eastAsia="Times New Roman"/>
          <w:b/>
          <w:color w:val="231F20"/>
        </w:rPr>
        <w:t>UGR</w:t>
      </w:r>
      <w:r>
        <w:rPr>
          <w:color w:val="231F20"/>
        </w:rPr>
        <w:t>（universal graphic recorder）通用图形记录器</w:t>
      </w:r>
      <w:r>
        <w:rPr>
          <w:rFonts w:ascii="Times New Roman" w:eastAsia="Times New Roman"/>
          <w:b/>
          <w:color w:val="231F20"/>
        </w:rPr>
        <w:t>UH</w:t>
      </w:r>
      <w:r>
        <w:rPr>
          <w:color w:val="231F20"/>
        </w:rPr>
        <w:t>（unit heater）供热机组，单元加热器</w:t>
      </w:r>
    </w:p>
    <w:p>
      <w:pPr>
        <w:pStyle w:val="BodyText"/>
        <w:spacing w:line="280" w:lineRule="auto" w:before="1"/>
        <w:ind w:right="2080"/>
      </w:pPr>
      <w:r>
        <w:rPr>
          <w:rFonts w:ascii="Times New Roman" w:eastAsia="Times New Roman"/>
          <w:b/>
          <w:color w:val="231F20"/>
        </w:rPr>
        <w:t>UHCI</w:t>
      </w:r>
      <w:r>
        <w:rPr>
          <w:color w:val="231F20"/>
        </w:rPr>
        <w:t>（universal host controller interface）通用主机控制器接口</w:t>
      </w:r>
      <w:r>
        <w:rPr>
          <w:rFonts w:ascii="Times New Roman" w:eastAsia="Times New Roman"/>
          <w:b/>
          <w:color w:val="231F20"/>
        </w:rPr>
        <w:t>UHCS</w:t>
      </w:r>
      <w:r>
        <w:rPr>
          <w:color w:val="231F20"/>
        </w:rPr>
        <w:t>（ultrahigh capacity storage）超大容量存储器</w:t>
      </w:r>
      <w:r>
        <w:rPr>
          <w:rFonts w:ascii="Times New Roman" w:eastAsia="Times New Roman"/>
          <w:b/>
          <w:color w:val="231F20"/>
          <w:spacing w:val="-3"/>
        </w:rPr>
        <w:t>UHDTV</w:t>
      </w:r>
      <w:r>
        <w:rPr>
          <w:color w:val="231F20"/>
          <w:spacing w:val="-3"/>
        </w:rPr>
        <w:t>（ultra </w:t>
      </w:r>
      <w:r>
        <w:rPr>
          <w:color w:val="231F20"/>
        </w:rPr>
        <w:t>high definition television）特高清晰度电视</w:t>
      </w:r>
      <w:r>
        <w:rPr>
          <w:rFonts w:ascii="Times New Roman" w:eastAsia="Times New Roman"/>
          <w:b/>
          <w:color w:val="231F20"/>
          <w:spacing w:val="1"/>
        </w:rPr>
        <w:t>UHE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（unde</w:t>
      </w:r>
      <w:r>
        <w:rPr>
          <w:color w:val="231F20"/>
        </w:rPr>
        <w:t>r </w:t>
      </w:r>
      <w:r>
        <w:rPr>
          <w:color w:val="231F20"/>
          <w:spacing w:val="1"/>
        </w:rPr>
        <w:t>hoo</w:t>
      </w:r>
      <w:r>
        <w:rPr>
          <w:color w:val="231F20"/>
        </w:rPr>
        <w:t>d </w:t>
      </w:r>
      <w:r>
        <w:rPr>
          <w:color w:val="231F20"/>
          <w:spacing w:val="1"/>
        </w:rPr>
        <w:t>electrica</w:t>
      </w:r>
      <w:r>
        <w:rPr>
          <w:color w:val="231F20"/>
        </w:rPr>
        <w:t>l </w:t>
      </w:r>
      <w:r>
        <w:rPr>
          <w:color w:val="231F20"/>
          <w:spacing w:val="1"/>
        </w:rPr>
        <w:t>center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（发动机）罩下电气中心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UH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（ultrahig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frequency）超高频（30</w:t>
      </w:r>
      <w:r>
        <w:rPr>
          <w:color w:val="231F20"/>
        </w:rPr>
        <w:t>0</w:t>
      </w:r>
      <w:r>
        <w:rPr>
          <w:color w:val="231F20"/>
          <w:spacing w:val="-39"/>
        </w:rPr>
        <w:t> </w:t>
      </w:r>
      <w:r>
        <w:rPr>
          <w:color w:val="231F20"/>
        </w:rPr>
        <w:t>～</w:t>
      </w:r>
      <w:r>
        <w:rPr>
          <w:color w:val="231F20"/>
          <w:spacing w:val="-39"/>
        </w:rPr>
        <w:t> </w:t>
      </w:r>
      <w:r>
        <w:rPr>
          <w:color w:val="231F20"/>
        </w:rPr>
        <w:t>3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00</w:t>
      </w:r>
      <w:r>
        <w:rPr>
          <w:color w:val="231F20"/>
        </w:rPr>
        <w:t>0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MHz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，分米波（</w:t>
      </w:r>
      <w:r>
        <w:rPr>
          <w:color w:val="231F20"/>
        </w:rPr>
        <w:t>1</w:t>
      </w:r>
      <w:r>
        <w:rPr>
          <w:color w:val="231F20"/>
          <w:spacing w:val="-39"/>
        </w:rPr>
        <w:t> </w:t>
      </w:r>
      <w:r>
        <w:rPr>
          <w:color w:val="231F20"/>
        </w:rPr>
        <w:t>～</w:t>
      </w:r>
      <w:r>
        <w:rPr>
          <w:color w:val="231F20"/>
          <w:spacing w:val="-39"/>
        </w:rPr>
        <w:t> </w:t>
      </w:r>
      <w:r>
        <w:rPr>
          <w:color w:val="231F20"/>
          <w:spacing w:val="1"/>
        </w:rPr>
        <w:t>1</w:t>
      </w:r>
      <w:r>
        <w:rPr>
          <w:color w:val="231F20"/>
        </w:rPr>
        <w:t>0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dm）</w:t>
      </w:r>
    </w:p>
    <w:p>
      <w:pPr>
        <w:pStyle w:val="BodyText"/>
        <w:spacing w:line="280" w:lineRule="auto"/>
        <w:ind w:right="2929"/>
      </w:pPr>
      <w:r>
        <w:rPr>
          <w:rFonts w:ascii="Times New Roman" w:eastAsia="Times New Roman"/>
          <w:b/>
          <w:color w:val="231F20"/>
        </w:rPr>
        <w:t>UHFG</w:t>
      </w:r>
      <w:r>
        <w:rPr>
          <w:color w:val="231F20"/>
        </w:rPr>
        <w:t>（ultrahigh-frequency generator）超高频发生器</w:t>
      </w:r>
      <w:r>
        <w:rPr>
          <w:rFonts w:ascii="Times New Roman" w:eastAsia="Times New Roman"/>
          <w:b/>
          <w:color w:val="231F20"/>
        </w:rPr>
        <w:t>UHFO</w:t>
      </w:r>
      <w:r>
        <w:rPr>
          <w:color w:val="231F20"/>
        </w:rPr>
        <w:t>（ultrahigh-frequency oscillator）超高频振荡器</w:t>
      </w:r>
      <w:r>
        <w:rPr>
          <w:rFonts w:ascii="Times New Roman" w:eastAsia="Times New Roman"/>
          <w:b/>
          <w:color w:val="231F20"/>
        </w:rPr>
        <w:t>UHFR</w:t>
      </w:r>
      <w:r>
        <w:rPr>
          <w:color w:val="231F20"/>
        </w:rPr>
        <w:t>（ultrahigh-frequency receiver）超高频接收机</w:t>
      </w:r>
      <w:r>
        <w:rPr>
          <w:rFonts w:ascii="Times New Roman" w:eastAsia="Times New Roman"/>
          <w:b/>
          <w:color w:val="231F20"/>
        </w:rPr>
        <w:t>UHiSC</w:t>
      </w:r>
      <w:r>
        <w:rPr>
          <w:color w:val="231F20"/>
        </w:rPr>
        <w:t>（upper high speed cutting）超高速切削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UHMWPE</w:t>
      </w:r>
      <w:r>
        <w:rPr>
          <w:color w:val="231F20"/>
        </w:rPr>
        <w:t>（ultrahigh molecular weight polyethylene）超高相对分子质量聚乙烯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UHP</w:t>
      </w:r>
      <w:r>
        <w:rPr>
          <w:color w:val="231F20"/>
        </w:rPr>
        <w:t>（ultrahigh power）超高功率</w:t>
      </w:r>
    </w:p>
    <w:p>
      <w:pPr>
        <w:pStyle w:val="BodyText"/>
        <w:spacing w:line="280" w:lineRule="auto"/>
        <w:ind w:right="3047"/>
      </w:pPr>
      <w:r>
        <w:rPr>
          <w:rFonts w:ascii="Times New Roman" w:eastAsia="Times New Roman"/>
          <w:b/>
          <w:color w:val="231F20"/>
        </w:rPr>
        <w:t>UHP</w:t>
      </w:r>
      <w:r>
        <w:rPr>
          <w:color w:val="231F20"/>
        </w:rPr>
        <w:t>（ultrahigh pressure）超高压力的</w:t>
      </w:r>
      <w:r>
        <w:rPr>
          <w:rFonts w:ascii="Times New Roman" w:eastAsia="Times New Roman"/>
          <w:b/>
          <w:color w:val="231F20"/>
        </w:rPr>
        <w:t>UHR</w:t>
      </w:r>
      <w:r>
        <w:rPr>
          <w:color w:val="231F20"/>
        </w:rPr>
        <w:t>（ultrahigh resolution）超高清晰度，超高分辨率</w:t>
      </w:r>
      <w:r>
        <w:rPr>
          <w:rFonts w:ascii="Times New Roman" w:eastAsia="Times New Roman"/>
          <w:b/>
          <w:color w:val="231F20"/>
        </w:rPr>
        <w:t>UHSS</w:t>
      </w:r>
      <w:r>
        <w:rPr>
          <w:color w:val="231F20"/>
        </w:rPr>
        <w:t>（ultrahigh strength steel）超高强度钢</w:t>
      </w:r>
      <w:r>
        <w:rPr>
          <w:rFonts w:ascii="Times New Roman" w:eastAsia="Times New Roman"/>
          <w:b/>
          <w:color w:val="231F20"/>
        </w:rPr>
        <w:t>UHT</w:t>
      </w:r>
      <w:r>
        <w:rPr>
          <w:color w:val="231F20"/>
        </w:rPr>
        <w:t>（ultrahigh temperature）超高温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uht</w:t>
      </w:r>
      <w:r>
        <w:rPr>
          <w:color w:val="231F20"/>
        </w:rPr>
        <w:t>（under heat）欠热</w:t>
      </w:r>
    </w:p>
    <w:p>
      <w:pPr>
        <w:pStyle w:val="BodyText"/>
        <w:spacing w:line="280" w:lineRule="auto"/>
        <w:ind w:right="4101"/>
      </w:pPr>
      <w:r>
        <w:rPr>
          <w:rFonts w:ascii="Times New Roman" w:eastAsia="Times New Roman"/>
          <w:b/>
          <w:color w:val="231F20"/>
        </w:rPr>
        <w:t>UHV</w:t>
      </w:r>
      <w:r>
        <w:rPr>
          <w:color w:val="231F20"/>
        </w:rPr>
        <w:t>（ultrahigh vacuum）超高真空</w:t>
      </w:r>
      <w:r>
        <w:rPr>
          <w:rFonts w:ascii="Times New Roman" w:eastAsia="Times New Roman"/>
          <w:b/>
          <w:color w:val="231F20"/>
        </w:rPr>
        <w:t>UHV</w:t>
      </w:r>
      <w:r>
        <w:rPr>
          <w:color w:val="231F20"/>
        </w:rPr>
        <w:t>（ultrahigh voltage）超高（电）压</w:t>
      </w:r>
      <w:r>
        <w:rPr>
          <w:rFonts w:ascii="Times New Roman" w:eastAsia="Times New Roman"/>
          <w:b/>
          <w:color w:val="231F20"/>
        </w:rPr>
        <w:t>UI</w:t>
      </w:r>
      <w:r>
        <w:rPr>
          <w:color w:val="231F20"/>
        </w:rPr>
        <w:t>（ultrasonic inspection）超声检测</w:t>
      </w:r>
      <w:r>
        <w:rPr>
          <w:rFonts w:ascii="Times New Roman" w:eastAsia="Times New Roman"/>
          <w:b/>
          <w:color w:val="231F20"/>
        </w:rPr>
        <w:t>UI</w:t>
      </w:r>
      <w:r>
        <w:rPr>
          <w:color w:val="231F20"/>
        </w:rPr>
        <w:t>（user interface）用户接口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4"/>
        </w:rPr>
        <w:t>UIC</w:t>
      </w:r>
      <w:r>
        <w:rPr>
          <w:color w:val="231F20"/>
          <w:spacing w:val="-4"/>
        </w:rPr>
        <w:t>（user</w:t>
      </w:r>
      <w:r>
        <w:rPr>
          <w:color w:val="231F20"/>
          <w:spacing w:val="15"/>
        </w:rPr>
        <w:t> </w:t>
      </w:r>
      <w:r>
        <w:rPr>
          <w:color w:val="231F20"/>
        </w:rPr>
        <w:t>identification</w:t>
      </w:r>
      <w:r>
        <w:rPr>
          <w:color w:val="231F20"/>
          <w:spacing w:val="15"/>
        </w:rPr>
        <w:t> </w:t>
      </w:r>
      <w:r>
        <w:rPr>
          <w:color w:val="231F20"/>
        </w:rPr>
        <w:t>code）用户识别码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UIC</w:t>
      </w:r>
      <w:r>
        <w:rPr>
          <w:color w:val="231F20"/>
          <w:spacing w:val="-4"/>
        </w:rPr>
        <w:t>（user</w:t>
      </w:r>
      <w:r>
        <w:rPr>
          <w:color w:val="231F20"/>
          <w:spacing w:val="14"/>
        </w:rPr>
        <w:t> </w:t>
      </w:r>
      <w:r>
        <w:rPr>
          <w:color w:val="231F20"/>
        </w:rPr>
        <w:t>interface</w:t>
      </w:r>
      <w:r>
        <w:rPr>
          <w:color w:val="231F20"/>
          <w:spacing w:val="15"/>
        </w:rPr>
        <w:t> </w:t>
      </w:r>
      <w:r>
        <w:rPr>
          <w:color w:val="231F20"/>
        </w:rPr>
        <w:t>circuit）用户接口电路</w:t>
      </w:r>
    </w:p>
    <w:p>
      <w:pPr>
        <w:pStyle w:val="BodyText"/>
        <w:spacing w:line="280" w:lineRule="auto"/>
        <w:ind w:right="1760"/>
      </w:pPr>
      <w:r>
        <w:rPr>
          <w:rFonts w:ascii="Times New Roman" w:eastAsia="Times New Roman"/>
          <w:b/>
          <w:color w:val="231F20"/>
        </w:rPr>
        <w:t>UICC</w:t>
      </w:r>
      <w:r>
        <w:rPr>
          <w:color w:val="231F20"/>
        </w:rPr>
        <w:t>（universal integrated circuit card）通用集成电路卡</w:t>
      </w:r>
      <w:r>
        <w:rPr>
          <w:rFonts w:ascii="Times New Roman" w:eastAsia="Times New Roman"/>
          <w:b/>
          <w:color w:val="231F20"/>
        </w:rPr>
        <w:t>UICN</w:t>
      </w:r>
      <w:r>
        <w:rPr>
          <w:color w:val="231F20"/>
        </w:rPr>
        <w:t>（universal intelligent communication network）通用智能通信网</w:t>
      </w:r>
      <w:r>
        <w:rPr>
          <w:rFonts w:ascii="Times New Roman" w:eastAsia="Times New Roman"/>
          <w:b/>
          <w:color w:val="231F20"/>
        </w:rPr>
        <w:t>UId</w:t>
      </w:r>
      <w:r>
        <w:rPr>
          <w:color w:val="231F20"/>
        </w:rPr>
        <w:t>（universal identifier）通用识别符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3977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UId</w:t>
        <w:tab/>
      </w:r>
      <w:r>
        <w:rPr>
          <w:color w:val="231F20"/>
          <w:sz w:val="20"/>
        </w:rPr>
        <w:t>— 712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UId</w:t>
      </w:r>
      <w:r>
        <w:rPr>
          <w:color w:val="231F20"/>
        </w:rPr>
        <w:t>（user identification）用户标识</w:t>
      </w:r>
    </w:p>
    <w:p>
      <w:pPr>
        <w:pStyle w:val="BodyText"/>
        <w:spacing w:line="280" w:lineRule="auto"/>
        <w:ind w:right="2066"/>
      </w:pPr>
      <w:r>
        <w:rPr>
          <w:rFonts w:ascii="Times New Roman" w:eastAsia="Times New Roman"/>
          <w:b/>
          <w:color w:val="231F20"/>
          <w:spacing w:val="1"/>
        </w:rPr>
        <w:t>UID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（up-integrate</w:t>
      </w:r>
      <w:r>
        <w:rPr>
          <w:color w:val="231F20"/>
        </w:rPr>
        <w:t>d </w:t>
      </w:r>
      <w:r>
        <w:rPr>
          <w:color w:val="231F20"/>
          <w:spacing w:val="1"/>
        </w:rPr>
        <w:t>direc</w:t>
      </w:r>
      <w:r>
        <w:rPr>
          <w:color w:val="231F20"/>
        </w:rPr>
        <w:t>t </w:t>
      </w:r>
      <w:r>
        <w:rPr>
          <w:color w:val="231F20"/>
          <w:spacing w:val="1"/>
        </w:rPr>
        <w:t>ignition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（发动机）上部集成直接点火 </w:t>
      </w:r>
      <w:r>
        <w:rPr>
          <w:rFonts w:ascii="Times New Roman" w:eastAsia="Times New Roman"/>
          <w:b/>
          <w:color w:val="231F20"/>
          <w:spacing w:val="-4"/>
        </w:rPr>
        <w:t>UIE</w:t>
      </w:r>
      <w:r>
        <w:rPr>
          <w:color w:val="231F20"/>
          <w:spacing w:val="-4"/>
        </w:rPr>
        <w:t>（Union </w:t>
      </w:r>
      <w:r>
        <w:rPr>
          <w:color w:val="231F20"/>
        </w:rPr>
        <w:t>Internationale d'Electrothermic）国际电热协会</w:t>
      </w:r>
      <w:r>
        <w:rPr>
          <w:rFonts w:ascii="Times New Roman" w:eastAsia="Times New Roman"/>
          <w:b/>
          <w:color w:val="231F20"/>
        </w:rPr>
        <w:t>UIM</w:t>
      </w:r>
      <w:r>
        <w:rPr>
          <w:color w:val="231F20"/>
        </w:rPr>
        <w:t>（ultra-intelligent machine）超级智能机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UIM</w:t>
      </w:r>
      <w:r>
        <w:rPr>
          <w:color w:val="231F20"/>
        </w:rPr>
        <w:t>（universal identity module）通用全同模块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UIM</w:t>
      </w:r>
      <w:r>
        <w:rPr>
          <w:color w:val="231F20"/>
        </w:rPr>
        <w:t>（user identity module）用户识别模块</w:t>
      </w:r>
    </w:p>
    <w:p>
      <w:pPr>
        <w:pStyle w:val="BodyText"/>
        <w:spacing w:line="280" w:lineRule="auto"/>
        <w:ind w:right="188"/>
      </w:pPr>
      <w:r>
        <w:rPr>
          <w:rFonts w:ascii="Times New Roman" w:eastAsia="Times New Roman"/>
          <w:b/>
          <w:color w:val="231F20"/>
          <w:spacing w:val="-5"/>
        </w:rPr>
        <w:t>UIM/</w:t>
      </w:r>
      <w:r>
        <w:rPr>
          <w:rFonts w:ascii="Times New Roman" w:eastAsia="Times New Roman"/>
          <w:b/>
          <w:color w:val="231F20"/>
          <w:spacing w:val="-50"/>
        </w:rPr>
        <w:t>X</w:t>
      </w:r>
      <w:r>
        <w:rPr>
          <w:color w:val="231F20"/>
          <w:spacing w:val="-5"/>
        </w:rPr>
        <w:t>（use</w:t>
      </w:r>
      <w:r>
        <w:rPr>
          <w:color w:val="231F20"/>
        </w:rPr>
        <w:t>r </w:t>
      </w:r>
      <w:r>
        <w:rPr>
          <w:color w:val="231F20"/>
          <w:spacing w:val="-5"/>
        </w:rPr>
        <w:t>interfac</w:t>
      </w:r>
      <w:r>
        <w:rPr>
          <w:color w:val="231F20"/>
        </w:rPr>
        <w:t>e </w:t>
      </w:r>
      <w:r>
        <w:rPr>
          <w:color w:val="231F20"/>
          <w:spacing w:val="-5"/>
        </w:rPr>
        <w:t>managemen</w:t>
      </w:r>
      <w:r>
        <w:rPr>
          <w:color w:val="231F20"/>
        </w:rPr>
        <w:t>t </w:t>
      </w:r>
      <w:r>
        <w:rPr>
          <w:color w:val="231F20"/>
          <w:spacing w:val="-5"/>
        </w:rPr>
        <w:t>syste</w:t>
      </w:r>
      <w:r>
        <w:rPr>
          <w:color w:val="231F20"/>
        </w:rPr>
        <w:t>m </w:t>
      </w:r>
      <w:r>
        <w:rPr>
          <w:color w:val="231F20"/>
          <w:spacing w:val="-5"/>
        </w:rPr>
        <w:t>fo</w:t>
      </w:r>
      <w:r>
        <w:rPr>
          <w:color w:val="231F20"/>
        </w:rPr>
        <w:t>r X </w:t>
      </w:r>
      <w:r>
        <w:rPr>
          <w:color w:val="231F20"/>
          <w:spacing w:val="-5"/>
        </w:rPr>
        <w:t>window</w:t>
      </w:r>
      <w:r>
        <w:rPr>
          <w:color w:val="231F20"/>
        </w:rPr>
        <w:t>s </w:t>
      </w:r>
      <w:r>
        <w:rPr>
          <w:color w:val="231F20"/>
          <w:spacing w:val="-5"/>
        </w:rPr>
        <w:t>software</w:t>
      </w:r>
      <w:r>
        <w:rPr>
          <w:color w:val="231F20"/>
          <w:spacing w:val="-85"/>
        </w:rPr>
        <w:t>）</w:t>
      </w:r>
      <w:r>
        <w:rPr>
          <w:color w:val="231F20"/>
        </w:rPr>
        <w:t>X</w:t>
      </w:r>
      <w:r>
        <w:rPr>
          <w:color w:val="231F20"/>
          <w:spacing w:val="-13"/>
        </w:rPr>
        <w:t> 视窗软件用用户接口管理系统 </w:t>
      </w:r>
      <w:r>
        <w:rPr>
          <w:rFonts w:ascii="Times New Roman" w:eastAsia="Times New Roman"/>
          <w:b/>
          <w:color w:val="231F20"/>
          <w:spacing w:val="-3"/>
        </w:rPr>
        <w:t>UIOCL</w:t>
      </w:r>
      <w:r>
        <w:rPr>
          <w:color w:val="231F20"/>
          <w:spacing w:val="-3"/>
        </w:rPr>
        <w:t>（universal </w:t>
      </w:r>
      <w:r>
        <w:rPr>
          <w:color w:val="231F20"/>
        </w:rPr>
        <w:t>intelligent optical communication link）通用智能光通信链路</w:t>
      </w:r>
      <w:r>
        <w:rPr>
          <w:rFonts w:ascii="Times New Roman" w:eastAsia="Times New Roman"/>
          <w:b/>
          <w:color w:val="231F20"/>
          <w:spacing w:val="1"/>
        </w:rPr>
        <w:t>UIO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（use</w:t>
      </w:r>
      <w:r>
        <w:rPr>
          <w:color w:val="231F20"/>
        </w:rPr>
        <w:t>r </w:t>
      </w:r>
      <w:r>
        <w:rPr>
          <w:color w:val="231F20"/>
          <w:spacing w:val="1"/>
        </w:rPr>
        <w:t>I/</w:t>
      </w:r>
      <w:r>
        <w:rPr>
          <w:color w:val="231F20"/>
        </w:rPr>
        <w:t>O </w:t>
      </w:r>
      <w:r>
        <w:rPr>
          <w:color w:val="231F20"/>
          <w:spacing w:val="1"/>
        </w:rPr>
        <w:t>device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（计算机）用户输入输出设备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UITK</w:t>
      </w:r>
      <w:r>
        <w:rPr>
          <w:color w:val="231F20"/>
        </w:rPr>
        <w:t>（user interface tool kit）用户界面工具箱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UJ</w:t>
      </w:r>
      <w:r>
        <w:rPr>
          <w:color w:val="231F20"/>
        </w:rPr>
        <w:t>（universal joint）万向节</w:t>
      </w:r>
    </w:p>
    <w:p>
      <w:pPr>
        <w:pStyle w:val="BodyText"/>
        <w:spacing w:line="280" w:lineRule="auto"/>
        <w:ind w:right="2352"/>
      </w:pPr>
      <w:r>
        <w:rPr>
          <w:rFonts w:ascii="Times New Roman" w:eastAsia="Times New Roman"/>
          <w:b/>
          <w:color w:val="231F20"/>
        </w:rPr>
        <w:t>UJB</w:t>
      </w:r>
      <w:r>
        <w:rPr>
          <w:color w:val="231F20"/>
        </w:rPr>
        <w:t>（umbilical junction box）连接电缆接线箱</w:t>
      </w:r>
      <w:r>
        <w:rPr>
          <w:rFonts w:ascii="Times New Roman" w:eastAsia="Times New Roman"/>
          <w:b/>
          <w:color w:val="231F20"/>
        </w:rPr>
        <w:t>UJT</w:t>
      </w:r>
      <w:r>
        <w:rPr>
          <w:color w:val="231F20"/>
        </w:rPr>
        <w:t>（unijunction transistor）单结晶体管，双基（极）二极管</w:t>
      </w:r>
      <w:r>
        <w:rPr>
          <w:rFonts w:ascii="Times New Roman" w:eastAsia="Times New Roman"/>
          <w:b/>
          <w:color w:val="231F20"/>
        </w:rPr>
        <w:t>UJTO</w:t>
      </w:r>
      <w:r>
        <w:rPr>
          <w:color w:val="231F20"/>
        </w:rPr>
        <w:t>（unijunction transistor oscillator）单结晶体管振荡器</w:t>
      </w:r>
      <w:r>
        <w:rPr>
          <w:rFonts w:ascii="Times New Roman" w:eastAsia="Times New Roman"/>
          <w:b/>
          <w:color w:val="231F20"/>
        </w:rPr>
        <w:t>UKAC</w:t>
      </w:r>
      <w:r>
        <w:rPr>
          <w:color w:val="231F20"/>
        </w:rPr>
        <w:t>（United Kingdom Automation Council）英国自动化委员会</w:t>
      </w:r>
      <w:r>
        <w:rPr>
          <w:rFonts w:ascii="Times New Roman" w:eastAsia="Times New Roman"/>
          <w:b/>
          <w:color w:val="231F20"/>
        </w:rPr>
        <w:t>UKB</w:t>
      </w:r>
      <w:r>
        <w:rPr>
          <w:color w:val="231F20"/>
        </w:rPr>
        <w:t>（universal keyboard）通用键盘</w:t>
      </w:r>
    </w:p>
    <w:p>
      <w:pPr>
        <w:pStyle w:val="BodyText"/>
        <w:spacing w:line="280" w:lineRule="auto" w:before="1"/>
        <w:ind w:right="4523"/>
      </w:pPr>
      <w:r>
        <w:rPr>
          <w:rFonts w:ascii="Times New Roman" w:eastAsia="Times New Roman"/>
          <w:b/>
          <w:color w:val="231F20"/>
        </w:rPr>
        <w:t>UL</w:t>
      </w:r>
      <w:r>
        <w:rPr>
          <w:color w:val="231F20"/>
        </w:rPr>
        <w:t>（unbalanced line）非平衡线路</w:t>
      </w:r>
      <w:r>
        <w:rPr>
          <w:rFonts w:ascii="Times New Roman" w:eastAsia="Times New Roman"/>
          <w:b/>
          <w:color w:val="231F20"/>
        </w:rPr>
        <w:t>UL</w:t>
      </w:r>
      <w:r>
        <w:rPr>
          <w:color w:val="231F20"/>
        </w:rPr>
        <w:t>（unleaded gasoline）无铅汽油</w:t>
      </w:r>
      <w:r>
        <w:rPr>
          <w:rFonts w:ascii="Times New Roman" w:eastAsia="Times New Roman"/>
          <w:b/>
          <w:color w:val="231F20"/>
        </w:rPr>
        <w:t>UL</w:t>
      </w:r>
      <w:r>
        <w:rPr>
          <w:color w:val="231F20"/>
        </w:rPr>
        <w:t>（unload）卸载，卸料，退载</w:t>
      </w:r>
      <w:r>
        <w:rPr>
          <w:rFonts w:ascii="Times New Roman" w:eastAsia="Times New Roman"/>
          <w:b/>
          <w:color w:val="231F20"/>
        </w:rPr>
        <w:t>UL</w:t>
      </w:r>
      <w:r>
        <w:rPr>
          <w:color w:val="231F20"/>
        </w:rPr>
        <w:t>（up-link）上行链路</w:t>
      </w:r>
    </w:p>
    <w:p>
      <w:pPr>
        <w:pStyle w:val="BodyText"/>
        <w:spacing w:line="280" w:lineRule="auto" w:before="0"/>
        <w:ind w:right="3635"/>
      </w:pPr>
      <w:r>
        <w:rPr>
          <w:rFonts w:ascii="Times New Roman" w:eastAsia="Times New Roman"/>
          <w:b/>
          <w:color w:val="231F20"/>
        </w:rPr>
        <w:t>UL</w:t>
      </w:r>
      <w:r>
        <w:rPr>
          <w:color w:val="231F20"/>
        </w:rPr>
        <w:t>（user language）用户语言</w:t>
      </w:r>
      <w:r>
        <w:rPr>
          <w:rFonts w:ascii="Times New Roman" w:eastAsia="Times New Roman"/>
          <w:b/>
          <w:color w:val="231F20"/>
        </w:rPr>
        <w:t>ULA</w:t>
      </w:r>
      <w:r>
        <w:rPr>
          <w:color w:val="231F20"/>
        </w:rPr>
        <w:t>（uncommitted logic array）自由逻辑阵列</w:t>
      </w:r>
      <w:r>
        <w:rPr>
          <w:rFonts w:ascii="Times New Roman" w:eastAsia="Times New Roman"/>
          <w:b/>
          <w:color w:val="231F20"/>
        </w:rPr>
        <w:t>ULb</w:t>
      </w:r>
      <w:r>
        <w:rPr>
          <w:color w:val="231F20"/>
        </w:rPr>
        <w:t>（universal library）通用程序库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UL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（universa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logi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block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（计算机）通用逻辑块</w:t>
      </w:r>
    </w:p>
    <w:p>
      <w:pPr>
        <w:pStyle w:val="BodyText"/>
        <w:spacing w:line="280" w:lineRule="auto"/>
        <w:ind w:right="3626"/>
      </w:pPr>
      <w:r>
        <w:rPr>
          <w:rFonts w:ascii="Times New Roman" w:eastAsia="Times New Roman"/>
          <w:b/>
          <w:color w:val="231F20"/>
        </w:rPr>
        <w:t>ULC</w:t>
      </w:r>
      <w:r>
        <w:rPr>
          <w:color w:val="231F20"/>
        </w:rPr>
        <w:t>（ultralow carbon）超低碳</w:t>
      </w:r>
      <w:r>
        <w:rPr>
          <w:rFonts w:ascii="Times New Roman" w:eastAsia="Times New Roman"/>
          <w:b/>
          <w:color w:val="231F20"/>
        </w:rPr>
        <w:t>ULC</w:t>
      </w:r>
      <w:r>
        <w:rPr>
          <w:color w:val="231F20"/>
        </w:rPr>
        <w:t>（universal logic circuit）通用逻辑电路</w:t>
      </w:r>
      <w:r>
        <w:rPr>
          <w:rFonts w:ascii="Times New Roman" w:eastAsia="Times New Roman"/>
          <w:b/>
          <w:color w:val="231F20"/>
        </w:rPr>
        <w:t>ULCS</w:t>
      </w:r>
      <w:r>
        <w:rPr>
          <w:color w:val="231F20"/>
        </w:rPr>
        <w:t>（ultralow-carbon steel）超低碳钢</w:t>
      </w:r>
    </w:p>
    <w:p>
      <w:pPr>
        <w:pStyle w:val="BodyText"/>
        <w:spacing w:line="280" w:lineRule="auto" w:before="0"/>
        <w:ind w:right="1823"/>
      </w:pPr>
      <w:r>
        <w:rPr>
          <w:rFonts w:ascii="Times New Roman" w:eastAsia="Times New Roman"/>
          <w:b/>
          <w:color w:val="231F20"/>
        </w:rPr>
        <w:t>ULDPE</w:t>
      </w:r>
      <w:r>
        <w:rPr>
          <w:color w:val="231F20"/>
        </w:rPr>
        <w:t>（ultralow density polyethylene）极低密度聚乙烯</w:t>
      </w:r>
      <w:r>
        <w:rPr>
          <w:rFonts w:ascii="Times New Roman" w:eastAsia="Times New Roman"/>
          <w:b/>
          <w:color w:val="231F20"/>
        </w:rPr>
        <w:t>ULEIC</w:t>
      </w:r>
      <w:r>
        <w:rPr>
          <w:color w:val="231F20"/>
        </w:rPr>
        <w:t>（ultra light electronic integrated circuit）超光电集成电路</w:t>
      </w:r>
      <w:r>
        <w:rPr>
          <w:rFonts w:ascii="Times New Roman" w:eastAsia="Times New Roman"/>
          <w:b/>
          <w:color w:val="231F20"/>
        </w:rPr>
        <w:t>ULEV</w:t>
      </w:r>
      <w:r>
        <w:rPr>
          <w:color w:val="231F20"/>
        </w:rPr>
        <w:t>（ultralow emission vehicle）超低排放车辆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ULF</w:t>
      </w:r>
      <w:r>
        <w:rPr>
          <w:color w:val="231F20"/>
        </w:rPr>
        <w:t>（ultralow frequency）超低频</w:t>
      </w:r>
    </w:p>
    <w:p>
      <w:pPr>
        <w:pStyle w:val="BodyText"/>
        <w:spacing w:line="280" w:lineRule="auto"/>
        <w:ind w:right="3028"/>
      </w:pPr>
      <w:r>
        <w:rPr>
          <w:rFonts w:ascii="Times New Roman" w:eastAsia="Times New Roman"/>
          <w:b/>
          <w:color w:val="231F20"/>
        </w:rPr>
        <w:t>ULFO</w:t>
      </w:r>
      <w:r>
        <w:rPr>
          <w:color w:val="231F20"/>
        </w:rPr>
        <w:t>（ultralow frequency oscillator）超低频振荡器</w:t>
      </w:r>
      <w:r>
        <w:rPr>
          <w:rFonts w:ascii="Times New Roman" w:eastAsia="Times New Roman"/>
          <w:b/>
          <w:color w:val="231F20"/>
        </w:rPr>
        <w:t>ULG</w:t>
      </w:r>
      <w:r>
        <w:rPr>
          <w:color w:val="231F20"/>
        </w:rPr>
        <w:t>（universal logic gate）多用途逻辑门</w:t>
      </w:r>
      <w:r>
        <w:rPr>
          <w:rFonts w:ascii="Times New Roman" w:eastAsia="Times New Roman"/>
          <w:b/>
          <w:color w:val="231F20"/>
        </w:rPr>
        <w:t>ULM</w:t>
      </w:r>
      <w:r>
        <w:rPr>
          <w:color w:val="231F20"/>
        </w:rPr>
        <w:t>（ultrasonic light modulator）超声波光调制器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ULM</w:t>
      </w:r>
      <w:r>
        <w:rPr>
          <w:color w:val="231F20"/>
        </w:rPr>
        <w:t>（universal line multiplexer）通用线路多路复用器，通用线路多路转换器</w:t>
      </w:r>
    </w:p>
    <w:p>
      <w:pPr>
        <w:pStyle w:val="BodyText"/>
        <w:spacing w:line="280" w:lineRule="auto"/>
        <w:ind w:right="2534"/>
      </w:pPr>
      <w:r>
        <w:rPr>
          <w:rFonts w:ascii="Times New Roman" w:eastAsia="Times New Roman"/>
          <w:b/>
          <w:color w:val="231F20"/>
        </w:rPr>
        <w:t>ULMC</w:t>
      </w:r>
      <w:r>
        <w:rPr>
          <w:color w:val="231F20"/>
        </w:rPr>
        <w:t>（universal logic module circuit）通用逻辑模块电路</w:t>
      </w:r>
      <w:r>
        <w:rPr>
          <w:rFonts w:ascii="Times New Roman" w:eastAsia="Times New Roman"/>
          <w:b/>
          <w:color w:val="231F20"/>
          <w:spacing w:val="1"/>
        </w:rPr>
        <w:t>UL-SC</w:t>
      </w:r>
      <w:r>
        <w:rPr>
          <w:rFonts w:ascii="Times New Roman" w:eastAsia="Times New Roman"/>
          <w:b/>
          <w:color w:val="231F20"/>
          <w:spacing w:val="-37"/>
        </w:rPr>
        <w:t>h</w:t>
      </w:r>
      <w:r>
        <w:rPr>
          <w:color w:val="231F20"/>
          <w:spacing w:val="1"/>
        </w:rPr>
        <w:t>（uplin</w:t>
      </w:r>
      <w:r>
        <w:rPr>
          <w:color w:val="231F20"/>
        </w:rPr>
        <w:t>k </w:t>
      </w:r>
      <w:r>
        <w:rPr>
          <w:color w:val="231F20"/>
          <w:spacing w:val="1"/>
        </w:rPr>
        <w:t>share</w:t>
      </w:r>
      <w:r>
        <w:rPr>
          <w:color w:val="231F20"/>
        </w:rPr>
        <w:t>d </w:t>
      </w:r>
      <w:r>
        <w:rPr>
          <w:color w:val="231F20"/>
          <w:spacing w:val="1"/>
        </w:rPr>
        <w:t>channel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（通信）上行链路共享信道 </w:t>
      </w:r>
      <w:r>
        <w:rPr>
          <w:rFonts w:ascii="Times New Roman" w:eastAsia="Times New Roman"/>
          <w:b/>
          <w:color w:val="231F20"/>
        </w:rPr>
        <w:t>ULSI</w:t>
      </w:r>
      <w:r>
        <w:rPr>
          <w:color w:val="231F20"/>
        </w:rPr>
        <w:t>（ultralarge-scale integration）特大规模集成（电路）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ULSIC</w:t>
      </w:r>
      <w:r>
        <w:rPr>
          <w:color w:val="231F20"/>
        </w:rPr>
        <w:t>（ultralarge-scale integrated circuit）超大规模集成电路</w:t>
      </w:r>
    </w:p>
    <w:p>
      <w:pPr>
        <w:pStyle w:val="BodyText"/>
        <w:spacing w:line="280" w:lineRule="auto"/>
        <w:ind w:right="4193"/>
      </w:pPr>
      <w:r>
        <w:rPr>
          <w:rFonts w:ascii="Times New Roman" w:eastAsia="Times New Roman"/>
          <w:b/>
          <w:color w:val="231F20"/>
        </w:rPr>
        <w:t>ult</w:t>
      </w:r>
      <w:r>
        <w:rPr>
          <w:color w:val="231F20"/>
        </w:rPr>
        <w:t>（ultimate）极限的，临界的，最后的</w:t>
      </w:r>
      <w:r>
        <w:rPr>
          <w:rFonts w:ascii="Times New Roman" w:eastAsia="Times New Roman"/>
          <w:b/>
          <w:color w:val="231F20"/>
        </w:rPr>
        <w:t>ULT</w:t>
      </w:r>
      <w:r>
        <w:rPr>
          <w:color w:val="231F20"/>
        </w:rPr>
        <w:t>（ultralight truck）微型货车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ult an</w:t>
      </w:r>
      <w:r>
        <w:rPr>
          <w:color w:val="231F20"/>
          <w:sz w:val="16"/>
        </w:rPr>
        <w:t>（ultimate analysis）元素分析</w:t>
      </w:r>
    </w:p>
    <w:p>
      <w:pPr>
        <w:spacing w:after="0"/>
        <w:jc w:val="left"/>
        <w:rPr>
          <w:sz w:val="16"/>
        </w:rPr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713 —</w:t>
      </w:r>
    </w:p>
    <w:p>
      <w:pPr>
        <w:spacing w:before="62"/>
        <w:ind w:left="0" w:right="174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UNF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620"/>
      </w:pPr>
      <w:r>
        <w:rPr>
          <w:rFonts w:ascii="Times New Roman" w:eastAsia="Times New Roman"/>
          <w:b/>
          <w:color w:val="231F20"/>
        </w:rPr>
        <w:t>ultrec</w:t>
      </w:r>
      <w:r>
        <w:rPr>
          <w:color w:val="231F20"/>
        </w:rPr>
        <w:t>（ultimate recovery）最后回收率</w:t>
      </w:r>
      <w:r>
        <w:rPr>
          <w:rFonts w:ascii="Times New Roman" w:eastAsia="Times New Roman"/>
          <w:b/>
          <w:color w:val="231F20"/>
          <w:spacing w:val="1"/>
        </w:rPr>
        <w:t>U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（unacknowledge</w:t>
      </w:r>
      <w:r>
        <w:rPr>
          <w:color w:val="231F20"/>
        </w:rPr>
        <w:t>d </w:t>
      </w:r>
      <w:r>
        <w:rPr>
          <w:color w:val="231F20"/>
          <w:spacing w:val="1"/>
        </w:rPr>
        <w:t>mode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（通信）未确认模式 </w:t>
      </w:r>
      <w:r>
        <w:rPr>
          <w:rFonts w:ascii="Times New Roman" w:eastAsia="Times New Roman"/>
          <w:b/>
          <w:color w:val="231F20"/>
          <w:spacing w:val="-3"/>
        </w:rPr>
        <w:t>UM</w:t>
      </w:r>
      <w:r>
        <w:rPr>
          <w:color w:val="231F20"/>
          <w:spacing w:val="-3"/>
        </w:rPr>
        <w:t>（unmatch）</w:t>
      </w:r>
      <w:r>
        <w:rPr>
          <w:color w:val="231F20"/>
        </w:rPr>
        <w:t>不匹配</w:t>
      </w:r>
    </w:p>
    <w:p>
      <w:pPr>
        <w:pStyle w:val="BodyText"/>
        <w:spacing w:line="280" w:lineRule="auto" w:before="0"/>
        <w:ind w:right="2729"/>
      </w:pPr>
      <w:r>
        <w:rPr>
          <w:rFonts w:ascii="Times New Roman" w:eastAsia="Times New Roman"/>
          <w:b/>
          <w:color w:val="231F20"/>
        </w:rPr>
        <w:t>UM</w:t>
      </w:r>
      <w:r>
        <w:rPr>
          <w:color w:val="231F20"/>
        </w:rPr>
        <w:t>（unscheduled maintenance）计划外的（不定期的）维修</w:t>
      </w:r>
      <w:r>
        <w:rPr>
          <w:rFonts w:ascii="Times New Roman" w:eastAsia="Times New Roman"/>
          <w:b/>
          <w:color w:val="231F20"/>
        </w:rPr>
        <w:t>UM</w:t>
      </w:r>
      <w:r>
        <w:rPr>
          <w:color w:val="231F20"/>
        </w:rPr>
        <w:t>（user microprogrammer）用户微程序编制器</w:t>
      </w:r>
      <w:r>
        <w:rPr>
          <w:rFonts w:ascii="Times New Roman" w:eastAsia="Times New Roman"/>
          <w:b/>
          <w:color w:val="231F20"/>
        </w:rPr>
        <w:t>UMB</w:t>
      </w:r>
      <w:r>
        <w:rPr>
          <w:color w:val="231F20"/>
        </w:rPr>
        <w:t>（universal mail box）通用邮箱</w:t>
      </w:r>
    </w:p>
    <w:p>
      <w:pPr>
        <w:pStyle w:val="BodyText"/>
        <w:spacing w:line="280" w:lineRule="auto" w:before="1"/>
        <w:ind w:right="2772"/>
      </w:pPr>
      <w:r>
        <w:rPr>
          <w:rFonts w:ascii="Times New Roman" w:eastAsia="Times New Roman"/>
          <w:b/>
          <w:color w:val="231F20"/>
        </w:rPr>
        <w:t>UMB</w:t>
      </w:r>
      <w:r>
        <w:rPr>
          <w:color w:val="231F20"/>
        </w:rPr>
        <w:t>（upper memory block）高端存储块，上位内存块</w:t>
      </w:r>
      <w:r>
        <w:rPr>
          <w:rFonts w:ascii="Times New Roman" w:eastAsia="Times New Roman"/>
          <w:b/>
          <w:color w:val="231F20"/>
        </w:rPr>
        <w:t>UMC</w:t>
      </w:r>
      <w:r>
        <w:rPr>
          <w:color w:val="231F20"/>
        </w:rPr>
        <w:t>（universal mobile communications）通用移动通信</w:t>
      </w:r>
      <w:r>
        <w:rPr>
          <w:rFonts w:ascii="Times New Roman" w:eastAsia="Times New Roman"/>
          <w:b/>
          <w:color w:val="231F20"/>
        </w:rPr>
        <w:t>UMC</w:t>
      </w:r>
      <w:r>
        <w:rPr>
          <w:color w:val="231F20"/>
        </w:rPr>
        <w:t>（unmanned machining center）无人（照管）加工中心</w:t>
      </w:r>
      <w:r>
        <w:rPr>
          <w:rFonts w:ascii="Times New Roman" w:eastAsia="Times New Roman"/>
          <w:b/>
          <w:color w:val="231F20"/>
        </w:rPr>
        <w:t>UMD</w:t>
      </w:r>
      <w:r>
        <w:rPr>
          <w:color w:val="231F20"/>
        </w:rPr>
        <w:t>（ultra mini diode）超微型二极管</w:t>
      </w:r>
      <w:r>
        <w:rPr>
          <w:rFonts w:ascii="Times New Roman" w:eastAsia="Times New Roman"/>
          <w:b/>
          <w:color w:val="231F20"/>
        </w:rPr>
        <w:t>UMD</w:t>
      </w:r>
      <w:r>
        <w:rPr>
          <w:color w:val="231F20"/>
        </w:rPr>
        <w:t>（unacknowledged mode data）未确认模式数据</w:t>
      </w:r>
      <w:r>
        <w:rPr>
          <w:rFonts w:ascii="Times New Roman" w:eastAsia="Times New Roman"/>
          <w:b/>
          <w:color w:val="231F20"/>
        </w:rPr>
        <w:t>UMF</w:t>
      </w:r>
      <w:r>
        <w:rPr>
          <w:color w:val="231F20"/>
        </w:rPr>
        <w:t>（uniform magnetic field）均匀磁场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UMG</w:t>
      </w:r>
      <w:r>
        <w:rPr>
          <w:color w:val="231F20"/>
        </w:rPr>
        <w:t>（unitary matrix group）矩阵群</w:t>
      </w:r>
    </w:p>
    <w:p>
      <w:pPr>
        <w:pStyle w:val="BodyText"/>
        <w:spacing w:line="280" w:lineRule="auto"/>
        <w:ind w:right="2414"/>
      </w:pPr>
      <w:r>
        <w:rPr>
          <w:rFonts w:ascii="Times New Roman" w:eastAsia="Times New Roman"/>
          <w:b/>
          <w:color w:val="231F20"/>
        </w:rPr>
        <w:t>UMI</w:t>
      </w:r>
      <w:r>
        <w:rPr>
          <w:color w:val="231F20"/>
        </w:rPr>
        <w:t>（universal microprocessor interface）通用微处理器接口</w:t>
      </w:r>
      <w:r>
        <w:rPr>
          <w:rFonts w:ascii="Times New Roman" w:eastAsia="Times New Roman"/>
          <w:b/>
          <w:color w:val="231F20"/>
        </w:rPr>
        <w:t>UMM</w:t>
      </w:r>
      <w:r>
        <w:rPr>
          <w:color w:val="231F20"/>
        </w:rPr>
        <w:t>（universal measuring microscope）万能显微镜</w:t>
      </w:r>
      <w:r>
        <w:rPr>
          <w:rFonts w:ascii="Times New Roman" w:eastAsia="Times New Roman"/>
          <w:b/>
          <w:color w:val="231F20"/>
        </w:rPr>
        <w:t>UMR</w:t>
      </w:r>
      <w:r>
        <w:rPr>
          <w:color w:val="231F20"/>
        </w:rPr>
        <w:t>（unibus memory register）单总线存储寄存器</w:t>
      </w:r>
    </w:p>
    <w:p>
      <w:pPr>
        <w:pStyle w:val="BodyText"/>
        <w:spacing w:line="280" w:lineRule="auto" w:before="0"/>
        <w:ind w:right="1626"/>
      </w:pPr>
      <w:r>
        <w:rPr>
          <w:rFonts w:ascii="Times New Roman" w:eastAsia="Times New Roman"/>
          <w:b/>
          <w:color w:val="231F20"/>
        </w:rPr>
        <w:t>UMS</w:t>
      </w:r>
      <w:r>
        <w:rPr>
          <w:color w:val="231F20"/>
        </w:rPr>
        <w:t>（UMTS mobility server）通用移动通信系统移动性服务器</w:t>
      </w:r>
      <w:r>
        <w:rPr>
          <w:rFonts w:ascii="Times New Roman" w:eastAsia="Times New Roman"/>
          <w:b/>
          <w:color w:val="231F20"/>
        </w:rPr>
        <w:t>UMS</w:t>
      </w:r>
      <w:r>
        <w:rPr>
          <w:color w:val="231F20"/>
        </w:rPr>
        <w:t>（unmanned manufacturing system）无人化制造系统</w:t>
      </w:r>
      <w:r>
        <w:rPr>
          <w:rFonts w:ascii="Times New Roman" w:eastAsia="Times New Roman"/>
          <w:b/>
          <w:color w:val="231F20"/>
        </w:rPr>
        <w:t>UMTS</w:t>
      </w:r>
      <w:r>
        <w:rPr>
          <w:color w:val="231F20"/>
        </w:rPr>
        <w:t>（universal mobile telecommunication service）通用移动电信服务</w:t>
      </w:r>
      <w:r>
        <w:rPr>
          <w:rFonts w:ascii="Times New Roman" w:eastAsia="Times New Roman"/>
          <w:b/>
          <w:color w:val="231F20"/>
        </w:rPr>
        <w:t>UMTS</w:t>
      </w:r>
      <w:r>
        <w:rPr>
          <w:color w:val="231F20"/>
        </w:rPr>
        <w:t>（universal mobile telecommunication system）通用移动电信系统</w:t>
      </w:r>
      <w:r>
        <w:rPr>
          <w:rFonts w:ascii="Times New Roman" w:eastAsia="Times New Roman"/>
          <w:b/>
          <w:color w:val="231F20"/>
        </w:rPr>
        <w:t>UMTS</w:t>
      </w:r>
      <w:r>
        <w:rPr>
          <w:color w:val="231F20"/>
        </w:rPr>
        <w:t>（universal mobile telephone system）通用移动电话系统</w:t>
      </w:r>
      <w:r>
        <w:rPr>
          <w:rFonts w:ascii="Times New Roman" w:eastAsia="Times New Roman"/>
          <w:b/>
          <w:color w:val="231F20"/>
        </w:rPr>
        <w:t>un</w:t>
      </w:r>
      <w:r>
        <w:rPr>
          <w:color w:val="231F20"/>
        </w:rPr>
        <w:t>（union）管〔活〕接头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UN</w:t>
      </w:r>
      <w:r>
        <w:rPr>
          <w:color w:val="231F20"/>
        </w:rPr>
        <w:t>（universal network）通用网络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UN</w:t>
      </w:r>
      <w:r>
        <w:rPr>
          <w:color w:val="231F20"/>
        </w:rPr>
        <w:t>（user name）用户名</w:t>
      </w:r>
    </w:p>
    <w:p>
      <w:pPr>
        <w:pStyle w:val="BodyText"/>
        <w:spacing w:line="280" w:lineRule="auto"/>
        <w:ind w:right="2481"/>
      </w:pPr>
      <w:r>
        <w:rPr>
          <w:rFonts w:ascii="Times New Roman" w:eastAsia="Times New Roman"/>
          <w:b/>
          <w:color w:val="231F20"/>
        </w:rPr>
        <w:t>Un bal</w:t>
      </w:r>
      <w:r>
        <w:rPr>
          <w:color w:val="231F20"/>
        </w:rPr>
        <w:t>（unsymmetrical balance）不对称平衡网络</w:t>
      </w:r>
      <w:r>
        <w:rPr>
          <w:rFonts w:ascii="Times New Roman" w:eastAsia="Times New Roman"/>
          <w:b/>
          <w:color w:val="231F20"/>
          <w:spacing w:val="1"/>
        </w:rPr>
        <w:t>Un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（unifie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coars</w:t>
      </w:r>
      <w:r>
        <w:rPr>
          <w:color w:val="231F20"/>
        </w:rPr>
        <w:t>e </w:t>
      </w:r>
      <w:r>
        <w:rPr>
          <w:color w:val="231F20"/>
          <w:spacing w:val="1"/>
        </w:rPr>
        <w:t>thread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（美国）统一标准粗牙螺纹 </w:t>
      </w:r>
      <w:r>
        <w:rPr>
          <w:rFonts w:ascii="Times New Roman" w:eastAsia="Times New Roman"/>
          <w:b/>
          <w:color w:val="231F20"/>
          <w:spacing w:val="-3"/>
        </w:rPr>
        <w:t>UNC</w:t>
      </w:r>
      <w:r>
        <w:rPr>
          <w:color w:val="231F20"/>
          <w:spacing w:val="-3"/>
        </w:rPr>
        <w:t>（United</w:t>
      </w:r>
      <w:r>
        <w:rPr>
          <w:color w:val="231F20"/>
          <w:spacing w:val="7"/>
        </w:rPr>
        <w:t> </w:t>
      </w:r>
      <w:r>
        <w:rPr>
          <w:color w:val="231F20"/>
        </w:rPr>
        <w:t>Nations Computing Center）联合国计算中心</w:t>
      </w:r>
      <w:r>
        <w:rPr>
          <w:rFonts w:ascii="Times New Roman" w:eastAsia="Times New Roman"/>
          <w:b/>
          <w:color w:val="231F20"/>
        </w:rPr>
        <w:t>UNC</w:t>
      </w:r>
      <w:r>
        <w:rPr>
          <w:color w:val="231F20"/>
        </w:rPr>
        <w:t>（universal</w:t>
      </w:r>
      <w:r>
        <w:rPr>
          <w:color w:val="231F20"/>
          <w:spacing w:val="2"/>
        </w:rPr>
        <w:t> </w:t>
      </w:r>
      <w:r>
        <w:rPr>
          <w:color w:val="231F20"/>
        </w:rPr>
        <w:t>naming convention）通用命名规则</w:t>
      </w:r>
      <w:r>
        <w:rPr>
          <w:rFonts w:ascii="Times New Roman" w:eastAsia="Times New Roman"/>
          <w:b/>
          <w:color w:val="231F20"/>
        </w:rPr>
        <w:t>UNC</w:t>
      </w:r>
      <w:r>
        <w:rPr>
          <w:color w:val="231F20"/>
        </w:rPr>
        <w:t>（universal navigation</w:t>
      </w:r>
      <w:r>
        <w:rPr>
          <w:color w:val="231F20"/>
          <w:spacing w:val="4"/>
        </w:rPr>
        <w:t> </w:t>
      </w:r>
      <w:r>
        <w:rPr>
          <w:color w:val="231F20"/>
        </w:rPr>
        <w:t>computer）通〔万〕用导航计算机</w:t>
      </w:r>
      <w:r>
        <w:rPr>
          <w:rFonts w:ascii="Times New Roman" w:eastAsia="Times New Roman"/>
          <w:b/>
          <w:color w:val="231F20"/>
          <w:spacing w:val="-3"/>
        </w:rPr>
        <w:t>UNCC</w:t>
      </w:r>
      <w:r>
        <w:rPr>
          <w:color w:val="231F20"/>
          <w:spacing w:val="-3"/>
        </w:rPr>
        <w:t>（United </w:t>
      </w:r>
      <w:r>
        <w:rPr>
          <w:color w:val="231F20"/>
        </w:rPr>
        <w:t>Nations</w:t>
      </w:r>
      <w:r>
        <w:rPr>
          <w:color w:val="231F20"/>
          <w:spacing w:val="9"/>
        </w:rPr>
        <w:t> </w:t>
      </w:r>
      <w:r>
        <w:rPr>
          <w:color w:val="231F20"/>
        </w:rPr>
        <w:t>Computing Center）联合国计算中心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UnCOL</w:t>
      </w:r>
      <w:r>
        <w:rPr>
          <w:color w:val="231F20"/>
        </w:rPr>
        <w:t>（universal computer oriented language）通用计算机语言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UNCTAD</w:t>
      </w:r>
      <w:r>
        <w:rPr>
          <w:color w:val="231F20"/>
        </w:rPr>
        <w:t>（United Nations Conference on Trade and Development）联合国贸易和发展会议</w:t>
      </w:r>
    </w:p>
    <w:p>
      <w:pPr>
        <w:pStyle w:val="BodyText"/>
        <w:spacing w:line="280" w:lineRule="auto"/>
        <w:ind w:right="4699"/>
      </w:pPr>
      <w:r>
        <w:rPr>
          <w:rFonts w:ascii="Times New Roman" w:eastAsia="Times New Roman"/>
          <w:b/>
          <w:color w:val="231F20"/>
        </w:rPr>
        <w:t>undc</w:t>
      </w:r>
      <w:r>
        <w:rPr>
          <w:color w:val="231F20"/>
        </w:rPr>
        <w:t>（undercurrent）欠电流的</w:t>
      </w:r>
      <w:r>
        <w:rPr>
          <w:rFonts w:ascii="Times New Roman" w:eastAsia="Times New Roman"/>
          <w:b/>
          <w:color w:val="231F20"/>
        </w:rPr>
        <w:t>undf</w:t>
      </w:r>
      <w:r>
        <w:rPr>
          <w:color w:val="231F20"/>
        </w:rPr>
        <w:t>（underfrequency）频率过低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UNDL</w:t>
      </w:r>
      <w:r>
        <w:rPr>
          <w:color w:val="231F20"/>
        </w:rPr>
        <w:t>（virtual network device level）虚拟网络设备层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UNDP</w:t>
      </w:r>
      <w:r>
        <w:rPr>
          <w:color w:val="231F20"/>
        </w:rPr>
        <w:t>（United Nations Development Program）联合国开发计划署，联合国发展方案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undv</w:t>
      </w:r>
      <w:r>
        <w:rPr>
          <w:color w:val="231F20"/>
        </w:rPr>
        <w:t>（undervoltage）欠（电）压的</w:t>
      </w:r>
    </w:p>
    <w:p>
      <w:pPr>
        <w:pStyle w:val="BodyText"/>
        <w:spacing w:line="280" w:lineRule="auto"/>
        <w:ind w:right="2315"/>
      </w:pPr>
      <w:r>
        <w:rPr>
          <w:rFonts w:ascii="Times New Roman" w:eastAsia="Times New Roman"/>
          <w:b/>
          <w:color w:val="231F20"/>
        </w:rPr>
        <w:t>UNE</w:t>
      </w:r>
      <w:r>
        <w:rPr>
          <w:color w:val="231F20"/>
        </w:rPr>
        <w:t>（universal nonlinear element）通用非线性元件</w:t>
      </w:r>
      <w:r>
        <w:rPr>
          <w:rFonts w:ascii="Times New Roman" w:eastAsia="Times New Roman"/>
          <w:b/>
          <w:color w:val="231F20"/>
        </w:rPr>
        <w:t>UnEF</w:t>
      </w:r>
      <w:r>
        <w:rPr>
          <w:color w:val="231F20"/>
        </w:rPr>
        <w:t>（unified extra fine thread）统一标准超细牙螺纹</w:t>
      </w:r>
      <w:r>
        <w:rPr>
          <w:rFonts w:ascii="Times New Roman" w:eastAsia="Times New Roman"/>
          <w:b/>
          <w:color w:val="231F20"/>
        </w:rPr>
        <w:t>UNEP</w:t>
      </w:r>
      <w:r>
        <w:rPr>
          <w:color w:val="231F20"/>
        </w:rPr>
        <w:t>（UN Environment Program）联合国环境规划署</w:t>
      </w:r>
      <w:r>
        <w:rPr>
          <w:rFonts w:ascii="Times New Roman" w:eastAsia="Times New Roman"/>
          <w:b/>
          <w:color w:val="231F20"/>
        </w:rPr>
        <w:t>UNEP</w:t>
      </w:r>
      <w:r>
        <w:rPr>
          <w:color w:val="231F20"/>
        </w:rPr>
        <w:t>（United Nations Environment Program）联合国环境规划署</w:t>
      </w:r>
      <w:r>
        <w:rPr>
          <w:rFonts w:ascii="Times New Roman" w:eastAsia="Times New Roman"/>
          <w:b/>
          <w:color w:val="231F20"/>
        </w:rPr>
        <w:t>UNF</w:t>
      </w:r>
      <w:r>
        <w:rPr>
          <w:color w:val="231F20"/>
        </w:rPr>
        <w:t>（undamp natural frequency）无阻尼固有频率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3772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UnF</w:t>
        <w:tab/>
      </w:r>
      <w:r>
        <w:rPr>
          <w:color w:val="231F20"/>
          <w:sz w:val="20"/>
        </w:rPr>
        <w:t>— 714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Un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（unifie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thread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（美国）统一标准细牙螺纹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Uni</w:t>
      </w:r>
      <w:r>
        <w:rPr>
          <w:color w:val="231F20"/>
        </w:rPr>
        <w:t>（university）大学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UNI</w:t>
      </w:r>
      <w:r>
        <w:rPr>
          <w:color w:val="231F20"/>
        </w:rPr>
        <w:t>（user network interface）用户网络接口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1"/>
          <w:sz w:val="16"/>
        </w:rPr>
        <w:t>un</w:t>
      </w:r>
      <w:r>
        <w:rPr>
          <w:rFonts w:ascii="Times New Roman" w:eastAsia="Times New Roman"/>
          <w:b/>
          <w:color w:val="231F20"/>
          <w:sz w:val="16"/>
        </w:rPr>
        <w:t>i</w:t>
      </w:r>
      <w:r>
        <w:rPr>
          <w:rFonts w:asci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eastAsia="Times New Roman"/>
          <w:b/>
          <w:color w:val="231F20"/>
          <w:spacing w:val="1"/>
          <w:sz w:val="16"/>
        </w:rPr>
        <w:t>com</w:t>
      </w:r>
      <w:r>
        <w:rPr>
          <w:rFonts w:ascii="Times New Roman" w:eastAsia="Times New Roman"/>
          <w:b/>
          <w:color w:val="231F20"/>
          <w:spacing w:val="-37"/>
          <w:sz w:val="16"/>
        </w:rPr>
        <w:t>p</w:t>
      </w:r>
      <w:r>
        <w:rPr>
          <w:color w:val="231F20"/>
          <w:spacing w:val="1"/>
          <w:sz w:val="16"/>
        </w:rPr>
        <w:t>（universa</w:t>
      </w:r>
      <w:r>
        <w:rPr>
          <w:color w:val="231F20"/>
          <w:sz w:val="16"/>
        </w:rPr>
        <w:t>l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compiler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（计算机）通用编译程序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uni DAP</w:t>
      </w:r>
      <w:r>
        <w:rPr>
          <w:color w:val="231F20"/>
        </w:rPr>
        <w:t>（universal digital autopilot）通用数字自动驾驶仪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UNIDO</w:t>
      </w:r>
      <w:r>
        <w:rPr>
          <w:color w:val="231F20"/>
        </w:rPr>
        <w:t>（United Nations Industrial Development Organization）联合国工业发展组织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unif coef</w:t>
      </w:r>
      <w:r>
        <w:rPr>
          <w:color w:val="231F20"/>
          <w:sz w:val="16"/>
        </w:rPr>
        <w:t>（uniformity coefficient）均匀（一）性系数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uni FET</w:t>
      </w:r>
      <w:r>
        <w:rPr>
          <w:color w:val="231F20"/>
        </w:rPr>
        <w:t>（unipolar field effect transistor）单极场效应晶体管</w:t>
      </w:r>
    </w:p>
    <w:p>
      <w:pPr>
        <w:pStyle w:val="BodyText"/>
        <w:spacing w:line="280" w:lineRule="auto"/>
        <w:ind w:right="1909"/>
      </w:pPr>
      <w:r>
        <w:rPr>
          <w:rFonts w:ascii="Times New Roman" w:eastAsia="Times New Roman"/>
          <w:b/>
          <w:color w:val="231F20"/>
        </w:rPr>
        <w:t>uni POL</w:t>
      </w:r>
      <w:r>
        <w:rPr>
          <w:color w:val="231F20"/>
        </w:rPr>
        <w:t>（universal procedure-oriented language）通用面向过程语言</w:t>
      </w:r>
      <w:r>
        <w:rPr>
          <w:rFonts w:ascii="Times New Roman" w:eastAsia="Times New Roman"/>
          <w:b/>
          <w:color w:val="231F20"/>
        </w:rPr>
        <w:t>UnIPS</w:t>
      </w:r>
      <w:r>
        <w:rPr>
          <w:color w:val="231F20"/>
        </w:rPr>
        <w:t>（universal image processing system）通用图像处理系统</w:t>
      </w:r>
      <w:r>
        <w:rPr>
          <w:rFonts w:ascii="Times New Roman" w:eastAsia="Times New Roman"/>
          <w:b/>
          <w:color w:val="231F20"/>
        </w:rPr>
        <w:t>univ</w:t>
      </w:r>
      <w:r>
        <w:rPr>
          <w:color w:val="231F20"/>
        </w:rPr>
        <w:t>（universal）通用的，万能的</w:t>
      </w:r>
    </w:p>
    <w:p>
      <w:pPr>
        <w:pStyle w:val="BodyText"/>
        <w:spacing w:line="280" w:lineRule="auto" w:before="0"/>
        <w:ind w:left="284" w:right="186" w:hanging="168"/>
      </w:pPr>
      <w:r>
        <w:rPr>
          <w:rFonts w:ascii="Times New Roman" w:eastAsia="Times New Roman"/>
          <w:b/>
          <w:color w:val="231F20"/>
          <w:spacing w:val="-3"/>
        </w:rPr>
        <w:t>univ </w:t>
      </w:r>
      <w:r>
        <w:rPr>
          <w:rFonts w:ascii="Times New Roman" w:eastAsia="Times New Roman"/>
          <w:b/>
          <w:color w:val="231F20"/>
          <w:spacing w:val="-7"/>
        </w:rPr>
        <w:t>AC</w:t>
      </w:r>
      <w:r>
        <w:rPr>
          <w:color w:val="231F20"/>
          <w:spacing w:val="-7"/>
        </w:rPr>
        <w:t>（universal </w:t>
      </w:r>
      <w:r>
        <w:rPr>
          <w:color w:val="231F20"/>
          <w:spacing w:val="-3"/>
        </w:rPr>
        <w:t>automatic computer）通用电子（数字）计算机（斯伯里兰德公司生产的计算机</w:t>
      </w:r>
      <w:r>
        <w:rPr>
          <w:color w:val="231F20"/>
        </w:rPr>
        <w:t>的名称）</w:t>
      </w:r>
    </w:p>
    <w:p>
      <w:pPr>
        <w:spacing w:line="280" w:lineRule="auto" w:before="1"/>
        <w:ind w:left="116" w:right="4832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unl</w:t>
      </w:r>
      <w:r>
        <w:rPr>
          <w:color w:val="231F20"/>
          <w:sz w:val="16"/>
        </w:rPr>
        <w:t>（unloading）卸载</w:t>
      </w:r>
      <w:r>
        <w:rPr>
          <w:rFonts w:ascii="Times New Roman" w:eastAsia="Times New Roman"/>
          <w:b/>
          <w:color w:val="231F20"/>
          <w:sz w:val="16"/>
        </w:rPr>
        <w:t>unld</w:t>
      </w:r>
      <w:r>
        <w:rPr>
          <w:color w:val="231F20"/>
          <w:sz w:val="16"/>
        </w:rPr>
        <w:t>（unload）转子，卸载</w:t>
      </w:r>
      <w:r>
        <w:rPr>
          <w:rFonts w:ascii="Times New Roman" w:eastAsia="Times New Roman"/>
          <w:b/>
          <w:color w:val="231F20"/>
          <w:sz w:val="16"/>
        </w:rPr>
        <w:t>unlkg</w:t>
      </w:r>
      <w:r>
        <w:rPr>
          <w:color w:val="231F20"/>
          <w:sz w:val="16"/>
        </w:rPr>
        <w:t>（unlocking）释放，开锁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UNMV</w:t>
      </w:r>
      <w:r>
        <w:rPr>
          <w:color w:val="231F20"/>
        </w:rPr>
        <w:t>（undamped natural mode of vibration）无阻尼固有振动模态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un reg</w:t>
      </w:r>
      <w:r>
        <w:rPr>
          <w:color w:val="231F20"/>
          <w:sz w:val="16"/>
        </w:rPr>
        <w:t>（un-regulator）未稳压的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UnS</w:t>
      </w:r>
      <w:r>
        <w:rPr>
          <w:color w:val="231F20"/>
        </w:rPr>
        <w:t>（unified special thread）统一标准特种螺纹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UNTAA</w:t>
      </w:r>
      <w:r>
        <w:rPr>
          <w:color w:val="231F20"/>
        </w:rPr>
        <w:t>（United Nations Technical Assistance Administration）联合国技术援助局</w:t>
      </w:r>
    </w:p>
    <w:p>
      <w:pPr>
        <w:pStyle w:val="BodyText"/>
        <w:spacing w:line="280" w:lineRule="auto"/>
        <w:ind w:right="2392"/>
      </w:pPr>
      <w:r>
        <w:rPr>
          <w:rFonts w:ascii="Times New Roman" w:eastAsia="Times New Roman"/>
          <w:b/>
          <w:color w:val="231F20"/>
        </w:rPr>
        <w:t>UNTS</w:t>
      </w:r>
      <w:r>
        <w:rPr>
          <w:color w:val="231F20"/>
        </w:rPr>
        <w:t>（unstarred nonterminals）未加星非终结符</w:t>
      </w:r>
      <w:r>
        <w:rPr>
          <w:rFonts w:ascii="Times New Roman" w:eastAsia="Times New Roman"/>
          <w:b/>
          <w:color w:val="231F20"/>
        </w:rPr>
        <w:t>UnURo</w:t>
      </w:r>
      <w:r>
        <w:rPr>
          <w:color w:val="231F20"/>
        </w:rPr>
        <w:t>（universal underwater robot）水下（作业）通用机器人</w:t>
      </w:r>
      <w:r>
        <w:rPr>
          <w:rFonts w:ascii="Times New Roman" w:eastAsia="Times New Roman"/>
          <w:b/>
          <w:color w:val="231F20"/>
        </w:rPr>
        <w:t>UO</w:t>
      </w:r>
      <w:r>
        <w:rPr>
          <w:color w:val="231F20"/>
        </w:rPr>
        <w:t>（ultrasonic oscillation）超声（波）振荡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UODDL</w:t>
      </w:r>
      <w:r>
        <w:rPr>
          <w:color w:val="231F20"/>
        </w:rPr>
        <w:t>（user-oriented data display language）面向用户的数据显示语言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UP</w:t>
      </w:r>
      <w:r>
        <w:rPr>
          <w:color w:val="231F20"/>
        </w:rPr>
        <w:t>（uniprocessor）单处理机</w:t>
      </w:r>
    </w:p>
    <w:p>
      <w:pPr>
        <w:pStyle w:val="BodyText"/>
        <w:spacing w:line="280" w:lineRule="auto"/>
        <w:ind w:right="2628"/>
      </w:pPr>
      <w:r>
        <w:rPr>
          <w:rFonts w:ascii="Times New Roman" w:eastAsia="Times New Roman"/>
          <w:b/>
          <w:color w:val="231F20"/>
          <w:spacing w:val="1"/>
        </w:rPr>
        <w:t>U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（uni</w:t>
      </w:r>
      <w:r>
        <w:rPr>
          <w:color w:val="231F20"/>
          <w:spacing w:val="3"/>
        </w:rPr>
        <w:t>t</w:t>
      </w:r>
      <w:r>
        <w:rPr>
          <w:color w:val="231F20"/>
          <w:spacing w:val="1"/>
        </w:rPr>
        <w:t>（fue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injection）pump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（发动机）单体（喷油）泵 </w:t>
      </w:r>
      <w:r>
        <w:rPr>
          <w:rFonts w:ascii="Times New Roman" w:eastAsia="Times New Roman"/>
          <w:b/>
          <w:color w:val="231F20"/>
          <w:spacing w:val="1"/>
        </w:rPr>
        <w:t>U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（unitar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precoding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（通信）单式预编码 </w:t>
      </w:r>
      <w:r>
        <w:rPr>
          <w:rFonts w:ascii="Times New Roman" w:eastAsia="Times New Roman"/>
          <w:b/>
          <w:color w:val="231F20"/>
          <w:spacing w:val="-3"/>
        </w:rPr>
        <w:t>UP</w:t>
      </w:r>
      <w:r>
        <w:rPr>
          <w:color w:val="231F20"/>
          <w:spacing w:val="-3"/>
        </w:rPr>
        <w:t>（unsaturated</w:t>
      </w:r>
      <w:r>
        <w:rPr>
          <w:color w:val="231F20"/>
          <w:spacing w:val="4"/>
        </w:rPr>
        <w:t> </w:t>
      </w:r>
      <w:r>
        <w:rPr>
          <w:color w:val="231F20"/>
        </w:rPr>
        <w:t>polyester）不饱和聚酯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up</w:t>
      </w:r>
      <w:r>
        <w:rPr>
          <w:color w:val="231F20"/>
        </w:rPr>
        <w:t>（upper）上面的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UPC</w:t>
      </w:r>
      <w:r>
        <w:rPr>
          <w:color w:val="231F20"/>
        </w:rPr>
        <w:t>（universal product code）通用产品代码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UPD</w:t>
      </w:r>
      <w:r>
        <w:rPr>
          <w:color w:val="231F20"/>
        </w:rPr>
        <w:t>（uniform probability design）均匀概率设计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UPDAS</w:t>
      </w:r>
      <w:r>
        <w:rPr>
          <w:color w:val="231F20"/>
        </w:rPr>
        <w:t>（user programmable data acquisition system）用户可编程序的数据采集系统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updt</w:t>
      </w:r>
      <w:r>
        <w:rPr>
          <w:color w:val="231F20"/>
          <w:sz w:val="16"/>
        </w:rPr>
        <w:t>（update）更新</w:t>
      </w:r>
    </w:p>
    <w:p>
      <w:pPr>
        <w:pStyle w:val="BodyText"/>
        <w:spacing w:line="280" w:lineRule="auto"/>
        <w:ind w:right="2736"/>
      </w:pPr>
      <w:r>
        <w:rPr>
          <w:rFonts w:ascii="Times New Roman" w:eastAsia="Times New Roman"/>
          <w:b/>
          <w:color w:val="231F20"/>
          <w:spacing w:val="1"/>
        </w:rPr>
        <w:t>UP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（use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plan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entity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（通信）用户平面实体 </w:t>
      </w:r>
      <w:r>
        <w:rPr>
          <w:rFonts w:ascii="Times New Roman" w:eastAsia="Times New Roman"/>
          <w:b/>
          <w:color w:val="231F20"/>
        </w:rPr>
        <w:t>UPI</w:t>
      </w:r>
      <w:r>
        <w:rPr>
          <w:color w:val="231F20"/>
        </w:rPr>
        <w:t>（universal</w:t>
      </w:r>
      <w:r>
        <w:rPr>
          <w:color w:val="231F20"/>
          <w:spacing w:val="2"/>
        </w:rPr>
        <w:t> </w:t>
      </w:r>
      <w:r>
        <w:rPr>
          <w:color w:val="231F20"/>
        </w:rPr>
        <w:t>peripheral</w:t>
      </w:r>
      <w:r>
        <w:rPr>
          <w:color w:val="231F20"/>
          <w:spacing w:val="3"/>
        </w:rPr>
        <w:t> </w:t>
      </w:r>
      <w:r>
        <w:rPr>
          <w:color w:val="231F20"/>
        </w:rPr>
        <w:t>interface）通用外部接口</w:t>
      </w:r>
      <w:r>
        <w:rPr>
          <w:rFonts w:ascii="Times New Roman" w:eastAsia="Times New Roman"/>
          <w:b/>
          <w:color w:val="231F20"/>
        </w:rPr>
        <w:t>UPO</w:t>
      </w:r>
      <w:r>
        <w:rPr>
          <w:color w:val="231F20"/>
        </w:rPr>
        <w:t>（undistorted</w:t>
      </w:r>
      <w:r>
        <w:rPr>
          <w:color w:val="231F20"/>
          <w:spacing w:val="2"/>
        </w:rPr>
        <w:t> </w:t>
      </w:r>
      <w:r>
        <w:rPr>
          <w:color w:val="231F20"/>
        </w:rPr>
        <w:t>power</w:t>
      </w:r>
      <w:r>
        <w:rPr>
          <w:color w:val="231F20"/>
          <w:spacing w:val="2"/>
        </w:rPr>
        <w:t> </w:t>
      </w:r>
      <w:r>
        <w:rPr>
          <w:color w:val="231F20"/>
        </w:rPr>
        <w:t>output）无失真输出功率</w:t>
      </w:r>
      <w:r>
        <w:rPr>
          <w:rFonts w:ascii="Times New Roman" w:eastAsia="Times New Roman"/>
          <w:b/>
          <w:color w:val="231F20"/>
          <w:spacing w:val="1"/>
        </w:rPr>
        <w:t>UpPT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（uplin</w:t>
      </w:r>
      <w:r>
        <w:rPr>
          <w:color w:val="231F20"/>
        </w:rPr>
        <w:t>k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pilo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timeslot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（通信）上行链路先导时隙 </w:t>
      </w:r>
      <w:r>
        <w:rPr>
          <w:rFonts w:ascii="Times New Roman" w:eastAsia="Times New Roman"/>
          <w:b/>
          <w:color w:val="231F20"/>
        </w:rPr>
        <w:t>UPR</w:t>
      </w:r>
      <w:r>
        <w:rPr>
          <w:color w:val="231F20"/>
        </w:rPr>
        <w:t>（ultraviolet</w:t>
      </w:r>
      <w:r>
        <w:rPr>
          <w:color w:val="231F20"/>
          <w:spacing w:val="2"/>
        </w:rPr>
        <w:t> </w:t>
      </w:r>
      <w:r>
        <w:rPr>
          <w:color w:val="231F20"/>
        </w:rPr>
        <w:t>proton</w:t>
      </w:r>
      <w:r>
        <w:rPr>
          <w:color w:val="231F20"/>
          <w:spacing w:val="3"/>
        </w:rPr>
        <w:t> </w:t>
      </w:r>
      <w:r>
        <w:rPr>
          <w:color w:val="231F20"/>
        </w:rPr>
        <w:t>radiation）紫外线质子辐射</w:t>
      </w:r>
    </w:p>
    <w:p>
      <w:pPr>
        <w:pStyle w:val="BodyText"/>
        <w:spacing w:line="280" w:lineRule="auto" w:before="1"/>
        <w:ind w:right="1954"/>
      </w:pPr>
      <w:r>
        <w:rPr>
          <w:rFonts w:ascii="Times New Roman" w:eastAsia="Times New Roman"/>
          <w:b/>
          <w:color w:val="231F20"/>
        </w:rPr>
        <w:t>UPS</w:t>
      </w:r>
      <w:r>
        <w:rPr>
          <w:color w:val="231F20"/>
        </w:rPr>
        <w:t>（ultraviolet-photoelectron</w:t>
      </w:r>
      <w:r>
        <w:rPr>
          <w:color w:val="231F20"/>
          <w:spacing w:val="10"/>
        </w:rPr>
        <w:t> </w:t>
      </w:r>
      <w:r>
        <w:rPr>
          <w:color w:val="231F20"/>
        </w:rPr>
        <w:t>spectroscopy）紫外线光电子能谱术</w:t>
      </w:r>
      <w:r>
        <w:rPr>
          <w:rFonts w:ascii="Times New Roman" w:eastAsia="Times New Roman"/>
          <w:b/>
          <w:color w:val="231F20"/>
        </w:rPr>
        <w:t>UPS</w:t>
      </w:r>
      <w:r>
        <w:rPr>
          <w:color w:val="231F20"/>
        </w:rPr>
        <w:t>（ultraviolet-photoemission</w:t>
      </w:r>
      <w:r>
        <w:rPr>
          <w:color w:val="231F20"/>
          <w:spacing w:val="10"/>
        </w:rPr>
        <w:t> </w:t>
      </w:r>
      <w:r>
        <w:rPr>
          <w:color w:val="231F20"/>
        </w:rPr>
        <w:t>spectroscopy）紫外线光电发射谱术</w:t>
      </w:r>
      <w:r>
        <w:rPr>
          <w:rFonts w:ascii="Times New Roman" w:eastAsia="Times New Roman"/>
          <w:b/>
          <w:color w:val="231F20"/>
        </w:rPr>
        <w:t>UPS</w:t>
      </w:r>
      <w:r>
        <w:rPr>
          <w:color w:val="231F20"/>
        </w:rPr>
        <w:t>（underwater</w:t>
      </w:r>
      <w:r>
        <w:rPr>
          <w:color w:val="231F20"/>
          <w:spacing w:val="2"/>
        </w:rPr>
        <w:t> </w:t>
      </w:r>
      <w:r>
        <w:rPr>
          <w:color w:val="231F20"/>
        </w:rPr>
        <w:t>plasma</w:t>
      </w:r>
      <w:r>
        <w:rPr>
          <w:color w:val="231F20"/>
          <w:spacing w:val="3"/>
        </w:rPr>
        <w:t> </w:t>
      </w:r>
      <w:r>
        <w:rPr>
          <w:color w:val="231F20"/>
        </w:rPr>
        <w:t>spraying）水下等离子喷涂</w:t>
      </w:r>
      <w:r>
        <w:rPr>
          <w:rFonts w:ascii="Times New Roman" w:eastAsia="Times New Roman"/>
          <w:b/>
          <w:color w:val="231F20"/>
        </w:rPr>
        <w:t>UPS</w:t>
      </w:r>
      <w:r>
        <w:rPr>
          <w:color w:val="231F20"/>
        </w:rPr>
        <w:t>（uninterruptable</w:t>
      </w:r>
      <w:r>
        <w:rPr>
          <w:color w:val="231F20"/>
          <w:spacing w:val="2"/>
        </w:rPr>
        <w:t> </w:t>
      </w:r>
      <w:r>
        <w:rPr>
          <w:color w:val="231F20"/>
        </w:rPr>
        <w:t>power</w:t>
      </w:r>
      <w:r>
        <w:rPr>
          <w:color w:val="231F20"/>
          <w:spacing w:val="3"/>
        </w:rPr>
        <w:t> </w:t>
      </w:r>
      <w:r>
        <w:rPr>
          <w:color w:val="231F20"/>
        </w:rPr>
        <w:t>system）不间断电源系统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715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USBD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UPS</w:t>
      </w:r>
      <w:r>
        <w:rPr>
          <w:color w:val="231F20"/>
        </w:rPr>
        <w:t>（uninterrupted power supply）不停电电源，不中断供电，不间断电源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UPS</w:t>
      </w:r>
      <w:r>
        <w:rPr>
          <w:color w:val="231F20"/>
        </w:rPr>
        <w:t>（universal processing system）通用处理系统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UPSR</w:t>
      </w:r>
      <w:r>
        <w:rPr>
          <w:color w:val="231F20"/>
        </w:rPr>
        <w:t>（unidirectional path protection switched ring）单向路径〔通路〕保护切换环</w:t>
      </w:r>
    </w:p>
    <w:p>
      <w:pPr>
        <w:pStyle w:val="BodyText"/>
        <w:spacing w:line="280" w:lineRule="auto"/>
        <w:ind w:right="2345"/>
      </w:pPr>
      <w:r>
        <w:rPr>
          <w:rFonts w:ascii="Times New Roman" w:eastAsia="Times New Roman"/>
          <w:b/>
          <w:color w:val="231F20"/>
        </w:rPr>
        <w:t>UPT</w:t>
      </w:r>
      <w:r>
        <w:rPr>
          <w:color w:val="231F20"/>
        </w:rPr>
        <w:t>（universal personal telecommunication）通用个人通信</w:t>
      </w:r>
      <w:r>
        <w:rPr>
          <w:rFonts w:ascii="Times New Roman" w:eastAsia="Times New Roman"/>
          <w:b/>
          <w:color w:val="231F20"/>
        </w:rPr>
        <w:t>UPTE</w:t>
      </w:r>
      <w:r>
        <w:rPr>
          <w:color w:val="231F20"/>
        </w:rPr>
        <w:t>（ultra-precision test equipment）超精度测试设备</w:t>
      </w:r>
      <w:r>
        <w:rPr>
          <w:rFonts w:ascii="Times New Roman" w:eastAsia="Times New Roman"/>
          <w:b/>
          <w:color w:val="231F20"/>
        </w:rPr>
        <w:t>UPTP</w:t>
      </w:r>
      <w:r>
        <w:rPr>
          <w:color w:val="231F20"/>
        </w:rPr>
        <w:t>（universal package test panel）万能组装测试台</w:t>
      </w:r>
      <w:r>
        <w:rPr>
          <w:rFonts w:ascii="Times New Roman" w:eastAsia="Times New Roman"/>
          <w:b/>
          <w:color w:val="231F20"/>
        </w:rPr>
        <w:t>UPV</w:t>
      </w:r>
      <w:r>
        <w:rPr>
          <w:color w:val="231F20"/>
        </w:rPr>
        <w:t>（unfired pressure vessel）避火压力容器，非受火压力容器</w:t>
      </w:r>
      <w:r>
        <w:rPr>
          <w:rFonts w:ascii="Times New Roman" w:eastAsia="Times New Roman"/>
          <w:b/>
          <w:color w:val="231F20"/>
        </w:rPr>
        <w:t>UQCB</w:t>
      </w:r>
      <w:r>
        <w:rPr>
          <w:color w:val="231F20"/>
        </w:rPr>
        <w:t>（user-queue control block）用户到队列控制块</w:t>
      </w:r>
      <w:r>
        <w:rPr>
          <w:rFonts w:ascii="Times New Roman" w:eastAsia="Times New Roman"/>
          <w:b/>
          <w:color w:val="231F20"/>
        </w:rPr>
        <w:t>URC</w:t>
      </w:r>
      <w:r>
        <w:rPr>
          <w:color w:val="231F20"/>
        </w:rPr>
        <w:t>（uniform resistance capacitance）均匀电阻电容</w:t>
      </w:r>
      <w:r>
        <w:rPr>
          <w:rFonts w:ascii="Times New Roman" w:eastAsia="Times New Roman"/>
          <w:b/>
          <w:color w:val="231F20"/>
        </w:rPr>
        <w:t>URC</w:t>
      </w:r>
      <w:r>
        <w:rPr>
          <w:color w:val="231F20"/>
        </w:rPr>
        <w:t>（utility radio communication）公用无线电通信</w:t>
      </w:r>
      <w:r>
        <w:rPr>
          <w:rFonts w:ascii="Times New Roman" w:eastAsia="Times New Roman"/>
          <w:b/>
          <w:color w:val="231F20"/>
        </w:rPr>
        <w:t>URL</w:t>
      </w:r>
      <w:r>
        <w:rPr>
          <w:color w:val="231F20"/>
        </w:rPr>
        <w:t>（uniform resource locator）统一资源定位器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URL</w:t>
      </w:r>
      <w:r>
        <w:rPr>
          <w:color w:val="231F20"/>
        </w:rPr>
        <w:t>（user requirement language）用户需求语言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URL</w:t>
      </w:r>
      <w:r>
        <w:rPr>
          <w:color w:val="231F20"/>
        </w:rPr>
        <w:t>（user route list）用户路由表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URS</w:t>
      </w:r>
      <w:r>
        <w:rPr>
          <w:color w:val="231F20"/>
        </w:rPr>
        <w:t>（uniform reporting system）一致的报告系统，不变化的报告系统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URS</w:t>
      </w:r>
      <w:r>
        <w:rPr>
          <w:color w:val="231F20"/>
        </w:rPr>
        <w:t>（unmanned repeater station）无人值守中继站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URSI</w:t>
      </w:r>
      <w:r>
        <w:rPr>
          <w:color w:val="231F20"/>
        </w:rPr>
        <w:t>（Union Radio-Scientifigue Internationale）国际无线电科学联合会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URT</w:t>
      </w:r>
      <w:r>
        <w:rPr>
          <w:color w:val="231F20"/>
        </w:rPr>
        <w:t>（unit run time）设备运行时间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urt</w:t>
      </w:r>
      <w:r>
        <w:rPr>
          <w:color w:val="231F20"/>
        </w:rPr>
        <w:t>（upright）垂直的，竖式的</w:t>
      </w:r>
    </w:p>
    <w:p>
      <w:pPr>
        <w:pStyle w:val="BodyText"/>
        <w:spacing w:line="280" w:lineRule="auto"/>
        <w:ind w:right="3148"/>
      </w:pPr>
      <w:r>
        <w:rPr>
          <w:rFonts w:ascii="Times New Roman" w:eastAsia="Times New Roman"/>
          <w:b/>
          <w:color w:val="231F20"/>
        </w:rPr>
        <w:t>URT</w:t>
      </w:r>
      <w:r>
        <w:rPr>
          <w:color w:val="231F20"/>
        </w:rPr>
        <w:t>（utility radio transmitter）公用无线电发射机</w:t>
      </w:r>
      <w:r>
        <w:rPr>
          <w:rFonts w:ascii="Times New Roman" w:eastAsia="Times New Roman"/>
          <w:b/>
          <w:color w:val="231F20"/>
        </w:rPr>
        <w:t>US</w:t>
      </w:r>
      <w:r>
        <w:rPr>
          <w:color w:val="231F20"/>
        </w:rPr>
        <w:t>（ultimate  strength）极限强度</w:t>
      </w:r>
      <w:r>
        <w:rPr>
          <w:rFonts w:ascii="Times New Roman" w:eastAsia="Times New Roman"/>
          <w:b/>
          <w:color w:val="231F20"/>
        </w:rPr>
        <w:t>US</w:t>
      </w:r>
      <w:r>
        <w:rPr>
          <w:color w:val="231F20"/>
        </w:rPr>
        <w:t>（ultrasonic） 超 声 的 ， 超 声 波 </w:t>
      </w:r>
      <w:r>
        <w:rPr>
          <w:rFonts w:ascii="Times New Roman" w:eastAsia="Times New Roman"/>
          <w:b/>
          <w:color w:val="231F20"/>
        </w:rPr>
        <w:t>US</w:t>
      </w:r>
      <w:r>
        <w:rPr>
          <w:color w:val="231F20"/>
        </w:rPr>
        <w:t>（undersize）减小尺寸，尺寸过小，尺寸不足</w:t>
      </w:r>
      <w:r>
        <w:rPr>
          <w:rFonts w:ascii="Times New Roman" w:eastAsia="Times New Roman"/>
          <w:b/>
          <w:color w:val="231F20"/>
        </w:rPr>
        <w:t>US</w:t>
      </w:r>
      <w:r>
        <w:rPr>
          <w:color w:val="231F20"/>
        </w:rPr>
        <w:t>（undistorted signal）不失真信号</w:t>
      </w:r>
    </w:p>
    <w:p>
      <w:pPr>
        <w:pStyle w:val="BodyText"/>
        <w:spacing w:line="280" w:lineRule="auto" w:before="1"/>
        <w:ind w:right="4249"/>
      </w:pPr>
      <w:r>
        <w:rPr>
          <w:rFonts w:ascii="Times New Roman" w:eastAsia="Times New Roman"/>
          <w:b/>
          <w:color w:val="231F20"/>
        </w:rPr>
        <w:t>US</w:t>
      </w:r>
      <w:r>
        <w:rPr>
          <w:color w:val="231F20"/>
        </w:rPr>
        <w:t>（unit separator）单元分隔符</w:t>
      </w:r>
      <w:r>
        <w:rPr>
          <w:rFonts w:ascii="Times New Roman" w:eastAsia="Times New Roman"/>
          <w:b/>
          <w:color w:val="231F20"/>
        </w:rPr>
        <w:t>US</w:t>
      </w:r>
      <w:r>
        <w:rPr>
          <w:color w:val="231F20"/>
        </w:rPr>
        <w:t>（United States）美国</w:t>
      </w:r>
      <w:r>
        <w:rPr>
          <w:rFonts w:ascii="Times New Roman" w:eastAsia="Times New Roman"/>
          <w:b/>
          <w:color w:val="231F20"/>
        </w:rPr>
        <w:t>US</w:t>
      </w:r>
      <w:r>
        <w:rPr>
          <w:color w:val="231F20"/>
        </w:rPr>
        <w:t>（universal sequencer）万能顺控器</w:t>
      </w:r>
      <w:r>
        <w:rPr>
          <w:rFonts w:ascii="Times New Roman" w:eastAsia="Times New Roman"/>
          <w:b/>
          <w:color w:val="231F20"/>
        </w:rPr>
        <w:t>US</w:t>
      </w:r>
      <w:r>
        <w:rPr>
          <w:color w:val="231F20"/>
        </w:rPr>
        <w:t>（universal server）通用服务器</w:t>
      </w:r>
    </w:p>
    <w:p>
      <w:pPr>
        <w:pStyle w:val="BodyText"/>
        <w:spacing w:line="280" w:lineRule="auto" w:before="0"/>
        <w:ind w:right="2761"/>
      </w:pPr>
      <w:r>
        <w:rPr>
          <w:rFonts w:ascii="Times New Roman" w:eastAsia="Times New Roman"/>
          <w:b/>
          <w:color w:val="231F20"/>
        </w:rPr>
        <w:t>US</w:t>
      </w:r>
      <w:r>
        <w:rPr>
          <w:color w:val="231F20"/>
        </w:rPr>
        <w:t>（unserviceable） 不 适 用 的 ， 运 行 不 可 靠 的 </w:t>
      </w:r>
      <w:r>
        <w:rPr>
          <w:rFonts w:ascii="Times New Roman" w:eastAsia="Times New Roman"/>
          <w:b/>
          <w:color w:val="231F20"/>
        </w:rPr>
        <w:t>USA</w:t>
      </w:r>
      <w:r>
        <w:rPr>
          <w:color w:val="231F20"/>
        </w:rPr>
        <w:t>（ullage simulation assembly）气隙（漏损）模拟装置</w:t>
      </w:r>
      <w:r>
        <w:rPr>
          <w:rFonts w:ascii="Times New Roman" w:eastAsia="Times New Roman"/>
          <w:b/>
          <w:color w:val="231F20"/>
        </w:rPr>
        <w:t>USA</w:t>
      </w:r>
      <w:r>
        <w:rPr>
          <w:color w:val="231F20"/>
        </w:rPr>
        <w:t>（ultraviolet spectral analysis）紫外线光谱分析</w:t>
      </w:r>
      <w:r>
        <w:rPr>
          <w:rFonts w:ascii="Times New Roman" w:eastAsia="Times New Roman"/>
          <w:b/>
          <w:color w:val="231F20"/>
        </w:rPr>
        <w:t>USA</w:t>
      </w:r>
      <w:r>
        <w:rPr>
          <w:color w:val="231F20"/>
        </w:rPr>
        <w:t>（United States of America）美国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USAEC</w:t>
      </w:r>
      <w:r>
        <w:rPr>
          <w:color w:val="231F20"/>
        </w:rPr>
        <w:t>（United States Atomic Energy Commission）美国原子能委员会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2"/>
        </w:rPr>
        <w:t>USART</w:t>
      </w:r>
      <w:r>
        <w:rPr>
          <w:color w:val="231F20"/>
          <w:spacing w:val="-12"/>
        </w:rPr>
        <w:t>（universal </w:t>
      </w:r>
      <w:r>
        <w:rPr>
          <w:color w:val="231F20"/>
          <w:spacing w:val="-8"/>
        </w:rPr>
        <w:t>synchronous </w:t>
      </w:r>
      <w:r>
        <w:rPr>
          <w:color w:val="231F20"/>
          <w:spacing w:val="-6"/>
        </w:rPr>
        <w:t>and </w:t>
      </w:r>
      <w:r>
        <w:rPr>
          <w:color w:val="231F20"/>
          <w:spacing w:val="-8"/>
        </w:rPr>
        <w:t>asynchronous receiver-transmitter）</w:t>
      </w:r>
      <w:r>
        <w:rPr>
          <w:color w:val="231F20"/>
          <w:spacing w:val="-4"/>
        </w:rPr>
        <w:t>通用同步</w:t>
      </w:r>
      <w:r>
        <w:rPr>
          <w:color w:val="231F20"/>
          <w:spacing w:val="12"/>
        </w:rPr>
        <w:t>/</w:t>
      </w:r>
      <w:r>
        <w:rPr>
          <w:color w:val="231F20"/>
          <w:spacing w:val="-4"/>
        </w:rPr>
        <w:t>异步接收-发送器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USAS</w:t>
      </w:r>
      <w:r>
        <w:rPr>
          <w:color w:val="231F20"/>
        </w:rPr>
        <w:t>（USA standard）美国标准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USASCII</w:t>
      </w:r>
      <w:r>
        <w:rPr>
          <w:color w:val="231F20"/>
        </w:rPr>
        <w:t>（USA standard code for information interchange）美国信息交换标准代码</w:t>
      </w:r>
    </w:p>
    <w:p>
      <w:pPr>
        <w:pStyle w:val="BodyText"/>
        <w:spacing w:line="280" w:lineRule="auto"/>
        <w:ind w:left="284" w:right="137" w:hanging="168"/>
      </w:pPr>
      <w:r>
        <w:rPr>
          <w:rFonts w:ascii="Times New Roman" w:eastAsia="Times New Roman"/>
          <w:b/>
          <w:color w:val="231F20"/>
          <w:spacing w:val="-7"/>
        </w:rPr>
        <w:t>USA </w:t>
      </w:r>
      <w:r>
        <w:rPr>
          <w:rFonts w:ascii="Times New Roman" w:eastAsia="Times New Roman"/>
          <w:b/>
          <w:color w:val="231F20"/>
          <w:spacing w:val="-14"/>
        </w:rPr>
        <w:t>SCSOCR</w:t>
      </w:r>
      <w:r>
        <w:rPr>
          <w:color w:val="231F20"/>
          <w:spacing w:val="-14"/>
        </w:rPr>
        <w:t>（USA </w:t>
      </w:r>
      <w:r>
        <w:rPr>
          <w:color w:val="231F20"/>
          <w:spacing w:val="-9"/>
        </w:rPr>
        <w:t>standard character </w:t>
      </w:r>
      <w:r>
        <w:rPr>
          <w:color w:val="231F20"/>
          <w:spacing w:val="-7"/>
        </w:rPr>
        <w:t>set for </w:t>
      </w:r>
      <w:r>
        <w:rPr>
          <w:color w:val="231F20"/>
          <w:spacing w:val="-9"/>
        </w:rPr>
        <w:t>optical character </w:t>
      </w:r>
      <w:r>
        <w:rPr>
          <w:color w:val="231F20"/>
          <w:spacing w:val="-10"/>
        </w:rPr>
        <w:t>recognition）美国光符号识别用标准</w:t>
      </w:r>
      <w:r>
        <w:rPr>
          <w:color w:val="231F20"/>
        </w:rPr>
        <w:t>字符集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USASI</w:t>
      </w:r>
      <w:r>
        <w:rPr>
          <w:color w:val="231F20"/>
        </w:rPr>
        <w:t>（United States of America Standards Institute）美国标准协会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USB</w:t>
      </w:r>
      <w:r>
        <w:rPr>
          <w:color w:val="231F20"/>
        </w:rPr>
        <w:t>（unified S-band）统一 S 波段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US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（universa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seria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bus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（计算机）通用串行总线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USB</w:t>
      </w:r>
      <w:r>
        <w:rPr>
          <w:color w:val="231F20"/>
        </w:rPr>
        <w:t>（upper sideband）上边带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USBD</w:t>
      </w:r>
      <w:r>
        <w:rPr>
          <w:color w:val="231F20"/>
        </w:rPr>
        <w:t>（universal serial bus driver）通用串行总线驱动程序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3568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USBI</w:t>
        <w:tab/>
      </w:r>
      <w:r>
        <w:rPr>
          <w:color w:val="231F20"/>
          <w:sz w:val="20"/>
        </w:rPr>
        <w:t>— 716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USBI</w:t>
      </w:r>
      <w:r>
        <w:rPr>
          <w:color w:val="231F20"/>
        </w:rPr>
        <w:t>（universal serial bus interface）通用串行总线接口</w:t>
      </w:r>
    </w:p>
    <w:p>
      <w:pPr>
        <w:pStyle w:val="BodyText"/>
        <w:spacing w:line="280" w:lineRule="auto"/>
        <w:ind w:right="2348"/>
      </w:pPr>
      <w:r>
        <w:rPr>
          <w:rFonts w:ascii="Times New Roman" w:eastAsia="Times New Roman"/>
          <w:b/>
          <w:color w:val="231F20"/>
          <w:spacing w:val="1"/>
        </w:rPr>
        <w:t>U</w:t>
      </w:r>
      <w:r>
        <w:rPr>
          <w:rFonts w:ascii="Times New Roman" w:eastAsia="Times New Roman"/>
          <w:b/>
          <w:color w:val="231F20"/>
        </w:rPr>
        <w:t>S </w:t>
      </w:r>
      <w:r>
        <w:rPr>
          <w:rFonts w:ascii="Times New Roman" w:eastAsia="Times New Roman"/>
          <w:b/>
          <w:color w:val="231F20"/>
          <w:spacing w:val="1"/>
        </w:rPr>
        <w:t>brak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（uniserv</w:t>
      </w:r>
      <w:r>
        <w:rPr>
          <w:color w:val="231F20"/>
        </w:rPr>
        <w:t>o </w:t>
      </w:r>
      <w:r>
        <w:rPr>
          <w:color w:val="231F20"/>
          <w:spacing w:val="1"/>
        </w:rPr>
        <w:t>brake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（汽车）单向随动（自增力式）制动器 </w:t>
      </w:r>
      <w:r>
        <w:rPr>
          <w:rFonts w:ascii="Times New Roman" w:eastAsia="Times New Roman"/>
          <w:b/>
          <w:color w:val="231F20"/>
          <w:spacing w:val="-3"/>
        </w:rPr>
        <w:t>USBS</w:t>
      </w:r>
      <w:r>
        <w:rPr>
          <w:color w:val="231F20"/>
          <w:spacing w:val="-3"/>
        </w:rPr>
        <w:t>（United </w:t>
      </w:r>
      <w:r>
        <w:rPr>
          <w:color w:val="231F20"/>
        </w:rPr>
        <w:t>States Bureau of Standards）美国标准局</w:t>
      </w:r>
      <w:r>
        <w:rPr>
          <w:rFonts w:ascii="Times New Roman" w:eastAsia="Times New Roman"/>
          <w:b/>
          <w:color w:val="231F20"/>
          <w:spacing w:val="-3"/>
        </w:rPr>
        <w:t>USC</w:t>
      </w:r>
      <w:r>
        <w:rPr>
          <w:color w:val="231F20"/>
          <w:spacing w:val="-3"/>
        </w:rPr>
        <w:t>（ultimate </w:t>
      </w:r>
      <w:r>
        <w:rPr>
          <w:color w:val="231F20"/>
        </w:rPr>
        <w:t>compression strength）极限抗压强度</w:t>
      </w:r>
      <w:r>
        <w:rPr>
          <w:rFonts w:ascii="Times New Roman" w:eastAsia="Times New Roman"/>
          <w:b/>
          <w:color w:val="231F20"/>
        </w:rPr>
        <w:t>USC</w:t>
      </w:r>
      <w:r>
        <w:rPr>
          <w:color w:val="231F20"/>
        </w:rPr>
        <w:t>（ultrasonic cleaning）超声波清洗</w:t>
      </w:r>
    </w:p>
    <w:p>
      <w:pPr>
        <w:pStyle w:val="BodyText"/>
        <w:spacing w:line="280" w:lineRule="auto" w:before="1"/>
        <w:ind w:right="3201"/>
      </w:pPr>
      <w:r>
        <w:rPr>
          <w:rFonts w:ascii="Times New Roman" w:eastAsia="Times New Roman"/>
          <w:b/>
          <w:color w:val="231F20"/>
          <w:spacing w:val="-3"/>
        </w:rPr>
        <w:t>USC</w:t>
      </w:r>
      <w:r>
        <w:rPr>
          <w:color w:val="231F20"/>
          <w:spacing w:val="-3"/>
        </w:rPr>
        <w:t>（United</w:t>
      </w:r>
      <w:r>
        <w:rPr>
          <w:color w:val="231F20"/>
          <w:spacing w:val="6"/>
        </w:rPr>
        <w:t> </w:t>
      </w:r>
      <w:r>
        <w:rPr>
          <w:color w:val="231F20"/>
        </w:rPr>
        <w:t>States</w:t>
      </w:r>
      <w:r>
        <w:rPr>
          <w:color w:val="231F20"/>
          <w:spacing w:val="6"/>
        </w:rPr>
        <w:t> </w:t>
      </w:r>
      <w:r>
        <w:rPr>
          <w:color w:val="231F20"/>
        </w:rPr>
        <w:t>code）美国密码</w:t>
      </w:r>
      <w:r>
        <w:rPr>
          <w:rFonts w:ascii="Times New Roman" w:eastAsia="Times New Roman"/>
          <w:b/>
          <w:color w:val="231F20"/>
        </w:rPr>
        <w:t>USC</w:t>
      </w:r>
      <w:r>
        <w:rPr>
          <w:color w:val="231F20"/>
        </w:rPr>
        <w:t>（universal</w:t>
      </w:r>
      <w:r>
        <w:rPr>
          <w:color w:val="231F20"/>
          <w:spacing w:val="1"/>
        </w:rPr>
        <w:t> </w:t>
      </w:r>
      <w:r>
        <w:rPr>
          <w:color w:val="231F20"/>
        </w:rPr>
        <w:t>service</w:t>
      </w:r>
      <w:r>
        <w:rPr>
          <w:color w:val="231F20"/>
          <w:spacing w:val="2"/>
        </w:rPr>
        <w:t> </w:t>
      </w:r>
      <w:r>
        <w:rPr>
          <w:color w:val="231F20"/>
        </w:rPr>
        <w:t>circuit）通用业务电路</w:t>
      </w:r>
      <w:r>
        <w:rPr>
          <w:rFonts w:ascii="Times New Roman" w:eastAsia="Times New Roman"/>
          <w:b/>
          <w:color w:val="231F20"/>
          <w:spacing w:val="-3"/>
        </w:rPr>
        <w:t>USD</w:t>
      </w:r>
      <w:r>
        <w:rPr>
          <w:color w:val="231F20"/>
          <w:spacing w:val="-3"/>
        </w:rPr>
        <w:t>（ultimate</w:t>
      </w:r>
      <w:r>
        <w:rPr>
          <w:color w:val="231F20"/>
          <w:spacing w:val="7"/>
        </w:rPr>
        <w:t> </w:t>
      </w:r>
      <w:r>
        <w:rPr>
          <w:color w:val="231F20"/>
        </w:rPr>
        <w:t>strength</w:t>
      </w:r>
      <w:r>
        <w:rPr>
          <w:color w:val="231F20"/>
          <w:spacing w:val="7"/>
        </w:rPr>
        <w:t> </w:t>
      </w:r>
      <w:r>
        <w:rPr>
          <w:color w:val="231F20"/>
        </w:rPr>
        <w:t>design）极限强度设计</w:t>
      </w:r>
      <w:r>
        <w:rPr>
          <w:rFonts w:ascii="Times New Roman" w:eastAsia="Times New Roman"/>
          <w:b/>
          <w:color w:val="231F20"/>
          <w:spacing w:val="-3"/>
        </w:rPr>
        <w:t>USE</w:t>
      </w:r>
      <w:r>
        <w:rPr>
          <w:color w:val="231F20"/>
          <w:spacing w:val="-3"/>
        </w:rPr>
        <w:t>（uniaxial</w:t>
      </w:r>
      <w:r>
        <w:rPr>
          <w:color w:val="231F20"/>
          <w:spacing w:val="7"/>
        </w:rPr>
        <w:t> </w:t>
      </w:r>
      <w:r>
        <w:rPr>
          <w:color w:val="231F20"/>
        </w:rPr>
        <w:t>stress</w:t>
      </w:r>
      <w:r>
        <w:rPr>
          <w:color w:val="231F20"/>
          <w:spacing w:val="7"/>
        </w:rPr>
        <w:t> </w:t>
      </w:r>
      <w:r>
        <w:rPr>
          <w:color w:val="231F20"/>
        </w:rPr>
        <w:t>effect）单轴向应力效应</w:t>
      </w:r>
      <w:r>
        <w:rPr>
          <w:rFonts w:ascii="Times New Roman" w:eastAsia="Times New Roman"/>
          <w:b/>
          <w:color w:val="231F20"/>
          <w:spacing w:val="-3"/>
        </w:rPr>
        <w:t>USE</w:t>
      </w:r>
      <w:r>
        <w:rPr>
          <w:color w:val="231F20"/>
          <w:spacing w:val="-3"/>
        </w:rPr>
        <w:t>（UNIVAC</w:t>
      </w:r>
      <w:r>
        <w:rPr>
          <w:color w:val="231F20"/>
          <w:spacing w:val="12"/>
        </w:rPr>
        <w:t> </w:t>
      </w:r>
      <w:r>
        <w:rPr>
          <w:color w:val="231F20"/>
        </w:rPr>
        <w:t>scientific</w:t>
      </w:r>
      <w:r>
        <w:rPr>
          <w:color w:val="231F20"/>
          <w:spacing w:val="13"/>
        </w:rPr>
        <w:t> </w:t>
      </w:r>
      <w:r>
        <w:rPr>
          <w:color w:val="231F20"/>
        </w:rPr>
        <w:t>exchange）UNIVAC</w:t>
      </w:r>
      <w:r>
        <w:rPr>
          <w:color w:val="231F20"/>
          <w:spacing w:val="-8"/>
        </w:rPr>
        <w:t> 科学交换</w:t>
      </w:r>
      <w:r>
        <w:rPr>
          <w:rFonts w:ascii="Times New Roman" w:eastAsia="Times New Roman"/>
          <w:b/>
          <w:color w:val="231F20"/>
          <w:spacing w:val="-4"/>
        </w:rPr>
        <w:t>USE</w:t>
      </w:r>
      <w:r>
        <w:rPr>
          <w:color w:val="231F20"/>
          <w:spacing w:val="-4"/>
        </w:rPr>
        <w:t>（user</w:t>
      </w:r>
      <w:r>
        <w:rPr>
          <w:color w:val="231F20"/>
          <w:spacing w:val="5"/>
        </w:rPr>
        <w:t> </w:t>
      </w:r>
      <w:r>
        <w:rPr>
          <w:color w:val="231F20"/>
        </w:rPr>
        <w:t>system</w:t>
      </w:r>
      <w:r>
        <w:rPr>
          <w:color w:val="231F20"/>
          <w:spacing w:val="5"/>
        </w:rPr>
        <w:t> </w:t>
      </w:r>
      <w:r>
        <w:rPr>
          <w:color w:val="231F20"/>
        </w:rPr>
        <w:t>emulation）用户系统仿真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user id</w:t>
      </w:r>
      <w:r>
        <w:rPr>
          <w:color w:val="231F20"/>
          <w:sz w:val="16"/>
        </w:rPr>
        <w:t>（user identification）用户鉴定</w:t>
      </w:r>
    </w:p>
    <w:p>
      <w:pPr>
        <w:pStyle w:val="BodyText"/>
        <w:spacing w:line="280" w:lineRule="auto"/>
        <w:ind w:right="2783"/>
      </w:pPr>
      <w:r>
        <w:rPr>
          <w:rFonts w:ascii="Times New Roman" w:eastAsia="Times New Roman"/>
          <w:b/>
          <w:color w:val="231F20"/>
        </w:rPr>
        <w:t>USFS</w:t>
      </w:r>
      <w:r>
        <w:rPr>
          <w:color w:val="231F20"/>
        </w:rPr>
        <w:t>（United States frequency standard）美国频率标准</w:t>
      </w:r>
      <w:r>
        <w:rPr>
          <w:rFonts w:ascii="Times New Roman" w:eastAsia="Times New Roman"/>
          <w:b/>
          <w:color w:val="231F20"/>
        </w:rPr>
        <w:t>USG</w:t>
      </w:r>
      <w:r>
        <w:rPr>
          <w:color w:val="231F20"/>
        </w:rPr>
        <w:t>（United States standard gauge）美国标准量规</w:t>
      </w:r>
      <w:r>
        <w:rPr>
          <w:rFonts w:ascii="Times New Roman" w:eastAsia="Times New Roman"/>
          <w:b/>
          <w:color w:val="231F20"/>
        </w:rPr>
        <w:t>USHE</w:t>
      </w:r>
      <w:r>
        <w:rPr>
          <w:color w:val="231F20"/>
        </w:rPr>
        <w:t>（upstream heat exchanger）逆流式换热器</w:t>
      </w:r>
      <w:r>
        <w:rPr>
          <w:rFonts w:ascii="Times New Roman" w:eastAsia="Times New Roman"/>
          <w:b/>
          <w:color w:val="231F20"/>
        </w:rPr>
        <w:t>USHR</w:t>
      </w:r>
      <w:r>
        <w:rPr>
          <w:color w:val="231F20"/>
        </w:rPr>
        <w:t>（unidirectional self healing ring）单方向自愈环</w:t>
      </w:r>
      <w:r>
        <w:rPr>
          <w:rFonts w:ascii="Times New Roman" w:eastAsia="Times New Roman"/>
          <w:b/>
          <w:color w:val="231F20"/>
        </w:rPr>
        <w:t>USI</w:t>
      </w:r>
      <w:r>
        <w:rPr>
          <w:color w:val="231F20"/>
        </w:rPr>
        <w:t>（universal software interface）通用软件接口</w:t>
      </w:r>
      <w:r>
        <w:rPr>
          <w:rFonts w:ascii="Times New Roman" w:eastAsia="Times New Roman"/>
          <w:b/>
          <w:color w:val="231F20"/>
        </w:rPr>
        <w:t>USI</w:t>
      </w:r>
      <w:r>
        <w:rPr>
          <w:color w:val="231F20"/>
        </w:rPr>
        <w:t>（user system interface）用户系统接口</w:t>
      </w:r>
    </w:p>
    <w:p>
      <w:pPr>
        <w:pStyle w:val="BodyText"/>
        <w:spacing w:line="280" w:lineRule="auto" w:before="1"/>
        <w:ind w:right="1594"/>
      </w:pPr>
      <w:r>
        <w:rPr>
          <w:rFonts w:ascii="Times New Roman" w:eastAsia="Times New Roman"/>
          <w:b/>
          <w:color w:val="231F20"/>
          <w:spacing w:val="-4"/>
        </w:rPr>
        <w:t>USIC</w:t>
      </w:r>
      <w:r>
        <w:rPr>
          <w:color w:val="231F20"/>
          <w:spacing w:val="-4"/>
        </w:rPr>
        <w:t>（user </w:t>
      </w:r>
      <w:r>
        <w:rPr>
          <w:color w:val="231F20"/>
        </w:rPr>
        <w:t>specific integrated circuit）用户专用集成电路</w:t>
      </w:r>
      <w:r>
        <w:rPr>
          <w:rFonts w:ascii="Times New Roman" w:eastAsia="Times New Roman"/>
          <w:b/>
          <w:color w:val="231F20"/>
          <w:spacing w:val="1"/>
        </w:rPr>
        <w:t>USI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（universa</w:t>
      </w:r>
      <w:r>
        <w:rPr>
          <w:color w:val="231F20"/>
        </w:rPr>
        <w:t>l </w:t>
      </w:r>
      <w:r>
        <w:rPr>
          <w:color w:val="231F20"/>
          <w:spacing w:val="1"/>
        </w:rPr>
        <w:t>subscribe</w:t>
      </w:r>
      <w:r>
        <w:rPr>
          <w:color w:val="231F20"/>
        </w:rPr>
        <w:t>r </w:t>
      </w:r>
      <w:r>
        <w:rPr>
          <w:color w:val="231F20"/>
          <w:spacing w:val="1"/>
        </w:rPr>
        <w:t>identit</w:t>
      </w:r>
      <w:r>
        <w:rPr>
          <w:color w:val="231F20"/>
        </w:rPr>
        <w:t>y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（通信）通用用户识别模块 </w:t>
      </w:r>
      <w:r>
        <w:rPr>
          <w:rFonts w:ascii="Times New Roman" w:eastAsia="Times New Roman"/>
          <w:b/>
          <w:color w:val="231F20"/>
        </w:rPr>
        <w:t>UsIs</w:t>
      </w:r>
      <w:r>
        <w:rPr>
          <w:color w:val="231F20"/>
        </w:rPr>
        <w:t>（user-to-user indicators）用户到用户指示器</w:t>
      </w:r>
    </w:p>
    <w:p>
      <w:pPr>
        <w:pStyle w:val="BodyText"/>
        <w:spacing w:line="280" w:lineRule="auto" w:before="1"/>
        <w:ind w:right="3448"/>
      </w:pPr>
      <w:r>
        <w:rPr>
          <w:rFonts w:ascii="Times New Roman" w:eastAsia="Times New Roman"/>
          <w:b/>
          <w:color w:val="231F20"/>
        </w:rPr>
        <w:t>USL</w:t>
      </w:r>
      <w:r>
        <w:rPr>
          <w:color w:val="231F20"/>
        </w:rPr>
        <w:t>（ultrasonic lapping）超声研磨</w:t>
      </w:r>
      <w:r>
        <w:rPr>
          <w:rFonts w:ascii="Times New Roman" w:eastAsia="Times New Roman"/>
          <w:b/>
          <w:color w:val="231F20"/>
        </w:rPr>
        <w:t>USM</w:t>
      </w:r>
      <w:r>
        <w:rPr>
          <w:color w:val="231F20"/>
        </w:rPr>
        <w:t>（ultrasonic machining）超声（波）加工</w:t>
      </w:r>
      <w:r>
        <w:rPr>
          <w:rFonts w:ascii="Times New Roman" w:eastAsia="Times New Roman"/>
          <w:b/>
          <w:color w:val="231F20"/>
        </w:rPr>
        <w:t>USM</w:t>
      </w:r>
      <w:r>
        <w:rPr>
          <w:color w:val="231F20"/>
        </w:rPr>
        <w:t>（ultrasonic stress meter）超声应力仪</w:t>
      </w:r>
      <w:r>
        <w:rPr>
          <w:rFonts w:ascii="Times New Roman" w:eastAsia="Times New Roman"/>
          <w:b/>
          <w:color w:val="231F20"/>
        </w:rPr>
        <w:t>USM</w:t>
      </w:r>
      <w:r>
        <w:rPr>
          <w:color w:val="231F20"/>
        </w:rPr>
        <w:t>（united shoe machinery）联合鞋业机器公司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USMPU</w:t>
      </w:r>
      <w:r>
        <w:rPr>
          <w:color w:val="231F20"/>
        </w:rPr>
        <w:t>（universal security module programming unit）通用保密模块编程器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USP</w:t>
      </w:r>
      <w:r>
        <w:rPr>
          <w:color w:val="231F20"/>
          <w:spacing w:val="-4"/>
        </w:rPr>
        <w:t>（United</w:t>
      </w:r>
      <w:r>
        <w:rPr>
          <w:color w:val="231F20"/>
          <w:spacing w:val="12"/>
        </w:rPr>
        <w:t> </w:t>
      </w:r>
      <w:r>
        <w:rPr>
          <w:color w:val="231F20"/>
        </w:rPr>
        <w:t>States</w:t>
      </w:r>
      <w:r>
        <w:rPr>
          <w:color w:val="231F20"/>
          <w:spacing w:val="12"/>
        </w:rPr>
        <w:t> </w:t>
      </w:r>
      <w:r>
        <w:rPr>
          <w:color w:val="231F20"/>
        </w:rPr>
        <w:t>patent）美国专利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5"/>
        </w:rPr>
        <w:t>USPO</w:t>
      </w:r>
      <w:r>
        <w:rPr>
          <w:color w:val="231F20"/>
          <w:spacing w:val="-5"/>
        </w:rPr>
        <w:t>（US</w:t>
      </w:r>
      <w:r>
        <w:rPr>
          <w:color w:val="231F20"/>
          <w:spacing w:val="13"/>
        </w:rPr>
        <w:t> </w:t>
      </w:r>
      <w:r>
        <w:rPr>
          <w:color w:val="231F20"/>
        </w:rPr>
        <w:t>Patent</w:t>
      </w:r>
      <w:r>
        <w:rPr>
          <w:color w:val="231F20"/>
          <w:spacing w:val="13"/>
        </w:rPr>
        <w:t> </w:t>
      </w:r>
      <w:r>
        <w:rPr>
          <w:color w:val="231F20"/>
        </w:rPr>
        <w:t>Office）美国专利局</w:t>
      </w:r>
    </w:p>
    <w:p>
      <w:pPr>
        <w:pStyle w:val="BodyText"/>
        <w:spacing w:line="280" w:lineRule="auto"/>
        <w:ind w:right="1292"/>
      </w:pPr>
      <w:r>
        <w:rPr>
          <w:rFonts w:ascii="Times New Roman" w:eastAsia="Times New Roman"/>
          <w:b/>
          <w:color w:val="231F20"/>
        </w:rPr>
        <w:t>USPTO</w:t>
      </w:r>
      <w:r>
        <w:rPr>
          <w:color w:val="231F20"/>
        </w:rPr>
        <w:t>（U. S. patent &amp; trademark office） 美 国 专 利 数 据 库 </w:t>
      </w:r>
      <w:r>
        <w:rPr>
          <w:rFonts w:ascii="Times New Roman" w:eastAsia="Times New Roman"/>
          <w:b/>
          <w:color w:val="231F20"/>
        </w:rPr>
        <w:t>USRT</w:t>
      </w:r>
      <w:r>
        <w:rPr>
          <w:color w:val="231F20"/>
        </w:rPr>
        <w:t>（universal synchronous receiver/transmitter）通用同步接收 / 发送器</w:t>
      </w:r>
      <w:r>
        <w:rPr>
          <w:rFonts w:ascii="Times New Roman" w:eastAsia="Times New Roman"/>
          <w:b/>
          <w:color w:val="231F20"/>
        </w:rPr>
        <w:t>USS</w:t>
      </w:r>
      <w:r>
        <w:rPr>
          <w:color w:val="231F20"/>
        </w:rPr>
        <w:t>（ultimate shear stress）极限剪切应力</w:t>
      </w:r>
    </w:p>
    <w:p>
      <w:pPr>
        <w:pStyle w:val="BodyText"/>
        <w:spacing w:line="280" w:lineRule="auto" w:before="1"/>
        <w:ind w:right="2537"/>
      </w:pPr>
      <w:r>
        <w:rPr>
          <w:rFonts w:ascii="Times New Roman" w:eastAsia="Times New Roman"/>
          <w:b/>
          <w:color w:val="231F20"/>
          <w:spacing w:val="1"/>
        </w:rPr>
        <w:t>US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（unifie</w:t>
      </w:r>
      <w:r>
        <w:rPr>
          <w:color w:val="231F20"/>
        </w:rPr>
        <w:t>d </w:t>
      </w:r>
      <w:r>
        <w:rPr>
          <w:color w:val="231F20"/>
          <w:spacing w:val="1"/>
        </w:rPr>
        <w:t>softwar</w:t>
      </w:r>
      <w:r>
        <w:rPr>
          <w:color w:val="231F20"/>
        </w:rPr>
        <w:t>e </w:t>
      </w:r>
      <w:r>
        <w:rPr>
          <w:color w:val="231F20"/>
          <w:spacing w:val="1"/>
        </w:rPr>
        <w:t>systems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（计算机）统一标准软件系统 </w:t>
      </w:r>
      <w:r>
        <w:rPr>
          <w:rFonts w:ascii="Times New Roman" w:eastAsia="Times New Roman"/>
          <w:b/>
          <w:color w:val="231F20"/>
          <w:spacing w:val="-3"/>
        </w:rPr>
        <w:t>USS</w:t>
      </w:r>
      <w:r>
        <w:rPr>
          <w:color w:val="231F20"/>
          <w:spacing w:val="-3"/>
        </w:rPr>
        <w:t>（United </w:t>
      </w:r>
      <w:r>
        <w:rPr>
          <w:color w:val="231F20"/>
        </w:rPr>
        <w:t>States standard）美国（工业）标准〔规格〕</w:t>
      </w:r>
      <w:r>
        <w:rPr>
          <w:rFonts w:ascii="Times New Roman" w:eastAsia="Times New Roman"/>
          <w:b/>
          <w:color w:val="231F20"/>
          <w:spacing w:val="-3"/>
        </w:rPr>
        <w:t>USS</w:t>
      </w:r>
      <w:r>
        <w:rPr>
          <w:color w:val="231F20"/>
          <w:spacing w:val="-3"/>
        </w:rPr>
        <w:t>（United </w:t>
      </w:r>
      <w:r>
        <w:rPr>
          <w:color w:val="231F20"/>
        </w:rPr>
        <w:t>States Steel Cooperation）美国钢铁公司</w:t>
      </w:r>
      <w:r>
        <w:rPr>
          <w:rFonts w:ascii="Times New Roman" w:eastAsia="Times New Roman"/>
          <w:b/>
          <w:color w:val="231F20"/>
          <w:spacing w:val="-3"/>
        </w:rPr>
        <w:t>USSB</w:t>
      </w:r>
      <w:r>
        <w:rPr>
          <w:color w:val="231F20"/>
          <w:spacing w:val="-3"/>
        </w:rPr>
        <w:t>（upper </w:t>
      </w:r>
      <w:r>
        <w:rPr>
          <w:color w:val="231F20"/>
        </w:rPr>
        <w:t>single side band）上单边带</w:t>
      </w:r>
    </w:p>
    <w:p>
      <w:pPr>
        <w:pStyle w:val="BodyText"/>
        <w:spacing w:line="280" w:lineRule="auto" w:before="0"/>
        <w:ind w:right="2419"/>
      </w:pPr>
      <w:r>
        <w:rPr>
          <w:rFonts w:ascii="Times New Roman" w:eastAsia="Times New Roman"/>
          <w:b/>
          <w:color w:val="231F20"/>
        </w:rPr>
        <w:t>USSC</w:t>
      </w:r>
      <w:r>
        <w:rPr>
          <w:color w:val="231F20"/>
        </w:rPr>
        <w:t>（Univac solid-state computer）尤尼瓦克通用固态计算机</w:t>
      </w:r>
      <w:r>
        <w:rPr>
          <w:rFonts w:ascii="Times New Roman" w:eastAsia="Times New Roman"/>
          <w:b/>
          <w:color w:val="231F20"/>
        </w:rPr>
        <w:t>USSG</w:t>
      </w:r>
      <w:r>
        <w:rPr>
          <w:color w:val="231F20"/>
        </w:rPr>
        <w:t>（United States standard gauge）美国标准（量）规</w:t>
      </w:r>
      <w:r>
        <w:rPr>
          <w:rFonts w:ascii="Times New Roman" w:eastAsia="Times New Roman"/>
          <w:b/>
          <w:color w:val="231F20"/>
        </w:rPr>
        <w:t>USSSG</w:t>
      </w:r>
      <w:r>
        <w:rPr>
          <w:color w:val="231F20"/>
        </w:rPr>
        <w:t>（United States steel sheet gauge）美国薄钢板规格</w:t>
      </w:r>
      <w:r>
        <w:rPr>
          <w:rFonts w:ascii="Times New Roman" w:eastAsia="Times New Roman"/>
          <w:b/>
          <w:color w:val="231F20"/>
        </w:rPr>
        <w:t>USSt</w:t>
      </w:r>
      <w:r>
        <w:rPr>
          <w:color w:val="231F20"/>
        </w:rPr>
        <w:t>（United States standard）美国标准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USStd</w:t>
      </w:r>
      <w:r>
        <w:rPr>
          <w:color w:val="231F20"/>
        </w:rPr>
        <w:t>（United States standard）美国标准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UST</w:t>
      </w:r>
      <w:r>
        <w:rPr>
          <w:color w:val="231F20"/>
        </w:rPr>
        <w:t>（ultrasonic transducer）超声转换器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US</w:t>
      </w:r>
      <w:r>
        <w:rPr>
          <w:rFonts w:ascii="Times New Roman" w:eastAsia="Times New Roman"/>
          <w:b/>
          <w:color w:val="231F20"/>
          <w:spacing w:val="-37"/>
        </w:rPr>
        <w:t>U</w:t>
      </w:r>
      <w:r>
        <w:rPr>
          <w:color w:val="231F20"/>
          <w:spacing w:val="1"/>
        </w:rPr>
        <w:t>（universa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lambd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unit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（发动机）宽带氧传感器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717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UVC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USV</w:t>
      </w:r>
      <w:r>
        <w:rPr>
          <w:color w:val="231F20"/>
        </w:rPr>
        <w:t>（underwater safety valve）水下安全阀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USW</w:t>
      </w:r>
      <w:r>
        <w:rPr>
          <w:color w:val="231F20"/>
        </w:rPr>
        <w:t>（ultrashort wave）超短波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UT</w:t>
      </w:r>
      <w:r>
        <w:rPr>
          <w:color w:val="231F20"/>
        </w:rPr>
        <w:t>（ultrasonic test）超声（波）检验，超声（波无损）检测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UT</w:t>
      </w:r>
      <w:r>
        <w:rPr>
          <w:color w:val="231F20"/>
        </w:rPr>
        <w:t>（ultrathin）超薄型的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UT</w:t>
      </w:r>
      <w:r>
        <w:rPr>
          <w:color w:val="231F20"/>
        </w:rPr>
        <w:t>（unipolar field-effect transistor）单极场效应晶体管</w:t>
      </w:r>
    </w:p>
    <w:p>
      <w:pPr>
        <w:pStyle w:val="BodyText"/>
        <w:spacing w:line="280" w:lineRule="auto"/>
        <w:ind w:right="4843"/>
      </w:pPr>
      <w:r>
        <w:rPr>
          <w:rFonts w:ascii="Times New Roman" w:eastAsia="Times New Roman"/>
          <w:b/>
          <w:color w:val="231F20"/>
        </w:rPr>
        <w:t>ut</w:t>
      </w:r>
      <w:r>
        <w:rPr>
          <w:color w:val="231F20"/>
        </w:rPr>
        <w:t>（unitrace） 单 伴 管 </w:t>
      </w:r>
      <w:r>
        <w:rPr>
          <w:rFonts w:ascii="Times New Roman" w:eastAsia="Times New Roman"/>
          <w:b/>
          <w:color w:val="231F20"/>
        </w:rPr>
        <w:t>UT</w:t>
      </w:r>
      <w:r>
        <w:rPr>
          <w:color w:val="231F20"/>
        </w:rPr>
        <w:t>（user terminal）用户终端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UTC</w:t>
      </w:r>
      <w:r>
        <w:rPr>
          <w:color w:val="231F20"/>
        </w:rPr>
        <w:t>（United Technology Corporation）联合技术公司（美）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UTC</w:t>
      </w:r>
      <w:r>
        <w:rPr>
          <w:color w:val="231F20"/>
        </w:rPr>
        <w:t>（unload time chain）转存时间链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UT clk</w:t>
      </w:r>
      <w:r>
        <w:rPr>
          <w:color w:val="231F20"/>
        </w:rPr>
        <w:t>（universal transmitter clock）通用发射机时钟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UTD</w:t>
      </w:r>
      <w:r>
        <w:rPr>
          <w:color w:val="231F20"/>
        </w:rPr>
        <w:t>（universal tone decoder）通用音频译码器</w:t>
      </w:r>
    </w:p>
    <w:p>
      <w:pPr>
        <w:pStyle w:val="BodyText"/>
        <w:spacing w:line="280" w:lineRule="auto"/>
        <w:ind w:right="2055"/>
      </w:pPr>
      <w:r>
        <w:rPr>
          <w:rFonts w:ascii="Times New Roman" w:eastAsia="Times New Roman"/>
          <w:b/>
          <w:color w:val="231F20"/>
        </w:rPr>
        <w:t>UTEC</w:t>
      </w:r>
      <w:r>
        <w:rPr>
          <w:color w:val="231F20"/>
        </w:rPr>
        <w:t>（universal test equipment compiler）通用测试设备编译程序</w:t>
      </w:r>
      <w:r>
        <w:rPr>
          <w:rFonts w:ascii="Times New Roman" w:eastAsia="Times New Roman"/>
          <w:b/>
          <w:color w:val="231F20"/>
        </w:rPr>
        <w:t>UTG</w:t>
      </w:r>
      <w:r>
        <w:rPr>
          <w:color w:val="231F20"/>
        </w:rPr>
        <w:t>（universal tone generator）通用音频发生器</w:t>
      </w:r>
      <w:r>
        <w:rPr>
          <w:rFonts w:ascii="Times New Roman" w:eastAsia="Times New Roman"/>
          <w:b/>
          <w:color w:val="231F20"/>
        </w:rPr>
        <w:t>UTHS</w:t>
      </w:r>
      <w:r>
        <w:rPr>
          <w:color w:val="231F20"/>
        </w:rPr>
        <w:t>（ultrathin hot strip）超薄热轧带钢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UTI</w:t>
      </w:r>
      <w:r>
        <w:rPr>
          <w:color w:val="231F20"/>
        </w:rPr>
        <w:t>（universal test interface）通用测试接口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util</w:t>
      </w:r>
      <w:r>
        <w:rPr>
          <w:color w:val="231F20"/>
          <w:sz w:val="16"/>
        </w:rPr>
        <w:t>（utility）有效；实用</w:t>
      </w:r>
    </w:p>
    <w:p>
      <w:pPr>
        <w:pStyle w:val="BodyText"/>
        <w:spacing w:line="280" w:lineRule="auto"/>
        <w:ind w:right="2916"/>
      </w:pPr>
      <w:r>
        <w:rPr>
          <w:rFonts w:ascii="Times New Roman" w:eastAsia="Times New Roman"/>
          <w:b/>
          <w:color w:val="231F20"/>
          <w:spacing w:val="-4"/>
        </w:rPr>
        <w:t>UTL</w:t>
      </w:r>
      <w:r>
        <w:rPr>
          <w:color w:val="231F20"/>
          <w:spacing w:val="-4"/>
        </w:rPr>
        <w:t>（United </w:t>
      </w:r>
      <w:r>
        <w:rPr>
          <w:color w:val="231F20"/>
        </w:rPr>
        <w:t>Test Laboratories）联合测试实验室（美） </w:t>
      </w:r>
      <w:r>
        <w:rPr>
          <w:rFonts w:ascii="Times New Roman" w:eastAsia="Times New Roman"/>
          <w:b/>
          <w:color w:val="231F20"/>
          <w:spacing w:val="1"/>
        </w:rPr>
        <w:t>UT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（use</w:t>
      </w:r>
      <w:r>
        <w:rPr>
          <w:color w:val="231F20"/>
        </w:rPr>
        <w:t>r </w:t>
      </w:r>
      <w:r>
        <w:rPr>
          <w:color w:val="231F20"/>
          <w:spacing w:val="1"/>
        </w:rPr>
        <w:t>traile</w:t>
      </w:r>
      <w:r>
        <w:rPr>
          <w:color w:val="231F20"/>
        </w:rPr>
        <w:t>r </w:t>
      </w:r>
      <w:r>
        <w:rPr>
          <w:color w:val="231F20"/>
          <w:spacing w:val="1"/>
        </w:rPr>
        <w:t>label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（计算机）用户尾部记录标记 </w:t>
      </w:r>
      <w:r>
        <w:rPr>
          <w:rFonts w:ascii="Times New Roman" w:eastAsia="Times New Roman"/>
          <w:b/>
          <w:color w:val="231F20"/>
        </w:rPr>
        <w:t>UTM</w:t>
      </w:r>
      <w:r>
        <w:rPr>
          <w:color w:val="231F20"/>
        </w:rPr>
        <w:t>（universal test machine）通用测试设备</w:t>
      </w:r>
      <w:r>
        <w:rPr>
          <w:rFonts w:ascii="Times New Roman" w:eastAsia="Times New Roman"/>
          <w:b/>
          <w:color w:val="231F20"/>
        </w:rPr>
        <w:t>UTM</w:t>
      </w:r>
      <w:r>
        <w:rPr>
          <w:color w:val="231F20"/>
        </w:rPr>
        <w:t>（universal Turing machine）通用图灵机</w:t>
      </w:r>
      <w:r>
        <w:rPr>
          <w:rFonts w:ascii="Times New Roman" w:eastAsia="Times New Roman"/>
          <w:b/>
          <w:color w:val="231F20"/>
          <w:spacing w:val="-4"/>
        </w:rPr>
        <w:t>UTOFC</w:t>
      </w:r>
      <w:r>
        <w:rPr>
          <w:color w:val="231F20"/>
          <w:spacing w:val="-4"/>
        </w:rPr>
        <w:t>（unit </w:t>
      </w:r>
      <w:r>
        <w:rPr>
          <w:color w:val="231F20"/>
        </w:rPr>
        <w:t>type optical fiber cable）单元式光缆</w:t>
      </w:r>
      <w:r>
        <w:rPr>
          <w:rFonts w:ascii="Times New Roman" w:eastAsia="Times New Roman"/>
          <w:b/>
          <w:color w:val="231F20"/>
          <w:spacing w:val="-3"/>
        </w:rPr>
        <w:t>UTP</w:t>
      </w:r>
      <w:r>
        <w:rPr>
          <w:color w:val="231F20"/>
          <w:spacing w:val="-3"/>
        </w:rPr>
        <w:t>（ultrathin </w:t>
      </w:r>
      <w:r>
        <w:rPr>
          <w:color w:val="231F20"/>
        </w:rPr>
        <w:t>package）超薄型封装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UTP</w:t>
      </w:r>
      <w:r>
        <w:rPr>
          <w:color w:val="231F20"/>
        </w:rPr>
        <w:t>（unshielded twist pair）无屏蔽对绞线，无屏蔽双绞线对，非屏蔽双绞（电缆）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UTP</w:t>
      </w:r>
      <w:r>
        <w:rPr>
          <w:color w:val="231F20"/>
        </w:rPr>
        <w:t>（utility tape processor）应用磁带处理机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UTR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（universa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terrestria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radi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access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（通信）通用地面无线接入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utrc</w:t>
      </w:r>
      <w:r>
        <w:rPr>
          <w:color w:val="231F20"/>
        </w:rPr>
        <w:t>（ultrasonic examination）超声检验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utrtd</w:t>
      </w:r>
      <w:r>
        <w:rPr>
          <w:color w:val="231F20"/>
          <w:sz w:val="16"/>
        </w:rPr>
        <w:t>（untreated）未经处理的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UTS</w:t>
      </w:r>
      <w:r>
        <w:rPr>
          <w:color w:val="231F20"/>
        </w:rPr>
        <w:t>（ultimate tensile strength）极限抗拉强度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UTS</w:t>
      </w:r>
      <w:r>
        <w:rPr>
          <w:color w:val="231F20"/>
        </w:rPr>
        <w:t>（ultimate tensile stress）极限拉应力</w:t>
      </w:r>
    </w:p>
    <w:p>
      <w:pPr>
        <w:pStyle w:val="BodyText"/>
        <w:spacing w:line="280" w:lineRule="auto"/>
        <w:ind w:right="1430"/>
      </w:pPr>
      <w:r>
        <w:rPr>
          <w:rFonts w:ascii="Times New Roman" w:eastAsia="Times New Roman"/>
          <w:b/>
          <w:color w:val="231F20"/>
        </w:rPr>
        <w:t>UTS</w:t>
      </w:r>
      <w:r>
        <w:rPr>
          <w:color w:val="231F20"/>
        </w:rPr>
        <w:t>（united transfer system）联合翻译系统（将俄文翻译成英文的计算机） </w:t>
      </w:r>
      <w:r>
        <w:rPr>
          <w:rFonts w:ascii="Times New Roman" w:eastAsia="Times New Roman"/>
          <w:b/>
          <w:color w:val="231F20"/>
        </w:rPr>
        <w:t>UTTC</w:t>
      </w:r>
      <w:r>
        <w:rPr>
          <w:color w:val="231F20"/>
        </w:rPr>
        <w:t>（universal tape-to-tape converter）通用的带间变换器</w:t>
      </w:r>
      <w:r>
        <w:rPr>
          <w:rFonts w:ascii="Times New Roman" w:eastAsia="Times New Roman"/>
          <w:b/>
          <w:color w:val="231F20"/>
        </w:rPr>
        <w:t>UU</w:t>
      </w:r>
      <w:r>
        <w:rPr>
          <w:color w:val="231F20"/>
        </w:rPr>
        <w:t>（ultimate user）最终用户</w:t>
      </w:r>
    </w:p>
    <w:p>
      <w:pPr>
        <w:pStyle w:val="BodyText"/>
        <w:spacing w:line="280" w:lineRule="auto" w:before="1"/>
        <w:ind w:right="2419"/>
      </w:pPr>
      <w:r>
        <w:rPr>
          <w:rFonts w:ascii="Times New Roman" w:eastAsia="Times New Roman"/>
          <w:b/>
          <w:color w:val="231F20"/>
        </w:rPr>
        <w:t>UU net</w:t>
      </w:r>
      <w:r>
        <w:rPr>
          <w:color w:val="231F20"/>
        </w:rPr>
        <w:t>（UNIX-to-UNIX network）UNIX</w:t>
      </w:r>
      <w:r>
        <w:rPr>
          <w:color w:val="231F20"/>
          <w:spacing w:val="-11"/>
        </w:rPr>
        <w:t> 间网络</w:t>
      </w:r>
      <w:r>
        <w:rPr>
          <w:color w:val="231F20"/>
        </w:rPr>
        <w:t>，UNIX</w:t>
      </w:r>
      <w:r>
        <w:rPr>
          <w:color w:val="231F20"/>
          <w:spacing w:val="-27"/>
        </w:rPr>
        <w:t> 到 </w:t>
      </w:r>
      <w:r>
        <w:rPr>
          <w:color w:val="231F20"/>
        </w:rPr>
        <w:t>UNIX</w:t>
      </w:r>
      <w:r>
        <w:rPr>
          <w:color w:val="231F20"/>
          <w:spacing w:val="-14"/>
        </w:rPr>
        <w:t> 网络</w:t>
      </w:r>
      <w:r>
        <w:rPr>
          <w:rFonts w:ascii="Times New Roman" w:eastAsia="Times New Roman"/>
          <w:b/>
          <w:color w:val="231F20"/>
          <w:spacing w:val="-4"/>
        </w:rPr>
        <w:t>UUV</w:t>
      </w:r>
      <w:r>
        <w:rPr>
          <w:color w:val="231F20"/>
          <w:spacing w:val="-4"/>
        </w:rPr>
        <w:t>（urban </w:t>
      </w:r>
      <w:r>
        <w:rPr>
          <w:color w:val="231F20"/>
        </w:rPr>
        <w:t>universal vehicle）城市多用途车辆</w:t>
      </w:r>
      <w:r>
        <w:rPr>
          <w:rFonts w:ascii="Times New Roman" w:eastAsia="Times New Roman"/>
          <w:b/>
          <w:color w:val="231F20"/>
          <w:spacing w:val="1"/>
        </w:rPr>
        <w:t>U</w:t>
      </w:r>
      <w:r>
        <w:rPr>
          <w:rFonts w:asci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（ultraviolet）紫外线（的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，光谱紫外区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UV</w:t>
      </w:r>
      <w:r>
        <w:rPr>
          <w:color w:val="231F20"/>
        </w:rPr>
        <w:t>（under voltage）欠压，电压不足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UVA</w:t>
      </w:r>
      <w:r>
        <w:rPr>
          <w:color w:val="231F20"/>
        </w:rPr>
        <w:t>（ultraviolet A）紫外线 A，长波紫外线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2"/>
        </w:rPr>
        <w:t>UVASER</w:t>
      </w:r>
      <w:r>
        <w:rPr>
          <w:color w:val="231F20"/>
          <w:spacing w:val="-12"/>
        </w:rPr>
        <w:t>（ultraviolet </w:t>
      </w:r>
      <w:r>
        <w:rPr>
          <w:color w:val="231F20"/>
          <w:spacing w:val="-8"/>
        </w:rPr>
        <w:t>amplification </w:t>
      </w:r>
      <w:r>
        <w:rPr>
          <w:color w:val="231F20"/>
          <w:spacing w:val="-4"/>
        </w:rPr>
        <w:t>by </w:t>
      </w:r>
      <w:r>
        <w:rPr>
          <w:color w:val="231F20"/>
          <w:spacing w:val="-8"/>
        </w:rPr>
        <w:t>stimulated </w:t>
      </w:r>
      <w:r>
        <w:rPr>
          <w:color w:val="231F20"/>
          <w:spacing w:val="-7"/>
        </w:rPr>
        <w:t>emission </w:t>
      </w:r>
      <w:r>
        <w:rPr>
          <w:color w:val="231F20"/>
          <w:spacing w:val="-4"/>
        </w:rPr>
        <w:t>of </w:t>
      </w:r>
      <w:r>
        <w:rPr>
          <w:color w:val="231F20"/>
          <w:spacing w:val="-8"/>
        </w:rPr>
        <w:t>radiation）受激辐射式紫外线放大器</w:t>
      </w:r>
    </w:p>
    <w:p>
      <w:pPr>
        <w:pStyle w:val="BodyText"/>
        <w:spacing w:line="280" w:lineRule="auto"/>
        <w:ind w:right="3457"/>
      </w:pPr>
      <w:r>
        <w:rPr>
          <w:rFonts w:ascii="Times New Roman" w:eastAsia="Times New Roman"/>
          <w:b/>
          <w:color w:val="231F20"/>
        </w:rPr>
        <w:t>UVB</w:t>
      </w:r>
      <w:r>
        <w:rPr>
          <w:color w:val="231F20"/>
        </w:rPr>
        <w:t>（ultraviolet B）</w:t>
      </w:r>
      <w:r>
        <w:rPr>
          <w:color w:val="231F20"/>
          <w:spacing w:val="-10"/>
        </w:rPr>
        <w:t>紫外线 </w:t>
      </w:r>
      <w:r>
        <w:rPr>
          <w:color w:val="231F20"/>
        </w:rPr>
        <w:t>B，中波紫外线</w:t>
      </w:r>
      <w:r>
        <w:rPr>
          <w:rFonts w:ascii="Times New Roman" w:eastAsia="Times New Roman"/>
          <w:b/>
          <w:color w:val="231F20"/>
        </w:rPr>
        <w:t>UVC</w:t>
      </w:r>
      <w:r>
        <w:rPr>
          <w:color w:val="231F20"/>
        </w:rPr>
        <w:t>（ultraviolet C）</w:t>
      </w:r>
      <w:r>
        <w:rPr>
          <w:color w:val="231F20"/>
          <w:spacing w:val="-10"/>
        </w:rPr>
        <w:t>紫外线 </w:t>
      </w:r>
      <w:r>
        <w:rPr>
          <w:color w:val="231F20"/>
        </w:rPr>
        <w:t>C，短波紫外线</w:t>
      </w:r>
      <w:r>
        <w:rPr>
          <w:rFonts w:ascii="Times New Roman" w:eastAsia="Times New Roman"/>
          <w:b/>
          <w:color w:val="231F20"/>
          <w:spacing w:val="1"/>
        </w:rPr>
        <w:t>UV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（unifor</w:t>
      </w:r>
      <w:r>
        <w:rPr>
          <w:color w:val="231F20"/>
        </w:rPr>
        <w:t>m </w:t>
      </w:r>
      <w:r>
        <w:rPr>
          <w:color w:val="231F20"/>
          <w:spacing w:val="1"/>
        </w:rPr>
        <w:t>vehicl</w:t>
      </w:r>
      <w:r>
        <w:rPr>
          <w:color w:val="231F20"/>
        </w:rPr>
        <w:t>e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（美）车辆统一规范 </w:t>
      </w:r>
      <w:r>
        <w:rPr>
          <w:rFonts w:ascii="Times New Roman" w:eastAsia="Times New Roman"/>
          <w:b/>
          <w:color w:val="231F20"/>
        </w:rPr>
        <w:t>UVC</w:t>
      </w:r>
      <w:r>
        <w:rPr>
          <w:color w:val="231F20"/>
        </w:rPr>
        <w:t>（universal contact）万能接头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3363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UVD</w:t>
        <w:tab/>
      </w:r>
      <w:r>
        <w:rPr>
          <w:color w:val="231F20"/>
          <w:sz w:val="20"/>
        </w:rPr>
        <w:t>— 718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UVD</w:t>
      </w:r>
      <w:r>
        <w:rPr>
          <w:color w:val="231F20"/>
        </w:rPr>
        <w:t>（under voltage device）欠（电）压装置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2"/>
        </w:rPr>
        <w:t>UV-EPROM</w:t>
      </w:r>
      <w:r>
        <w:rPr>
          <w:color w:val="231F20"/>
          <w:spacing w:val="-12"/>
        </w:rPr>
        <w:t>（ultraviolet </w:t>
      </w:r>
      <w:r>
        <w:rPr>
          <w:color w:val="231F20"/>
          <w:spacing w:val="-8"/>
        </w:rPr>
        <w:t>erasable </w:t>
      </w:r>
      <w:r>
        <w:rPr>
          <w:color w:val="231F20"/>
          <w:spacing w:val="-9"/>
        </w:rPr>
        <w:t>programmable </w:t>
      </w:r>
      <w:r>
        <w:rPr>
          <w:color w:val="231F20"/>
          <w:spacing w:val="-7"/>
        </w:rPr>
        <w:t>read only </w:t>
      </w:r>
      <w:r>
        <w:rPr>
          <w:color w:val="231F20"/>
          <w:spacing w:val="-9"/>
        </w:rPr>
        <w:t>memory）紫外线可擦除可编程序只读存储器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UVF</w:t>
      </w:r>
      <w:r>
        <w:rPr>
          <w:color w:val="231F20"/>
        </w:rPr>
        <w:t>（ultraviolet fluorescence）紫外荧光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UVL</w:t>
      </w:r>
      <w:r>
        <w:rPr>
          <w:color w:val="231F20"/>
        </w:rPr>
        <w:t>（ultraviolet laser）紫外线激光器</w:t>
      </w:r>
    </w:p>
    <w:p>
      <w:pPr>
        <w:pStyle w:val="BodyText"/>
        <w:spacing w:line="280" w:lineRule="auto"/>
        <w:ind w:right="2943"/>
      </w:pPr>
      <w:r>
        <w:rPr>
          <w:rFonts w:ascii="Times New Roman" w:eastAsia="Times New Roman"/>
          <w:b/>
          <w:color w:val="231F20"/>
        </w:rPr>
        <w:t>UV-PROM</w:t>
      </w:r>
      <w:r>
        <w:rPr>
          <w:color w:val="231F20"/>
        </w:rPr>
        <w:t>（UV programmable ROM）UV 可编程只读存储器</w:t>
      </w:r>
      <w:r>
        <w:rPr>
          <w:rFonts w:ascii="Times New Roman" w:eastAsia="Times New Roman"/>
          <w:b/>
          <w:color w:val="231F20"/>
        </w:rPr>
        <w:t>UVR</w:t>
      </w:r>
      <w:r>
        <w:rPr>
          <w:color w:val="231F20"/>
        </w:rPr>
        <w:t>（ultraviolet radiation）紫外线辐射</w:t>
      </w:r>
      <w:r>
        <w:rPr>
          <w:rFonts w:ascii="Times New Roman" w:eastAsia="Times New Roman"/>
          <w:b/>
          <w:color w:val="231F20"/>
        </w:rPr>
        <w:t>UVR</w:t>
      </w:r>
      <w:r>
        <w:rPr>
          <w:color w:val="231F20"/>
        </w:rPr>
        <w:t>（under-voltage relay）低压继电器</w:t>
      </w:r>
      <w:r>
        <w:rPr>
          <w:rFonts w:ascii="Times New Roman" w:eastAsia="Times New Roman"/>
          <w:b/>
          <w:color w:val="231F20"/>
        </w:rPr>
        <w:t>UVS</w:t>
      </w:r>
      <w:r>
        <w:rPr>
          <w:color w:val="231F20"/>
        </w:rPr>
        <w:t>（ultraviolet spectrometer）紫外线（光）谱仪</w:t>
      </w:r>
      <w:r>
        <w:rPr>
          <w:rFonts w:ascii="Times New Roman" w:eastAsia="Times New Roman"/>
          <w:b/>
          <w:color w:val="231F20"/>
        </w:rPr>
        <w:t>UVS</w:t>
      </w:r>
      <w:r>
        <w:rPr>
          <w:color w:val="231F20"/>
        </w:rPr>
        <w:t>（universal voltage source）通用电压源</w:t>
      </w:r>
      <w:r>
        <w:rPr>
          <w:rFonts w:ascii="Times New Roman" w:eastAsia="Times New Roman"/>
          <w:b/>
          <w:color w:val="231F20"/>
        </w:rPr>
        <w:t>UVT</w:t>
      </w:r>
      <w:r>
        <w:rPr>
          <w:color w:val="231F20"/>
        </w:rPr>
        <w:t>（ultraviolet tube）紫外线管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UVT</w:t>
      </w:r>
      <w:r>
        <w:rPr>
          <w:color w:val="231F20"/>
        </w:rPr>
        <w:t>（universal voltage tester）通用电压测试器</w:t>
      </w:r>
    </w:p>
    <w:p>
      <w:pPr>
        <w:pStyle w:val="BodyText"/>
        <w:spacing w:line="280" w:lineRule="auto"/>
        <w:ind w:right="4424"/>
      </w:pPr>
      <w:r>
        <w:rPr>
          <w:rFonts w:ascii="Times New Roman" w:eastAsia="Times New Roman"/>
          <w:b/>
          <w:color w:val="231F20"/>
        </w:rPr>
        <w:t>UW</w:t>
      </w:r>
      <w:r>
        <w:rPr>
          <w:color w:val="231F20"/>
        </w:rPr>
        <w:t>（ultrasonic wave）超声波</w:t>
      </w:r>
      <w:r>
        <w:rPr>
          <w:rFonts w:ascii="Times New Roman" w:eastAsia="Times New Roman"/>
          <w:b/>
          <w:color w:val="231F20"/>
        </w:rPr>
        <w:t>UW</w:t>
      </w:r>
      <w:r>
        <w:rPr>
          <w:color w:val="231F20"/>
        </w:rPr>
        <w:t>（ultrasonic welding）超声波焊</w:t>
      </w:r>
      <w:r>
        <w:rPr>
          <w:rFonts w:ascii="Times New Roman" w:eastAsia="Times New Roman"/>
          <w:b/>
          <w:color w:val="231F20"/>
        </w:rPr>
        <w:t>UW</w:t>
      </w:r>
      <w:r>
        <w:rPr>
          <w:color w:val="231F20"/>
        </w:rPr>
        <w:t>（underwater）水下的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U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（upse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but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welding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（加压）电阻对接焊（接）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5"/>
        </w:rPr>
        <w:t>UW</w:t>
      </w:r>
      <w:r>
        <w:rPr>
          <w:color w:val="231F20"/>
          <w:spacing w:val="-5"/>
        </w:rPr>
        <w:t>（upset</w:t>
      </w:r>
      <w:r>
        <w:rPr>
          <w:color w:val="231F20"/>
          <w:spacing w:val="21"/>
        </w:rPr>
        <w:t> </w:t>
      </w:r>
      <w:r>
        <w:rPr>
          <w:color w:val="231F20"/>
        </w:rPr>
        <w:t>welding）电阻对焊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UW</w:t>
      </w:r>
      <w:r>
        <w:rPr>
          <w:color w:val="231F20"/>
          <w:spacing w:val="-4"/>
        </w:rPr>
        <w:t>（useful</w:t>
      </w:r>
      <w:r>
        <w:rPr>
          <w:color w:val="231F20"/>
          <w:spacing w:val="17"/>
        </w:rPr>
        <w:t> </w:t>
      </w:r>
      <w:r>
        <w:rPr>
          <w:color w:val="231F20"/>
        </w:rPr>
        <w:t>weight）有用重量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U</w:t>
      </w:r>
      <w:r>
        <w:rPr>
          <w:rFonts w:ascii="Times New Roman" w:eastAsia="Times New Roman"/>
          <w:b/>
          <w:color w:val="231F20"/>
          <w:spacing w:val="-17"/>
        </w:rPr>
        <w:t>W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（use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workin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area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（计算机）用户工作区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UWB</w:t>
      </w:r>
      <w:r>
        <w:rPr>
          <w:color w:val="231F20"/>
        </w:rPr>
        <w:t>（ultra wideband）超宽带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UWC</w:t>
      </w:r>
      <w:r>
        <w:rPr>
          <w:color w:val="231F20"/>
        </w:rPr>
        <w:t>（under water cable）水下电缆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  <w:ind w:right="63"/>
      </w:pPr>
      <w:r>
        <w:rPr>
          <w:color w:val="231F20"/>
        </w:rPr>
        <w:t>V</w:t>
      </w:r>
    </w:p>
    <w:p>
      <w:pPr>
        <w:pStyle w:val="BodyText"/>
        <w:spacing w:line="280" w:lineRule="auto" w:before="206"/>
        <w:ind w:right="3650"/>
      </w:pPr>
      <w:r>
        <w:rPr>
          <w:rFonts w:ascii="Times New Roman" w:hAnsi="Times New Roman" w:eastAsia="Times New Roman"/>
          <w:b/>
          <w:color w:val="231F20"/>
          <w:spacing w:val="-6"/>
        </w:rPr>
        <w:t>V6</w:t>
      </w:r>
      <w:r>
        <w:rPr>
          <w:color w:val="231F20"/>
          <w:spacing w:val="-6"/>
        </w:rPr>
        <w:t>（six </w:t>
      </w:r>
      <w:r>
        <w:rPr>
          <w:color w:val="231F20"/>
        </w:rPr>
        <w:t>cylinder“V”engine）V</w:t>
      </w:r>
      <w:r>
        <w:rPr>
          <w:color w:val="231F20"/>
          <w:spacing w:val="-23"/>
        </w:rPr>
        <w:t> 形 </w:t>
      </w:r>
      <w:r>
        <w:rPr>
          <w:color w:val="231F20"/>
        </w:rPr>
        <w:t>6</w:t>
      </w:r>
      <w:r>
        <w:rPr>
          <w:color w:val="231F20"/>
          <w:spacing w:val="-8"/>
        </w:rPr>
        <w:t> 缸发动机</w:t>
      </w:r>
      <w:r>
        <w:rPr>
          <w:rFonts w:ascii="Times New Roman" w:hAnsi="Times New Roman" w:eastAsia="Times New Roman"/>
          <w:b/>
          <w:color w:val="231F20"/>
          <w:spacing w:val="-5"/>
        </w:rPr>
        <w:t>V</w:t>
      </w:r>
      <w:r>
        <w:rPr>
          <w:color w:val="231F20"/>
          <w:spacing w:val="-5"/>
        </w:rPr>
        <w:t>（valve）</w:t>
      </w:r>
      <w:r>
        <w:rPr>
          <w:color w:val="231F20"/>
        </w:rPr>
        <w:t>阀，阀门，瓣气阀，真空管，电子管</w:t>
      </w:r>
      <w:bookmarkStart w:name="V" w:id="10"/>
      <w:bookmarkEnd w:id="10"/>
      <w:r>
        <w:rPr>
          <w:color w:val="231F20"/>
        </w:rPr>
      </w:r>
      <w:r>
        <w:rPr>
          <w:rFonts w:ascii="Times New Roman" w:hAnsi="Times New Roman" w:eastAsia="Times New Roman"/>
          <w:b/>
          <w:color w:val="231F20"/>
          <w:spacing w:val="-3"/>
        </w:rPr>
        <w:t>V</w:t>
      </w:r>
      <w:r>
        <w:rPr>
          <w:color w:val="231F20"/>
          <w:spacing w:val="-3"/>
        </w:rPr>
        <w:t>（vanadium）</w:t>
      </w:r>
      <w:r>
        <w:rPr>
          <w:color w:val="231F20"/>
        </w:rPr>
        <w:t>钒</w:t>
      </w:r>
    </w:p>
    <w:p>
      <w:pPr>
        <w:pStyle w:val="BodyText"/>
        <w:spacing w:line="280" w:lineRule="auto" w:before="0"/>
        <w:ind w:right="4673"/>
      </w:pPr>
      <w:r>
        <w:rPr>
          <w:rFonts w:ascii="Times New Roman" w:eastAsia="Times New Roman"/>
          <w:b/>
          <w:color w:val="231F20"/>
          <w:spacing w:val="-3"/>
        </w:rPr>
        <w:t>V</w:t>
      </w:r>
      <w:r>
        <w:rPr>
          <w:color w:val="231F20"/>
          <w:spacing w:val="-3"/>
        </w:rPr>
        <w:t>（variable）</w:t>
      </w:r>
      <w:r>
        <w:rPr>
          <w:color w:val="231F20"/>
        </w:rPr>
        <w:t>变数，变量</w:t>
      </w:r>
      <w:r>
        <w:rPr>
          <w:rFonts w:ascii="Times New Roman" w:eastAsia="Times New Roman"/>
          <w:b/>
          <w:color w:val="231F20"/>
          <w:spacing w:val="-3"/>
        </w:rPr>
        <w:t>V</w:t>
      </w:r>
      <w:r>
        <w:rPr>
          <w:color w:val="231F20"/>
          <w:spacing w:val="-3"/>
        </w:rPr>
        <w:t>（variation）</w:t>
      </w:r>
      <w:r>
        <w:rPr>
          <w:color w:val="231F20"/>
        </w:rPr>
        <w:t>变化，磁差，偏差</w:t>
      </w:r>
      <w:r>
        <w:rPr>
          <w:rFonts w:ascii="Times New Roman" w:eastAsia="Times New Roman"/>
          <w:b/>
          <w:color w:val="231F20"/>
          <w:spacing w:val="-4"/>
        </w:rPr>
        <w:t>V</w:t>
      </w:r>
      <w:r>
        <w:rPr>
          <w:color w:val="231F20"/>
          <w:spacing w:val="-4"/>
        </w:rPr>
        <w:t>（vector）</w:t>
      </w:r>
      <w:r>
        <w:rPr>
          <w:color w:val="231F20"/>
        </w:rPr>
        <w:t>矢量，向量</w:t>
      </w:r>
      <w:r>
        <w:rPr>
          <w:rFonts w:ascii="Times New Roman" w:eastAsia="Times New Roman"/>
          <w:b/>
          <w:color w:val="231F20"/>
          <w:spacing w:val="-3"/>
        </w:rPr>
        <w:t>v</w:t>
      </w:r>
      <w:r>
        <w:rPr>
          <w:color w:val="231F20"/>
          <w:spacing w:val="-3"/>
        </w:rPr>
        <w:t>（velocity）</w:t>
      </w:r>
      <w:r>
        <w:rPr>
          <w:color w:val="231F20"/>
          <w:spacing w:val="-2"/>
        </w:rPr>
        <w:t> 速 度 </w:t>
      </w:r>
      <w:r>
        <w:rPr>
          <w:rFonts w:ascii="Times New Roman" w:eastAsia="Times New Roman"/>
          <w:b/>
          <w:color w:val="231F20"/>
          <w:spacing w:val="-3"/>
        </w:rPr>
        <w:t>V</w:t>
      </w:r>
      <w:r>
        <w:rPr>
          <w:color w:val="231F20"/>
          <w:spacing w:val="-3"/>
        </w:rPr>
        <w:t>（vertical）</w:t>
      </w:r>
      <w:r>
        <w:rPr>
          <w:color w:val="231F20"/>
        </w:rPr>
        <w:t>直立的，竖式的</w:t>
      </w:r>
      <w:r>
        <w:rPr>
          <w:rFonts w:ascii="Times New Roman" w:eastAsia="Times New Roman"/>
          <w:b/>
          <w:color w:val="231F20"/>
          <w:spacing w:val="-3"/>
        </w:rPr>
        <w:t>V</w:t>
      </w:r>
      <w:r>
        <w:rPr>
          <w:color w:val="231F20"/>
          <w:spacing w:val="-3"/>
        </w:rPr>
        <w:t>（vibration）</w:t>
      </w:r>
      <w:r>
        <w:rPr>
          <w:color w:val="231F20"/>
          <w:spacing w:val="-2"/>
        </w:rPr>
        <w:t> 振 动 </w:t>
      </w:r>
      <w:r>
        <w:rPr>
          <w:rFonts w:ascii="Times New Roman" w:eastAsia="Times New Roman"/>
          <w:b/>
          <w:color w:val="231F20"/>
          <w:spacing w:val="-4"/>
        </w:rPr>
        <w:t>v</w:t>
      </w:r>
      <w:r>
        <w:rPr>
          <w:color w:val="231F20"/>
          <w:spacing w:val="-4"/>
        </w:rPr>
        <w:t>（violet）</w:t>
      </w:r>
      <w:r>
        <w:rPr>
          <w:color w:val="231F20"/>
          <w:spacing w:val="-2"/>
        </w:rPr>
        <w:t> 紫 色 </w:t>
      </w:r>
      <w:r>
        <w:rPr>
          <w:color w:val="231F20"/>
        </w:rPr>
        <w:t>（ 导 线 ） </w:t>
      </w:r>
      <w:r>
        <w:rPr>
          <w:rFonts w:ascii="Times New Roman" w:eastAsia="Times New Roman"/>
          <w:b/>
          <w:color w:val="231F20"/>
          <w:spacing w:val="-3"/>
        </w:rPr>
        <w:t>V</w:t>
      </w:r>
      <w:r>
        <w:rPr>
          <w:color w:val="231F20"/>
          <w:spacing w:val="-3"/>
        </w:rPr>
        <w:t>（viscosity）</w:t>
      </w:r>
      <w:r>
        <w:rPr>
          <w:color w:val="231F20"/>
          <w:spacing w:val="-2"/>
        </w:rPr>
        <w:t> 黏 度 </w:t>
      </w:r>
      <w:r>
        <w:rPr>
          <w:rFonts w:ascii="Times New Roman" w:eastAsia="Times New Roman"/>
          <w:b/>
          <w:color w:val="231F20"/>
          <w:spacing w:val="-4"/>
        </w:rPr>
        <w:t>V</w:t>
      </w:r>
      <w:r>
        <w:rPr>
          <w:color w:val="231F20"/>
          <w:spacing w:val="-4"/>
        </w:rPr>
        <w:t>（voltage）</w:t>
      </w:r>
      <w:r>
        <w:rPr>
          <w:color w:val="231F20"/>
          <w:spacing w:val="-2"/>
        </w:rPr>
        <w:t> 电 压 </w:t>
      </w:r>
      <w:r>
        <w:rPr>
          <w:rFonts w:ascii="Times New Roman" w:eastAsia="Times New Roman"/>
          <w:b/>
          <w:color w:val="231F20"/>
          <w:spacing w:val="-3"/>
        </w:rPr>
        <w:t>V</w:t>
      </w:r>
      <w:r>
        <w:rPr>
          <w:color w:val="231F20"/>
          <w:spacing w:val="-3"/>
        </w:rPr>
        <w:t>（voltmeter）</w:t>
      </w:r>
      <w:r>
        <w:rPr>
          <w:color w:val="231F20"/>
        </w:rPr>
        <w:t>伏特计，电压表</w:t>
      </w:r>
      <w:r>
        <w:rPr>
          <w:rFonts w:ascii="Times New Roman" w:eastAsia="Times New Roman"/>
          <w:b/>
          <w:color w:val="231F20"/>
          <w:spacing w:val="-4"/>
        </w:rPr>
        <w:t>V</w:t>
      </w:r>
      <w:r>
        <w:rPr>
          <w:color w:val="231F20"/>
          <w:spacing w:val="-4"/>
        </w:rPr>
        <w:t>（volume）</w:t>
      </w:r>
      <w:r>
        <w:rPr>
          <w:color w:val="231F20"/>
        </w:rPr>
        <w:t>容积，容量，体积</w:t>
      </w:r>
      <w:r>
        <w:rPr>
          <w:rFonts w:ascii="Times New Roman" w:eastAsia="Times New Roman"/>
          <w:b/>
          <w:color w:val="231F20"/>
          <w:spacing w:val="-7"/>
        </w:rPr>
        <w:t>VA</w:t>
      </w:r>
      <w:r>
        <w:rPr>
          <w:color w:val="231F20"/>
          <w:spacing w:val="-7"/>
        </w:rPr>
        <w:t>（value）</w:t>
      </w:r>
      <w:r>
        <w:rPr>
          <w:color w:val="231F20"/>
        </w:rPr>
        <w:t>值</w:t>
      </w:r>
    </w:p>
    <w:p>
      <w:pPr>
        <w:pStyle w:val="BodyText"/>
        <w:spacing w:line="280" w:lineRule="auto" w:before="2"/>
        <w:ind w:right="4525"/>
      </w:pPr>
      <w:r>
        <w:rPr>
          <w:rFonts w:ascii="Times New Roman" w:eastAsia="Times New Roman"/>
          <w:b/>
          <w:color w:val="231F20"/>
        </w:rPr>
        <w:t>VA</w:t>
      </w:r>
      <w:r>
        <w:rPr>
          <w:color w:val="231F20"/>
        </w:rPr>
        <w:t>（value analysis）价值分析</w:t>
      </w:r>
      <w:r>
        <w:rPr>
          <w:rFonts w:ascii="Times New Roman" w:eastAsia="Times New Roman"/>
          <w:b/>
          <w:color w:val="231F20"/>
        </w:rPr>
        <w:t>VA</w:t>
      </w:r>
      <w:r>
        <w:rPr>
          <w:color w:val="231F20"/>
        </w:rPr>
        <w:t>（variable area）可变区域</w:t>
      </w:r>
      <w:r>
        <w:rPr>
          <w:rFonts w:ascii="Times New Roman" w:eastAsia="Times New Roman"/>
          <w:b/>
          <w:color w:val="231F20"/>
        </w:rPr>
        <w:t>VA</w:t>
      </w:r>
      <w:r>
        <w:rPr>
          <w:color w:val="231F20"/>
        </w:rPr>
        <w:t>（video adapter）视频适配器</w:t>
      </w:r>
      <w:r>
        <w:rPr>
          <w:rFonts w:ascii="Times New Roman" w:eastAsia="Times New Roman"/>
          <w:b/>
          <w:color w:val="231F20"/>
        </w:rPr>
        <w:t>VA</w:t>
      </w:r>
      <w:r>
        <w:rPr>
          <w:color w:val="231F20"/>
        </w:rPr>
        <w:t>（video amplifier）视频放大器</w:t>
      </w:r>
      <w:r>
        <w:rPr>
          <w:rFonts w:ascii="Times New Roman" w:eastAsia="Times New Roman"/>
          <w:b/>
          <w:color w:val="231F20"/>
        </w:rPr>
        <w:t>V/A</w:t>
      </w:r>
      <w:r>
        <w:rPr>
          <w:color w:val="231F20"/>
        </w:rPr>
        <w:t>（video/audio）视频 / 音频</w:t>
      </w:r>
      <w:r>
        <w:rPr>
          <w:rFonts w:ascii="Times New Roman" w:eastAsia="Times New Roman"/>
          <w:b/>
          <w:color w:val="231F20"/>
        </w:rPr>
        <w:t>VA</w:t>
      </w:r>
      <w:r>
        <w:rPr>
          <w:color w:val="231F20"/>
        </w:rPr>
        <w:t>（view on arrow）A 向视图</w:t>
      </w:r>
      <w:r>
        <w:rPr>
          <w:rFonts w:ascii="Times New Roman" w:eastAsia="Times New Roman"/>
          <w:b/>
          <w:color w:val="231F20"/>
        </w:rPr>
        <w:t>VA</w:t>
      </w:r>
      <w:r>
        <w:rPr>
          <w:color w:val="231F20"/>
        </w:rPr>
        <w:t>（visual acuity）视觉灵敏度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VA</w:t>
      </w:r>
      <w:r>
        <w:rPr>
          <w:color w:val="231F20"/>
        </w:rPr>
        <w:t>（voice amplifier）语音放大器，音频放大器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VA</w:t>
      </w:r>
      <w:r>
        <w:rPr>
          <w:color w:val="231F20"/>
        </w:rPr>
        <w:t>（volt-amplifier）伏安</w:t>
      </w:r>
    </w:p>
    <w:p>
      <w:pPr>
        <w:pStyle w:val="BodyText"/>
        <w:spacing w:line="280" w:lineRule="auto"/>
        <w:ind w:right="3520"/>
      </w:pPr>
      <w:r>
        <w:rPr>
          <w:rFonts w:ascii="Times New Roman" w:eastAsia="Times New Roman"/>
          <w:b/>
          <w:color w:val="231F20"/>
        </w:rPr>
        <w:t>VAA</w:t>
      </w:r>
      <w:r>
        <w:rPr>
          <w:color w:val="231F20"/>
        </w:rPr>
        <w:t>（voice access arrangement）声音存取设备</w:t>
      </w:r>
      <w:r>
        <w:rPr>
          <w:rFonts w:ascii="Times New Roman" w:eastAsia="Times New Roman"/>
          <w:b/>
          <w:color w:val="231F20"/>
        </w:rPr>
        <w:t>VAB</w:t>
      </w:r>
      <w:r>
        <w:rPr>
          <w:color w:val="231F20"/>
        </w:rPr>
        <w:t>（vertical assembly building）垂直装配间</w:t>
      </w:r>
      <w:r>
        <w:rPr>
          <w:rFonts w:ascii="Times New Roman" w:eastAsia="Times New Roman"/>
          <w:b/>
          <w:color w:val="231F20"/>
        </w:rPr>
        <w:t>VAB</w:t>
      </w:r>
      <w:r>
        <w:rPr>
          <w:color w:val="231F20"/>
        </w:rPr>
        <w:t>（voice answer back）声音应答装置</w:t>
      </w:r>
      <w:r>
        <w:rPr>
          <w:rFonts w:ascii="Times New Roman" w:eastAsia="Times New Roman"/>
          <w:b/>
          <w:color w:val="231F20"/>
        </w:rPr>
        <w:t>vac</w:t>
      </w:r>
      <w:r>
        <w:rPr>
          <w:color w:val="231F20"/>
        </w:rPr>
        <w:t>（vacancy）空位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vac</w:t>
      </w:r>
      <w:r>
        <w:rPr>
          <w:color w:val="231F20"/>
          <w:sz w:val="16"/>
        </w:rPr>
        <w:t>（vacuum）真空</w:t>
      </w:r>
    </w:p>
    <w:p>
      <w:pPr>
        <w:pStyle w:val="BodyText"/>
        <w:spacing w:line="280" w:lineRule="auto"/>
        <w:ind w:right="2389"/>
      </w:pPr>
      <w:r>
        <w:rPr>
          <w:rFonts w:ascii="Times New Roman" w:eastAsia="Times New Roman"/>
          <w:b/>
          <w:color w:val="231F20"/>
        </w:rPr>
        <w:t>VAC</w:t>
      </w:r>
      <w:r>
        <w:rPr>
          <w:color w:val="231F20"/>
        </w:rPr>
        <w:t>（vector analogue computer）矢〔向〕量模拟计算器〔机〕</w:t>
      </w:r>
      <w:r>
        <w:rPr>
          <w:rFonts w:ascii="Times New Roman" w:eastAsia="Times New Roman"/>
          <w:b/>
          <w:color w:val="231F20"/>
        </w:rPr>
        <w:t>VAC</w:t>
      </w:r>
      <w:r>
        <w:rPr>
          <w:color w:val="231F20"/>
        </w:rPr>
        <w:t>（video amplifier chain）视频放大器链</w:t>
      </w:r>
      <w:r>
        <w:rPr>
          <w:rFonts w:ascii="Times New Roman" w:eastAsia="Times New Roman"/>
          <w:b/>
          <w:color w:val="231F20"/>
        </w:rPr>
        <w:t>VAC</w:t>
      </w:r>
      <w:r>
        <w:rPr>
          <w:color w:val="231F20"/>
        </w:rPr>
        <w:t>（volt，alternating current）交流（电）伏（特） </w:t>
      </w:r>
      <w:r>
        <w:rPr>
          <w:rFonts w:ascii="Times New Roman" w:eastAsia="Times New Roman"/>
          <w:b/>
          <w:color w:val="231F20"/>
        </w:rPr>
        <w:t>VAC</w:t>
      </w:r>
      <w:r>
        <w:rPr>
          <w:color w:val="231F20"/>
        </w:rPr>
        <w:t>（voltage amplifier control）电压控制放大器</w:t>
      </w:r>
      <w:r>
        <w:rPr>
          <w:rFonts w:ascii="Times New Roman" w:eastAsia="Times New Roman"/>
          <w:b/>
          <w:color w:val="231F20"/>
        </w:rPr>
        <w:t>VAC</w:t>
      </w:r>
      <w:r>
        <w:rPr>
          <w:color w:val="231F20"/>
        </w:rPr>
        <w:t>（voltage of alternating current）交流电压</w:t>
      </w:r>
      <w:r>
        <w:rPr>
          <w:rFonts w:ascii="Times New Roman" w:eastAsia="Times New Roman"/>
          <w:b/>
          <w:color w:val="231F20"/>
        </w:rPr>
        <w:t>VACE</w:t>
      </w:r>
      <w:r>
        <w:rPr>
          <w:color w:val="231F20"/>
        </w:rPr>
        <w:t>（verification and checkout equipment）验证和检查设备</w:t>
      </w:r>
      <w:r>
        <w:rPr>
          <w:rFonts w:ascii="Times New Roman" w:eastAsia="Times New Roman"/>
          <w:b/>
          <w:color w:val="231F20"/>
        </w:rPr>
        <w:t>vac-P</w:t>
      </w:r>
      <w:r>
        <w:rPr>
          <w:color w:val="231F20"/>
        </w:rPr>
        <w:t>（vacuum pump）真空泵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vac pup</w:t>
      </w:r>
      <w:r>
        <w:rPr>
          <w:color w:val="231F20"/>
          <w:sz w:val="16"/>
        </w:rPr>
        <w:t>（vacuum pump）真空泵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VAD</w:t>
      </w:r>
      <w:r>
        <w:rPr>
          <w:color w:val="231F20"/>
        </w:rPr>
        <w:t>（vacuum arc deposition）真空电弧沉积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VAD</w:t>
      </w:r>
      <w:r>
        <w:rPr>
          <w:color w:val="231F20"/>
        </w:rPr>
        <w:t>（vapor-axial deposition）轴向蒸发沉积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3260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8"/>
          <w:position w:val="1"/>
          <w:sz w:val="20"/>
        </w:rPr>
        <w:t>VAD</w:t>
        <w:tab/>
      </w:r>
      <w:r>
        <w:rPr>
          <w:color w:val="231F20"/>
          <w:sz w:val="20"/>
        </w:rPr>
        <w:t>— 720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-20"/>
        </w:rPr>
        <w:t>V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ai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duct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（发动机）可变进气管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VAD</w:t>
      </w:r>
      <w:r>
        <w:rPr>
          <w:color w:val="231F20"/>
        </w:rPr>
        <w:t>（velocity azimuth display）速度方位显示器</w:t>
      </w:r>
    </w:p>
    <w:p>
      <w:pPr>
        <w:pStyle w:val="BodyText"/>
        <w:spacing w:line="280" w:lineRule="auto"/>
        <w:ind w:right="1502"/>
      </w:pPr>
      <w:r>
        <w:rPr>
          <w:rFonts w:ascii="Times New Roman" w:eastAsia="Times New Roman"/>
          <w:b/>
          <w:color w:val="231F20"/>
        </w:rPr>
        <w:t>VAD</w:t>
      </w:r>
      <w:r>
        <w:rPr>
          <w:color w:val="231F20"/>
        </w:rPr>
        <w:t>（versatile automatic data exchange）通用自动数据交换（器） </w:t>
      </w:r>
      <w:r>
        <w:rPr>
          <w:rFonts w:ascii="Times New Roman" w:eastAsia="Times New Roman"/>
          <w:b/>
          <w:color w:val="231F20"/>
        </w:rPr>
        <w:t>VADaC</w:t>
      </w:r>
      <w:r>
        <w:rPr>
          <w:color w:val="231F20"/>
        </w:rPr>
        <w:t>（voice analyzer data converter）话音分析仪数据转换器</w:t>
      </w:r>
      <w:r>
        <w:rPr>
          <w:rFonts w:ascii="Times New Roman" w:eastAsia="Times New Roman"/>
          <w:b/>
          <w:color w:val="231F20"/>
        </w:rPr>
        <w:t>VADC</w:t>
      </w:r>
      <w:r>
        <w:rPr>
          <w:color w:val="231F20"/>
        </w:rPr>
        <w:t>（voltmeter analog-to-digital converter）伏特计模拟 - 数字变换器</w:t>
      </w:r>
      <w:r>
        <w:rPr>
          <w:rFonts w:ascii="Times New Roman" w:eastAsia="Times New Roman"/>
          <w:b/>
          <w:color w:val="231F20"/>
        </w:rPr>
        <w:t>VADE</w:t>
      </w:r>
      <w:r>
        <w:rPr>
          <w:color w:val="231F20"/>
        </w:rPr>
        <w:t>（versatile automatic data exchange）通用自动数据交换机</w:t>
      </w:r>
    </w:p>
    <w:p>
      <w:pPr>
        <w:pStyle w:val="BodyText"/>
        <w:spacing w:line="280" w:lineRule="auto" w:before="1"/>
        <w:ind w:right="2898"/>
      </w:pPr>
      <w:r>
        <w:rPr>
          <w:rFonts w:ascii="Times New Roman" w:eastAsia="Times New Roman"/>
          <w:b/>
          <w:color w:val="231F20"/>
        </w:rPr>
        <w:t>V-adj</w:t>
      </w:r>
      <w:r>
        <w:rPr>
          <w:rFonts w:ascii="Times New Roman" w:eastAsia="Times New Roman"/>
          <w:b/>
          <w:color w:val="231F20"/>
          <w:spacing w:val="1"/>
        </w:rPr>
        <w:t> </w:t>
      </w:r>
      <w:r>
        <w:rPr>
          <w:rFonts w:ascii="Times New Roman" w:eastAsia="Times New Roman"/>
          <w:b/>
          <w:color w:val="231F20"/>
        </w:rPr>
        <w:t>R</w:t>
      </w:r>
      <w:r>
        <w:rPr>
          <w:color w:val="231F20"/>
        </w:rPr>
        <w:t>（voltage-adjusting</w:t>
      </w:r>
      <w:r>
        <w:rPr>
          <w:color w:val="231F20"/>
          <w:spacing w:val="2"/>
        </w:rPr>
        <w:t> </w:t>
      </w:r>
      <w:r>
        <w:rPr>
          <w:color w:val="231F20"/>
        </w:rPr>
        <w:t>rheostat）调压变阻器</w:t>
      </w:r>
      <w:r>
        <w:rPr>
          <w:rFonts w:ascii="Times New Roman" w:eastAsia="Times New Roman"/>
          <w:b/>
          <w:color w:val="231F20"/>
          <w:spacing w:val="-4"/>
        </w:rPr>
        <w:t>VAG</w:t>
      </w:r>
      <w:r>
        <w:rPr>
          <w:color w:val="231F20"/>
          <w:spacing w:val="-4"/>
        </w:rPr>
        <w:t>（Volkswagen</w:t>
      </w:r>
      <w:r>
        <w:rPr>
          <w:color w:val="231F20"/>
          <w:spacing w:val="30"/>
        </w:rPr>
        <w:t> </w:t>
      </w:r>
      <w:r>
        <w:rPr>
          <w:color w:val="231F20"/>
        </w:rPr>
        <w:t>Aktiengesellchaft）大众股份有限公司</w:t>
      </w:r>
      <w:r>
        <w:rPr>
          <w:rFonts w:ascii="Times New Roman" w:eastAsia="Times New Roman"/>
          <w:b/>
          <w:color w:val="231F20"/>
          <w:spacing w:val="-3"/>
        </w:rPr>
        <w:t>val</w:t>
      </w:r>
      <w:r>
        <w:rPr>
          <w:color w:val="231F20"/>
          <w:spacing w:val="-3"/>
        </w:rPr>
        <w:t>（value）</w:t>
      </w:r>
      <w:r>
        <w:rPr>
          <w:color w:val="231F20"/>
          <w:spacing w:val="-2"/>
        </w:rPr>
        <w:t> 值 ， 数 值 ， 价 值 ， 大 小 </w:t>
      </w:r>
      <w:r>
        <w:rPr>
          <w:rFonts w:ascii="Times New Roman" w:eastAsia="Times New Roman"/>
          <w:b/>
          <w:color w:val="231F20"/>
          <w:spacing w:val="-3"/>
        </w:rPr>
        <w:t>val</w:t>
      </w:r>
      <w:r>
        <w:rPr>
          <w:color w:val="231F20"/>
          <w:spacing w:val="-3"/>
        </w:rPr>
        <w:t>（valve）</w:t>
      </w:r>
      <w:r>
        <w:rPr>
          <w:color w:val="231F20"/>
        </w:rPr>
        <w:t>阀，气阀，电子管，真空管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VAL</w:t>
      </w:r>
      <w:r>
        <w:rPr>
          <w:color w:val="231F20"/>
        </w:rPr>
        <w:t>（virtual assembly language）虚拟汇编语言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val C</w:t>
      </w:r>
      <w:r>
        <w:rPr>
          <w:color w:val="231F20"/>
          <w:sz w:val="16"/>
        </w:rPr>
        <w:t>（value call）值调用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VaLSAS</w:t>
      </w:r>
      <w:r>
        <w:rPr>
          <w:color w:val="231F20"/>
        </w:rPr>
        <w:t>（variable length word symbolic assembly system）可变长字符号汇编系统</w:t>
      </w:r>
    </w:p>
    <w:p>
      <w:pPr>
        <w:pStyle w:val="BodyText"/>
        <w:spacing w:line="280" w:lineRule="auto"/>
        <w:ind w:right="3194"/>
      </w:pPr>
      <w:r>
        <w:rPr>
          <w:rFonts w:ascii="Times New Roman" w:eastAsia="Times New Roman"/>
          <w:b/>
          <w:color w:val="231F20"/>
          <w:spacing w:val="-6"/>
        </w:rPr>
        <w:t>VAM</w:t>
      </w:r>
      <w:r>
        <w:rPr>
          <w:color w:val="231F20"/>
          <w:spacing w:val="-6"/>
        </w:rPr>
        <w:t>（video </w:t>
      </w:r>
      <w:r>
        <w:rPr>
          <w:color w:val="231F20"/>
        </w:rPr>
        <w:t>access module）视频接入模块</w:t>
      </w:r>
      <w:r>
        <w:rPr>
          <w:rFonts w:ascii="Times New Roman" w:eastAsia="Times New Roman"/>
          <w:b/>
          <w:color w:val="231F20"/>
        </w:rPr>
        <w:t>VAM</w:t>
      </w:r>
      <w:r>
        <w:rPr>
          <w:color w:val="231F20"/>
        </w:rPr>
        <w:t>（video-audio-modulator）视频音频调制器</w:t>
      </w:r>
      <w:r>
        <w:rPr>
          <w:rFonts w:ascii="Times New Roman" w:eastAsia="Times New Roman"/>
          <w:b/>
          <w:color w:val="231F20"/>
          <w:spacing w:val="-20"/>
        </w:rPr>
        <w:t>V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（virtua</w:t>
      </w:r>
      <w:r>
        <w:rPr>
          <w:color w:val="231F20"/>
        </w:rPr>
        <w:t>l </w:t>
      </w:r>
      <w:r>
        <w:rPr>
          <w:color w:val="231F20"/>
          <w:spacing w:val="1"/>
        </w:rPr>
        <w:t>acces</w:t>
      </w:r>
      <w:r>
        <w:rPr>
          <w:color w:val="231F20"/>
        </w:rPr>
        <w:t>s </w:t>
      </w:r>
      <w:r>
        <w:rPr>
          <w:color w:val="231F20"/>
          <w:spacing w:val="1"/>
        </w:rPr>
        <w:t>method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（计算机）虚拟存取法 </w:t>
      </w:r>
      <w:r>
        <w:rPr>
          <w:rFonts w:ascii="Times New Roman" w:eastAsia="Times New Roman"/>
          <w:b/>
          <w:color w:val="231F20"/>
          <w:spacing w:val="-5"/>
        </w:rPr>
        <w:t>VAM</w:t>
      </w:r>
      <w:r>
        <w:rPr>
          <w:color w:val="231F20"/>
          <w:spacing w:val="-5"/>
        </w:rPr>
        <w:t>（Vogel's </w:t>
      </w:r>
      <w:r>
        <w:rPr>
          <w:color w:val="231F20"/>
        </w:rPr>
        <w:t>approximation method）沃格尔近似法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VAMA</w:t>
      </w:r>
      <w:r>
        <w:rPr>
          <w:color w:val="231F20"/>
        </w:rPr>
        <w:t>（variable address multiple access）可变地址多路存取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V-amp</w:t>
      </w:r>
      <w:r>
        <w:rPr>
          <w:color w:val="231F20"/>
        </w:rPr>
        <w:t>（vacuum amplifier）真空放大器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VAMP</w:t>
      </w:r>
      <w:r>
        <w:rPr>
          <w:color w:val="231F20"/>
        </w:rPr>
        <w:t>（vector arithmetic multiprocessor）向量运算多处理机</w:t>
      </w:r>
    </w:p>
    <w:p>
      <w:pPr>
        <w:pStyle w:val="BodyText"/>
        <w:spacing w:line="280" w:lineRule="auto"/>
        <w:ind w:right="3221"/>
      </w:pPr>
      <w:r>
        <w:rPr>
          <w:rFonts w:ascii="Times New Roman" w:eastAsia="Times New Roman"/>
          <w:b/>
          <w:color w:val="231F20"/>
        </w:rPr>
        <w:t>V </w:t>
      </w:r>
      <w:r>
        <w:rPr>
          <w:rFonts w:ascii="Times New Roman" w:eastAsia="Times New Roman"/>
          <w:b/>
          <w:color w:val="231F20"/>
          <w:spacing w:val="-3"/>
        </w:rPr>
        <w:t>amp</w:t>
      </w:r>
      <w:r>
        <w:rPr>
          <w:color w:val="231F20"/>
          <w:spacing w:val="-3"/>
        </w:rPr>
        <w:t>（vertical </w:t>
      </w:r>
      <w:r>
        <w:rPr>
          <w:color w:val="231F20"/>
        </w:rPr>
        <w:t>amplitude）场幅，垂直幅度</w:t>
      </w:r>
      <w:r>
        <w:rPr>
          <w:rFonts w:ascii="Times New Roman" w:eastAsia="Times New Roman"/>
          <w:b/>
          <w:color w:val="231F20"/>
          <w:spacing w:val="-6"/>
        </w:rPr>
        <w:t>VAN</w:t>
      </w:r>
      <w:r>
        <w:rPr>
          <w:color w:val="231F20"/>
          <w:spacing w:val="-6"/>
        </w:rPr>
        <w:t>（value </w:t>
      </w:r>
      <w:r>
        <w:rPr>
          <w:color w:val="231F20"/>
        </w:rPr>
        <w:t>added network）增值网络</w:t>
      </w:r>
      <w:r>
        <w:rPr>
          <w:rFonts w:ascii="Times New Roman" w:eastAsia="Times New Roman"/>
          <w:b/>
          <w:color w:val="231F20"/>
          <w:spacing w:val="-4"/>
        </w:rPr>
        <w:t>VAN</w:t>
      </w:r>
      <w:r>
        <w:rPr>
          <w:color w:val="231F20"/>
          <w:spacing w:val="-4"/>
        </w:rPr>
        <w:t>（variable</w:t>
      </w:r>
      <w:r>
        <w:rPr>
          <w:color w:val="231F20"/>
          <w:spacing w:val="4"/>
        </w:rPr>
        <w:t> </w:t>
      </w:r>
      <w:r>
        <w:rPr>
          <w:color w:val="231F20"/>
        </w:rPr>
        <w:t>area nozzle）可变截面喷嘴</w:t>
      </w:r>
      <w:r>
        <w:rPr>
          <w:rFonts w:ascii="Times New Roman" w:eastAsia="Times New Roman"/>
          <w:b/>
          <w:color w:val="231F20"/>
          <w:spacing w:val="-5"/>
        </w:rPr>
        <w:t>VANS</w:t>
      </w:r>
      <w:r>
        <w:rPr>
          <w:color w:val="231F20"/>
          <w:spacing w:val="-5"/>
        </w:rPr>
        <w:t>（value </w:t>
      </w:r>
      <w:r>
        <w:rPr>
          <w:color w:val="231F20"/>
        </w:rPr>
        <w:t>added</w:t>
      </w:r>
      <w:r>
        <w:rPr>
          <w:color w:val="231F20"/>
          <w:spacing w:val="10"/>
        </w:rPr>
        <w:t> </w:t>
      </w:r>
      <w:r>
        <w:rPr>
          <w:color w:val="231F20"/>
        </w:rPr>
        <w:t>network service）加值网络服务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VANT</w:t>
      </w:r>
      <w:r>
        <w:rPr>
          <w:color w:val="231F20"/>
        </w:rPr>
        <w:t>（vibration and noise tester）振动与噪声测试器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VAOR</w:t>
      </w:r>
      <w:r>
        <w:rPr>
          <w:color w:val="231F20"/>
        </w:rPr>
        <w:t>（very-high-frequency aural omnirange）甚高频可听式全向无线电信标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VAP</w:t>
      </w:r>
      <w:r>
        <w:rPr>
          <w:color w:val="231F20"/>
        </w:rPr>
        <w:t>（value-added processor）加值处理机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vap</w:t>
      </w:r>
      <w:r>
        <w:rPr>
          <w:color w:val="231F20"/>
          <w:sz w:val="16"/>
        </w:rPr>
        <w:t>（vapour）蒸汽</w:t>
      </w:r>
    </w:p>
    <w:p>
      <w:pPr>
        <w:pStyle w:val="BodyText"/>
        <w:spacing w:line="280" w:lineRule="auto"/>
        <w:ind w:right="3620"/>
      </w:pPr>
      <w:r>
        <w:rPr>
          <w:rFonts w:ascii="Times New Roman" w:eastAsia="Times New Roman"/>
          <w:b/>
          <w:color w:val="231F20"/>
        </w:rPr>
        <w:t>VAp</w:t>
      </w:r>
      <w:r>
        <w:rPr>
          <w:color w:val="231F20"/>
        </w:rPr>
        <w:t>（vertical aspect ratio）场高宽比</w:t>
      </w:r>
      <w:r>
        <w:rPr>
          <w:rFonts w:ascii="Times New Roman" w:eastAsia="Times New Roman"/>
          <w:b/>
          <w:color w:val="231F20"/>
        </w:rPr>
        <w:t>VAP</w:t>
      </w:r>
      <w:r>
        <w:rPr>
          <w:color w:val="231F20"/>
        </w:rPr>
        <w:t>（video access point）视频接入点</w:t>
      </w:r>
      <w:r>
        <w:rPr>
          <w:rFonts w:ascii="Times New Roman" w:eastAsia="Times New Roman"/>
          <w:b/>
          <w:color w:val="231F20"/>
        </w:rPr>
        <w:t>VAP</w:t>
      </w:r>
      <w:r>
        <w:rPr>
          <w:color w:val="231F20"/>
        </w:rPr>
        <w:t>（videotex access point）可视图文接入点</w:t>
      </w:r>
      <w:r>
        <w:rPr>
          <w:rFonts w:ascii="Times New Roman" w:eastAsia="Times New Roman"/>
          <w:b/>
          <w:color w:val="231F20"/>
        </w:rPr>
        <w:t>vapor</w:t>
      </w:r>
      <w:r>
        <w:rPr>
          <w:color w:val="231F20"/>
        </w:rPr>
        <w:t>（vaporization）汽化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vap prf</w:t>
      </w:r>
      <w:r>
        <w:rPr>
          <w:color w:val="231F20"/>
          <w:sz w:val="16"/>
        </w:rPr>
        <w:t>（vapour proof）汽密的</w:t>
      </w:r>
    </w:p>
    <w:p>
      <w:pPr>
        <w:pStyle w:val="BodyText"/>
        <w:spacing w:line="280" w:lineRule="auto"/>
        <w:ind w:right="2598"/>
      </w:pPr>
      <w:r>
        <w:rPr>
          <w:rFonts w:ascii="Times New Roman" w:eastAsia="Times New Roman"/>
          <w:b/>
          <w:color w:val="231F20"/>
        </w:rPr>
        <w:t>VAPS</w:t>
      </w:r>
      <w:r>
        <w:rPr>
          <w:color w:val="231F20"/>
        </w:rPr>
        <w:t>（variable assist power steering）可变助力动力转向</w:t>
      </w:r>
      <w:r>
        <w:rPr>
          <w:rFonts w:ascii="Times New Roman" w:eastAsia="Times New Roman"/>
          <w:b/>
          <w:color w:val="231F20"/>
        </w:rPr>
        <w:t>VAR</w:t>
      </w:r>
      <w:r>
        <w:rPr>
          <w:color w:val="231F20"/>
        </w:rPr>
        <w:t>（vacuum arc remelting）真空电弧（炉）重熔</w:t>
      </w:r>
      <w:r>
        <w:rPr>
          <w:rFonts w:ascii="Times New Roman" w:eastAsia="Times New Roman"/>
          <w:b/>
          <w:color w:val="231F20"/>
        </w:rPr>
        <w:t>VAR</w:t>
      </w:r>
      <w:r>
        <w:rPr>
          <w:color w:val="231F20"/>
        </w:rPr>
        <w:t>（value-added    reseller）增值转售商</w:t>
      </w:r>
      <w:r>
        <w:rPr>
          <w:rFonts w:ascii="Times New Roman" w:eastAsia="Times New Roman"/>
          <w:b/>
          <w:color w:val="231F20"/>
        </w:rPr>
        <w:t>var</w:t>
      </w:r>
      <w:r>
        <w:rPr>
          <w:color w:val="231F20"/>
        </w:rPr>
        <w:t>（variable）可变的，变化的，变量，变数</w:t>
      </w:r>
      <w:r>
        <w:rPr>
          <w:rFonts w:ascii="Times New Roman" w:eastAsia="Times New Roman"/>
          <w:b/>
          <w:color w:val="231F20"/>
        </w:rPr>
        <w:t>var</w:t>
      </w:r>
      <w:r>
        <w:rPr>
          <w:color w:val="231F20"/>
        </w:rPr>
        <w:t>（variation）变化，磁差</w:t>
      </w:r>
    </w:p>
    <w:p>
      <w:pPr>
        <w:pStyle w:val="BodyText"/>
        <w:spacing w:line="280" w:lineRule="auto" w:before="1"/>
        <w:ind w:right="2591"/>
      </w:pPr>
      <w:r>
        <w:rPr>
          <w:rFonts w:ascii="Times New Roman" w:eastAsia="Times New Roman"/>
          <w:b/>
          <w:color w:val="231F20"/>
          <w:spacing w:val="-5"/>
        </w:rPr>
        <w:t>VAR</w:t>
      </w:r>
      <w:r>
        <w:rPr>
          <w:color w:val="231F20"/>
          <w:spacing w:val="-5"/>
        </w:rPr>
        <w:t>（virtual </w:t>
      </w:r>
      <w:r>
        <w:rPr>
          <w:color w:val="231F20"/>
        </w:rPr>
        <w:t>address register）虚拟地址寄存器</w:t>
      </w:r>
      <w:r>
        <w:rPr>
          <w:rFonts w:ascii="Times New Roman" w:eastAsia="Times New Roman"/>
          <w:b/>
          <w:color w:val="231F20"/>
          <w:spacing w:val="-3"/>
        </w:rPr>
        <w:t>VAR</w:t>
      </w:r>
      <w:r>
        <w:rPr>
          <w:color w:val="231F20"/>
          <w:spacing w:val="-3"/>
        </w:rPr>
        <w:t>（visual/aural </w:t>
      </w:r>
      <w:r>
        <w:rPr>
          <w:color w:val="231F20"/>
        </w:rPr>
        <w:t>range）</w:t>
      </w:r>
      <w:r>
        <w:rPr>
          <w:color w:val="231F20"/>
          <w:spacing w:val="-12"/>
        </w:rPr>
        <w:t>视觉 </w:t>
      </w:r>
      <w:r>
        <w:rPr>
          <w:color w:val="231F20"/>
        </w:rPr>
        <w:t>/</w:t>
      </w:r>
      <w:r>
        <w:rPr>
          <w:color w:val="231F20"/>
          <w:spacing w:val="-6"/>
        </w:rPr>
        <w:t> 听觉测距甚高频无线电设备</w:t>
      </w:r>
      <w:r>
        <w:rPr>
          <w:rFonts w:ascii="Times New Roman" w:eastAsia="Times New Roman"/>
          <w:b/>
          <w:color w:val="231F20"/>
          <w:spacing w:val="-7"/>
        </w:rPr>
        <w:t>VAR</w:t>
      </w:r>
      <w:r>
        <w:rPr>
          <w:color w:val="231F20"/>
          <w:spacing w:val="-7"/>
        </w:rPr>
        <w:t>（volt </w:t>
      </w:r>
      <w:r>
        <w:rPr>
          <w:color w:val="231F20"/>
        </w:rPr>
        <w:t>ampere reactive）乏，无功伏安</w:t>
      </w:r>
      <w:r>
        <w:rPr>
          <w:rFonts w:ascii="Times New Roman" w:eastAsia="Times New Roman"/>
          <w:b/>
          <w:color w:val="231F20"/>
        </w:rPr>
        <w:t>varactor</w:t>
      </w:r>
      <w:r>
        <w:rPr>
          <w:color w:val="231F20"/>
        </w:rPr>
        <w:t>（variable reactor）变抗器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741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33158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721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VC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spacing w:before="87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var h M</w:t>
      </w:r>
      <w:r>
        <w:rPr>
          <w:color w:val="231F20"/>
          <w:sz w:val="16"/>
        </w:rPr>
        <w:t>（var-hour meter）乏 - 小时计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vari cap</w:t>
      </w:r>
      <w:r>
        <w:rPr>
          <w:color w:val="231F20"/>
          <w:sz w:val="16"/>
        </w:rPr>
        <w:t>（variable capacitor）可变电容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varistor</w:t>
      </w:r>
      <w:r>
        <w:rPr>
          <w:color w:val="231F20"/>
          <w:sz w:val="16"/>
        </w:rPr>
        <w:t>（variable resistor）可变电阻（器）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vari tran</w:t>
      </w:r>
      <w:r>
        <w:rPr>
          <w:color w:val="231F20"/>
          <w:sz w:val="16"/>
        </w:rPr>
        <w:t>（variable-voltage transformer）可调变压器</w:t>
      </w:r>
    </w:p>
    <w:p>
      <w:pPr>
        <w:spacing w:line="280" w:lineRule="auto" w:before="35"/>
        <w:ind w:left="116" w:right="4941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varm</w:t>
      </w:r>
      <w:r>
        <w:rPr>
          <w:color w:val="231F20"/>
          <w:sz w:val="16"/>
        </w:rPr>
        <w:t>（varmeter）无功伏安计</w:t>
      </w:r>
      <w:r>
        <w:rPr>
          <w:rFonts w:ascii="Times New Roman" w:eastAsia="Times New Roman"/>
          <w:b/>
          <w:color w:val="231F20"/>
          <w:sz w:val="16"/>
        </w:rPr>
        <w:t>varn</w:t>
      </w:r>
      <w:r>
        <w:rPr>
          <w:color w:val="231F20"/>
          <w:sz w:val="16"/>
        </w:rPr>
        <w:t>（varnish）清漆</w:t>
      </w:r>
    </w:p>
    <w:p>
      <w:pPr>
        <w:pStyle w:val="BodyText"/>
        <w:spacing w:line="280" w:lineRule="auto" w:before="0"/>
        <w:ind w:right="2162"/>
      </w:pPr>
      <w:r>
        <w:rPr>
          <w:rFonts w:ascii="Times New Roman" w:eastAsia="Times New Roman"/>
          <w:b/>
          <w:color w:val="231F20"/>
          <w:spacing w:val="1"/>
        </w:rPr>
        <w:t>va</w:t>
      </w:r>
      <w:r>
        <w:rPr>
          <w:rFonts w:ascii="Times New Roman" w:eastAsia="Times New Roman"/>
          <w:b/>
          <w:color w:val="231F20"/>
        </w:rPr>
        <w:t>r </w:t>
      </w:r>
      <w:r>
        <w:rPr>
          <w:rFonts w:ascii="Times New Roman" w:eastAsia="Times New Roman"/>
          <w:b/>
          <w:color w:val="231F20"/>
          <w:spacing w:val="1"/>
        </w:rPr>
        <w:t>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（variabl</w:t>
      </w:r>
      <w:r>
        <w:rPr>
          <w:color w:val="231F20"/>
        </w:rPr>
        <w:t>e </w:t>
      </w:r>
      <w:r>
        <w:rPr>
          <w:color w:val="231F20"/>
          <w:spacing w:val="1"/>
        </w:rPr>
        <w:t>powe</w:t>
      </w:r>
      <w:r>
        <w:rPr>
          <w:color w:val="231F20"/>
        </w:rPr>
        <w:t>r </w:t>
      </w:r>
      <w:r>
        <w:rPr>
          <w:color w:val="231F20"/>
          <w:spacing w:val="1"/>
        </w:rPr>
        <w:t>steering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（汽车）可变动力转向 </w:t>
      </w:r>
      <w:r>
        <w:rPr>
          <w:rFonts w:ascii="Times New Roman" w:eastAsia="Times New Roman"/>
          <w:b/>
          <w:color w:val="231F20"/>
          <w:spacing w:val="-4"/>
        </w:rPr>
        <w:t>VASCo</w:t>
      </w:r>
      <w:r>
        <w:rPr>
          <w:color w:val="231F20"/>
          <w:spacing w:val="-4"/>
        </w:rPr>
        <w:t>（vehicle </w:t>
      </w:r>
      <w:r>
        <w:rPr>
          <w:color w:val="231F20"/>
        </w:rPr>
        <w:t>application-specific computer）车辆专用计算机</w:t>
      </w:r>
      <w:r>
        <w:rPr>
          <w:rFonts w:ascii="Times New Roman" w:eastAsia="Times New Roman"/>
          <w:b/>
          <w:color w:val="231F20"/>
          <w:spacing w:val="-6"/>
        </w:rPr>
        <w:t>VASL</w:t>
      </w:r>
      <w:r>
        <w:rPr>
          <w:color w:val="231F20"/>
          <w:spacing w:val="-6"/>
        </w:rPr>
        <w:t>（value </w:t>
      </w:r>
      <w:r>
        <w:rPr>
          <w:color w:val="231F20"/>
        </w:rPr>
        <w:t>added services level）增值业务层</w:t>
      </w:r>
    </w:p>
    <w:p>
      <w:pPr>
        <w:pStyle w:val="BodyText"/>
        <w:spacing w:line="280" w:lineRule="auto" w:before="1"/>
        <w:ind w:right="2607"/>
      </w:pPr>
      <w:r>
        <w:rPr>
          <w:rFonts w:ascii="Times New Roman" w:eastAsia="Times New Roman"/>
          <w:b/>
          <w:color w:val="231F20"/>
          <w:spacing w:val="-5"/>
        </w:rPr>
        <w:t>VASS</w:t>
      </w:r>
      <w:r>
        <w:rPr>
          <w:color w:val="231F20"/>
          <w:spacing w:val="-5"/>
        </w:rPr>
        <w:t>（visual </w:t>
      </w:r>
      <w:r>
        <w:rPr>
          <w:color w:val="231F20"/>
        </w:rPr>
        <w:t>analysis subsystem）直观分析子系统</w:t>
      </w:r>
      <w:r>
        <w:rPr>
          <w:rFonts w:ascii="Times New Roman" w:eastAsia="Times New Roman"/>
          <w:b/>
          <w:color w:val="231F20"/>
          <w:spacing w:val="-3"/>
        </w:rPr>
        <w:t>VAT</w:t>
      </w:r>
      <w:r>
        <w:rPr>
          <w:color w:val="231F20"/>
          <w:spacing w:val="-3"/>
        </w:rPr>
        <w:t>（video-audio-tuner）</w:t>
      </w:r>
      <w:r>
        <w:rPr>
          <w:color w:val="231F20"/>
        </w:rPr>
        <w:t>声像〔视听〕调谐器</w:t>
      </w:r>
      <w:r>
        <w:rPr>
          <w:rFonts w:ascii="Times New Roman" w:eastAsia="Times New Roman"/>
          <w:b/>
          <w:color w:val="231F20"/>
          <w:spacing w:val="-20"/>
        </w:rPr>
        <w:t>V</w:t>
      </w:r>
      <w:r>
        <w:rPr>
          <w:rFonts w:ascii="Times New Roman" w:eastAsia="Times New Roman"/>
          <w:b/>
          <w:color w:val="231F20"/>
          <w:spacing w:val="-11"/>
        </w:rPr>
        <w:t>A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（virtua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translation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（计算机）虚拟地址变换</w:t>
      </w:r>
    </w:p>
    <w:p>
      <w:pPr>
        <w:pStyle w:val="BodyText"/>
        <w:spacing w:line="280" w:lineRule="auto" w:before="0"/>
        <w:ind w:right="875"/>
      </w:pPr>
      <w:r>
        <w:rPr>
          <w:rFonts w:ascii="Times New Roman" w:eastAsia="Times New Roman"/>
          <w:b/>
          <w:color w:val="231F20"/>
          <w:spacing w:val="-5"/>
        </w:rPr>
        <w:t>VATE</w:t>
      </w:r>
      <w:r>
        <w:rPr>
          <w:color w:val="231F20"/>
          <w:spacing w:val="-5"/>
        </w:rPr>
        <w:t>（versatile </w:t>
      </w:r>
      <w:r>
        <w:rPr>
          <w:color w:val="231F20"/>
        </w:rPr>
        <w:t>automatic test equipment）万能自动测试设备，多用自动测试设备</w:t>
      </w:r>
      <w:r>
        <w:rPr>
          <w:rFonts w:ascii="Times New Roman" w:eastAsia="Times New Roman"/>
          <w:b/>
          <w:color w:val="231F20"/>
          <w:spacing w:val="-5"/>
        </w:rPr>
        <w:t>VATE</w:t>
      </w:r>
      <w:r>
        <w:rPr>
          <w:color w:val="231F20"/>
          <w:spacing w:val="-5"/>
        </w:rPr>
        <w:t>（vertical </w:t>
      </w:r>
      <w:r>
        <w:rPr>
          <w:color w:val="231F20"/>
        </w:rPr>
        <w:t>anisotropic etch）垂直定向腐蚀，垂直各向异性腐蚀</w:t>
      </w:r>
      <w:r>
        <w:rPr>
          <w:rFonts w:ascii="Times New Roman" w:eastAsia="Times New Roman"/>
          <w:b/>
          <w:color w:val="231F20"/>
          <w:spacing w:val="-5"/>
        </w:rPr>
        <w:t>VATS</w:t>
      </w:r>
      <w:r>
        <w:rPr>
          <w:color w:val="231F20"/>
          <w:spacing w:val="-5"/>
        </w:rPr>
        <w:t>（vehicle</w:t>
      </w:r>
      <w:r>
        <w:rPr>
          <w:color w:val="231F20"/>
          <w:spacing w:val="3"/>
        </w:rPr>
        <w:t> </w:t>
      </w:r>
      <w:r>
        <w:rPr>
          <w:color w:val="231F20"/>
        </w:rPr>
        <w:t>anti-theft system）汽车防盗系统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VAX</w:t>
      </w:r>
      <w:r>
        <w:rPr>
          <w:color w:val="231F20"/>
        </w:rPr>
        <w:t>（virtual address extended）虚拟地址扩充</w:t>
      </w:r>
    </w:p>
    <w:p>
      <w:pPr>
        <w:pStyle w:val="BodyText"/>
        <w:spacing w:line="280" w:lineRule="auto"/>
        <w:ind w:right="4720"/>
      </w:pPr>
      <w:r>
        <w:rPr>
          <w:rFonts w:ascii="Times New Roman" w:eastAsia="Times New Roman"/>
          <w:b/>
          <w:color w:val="231F20"/>
        </w:rPr>
        <w:t>VB</w:t>
      </w:r>
      <w:r>
        <w:rPr>
          <w:color w:val="231F20"/>
        </w:rPr>
        <w:t>（valence band）价带</w:t>
      </w:r>
      <w:r>
        <w:rPr>
          <w:rFonts w:ascii="Times New Roman" w:eastAsia="Times New Roman"/>
          <w:b/>
          <w:color w:val="231F20"/>
        </w:rPr>
        <w:t>VB</w:t>
      </w:r>
      <w:r>
        <w:rPr>
          <w:color w:val="231F20"/>
        </w:rPr>
        <w:t>（valve body）阀体</w:t>
      </w:r>
      <w:r>
        <w:rPr>
          <w:rFonts w:ascii="Times New Roman" w:eastAsia="Times New Roman"/>
          <w:b/>
          <w:color w:val="231F20"/>
        </w:rPr>
        <w:t>VB</w:t>
      </w:r>
      <w:r>
        <w:rPr>
          <w:color w:val="231F20"/>
        </w:rPr>
        <w:t>（valve box）阀箱〔体，盒〕</w:t>
      </w:r>
      <w:r>
        <w:rPr>
          <w:rFonts w:ascii="Times New Roman" w:eastAsia="Times New Roman"/>
          <w:b/>
          <w:color w:val="231F20"/>
        </w:rPr>
        <w:t>VB</w:t>
      </w:r>
      <w:r>
        <w:rPr>
          <w:color w:val="231F20"/>
        </w:rPr>
        <w:t>（video band）视频波段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V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（visua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basic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（微软）</w:t>
      </w:r>
      <w:r>
        <w:rPr>
          <w:color w:val="231F20"/>
          <w:spacing w:val="-10"/>
        </w:rPr>
        <w:t>可视化 </w:t>
      </w:r>
      <w:r>
        <w:rPr>
          <w:color w:val="231F20"/>
          <w:spacing w:val="1"/>
        </w:rPr>
        <w:t>basi</w:t>
      </w:r>
      <w:r>
        <w:rPr>
          <w:color w:val="231F20"/>
        </w:rPr>
        <w:t>c</w:t>
      </w:r>
      <w:r>
        <w:rPr>
          <w:color w:val="231F20"/>
          <w:spacing w:val="-13"/>
        </w:rPr>
        <w:t> 语言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VB</w:t>
      </w:r>
      <w:r>
        <w:rPr>
          <w:color w:val="231F20"/>
        </w:rPr>
        <w:t>（voice band）音频带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VBI</w:t>
      </w:r>
      <w:r>
        <w:rPr>
          <w:color w:val="231F20"/>
        </w:rPr>
        <w:t>（vertical blanking interval）垂直消隐信号间隔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VBL</w:t>
      </w:r>
      <w:r>
        <w:rPr>
          <w:color w:val="231F20"/>
        </w:rPr>
        <w:t>（voice band line）音频线路</w:t>
      </w:r>
    </w:p>
    <w:p>
      <w:pPr>
        <w:pStyle w:val="BodyText"/>
        <w:spacing w:line="280" w:lineRule="auto"/>
        <w:ind w:right="3226"/>
      </w:pPr>
      <w:r>
        <w:rPr>
          <w:rFonts w:ascii="Times New Roman" w:eastAsia="Times New Roman"/>
          <w:b/>
          <w:color w:val="231F20"/>
        </w:rPr>
        <w:t>V blk</w:t>
      </w:r>
      <w:r>
        <w:rPr>
          <w:color w:val="231F20"/>
        </w:rPr>
        <w:t>（vertical blank）场消隐，垂直消隐</w:t>
      </w:r>
      <w:r>
        <w:rPr>
          <w:rFonts w:ascii="Times New Roman" w:eastAsia="Times New Roman"/>
          <w:b/>
          <w:color w:val="231F20"/>
        </w:rPr>
        <w:t>VBO</w:t>
      </w:r>
      <w:r>
        <w:rPr>
          <w:color w:val="231F20"/>
        </w:rPr>
        <w:t>（voltage break open）击穿电压</w:t>
      </w:r>
      <w:r>
        <w:rPr>
          <w:rFonts w:ascii="Times New Roman" w:eastAsia="Times New Roman"/>
          <w:b/>
          <w:color w:val="231F20"/>
        </w:rPr>
        <w:t>VBPF</w:t>
      </w:r>
      <w:r>
        <w:rPr>
          <w:color w:val="231F20"/>
        </w:rPr>
        <w:t>（variable band pass filter）可变带通滤波器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VBR</w:t>
      </w:r>
      <w:r>
        <w:rPr>
          <w:color w:val="231F20"/>
        </w:rPr>
        <w:t>（variable bit rate）可变比特流业务，可变位速率，可变比特率</w:t>
      </w:r>
    </w:p>
    <w:p>
      <w:pPr>
        <w:pStyle w:val="BodyText"/>
        <w:spacing w:line="280" w:lineRule="auto"/>
        <w:ind w:right="3901"/>
      </w:pPr>
      <w:r>
        <w:rPr>
          <w:rFonts w:ascii="Times New Roman" w:eastAsia="Times New Roman"/>
          <w:b/>
          <w:color w:val="231F20"/>
          <w:spacing w:val="-4"/>
        </w:rPr>
        <w:t>VBS</w:t>
      </w:r>
      <w:r>
        <w:rPr>
          <w:color w:val="231F20"/>
          <w:spacing w:val="-4"/>
        </w:rPr>
        <w:t>（video </w:t>
      </w:r>
      <w:r>
        <w:rPr>
          <w:color w:val="231F20"/>
        </w:rPr>
        <w:t>burst sync）视频色同步信号</w:t>
      </w:r>
      <w:r>
        <w:rPr>
          <w:rFonts w:ascii="Times New Roman" w:eastAsia="Times New Roman"/>
          <w:b/>
          <w:color w:val="231F20"/>
          <w:spacing w:val="-4"/>
        </w:rPr>
        <w:t>VBW</w:t>
      </w:r>
      <w:r>
        <w:rPr>
          <w:color w:val="231F20"/>
          <w:spacing w:val="-4"/>
        </w:rPr>
        <w:t>（video </w:t>
      </w:r>
      <w:r>
        <w:rPr>
          <w:color w:val="231F20"/>
        </w:rPr>
        <w:t>band width）视频带宽</w:t>
      </w:r>
      <w:r>
        <w:rPr>
          <w:rFonts w:ascii="Times New Roman" w:eastAsia="Times New Roman"/>
          <w:b/>
          <w:color w:val="231F20"/>
          <w:spacing w:val="-3"/>
        </w:rPr>
        <w:t>VC</w:t>
      </w:r>
      <w:r>
        <w:rPr>
          <w:color w:val="231F20"/>
          <w:spacing w:val="-3"/>
        </w:rPr>
        <w:t>（critical </w:t>
      </w:r>
      <w:r>
        <w:rPr>
          <w:color w:val="231F20"/>
        </w:rPr>
        <w:t>volume）临界容量</w:t>
      </w:r>
      <w:r>
        <w:rPr>
          <w:rFonts w:ascii="Times New Roman" w:eastAsia="Times New Roman"/>
          <w:b/>
          <w:color w:val="231F20"/>
          <w:spacing w:val="1"/>
        </w:rPr>
        <w:t>V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（vapo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canister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（发动机）炭罐 </w:t>
      </w:r>
      <w:r>
        <w:rPr>
          <w:rFonts w:ascii="Times New Roman" w:eastAsia="Times New Roman"/>
          <w:b/>
          <w:color w:val="231F20"/>
          <w:spacing w:val="-3"/>
        </w:rPr>
        <w:t>VC</w:t>
      </w:r>
      <w:r>
        <w:rPr>
          <w:color w:val="231F20"/>
          <w:spacing w:val="-3"/>
        </w:rPr>
        <w:t>（variable</w:t>
      </w:r>
      <w:r>
        <w:rPr>
          <w:color w:val="231F20"/>
          <w:spacing w:val="6"/>
        </w:rPr>
        <w:t> </w:t>
      </w:r>
      <w:r>
        <w:rPr>
          <w:color w:val="231F20"/>
        </w:rPr>
        <w:t>capacitor）可变电容器</w:t>
      </w:r>
      <w:r>
        <w:rPr>
          <w:rFonts w:ascii="Times New Roman" w:eastAsia="Times New Roman"/>
          <w:b/>
          <w:color w:val="231F20"/>
          <w:spacing w:val="-3"/>
        </w:rPr>
        <w:t>VC</w:t>
      </w:r>
      <w:r>
        <w:rPr>
          <w:color w:val="231F20"/>
          <w:spacing w:val="-3"/>
        </w:rPr>
        <w:t>（variable</w:t>
      </w:r>
      <w:r>
        <w:rPr>
          <w:color w:val="231F20"/>
          <w:spacing w:val="6"/>
        </w:rPr>
        <w:t> </w:t>
      </w:r>
      <w:r>
        <w:rPr>
          <w:color w:val="231F20"/>
        </w:rPr>
        <w:t>condenser）可变电容器</w:t>
      </w:r>
      <w:r>
        <w:rPr>
          <w:rFonts w:ascii="Times New Roman" w:eastAsia="Times New Roman"/>
          <w:b/>
          <w:color w:val="231F20"/>
          <w:spacing w:val="-4"/>
        </w:rPr>
        <w:t>VC</w:t>
      </w:r>
      <w:r>
        <w:rPr>
          <w:color w:val="231F20"/>
          <w:spacing w:val="-4"/>
        </w:rPr>
        <w:t>（vector</w:t>
      </w:r>
      <w:r>
        <w:rPr>
          <w:color w:val="231F20"/>
          <w:spacing w:val="8"/>
        </w:rPr>
        <w:t> </w:t>
      </w:r>
      <w:r>
        <w:rPr>
          <w:color w:val="231F20"/>
        </w:rPr>
        <w:t>control）矢量（变换）控制</w:t>
      </w:r>
      <w:r>
        <w:rPr>
          <w:rFonts w:ascii="Times New Roman" w:eastAsia="Times New Roman"/>
          <w:b/>
          <w:color w:val="231F20"/>
          <w:spacing w:val="1"/>
        </w:rPr>
        <w:t>V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（versatilit</w:t>
      </w:r>
      <w:r>
        <w:rPr>
          <w:color w:val="231F20"/>
        </w:rPr>
        <w:t>y </w:t>
      </w:r>
      <w:r>
        <w:rPr>
          <w:color w:val="231F20"/>
          <w:spacing w:val="1"/>
        </w:rPr>
        <w:t>code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（计算机）通用代码 </w:t>
      </w:r>
      <w:r>
        <w:rPr>
          <w:rFonts w:ascii="Times New Roman" w:eastAsia="Times New Roman"/>
          <w:b/>
          <w:color w:val="231F20"/>
          <w:spacing w:val="-3"/>
        </w:rPr>
        <w:t>VC</w:t>
      </w:r>
      <w:r>
        <w:rPr>
          <w:color w:val="231F20"/>
          <w:spacing w:val="-3"/>
        </w:rPr>
        <w:t>（vertical </w:t>
      </w:r>
      <w:r>
        <w:rPr>
          <w:color w:val="231F20"/>
        </w:rPr>
        <w:t>curve）竖曲线</w:t>
      </w:r>
    </w:p>
    <w:p>
      <w:pPr>
        <w:pStyle w:val="BodyText"/>
        <w:spacing w:line="280" w:lineRule="auto" w:before="1"/>
        <w:ind w:right="4467"/>
      </w:pP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（video camera）电视摄影机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（video coder）视频编码器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（video correlator）视频相关器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（virtual call）虚（拟）呼叫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（virtual channel）虚（拟）通道，虚拟信道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3056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VC</w:t>
        <w:tab/>
      </w:r>
      <w:r>
        <w:rPr>
          <w:color w:val="231F20"/>
          <w:sz w:val="20"/>
        </w:rPr>
        <w:t>— 722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224"/>
      </w:pP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（virtual circuit）虚拟电路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（virtual computer）虚拟计算机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（virtual container）虚（拟）容器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V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（viscou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coupling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（发动机）黏性万向节，黏性耦合器</w:t>
      </w:r>
    </w:p>
    <w:p>
      <w:pPr>
        <w:pStyle w:val="BodyText"/>
        <w:spacing w:line="280" w:lineRule="auto"/>
        <w:ind w:right="4222"/>
      </w:pP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（visual capacity）视觉分辨能力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（visual communication）可视通信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（voice circuit）音频电路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（voice coil）音圈，话音线圈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（voice compressor）话音压缩电路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（volt-coulomb）伏（特）- 库仑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（voltage collapse）电压崩溃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（voltage comparator）电压比较器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（voltage compensator）电压补偿器</w:t>
      </w: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（voltage controller）电压控制器</w:t>
      </w:r>
    </w:p>
    <w:p>
      <w:pPr>
        <w:pStyle w:val="BodyText"/>
        <w:spacing w:line="280" w:lineRule="auto" w:before="2"/>
        <w:ind w:right="3381"/>
      </w:pPr>
      <w:r>
        <w:rPr>
          <w:rFonts w:ascii="Times New Roman" w:eastAsia="Times New Roman"/>
          <w:b/>
          <w:color w:val="231F20"/>
        </w:rPr>
        <w:t>VC</w:t>
      </w:r>
      <w:r>
        <w:rPr>
          <w:color w:val="231F20"/>
        </w:rPr>
        <w:t>（volume control）容积控制，音量控制</w:t>
      </w:r>
      <w:r>
        <w:rPr>
          <w:rFonts w:ascii="Times New Roman" w:eastAsia="Times New Roman"/>
          <w:b/>
          <w:color w:val="231F20"/>
        </w:rPr>
        <w:t>VCA</w:t>
      </w:r>
      <w:r>
        <w:rPr>
          <w:color w:val="231F20"/>
        </w:rPr>
        <w:t>（value control amplifier）值控制放大器</w:t>
      </w:r>
      <w:r>
        <w:rPr>
          <w:rFonts w:ascii="Times New Roman" w:eastAsia="Times New Roman"/>
          <w:b/>
          <w:color w:val="231F20"/>
        </w:rPr>
        <w:t>VCA</w:t>
      </w:r>
      <w:r>
        <w:rPr>
          <w:color w:val="231F20"/>
        </w:rPr>
        <w:t>（voltage-controlled amplifier）压控放大器</w:t>
      </w:r>
    </w:p>
    <w:p>
      <w:pPr>
        <w:pStyle w:val="BodyText"/>
        <w:spacing w:line="280" w:lineRule="auto" w:before="0"/>
        <w:ind w:right="1539"/>
      </w:pPr>
      <w:r>
        <w:rPr>
          <w:rFonts w:ascii="Times New Roman" w:eastAsia="Times New Roman"/>
          <w:b/>
          <w:color w:val="231F20"/>
        </w:rPr>
        <w:t>VC-AN</w:t>
      </w:r>
      <w:r>
        <w:rPr>
          <w:color w:val="231F20"/>
        </w:rPr>
        <w:t>（vinylchloride-acrylonitrile copolymer）氯乙烯 - 丙烯腈共聚物</w:t>
      </w:r>
      <w:r>
        <w:rPr>
          <w:rFonts w:ascii="Times New Roman" w:eastAsia="Times New Roman"/>
          <w:b/>
          <w:color w:val="231F20"/>
        </w:rPr>
        <w:t>VCAO</w:t>
      </w:r>
      <w:r>
        <w:rPr>
          <w:color w:val="231F20"/>
        </w:rPr>
        <w:t>（voltage controlled avalanche oscillator）电压控制雪崩管振荡器</w:t>
      </w:r>
      <w:r>
        <w:rPr>
          <w:rFonts w:ascii="Times New Roman" w:eastAsia="Times New Roman"/>
          <w:b/>
          <w:color w:val="231F20"/>
        </w:rPr>
        <w:t>VCB</w:t>
      </w:r>
      <w:r>
        <w:rPr>
          <w:color w:val="231F20"/>
        </w:rPr>
        <w:t>（vertical center of buoyancy）垂直浮心</w:t>
      </w:r>
    </w:p>
    <w:p>
      <w:pPr>
        <w:pStyle w:val="BodyText"/>
        <w:spacing w:line="280" w:lineRule="auto" w:before="1"/>
        <w:ind w:right="2589"/>
      </w:pPr>
      <w:r>
        <w:rPr>
          <w:rFonts w:ascii="Times New Roman" w:eastAsia="Times New Roman"/>
          <w:b/>
          <w:color w:val="231F20"/>
          <w:w w:val="90"/>
        </w:rPr>
        <w:t>VCB</w:t>
      </w:r>
      <w:r>
        <w:rPr>
          <w:color w:val="231F20"/>
          <w:w w:val="90"/>
        </w:rPr>
        <w:t>（vinylchloride-butadiene copolymer）</w:t>
      </w:r>
      <w:r>
        <w:rPr>
          <w:color w:val="231F20"/>
          <w:spacing w:val="-3"/>
          <w:w w:val="90"/>
        </w:rPr>
        <w:t>氯乙烯 - 丁二烯共聚物</w:t>
      </w:r>
      <w:r>
        <w:rPr>
          <w:rFonts w:ascii="Times New Roman" w:eastAsia="Times New Roman"/>
          <w:b/>
          <w:color w:val="231F20"/>
          <w:spacing w:val="-3"/>
        </w:rPr>
        <w:t>VCB</w:t>
      </w:r>
      <w:r>
        <w:rPr>
          <w:color w:val="231F20"/>
          <w:spacing w:val="-3"/>
        </w:rPr>
        <w:t>（virtual </w:t>
      </w:r>
      <w:r>
        <w:rPr>
          <w:color w:val="231F20"/>
        </w:rPr>
        <w:t>circular buffer）虚拟电路缓冲器</w:t>
      </w:r>
      <w:r>
        <w:rPr>
          <w:rFonts w:ascii="Times New Roman" w:eastAsia="Times New Roman"/>
          <w:b/>
          <w:color w:val="231F20"/>
          <w:spacing w:val="-3"/>
        </w:rPr>
        <w:t>VCC</w:t>
      </w:r>
      <w:r>
        <w:rPr>
          <w:color w:val="231F20"/>
          <w:spacing w:val="-3"/>
        </w:rPr>
        <w:t>（variable </w:t>
      </w:r>
      <w:r>
        <w:rPr>
          <w:color w:val="231F20"/>
        </w:rPr>
        <w:t>characteristic car）可变特性乘用车</w:t>
      </w:r>
      <w:r>
        <w:rPr>
          <w:rFonts w:ascii="Times New Roman" w:eastAsia="Times New Roman"/>
          <w:b/>
          <w:color w:val="231F20"/>
          <w:spacing w:val="-3"/>
        </w:rPr>
        <w:t>VCC</w:t>
      </w:r>
      <w:r>
        <w:rPr>
          <w:color w:val="231F20"/>
          <w:spacing w:val="-3"/>
        </w:rPr>
        <w:t>（vertical </w:t>
      </w:r>
      <w:r>
        <w:rPr>
          <w:color w:val="231F20"/>
        </w:rPr>
        <w:t>channel computer）垂向通道计算机</w:t>
      </w:r>
      <w:r>
        <w:rPr>
          <w:rFonts w:ascii="Times New Roman" w:eastAsia="Times New Roman"/>
          <w:b/>
          <w:color w:val="231F20"/>
          <w:spacing w:val="-4"/>
        </w:rPr>
        <w:t>VCC</w:t>
      </w:r>
      <w:r>
        <w:rPr>
          <w:color w:val="231F20"/>
          <w:spacing w:val="-4"/>
        </w:rPr>
        <w:t>（video </w:t>
      </w:r>
      <w:r>
        <w:rPr>
          <w:color w:val="231F20"/>
        </w:rPr>
        <w:t>cable communication）视频电缆通信</w:t>
      </w:r>
      <w:r>
        <w:rPr>
          <w:rFonts w:ascii="Times New Roman" w:eastAsia="Times New Roman"/>
          <w:b/>
          <w:color w:val="231F20"/>
          <w:spacing w:val="-4"/>
        </w:rPr>
        <w:t>VCC</w:t>
      </w:r>
      <w:r>
        <w:rPr>
          <w:color w:val="231F20"/>
          <w:spacing w:val="-4"/>
        </w:rPr>
        <w:t>（video</w:t>
      </w:r>
      <w:r>
        <w:rPr>
          <w:color w:val="231F20"/>
          <w:spacing w:val="9"/>
        </w:rPr>
        <w:t> </w:t>
      </w:r>
      <w:r>
        <w:rPr>
          <w:color w:val="231F20"/>
        </w:rPr>
        <w:t>coaxial connector）视频同轴（电缆）连接器</w:t>
      </w:r>
      <w:r>
        <w:rPr>
          <w:rFonts w:ascii="Times New Roman" w:eastAsia="Times New Roman"/>
          <w:b/>
          <w:color w:val="231F20"/>
          <w:spacing w:val="-3"/>
        </w:rPr>
        <w:t>VCC</w:t>
      </w:r>
      <w:r>
        <w:rPr>
          <w:color w:val="231F20"/>
          <w:spacing w:val="-3"/>
        </w:rPr>
        <w:t>（virtual</w:t>
      </w:r>
      <w:r>
        <w:rPr>
          <w:color w:val="231F20"/>
          <w:spacing w:val="6"/>
        </w:rPr>
        <w:t> </w:t>
      </w:r>
      <w:r>
        <w:rPr>
          <w:color w:val="231F20"/>
        </w:rPr>
        <w:t>channel connection）虚（拟）通道连接</w:t>
      </w:r>
      <w:r>
        <w:rPr>
          <w:rFonts w:ascii="Times New Roman" w:eastAsia="Times New Roman"/>
          <w:b/>
          <w:color w:val="231F20"/>
          <w:spacing w:val="1"/>
        </w:rPr>
        <w:t>VC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（voic</w:t>
      </w:r>
      <w:r>
        <w:rPr>
          <w:color w:val="231F20"/>
        </w:rPr>
        <w:t>e </w:t>
      </w:r>
      <w:r>
        <w:rPr>
          <w:color w:val="231F20"/>
          <w:spacing w:val="1"/>
        </w:rPr>
        <w:t>cal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continuity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（通信）话语呼叫连续性 </w:t>
      </w:r>
      <w:r>
        <w:rPr>
          <w:rFonts w:ascii="Times New Roman" w:eastAsia="Times New Roman"/>
          <w:b/>
          <w:color w:val="231F20"/>
          <w:spacing w:val="-4"/>
        </w:rPr>
        <w:t>VCC</w:t>
      </w:r>
      <w:r>
        <w:rPr>
          <w:color w:val="231F20"/>
          <w:spacing w:val="-4"/>
        </w:rPr>
        <w:t>（voice</w:t>
      </w:r>
      <w:r>
        <w:rPr>
          <w:color w:val="231F20"/>
          <w:spacing w:val="7"/>
        </w:rPr>
        <w:t> </w:t>
      </w:r>
      <w:r>
        <w:rPr>
          <w:color w:val="231F20"/>
        </w:rPr>
        <w:t>communication complex）声音通信复合系统</w:t>
      </w:r>
      <w:r>
        <w:rPr>
          <w:rFonts w:ascii="Times New Roman" w:eastAsia="Times New Roman"/>
          <w:b/>
          <w:color w:val="231F20"/>
        </w:rPr>
        <w:t>VCC</w:t>
      </w:r>
      <w:r>
        <w:rPr>
          <w:color w:val="231F20"/>
        </w:rPr>
        <w:t>（voice-controlled carrier）语控载波</w:t>
      </w:r>
    </w:p>
    <w:p>
      <w:pPr>
        <w:pStyle w:val="BodyText"/>
        <w:spacing w:line="280" w:lineRule="auto" w:before="1"/>
        <w:ind w:right="1864"/>
      </w:pPr>
      <w:r>
        <w:rPr>
          <w:rFonts w:ascii="Times New Roman" w:eastAsia="Times New Roman"/>
          <w:b/>
          <w:color w:val="231F20"/>
        </w:rPr>
        <w:t>VCCO</w:t>
      </w:r>
      <w:r>
        <w:rPr>
          <w:color w:val="231F20"/>
        </w:rPr>
        <w:t>（voltage-controlled crystal oscillator）电压控制晶体振荡器</w:t>
      </w:r>
      <w:r>
        <w:rPr>
          <w:rFonts w:ascii="Times New Roman" w:eastAsia="Times New Roman"/>
          <w:b/>
          <w:color w:val="231F20"/>
        </w:rPr>
        <w:t>VCCS</w:t>
      </w:r>
      <w:r>
        <w:rPr>
          <w:color w:val="231F20"/>
        </w:rPr>
        <w:t>（voltage controlled current source）电压控制电流源</w:t>
      </w:r>
      <w:r>
        <w:rPr>
          <w:rFonts w:ascii="Times New Roman" w:eastAsia="Times New Roman"/>
          <w:b/>
          <w:color w:val="231F20"/>
        </w:rPr>
        <w:t>VCD</w:t>
      </w:r>
      <w:r>
        <w:rPr>
          <w:color w:val="231F20"/>
        </w:rPr>
        <w:t>（variable capacitance diode）变容二极管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VCD</w:t>
      </w:r>
      <w:r>
        <w:rPr>
          <w:color w:val="231F20"/>
        </w:rPr>
        <w:t>（video CD）数字视盘，影碟，激光视盘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VCD</w:t>
      </w:r>
      <w:r>
        <w:rPr>
          <w:color w:val="231F20"/>
        </w:rPr>
        <w:t>（video compact disc）数字视盘，影碟，激光视盘</w:t>
      </w:r>
    </w:p>
    <w:p>
      <w:pPr>
        <w:pStyle w:val="BodyText"/>
        <w:spacing w:line="280" w:lineRule="auto"/>
        <w:ind w:right="1685"/>
      </w:pPr>
      <w:r>
        <w:rPr>
          <w:rFonts w:ascii="Times New Roman" w:eastAsia="Times New Roman"/>
          <w:b/>
          <w:color w:val="231F20"/>
          <w:spacing w:val="-2"/>
        </w:rPr>
        <w:t>VCDE</w:t>
      </w:r>
      <w:r>
        <w:rPr>
          <w:color w:val="231F20"/>
          <w:spacing w:val="-2"/>
        </w:rPr>
        <w:t>（variable </w:t>
      </w:r>
      <w:r>
        <w:rPr>
          <w:color w:val="231F20"/>
        </w:rPr>
        <w:t>compression diesel engine）可变压缩比柴油发动机</w:t>
      </w:r>
      <w:r>
        <w:rPr>
          <w:rFonts w:ascii="Times New Roman" w:eastAsia="Times New Roman"/>
          <w:b/>
          <w:color w:val="231F20"/>
        </w:rPr>
        <w:t>V/C/D IC</w:t>
      </w:r>
      <w:r>
        <w:rPr>
          <w:color w:val="231F20"/>
        </w:rPr>
        <w:t>（video/color/deflection IC）</w:t>
      </w:r>
      <w:r>
        <w:rPr>
          <w:color w:val="231F20"/>
          <w:spacing w:val="-13"/>
        </w:rPr>
        <w:t>视频 </w:t>
      </w:r>
      <w:r>
        <w:rPr>
          <w:color w:val="231F20"/>
        </w:rPr>
        <w:t>/</w:t>
      </w:r>
      <w:r>
        <w:rPr>
          <w:color w:val="231F20"/>
          <w:spacing w:val="-20"/>
        </w:rPr>
        <w:t> 彩色 </w:t>
      </w:r>
      <w:r>
        <w:rPr>
          <w:color w:val="231F20"/>
        </w:rPr>
        <w:t>/</w:t>
      </w:r>
      <w:r>
        <w:rPr>
          <w:color w:val="231F20"/>
          <w:spacing w:val="-7"/>
        </w:rPr>
        <w:t> 偏转一体化集成电路</w:t>
      </w:r>
      <w:r>
        <w:rPr>
          <w:rFonts w:ascii="Times New Roman" w:eastAsia="Times New Roman"/>
          <w:b/>
          <w:color w:val="231F20"/>
          <w:spacing w:val="-7"/>
        </w:rPr>
        <w:t>VC/E</w:t>
      </w:r>
      <w:r>
        <w:rPr>
          <w:color w:val="231F20"/>
          <w:spacing w:val="-7"/>
        </w:rPr>
        <w:t>（vinylchloride-ethylene </w:t>
      </w:r>
      <w:r>
        <w:rPr>
          <w:color w:val="231F20"/>
        </w:rPr>
        <w:t>copolymer）</w:t>
      </w:r>
      <w:r>
        <w:rPr>
          <w:color w:val="231F20"/>
          <w:spacing w:val="-9"/>
        </w:rPr>
        <w:t>氯乙烯 - 乙烯共聚物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5"/>
        </w:rPr>
        <w:t>VC/E/MA</w:t>
      </w:r>
      <w:r>
        <w:rPr>
          <w:color w:val="231F20"/>
          <w:spacing w:val="-5"/>
        </w:rPr>
        <w:t>（vinylchloride-ethylene-methylacrylate </w:t>
      </w:r>
      <w:r>
        <w:rPr>
          <w:color w:val="231F20"/>
          <w:spacing w:val="-3"/>
        </w:rPr>
        <w:t>copolymer）</w:t>
      </w:r>
      <w:r>
        <w:rPr>
          <w:color w:val="231F20"/>
          <w:spacing w:val="-12"/>
        </w:rPr>
        <w:t>氯乙烯- 乙烯- 丙烯酸甲酯共聚物</w:t>
      </w:r>
    </w:p>
    <w:p>
      <w:pPr>
        <w:pStyle w:val="BodyText"/>
        <w:spacing w:line="280" w:lineRule="auto"/>
        <w:ind w:right="3233"/>
      </w:pPr>
      <w:r>
        <w:rPr>
          <w:rFonts w:ascii="Times New Roman" w:eastAsia="Times New Roman"/>
          <w:b/>
          <w:color w:val="231F20"/>
        </w:rPr>
        <w:t>VCF</w:t>
      </w:r>
      <w:r>
        <w:rPr>
          <w:color w:val="231F20"/>
        </w:rPr>
        <w:t>（variable crystal filter）可变晶体滤波器</w:t>
      </w:r>
      <w:r>
        <w:rPr>
          <w:rFonts w:ascii="Times New Roman" w:eastAsia="Times New Roman"/>
          <w:b/>
          <w:color w:val="231F20"/>
        </w:rPr>
        <w:t>VCF</w:t>
      </w:r>
      <w:r>
        <w:rPr>
          <w:color w:val="231F20"/>
        </w:rPr>
        <w:t>（voltage-controlled filter）压控滤波器</w:t>
      </w:r>
      <w:r>
        <w:rPr>
          <w:rFonts w:ascii="Times New Roman" w:eastAsia="Times New Roman"/>
          <w:b/>
          <w:color w:val="231F20"/>
        </w:rPr>
        <w:t>VCF</w:t>
      </w:r>
      <w:r>
        <w:rPr>
          <w:color w:val="231F20"/>
        </w:rPr>
        <w:t>（voltage-controlled frequency）电压控制频率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723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VCU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VCG</w:t>
      </w:r>
      <w:r>
        <w:rPr>
          <w:color w:val="231F20"/>
        </w:rPr>
        <w:t>（vertical center of gravity）垂直重心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VCh</w:t>
      </w:r>
      <w:r>
        <w:rPr>
          <w:color w:val="231F20"/>
        </w:rPr>
        <w:t>（vertical choke coil）垂直轭流圈</w:t>
      </w:r>
    </w:p>
    <w:p>
      <w:pPr>
        <w:pStyle w:val="BodyText"/>
        <w:spacing w:line="280" w:lineRule="auto"/>
        <w:ind w:right="2941"/>
      </w:pPr>
      <w:r>
        <w:rPr>
          <w:rFonts w:ascii="Times New Roman" w:eastAsia="Times New Roman"/>
          <w:b/>
          <w:color w:val="231F20"/>
        </w:rPr>
        <w:t>VCI</w:t>
      </w:r>
      <w:r>
        <w:rPr>
          <w:color w:val="231F20"/>
        </w:rPr>
        <w:t>（video chromatic interface）视频色度信号接口</w:t>
      </w:r>
      <w:r>
        <w:rPr>
          <w:rFonts w:ascii="Times New Roman" w:eastAsia="Times New Roman"/>
          <w:b/>
          <w:color w:val="231F20"/>
        </w:rPr>
        <w:t>VCI</w:t>
      </w:r>
      <w:r>
        <w:rPr>
          <w:color w:val="231F20"/>
        </w:rPr>
        <w:t>（video color interface）视频彩色接口</w:t>
      </w:r>
      <w:r>
        <w:rPr>
          <w:rFonts w:ascii="Times New Roman" w:eastAsia="Times New Roman"/>
          <w:b/>
          <w:color w:val="231F20"/>
        </w:rPr>
        <w:t>VCI</w:t>
      </w:r>
      <w:r>
        <w:rPr>
          <w:color w:val="231F20"/>
        </w:rPr>
        <w:t>（virtual channel identifier）虚（拟）通道标识符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VCI</w:t>
      </w:r>
      <w:r>
        <w:rPr>
          <w:color w:val="231F20"/>
        </w:rPr>
        <w:t>（volatile corrosion inhibitor）挥发性防蚀剂，气相缓冲剂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VCL</w:t>
      </w:r>
      <w:r>
        <w:rPr>
          <w:color w:val="231F20"/>
        </w:rPr>
        <w:t>（varnish cambric insulated wire lead covered cable）清漆黄蜡布绝缘线铅包电缆</w:t>
      </w:r>
    </w:p>
    <w:p>
      <w:pPr>
        <w:pStyle w:val="BodyText"/>
        <w:spacing w:line="280" w:lineRule="auto"/>
        <w:ind w:right="3257"/>
      </w:pPr>
      <w:r>
        <w:rPr>
          <w:rFonts w:ascii="Times New Roman" w:eastAsia="Times New Roman"/>
          <w:b/>
          <w:color w:val="231F20"/>
        </w:rPr>
        <w:t>VCL</w:t>
      </w:r>
      <w:r>
        <w:rPr>
          <w:color w:val="231F20"/>
        </w:rPr>
        <w:t>（vertical center line）垂直中心线</w:t>
      </w:r>
      <w:r>
        <w:rPr>
          <w:rFonts w:ascii="Times New Roman" w:eastAsia="Times New Roman"/>
          <w:b/>
          <w:color w:val="231F20"/>
        </w:rPr>
        <w:t>VCM</w:t>
      </w:r>
      <w:r>
        <w:rPr>
          <w:color w:val="231F20"/>
        </w:rPr>
        <w:t>（vehicle condition monitor）汽车状况监控器</w:t>
      </w:r>
      <w:r>
        <w:rPr>
          <w:rFonts w:ascii="Times New Roman" w:eastAsia="Times New Roman"/>
          <w:b/>
          <w:color w:val="231F20"/>
        </w:rPr>
        <w:t>VCM</w:t>
      </w:r>
      <w:r>
        <w:rPr>
          <w:color w:val="231F20"/>
        </w:rPr>
        <w:t>（virtual channel memory）虚拟通道存储器</w:t>
      </w:r>
      <w:r>
        <w:rPr>
          <w:rFonts w:ascii="Times New Roman" w:eastAsia="Times New Roman"/>
          <w:b/>
          <w:color w:val="231F20"/>
        </w:rPr>
        <w:t>VCM</w:t>
      </w:r>
      <w:r>
        <w:rPr>
          <w:color w:val="231F20"/>
        </w:rPr>
        <w:t>（voice coil motor）音圈电动机</w:t>
      </w:r>
    </w:p>
    <w:p>
      <w:pPr>
        <w:pStyle w:val="BodyText"/>
        <w:spacing w:line="280" w:lineRule="auto" w:before="1"/>
        <w:ind w:right="342"/>
      </w:pPr>
      <w:r>
        <w:rPr>
          <w:rFonts w:ascii="Times New Roman" w:eastAsia="Times New Roman"/>
          <w:b/>
          <w:color w:val="231F20"/>
          <w:spacing w:val="1"/>
        </w:rPr>
        <w:t>VC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（voltag</w:t>
      </w:r>
      <w:r>
        <w:rPr>
          <w:color w:val="231F20"/>
        </w:rPr>
        <w:t>e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multivibrator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（电）压控（制）多谐振荡器 </w:t>
      </w:r>
      <w:r>
        <w:rPr>
          <w:rFonts w:ascii="Times New Roman" w:eastAsia="Times New Roman"/>
          <w:b/>
          <w:color w:val="231F20"/>
        </w:rPr>
        <w:t>VC/MA</w:t>
      </w:r>
      <w:r>
        <w:rPr>
          <w:color w:val="231F20"/>
        </w:rPr>
        <w:t>（vinylchloride-methylacrylate copolymer）</w:t>
      </w:r>
      <w:r>
        <w:rPr>
          <w:color w:val="231F20"/>
          <w:spacing w:val="-9"/>
        </w:rPr>
        <w:t>氯乙烯 - 丙烯酸甲酯共聚物</w:t>
      </w:r>
      <w:r>
        <w:rPr>
          <w:rFonts w:ascii="Times New Roman" w:eastAsia="Times New Roman"/>
          <w:b/>
          <w:color w:val="231F20"/>
          <w:spacing w:val="-9"/>
        </w:rPr>
        <w:t>VC/MMA</w:t>
      </w:r>
      <w:r>
        <w:rPr>
          <w:color w:val="231F20"/>
          <w:spacing w:val="-9"/>
        </w:rPr>
        <w:t>（vinylchloride-methyl </w:t>
      </w:r>
      <w:r>
        <w:rPr>
          <w:color w:val="231F20"/>
        </w:rPr>
        <w:t>methacrylate copolymer）</w:t>
      </w:r>
      <w:r>
        <w:rPr>
          <w:color w:val="231F20"/>
          <w:spacing w:val="-9"/>
        </w:rPr>
        <w:t>氯乙烯 - 甲基丙烯酸甲酯共聚物</w:t>
      </w:r>
      <w:r>
        <w:rPr>
          <w:rFonts w:ascii="Times New Roman" w:eastAsia="Times New Roman"/>
          <w:b/>
          <w:color w:val="231F20"/>
          <w:spacing w:val="-9"/>
        </w:rPr>
        <w:t>VC-NR</w:t>
      </w:r>
      <w:r>
        <w:rPr>
          <w:color w:val="231F20"/>
          <w:spacing w:val="-9"/>
        </w:rPr>
        <w:t>（voltage </w:t>
      </w:r>
      <w:r>
        <w:rPr>
          <w:color w:val="231F20"/>
        </w:rPr>
        <w:t>controlled negative resistance）电压控制负电阻</w:t>
      </w:r>
    </w:p>
    <w:p>
      <w:pPr>
        <w:pStyle w:val="BodyText"/>
        <w:spacing w:line="280" w:lineRule="auto" w:before="0"/>
        <w:ind w:right="2797"/>
      </w:pPr>
      <w:r>
        <w:rPr>
          <w:rFonts w:ascii="Times New Roman" w:eastAsia="Times New Roman"/>
          <w:b/>
          <w:color w:val="231F20"/>
        </w:rPr>
        <w:t>VCO</w:t>
      </w:r>
      <w:r>
        <w:rPr>
          <w:color w:val="231F20"/>
        </w:rPr>
        <w:t>（variable crystal oscillator）可变频率晶体振荡器</w:t>
      </w:r>
      <w:r>
        <w:rPr>
          <w:rFonts w:ascii="Times New Roman" w:eastAsia="Times New Roman"/>
          <w:b/>
          <w:color w:val="231F20"/>
        </w:rPr>
        <w:t>VCO</w:t>
      </w:r>
      <w:r>
        <w:rPr>
          <w:color w:val="231F20"/>
        </w:rPr>
        <w:t>（vector-controlled oscillator）航向控制振荡器</w:t>
      </w:r>
      <w:r>
        <w:rPr>
          <w:rFonts w:ascii="Times New Roman" w:eastAsia="Times New Roman"/>
          <w:b/>
          <w:color w:val="231F20"/>
        </w:rPr>
        <w:t>VCO</w:t>
      </w:r>
      <w:r>
        <w:rPr>
          <w:color w:val="231F20"/>
        </w:rPr>
        <w:t>（voltage-controlled oscillator）电压控制振荡器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VC/OA</w:t>
      </w:r>
      <w:r>
        <w:rPr>
          <w:color w:val="231F20"/>
        </w:rPr>
        <w:t>（vinylchloride-octylacrylate copolymer）氯乙烯 - 丙烯酸辛酯共聚物</w:t>
      </w:r>
    </w:p>
    <w:p>
      <w:pPr>
        <w:pStyle w:val="BodyText"/>
        <w:spacing w:line="280" w:lineRule="auto"/>
        <w:ind w:right="3028"/>
      </w:pPr>
      <w:r>
        <w:rPr>
          <w:rFonts w:ascii="Times New Roman" w:eastAsia="Times New Roman"/>
          <w:b/>
          <w:color w:val="231F20"/>
        </w:rPr>
        <w:t>V co dec U</w:t>
      </w:r>
      <w:r>
        <w:rPr>
          <w:color w:val="231F20"/>
        </w:rPr>
        <w:t>（video coder-decoder unit）视频编解码器</w:t>
      </w:r>
      <w:r>
        <w:rPr>
          <w:rFonts w:ascii="Times New Roman" w:eastAsia="Times New Roman"/>
          <w:b/>
          <w:color w:val="231F20"/>
        </w:rPr>
        <w:t>V comp</w:t>
      </w:r>
      <w:r>
        <w:rPr>
          <w:color w:val="231F20"/>
        </w:rPr>
        <w:t>（vertical companding）场压缩扩展，场幅调整</w:t>
      </w:r>
      <w:r>
        <w:rPr>
          <w:rFonts w:ascii="Times New Roman" w:eastAsia="Times New Roman"/>
          <w:b/>
          <w:color w:val="231F20"/>
        </w:rPr>
        <w:t>VCOP</w:t>
      </w:r>
      <w:r>
        <w:rPr>
          <w:color w:val="231F20"/>
        </w:rPr>
        <w:t>（variable-control oil pressure）可变控制油压</w:t>
      </w:r>
      <w:r>
        <w:rPr>
          <w:rFonts w:ascii="Times New Roman" w:eastAsia="Times New Roman"/>
          <w:b/>
          <w:color w:val="231F20"/>
        </w:rPr>
        <w:t>VCP</w:t>
      </w:r>
      <w:r>
        <w:rPr>
          <w:color w:val="231F20"/>
        </w:rPr>
        <w:t>（video cassette player）盒式放像机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VCP</w:t>
      </w:r>
      <w:r>
        <w:rPr>
          <w:color w:val="231F20"/>
        </w:rPr>
        <w:t>（vinylchloride-propylene copolymer）氯乙烯 - 丙烯共聚物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VCP</w:t>
      </w:r>
      <w:r>
        <w:rPr>
          <w:color w:val="231F20"/>
        </w:rPr>
        <w:t>（virtual circuit control programme）虚拟线路控制程序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VCP</w:t>
      </w:r>
      <w:r>
        <w:rPr>
          <w:color w:val="231F20"/>
        </w:rPr>
        <w:t>（voice channel processor）话路处理机 VC（voice channel）语音信道，话路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VCPI</w:t>
      </w:r>
      <w:r>
        <w:rPr>
          <w:color w:val="231F20"/>
        </w:rPr>
        <w:t>（virtual control program interface）虚拟控制程序接口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VCR</w:t>
      </w:r>
      <w:r>
        <w:rPr>
          <w:color w:val="231F20"/>
        </w:rPr>
        <w:t>（video cassette recorder）盒式录像机</w:t>
      </w:r>
    </w:p>
    <w:p>
      <w:pPr>
        <w:pStyle w:val="BodyText"/>
        <w:spacing w:line="280" w:lineRule="auto"/>
        <w:ind w:right="2490"/>
      </w:pPr>
      <w:r>
        <w:rPr>
          <w:rFonts w:ascii="Times New Roman" w:eastAsia="Times New Roman"/>
          <w:b/>
          <w:color w:val="231F20"/>
        </w:rPr>
        <w:t>VCR</w:t>
      </w:r>
      <w:r>
        <w:rPr>
          <w:color w:val="231F20"/>
        </w:rPr>
        <w:t>（voltage-controlled resistor） 压 控 电 阻 （ 器 ） </w:t>
      </w:r>
      <w:r>
        <w:rPr>
          <w:rFonts w:ascii="Times New Roman" w:eastAsia="Times New Roman"/>
          <w:b/>
          <w:color w:val="231F20"/>
          <w:spacing w:val="-2"/>
        </w:rPr>
        <w:t>VCRM</w:t>
      </w:r>
      <w:r>
        <w:rPr>
          <w:color w:val="231F20"/>
          <w:spacing w:val="-2"/>
        </w:rPr>
        <w:t>（variable</w:t>
      </w:r>
      <w:r>
        <w:rPr>
          <w:color w:val="231F20"/>
          <w:spacing w:val="10"/>
        </w:rPr>
        <w:t> </w:t>
      </w:r>
      <w:r>
        <w:rPr>
          <w:color w:val="231F20"/>
        </w:rPr>
        <w:t>control</w:t>
      </w:r>
      <w:r>
        <w:rPr>
          <w:color w:val="231F20"/>
          <w:spacing w:val="11"/>
        </w:rPr>
        <w:t> </w:t>
      </w:r>
      <w:r>
        <w:rPr>
          <w:color w:val="231F20"/>
        </w:rPr>
        <w:t>relay</w:t>
      </w:r>
      <w:r>
        <w:rPr>
          <w:color w:val="231F20"/>
          <w:spacing w:val="11"/>
        </w:rPr>
        <w:t> </w:t>
      </w:r>
      <w:r>
        <w:rPr>
          <w:color w:val="231F20"/>
        </w:rPr>
        <w:t>module）可调控的继电器模块</w:t>
      </w:r>
      <w:r>
        <w:rPr>
          <w:rFonts w:ascii="Times New Roman" w:eastAsia="Times New Roman"/>
          <w:b/>
          <w:color w:val="231F20"/>
          <w:spacing w:val="-3"/>
        </w:rPr>
        <w:t>VCS</w:t>
      </w:r>
      <w:r>
        <w:rPr>
          <w:color w:val="231F20"/>
          <w:spacing w:val="-3"/>
        </w:rPr>
        <w:t>（vacuum</w:t>
      </w:r>
      <w:r>
        <w:rPr>
          <w:color w:val="231F20"/>
          <w:spacing w:val="4"/>
        </w:rPr>
        <w:t> </w:t>
      </w:r>
      <w:r>
        <w:rPr>
          <w:color w:val="231F20"/>
        </w:rPr>
        <w:t>control</w:t>
      </w:r>
      <w:r>
        <w:rPr>
          <w:color w:val="231F20"/>
          <w:spacing w:val="5"/>
        </w:rPr>
        <w:t> </w:t>
      </w:r>
      <w:r>
        <w:rPr>
          <w:color w:val="231F20"/>
        </w:rPr>
        <w:t>solenoid）真空控制电磁阀</w:t>
      </w:r>
    </w:p>
    <w:p>
      <w:pPr>
        <w:pStyle w:val="BodyText"/>
        <w:spacing w:line="280" w:lineRule="auto" w:before="0"/>
        <w:ind w:right="3317"/>
      </w:pPr>
      <w:r>
        <w:rPr>
          <w:rFonts w:ascii="Times New Roman" w:eastAsia="Times New Roman"/>
          <w:b/>
          <w:color w:val="231F20"/>
          <w:spacing w:val="-4"/>
        </w:rPr>
        <w:t>VCS</w:t>
      </w:r>
      <w:r>
        <w:rPr>
          <w:color w:val="231F20"/>
          <w:spacing w:val="-4"/>
        </w:rPr>
        <w:t>（video</w:t>
      </w:r>
      <w:r>
        <w:rPr>
          <w:color w:val="231F20"/>
          <w:spacing w:val="9"/>
        </w:rPr>
        <w:t> </w:t>
      </w:r>
      <w:r>
        <w:rPr>
          <w:color w:val="231F20"/>
        </w:rPr>
        <w:t>color</w:t>
      </w:r>
      <w:r>
        <w:rPr>
          <w:color w:val="231F20"/>
          <w:spacing w:val="10"/>
        </w:rPr>
        <w:t> </w:t>
      </w:r>
      <w:r>
        <w:rPr>
          <w:color w:val="231F20"/>
        </w:rPr>
        <w:t>synthesizer）彩色视频合成器</w:t>
      </w:r>
      <w:r>
        <w:rPr>
          <w:rFonts w:ascii="Times New Roman" w:eastAsia="Times New Roman"/>
          <w:b/>
          <w:color w:val="231F20"/>
          <w:spacing w:val="-4"/>
        </w:rPr>
        <w:t>VCS</w:t>
      </w:r>
      <w:r>
        <w:rPr>
          <w:color w:val="231F20"/>
          <w:spacing w:val="-4"/>
        </w:rPr>
        <w:t>（video</w:t>
      </w:r>
      <w:r>
        <w:rPr>
          <w:color w:val="231F20"/>
          <w:spacing w:val="16"/>
        </w:rPr>
        <w:t> </w:t>
      </w:r>
      <w:r>
        <w:rPr>
          <w:color w:val="231F20"/>
        </w:rPr>
        <w:t>communications</w:t>
      </w:r>
      <w:r>
        <w:rPr>
          <w:color w:val="231F20"/>
          <w:spacing w:val="17"/>
        </w:rPr>
        <w:t> </w:t>
      </w:r>
      <w:r>
        <w:rPr>
          <w:color w:val="231F20"/>
        </w:rPr>
        <w:t>system）视频通信系统</w:t>
      </w:r>
      <w:r>
        <w:rPr>
          <w:rFonts w:ascii="Times New Roman" w:eastAsia="Times New Roman"/>
          <w:b/>
          <w:color w:val="231F20"/>
          <w:spacing w:val="-3"/>
        </w:rPr>
        <w:t>VCS</w:t>
      </w:r>
      <w:r>
        <w:rPr>
          <w:color w:val="231F20"/>
          <w:spacing w:val="-3"/>
        </w:rPr>
        <w:t>（vidicon</w:t>
      </w:r>
      <w:r>
        <w:rPr>
          <w:color w:val="231F20"/>
          <w:spacing w:val="14"/>
        </w:rPr>
        <w:t> </w:t>
      </w:r>
      <w:r>
        <w:rPr>
          <w:color w:val="231F20"/>
        </w:rPr>
        <w:t>camera</w:t>
      </w:r>
      <w:r>
        <w:rPr>
          <w:color w:val="231F20"/>
          <w:spacing w:val="14"/>
        </w:rPr>
        <w:t> </w:t>
      </w:r>
      <w:r>
        <w:rPr>
          <w:color w:val="231F20"/>
        </w:rPr>
        <w:t>system）光导摄像管摄像系统</w:t>
      </w:r>
      <w:r>
        <w:rPr>
          <w:rFonts w:ascii="Times New Roman" w:eastAsia="Times New Roman"/>
          <w:b/>
          <w:color w:val="231F20"/>
          <w:spacing w:val="-4"/>
        </w:rPr>
        <w:t>VCS</w:t>
      </w:r>
      <w:r>
        <w:rPr>
          <w:color w:val="231F20"/>
          <w:spacing w:val="-4"/>
        </w:rPr>
        <w:t>（voice</w:t>
      </w:r>
      <w:r>
        <w:rPr>
          <w:color w:val="231F20"/>
          <w:spacing w:val="16"/>
        </w:rPr>
        <w:t> </w:t>
      </w:r>
      <w:r>
        <w:rPr>
          <w:color w:val="231F20"/>
        </w:rPr>
        <w:t>communications</w:t>
      </w:r>
      <w:r>
        <w:rPr>
          <w:color w:val="231F20"/>
          <w:spacing w:val="17"/>
        </w:rPr>
        <w:t> </w:t>
      </w:r>
      <w:r>
        <w:rPr>
          <w:color w:val="231F20"/>
        </w:rPr>
        <w:t>system）音频通信系统</w:t>
      </w:r>
      <w:r>
        <w:rPr>
          <w:rFonts w:ascii="Times New Roman" w:eastAsia="Times New Roman"/>
          <w:b/>
          <w:color w:val="231F20"/>
        </w:rPr>
        <w:t>VCS</w:t>
      </w:r>
      <w:r>
        <w:rPr>
          <w:color w:val="231F20"/>
        </w:rPr>
        <w:t>（voter-comparator</w:t>
      </w:r>
      <w:r>
        <w:rPr>
          <w:color w:val="231F20"/>
          <w:spacing w:val="1"/>
        </w:rPr>
        <w:t> </w:t>
      </w:r>
      <w:r>
        <w:rPr>
          <w:color w:val="231F20"/>
        </w:rPr>
        <w:t>switch）表决比较器开关</w:t>
      </w:r>
    </w:p>
    <w:p>
      <w:pPr>
        <w:pStyle w:val="BodyText"/>
        <w:spacing w:line="280" w:lineRule="auto" w:before="1"/>
        <w:ind w:right="1727"/>
      </w:pPr>
      <w:r>
        <w:rPr>
          <w:rFonts w:ascii="Times New Roman" w:eastAsia="Times New Roman"/>
          <w:b/>
          <w:color w:val="231F20"/>
        </w:rPr>
        <w:t>VCSEL</w:t>
      </w:r>
      <w:r>
        <w:rPr>
          <w:color w:val="231F20"/>
        </w:rPr>
        <w:t>（vertical cavity surface emission laser）垂直腔面发射激光器</w:t>
      </w:r>
      <w:r>
        <w:rPr>
          <w:rFonts w:ascii="Times New Roman" w:eastAsia="Times New Roman"/>
          <w:b/>
          <w:color w:val="231F20"/>
        </w:rPr>
        <w:t>VCSI</w:t>
      </w:r>
      <w:r>
        <w:rPr>
          <w:color w:val="231F20"/>
        </w:rPr>
        <w:t>（vehicle crash severity indices）车辆碰撞严重程序指数</w:t>
      </w:r>
      <w:r>
        <w:rPr>
          <w:rFonts w:ascii="Times New Roman" w:eastAsia="Times New Roman"/>
          <w:b/>
          <w:color w:val="231F20"/>
        </w:rPr>
        <w:t>VCT</w:t>
      </w:r>
      <w:r>
        <w:rPr>
          <w:color w:val="231F20"/>
        </w:rPr>
        <w:t>（visual communication terminal）视频通信终端</w:t>
      </w:r>
    </w:p>
    <w:p>
      <w:pPr>
        <w:pStyle w:val="BodyText"/>
        <w:spacing w:line="280" w:lineRule="auto" w:before="0"/>
        <w:ind w:right="3141"/>
      </w:pPr>
      <w:r>
        <w:rPr>
          <w:rFonts w:ascii="Times New Roman" w:eastAsia="Times New Roman"/>
          <w:b/>
          <w:color w:val="231F20"/>
        </w:rPr>
        <w:t>VCT</w:t>
      </w:r>
      <w:r>
        <w:rPr>
          <w:color w:val="231F20"/>
        </w:rPr>
        <w:t>（voltage control transfer）电压调整变换</w:t>
      </w:r>
      <w:r>
        <w:rPr>
          <w:rFonts w:ascii="Times New Roman" w:eastAsia="Times New Roman"/>
          <w:b/>
          <w:color w:val="231F20"/>
        </w:rPr>
        <w:t>VCT</w:t>
      </w:r>
      <w:r>
        <w:rPr>
          <w:color w:val="231F20"/>
        </w:rPr>
        <w:t>（voltage current transformer）电压电流互感器</w:t>
      </w:r>
      <w:r>
        <w:rPr>
          <w:rFonts w:ascii="Times New Roman" w:eastAsia="Times New Roman"/>
          <w:b/>
          <w:color w:val="231F20"/>
        </w:rPr>
        <w:t>VCU</w:t>
      </w:r>
      <w:r>
        <w:rPr>
          <w:color w:val="231F20"/>
        </w:rPr>
        <w:t>（voltage control unit）电压控制器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2851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VCV</w:t>
        <w:tab/>
      </w:r>
      <w:r>
        <w:rPr>
          <w:color w:val="231F20"/>
          <w:sz w:val="20"/>
        </w:rPr>
        <w:t>— 724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VCV</w:t>
      </w:r>
      <w:r>
        <w:rPr>
          <w:color w:val="231F20"/>
        </w:rPr>
        <w:t>（vacuum check valve）真空止回阀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VCV</w:t>
      </w:r>
      <w:r>
        <w:rPr>
          <w:color w:val="231F20"/>
        </w:rPr>
        <w:t>（vertical continuous vulcanization）立式连续硫化机</w:t>
      </w:r>
    </w:p>
    <w:p>
      <w:pPr>
        <w:pStyle w:val="BodyText"/>
        <w:spacing w:line="280" w:lineRule="auto"/>
        <w:ind w:left="284" w:right="185" w:hanging="168"/>
      </w:pPr>
      <w:r>
        <w:rPr>
          <w:rFonts w:ascii="Times New Roman" w:eastAsia="Times New Roman"/>
          <w:b/>
          <w:color w:val="231F20"/>
          <w:spacing w:val="-5"/>
        </w:rPr>
        <w:t>VC-VAC</w:t>
      </w:r>
      <w:r>
        <w:rPr>
          <w:color w:val="231F20"/>
          <w:spacing w:val="-5"/>
        </w:rPr>
        <w:t>（vinylchloride-vinylacetate </w:t>
      </w:r>
      <w:r>
        <w:rPr>
          <w:color w:val="231F20"/>
          <w:spacing w:val="-3"/>
        </w:rPr>
        <w:t>copolymer）</w:t>
      </w:r>
      <w:r>
        <w:rPr>
          <w:color w:val="231F20"/>
          <w:spacing w:val="-11"/>
        </w:rPr>
        <w:t>氯乙烯- 醋酸乙烯共聚物，氯乙烯- 乙酸乙烯酯</w:t>
      </w:r>
      <w:r>
        <w:rPr>
          <w:color w:val="231F20"/>
        </w:rPr>
        <w:t>共聚物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VC/VDC</w:t>
      </w:r>
      <w:r>
        <w:rPr>
          <w:color w:val="231F20"/>
        </w:rPr>
        <w:t>（vinylchloride-vinylidene-chloride copolymer）氯乙烯 - 偏二氯乙烯共聚物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VCV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（voltage-controlle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voltag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sources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（电）压控（制）电压源</w:t>
      </w:r>
    </w:p>
    <w:p>
      <w:pPr>
        <w:pStyle w:val="BodyText"/>
        <w:spacing w:line="280" w:lineRule="auto"/>
        <w:ind w:right="4710"/>
      </w:pPr>
      <w:r>
        <w:rPr>
          <w:rFonts w:ascii="Times New Roman" w:eastAsia="Times New Roman"/>
          <w:b/>
          <w:color w:val="231F20"/>
        </w:rPr>
        <w:t>VD</w:t>
      </w:r>
      <w:r>
        <w:rPr>
          <w:color w:val="231F20"/>
        </w:rPr>
        <w:t>（vapour density）蒸汽密度</w:t>
      </w:r>
      <w:r>
        <w:rPr>
          <w:rFonts w:ascii="Times New Roman" w:eastAsia="Times New Roman"/>
          <w:b/>
          <w:color w:val="231F20"/>
        </w:rPr>
        <w:t>VD</w:t>
      </w:r>
      <w:r>
        <w:rPr>
          <w:color w:val="231F20"/>
        </w:rPr>
        <w:t>（video disc）视盘</w:t>
      </w:r>
      <w:r>
        <w:rPr>
          <w:rFonts w:ascii="Times New Roman" w:eastAsia="Times New Roman"/>
          <w:b/>
          <w:color w:val="231F20"/>
        </w:rPr>
        <w:t>VD</w:t>
      </w:r>
      <w:r>
        <w:rPr>
          <w:color w:val="231F20"/>
        </w:rPr>
        <w:t>（video display）视频显示器</w:t>
      </w:r>
      <w:r>
        <w:rPr>
          <w:rFonts w:ascii="Times New Roman" w:eastAsia="Times New Roman"/>
          <w:b/>
          <w:color w:val="231F20"/>
        </w:rPr>
        <w:t>VD</w:t>
      </w:r>
      <w:r>
        <w:rPr>
          <w:color w:val="231F20"/>
        </w:rPr>
        <w:t>（video on demand）视频点播</w:t>
      </w:r>
      <w:r>
        <w:rPr>
          <w:rFonts w:ascii="Times New Roman" w:eastAsia="Times New Roman"/>
          <w:b/>
          <w:color w:val="231F20"/>
        </w:rPr>
        <w:t>VD</w:t>
      </w:r>
      <w:r>
        <w:rPr>
          <w:color w:val="231F20"/>
        </w:rPr>
        <w:t>（virtual device）虚拟设备</w:t>
      </w:r>
      <w:r>
        <w:rPr>
          <w:rFonts w:ascii="Times New Roman" w:eastAsia="Times New Roman"/>
          <w:b/>
          <w:color w:val="231F20"/>
        </w:rPr>
        <w:t>vd</w:t>
      </w:r>
      <w:r>
        <w:rPr>
          <w:color w:val="231F20"/>
        </w:rPr>
        <w:t>（void）空隙，空穴</w:t>
      </w:r>
    </w:p>
    <w:p>
      <w:pPr>
        <w:pStyle w:val="BodyText"/>
        <w:spacing w:line="280" w:lineRule="auto" w:before="1"/>
        <w:ind w:right="3821"/>
      </w:pPr>
      <w:r>
        <w:rPr>
          <w:rFonts w:ascii="Times New Roman" w:eastAsia="Times New Roman"/>
          <w:b/>
          <w:color w:val="231F20"/>
          <w:spacing w:val="-3"/>
        </w:rPr>
        <w:t>VD</w:t>
      </w:r>
      <w:r>
        <w:rPr>
          <w:color w:val="231F20"/>
          <w:spacing w:val="-3"/>
        </w:rPr>
        <w:t>（voltage</w:t>
      </w:r>
      <w:r>
        <w:rPr>
          <w:color w:val="231F20"/>
          <w:spacing w:val="18"/>
        </w:rPr>
        <w:t> </w:t>
      </w:r>
      <w:r>
        <w:rPr>
          <w:color w:val="231F20"/>
        </w:rPr>
        <w:t>detector）检压器，电压检波器</w:t>
      </w:r>
      <w:r>
        <w:rPr>
          <w:rFonts w:ascii="Times New Roman" w:eastAsia="Times New Roman"/>
          <w:b/>
          <w:color w:val="231F20"/>
          <w:spacing w:val="1"/>
        </w:rPr>
        <w:t>V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（voltag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drop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（电）压降 </w:t>
      </w:r>
      <w:r>
        <w:rPr>
          <w:rFonts w:ascii="Times New Roman" w:eastAsia="Times New Roman"/>
          <w:b/>
          <w:color w:val="231F20"/>
          <w:spacing w:val="-3"/>
        </w:rPr>
        <w:t>VD</w:t>
      </w:r>
      <w:r>
        <w:rPr>
          <w:color w:val="231F20"/>
          <w:spacing w:val="-3"/>
        </w:rPr>
        <w:t>（volticap</w:t>
      </w:r>
      <w:r>
        <w:rPr>
          <w:color w:val="231F20"/>
          <w:spacing w:val="4"/>
        </w:rPr>
        <w:t> </w:t>
      </w:r>
      <w:r>
        <w:rPr>
          <w:color w:val="231F20"/>
        </w:rPr>
        <w:t>diode）变容二极管</w:t>
      </w:r>
    </w:p>
    <w:p>
      <w:pPr>
        <w:pStyle w:val="BodyText"/>
        <w:spacing w:line="280" w:lineRule="auto" w:before="1"/>
        <w:ind w:right="3056"/>
      </w:pPr>
      <w:r>
        <w:rPr>
          <w:rFonts w:ascii="Times New Roman" w:eastAsia="Times New Roman"/>
          <w:b/>
          <w:color w:val="231F20"/>
        </w:rPr>
        <w:t>VDA</w:t>
      </w:r>
      <w:r>
        <w:rPr>
          <w:color w:val="231F20"/>
        </w:rPr>
        <w:t>（video distributing amplifier）视频分布放大器</w:t>
      </w:r>
      <w:r>
        <w:rPr>
          <w:rFonts w:ascii="Times New Roman" w:eastAsia="Times New Roman"/>
          <w:b/>
          <w:color w:val="231F20"/>
        </w:rPr>
        <w:t>VDB</w:t>
      </w:r>
      <w:r>
        <w:rPr>
          <w:color w:val="231F20"/>
        </w:rPr>
        <w:t>（video display board）视频显示板</w:t>
      </w:r>
      <w:r>
        <w:rPr>
          <w:rFonts w:ascii="Times New Roman" w:eastAsia="Times New Roman"/>
          <w:b/>
          <w:color w:val="231F20"/>
        </w:rPr>
        <w:t>VDB</w:t>
      </w:r>
      <w:r>
        <w:rPr>
          <w:color w:val="231F20"/>
        </w:rPr>
        <w:t>（visitor database）访问者数据库</w:t>
      </w:r>
    </w:p>
    <w:p>
      <w:pPr>
        <w:pStyle w:val="BodyText"/>
        <w:spacing w:line="280" w:lineRule="auto" w:before="0"/>
        <w:ind w:right="3537"/>
      </w:pPr>
      <w:r>
        <w:rPr>
          <w:rFonts w:ascii="Times New Roman" w:eastAsia="Times New Roman"/>
          <w:b/>
          <w:color w:val="231F20"/>
        </w:rPr>
        <w:t>VDB</w:t>
      </w:r>
      <w:r>
        <w:rPr>
          <w:color w:val="231F20"/>
        </w:rPr>
        <w:t>（visual database）直观数据库</w:t>
      </w:r>
      <w:r>
        <w:rPr>
          <w:rFonts w:ascii="Times New Roman" w:eastAsia="Times New Roman"/>
          <w:b/>
          <w:color w:val="231F20"/>
        </w:rPr>
        <w:t>VDC</w:t>
      </w:r>
      <w:r>
        <w:rPr>
          <w:color w:val="231F20"/>
        </w:rPr>
        <w:t>（direct-current volts）直流电压</w:t>
      </w:r>
      <w:r>
        <w:rPr>
          <w:rFonts w:ascii="Times New Roman" w:eastAsia="Times New Roman"/>
          <w:b/>
          <w:color w:val="231F20"/>
        </w:rPr>
        <w:t>VDC</w:t>
      </w:r>
      <w:r>
        <w:rPr>
          <w:color w:val="231F20"/>
        </w:rPr>
        <w:t>（variable diode circuit）可变二极管电路</w:t>
      </w:r>
      <w:r>
        <w:rPr>
          <w:rFonts w:ascii="Times New Roman" w:eastAsia="Times New Roman"/>
          <w:b/>
          <w:color w:val="231F20"/>
        </w:rPr>
        <w:t>VDC</w:t>
      </w:r>
      <w:r>
        <w:rPr>
          <w:color w:val="231F20"/>
        </w:rPr>
        <w:t>（video dubbing cable）视频复制电缆</w:t>
      </w:r>
    </w:p>
    <w:p>
      <w:pPr>
        <w:pStyle w:val="BodyText"/>
        <w:spacing w:line="280" w:lineRule="auto" w:before="1"/>
        <w:ind w:right="2642"/>
      </w:pPr>
      <w:r>
        <w:rPr>
          <w:rFonts w:ascii="Times New Roman" w:eastAsia="Times New Roman"/>
          <w:b/>
          <w:color w:val="231F20"/>
        </w:rPr>
        <w:t>VDCT</w:t>
      </w:r>
      <w:r>
        <w:rPr>
          <w:color w:val="231F20"/>
        </w:rPr>
        <w:t>（volts，direct-current test）直流测试电压</w:t>
      </w:r>
      <w:r>
        <w:rPr>
          <w:rFonts w:ascii="Times New Roman" w:eastAsia="Times New Roman"/>
          <w:b/>
          <w:color w:val="231F20"/>
        </w:rPr>
        <w:t>VDCW</w:t>
      </w:r>
      <w:r>
        <w:rPr>
          <w:color w:val="231F20"/>
        </w:rPr>
        <w:t>（voltage of direct current working）直流工作电压</w:t>
      </w:r>
      <w:r>
        <w:rPr>
          <w:rFonts w:ascii="Times New Roman" w:eastAsia="Times New Roman"/>
          <w:b/>
          <w:color w:val="231F20"/>
        </w:rPr>
        <w:t>VDD</w:t>
      </w:r>
      <w:r>
        <w:rPr>
          <w:color w:val="231F20"/>
        </w:rPr>
        <w:t>（video detector diode） 视 频 检 波 二 极 管 </w:t>
      </w:r>
      <w:r>
        <w:rPr>
          <w:rFonts w:ascii="Times New Roman" w:eastAsia="Times New Roman"/>
          <w:b/>
          <w:color w:val="231F20"/>
        </w:rPr>
        <w:t>VDD</w:t>
      </w:r>
      <w:r>
        <w:rPr>
          <w:color w:val="231F20"/>
        </w:rPr>
        <w:t>（virtual device driver）虚拟设备驱动器</w:t>
      </w:r>
    </w:p>
    <w:p>
      <w:pPr>
        <w:pStyle w:val="BodyText"/>
        <w:spacing w:line="280" w:lineRule="auto" w:before="0"/>
        <w:ind w:right="3056"/>
      </w:pPr>
      <w:r>
        <w:rPr>
          <w:rFonts w:ascii="Times New Roman" w:eastAsia="Times New Roman"/>
          <w:b/>
          <w:color w:val="231F20"/>
        </w:rPr>
        <w:t>VDD</w:t>
      </w:r>
      <w:r>
        <w:rPr>
          <w:color w:val="231F20"/>
        </w:rPr>
        <w:t>（voice data display）声音数据显示器</w:t>
      </w:r>
      <w:r>
        <w:rPr>
          <w:rFonts w:ascii="Times New Roman" w:eastAsia="Times New Roman"/>
          <w:b/>
          <w:color w:val="231F20"/>
        </w:rPr>
        <w:t>VDE</w:t>
      </w:r>
      <w:r>
        <w:rPr>
          <w:color w:val="231F20"/>
        </w:rPr>
        <w:t>（variable-displacement engine）可变排量发动机</w:t>
      </w:r>
      <w:r>
        <w:rPr>
          <w:rFonts w:ascii="Times New Roman" w:eastAsia="Times New Roman"/>
          <w:b/>
          <w:color w:val="231F20"/>
        </w:rPr>
        <w:t>VDE</w:t>
      </w:r>
      <w:r>
        <w:rPr>
          <w:color w:val="231F20"/>
        </w:rPr>
        <w:t>（video display editor）视频显示编辑器</w:t>
      </w:r>
    </w:p>
    <w:p>
      <w:pPr>
        <w:pStyle w:val="BodyText"/>
        <w:spacing w:line="280" w:lineRule="auto" w:before="1"/>
        <w:ind w:right="4255"/>
      </w:pPr>
      <w:r>
        <w:rPr>
          <w:rFonts w:ascii="Times New Roman" w:eastAsia="Times New Roman"/>
          <w:b/>
          <w:color w:val="231F20"/>
        </w:rPr>
        <w:t>V def</w:t>
      </w:r>
      <w:r>
        <w:rPr>
          <w:color w:val="231F20"/>
        </w:rPr>
        <w:t>（vertical deflection）场偏转</w:t>
      </w:r>
      <w:r>
        <w:rPr>
          <w:rFonts w:ascii="Times New Roman" w:eastAsia="Times New Roman"/>
          <w:b/>
          <w:color w:val="231F20"/>
        </w:rPr>
        <w:t>V del</w:t>
      </w:r>
      <w:r>
        <w:rPr>
          <w:color w:val="231F20"/>
        </w:rPr>
        <w:t>（variable delivery）变量输送的</w:t>
      </w:r>
      <w:r>
        <w:rPr>
          <w:rFonts w:ascii="Times New Roman" w:eastAsia="Times New Roman"/>
          <w:b/>
          <w:color w:val="231F20"/>
        </w:rPr>
        <w:t>V det</w:t>
      </w:r>
      <w:r>
        <w:rPr>
          <w:color w:val="231F20"/>
        </w:rPr>
        <w:t>（voltage detector）电压检查器</w:t>
      </w:r>
    </w:p>
    <w:p>
      <w:pPr>
        <w:pStyle w:val="BodyText"/>
        <w:spacing w:line="280" w:lineRule="auto" w:before="0"/>
        <w:ind w:right="3266"/>
      </w:pPr>
      <w:r>
        <w:rPr>
          <w:rFonts w:ascii="Times New Roman" w:hAnsi="Times New Roman" w:eastAsia="Times New Roman"/>
          <w:b/>
          <w:color w:val="231F20"/>
        </w:rPr>
        <w:t>VDF</w:t>
      </w:r>
      <w:r>
        <w:rPr>
          <w:color w:val="231F20"/>
        </w:rPr>
        <w:t>（video 〔 vision 〕 frequency） 视 频 </w:t>
      </w:r>
      <w:r>
        <w:rPr>
          <w:rFonts w:ascii="Times New Roman" w:hAnsi="Times New Roman" w:eastAsia="Times New Roman"/>
          <w:b/>
          <w:color w:val="231F20"/>
        </w:rPr>
        <w:t>VDG</w:t>
      </w:r>
      <w:r>
        <w:rPr>
          <w:color w:val="231F20"/>
        </w:rPr>
        <w:t>（video display generator）视频显示发生器</w:t>
      </w:r>
      <w:r>
        <w:rPr>
          <w:rFonts w:ascii="Times New Roman" w:hAnsi="Times New Roman" w:eastAsia="Times New Roman"/>
          <w:b/>
          <w:color w:val="231F20"/>
        </w:rPr>
        <w:t>VDI</w:t>
      </w:r>
      <w:r>
        <w:rPr>
          <w:color w:val="231F20"/>
        </w:rPr>
        <w:t>（video data interrogator）显示数据询问器</w:t>
      </w:r>
      <w:r>
        <w:rPr>
          <w:rFonts w:ascii="Times New Roman" w:hAnsi="Times New Roman" w:eastAsia="Times New Roman"/>
          <w:b/>
          <w:color w:val="231F20"/>
        </w:rPr>
        <w:t>VDI</w:t>
      </w:r>
      <w:r>
        <w:rPr>
          <w:color w:val="231F20"/>
        </w:rPr>
        <w:t>（video display interface）视频显示器接口</w:t>
      </w:r>
      <w:r>
        <w:rPr>
          <w:rFonts w:ascii="Times New Roman" w:hAnsi="Times New Roman" w:eastAsia="Times New Roman"/>
          <w:b/>
          <w:color w:val="231F20"/>
        </w:rPr>
        <w:t>VDI</w:t>
      </w:r>
      <w:r>
        <w:rPr>
          <w:color w:val="231F20"/>
        </w:rPr>
        <w:t>（virtual device interface）虚拟设备接口</w:t>
      </w:r>
      <w:r>
        <w:rPr>
          <w:rFonts w:ascii="Times New Roman" w:hAnsi="Times New Roman" w:eastAsia="Times New Roman"/>
          <w:b/>
          <w:color w:val="231F20"/>
        </w:rPr>
        <w:t>VDI</w:t>
      </w:r>
      <w:r>
        <w:rPr>
          <w:color w:val="231F20"/>
        </w:rPr>
        <w:t>（visual Doppler indicator）多普勒直观指示器</w:t>
      </w:r>
      <w:r>
        <w:rPr>
          <w:rFonts w:ascii="Times New Roman" w:hAnsi="Times New Roman" w:eastAsia="Times New Roman"/>
          <w:b/>
          <w:color w:val="231F20"/>
        </w:rPr>
        <w:t>VDL</w:t>
      </w:r>
      <w:r>
        <w:rPr>
          <w:color w:val="231F20"/>
        </w:rPr>
        <w:t>（variable delay line）可调延迟线</w:t>
      </w:r>
      <w:r>
        <w:rPr>
          <w:rFonts w:ascii="Times New Roman" w:hAnsi="Times New Roman" w:eastAsia="Times New Roman"/>
          <w:b/>
          <w:color w:val="231F20"/>
        </w:rPr>
        <w:t>VDM</w:t>
      </w:r>
      <w:r>
        <w:rPr>
          <w:color w:val="231F20"/>
        </w:rPr>
        <w:t>（video delta modulation）视频 δ 调制</w:t>
      </w:r>
      <w:r>
        <w:rPr>
          <w:rFonts w:ascii="Times New Roman" w:hAnsi="Times New Roman" w:eastAsia="Times New Roman"/>
          <w:b/>
          <w:color w:val="231F20"/>
        </w:rPr>
        <w:t>VDM</w:t>
      </w:r>
      <w:r>
        <w:rPr>
          <w:color w:val="231F20"/>
        </w:rPr>
        <w:t>（video display module）视频显示模块</w:t>
      </w:r>
    </w:p>
    <w:p>
      <w:pPr>
        <w:pStyle w:val="BodyText"/>
        <w:spacing w:before="2"/>
      </w:pPr>
      <w:r>
        <w:rPr>
          <w:rFonts w:ascii="Times New Roman" w:eastAsia="Times New Roman"/>
          <w:b/>
          <w:color w:val="231F20"/>
          <w:spacing w:val="-8"/>
        </w:rPr>
        <w:t>VDMO</w:t>
      </w:r>
      <w:r>
        <w:rPr>
          <w:rFonts w:ascii="Times New Roman" w:eastAsia="Times New Roman"/>
          <w:b/>
          <w:color w:val="231F20"/>
          <w:spacing w:val="-88"/>
        </w:rPr>
        <w:t>S</w:t>
      </w:r>
      <w:r>
        <w:rPr>
          <w:color w:val="231F20"/>
          <w:spacing w:val="-8"/>
        </w:rPr>
        <w:t>（vertica</w:t>
      </w:r>
      <w:r>
        <w:rPr>
          <w:color w:val="231F20"/>
        </w:rPr>
        <w:t>l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double-diffusio</w:t>
      </w:r>
      <w:r>
        <w:rPr>
          <w:color w:val="231F20"/>
        </w:rPr>
        <w:t>n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metal-oxid</w:t>
      </w:r>
      <w:r>
        <w:rPr>
          <w:color w:val="231F20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semiconductor）垂直双扩散金属-氧化物半导体器件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725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VeRA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VDN</w:t>
      </w:r>
      <w:r>
        <w:rPr>
          <w:color w:val="231F20"/>
        </w:rPr>
        <w:t>（virtual data network）虚拟数据网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VDP</w:t>
      </w:r>
      <w:r>
        <w:rPr>
          <w:color w:val="231F20"/>
        </w:rPr>
        <w:t>（vertical data processing）垂直数据处理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VDP </w:t>
      </w:r>
      <w:r>
        <w:rPr>
          <w:rFonts w:ascii="Times New Roman" w:eastAsia="Times New Roman"/>
          <w:b/>
          <w:color w:val="231F20"/>
          <w:spacing w:val="-9"/>
        </w:rPr>
        <w:t>FET</w:t>
      </w:r>
      <w:r>
        <w:rPr>
          <w:color w:val="231F20"/>
          <w:spacing w:val="-9"/>
        </w:rPr>
        <w:t>（variable </w:t>
      </w:r>
      <w:r>
        <w:rPr>
          <w:color w:val="231F20"/>
          <w:spacing w:val="-5"/>
        </w:rPr>
        <w:t>distribution parameter </w:t>
      </w:r>
      <w:r>
        <w:rPr>
          <w:color w:val="231F20"/>
          <w:spacing w:val="-4"/>
        </w:rPr>
        <w:t>field </w:t>
      </w:r>
      <w:r>
        <w:rPr>
          <w:color w:val="231F20"/>
          <w:spacing w:val="-5"/>
        </w:rPr>
        <w:t>effect transistor）可变分布参数场效应晶体管</w:t>
      </w:r>
    </w:p>
    <w:p>
      <w:pPr>
        <w:pStyle w:val="BodyText"/>
        <w:spacing w:line="280" w:lineRule="auto"/>
        <w:ind w:right="2771"/>
      </w:pPr>
      <w:r>
        <w:rPr>
          <w:rFonts w:ascii="Times New Roman" w:eastAsia="Times New Roman"/>
          <w:b/>
          <w:color w:val="231F20"/>
        </w:rPr>
        <w:t>VDPS</w:t>
      </w:r>
      <w:r>
        <w:rPr>
          <w:color w:val="231F20"/>
        </w:rPr>
        <w:t>（voice data processing system）声音数据处理系统</w:t>
      </w:r>
      <w:r>
        <w:rPr>
          <w:rFonts w:ascii="Times New Roman" w:eastAsia="Times New Roman"/>
          <w:b/>
          <w:color w:val="231F20"/>
        </w:rPr>
        <w:t>VDR</w:t>
      </w:r>
      <w:r>
        <w:rPr>
          <w:color w:val="231F20"/>
        </w:rPr>
        <w:t>（video disk recorder）视盘刻录机，视频磁盘录像机</w:t>
      </w:r>
      <w:r>
        <w:rPr>
          <w:rFonts w:ascii="Times New Roman" w:eastAsia="Times New Roman"/>
          <w:b/>
          <w:color w:val="231F20"/>
        </w:rPr>
        <w:t>VDR</w:t>
      </w:r>
      <w:r>
        <w:rPr>
          <w:color w:val="231F20"/>
        </w:rPr>
        <w:t>（video disk recording）视频磁盘记录</w:t>
      </w:r>
      <w:r>
        <w:rPr>
          <w:rFonts w:ascii="Times New Roman" w:eastAsia="Times New Roman"/>
          <w:b/>
          <w:color w:val="231F20"/>
        </w:rPr>
        <w:t>VDR</w:t>
      </w:r>
      <w:r>
        <w:rPr>
          <w:color w:val="231F20"/>
        </w:rPr>
        <w:t>（voltage dependent resistor）压敏电阻</w:t>
      </w:r>
      <w:r>
        <w:rPr>
          <w:rFonts w:ascii="Times New Roman" w:eastAsia="Times New Roman"/>
          <w:b/>
          <w:color w:val="231F20"/>
        </w:rPr>
        <w:t>VDS</w:t>
      </w:r>
      <w:r>
        <w:rPr>
          <w:color w:val="231F20"/>
        </w:rPr>
        <w:t>（variable depth sonar）可变深度声纳</w:t>
      </w:r>
    </w:p>
    <w:p>
      <w:pPr>
        <w:pStyle w:val="BodyText"/>
        <w:spacing w:line="280" w:lineRule="auto" w:before="1"/>
        <w:ind w:right="1915"/>
      </w:pPr>
      <w:r>
        <w:rPr>
          <w:rFonts w:ascii="Times New Roman" w:eastAsia="Times New Roman"/>
          <w:b/>
          <w:color w:val="231F20"/>
        </w:rPr>
        <w:t>VDS</w:t>
      </w:r>
      <w:r>
        <w:rPr>
          <w:color w:val="231F20"/>
        </w:rPr>
        <w:t>（video disk system）录像磁盘方式，录像磁盘系统，光盘系统</w:t>
      </w:r>
      <w:r>
        <w:rPr>
          <w:rFonts w:ascii="Times New Roman" w:eastAsia="Times New Roman"/>
          <w:b/>
          <w:color w:val="231F20"/>
        </w:rPr>
        <w:t>VDSL</w:t>
      </w:r>
      <w:r>
        <w:rPr>
          <w:color w:val="231F20"/>
        </w:rPr>
        <w:t>（very high speed digital subscriber line）甚高速数字用户线</w:t>
      </w:r>
      <w:r>
        <w:rPr>
          <w:rFonts w:ascii="Times New Roman" w:eastAsia="Times New Roman"/>
          <w:b/>
          <w:color w:val="231F20"/>
        </w:rPr>
        <w:t>VDT</w:t>
      </w:r>
      <w:r>
        <w:rPr>
          <w:color w:val="231F20"/>
        </w:rPr>
        <w:t>（variable density tunnel）可变密度风洞</w:t>
      </w:r>
    </w:p>
    <w:p>
      <w:pPr>
        <w:pStyle w:val="BodyText"/>
        <w:spacing w:line="280" w:lineRule="auto" w:before="0"/>
        <w:ind w:right="3061"/>
      </w:pPr>
      <w:r>
        <w:rPr>
          <w:rFonts w:ascii="Times New Roman" w:eastAsia="Times New Roman"/>
          <w:b/>
          <w:color w:val="231F20"/>
        </w:rPr>
        <w:t>VDT</w:t>
      </w:r>
      <w:r>
        <w:rPr>
          <w:color w:val="231F20"/>
        </w:rPr>
        <w:t>（variable discharge turbine）变流量式燃气涡轮</w:t>
      </w:r>
      <w:r>
        <w:rPr>
          <w:rFonts w:ascii="Times New Roman" w:eastAsia="Times New Roman"/>
          <w:b/>
          <w:color w:val="231F20"/>
        </w:rPr>
        <w:t>VDT</w:t>
      </w:r>
      <w:r>
        <w:rPr>
          <w:color w:val="231F20"/>
        </w:rPr>
        <w:t>（video data terminal）可视数据终端</w:t>
      </w:r>
      <w:r>
        <w:rPr>
          <w:rFonts w:ascii="Times New Roman" w:eastAsia="Times New Roman"/>
          <w:b/>
          <w:color w:val="231F20"/>
        </w:rPr>
        <w:t>VDT</w:t>
      </w:r>
      <w:r>
        <w:rPr>
          <w:color w:val="231F20"/>
        </w:rPr>
        <w:t>（video display terminal）视频显示终端</w:t>
      </w:r>
      <w:r>
        <w:rPr>
          <w:rFonts w:ascii="Times New Roman" w:eastAsia="Times New Roman"/>
          <w:b/>
          <w:color w:val="231F20"/>
        </w:rPr>
        <w:t>VDT</w:t>
      </w:r>
      <w:r>
        <w:rPr>
          <w:color w:val="231F20"/>
        </w:rPr>
        <w:t>（visual display terminal）直观显示终端</w:t>
      </w:r>
      <w:r>
        <w:rPr>
          <w:rFonts w:ascii="Times New Roman" w:eastAsia="Times New Roman"/>
          <w:b/>
          <w:color w:val="231F20"/>
        </w:rPr>
        <w:t>VDU</w:t>
      </w:r>
      <w:r>
        <w:rPr>
          <w:color w:val="231F20"/>
        </w:rPr>
        <w:t>（video display unit）视频显示器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VDU</w:t>
      </w:r>
      <w:r>
        <w:rPr>
          <w:color w:val="231F20"/>
        </w:rPr>
        <w:t>（virtual display unit）虚拟显示器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VDU</w:t>
      </w:r>
      <w:r>
        <w:rPr>
          <w:color w:val="231F20"/>
        </w:rPr>
        <w:t>（visual display unit）直观〔可见〕显示器，直观〔可见〕显示部件，图像显示装置</w:t>
      </w:r>
    </w:p>
    <w:p>
      <w:pPr>
        <w:pStyle w:val="BodyText"/>
        <w:spacing w:line="280" w:lineRule="auto"/>
        <w:ind w:right="3703"/>
      </w:pPr>
      <w:r>
        <w:rPr>
          <w:rFonts w:ascii="Times New Roman" w:eastAsia="Times New Roman"/>
          <w:b/>
          <w:color w:val="231F20"/>
        </w:rPr>
        <w:t>VDV</w:t>
      </w:r>
      <w:r>
        <w:rPr>
          <w:color w:val="231F20"/>
        </w:rPr>
        <w:t>（vacuum delay valve）真空延迟阀</w:t>
      </w:r>
      <w:r>
        <w:rPr>
          <w:rFonts w:ascii="Times New Roman" w:eastAsia="Times New Roman"/>
          <w:b/>
          <w:color w:val="231F20"/>
        </w:rPr>
        <w:t>VDY</w:t>
      </w:r>
      <w:r>
        <w:rPr>
          <w:color w:val="231F20"/>
        </w:rPr>
        <w:t>（vertical deflection yoke）场偏转线圈</w:t>
      </w:r>
      <w:r>
        <w:rPr>
          <w:rFonts w:ascii="Times New Roman" w:eastAsia="Times New Roman"/>
          <w:b/>
          <w:color w:val="231F20"/>
        </w:rPr>
        <w:t>VE</w:t>
      </w:r>
      <w:r>
        <w:rPr>
          <w:color w:val="231F20"/>
        </w:rPr>
        <w:t>（vacuum exhaust）真空排气</w:t>
      </w:r>
    </w:p>
    <w:p>
      <w:pPr>
        <w:pStyle w:val="BodyText"/>
        <w:spacing w:line="280" w:lineRule="auto" w:before="0"/>
        <w:ind w:right="4234"/>
      </w:pPr>
      <w:r>
        <w:rPr>
          <w:rFonts w:ascii="Times New Roman" w:eastAsia="Times New Roman"/>
          <w:b/>
          <w:color w:val="231F20"/>
        </w:rPr>
        <w:t>VE</w:t>
      </w:r>
      <w:r>
        <w:rPr>
          <w:color w:val="231F20"/>
        </w:rPr>
        <w:t>（value engineering）价值工程学</w:t>
      </w:r>
      <w:r>
        <w:rPr>
          <w:rFonts w:ascii="Times New Roman" w:eastAsia="Times New Roman"/>
          <w:b/>
          <w:color w:val="231F20"/>
        </w:rPr>
        <w:t>VE</w:t>
      </w:r>
      <w:r>
        <w:rPr>
          <w:color w:val="231F20"/>
        </w:rPr>
        <w:t>（vehicle economy）车辆燃油经济性</w:t>
      </w:r>
      <w:r>
        <w:rPr>
          <w:rFonts w:ascii="Times New Roman" w:eastAsia="Times New Roman"/>
          <w:b/>
          <w:color w:val="231F20"/>
        </w:rPr>
        <w:t>VE</w:t>
      </w:r>
      <w:r>
        <w:rPr>
          <w:color w:val="231F20"/>
        </w:rPr>
        <w:t>（vernier engine）微调发动机</w:t>
      </w:r>
      <w:r>
        <w:rPr>
          <w:rFonts w:ascii="Times New Roman" w:eastAsia="Times New Roman"/>
          <w:b/>
          <w:color w:val="231F20"/>
        </w:rPr>
        <w:t>VE</w:t>
      </w:r>
      <w:r>
        <w:rPr>
          <w:color w:val="231F20"/>
        </w:rPr>
        <w:t>（video expander）视频扩展器</w:t>
      </w:r>
      <w:r>
        <w:rPr>
          <w:rFonts w:ascii="Times New Roman" w:eastAsia="Times New Roman"/>
          <w:b/>
          <w:color w:val="231F20"/>
        </w:rPr>
        <w:t>VE</w:t>
      </w:r>
      <w:r>
        <w:rPr>
          <w:color w:val="231F20"/>
        </w:rPr>
        <w:t>（visual editor）全屏幕文本编辑器</w:t>
      </w:r>
      <w:r>
        <w:rPr>
          <w:rFonts w:ascii="Times New Roman" w:eastAsia="Times New Roman"/>
          <w:b/>
          <w:color w:val="231F20"/>
        </w:rPr>
        <w:t>VE</w:t>
      </w:r>
      <w:r>
        <w:rPr>
          <w:color w:val="231F20"/>
        </w:rPr>
        <w:t>（volume expander）音量扩展器</w:t>
      </w:r>
    </w:p>
    <w:p>
      <w:pPr>
        <w:pStyle w:val="BodyText"/>
        <w:spacing w:line="280" w:lineRule="auto" w:before="1"/>
        <w:ind w:right="3472"/>
        <w:jc w:val="both"/>
      </w:pPr>
      <w:r>
        <w:rPr>
          <w:rFonts w:ascii="Times New Roman" w:eastAsia="Times New Roman"/>
          <w:b/>
          <w:color w:val="231F20"/>
        </w:rPr>
        <w:t>VEA</w:t>
      </w:r>
      <w:r>
        <w:rPr>
          <w:color w:val="231F20"/>
        </w:rPr>
        <w:t>（virtual effective address）虚拟有效地址</w:t>
      </w:r>
      <w:r>
        <w:rPr>
          <w:rFonts w:ascii="Times New Roman" w:eastAsia="Times New Roman"/>
          <w:b/>
          <w:color w:val="231F20"/>
        </w:rPr>
        <w:t>VEB</w:t>
      </w:r>
      <w:r>
        <w:rPr>
          <w:color w:val="231F20"/>
        </w:rPr>
        <w:t>（variable elevation beam）仰角可变的波束</w:t>
      </w:r>
      <w:r>
        <w:rPr>
          <w:rFonts w:ascii="Times New Roman" w:eastAsia="Times New Roman"/>
          <w:b/>
          <w:color w:val="231F20"/>
        </w:rPr>
        <w:t>vec</w:t>
      </w:r>
      <w:r>
        <w:rPr>
          <w:color w:val="231F20"/>
        </w:rPr>
        <w:t>（vector）向量，矢量</w:t>
      </w:r>
    </w:p>
    <w:p>
      <w:pPr>
        <w:pStyle w:val="BodyText"/>
        <w:spacing w:line="280" w:lineRule="auto" w:before="1"/>
        <w:ind w:right="2195"/>
      </w:pPr>
      <w:r>
        <w:rPr>
          <w:rFonts w:ascii="Times New Roman" w:eastAsia="Times New Roman"/>
          <w:b/>
          <w:color w:val="231F20"/>
        </w:rPr>
        <w:t>VEC</w:t>
      </w:r>
      <w:r>
        <w:rPr>
          <w:color w:val="231F20"/>
        </w:rPr>
        <w:t>（velocity error compensator）速度误差补偿器</w:t>
      </w:r>
      <w:r>
        <w:rPr>
          <w:rFonts w:ascii="Times New Roman" w:eastAsia="Times New Roman"/>
          <w:b/>
          <w:color w:val="231F20"/>
        </w:rPr>
        <w:t>VeDiLiS</w:t>
      </w:r>
      <w:r>
        <w:rPr>
          <w:color w:val="231F20"/>
        </w:rPr>
        <w:t>（vehicle discharge lighting system）车用弧光照明装置</w:t>
      </w:r>
      <w:r>
        <w:rPr>
          <w:rFonts w:ascii="Times New Roman" w:eastAsia="Times New Roman"/>
          <w:b/>
          <w:color w:val="231F20"/>
        </w:rPr>
        <w:t>VEDR</w:t>
      </w:r>
      <w:r>
        <w:rPr>
          <w:color w:val="231F20"/>
        </w:rPr>
        <w:t>（vehicle event data recorder）行车记录仪</w:t>
      </w:r>
      <w:r>
        <w:rPr>
          <w:rFonts w:ascii="Times New Roman" w:eastAsia="Times New Roman"/>
          <w:b/>
          <w:color w:val="231F20"/>
        </w:rPr>
        <w:t>VEF</w:t>
      </w:r>
      <w:r>
        <w:rPr>
          <w:color w:val="231F20"/>
        </w:rPr>
        <w:t>（variable electronic filter）可变电子滤波器</w:t>
      </w:r>
      <w:r>
        <w:rPr>
          <w:rFonts w:ascii="Times New Roman" w:eastAsia="Times New Roman"/>
          <w:b/>
          <w:color w:val="231F20"/>
        </w:rPr>
        <w:t>veh</w:t>
      </w:r>
      <w:r>
        <w:rPr>
          <w:color w:val="231F20"/>
        </w:rPr>
        <w:t>（vehicle）运载工具，车辆，飞行器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vel</w:t>
      </w:r>
      <w:r>
        <w:rPr>
          <w:color w:val="231F20"/>
        </w:rPr>
        <w:t>（velocity）速度</w:t>
      </w:r>
    </w:p>
    <w:p>
      <w:pPr>
        <w:pStyle w:val="BodyText"/>
        <w:spacing w:line="280" w:lineRule="auto"/>
        <w:ind w:right="2024"/>
      </w:pPr>
      <w:r>
        <w:rPr>
          <w:rFonts w:ascii="Times New Roman" w:eastAsia="Times New Roman"/>
          <w:b/>
          <w:color w:val="231F20"/>
        </w:rPr>
        <w:t>VElNaS</w:t>
      </w:r>
      <w:r>
        <w:rPr>
          <w:color w:val="231F20"/>
        </w:rPr>
        <w:t>（vehicle electronic navigation system）车辆电子导航系统</w:t>
      </w:r>
      <w:r>
        <w:rPr>
          <w:rFonts w:ascii="Times New Roman" w:eastAsia="Times New Roman"/>
          <w:b/>
          <w:color w:val="231F20"/>
        </w:rPr>
        <w:t>V enh</w:t>
      </w:r>
      <w:r>
        <w:rPr>
          <w:color w:val="231F20"/>
        </w:rPr>
        <w:t>（vertical enhance）垂直增强电路，轮廓校正电路</w:t>
      </w:r>
      <w:r>
        <w:rPr>
          <w:rFonts w:ascii="Times New Roman" w:eastAsia="Times New Roman"/>
          <w:b/>
          <w:color w:val="231F20"/>
        </w:rPr>
        <w:t>vent</w:t>
      </w:r>
      <w:r>
        <w:rPr>
          <w:color w:val="231F20"/>
        </w:rPr>
        <w:t>（ventilation）通风</w:t>
      </w:r>
    </w:p>
    <w:p>
      <w:pPr>
        <w:pStyle w:val="BodyText"/>
        <w:spacing w:line="280" w:lineRule="auto" w:before="1"/>
        <w:ind w:right="3000"/>
      </w:pPr>
      <w:r>
        <w:rPr>
          <w:rFonts w:ascii="Times New Roman" w:eastAsia="Times New Roman"/>
          <w:b/>
          <w:color w:val="231F20"/>
        </w:rPr>
        <w:t>vent</w:t>
      </w:r>
      <w:r>
        <w:rPr>
          <w:color w:val="231F20"/>
        </w:rPr>
        <w:t>（ventilator）通风机，电扇，排气风扇</w:t>
      </w:r>
      <w:r>
        <w:rPr>
          <w:rFonts w:ascii="Times New Roman" w:eastAsia="Times New Roman"/>
          <w:b/>
          <w:color w:val="231F20"/>
        </w:rPr>
        <w:t>ver</w:t>
      </w:r>
      <w:r>
        <w:rPr>
          <w:color w:val="231F20"/>
        </w:rPr>
        <w:t>（version）说明，解释，改型，译文，版本</w:t>
      </w:r>
      <w:r>
        <w:rPr>
          <w:rFonts w:ascii="Times New Roman" w:eastAsia="Times New Roman"/>
          <w:b/>
          <w:color w:val="231F20"/>
        </w:rPr>
        <w:t>VeRA</w:t>
      </w:r>
      <w:r>
        <w:rPr>
          <w:color w:val="231F20"/>
        </w:rPr>
        <w:t>（versatile reactor assembly）多用途扼流圈装置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2646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VERA</w:t>
        <w:tab/>
      </w:r>
      <w:r>
        <w:rPr>
          <w:color w:val="231F20"/>
          <w:sz w:val="20"/>
        </w:rPr>
        <w:t>— 726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VERA</w:t>
      </w:r>
      <w:r>
        <w:rPr>
          <w:color w:val="231F20"/>
        </w:rPr>
        <w:t>（vision electronic recording apparatus）视频电子记录装置，电子录像机</w:t>
      </w:r>
    </w:p>
    <w:p>
      <w:pPr>
        <w:pStyle w:val="BodyText"/>
        <w:spacing w:line="280" w:lineRule="auto"/>
        <w:ind w:right="1618"/>
      </w:pPr>
      <w:r>
        <w:rPr>
          <w:rFonts w:ascii="Times New Roman" w:eastAsia="Times New Roman"/>
          <w:b/>
          <w:color w:val="231F20"/>
        </w:rPr>
        <w:t>verdan</w:t>
      </w:r>
      <w:r>
        <w:rPr>
          <w:color w:val="231F20"/>
        </w:rPr>
        <w:t>（versatile differential analyzer）通用微分分析仪</w:t>
      </w:r>
      <w:r>
        <w:rPr>
          <w:rFonts w:ascii="Times New Roman" w:eastAsia="Times New Roman"/>
          <w:b/>
          <w:color w:val="231F20"/>
        </w:rPr>
        <w:t>verdan</w:t>
      </w:r>
      <w:r>
        <w:rPr>
          <w:color w:val="231F20"/>
        </w:rPr>
        <w:t>（versatile digital analyzer）通用计数式计算机，通用数字分析仪</w:t>
      </w:r>
      <w:r>
        <w:rPr>
          <w:rFonts w:ascii="Times New Roman" w:eastAsia="Times New Roman"/>
          <w:b/>
          <w:color w:val="231F20"/>
        </w:rPr>
        <w:t>vern</w:t>
      </w:r>
      <w:r>
        <w:rPr>
          <w:color w:val="231F20"/>
        </w:rPr>
        <w:t>（vernier）游标（尺）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vers</w:t>
      </w:r>
      <w:r>
        <w:rPr>
          <w:color w:val="231F20"/>
          <w:sz w:val="16"/>
        </w:rPr>
        <w:t>（versed sine）正矢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vert</w:t>
      </w:r>
      <w:r>
        <w:rPr>
          <w:color w:val="231F20"/>
        </w:rPr>
        <w:t>（vertical）垂线，垂直的，竖式的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VESA</w:t>
      </w:r>
      <w:r>
        <w:rPr>
          <w:color w:val="231F20"/>
        </w:rPr>
        <w:t>（video electronics standards association）视频电子标准协会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VET</w:t>
      </w:r>
      <w:r>
        <w:rPr>
          <w:color w:val="231F20"/>
        </w:rPr>
        <w:t>（vidicon electron tube）光导摄像管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VETS</w:t>
      </w:r>
      <w:r>
        <w:rPr>
          <w:color w:val="231F20"/>
        </w:rPr>
        <w:t>（vehicle electric test system）车辆电气试验系统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VEV</w:t>
      </w:r>
      <w:r>
        <w:rPr>
          <w:color w:val="231F20"/>
        </w:rPr>
        <w:t>（voice-excited vocoder）声激自动语言合成仪，声激音码器，语音激励声码器</w:t>
      </w:r>
    </w:p>
    <w:p>
      <w:pPr>
        <w:pStyle w:val="BodyText"/>
        <w:spacing w:line="280" w:lineRule="auto"/>
        <w:ind w:right="4004"/>
      </w:pPr>
      <w:r>
        <w:rPr>
          <w:rFonts w:ascii="Times New Roman" w:eastAsia="Times New Roman"/>
          <w:b/>
          <w:color w:val="231F20"/>
          <w:spacing w:val="-5"/>
        </w:rPr>
        <w:t>VF</w:t>
      </w:r>
      <w:r>
        <w:rPr>
          <w:color w:val="231F20"/>
          <w:spacing w:val="-5"/>
        </w:rPr>
        <w:t>（flash</w:t>
      </w:r>
      <w:r>
        <w:rPr>
          <w:color w:val="231F20"/>
          <w:spacing w:val="4"/>
        </w:rPr>
        <w:t> </w:t>
      </w:r>
      <w:r>
        <w:rPr>
          <w:color w:val="231F20"/>
        </w:rPr>
        <w:t>voltage）正向电压降</w:t>
      </w:r>
      <w:r>
        <w:rPr>
          <w:rFonts w:ascii="Times New Roman" w:eastAsia="Times New Roman"/>
          <w:b/>
          <w:color w:val="231F20"/>
          <w:spacing w:val="-4"/>
        </w:rPr>
        <w:t>VF</w:t>
      </w:r>
      <w:r>
        <w:rPr>
          <w:color w:val="231F20"/>
          <w:spacing w:val="-4"/>
        </w:rPr>
        <w:t>（variable</w:t>
      </w:r>
      <w:r>
        <w:rPr>
          <w:color w:val="231F20"/>
          <w:spacing w:val="24"/>
        </w:rPr>
        <w:t> </w:t>
      </w:r>
      <w:r>
        <w:rPr>
          <w:color w:val="231F20"/>
        </w:rPr>
        <w:t>frequency）变频，可变频率</w:t>
      </w:r>
      <w:r>
        <w:rPr>
          <w:rFonts w:ascii="Times New Roman" w:eastAsia="Times New Roman"/>
          <w:b/>
          <w:color w:val="231F20"/>
          <w:spacing w:val="-4"/>
        </w:rPr>
        <w:t>VF</w:t>
      </w:r>
      <w:r>
        <w:rPr>
          <w:color w:val="231F20"/>
          <w:spacing w:val="-4"/>
        </w:rPr>
        <w:t>（velocity</w:t>
      </w:r>
      <w:r>
        <w:rPr>
          <w:color w:val="231F20"/>
          <w:spacing w:val="37"/>
        </w:rPr>
        <w:t> </w:t>
      </w:r>
      <w:r>
        <w:rPr>
          <w:color w:val="231F20"/>
        </w:rPr>
        <w:t>factor）速度系数</w:t>
      </w:r>
      <w:r>
        <w:rPr>
          <w:rFonts w:ascii="Times New Roman" w:eastAsia="Times New Roman"/>
          <w:b/>
          <w:color w:val="231F20"/>
          <w:spacing w:val="-5"/>
        </w:rPr>
        <w:t>VF</w:t>
      </w:r>
      <w:r>
        <w:rPr>
          <w:color w:val="231F20"/>
          <w:spacing w:val="-5"/>
        </w:rPr>
        <w:t>（video</w:t>
      </w:r>
      <w:r>
        <w:rPr>
          <w:color w:val="231F20"/>
          <w:spacing w:val="4"/>
        </w:rPr>
        <w:t> </w:t>
      </w:r>
      <w:r>
        <w:rPr>
          <w:color w:val="231F20"/>
        </w:rPr>
        <w:t>frequency）视频</w:t>
      </w:r>
    </w:p>
    <w:p>
      <w:pPr>
        <w:pStyle w:val="BodyText"/>
        <w:spacing w:line="280" w:lineRule="auto" w:before="1"/>
        <w:ind w:right="4576"/>
      </w:pPr>
      <w:r>
        <w:rPr>
          <w:rFonts w:ascii="Times New Roman" w:eastAsia="Times New Roman"/>
          <w:b/>
          <w:color w:val="231F20"/>
          <w:spacing w:val="-6"/>
        </w:rPr>
        <w:t>VF</w:t>
      </w:r>
      <w:r>
        <w:rPr>
          <w:color w:val="231F20"/>
          <w:spacing w:val="-6"/>
        </w:rPr>
        <w:t>（view</w:t>
      </w:r>
      <w:r>
        <w:rPr>
          <w:color w:val="231F20"/>
          <w:spacing w:val="18"/>
        </w:rPr>
        <w:t> </w:t>
      </w:r>
      <w:r>
        <w:rPr>
          <w:color w:val="231F20"/>
        </w:rPr>
        <w:t>finder）录像机，取景器</w:t>
      </w:r>
      <w:r>
        <w:rPr>
          <w:rFonts w:ascii="Times New Roman" w:eastAsia="Times New Roman"/>
          <w:b/>
          <w:color w:val="231F20"/>
          <w:spacing w:val="-4"/>
        </w:rPr>
        <w:t>VF</w:t>
      </w:r>
      <w:r>
        <w:rPr>
          <w:color w:val="231F20"/>
          <w:spacing w:val="-4"/>
        </w:rPr>
        <w:t>（vision</w:t>
      </w:r>
      <w:r>
        <w:rPr>
          <w:color w:val="231F20"/>
          <w:spacing w:val="5"/>
        </w:rPr>
        <w:t> </w:t>
      </w:r>
      <w:r>
        <w:rPr>
          <w:color w:val="231F20"/>
        </w:rPr>
        <w:t>frequency）视频</w:t>
      </w:r>
      <w:r>
        <w:rPr>
          <w:rFonts w:ascii="Times New Roman" w:eastAsia="Times New Roman"/>
          <w:b/>
          <w:color w:val="231F20"/>
        </w:rPr>
        <w:t>VF</w:t>
      </w:r>
      <w:r>
        <w:rPr>
          <w:color w:val="231F20"/>
        </w:rPr>
        <w:t>（voice-frequency）音频</w:t>
      </w:r>
    </w:p>
    <w:p>
      <w:pPr>
        <w:pStyle w:val="BodyText"/>
        <w:spacing w:line="280" w:lineRule="auto" w:before="0"/>
        <w:ind w:right="3654"/>
      </w:pPr>
      <w:r>
        <w:rPr>
          <w:rFonts w:ascii="Times New Roman" w:eastAsia="Times New Roman"/>
          <w:b/>
          <w:color w:val="231F20"/>
        </w:rPr>
        <w:t>VFA</w:t>
      </w:r>
      <w:r>
        <w:rPr>
          <w:color w:val="231F20"/>
        </w:rPr>
        <w:t>（video-frequency amplifier）视频放大器</w:t>
      </w:r>
      <w:r>
        <w:rPr>
          <w:rFonts w:ascii="Times New Roman" w:eastAsia="Times New Roman"/>
          <w:b/>
          <w:color w:val="231F20"/>
        </w:rPr>
        <w:t>VFA</w:t>
      </w:r>
      <w:r>
        <w:rPr>
          <w:color w:val="231F20"/>
        </w:rPr>
        <w:t>（voice-frequency amplifier）音频放大器</w:t>
      </w:r>
      <w:r>
        <w:rPr>
          <w:rFonts w:ascii="Times New Roman" w:eastAsia="Times New Roman"/>
          <w:b/>
          <w:color w:val="231F20"/>
        </w:rPr>
        <w:t>V FAT</w:t>
      </w:r>
      <w:r>
        <w:rPr>
          <w:color w:val="231F20"/>
        </w:rPr>
        <w:t>（virtual FAT）虚拟文件分配表</w:t>
      </w:r>
      <w:r>
        <w:rPr>
          <w:rFonts w:ascii="Times New Roman" w:eastAsia="Times New Roman"/>
          <w:b/>
          <w:color w:val="231F20"/>
        </w:rPr>
        <w:t>VFC</w:t>
      </w:r>
      <w:r>
        <w:rPr>
          <w:color w:val="231F20"/>
        </w:rPr>
        <w:t>（video-frequency carrier）视频载波</w:t>
      </w:r>
      <w:r>
        <w:rPr>
          <w:rFonts w:ascii="Times New Roman" w:eastAsia="Times New Roman"/>
          <w:b/>
          <w:color w:val="231F20"/>
        </w:rPr>
        <w:t>VFC</w:t>
      </w:r>
      <w:r>
        <w:rPr>
          <w:color w:val="231F20"/>
        </w:rPr>
        <w:t>（video-frequency channel）视频通道</w:t>
      </w:r>
      <w:r>
        <w:rPr>
          <w:rFonts w:ascii="Times New Roman" w:eastAsia="Times New Roman"/>
          <w:b/>
          <w:color w:val="231F20"/>
        </w:rPr>
        <w:t>VFC</w:t>
      </w:r>
      <w:r>
        <w:rPr>
          <w:color w:val="231F20"/>
        </w:rPr>
        <w:t>（voice-frequency carrier）音频载波</w:t>
      </w:r>
      <w:r>
        <w:rPr>
          <w:rFonts w:ascii="Times New Roman" w:eastAsia="Times New Roman"/>
          <w:b/>
          <w:color w:val="231F20"/>
        </w:rPr>
        <w:t>VFC</w:t>
      </w:r>
      <w:r>
        <w:rPr>
          <w:color w:val="231F20"/>
        </w:rPr>
        <w:t>（voice-frequency channel）音频通道</w:t>
      </w:r>
    </w:p>
    <w:p>
      <w:pPr>
        <w:pStyle w:val="BodyText"/>
        <w:spacing w:line="280" w:lineRule="auto" w:before="2"/>
        <w:ind w:right="2902"/>
      </w:pPr>
      <w:r>
        <w:rPr>
          <w:rFonts w:ascii="Times New Roman" w:eastAsia="Times New Roman"/>
          <w:b/>
          <w:color w:val="231F20"/>
        </w:rPr>
        <w:t>VFC</w:t>
      </w:r>
      <w:r>
        <w:rPr>
          <w:color w:val="231F20"/>
        </w:rPr>
        <w:t>（voltage-to-frequency converter）电压频率变换器</w:t>
      </w:r>
      <w:r>
        <w:rPr>
          <w:rFonts w:ascii="Times New Roman" w:eastAsia="Times New Roman"/>
          <w:b/>
          <w:color w:val="231F20"/>
        </w:rPr>
        <w:t>VFD</w:t>
      </w:r>
      <w:r>
        <w:rPr>
          <w:color w:val="231F20"/>
        </w:rPr>
        <w:t>（vacuum fluorescent display）真空荧光显示屏</w:t>
      </w:r>
      <w:r>
        <w:rPr>
          <w:rFonts w:ascii="Times New Roman" w:eastAsia="Times New Roman"/>
          <w:b/>
          <w:color w:val="231F20"/>
        </w:rPr>
        <w:t>VFD</w:t>
      </w:r>
      <w:r>
        <w:rPr>
          <w:color w:val="231F20"/>
        </w:rPr>
        <w:t>（visual fluorescent display）场致发光显示器</w:t>
      </w:r>
    </w:p>
    <w:p>
      <w:pPr>
        <w:pStyle w:val="BodyText"/>
        <w:spacing w:line="280" w:lineRule="auto" w:before="0"/>
        <w:ind w:right="3624"/>
      </w:pPr>
      <w:r>
        <w:rPr>
          <w:rFonts w:ascii="Times New Roman" w:eastAsia="Times New Roman"/>
          <w:b/>
          <w:color w:val="231F20"/>
        </w:rPr>
        <w:t>VF dial</w:t>
      </w:r>
      <w:r>
        <w:rPr>
          <w:color w:val="231F20"/>
        </w:rPr>
        <w:t>（voice-frequency dialling）音频拨号</w:t>
      </w:r>
      <w:r>
        <w:rPr>
          <w:rFonts w:ascii="Times New Roman" w:eastAsia="Times New Roman"/>
          <w:b/>
          <w:color w:val="231F20"/>
        </w:rPr>
        <w:t>VFF</w:t>
      </w:r>
      <w:r>
        <w:rPr>
          <w:color w:val="231F20"/>
        </w:rPr>
        <w:t>（video frequency filter）视频滤波器</w:t>
      </w:r>
      <w:r>
        <w:rPr>
          <w:rFonts w:ascii="Times New Roman" w:eastAsia="Times New Roman"/>
          <w:b/>
          <w:color w:val="231F20"/>
        </w:rPr>
        <w:t>VFF</w:t>
      </w:r>
      <w:r>
        <w:rPr>
          <w:color w:val="231F20"/>
        </w:rPr>
        <w:t>（voice frequency filter）音频滤波器</w:t>
      </w:r>
      <w:r>
        <w:rPr>
          <w:rFonts w:ascii="Times New Roman" w:eastAsia="Times New Roman"/>
          <w:b/>
          <w:color w:val="231F20"/>
        </w:rPr>
        <w:t>VFG</w:t>
      </w:r>
      <w:r>
        <w:rPr>
          <w:color w:val="231F20"/>
        </w:rPr>
        <w:t>（voice frequency generator）音频发生器</w:t>
      </w:r>
    </w:p>
    <w:p>
      <w:pPr>
        <w:pStyle w:val="BodyText"/>
        <w:spacing w:line="280" w:lineRule="auto" w:before="1"/>
        <w:ind w:right="2626"/>
      </w:pPr>
      <w:r>
        <w:rPr>
          <w:rFonts w:ascii="Times New Roman" w:eastAsia="Times New Roman"/>
          <w:b/>
          <w:color w:val="231F20"/>
          <w:spacing w:val="-3"/>
        </w:rPr>
        <w:t>VFHT</w:t>
      </w:r>
      <w:r>
        <w:rPr>
          <w:color w:val="231F20"/>
          <w:spacing w:val="-3"/>
        </w:rPr>
        <w:t>（vacuum </w:t>
      </w:r>
      <w:r>
        <w:rPr>
          <w:color w:val="231F20"/>
        </w:rPr>
        <w:t>film handling technique）真空薄膜处理技术</w:t>
      </w:r>
      <w:r>
        <w:rPr>
          <w:rFonts w:ascii="Times New Roman" w:eastAsia="Times New Roman"/>
          <w:b/>
          <w:color w:val="231F20"/>
          <w:spacing w:val="1"/>
        </w:rPr>
        <w:t>VF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（valv</w:t>
      </w:r>
      <w:r>
        <w:rPr>
          <w:color w:val="231F20"/>
        </w:rPr>
        <w:t>e </w:t>
      </w:r>
      <w:r>
        <w:rPr>
          <w:color w:val="231F20"/>
          <w:spacing w:val="1"/>
        </w:rPr>
        <w:t>fue</w:t>
      </w:r>
      <w:r>
        <w:rPr>
          <w:color w:val="231F20"/>
        </w:rPr>
        <w:t>l </w:t>
      </w:r>
      <w:r>
        <w:rPr>
          <w:color w:val="231F20"/>
          <w:spacing w:val="1"/>
        </w:rPr>
        <w:t>injection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（发动机）进气门燃油喷射 </w:t>
      </w:r>
      <w:r>
        <w:rPr>
          <w:rFonts w:ascii="Times New Roman" w:eastAsia="Times New Roman"/>
          <w:b/>
          <w:color w:val="231F20"/>
        </w:rPr>
        <w:t>VFI</w:t>
      </w:r>
      <w:r>
        <w:rPr>
          <w:color w:val="231F20"/>
        </w:rPr>
        <w:t>（voltage-fed inverter）电压型逆变器</w:t>
      </w:r>
    </w:p>
    <w:p>
      <w:pPr>
        <w:pStyle w:val="BodyText"/>
        <w:spacing w:line="280" w:lineRule="auto" w:before="0"/>
        <w:ind w:right="3088"/>
      </w:pPr>
      <w:r>
        <w:rPr>
          <w:rFonts w:ascii="Times New Roman" w:eastAsia="Times New Roman"/>
          <w:b/>
          <w:color w:val="231F20"/>
          <w:spacing w:val="1"/>
        </w:rPr>
        <w:t>VF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（variabl</w:t>
      </w:r>
      <w:r>
        <w:rPr>
          <w:color w:val="231F20"/>
        </w:rPr>
        <w:t>e </w:t>
      </w:r>
      <w:r>
        <w:rPr>
          <w:color w:val="231F20"/>
          <w:spacing w:val="1"/>
        </w:rPr>
        <w:t>fiel</w:t>
      </w:r>
      <w:r>
        <w:rPr>
          <w:color w:val="231F20"/>
        </w:rPr>
        <w:t>d </w:t>
      </w:r>
      <w:r>
        <w:rPr>
          <w:color w:val="231F20"/>
          <w:spacing w:val="1"/>
        </w:rPr>
        <w:t>length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（计算机）可变字段长度 </w:t>
      </w:r>
      <w:r>
        <w:rPr>
          <w:rFonts w:ascii="Times New Roman" w:eastAsia="Times New Roman"/>
          <w:b/>
          <w:color w:val="231F20"/>
          <w:spacing w:val="-3"/>
        </w:rPr>
        <w:t>VFL</w:t>
      </w:r>
      <w:r>
        <w:rPr>
          <w:color w:val="231F20"/>
          <w:spacing w:val="-3"/>
        </w:rPr>
        <w:t>（variable </w:t>
      </w:r>
      <w:r>
        <w:rPr>
          <w:color w:val="231F20"/>
        </w:rPr>
        <w:t>focus length）可变焦距</w:t>
      </w:r>
      <w:r>
        <w:rPr>
          <w:rFonts w:ascii="Times New Roman" w:eastAsia="Times New Roman"/>
          <w:b/>
          <w:color w:val="231F20"/>
          <w:spacing w:val="-3"/>
        </w:rPr>
        <w:t>VFL</w:t>
      </w:r>
      <w:r>
        <w:rPr>
          <w:color w:val="231F20"/>
          <w:spacing w:val="-3"/>
        </w:rPr>
        <w:t>（variable </w:t>
      </w:r>
      <w:r>
        <w:rPr>
          <w:color w:val="231F20"/>
        </w:rPr>
        <w:t>focus length lens）可变焦距透镜</w:t>
      </w:r>
      <w:r>
        <w:rPr>
          <w:rFonts w:ascii="Times New Roman" w:eastAsia="Times New Roman"/>
          <w:b/>
          <w:color w:val="231F20"/>
          <w:spacing w:val="-4"/>
        </w:rPr>
        <w:t>VFM</w:t>
      </w:r>
      <w:r>
        <w:rPr>
          <w:color w:val="231F20"/>
          <w:spacing w:val="-4"/>
        </w:rPr>
        <w:t>（view </w:t>
      </w:r>
      <w:r>
        <w:rPr>
          <w:color w:val="231F20"/>
        </w:rPr>
        <w:t>finder magnifier）取景器放大器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VF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（variable-frequenc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oscillator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（可）变频（率）振荡器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VFO</w:t>
      </w:r>
      <w:r>
        <w:rPr>
          <w:color w:val="231F20"/>
        </w:rPr>
        <w:t>（video-frequency oscillator）视频振荡器</w:t>
      </w:r>
    </w:p>
    <w:p>
      <w:pPr>
        <w:pStyle w:val="BodyText"/>
        <w:spacing w:line="280" w:lineRule="auto"/>
        <w:ind w:left="284" w:right="183" w:hanging="168"/>
      </w:pPr>
      <w:r>
        <w:rPr>
          <w:rFonts w:ascii="Times New Roman" w:eastAsia="Times New Roman"/>
          <w:b/>
          <w:color w:val="231F20"/>
          <w:spacing w:val="-7"/>
        </w:rPr>
        <w:t>VFP</w:t>
      </w:r>
      <w:r>
        <w:rPr>
          <w:color w:val="231F20"/>
          <w:spacing w:val="-7"/>
        </w:rPr>
        <w:t>（variable </w:t>
      </w:r>
      <w:r>
        <w:rPr>
          <w:color w:val="231F20"/>
          <w:spacing w:val="-3"/>
        </w:rPr>
        <w:t>factor programming）可变因素规划（对间接部门、服务部门的业务进行测定和控制</w:t>
      </w:r>
      <w:r>
        <w:rPr>
          <w:color w:val="231F20"/>
        </w:rPr>
        <w:t>用的）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727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VHLL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  <w:jc w:val="both"/>
      </w:pPr>
      <w:r>
        <w:rPr>
          <w:rFonts w:ascii="Times New Roman" w:eastAsia="Times New Roman"/>
          <w:b/>
          <w:color w:val="231F20"/>
        </w:rPr>
        <w:t>VFR</w:t>
      </w:r>
      <w:r>
        <w:rPr>
          <w:color w:val="231F20"/>
        </w:rPr>
        <w:t>（video film recorder）视频录像</w:t>
      </w:r>
    </w:p>
    <w:p>
      <w:pPr>
        <w:pStyle w:val="BodyText"/>
        <w:jc w:val="both"/>
      </w:pPr>
      <w:r>
        <w:rPr>
          <w:rFonts w:ascii="Times New Roman" w:eastAsia="Times New Roman"/>
          <w:b/>
          <w:color w:val="231F20"/>
        </w:rPr>
        <w:t>VFR</w:t>
      </w:r>
      <w:r>
        <w:rPr>
          <w:color w:val="231F20"/>
        </w:rPr>
        <w:t>（voice frequency route）音频路由</w:t>
      </w:r>
    </w:p>
    <w:p>
      <w:pPr>
        <w:pStyle w:val="BodyText"/>
        <w:spacing w:line="280" w:lineRule="auto"/>
        <w:ind w:right="3516"/>
        <w:jc w:val="both"/>
      </w:pPr>
      <w:r>
        <w:rPr>
          <w:rFonts w:ascii="Times New Roman" w:eastAsia="Times New Roman"/>
          <w:b/>
          <w:color w:val="231F20"/>
        </w:rPr>
        <w:t>VF rep</w:t>
      </w:r>
      <w:r>
        <w:rPr>
          <w:color w:val="231F20"/>
        </w:rPr>
        <w:t>（voice-frequency repeater）音频增音机</w:t>
      </w:r>
      <w:r>
        <w:rPr>
          <w:rFonts w:ascii="Times New Roman" w:eastAsia="Times New Roman"/>
          <w:b/>
          <w:color w:val="231F20"/>
        </w:rPr>
        <w:t>V freq clk</w:t>
      </w:r>
      <w:r>
        <w:rPr>
          <w:color w:val="231F20"/>
        </w:rPr>
        <w:t>（variable frequency clock）变频时钟</w:t>
      </w:r>
      <w:r>
        <w:rPr>
          <w:rFonts w:ascii="Times New Roman" w:eastAsia="Times New Roman"/>
          <w:b/>
          <w:color w:val="231F20"/>
        </w:rPr>
        <w:t>VFS</w:t>
      </w:r>
      <w:r>
        <w:rPr>
          <w:color w:val="231F20"/>
        </w:rPr>
        <w:t>（voltage fiber sensor）电压光纤传感器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VFT</w:t>
      </w:r>
      <w:r>
        <w:rPr>
          <w:color w:val="231F20"/>
        </w:rPr>
        <w:t>（voice-frequency carrier telegraph terminal）音频载波电报终端</w:t>
      </w:r>
    </w:p>
    <w:p>
      <w:pPr>
        <w:pStyle w:val="BodyText"/>
        <w:spacing w:line="280" w:lineRule="auto"/>
        <w:ind w:right="2245"/>
      </w:pPr>
      <w:r>
        <w:rPr>
          <w:rFonts w:ascii="Times New Roman" w:eastAsia="Times New Roman"/>
          <w:b/>
          <w:color w:val="231F20"/>
        </w:rPr>
        <w:t>VFT eqt</w:t>
      </w:r>
      <w:r>
        <w:rPr>
          <w:color w:val="231F20"/>
        </w:rPr>
        <w:t>（voice-frequency terminating equipment）音频终端设备</w:t>
      </w:r>
      <w:r>
        <w:rPr>
          <w:rFonts w:ascii="Times New Roman" w:eastAsia="Times New Roman"/>
          <w:b/>
          <w:color w:val="231F20"/>
        </w:rPr>
        <w:t>VFT rep</w:t>
      </w:r>
      <w:r>
        <w:rPr>
          <w:color w:val="231F20"/>
        </w:rPr>
        <w:t>（voice-frequency telephone repeater）音频电话增音机</w:t>
      </w:r>
      <w:r>
        <w:rPr>
          <w:rFonts w:ascii="Times New Roman" w:eastAsia="Times New Roman"/>
          <w:b/>
          <w:color w:val="231F20"/>
        </w:rPr>
        <w:t>VFU</w:t>
      </w:r>
      <w:r>
        <w:rPr>
          <w:color w:val="231F20"/>
        </w:rPr>
        <w:t>（vertical format unit）垂直走纸格式控制器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VFU</w:t>
      </w:r>
      <w:r>
        <w:rPr>
          <w:color w:val="231F20"/>
        </w:rPr>
        <w:t>（view finder unit）寻像器，取景器</w:t>
      </w:r>
    </w:p>
    <w:p>
      <w:pPr>
        <w:pStyle w:val="BodyText"/>
        <w:spacing w:line="280" w:lineRule="auto"/>
        <w:ind w:right="1294"/>
      </w:pPr>
      <w:r>
        <w:rPr>
          <w:rFonts w:ascii="Times New Roman" w:eastAsia="Times New Roman"/>
          <w:b/>
          <w:color w:val="231F20"/>
        </w:rPr>
        <w:t>VFULC</w:t>
      </w:r>
      <w:r>
        <w:rPr>
          <w:color w:val="231F20"/>
        </w:rPr>
        <w:t>（variable function universal logic circuit）可变函数通用逻辑电路</w:t>
      </w:r>
      <w:r>
        <w:rPr>
          <w:rFonts w:ascii="Times New Roman" w:eastAsia="Times New Roman"/>
          <w:b/>
          <w:color w:val="231F20"/>
        </w:rPr>
        <w:t>VFX</w:t>
      </w:r>
      <w:r>
        <w:rPr>
          <w:color w:val="231F20"/>
        </w:rPr>
        <w:t>（variable-frequency crystal oscillator）可变频率石英振荡器</w:t>
      </w:r>
      <w:r>
        <w:rPr>
          <w:rFonts w:ascii="Times New Roman" w:eastAsia="Times New Roman"/>
          <w:b/>
          <w:color w:val="231F20"/>
        </w:rPr>
        <w:t>Vfy</w:t>
      </w:r>
      <w:r>
        <w:rPr>
          <w:color w:val="231F20"/>
        </w:rPr>
        <w:t>（verify）检验，鉴定，证明</w:t>
      </w:r>
    </w:p>
    <w:p>
      <w:pPr>
        <w:pStyle w:val="BodyText"/>
        <w:spacing w:line="280" w:lineRule="auto" w:before="0"/>
        <w:ind w:right="4703"/>
      </w:pPr>
      <w:r>
        <w:rPr>
          <w:rFonts w:ascii="Times New Roman" w:eastAsia="Times New Roman"/>
          <w:b/>
          <w:color w:val="231F20"/>
          <w:spacing w:val="-5"/>
        </w:rPr>
        <w:t>VG</w:t>
      </w:r>
      <w:r>
        <w:rPr>
          <w:color w:val="231F20"/>
          <w:spacing w:val="-5"/>
        </w:rPr>
        <w:t>（vent</w:t>
      </w:r>
      <w:r>
        <w:rPr>
          <w:color w:val="231F20"/>
          <w:spacing w:val="68"/>
        </w:rPr>
        <w:t> </w:t>
      </w:r>
      <w:r>
        <w:rPr>
          <w:color w:val="231F20"/>
        </w:rPr>
        <w:t>gas）放空气</w:t>
      </w:r>
      <w:r>
        <w:rPr>
          <w:rFonts w:ascii="Times New Roman" w:eastAsia="Times New Roman"/>
          <w:b/>
          <w:color w:val="231F20"/>
          <w:spacing w:val="-4"/>
        </w:rPr>
        <w:t>vg</w:t>
      </w:r>
      <w:r>
        <w:rPr>
          <w:color w:val="231F20"/>
          <w:spacing w:val="-4"/>
        </w:rPr>
        <w:t>（verbi </w:t>
      </w:r>
      <w:r>
        <w:rPr>
          <w:color w:val="231F20"/>
        </w:rPr>
        <w:t>gratia）例如</w:t>
      </w:r>
      <w:r>
        <w:rPr>
          <w:rFonts w:ascii="Times New Roman" w:eastAsia="Times New Roman"/>
          <w:b/>
          <w:color w:val="231F20"/>
          <w:spacing w:val="-3"/>
        </w:rPr>
        <w:t>VG</w:t>
      </w:r>
      <w:r>
        <w:rPr>
          <w:color w:val="231F20"/>
          <w:spacing w:val="-3"/>
        </w:rPr>
        <w:t>（vertical </w:t>
      </w:r>
      <w:r>
        <w:rPr>
          <w:color w:val="231F20"/>
        </w:rPr>
        <w:t>gyro）垂直陀螺仪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VG</w:t>
      </w:r>
      <w:r>
        <w:rPr>
          <w:color w:val="231F20"/>
        </w:rPr>
        <w:t>（voice generator）音频发生器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VG</w:t>
      </w:r>
      <w:r>
        <w:rPr>
          <w:color w:val="231F20"/>
        </w:rPr>
        <w:t>（voice grade）音频级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VG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gai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（电路中）可变增益放大器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VGA</w:t>
      </w:r>
      <w:r>
        <w:rPr>
          <w:color w:val="231F20"/>
        </w:rPr>
        <w:t>（very general algorithm）通用算法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VGA</w:t>
      </w:r>
      <w:r>
        <w:rPr>
          <w:color w:val="231F20"/>
        </w:rPr>
        <w:t>（video graphic adapter）视频图形显示卡，视频图像适配器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VGA</w:t>
      </w:r>
      <w:r>
        <w:rPr>
          <w:color w:val="231F20"/>
        </w:rPr>
        <w:t>（video graphic array）视频图形阵列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VGI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geometr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inductio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（发动机）可变几何形状进气系统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VG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gea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rati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steering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（汽车）可变传动比转向</w:t>
      </w:r>
    </w:p>
    <w:p>
      <w:pPr>
        <w:pStyle w:val="BodyText"/>
        <w:spacing w:line="280" w:lineRule="auto"/>
        <w:ind w:right="3607"/>
      </w:pPr>
      <w:r>
        <w:rPr>
          <w:rFonts w:ascii="Times New Roman" w:eastAsia="Times New Roman"/>
          <w:b/>
          <w:color w:val="231F20"/>
        </w:rPr>
        <w:t>VGU</w:t>
      </w:r>
      <w:r>
        <w:rPr>
          <w:color w:val="231F20"/>
        </w:rPr>
        <w:t>（video generation unit）视频发生器</w:t>
      </w:r>
      <w:r>
        <w:rPr>
          <w:rFonts w:ascii="Times New Roman" w:eastAsia="Times New Roman"/>
          <w:b/>
          <w:color w:val="231F20"/>
        </w:rPr>
        <w:t>VGX</w:t>
      </w:r>
      <w:r>
        <w:rPr>
          <w:color w:val="231F20"/>
        </w:rPr>
        <w:t>（variation geometry extend）超变量几何</w:t>
      </w:r>
      <w:r>
        <w:rPr>
          <w:rFonts w:ascii="Times New Roman" w:eastAsia="Times New Roman"/>
          <w:b/>
          <w:color w:val="231F20"/>
        </w:rPr>
        <w:t>VH</w:t>
      </w:r>
      <w:r>
        <w:rPr>
          <w:color w:val="231F20"/>
        </w:rPr>
        <w:t>（higher extreme voltage）高极端电压</w:t>
      </w:r>
      <w:r>
        <w:rPr>
          <w:rFonts w:ascii="Times New Roman" w:eastAsia="Times New Roman"/>
          <w:b/>
          <w:color w:val="231F20"/>
        </w:rPr>
        <w:t>vh</w:t>
      </w:r>
      <w:r>
        <w:rPr>
          <w:color w:val="231F20"/>
        </w:rPr>
        <w:t>（vehicle）车辆</w:t>
      </w:r>
    </w:p>
    <w:p>
      <w:pPr>
        <w:pStyle w:val="BodyText"/>
        <w:spacing w:line="280" w:lineRule="auto" w:before="0"/>
        <w:ind w:right="4620"/>
      </w:pPr>
      <w:r>
        <w:rPr>
          <w:rFonts w:ascii="Times New Roman" w:eastAsia="Times New Roman"/>
          <w:b/>
          <w:color w:val="231F20"/>
        </w:rPr>
        <w:t>VH</w:t>
      </w:r>
      <w:r>
        <w:rPr>
          <w:color w:val="231F20"/>
        </w:rPr>
        <w:t>（vent hole）排气孔，通风孔</w:t>
      </w:r>
      <w:r>
        <w:rPr>
          <w:rFonts w:ascii="Times New Roman" w:eastAsia="Times New Roman"/>
          <w:b/>
          <w:color w:val="231F20"/>
        </w:rPr>
        <w:t>VH</w:t>
      </w:r>
      <w:r>
        <w:rPr>
          <w:color w:val="231F20"/>
        </w:rPr>
        <w:t>（Vickers hardness）维氏硬度</w:t>
      </w:r>
      <w:r>
        <w:rPr>
          <w:rFonts w:ascii="Times New Roman" w:eastAsia="Times New Roman"/>
          <w:b/>
          <w:color w:val="231F20"/>
        </w:rPr>
        <w:t>VH</w:t>
      </w:r>
      <w:r>
        <w:rPr>
          <w:color w:val="231F20"/>
        </w:rPr>
        <w:t>（video head）视频磁头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VHB LCD</w:t>
      </w:r>
      <w:r>
        <w:rPr>
          <w:color w:val="231F20"/>
        </w:rPr>
        <w:t>（very high brightness LCD）特高宽度液晶显示器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VHD</w:t>
      </w:r>
      <w:r>
        <w:rPr>
          <w:color w:val="231F20"/>
        </w:rPr>
        <w:t>（very high density disc）甚高密度磁盘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VHD</w:t>
      </w:r>
      <w:r>
        <w:rPr>
          <w:color w:val="231F20"/>
        </w:rPr>
        <w:t>（video high density）视频高密度（电视唱片系统）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VHD</w:t>
      </w:r>
      <w:r>
        <w:rPr>
          <w:color w:val="231F20"/>
        </w:rPr>
        <w:t>（video high density disc system）视频高密度盘系统</w:t>
      </w:r>
    </w:p>
    <w:p>
      <w:pPr>
        <w:pStyle w:val="BodyText"/>
        <w:spacing w:line="280" w:lineRule="auto"/>
        <w:ind w:right="419"/>
      </w:pPr>
      <w:r>
        <w:rPr>
          <w:rFonts w:ascii="Times New Roman" w:eastAsia="Times New Roman"/>
          <w:b/>
          <w:color w:val="231F20"/>
          <w:spacing w:val="-5"/>
        </w:rPr>
        <w:t>VHDL</w:t>
      </w:r>
      <w:r>
        <w:rPr>
          <w:color w:val="231F20"/>
          <w:spacing w:val="-5"/>
        </w:rPr>
        <w:t>（very </w:t>
      </w:r>
      <w:r>
        <w:rPr>
          <w:color w:val="231F20"/>
        </w:rPr>
        <w:t>high-speed high-level description language）甚高速高级说明〔描述〕语言</w:t>
      </w:r>
      <w:r>
        <w:rPr>
          <w:rFonts w:ascii="Times New Roman" w:eastAsia="Times New Roman"/>
          <w:b/>
          <w:color w:val="231F20"/>
          <w:spacing w:val="-4"/>
        </w:rPr>
        <w:t>VHDL</w:t>
      </w:r>
      <w:r>
        <w:rPr>
          <w:color w:val="231F20"/>
          <w:spacing w:val="-4"/>
        </w:rPr>
        <w:t>（VHSIC </w:t>
      </w:r>
      <w:r>
        <w:rPr>
          <w:color w:val="231F20"/>
        </w:rPr>
        <w:t>high-level description language）甚高速集成电路高级说明〔描述〕语言</w:t>
      </w:r>
      <w:r>
        <w:rPr>
          <w:rFonts w:ascii="Times New Roman" w:eastAsia="Times New Roman"/>
          <w:b/>
          <w:color w:val="231F20"/>
          <w:spacing w:val="1"/>
        </w:rPr>
        <w:t>VH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（ver</w:t>
      </w:r>
      <w:r>
        <w:rPr>
          <w:color w:val="231F20"/>
        </w:rPr>
        <w:t>y </w:t>
      </w:r>
      <w:r>
        <w:rPr>
          <w:color w:val="231F20"/>
          <w:spacing w:val="1"/>
        </w:rPr>
        <w:t>high-frequency）甚高频（3</w:t>
      </w:r>
      <w:r>
        <w:rPr>
          <w:color w:val="231F20"/>
        </w:rPr>
        <w:t>0 ～ </w:t>
      </w:r>
      <w:r>
        <w:rPr>
          <w:color w:val="231F20"/>
          <w:spacing w:val="1"/>
        </w:rPr>
        <w:t>30</w:t>
      </w:r>
      <w:r>
        <w:rPr>
          <w:color w:val="231F20"/>
        </w:rPr>
        <w:t>0 </w:t>
      </w:r>
      <w:r>
        <w:rPr>
          <w:color w:val="231F20"/>
          <w:spacing w:val="1"/>
        </w:rPr>
        <w:t>MHz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，超短波（</w:t>
      </w:r>
      <w:r>
        <w:rPr>
          <w:color w:val="231F20"/>
          <w:spacing w:val="-13"/>
        </w:rPr>
        <w:t>米波 </w:t>
      </w:r>
      <w:r>
        <w:rPr>
          <w:color w:val="231F20"/>
        </w:rPr>
        <w:t>1 ～ </w:t>
      </w:r>
      <w:r>
        <w:rPr>
          <w:color w:val="231F20"/>
          <w:spacing w:val="1"/>
        </w:rPr>
        <w:t>1</w:t>
      </w:r>
      <w:r>
        <w:rPr>
          <w:color w:val="231F20"/>
        </w:rPr>
        <w:t>0 </w:t>
      </w:r>
      <w:r>
        <w:rPr>
          <w:color w:val="231F20"/>
          <w:spacing w:val="1"/>
        </w:rPr>
        <w:t>m） </w:t>
      </w:r>
      <w:r>
        <w:rPr>
          <w:rFonts w:ascii="Times New Roman" w:eastAsia="Times New Roman"/>
          <w:b/>
          <w:color w:val="231F20"/>
          <w:spacing w:val="-4"/>
        </w:rPr>
        <w:t>VHF/DF</w:t>
      </w:r>
      <w:r>
        <w:rPr>
          <w:color w:val="231F20"/>
          <w:spacing w:val="-4"/>
        </w:rPr>
        <w:t>（very </w:t>
      </w:r>
      <w:r>
        <w:rPr>
          <w:color w:val="231F20"/>
        </w:rPr>
        <w:t>high-frequency direction finder）甚高频测向器</w:t>
      </w:r>
    </w:p>
    <w:p>
      <w:pPr>
        <w:pStyle w:val="BodyText"/>
        <w:spacing w:line="280" w:lineRule="auto" w:before="0"/>
        <w:ind w:right="3101"/>
      </w:pPr>
      <w:r>
        <w:rPr>
          <w:rFonts w:ascii="Times New Roman" w:eastAsia="Times New Roman"/>
          <w:b/>
          <w:color w:val="231F20"/>
        </w:rPr>
        <w:t>VHFG</w:t>
      </w:r>
      <w:r>
        <w:rPr>
          <w:color w:val="231F20"/>
        </w:rPr>
        <w:t>（VHF generator）甚高频振荡器，甚高频发生器</w:t>
      </w:r>
      <w:r>
        <w:rPr>
          <w:rFonts w:ascii="Times New Roman" w:eastAsia="Times New Roman"/>
          <w:b/>
          <w:color w:val="231F20"/>
        </w:rPr>
        <w:t>VHFR</w:t>
      </w:r>
      <w:r>
        <w:rPr>
          <w:color w:val="231F20"/>
        </w:rPr>
        <w:t>（very high-frequency receiver）甚高频接收机</w:t>
      </w:r>
      <w:r>
        <w:rPr>
          <w:rFonts w:ascii="Times New Roman" w:eastAsia="Times New Roman"/>
          <w:b/>
          <w:color w:val="231F20"/>
        </w:rPr>
        <w:t>VHLL</w:t>
      </w:r>
      <w:r>
        <w:rPr>
          <w:color w:val="231F20"/>
        </w:rPr>
        <w:t>（very high-level language）甚高级语言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2441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VHO</w:t>
        <w:tab/>
      </w:r>
      <w:r>
        <w:rPr>
          <w:color w:val="231F20"/>
          <w:sz w:val="20"/>
        </w:rPr>
        <w:t>— 728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VHO</w:t>
      </w:r>
      <w:r>
        <w:rPr>
          <w:color w:val="231F20"/>
        </w:rPr>
        <w:t>（very high output）极高输出，甚高输出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VHP</w:t>
      </w:r>
      <w:r>
        <w:rPr>
          <w:color w:val="231F20"/>
        </w:rPr>
        <w:t>（very high performance）极高性能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VHPS</w:t>
      </w:r>
      <w:r>
        <w:rPr>
          <w:color w:val="231F20"/>
        </w:rPr>
        <w:t>（vernier hydraulic power supply）微调（发动机）液压动力源</w:t>
      </w:r>
    </w:p>
    <w:p>
      <w:pPr>
        <w:pStyle w:val="BodyText"/>
        <w:spacing w:line="280" w:lineRule="auto"/>
        <w:ind w:right="2515"/>
      </w:pPr>
      <w:r>
        <w:rPr>
          <w:rFonts w:ascii="Times New Roman" w:eastAsia="Times New Roman"/>
          <w:b/>
          <w:color w:val="231F20"/>
        </w:rPr>
        <w:t>VHR</w:t>
      </w:r>
      <w:r>
        <w:rPr>
          <w:color w:val="231F20"/>
        </w:rPr>
        <w:t>（very high resolution）超高分辨率，超高清晰度</w:t>
      </w:r>
      <w:r>
        <w:rPr>
          <w:rFonts w:ascii="Times New Roman" w:eastAsia="Times New Roman"/>
          <w:b/>
          <w:color w:val="231F20"/>
        </w:rPr>
        <w:t>VHRR</w:t>
      </w:r>
      <w:r>
        <w:rPr>
          <w:color w:val="231F20"/>
        </w:rPr>
        <w:t>（very high resolution radiometer）超高分辨率辐射计</w:t>
      </w:r>
      <w:r>
        <w:rPr>
          <w:rFonts w:ascii="Times New Roman" w:eastAsia="Times New Roman"/>
          <w:b/>
          <w:color w:val="231F20"/>
        </w:rPr>
        <w:t>VHS</w:t>
      </w:r>
      <w:r>
        <w:rPr>
          <w:color w:val="231F20"/>
        </w:rPr>
        <w:t>（compact video home system）小型家用录像机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VHS</w:t>
      </w:r>
      <w:r>
        <w:rPr>
          <w:color w:val="231F20"/>
        </w:rPr>
        <w:t>（video home system）家用录像方式，家用视频〔录像〕系统</w:t>
      </w:r>
    </w:p>
    <w:p>
      <w:pPr>
        <w:pStyle w:val="BodyText"/>
        <w:spacing w:line="280" w:lineRule="auto"/>
        <w:ind w:right="1922"/>
      </w:pPr>
      <w:r>
        <w:rPr>
          <w:rFonts w:ascii="Times New Roman" w:eastAsia="Times New Roman"/>
          <w:b/>
          <w:color w:val="231F20"/>
        </w:rPr>
        <w:t>VHS Hi-Fi</w:t>
      </w:r>
      <w:r>
        <w:rPr>
          <w:color w:val="231F20"/>
        </w:rPr>
        <w:t>（video home system high fidelity）高保真伴音家用录像机</w:t>
      </w:r>
      <w:r>
        <w:rPr>
          <w:rFonts w:ascii="Times New Roman" w:eastAsia="Times New Roman"/>
          <w:b/>
          <w:color w:val="231F20"/>
        </w:rPr>
        <w:t>VHSHQ</w:t>
      </w:r>
      <w:r>
        <w:rPr>
          <w:color w:val="231F20"/>
        </w:rPr>
        <w:t>（video home system high quality）高画质家用录像机</w:t>
      </w:r>
      <w:r>
        <w:rPr>
          <w:rFonts w:ascii="Times New Roman" w:eastAsia="Times New Roman"/>
          <w:b/>
          <w:color w:val="231F20"/>
        </w:rPr>
        <w:t>VHSIC</w:t>
      </w:r>
      <w:r>
        <w:rPr>
          <w:color w:val="231F20"/>
        </w:rPr>
        <w:t>（very high-speed integrated circuit）甚高速集成电路</w:t>
      </w:r>
      <w:r>
        <w:rPr>
          <w:rFonts w:ascii="Times New Roman" w:eastAsia="Times New Roman"/>
          <w:b/>
          <w:color w:val="231F20"/>
        </w:rPr>
        <w:t>VHSOL</w:t>
      </w:r>
      <w:r>
        <w:rPr>
          <w:color w:val="231F20"/>
        </w:rPr>
        <w:t>（very high-speed optic loop）甚高速光环路</w:t>
      </w:r>
    </w:p>
    <w:p>
      <w:pPr>
        <w:pStyle w:val="BodyText"/>
        <w:spacing w:line="280" w:lineRule="auto" w:before="1"/>
        <w:ind w:right="3792"/>
      </w:pPr>
      <w:r>
        <w:rPr>
          <w:rFonts w:ascii="Times New Roman" w:eastAsia="Times New Roman"/>
          <w:b/>
          <w:color w:val="231F20"/>
        </w:rPr>
        <w:t>VI</w:t>
      </w:r>
      <w:r>
        <w:rPr>
          <w:color w:val="231F20"/>
        </w:rPr>
        <w:t>（versatile interface）万用接口</w:t>
      </w:r>
      <w:r>
        <w:rPr>
          <w:rFonts w:ascii="Times New Roman" w:eastAsia="Times New Roman"/>
          <w:b/>
          <w:color w:val="231F20"/>
        </w:rPr>
        <w:t>VI</w:t>
      </w:r>
      <w:r>
        <w:rPr>
          <w:color w:val="231F20"/>
        </w:rPr>
        <w:t>（vertical interval）等距离，等高线间隔</w:t>
      </w:r>
      <w:r>
        <w:rPr>
          <w:rFonts w:ascii="Times New Roman" w:eastAsia="Times New Roman"/>
          <w:b/>
          <w:color w:val="231F20"/>
        </w:rPr>
        <w:t>VI</w:t>
      </w:r>
      <w:r>
        <w:rPr>
          <w:color w:val="231F20"/>
        </w:rPr>
        <w:t>（video interphone）可视对讲机</w:t>
      </w:r>
      <w:r>
        <w:rPr>
          <w:rFonts w:ascii="Times New Roman" w:eastAsia="Times New Roman"/>
          <w:b/>
          <w:color w:val="231F20"/>
        </w:rPr>
        <w:t>VI</w:t>
      </w:r>
      <w:r>
        <w:rPr>
          <w:color w:val="231F20"/>
        </w:rPr>
        <w:t>（virtual instruments）虚拟仪器</w:t>
      </w:r>
      <w:r>
        <w:rPr>
          <w:rFonts w:ascii="Times New Roman" w:eastAsia="Times New Roman"/>
          <w:b/>
          <w:color w:val="231F20"/>
        </w:rPr>
        <w:t>VI</w:t>
      </w:r>
      <w:r>
        <w:rPr>
          <w:color w:val="231F20"/>
        </w:rPr>
        <w:t>（virtual interface）虚拟接口</w:t>
      </w:r>
      <w:r>
        <w:rPr>
          <w:rFonts w:ascii="Times New Roman" w:eastAsia="Times New Roman"/>
          <w:b/>
          <w:color w:val="231F20"/>
        </w:rPr>
        <w:t>VI</w:t>
      </w:r>
      <w:r>
        <w:rPr>
          <w:color w:val="231F20"/>
        </w:rPr>
        <w:t>（viscosity index）黏度指数</w:t>
      </w:r>
      <w:r>
        <w:rPr>
          <w:rFonts w:ascii="Times New Roman" w:eastAsia="Times New Roman"/>
          <w:b/>
          <w:color w:val="231F20"/>
        </w:rPr>
        <w:t>VI</w:t>
      </w:r>
      <w:r>
        <w:rPr>
          <w:color w:val="231F20"/>
        </w:rPr>
        <w:t>（viscosity indicator）黏度指示器</w:t>
      </w:r>
      <w:r>
        <w:rPr>
          <w:rFonts w:ascii="Times New Roman" w:eastAsia="Times New Roman"/>
          <w:b/>
          <w:color w:val="231F20"/>
        </w:rPr>
        <w:t>VI</w:t>
      </w:r>
      <w:r>
        <w:rPr>
          <w:color w:val="231F20"/>
        </w:rPr>
        <w:t>（visual indicator）视觉指示器</w:t>
      </w:r>
      <w:r>
        <w:rPr>
          <w:rFonts w:ascii="Times New Roman" w:eastAsia="Times New Roman"/>
          <w:b/>
          <w:color w:val="231F20"/>
        </w:rPr>
        <w:t>VI</w:t>
      </w:r>
      <w:r>
        <w:rPr>
          <w:color w:val="231F20"/>
        </w:rPr>
        <w:t>（volume indicator）音量计，音量指示器</w:t>
      </w:r>
    </w:p>
    <w:p>
      <w:pPr>
        <w:pStyle w:val="BodyText"/>
        <w:spacing w:line="280" w:lineRule="auto" w:before="1"/>
        <w:ind w:right="1143"/>
      </w:pPr>
      <w:r>
        <w:rPr>
          <w:rFonts w:ascii="Times New Roman" w:eastAsia="Times New Roman"/>
          <w:b/>
          <w:color w:val="231F20"/>
          <w:spacing w:val="-3"/>
        </w:rPr>
        <w:t>VIA</w:t>
      </w:r>
      <w:r>
        <w:rPr>
          <w:color w:val="231F20"/>
          <w:spacing w:val="-3"/>
        </w:rPr>
        <w:t>（versatile </w:t>
      </w:r>
      <w:r>
        <w:rPr>
          <w:color w:val="231F20"/>
        </w:rPr>
        <w:t>interface adapter）通用接口转接器，多用途接口适配器</w:t>
      </w:r>
      <w:r>
        <w:rPr>
          <w:rFonts w:ascii="Times New Roman" w:eastAsia="Times New Roman"/>
          <w:b/>
          <w:color w:val="231F20"/>
          <w:spacing w:val="1"/>
        </w:rPr>
        <w:t>VIA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（variabl</w:t>
      </w:r>
      <w:r>
        <w:rPr>
          <w:color w:val="231F20"/>
        </w:rPr>
        <w:t>e </w:t>
      </w:r>
      <w:r>
        <w:rPr>
          <w:color w:val="231F20"/>
          <w:spacing w:val="1"/>
        </w:rPr>
        <w:t>impedanc</w:t>
      </w:r>
      <w:r>
        <w:rPr>
          <w:color w:val="231F20"/>
        </w:rPr>
        <w:t>e </w:t>
      </w:r>
      <w:r>
        <w:rPr>
          <w:color w:val="231F20"/>
          <w:spacing w:val="1"/>
        </w:rPr>
        <w:t>aspiratio</w:t>
      </w:r>
      <w:r>
        <w:rPr>
          <w:color w:val="231F20"/>
        </w:rPr>
        <w:t>n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</w:t>
      </w:r>
      <w:r>
        <w:rPr>
          <w:color w:val="231F20"/>
          <w:spacing w:val="2"/>
        </w:rPr>
        <w:t>可变</w:t>
      </w:r>
      <w:r>
        <w:rPr>
          <w:color w:val="231F20"/>
          <w:spacing w:val="1"/>
        </w:rPr>
        <w:t>（阻抗）进气系统 </w:t>
      </w:r>
      <w:r>
        <w:rPr>
          <w:rFonts w:ascii="Times New Roman" w:eastAsia="Times New Roman"/>
          <w:b/>
          <w:color w:val="231F20"/>
          <w:spacing w:val="-3"/>
        </w:rPr>
        <w:t>VIAS</w:t>
      </w:r>
      <w:r>
        <w:rPr>
          <w:color w:val="231F20"/>
          <w:spacing w:val="-3"/>
        </w:rPr>
        <w:t>（voice </w:t>
      </w:r>
      <w:r>
        <w:rPr>
          <w:color w:val="231F20"/>
        </w:rPr>
        <w:t>interference analysis set）音频干扰分析装置</w:t>
      </w:r>
    </w:p>
    <w:p>
      <w:pPr>
        <w:pStyle w:val="BodyText"/>
        <w:spacing w:line="280" w:lineRule="auto" w:before="1"/>
        <w:ind w:right="3190"/>
      </w:pPr>
      <w:r>
        <w:rPr>
          <w:rFonts w:ascii="Times New Roman" w:eastAsia="Times New Roman"/>
          <w:b/>
          <w:color w:val="231F20"/>
        </w:rPr>
        <w:t>VIB</w:t>
      </w:r>
      <w:r>
        <w:rPr>
          <w:color w:val="231F20"/>
        </w:rPr>
        <w:t>（vertical integration building）垂直装配车间</w:t>
      </w:r>
      <w:r>
        <w:rPr>
          <w:rFonts w:ascii="Times New Roman" w:eastAsia="Times New Roman"/>
          <w:b/>
          <w:color w:val="231F20"/>
        </w:rPr>
        <w:t>vib</w:t>
      </w:r>
      <w:r>
        <w:rPr>
          <w:color w:val="231F20"/>
        </w:rPr>
        <w:t>（vibrate） 振 动 ， 摆 动 ， 颤 动 </w:t>
      </w:r>
      <w:r>
        <w:rPr>
          <w:rFonts w:ascii="Times New Roman" w:eastAsia="Times New Roman"/>
          <w:b/>
          <w:color w:val="231F20"/>
        </w:rPr>
        <w:t>vib</w:t>
      </w:r>
      <w:r>
        <w:rPr>
          <w:color w:val="231F20"/>
        </w:rPr>
        <w:t>（vibration）振动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vib</w:t>
      </w:r>
      <w:r>
        <w:rPr>
          <w:color w:val="231F20"/>
        </w:rPr>
        <w:t>（vibrator）振动器，振子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VIC</w:t>
      </w:r>
      <w:r>
        <w:rPr>
          <w:color w:val="231F20"/>
        </w:rPr>
        <w:t>（variable input computer）可变输入计算机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VIC</w:t>
      </w:r>
      <w:r>
        <w:rPr>
          <w:color w:val="231F20"/>
        </w:rPr>
        <w:t>（variable intermeshing clearance）可变啮合间隙</w:t>
      </w:r>
    </w:p>
    <w:p>
      <w:pPr>
        <w:pStyle w:val="BodyText"/>
        <w:spacing w:line="280" w:lineRule="auto"/>
        <w:ind w:right="977"/>
      </w:pPr>
      <w:r>
        <w:rPr>
          <w:rFonts w:ascii="Times New Roman" w:eastAsia="Times New Roman"/>
          <w:b/>
          <w:color w:val="231F20"/>
          <w:spacing w:val="1"/>
        </w:rPr>
        <w:t>VIC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（variabl</w:t>
      </w:r>
      <w:r>
        <w:rPr>
          <w:color w:val="231F20"/>
        </w:rPr>
        <w:t>e </w:t>
      </w:r>
      <w:r>
        <w:rPr>
          <w:color w:val="231F20"/>
          <w:spacing w:val="1"/>
        </w:rPr>
        <w:t>inductio</w:t>
      </w:r>
      <w:r>
        <w:rPr>
          <w:color w:val="231F20"/>
        </w:rPr>
        <w:t>n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servo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（发动机）可变进气控制伺服装置 </w:t>
      </w:r>
      <w:r>
        <w:rPr>
          <w:rFonts w:ascii="Times New Roman" w:eastAsia="Times New Roman"/>
          <w:b/>
          <w:color w:val="231F20"/>
          <w:spacing w:val="-3"/>
        </w:rPr>
        <w:t>VICS</w:t>
      </w:r>
      <w:r>
        <w:rPr>
          <w:color w:val="231F20"/>
          <w:spacing w:val="-3"/>
        </w:rPr>
        <w:t>（vehicle </w:t>
      </w:r>
      <w:r>
        <w:rPr>
          <w:color w:val="231F20"/>
        </w:rPr>
        <w:t>information and communication systems）运输车辆信息及通信系统</w:t>
      </w:r>
      <w:r>
        <w:rPr>
          <w:rFonts w:ascii="Times New Roman" w:eastAsia="Times New Roman"/>
          <w:b/>
          <w:color w:val="231F20"/>
          <w:spacing w:val="1"/>
        </w:rPr>
        <w:t>vi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-79"/>
        </w:rPr>
        <w:t>（</w:t>
      </w:r>
      <w:r>
        <w:rPr>
          <w:color w:val="231F20"/>
          <w:spacing w:val="1"/>
        </w:rPr>
        <w:t>（拉）vide）参见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vid</w:t>
      </w:r>
      <w:r>
        <w:rPr>
          <w:color w:val="231F20"/>
        </w:rPr>
        <w:t>（video）视频，图像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VID</w:t>
      </w:r>
      <w:r>
        <w:rPr>
          <w:color w:val="231F20"/>
        </w:rPr>
        <w:t>（video image display）视频图像显示（器）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VID</w:t>
      </w:r>
      <w:r>
        <w:rPr>
          <w:color w:val="231F20"/>
        </w:rPr>
        <w:t>（virtual image display）虚像显示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3"/>
        </w:rPr>
        <w:t>VIDAC</w:t>
      </w:r>
      <w:r>
        <w:rPr>
          <w:color w:val="231F20"/>
          <w:spacing w:val="-13"/>
        </w:rPr>
        <w:t>（visual </w:t>
      </w:r>
      <w:r>
        <w:rPr>
          <w:color w:val="231F20"/>
          <w:spacing w:val="-9"/>
        </w:rPr>
        <w:t>information </w:t>
      </w:r>
      <w:r>
        <w:rPr>
          <w:color w:val="231F20"/>
          <w:spacing w:val="-8"/>
        </w:rPr>
        <w:t>display </w:t>
      </w:r>
      <w:r>
        <w:rPr>
          <w:color w:val="231F20"/>
          <w:spacing w:val="-6"/>
        </w:rPr>
        <w:t>and </w:t>
      </w:r>
      <w:r>
        <w:rPr>
          <w:color w:val="231F20"/>
          <w:spacing w:val="-9"/>
        </w:rPr>
        <w:t>control）视觉（的）信息显示及控制，直观的信息显示与控制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vid amp</w:t>
      </w:r>
      <w:r>
        <w:rPr>
          <w:color w:val="231F20"/>
          <w:sz w:val="16"/>
        </w:rPr>
        <w:t>（video amplifier）视频放大器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 dat</w:t>
      </w:r>
      <w:r>
        <w:rPr>
          <w:color w:val="231F20"/>
        </w:rPr>
        <w:t>（visual data acquisition）可见数据采集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VIDE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（visua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dat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entr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on-line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（计算机）直觉数据联机输入</w:t>
      </w:r>
    </w:p>
    <w:p>
      <w:pPr>
        <w:pStyle w:val="BodyText"/>
        <w:spacing w:line="280" w:lineRule="auto"/>
        <w:ind w:left="284" w:right="119" w:hanging="168"/>
      </w:pPr>
      <w:r>
        <w:rPr>
          <w:rFonts w:ascii="Times New Roman" w:eastAsia="Times New Roman"/>
          <w:b/>
          <w:color w:val="231F20"/>
          <w:spacing w:val="-6"/>
        </w:rPr>
        <w:t>ViDiKey</w:t>
      </w:r>
      <w:r>
        <w:rPr>
          <w:color w:val="231F20"/>
          <w:spacing w:val="-6"/>
        </w:rPr>
        <w:t>（visual </w:t>
      </w:r>
      <w:r>
        <w:rPr>
          <w:color w:val="231F20"/>
        </w:rPr>
        <w:t>display keyboard）影视键盘，视觉显示键盘（</w:t>
      </w:r>
      <w:r>
        <w:rPr>
          <w:color w:val="231F20"/>
          <w:spacing w:val="-1"/>
        </w:rPr>
        <w:t>把正在处理的数据或文字变成视觉</w:t>
      </w:r>
      <w:r>
        <w:rPr>
          <w:color w:val="231F20"/>
        </w:rPr>
        <w:t>显示的键盘装置）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VIE</w:t>
      </w:r>
      <w:r>
        <w:rPr>
          <w:color w:val="231F20"/>
        </w:rPr>
        <w:t>（viscosity index extension）黏度指数延伸，黏度指数扩展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729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VIU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VIF</w:t>
      </w:r>
      <w:r>
        <w:rPr>
          <w:color w:val="231F20"/>
        </w:rPr>
        <w:t>（vacuum induction furnace）真空感应炉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VIFT</w:t>
      </w:r>
      <w:r>
        <w:rPr>
          <w:color w:val="231F20"/>
        </w:rPr>
        <w:t>（video intermediate frequency transformer）图像中频变压器</w:t>
      </w:r>
    </w:p>
    <w:p>
      <w:pPr>
        <w:pStyle w:val="BodyText"/>
        <w:spacing w:line="280" w:lineRule="auto"/>
        <w:ind w:right="2825"/>
      </w:pPr>
      <w:r>
        <w:rPr>
          <w:rFonts w:ascii="Times New Roman" w:eastAsia="Times New Roman"/>
          <w:b/>
          <w:color w:val="231F20"/>
          <w:spacing w:val="-4"/>
        </w:rPr>
        <w:t>VIG</w:t>
      </w:r>
      <w:r>
        <w:rPr>
          <w:color w:val="231F20"/>
          <w:spacing w:val="-4"/>
        </w:rPr>
        <w:t>（video</w:t>
      </w:r>
      <w:r>
        <w:rPr>
          <w:color w:val="231F20"/>
          <w:spacing w:val="33"/>
        </w:rPr>
        <w:t> </w:t>
      </w:r>
      <w:r>
        <w:rPr>
          <w:color w:val="231F20"/>
        </w:rPr>
        <w:t>image</w:t>
      </w:r>
      <w:r>
        <w:rPr>
          <w:color w:val="231F20"/>
          <w:spacing w:val="33"/>
        </w:rPr>
        <w:t> </w:t>
      </w:r>
      <w:r>
        <w:rPr>
          <w:color w:val="231F20"/>
        </w:rPr>
        <w:t>generator）视频图像发生器</w:t>
      </w:r>
      <w:r>
        <w:rPr>
          <w:rFonts w:ascii="Times New Roman" w:eastAsia="Times New Roman"/>
          <w:b/>
          <w:color w:val="231F20"/>
          <w:spacing w:val="-4"/>
        </w:rPr>
        <w:t>VIG</w:t>
      </w:r>
      <w:r>
        <w:rPr>
          <w:color w:val="231F20"/>
          <w:spacing w:val="-4"/>
        </w:rPr>
        <w:t>（video</w:t>
      </w:r>
      <w:r>
        <w:rPr>
          <w:color w:val="231F20"/>
          <w:spacing w:val="56"/>
        </w:rPr>
        <w:t> </w:t>
      </w:r>
      <w:r>
        <w:rPr>
          <w:color w:val="231F20"/>
        </w:rPr>
        <w:t>integrating</w:t>
      </w:r>
      <w:r>
        <w:rPr>
          <w:color w:val="231F20"/>
          <w:spacing w:val="57"/>
        </w:rPr>
        <w:t> </w:t>
      </w:r>
      <w:r>
        <w:rPr>
          <w:color w:val="231F20"/>
        </w:rPr>
        <w:t>group）视频积分组</w:t>
      </w:r>
      <w:r>
        <w:rPr>
          <w:rFonts w:ascii="Times New Roman" w:eastAsia="Times New Roman"/>
          <w:b/>
          <w:color w:val="231F20"/>
          <w:spacing w:val="-3"/>
        </w:rPr>
        <w:t>VIM</w:t>
      </w:r>
      <w:r>
        <w:rPr>
          <w:color w:val="231F20"/>
          <w:spacing w:val="-3"/>
        </w:rPr>
        <w:t>（vacuum</w:t>
      </w:r>
      <w:r>
        <w:rPr>
          <w:color w:val="231F20"/>
          <w:spacing w:val="5"/>
        </w:rPr>
        <w:t> </w:t>
      </w:r>
      <w:r>
        <w:rPr>
          <w:color w:val="231F20"/>
        </w:rPr>
        <w:t>induction</w:t>
      </w:r>
      <w:r>
        <w:rPr>
          <w:color w:val="231F20"/>
          <w:spacing w:val="5"/>
        </w:rPr>
        <w:t> </w:t>
      </w:r>
      <w:r>
        <w:rPr>
          <w:color w:val="231F20"/>
        </w:rPr>
        <w:t>melting）真空感应熔炼</w:t>
      </w:r>
      <w:r>
        <w:rPr>
          <w:rFonts w:ascii="Times New Roman" w:eastAsia="Times New Roman"/>
          <w:b/>
          <w:color w:val="231F20"/>
          <w:spacing w:val="1"/>
        </w:rPr>
        <w:t>VI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intak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manifold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（发动机）可变进气歧管 </w:t>
      </w:r>
      <w:r>
        <w:rPr>
          <w:rFonts w:ascii="Times New Roman" w:eastAsia="Times New Roman"/>
          <w:b/>
          <w:color w:val="231F20"/>
          <w:spacing w:val="-4"/>
        </w:rPr>
        <w:t>VIM</w:t>
      </w:r>
      <w:r>
        <w:rPr>
          <w:color w:val="231F20"/>
          <w:spacing w:val="-4"/>
        </w:rPr>
        <w:t>（voice</w:t>
      </w:r>
      <w:r>
        <w:rPr>
          <w:color w:val="231F20"/>
          <w:spacing w:val="5"/>
        </w:rPr>
        <w:t> </w:t>
      </w:r>
      <w:r>
        <w:rPr>
          <w:color w:val="231F20"/>
        </w:rPr>
        <w:t>interface</w:t>
      </w:r>
      <w:r>
        <w:rPr>
          <w:color w:val="231F20"/>
          <w:spacing w:val="5"/>
        </w:rPr>
        <w:t> </w:t>
      </w:r>
      <w:r>
        <w:rPr>
          <w:color w:val="231F20"/>
        </w:rPr>
        <w:t>module）话音接口模块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 imp</w:t>
      </w:r>
      <w:r>
        <w:rPr>
          <w:color w:val="231F20"/>
        </w:rPr>
        <w:t>（vertical impulse）场脉冲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VIN</w:t>
      </w:r>
      <w:r>
        <w:rPr>
          <w:color w:val="231F20"/>
        </w:rPr>
        <w:t>（vehicle identification number）车辆识别代号，汽车识别编码，车辆牌号，车辆出厂号码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VIO</w:t>
      </w:r>
      <w:r>
        <w:rPr>
          <w:color w:val="231F20"/>
        </w:rPr>
        <w:t>（video input-output）视频输入输出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VIP</w:t>
      </w:r>
      <w:r>
        <w:rPr>
          <w:color w:val="231F20"/>
        </w:rPr>
        <w:t>（variable information processing）可变（的）信息处理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VIP</w:t>
      </w:r>
      <w:r>
        <w:rPr>
          <w:color w:val="231F20"/>
        </w:rPr>
        <w:t>（V-groove isolation with polycrystalline backfill）多晶硅回填的 V 形槽隔离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VIP</w:t>
      </w:r>
      <w:r>
        <w:rPr>
          <w:color w:val="231F20"/>
        </w:rPr>
        <w:t>（video information panel）视频信息面板</w:t>
      </w:r>
    </w:p>
    <w:p>
      <w:pPr>
        <w:pStyle w:val="BodyText"/>
        <w:spacing w:line="280" w:lineRule="auto"/>
        <w:ind w:right="1969"/>
      </w:pPr>
      <w:r>
        <w:rPr>
          <w:rFonts w:ascii="Times New Roman" w:eastAsia="Times New Roman"/>
          <w:b/>
          <w:color w:val="231F20"/>
        </w:rPr>
        <w:t>VIPP</w:t>
      </w:r>
      <w:r>
        <w:rPr>
          <w:color w:val="231F20"/>
        </w:rPr>
        <w:t>（variable information processing package）可信息处理程序包</w:t>
      </w:r>
      <w:r>
        <w:rPr>
          <w:rFonts w:ascii="Times New Roman" w:eastAsia="Times New Roman"/>
          <w:b/>
          <w:color w:val="231F20"/>
        </w:rPr>
        <w:t>VIPS</w:t>
      </w:r>
      <w:r>
        <w:rPr>
          <w:color w:val="231F20"/>
        </w:rPr>
        <w:t>（voice interruption priority system）音频中断优先系统</w:t>
      </w:r>
      <w:r>
        <w:rPr>
          <w:rFonts w:ascii="Times New Roman" w:eastAsia="Times New Roman"/>
          <w:b/>
          <w:color w:val="231F20"/>
        </w:rPr>
        <w:t>VIR</w:t>
      </w:r>
      <w:r>
        <w:rPr>
          <w:color w:val="231F20"/>
        </w:rPr>
        <w:t>（valves in receiver）储液器阀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VIR</w:t>
      </w:r>
      <w:r>
        <w:rPr>
          <w:color w:val="231F20"/>
        </w:rPr>
        <w:t>（voltage interference ratio）电压干扰比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VIR</w:t>
      </w:r>
      <w:r>
        <w:rPr>
          <w:color w:val="231F20"/>
        </w:rPr>
        <w:t>（vulcanized rubber insulated wire）硫化橡胶绝缘电缆</w:t>
      </w:r>
    </w:p>
    <w:p>
      <w:pPr>
        <w:pStyle w:val="BodyText"/>
        <w:spacing w:line="280" w:lineRule="auto"/>
        <w:ind w:left="284" w:right="195" w:hanging="168"/>
      </w:pPr>
      <w:r>
        <w:rPr>
          <w:rFonts w:ascii="Times New Roman" w:eastAsia="Times New Roman"/>
          <w:b/>
          <w:color w:val="231F20"/>
          <w:spacing w:val="-10"/>
        </w:rPr>
        <w:t>VIRLCS</w:t>
      </w:r>
      <w:r>
        <w:rPr>
          <w:rFonts w:ascii="Times New Roman" w:eastAsia="Times New Roman"/>
          <w:b/>
          <w:color w:val="231F20"/>
          <w:spacing w:val="-28"/>
        </w:rPr>
        <w:t>W</w:t>
      </w:r>
      <w:r>
        <w:rPr>
          <w:rFonts w:ascii="Times New Roman" w:eastAsia="Times New Roman"/>
          <w:b/>
          <w:color w:val="231F20"/>
          <w:spacing w:val="-67"/>
        </w:rPr>
        <w:t>A</w:t>
      </w:r>
      <w:r>
        <w:rPr>
          <w:color w:val="231F20"/>
          <w:spacing w:val="-10"/>
        </w:rPr>
        <w:t>（vulcanize</w:t>
      </w:r>
      <w:r>
        <w:rPr>
          <w:color w:val="231F20"/>
        </w:rPr>
        <w:t>d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rubbe</w:t>
      </w:r>
      <w:r>
        <w:rPr>
          <w:color w:val="231F20"/>
        </w:rPr>
        <w:t>r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insulate</w:t>
      </w:r>
      <w:r>
        <w:rPr>
          <w:color w:val="231F20"/>
        </w:rPr>
        <w:t>d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lea</w:t>
      </w:r>
      <w:r>
        <w:rPr>
          <w:color w:val="231F20"/>
        </w:rPr>
        <w:t>d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covere</w:t>
      </w:r>
      <w:r>
        <w:rPr>
          <w:color w:val="231F20"/>
        </w:rPr>
        <w:t>d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singl</w:t>
      </w:r>
      <w:r>
        <w:rPr>
          <w:color w:val="231F20"/>
        </w:rPr>
        <w:t>e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wir</w:t>
      </w:r>
      <w:r>
        <w:rPr>
          <w:color w:val="231F20"/>
        </w:rPr>
        <w:t>e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armore</w:t>
      </w:r>
      <w:r>
        <w:rPr>
          <w:color w:val="231F20"/>
        </w:rPr>
        <w:t>d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cable）硫化橡胶绝缘铅包</w:t>
      </w:r>
      <w:r>
        <w:rPr>
          <w:color w:val="231F20"/>
        </w:rPr>
        <w:t>单股铠装电缆</w:t>
      </w:r>
    </w:p>
    <w:p>
      <w:pPr>
        <w:pStyle w:val="BodyText"/>
        <w:spacing w:line="280" w:lineRule="auto" w:before="0"/>
        <w:ind w:right="3452"/>
      </w:pPr>
      <w:r>
        <w:rPr>
          <w:rFonts w:ascii="Times New Roman" w:eastAsia="Times New Roman"/>
          <w:b/>
          <w:color w:val="231F20"/>
          <w:spacing w:val="1"/>
        </w:rPr>
        <w:t>vir</w:t>
      </w:r>
      <w:r>
        <w:rPr>
          <w:rFonts w:ascii="Times New Roman" w:eastAsia="Times New Roman"/>
          <w:b/>
          <w:color w:val="231F20"/>
          <w:spacing w:val="-37"/>
        </w:rPr>
        <w:t>t</w:t>
      </w:r>
      <w:r>
        <w:rPr>
          <w:color w:val="231F20"/>
          <w:spacing w:val="1"/>
        </w:rPr>
        <w:t>（virtual）虚（键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，虚拟（的） </w:t>
      </w:r>
      <w:r>
        <w:rPr>
          <w:rFonts w:ascii="Times New Roman" w:eastAsia="Times New Roman"/>
          <w:b/>
          <w:color w:val="231F20"/>
        </w:rPr>
        <w:t>VIS</w:t>
      </w:r>
      <w:r>
        <w:rPr>
          <w:color w:val="231F20"/>
        </w:rPr>
        <w:t>（vibration isolation</w:t>
      </w:r>
      <w:r>
        <w:rPr>
          <w:color w:val="231F20"/>
          <w:spacing w:val="1"/>
        </w:rPr>
        <w:t> </w:t>
      </w:r>
      <w:r>
        <w:rPr>
          <w:color w:val="231F20"/>
        </w:rPr>
        <w:t>system）振动隔音系统</w:t>
      </w:r>
      <w:r>
        <w:rPr>
          <w:rFonts w:ascii="Times New Roman" w:eastAsia="Times New Roman"/>
          <w:b/>
          <w:color w:val="231F20"/>
          <w:spacing w:val="-4"/>
        </w:rPr>
        <w:t>VIS</w:t>
      </w:r>
      <w:r>
        <w:rPr>
          <w:color w:val="231F20"/>
          <w:spacing w:val="-4"/>
        </w:rPr>
        <w:t>（video</w:t>
      </w:r>
      <w:r>
        <w:rPr>
          <w:color w:val="231F20"/>
          <w:spacing w:val="9"/>
        </w:rPr>
        <w:t> </w:t>
      </w:r>
      <w:r>
        <w:rPr>
          <w:color w:val="231F20"/>
        </w:rPr>
        <w:t>information</w:t>
      </w:r>
      <w:r>
        <w:rPr>
          <w:color w:val="231F20"/>
          <w:spacing w:val="10"/>
        </w:rPr>
        <w:t> </w:t>
      </w:r>
      <w:r>
        <w:rPr>
          <w:color w:val="231F20"/>
        </w:rPr>
        <w:t>system）视频信息系统</w:t>
      </w:r>
      <w:r>
        <w:rPr>
          <w:rFonts w:ascii="Times New Roman" w:eastAsia="Times New Roman"/>
          <w:b/>
          <w:color w:val="231F20"/>
        </w:rPr>
        <w:t>vis</w:t>
      </w:r>
      <w:r>
        <w:rPr>
          <w:color w:val="231F20"/>
        </w:rPr>
        <w:t>（viscosity）黏度，黏性</w:t>
      </w:r>
      <w:r>
        <w:rPr>
          <w:rFonts w:ascii="Times New Roman" w:eastAsia="Times New Roman"/>
          <w:b/>
          <w:color w:val="231F20"/>
          <w:spacing w:val="1"/>
        </w:rPr>
        <w:t>vi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（visibility）能见</w:t>
      </w:r>
      <w:r>
        <w:rPr>
          <w:color w:val="231F20"/>
          <w:spacing w:val="-40"/>
        </w:rPr>
        <w:t>度，</w:t>
      </w:r>
      <w:r>
        <w:rPr>
          <w:color w:val="231F20"/>
          <w:spacing w:val="1"/>
        </w:rPr>
        <w:t>（能）视度，视界 </w:t>
      </w:r>
      <w:r>
        <w:rPr>
          <w:rFonts w:ascii="Times New Roman" w:eastAsia="Times New Roman"/>
          <w:b/>
          <w:color w:val="231F20"/>
          <w:spacing w:val="-4"/>
        </w:rPr>
        <w:t>ViS</w:t>
      </w:r>
      <w:r>
        <w:rPr>
          <w:color w:val="231F20"/>
          <w:spacing w:val="-4"/>
        </w:rPr>
        <w:t>（visible   </w:t>
      </w:r>
      <w:r>
        <w:rPr>
          <w:color w:val="231F20"/>
          <w:spacing w:val="25"/>
        </w:rPr>
        <w:t> </w:t>
      </w:r>
      <w:r>
        <w:rPr>
          <w:color w:val="231F20"/>
        </w:rPr>
        <w:t>spectrum）可见光谱</w:t>
      </w:r>
      <w:r>
        <w:rPr>
          <w:rFonts w:ascii="Times New Roman" w:eastAsia="Times New Roman"/>
          <w:b/>
          <w:color w:val="231F20"/>
          <w:spacing w:val="-3"/>
        </w:rPr>
        <w:t>vis</w:t>
      </w:r>
      <w:r>
        <w:rPr>
          <w:color w:val="231F20"/>
          <w:spacing w:val="-3"/>
        </w:rPr>
        <w:t>（visual）</w:t>
      </w:r>
      <w:r>
        <w:rPr>
          <w:color w:val="231F20"/>
        </w:rPr>
        <w:t>视的，视觉的，目视的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VIS</w:t>
      </w:r>
      <w:r>
        <w:rPr>
          <w:color w:val="231F20"/>
        </w:rPr>
        <w:t>（visual instrumentation subsystem）视觉（的）测试设备分系统</w:t>
      </w:r>
    </w:p>
    <w:p>
      <w:pPr>
        <w:pStyle w:val="BodyText"/>
        <w:spacing w:line="280" w:lineRule="auto"/>
        <w:ind w:right="827"/>
      </w:pPr>
      <w:r>
        <w:rPr>
          <w:rFonts w:ascii="Times New Roman" w:eastAsia="Times New Roman"/>
          <w:b/>
          <w:color w:val="231F20"/>
        </w:rPr>
        <w:t>vis al </w:t>
      </w:r>
      <w:r>
        <w:rPr>
          <w:rFonts w:ascii="Times New Roman" w:eastAsia="Times New Roman"/>
          <w:b/>
          <w:color w:val="231F20"/>
          <w:spacing w:val="-3"/>
        </w:rPr>
        <w:t>gen</w:t>
      </w:r>
      <w:r>
        <w:rPr>
          <w:color w:val="231F20"/>
          <w:spacing w:val="-3"/>
        </w:rPr>
        <w:t>（visual </w:t>
      </w:r>
      <w:r>
        <w:rPr>
          <w:color w:val="231F20"/>
        </w:rPr>
        <w:t>alignment generator）测试图发生器（电视接收机校正用） </w:t>
      </w:r>
      <w:r>
        <w:rPr>
          <w:rFonts w:ascii="Times New Roman" w:eastAsia="Times New Roman"/>
          <w:b/>
          <w:color w:val="231F20"/>
          <w:spacing w:val="1"/>
        </w:rPr>
        <w:t>VISA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（virtua</w:t>
      </w:r>
      <w:r>
        <w:rPr>
          <w:color w:val="231F20"/>
        </w:rPr>
        <w:t>l </w:t>
      </w:r>
      <w:r>
        <w:rPr>
          <w:color w:val="231F20"/>
          <w:spacing w:val="1"/>
        </w:rPr>
        <w:t>indexe</w:t>
      </w:r>
      <w:r>
        <w:rPr>
          <w:color w:val="231F20"/>
        </w:rPr>
        <w:t>d </w:t>
      </w:r>
      <w:r>
        <w:rPr>
          <w:color w:val="231F20"/>
          <w:spacing w:val="1"/>
        </w:rPr>
        <w:t>sequentia</w:t>
      </w:r>
      <w:r>
        <w:rPr>
          <w:color w:val="231F20"/>
        </w:rPr>
        <w:t>l </w:t>
      </w:r>
      <w:r>
        <w:rPr>
          <w:color w:val="231F20"/>
          <w:spacing w:val="1"/>
        </w:rPr>
        <w:t>acces</w:t>
      </w:r>
      <w:r>
        <w:rPr>
          <w:color w:val="231F20"/>
        </w:rPr>
        <w:t>s </w:t>
      </w:r>
      <w:r>
        <w:rPr>
          <w:color w:val="231F20"/>
          <w:spacing w:val="1"/>
        </w:rPr>
        <w:t>method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（计算机）虚拟变址顺序存取法 </w:t>
      </w:r>
      <w:r>
        <w:rPr>
          <w:rFonts w:ascii="Times New Roman" w:eastAsia="Times New Roman"/>
          <w:b/>
          <w:color w:val="231F20"/>
        </w:rPr>
        <w:t>visc</w:t>
      </w:r>
      <w:r>
        <w:rPr>
          <w:color w:val="231F20"/>
        </w:rPr>
        <w:t>（viscosity）黏度，黏性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vis id</w:t>
      </w:r>
      <w:r>
        <w:rPr>
          <w:color w:val="231F20"/>
        </w:rPr>
        <w:t>（visual identification）视觉识别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vismr</w:t>
      </w:r>
      <w:r>
        <w:rPr>
          <w:color w:val="231F20"/>
          <w:sz w:val="16"/>
        </w:rPr>
        <w:t>（viscometer）黏度计</w:t>
      </w:r>
    </w:p>
    <w:p>
      <w:pPr>
        <w:pStyle w:val="BodyText"/>
        <w:spacing w:line="280" w:lineRule="auto"/>
        <w:ind w:right="1980"/>
      </w:pPr>
      <w:r>
        <w:rPr>
          <w:rFonts w:ascii="Times New Roman" w:eastAsia="Times New Roman"/>
          <w:b/>
          <w:color w:val="231F20"/>
          <w:spacing w:val="-4"/>
        </w:rPr>
        <w:t>VISS</w:t>
      </w:r>
      <w:r>
        <w:rPr>
          <w:color w:val="231F20"/>
          <w:spacing w:val="-4"/>
        </w:rPr>
        <w:t>（VHS </w:t>
      </w:r>
      <w:r>
        <w:rPr>
          <w:color w:val="231F20"/>
        </w:rPr>
        <w:t>index search system）家用录像机目录检索系统</w:t>
      </w:r>
      <w:r>
        <w:rPr>
          <w:rFonts w:ascii="Times New Roman" w:eastAsia="Times New Roman"/>
          <w:b/>
          <w:color w:val="231F20"/>
          <w:spacing w:val="1"/>
        </w:rPr>
        <w:t>VI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（vertica</w:t>
      </w:r>
      <w:r>
        <w:rPr>
          <w:color w:val="231F20"/>
        </w:rPr>
        <w:t>l </w:t>
      </w:r>
      <w:r>
        <w:rPr>
          <w:color w:val="231F20"/>
          <w:spacing w:val="1"/>
        </w:rPr>
        <w:t>interva</w:t>
      </w:r>
      <w:r>
        <w:rPr>
          <w:color w:val="231F20"/>
        </w:rPr>
        <w:t>l </w:t>
      </w:r>
      <w:r>
        <w:rPr>
          <w:color w:val="231F20"/>
          <w:spacing w:val="1"/>
        </w:rPr>
        <w:t>tes</w:t>
      </w:r>
      <w:r>
        <w:rPr>
          <w:color w:val="231F20"/>
        </w:rPr>
        <w:t>t </w:t>
      </w:r>
      <w:r>
        <w:rPr>
          <w:color w:val="231F20"/>
          <w:spacing w:val="1"/>
        </w:rPr>
        <w:t>signal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（电视）垂直扫描插入测试信号 </w:t>
      </w:r>
      <w:r>
        <w:rPr>
          <w:rFonts w:ascii="Times New Roman" w:eastAsia="Times New Roman"/>
          <w:b/>
          <w:color w:val="231F20"/>
          <w:spacing w:val="-5"/>
        </w:rPr>
        <w:t>VIT</w:t>
      </w:r>
      <w:r>
        <w:rPr>
          <w:color w:val="231F20"/>
          <w:spacing w:val="-5"/>
        </w:rPr>
        <w:t>（very </w:t>
      </w:r>
      <w:r>
        <w:rPr>
          <w:color w:val="231F20"/>
        </w:rPr>
        <w:t>intelligent terminal）高智能终端</w:t>
      </w:r>
    </w:p>
    <w:p>
      <w:pPr>
        <w:pStyle w:val="BodyText"/>
        <w:spacing w:line="280" w:lineRule="auto" w:before="0"/>
        <w:ind w:right="3927"/>
      </w:pPr>
      <w:r>
        <w:rPr>
          <w:rFonts w:ascii="Times New Roman" w:eastAsia="Times New Roman"/>
          <w:b/>
          <w:color w:val="231F20"/>
        </w:rPr>
        <w:t>VIT</w:t>
      </w:r>
      <w:r>
        <w:rPr>
          <w:color w:val="231F20"/>
        </w:rPr>
        <w:t>（video image terminal）视频图像终端</w:t>
      </w:r>
      <w:r>
        <w:rPr>
          <w:rFonts w:ascii="Times New Roman" w:eastAsia="Times New Roman"/>
          <w:b/>
          <w:color w:val="231F20"/>
        </w:rPr>
        <w:t>VIT</w:t>
      </w:r>
      <w:r>
        <w:rPr>
          <w:color w:val="231F20"/>
        </w:rPr>
        <w:t>（video input terminal）视频输入端</w:t>
      </w:r>
      <w:r>
        <w:rPr>
          <w:rFonts w:ascii="Times New Roman" w:eastAsia="Times New Roman"/>
          <w:b/>
          <w:color w:val="231F20"/>
        </w:rPr>
        <w:t>vit</w:t>
      </w:r>
      <w:r>
        <w:rPr>
          <w:color w:val="231F20"/>
        </w:rPr>
        <w:t>（vitreous）透明的，玻璃的，上釉的</w:t>
      </w:r>
    </w:p>
    <w:p>
      <w:pPr>
        <w:pStyle w:val="BodyText"/>
        <w:spacing w:line="280" w:lineRule="auto" w:before="1"/>
        <w:ind w:right="2614"/>
      </w:pPr>
      <w:r>
        <w:rPr>
          <w:rFonts w:ascii="Times New Roman" w:eastAsia="Times New Roman"/>
          <w:b/>
          <w:color w:val="231F20"/>
        </w:rPr>
        <w:t>VITS</w:t>
      </w:r>
      <w:r>
        <w:rPr>
          <w:color w:val="231F20"/>
        </w:rPr>
        <w:t>（vertical insertion test signal）垂直插入测试信号</w:t>
      </w:r>
      <w:r>
        <w:rPr>
          <w:rFonts w:ascii="Times New Roman" w:eastAsia="Times New Roman"/>
          <w:b/>
          <w:color w:val="231F20"/>
        </w:rPr>
        <w:t>VITS</w:t>
      </w:r>
      <w:r>
        <w:rPr>
          <w:color w:val="231F20"/>
        </w:rPr>
        <w:t>（vertical interval test signal）回扫期间的测试信号</w:t>
      </w:r>
      <w:r>
        <w:rPr>
          <w:rFonts w:ascii="Times New Roman" w:eastAsia="Times New Roman"/>
          <w:b/>
          <w:color w:val="231F20"/>
        </w:rPr>
        <w:t>VIU</w:t>
      </w:r>
      <w:r>
        <w:rPr>
          <w:color w:val="231F20"/>
        </w:rPr>
        <w:t>（videotex interface unit）可视图文接口单元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2236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VIVT</w:t>
        <w:tab/>
      </w:r>
      <w:r>
        <w:rPr>
          <w:color w:val="231F20"/>
          <w:sz w:val="20"/>
        </w:rPr>
        <w:t>— 730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VIV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inlet-valv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timing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（发动机）可变进气门正时</w:t>
      </w:r>
    </w:p>
    <w:p>
      <w:pPr>
        <w:pStyle w:val="BodyText"/>
        <w:spacing w:line="280" w:lineRule="auto"/>
        <w:ind w:right="4077"/>
      </w:pPr>
      <w:r>
        <w:rPr>
          <w:rFonts w:ascii="Times New Roman" w:eastAsia="Times New Roman"/>
          <w:b/>
          <w:color w:val="231F20"/>
          <w:spacing w:val="1"/>
        </w:rPr>
        <w:t>vi</w:t>
      </w:r>
      <w:r>
        <w:rPr>
          <w:rFonts w:ascii="Times New Roman" w:eastAsia="Times New Roman"/>
          <w:b/>
          <w:color w:val="231F20"/>
          <w:spacing w:val="-37"/>
        </w:rPr>
        <w:t>z</w:t>
      </w:r>
      <w:r>
        <w:rPr>
          <w:color w:val="231F20"/>
          <w:spacing w:val="1"/>
        </w:rPr>
        <w:t>（videlicet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（亦）即，就是 </w:t>
      </w:r>
      <w:r>
        <w:rPr>
          <w:rFonts w:ascii="Times New Roman" w:eastAsia="Times New Roman"/>
          <w:b/>
          <w:color w:val="231F20"/>
          <w:spacing w:val="-5"/>
        </w:rPr>
        <w:t>VL</w:t>
      </w:r>
      <w:r>
        <w:rPr>
          <w:color w:val="231F20"/>
          <w:spacing w:val="-5"/>
        </w:rPr>
        <w:t>（lower</w:t>
      </w:r>
      <w:r>
        <w:rPr>
          <w:color w:val="231F20"/>
          <w:spacing w:val="11"/>
        </w:rPr>
        <w:t> </w:t>
      </w:r>
      <w:r>
        <w:rPr>
          <w:color w:val="231F20"/>
        </w:rPr>
        <w:t>extreme</w:t>
      </w:r>
      <w:r>
        <w:rPr>
          <w:color w:val="231F20"/>
          <w:spacing w:val="11"/>
        </w:rPr>
        <w:t> </w:t>
      </w:r>
      <w:r>
        <w:rPr>
          <w:color w:val="231F20"/>
        </w:rPr>
        <w:t>voltage）低极端电压</w:t>
      </w:r>
      <w:r>
        <w:rPr>
          <w:rFonts w:ascii="Times New Roman" w:eastAsia="Times New Roman"/>
          <w:b/>
          <w:color w:val="231F20"/>
          <w:spacing w:val="1"/>
        </w:rPr>
        <w:t>V/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（vapor/liquid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（发动机）汽液比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V/L</w:t>
      </w:r>
      <w:r>
        <w:rPr>
          <w:color w:val="231F20"/>
        </w:rPr>
        <w:t>（vapour-liquid ratio）汽（态和）液（态）比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VL</w:t>
      </w:r>
      <w:r>
        <w:rPr>
          <w:color w:val="231F20"/>
        </w:rPr>
        <w:t>（voice line）音频线路</w:t>
      </w:r>
    </w:p>
    <w:p>
      <w:pPr>
        <w:pStyle w:val="BodyText"/>
        <w:spacing w:line="280" w:lineRule="auto"/>
        <w:ind w:right="3141"/>
      </w:pPr>
      <w:r>
        <w:rPr>
          <w:rFonts w:ascii="Times New Roman" w:eastAsia="Times New Roman"/>
          <w:b/>
          <w:color w:val="231F20"/>
        </w:rPr>
        <w:t>VLA</w:t>
      </w:r>
      <w:r>
        <w:rPr>
          <w:color w:val="231F20"/>
        </w:rPr>
        <w:t>（video logarithmic amplifier）视频对数放大器</w:t>
      </w:r>
      <w:r>
        <w:rPr>
          <w:rFonts w:ascii="Times New Roman" w:eastAsia="Times New Roman"/>
          <w:b/>
          <w:color w:val="231F20"/>
        </w:rPr>
        <w:t>VLAN</w:t>
      </w:r>
      <w:r>
        <w:rPr>
          <w:color w:val="231F20"/>
        </w:rPr>
        <w:t>（virtual local area network）虚拟局域网</w:t>
      </w:r>
      <w:r>
        <w:rPr>
          <w:rFonts w:ascii="Times New Roman" w:eastAsia="Times New Roman"/>
          <w:b/>
          <w:color w:val="231F20"/>
        </w:rPr>
        <w:t>VLB</w:t>
      </w:r>
      <w:r>
        <w:rPr>
          <w:color w:val="231F20"/>
        </w:rPr>
        <w:t>（very long baseline）超长基准线</w:t>
      </w:r>
      <w:r>
        <w:rPr>
          <w:rFonts w:ascii="Times New Roman" w:eastAsia="Times New Roman"/>
          <w:b/>
          <w:color w:val="231F20"/>
        </w:rPr>
        <w:t>VLC</w:t>
      </w:r>
      <w:r>
        <w:rPr>
          <w:color w:val="231F20"/>
        </w:rPr>
        <w:t>（variable length coding）可变长度编码</w:t>
      </w:r>
      <w:r>
        <w:rPr>
          <w:rFonts w:ascii="Times New Roman" w:eastAsia="Times New Roman"/>
          <w:b/>
          <w:color w:val="231F20"/>
        </w:rPr>
        <w:t>VLC</w:t>
      </w:r>
      <w:r>
        <w:rPr>
          <w:color w:val="231F20"/>
        </w:rPr>
        <w:t>（video line connector）视频线路连接器</w:t>
      </w:r>
      <w:r>
        <w:rPr>
          <w:rFonts w:ascii="Times New Roman" w:eastAsia="Times New Roman"/>
          <w:b/>
          <w:color w:val="231F20"/>
        </w:rPr>
        <w:t>VLC</w:t>
      </w:r>
      <w:r>
        <w:rPr>
          <w:color w:val="231F20"/>
        </w:rPr>
        <w:t>（voltage level converter）电（压电）平变换器</w:t>
      </w:r>
    </w:p>
    <w:p>
      <w:pPr>
        <w:pStyle w:val="BodyText"/>
        <w:spacing w:line="280" w:lineRule="auto" w:before="1"/>
        <w:ind w:right="1058"/>
      </w:pPr>
      <w:r>
        <w:rPr>
          <w:rFonts w:ascii="Times New Roman" w:eastAsia="Times New Roman"/>
          <w:b/>
          <w:color w:val="231F20"/>
          <w:spacing w:val="-3"/>
        </w:rPr>
        <w:t>VLED</w:t>
      </w:r>
      <w:r>
        <w:rPr>
          <w:color w:val="231F20"/>
          <w:spacing w:val="-3"/>
        </w:rPr>
        <w:t>（visible </w:t>
      </w:r>
      <w:r>
        <w:rPr>
          <w:color w:val="231F20"/>
        </w:rPr>
        <w:t>light emitter diode）可见光发射二极管，可见发光二极管</w:t>
      </w:r>
      <w:r>
        <w:rPr>
          <w:rFonts w:ascii="Times New Roman" w:eastAsia="Times New Roman"/>
          <w:b/>
          <w:color w:val="231F20"/>
          <w:spacing w:val="1"/>
        </w:rPr>
        <w:t>VL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（ver</w:t>
      </w:r>
      <w:r>
        <w:rPr>
          <w:color w:val="231F20"/>
        </w:rPr>
        <w:t>y </w:t>
      </w:r>
      <w:r>
        <w:rPr>
          <w:color w:val="231F20"/>
          <w:spacing w:val="1"/>
        </w:rPr>
        <w:t>low-frequency）甚低频（3</w:t>
      </w:r>
      <w:r>
        <w:rPr>
          <w:color w:val="231F20"/>
        </w:rPr>
        <w:t>0 </w:t>
      </w:r>
      <w:r>
        <w:rPr>
          <w:color w:val="231F20"/>
          <w:spacing w:val="1"/>
        </w:rPr>
        <w:t>kH</w:t>
      </w:r>
      <w:r>
        <w:rPr>
          <w:color w:val="231F20"/>
        </w:rPr>
        <w:t>z</w:t>
      </w:r>
      <w:r>
        <w:rPr>
          <w:color w:val="231F20"/>
          <w:spacing w:val="-13"/>
        </w:rPr>
        <w:t> 以下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，超长波，万米波（1</w:t>
      </w:r>
      <w:r>
        <w:rPr>
          <w:color w:val="231F20"/>
        </w:rPr>
        <w:t>0 </w:t>
      </w:r>
      <w:r>
        <w:rPr>
          <w:color w:val="231F20"/>
          <w:spacing w:val="1"/>
        </w:rPr>
        <w:t>k</w:t>
      </w:r>
      <w:r>
        <w:rPr>
          <w:color w:val="231F20"/>
        </w:rPr>
        <w:t>m</w:t>
      </w:r>
      <w:r>
        <w:rPr>
          <w:color w:val="231F20"/>
          <w:spacing w:val="-13"/>
        </w:rPr>
        <w:t> 以上</w:t>
      </w:r>
      <w:r>
        <w:rPr>
          <w:color w:val="231F20"/>
          <w:spacing w:val="1"/>
        </w:rPr>
        <w:t>） </w:t>
      </w:r>
      <w:r>
        <w:rPr>
          <w:rFonts w:ascii="Times New Roman" w:eastAsia="Times New Roman"/>
          <w:b/>
          <w:color w:val="231F20"/>
          <w:spacing w:val="-4"/>
        </w:rPr>
        <w:t>VLI</w:t>
      </w:r>
      <w:r>
        <w:rPr>
          <w:color w:val="231F20"/>
          <w:spacing w:val="-4"/>
        </w:rPr>
        <w:t>（video </w:t>
      </w:r>
      <w:r>
        <w:rPr>
          <w:color w:val="231F20"/>
        </w:rPr>
        <w:t>lead impedance）视频负载阻抗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VLIM</w:t>
      </w:r>
      <w:r>
        <w:rPr>
          <w:color w:val="231F20"/>
        </w:rPr>
        <w:t>（video line interface module）视频线路接口模块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</w:t>
      </w:r>
      <w:r>
        <w:rPr>
          <w:rFonts w:ascii="Times New Roman" w:eastAsia="Times New Roman"/>
          <w:b/>
          <w:color w:val="231F20"/>
          <w:spacing w:val="6"/>
        </w:rPr>
        <w:t> </w:t>
      </w:r>
      <w:r>
        <w:rPr>
          <w:rFonts w:ascii="Times New Roman" w:eastAsia="Times New Roman"/>
          <w:b/>
          <w:color w:val="231F20"/>
          <w:spacing w:val="-3"/>
        </w:rPr>
        <w:t>lin</w:t>
      </w:r>
      <w:r>
        <w:rPr>
          <w:color w:val="231F20"/>
          <w:spacing w:val="-3"/>
        </w:rPr>
        <w:t>（vertical</w:t>
      </w:r>
      <w:r>
        <w:rPr>
          <w:color w:val="231F20"/>
          <w:spacing w:val="16"/>
        </w:rPr>
        <w:t> </w:t>
      </w:r>
      <w:r>
        <w:rPr>
          <w:color w:val="231F20"/>
        </w:rPr>
        <w:t>linear）场线性</w:t>
      </w:r>
    </w:p>
    <w:p>
      <w:pPr>
        <w:pStyle w:val="BodyText"/>
        <w:spacing w:line="280" w:lineRule="auto"/>
        <w:ind w:right="3429"/>
      </w:pPr>
      <w:r>
        <w:rPr>
          <w:rFonts w:ascii="Times New Roman" w:eastAsia="Times New Roman"/>
          <w:b/>
          <w:color w:val="231F20"/>
          <w:spacing w:val="-4"/>
        </w:rPr>
        <w:t>VLIW</w:t>
      </w:r>
      <w:r>
        <w:rPr>
          <w:color w:val="231F20"/>
          <w:spacing w:val="-4"/>
        </w:rPr>
        <w:t>（very</w:t>
      </w:r>
      <w:r>
        <w:rPr>
          <w:color w:val="231F20"/>
          <w:spacing w:val="10"/>
        </w:rPr>
        <w:t> </w:t>
      </w:r>
      <w:r>
        <w:rPr>
          <w:color w:val="231F20"/>
        </w:rPr>
        <w:t>long</w:t>
      </w:r>
      <w:r>
        <w:rPr>
          <w:color w:val="231F20"/>
          <w:spacing w:val="11"/>
        </w:rPr>
        <w:t> </w:t>
      </w:r>
      <w:r>
        <w:rPr>
          <w:color w:val="231F20"/>
        </w:rPr>
        <w:t>instruction</w:t>
      </w:r>
      <w:r>
        <w:rPr>
          <w:color w:val="231F20"/>
          <w:spacing w:val="11"/>
        </w:rPr>
        <w:t> </w:t>
      </w:r>
      <w:r>
        <w:rPr>
          <w:color w:val="231F20"/>
        </w:rPr>
        <w:t>word）超长指令字</w:t>
      </w:r>
      <w:r>
        <w:rPr>
          <w:rFonts w:ascii="Times New Roman" w:eastAsia="Times New Roman"/>
          <w:b/>
          <w:color w:val="231F20"/>
          <w:spacing w:val="-4"/>
        </w:rPr>
        <w:t>VLM</w:t>
      </w:r>
      <w:r>
        <w:rPr>
          <w:color w:val="231F20"/>
          <w:spacing w:val="-4"/>
        </w:rPr>
        <w:t>（very</w:t>
      </w:r>
      <w:r>
        <w:rPr>
          <w:color w:val="231F20"/>
          <w:spacing w:val="5"/>
        </w:rPr>
        <w:t> </w:t>
      </w:r>
      <w:r>
        <w:rPr>
          <w:color w:val="231F20"/>
        </w:rPr>
        <w:t>large</w:t>
      </w:r>
      <w:r>
        <w:rPr>
          <w:color w:val="231F20"/>
          <w:spacing w:val="5"/>
        </w:rPr>
        <w:t> </w:t>
      </w:r>
      <w:r>
        <w:rPr>
          <w:color w:val="231F20"/>
        </w:rPr>
        <w:t>memory）超大规模存储器</w:t>
      </w:r>
      <w:r>
        <w:rPr>
          <w:rFonts w:ascii="Times New Roman" w:eastAsia="Times New Roman"/>
          <w:b/>
          <w:color w:val="231F20"/>
          <w:spacing w:val="-3"/>
        </w:rPr>
        <w:t>VLM</w:t>
      </w:r>
      <w:r>
        <w:rPr>
          <w:color w:val="231F20"/>
          <w:spacing w:val="-3"/>
        </w:rPr>
        <w:t>（virtual</w:t>
      </w:r>
      <w:r>
        <w:rPr>
          <w:color w:val="231F20"/>
          <w:spacing w:val="14"/>
        </w:rPr>
        <w:t> </w:t>
      </w:r>
      <w:r>
        <w:rPr>
          <w:color w:val="231F20"/>
        </w:rPr>
        <w:t>loadable</w:t>
      </w:r>
      <w:r>
        <w:rPr>
          <w:color w:val="231F20"/>
          <w:spacing w:val="14"/>
        </w:rPr>
        <w:t> </w:t>
      </w:r>
      <w:r>
        <w:rPr>
          <w:color w:val="231F20"/>
        </w:rPr>
        <w:t>module）虚拟可装入模块</w:t>
      </w:r>
      <w:r>
        <w:rPr>
          <w:rFonts w:ascii="Times New Roman" w:eastAsia="Times New Roman"/>
          <w:b/>
          <w:color w:val="231F20"/>
          <w:spacing w:val="-5"/>
        </w:rPr>
        <w:t>VLP</w:t>
      </w:r>
      <w:r>
        <w:rPr>
          <w:color w:val="231F20"/>
          <w:spacing w:val="-5"/>
        </w:rPr>
        <w:t>（video</w:t>
      </w:r>
      <w:r>
        <w:rPr>
          <w:color w:val="231F20"/>
          <w:spacing w:val="8"/>
        </w:rPr>
        <w:t> </w:t>
      </w:r>
      <w:r>
        <w:rPr>
          <w:color w:val="231F20"/>
        </w:rPr>
        <w:t>long</w:t>
      </w:r>
      <w:r>
        <w:rPr>
          <w:color w:val="231F20"/>
          <w:spacing w:val="8"/>
        </w:rPr>
        <w:t> </w:t>
      </w:r>
      <w:r>
        <w:rPr>
          <w:color w:val="231F20"/>
        </w:rPr>
        <w:t>player）长时间播放视频系统</w:t>
      </w:r>
      <w:r>
        <w:rPr>
          <w:rFonts w:ascii="Times New Roman" w:eastAsia="Times New Roman"/>
          <w:b/>
          <w:color w:val="231F20"/>
          <w:spacing w:val="-4"/>
        </w:rPr>
        <w:t>VLR</w:t>
      </w:r>
      <w:r>
        <w:rPr>
          <w:color w:val="231F20"/>
          <w:spacing w:val="-4"/>
        </w:rPr>
        <w:t>（very</w:t>
      </w:r>
      <w:r>
        <w:rPr>
          <w:color w:val="231F20"/>
          <w:spacing w:val="3"/>
        </w:rPr>
        <w:t> </w:t>
      </w:r>
      <w:r>
        <w:rPr>
          <w:color w:val="231F20"/>
        </w:rPr>
        <w:t>long</w:t>
      </w:r>
      <w:r>
        <w:rPr>
          <w:color w:val="231F20"/>
          <w:spacing w:val="4"/>
        </w:rPr>
        <w:t> </w:t>
      </w:r>
      <w:r>
        <w:rPr>
          <w:color w:val="231F20"/>
        </w:rPr>
        <w:t>range）超远程</w:t>
      </w:r>
    </w:p>
    <w:p>
      <w:pPr>
        <w:pStyle w:val="BodyText"/>
        <w:spacing w:line="280" w:lineRule="auto" w:before="1"/>
        <w:ind w:right="3004"/>
      </w:pPr>
      <w:r>
        <w:rPr>
          <w:rFonts w:ascii="Times New Roman" w:eastAsia="Times New Roman"/>
          <w:b/>
          <w:color w:val="231F20"/>
          <w:spacing w:val="-3"/>
        </w:rPr>
        <w:t>VLR</w:t>
      </w:r>
      <w:r>
        <w:rPr>
          <w:color w:val="231F20"/>
          <w:spacing w:val="-3"/>
        </w:rPr>
        <w:t>（visitor </w:t>
      </w:r>
      <w:r>
        <w:rPr>
          <w:color w:val="231F20"/>
        </w:rPr>
        <w:t>location register）访问者位置寄存器</w:t>
      </w:r>
      <w:r>
        <w:rPr>
          <w:rFonts w:ascii="Times New Roman" w:eastAsia="Times New Roman"/>
          <w:b/>
          <w:color w:val="231F20"/>
        </w:rPr>
        <w:t>VLS</w:t>
      </w:r>
      <w:r>
        <w:rPr>
          <w:color w:val="231F20"/>
        </w:rPr>
        <w:t>（vapor-liquid-solid method）</w:t>
      </w:r>
      <w:r>
        <w:rPr>
          <w:color w:val="231F20"/>
          <w:spacing w:val="-17"/>
        </w:rPr>
        <w:t>汽 - 液 - 固相法</w:t>
      </w:r>
      <w:r>
        <w:rPr>
          <w:rFonts w:ascii="Times New Roman" w:eastAsia="Times New Roman"/>
          <w:b/>
          <w:color w:val="231F20"/>
          <w:spacing w:val="1"/>
        </w:rPr>
        <w:t>VL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（variabl</w:t>
      </w:r>
      <w:r>
        <w:rPr>
          <w:color w:val="231F20"/>
        </w:rPr>
        <w:t>e </w:t>
      </w:r>
      <w:r>
        <w:rPr>
          <w:color w:val="231F20"/>
          <w:spacing w:val="1"/>
        </w:rPr>
        <w:t>loa</w:t>
      </w:r>
      <w:r>
        <w:rPr>
          <w:color w:val="231F20"/>
        </w:rPr>
        <w:t>d </w:t>
      </w:r>
      <w:r>
        <w:rPr>
          <w:color w:val="231F20"/>
          <w:spacing w:val="1"/>
        </w:rPr>
        <w:t>suspension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（汽车）可变负荷悬架 </w:t>
      </w:r>
      <w:r>
        <w:rPr>
          <w:rFonts w:ascii="Times New Roman" w:eastAsia="Times New Roman"/>
          <w:b/>
          <w:color w:val="231F20"/>
          <w:spacing w:val="-4"/>
        </w:rPr>
        <w:t>VLS</w:t>
      </w:r>
      <w:r>
        <w:rPr>
          <w:color w:val="231F20"/>
          <w:spacing w:val="-4"/>
        </w:rPr>
        <w:t>（very </w:t>
      </w:r>
      <w:r>
        <w:rPr>
          <w:color w:val="231F20"/>
        </w:rPr>
        <w:t>long shot）特长镜头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VLS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（viscou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limite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sli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differential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（汽车）黏液式限滑差速器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VLSI</w:t>
      </w:r>
      <w:r>
        <w:rPr>
          <w:color w:val="231F20"/>
        </w:rPr>
        <w:t>（very large scale integration）超大规模集成</w:t>
      </w:r>
    </w:p>
    <w:p>
      <w:pPr>
        <w:pStyle w:val="BodyText"/>
        <w:spacing w:line="280" w:lineRule="auto"/>
        <w:ind w:right="2169"/>
        <w:jc w:val="both"/>
      </w:pPr>
      <w:r>
        <w:rPr>
          <w:rFonts w:ascii="Times New Roman" w:eastAsia="Times New Roman"/>
          <w:b/>
          <w:color w:val="231F20"/>
        </w:rPr>
        <w:t>VLSI</w:t>
      </w:r>
      <w:r>
        <w:rPr>
          <w:color w:val="231F20"/>
        </w:rPr>
        <w:t>（very large scale intergrated circuit）超大规模集成电路</w:t>
      </w:r>
      <w:r>
        <w:rPr>
          <w:rFonts w:ascii="Times New Roman" w:eastAsia="Times New Roman"/>
          <w:b/>
          <w:color w:val="231F20"/>
        </w:rPr>
        <w:t>VLSIC</w:t>
      </w:r>
      <w:r>
        <w:rPr>
          <w:color w:val="231F20"/>
        </w:rPr>
        <w:t>（very large scale integrated circuit）超大规模集成电路</w:t>
      </w:r>
      <w:r>
        <w:rPr>
          <w:rFonts w:ascii="Times New Roman" w:eastAsia="Times New Roman"/>
          <w:b/>
          <w:color w:val="231F20"/>
        </w:rPr>
        <w:t>VLT</w:t>
      </w:r>
      <w:r>
        <w:rPr>
          <w:color w:val="231F20"/>
        </w:rPr>
        <w:t>（violet）紫色（导线）</w:t>
      </w:r>
    </w:p>
    <w:p>
      <w:pPr>
        <w:pStyle w:val="BodyText"/>
        <w:spacing w:line="280" w:lineRule="auto" w:before="1"/>
        <w:ind w:right="4190"/>
      </w:pPr>
      <w:r>
        <w:rPr>
          <w:rFonts w:ascii="Times New Roman" w:eastAsia="Times New Roman"/>
          <w:b/>
          <w:color w:val="231F20"/>
          <w:spacing w:val="-3"/>
        </w:rPr>
        <w:t>vlt</w:t>
      </w:r>
      <w:r>
        <w:rPr>
          <w:color w:val="231F20"/>
          <w:spacing w:val="-3"/>
        </w:rPr>
        <w:t>（volute）</w:t>
      </w:r>
      <w:r>
        <w:rPr>
          <w:color w:val="231F20"/>
          <w:spacing w:val="-2"/>
        </w:rPr>
        <w:t> 螺 旋 形     </w:t>
      </w:r>
      <w:r>
        <w:rPr>
          <w:rFonts w:ascii="Times New Roman" w:eastAsia="Times New Roman"/>
          <w:b/>
          <w:color w:val="231F20"/>
          <w:spacing w:val="-3"/>
        </w:rPr>
        <w:t>vlv</w:t>
      </w:r>
      <w:r>
        <w:rPr>
          <w:color w:val="231F20"/>
          <w:spacing w:val="-3"/>
        </w:rPr>
        <w:t>（valve）</w:t>
      </w:r>
      <w:r>
        <w:rPr>
          <w:color w:val="231F20"/>
          <w:spacing w:val="-2"/>
        </w:rPr>
        <w:t> 阀 ， 闸 门 ， 挡 板 </w:t>
      </w:r>
      <w:r>
        <w:rPr>
          <w:rFonts w:ascii="Times New Roman" w:eastAsia="Times New Roman"/>
          <w:b/>
          <w:color w:val="231F20"/>
          <w:spacing w:val="-4"/>
        </w:rPr>
        <w:t>VM</w:t>
      </w:r>
      <w:r>
        <w:rPr>
          <w:color w:val="231F20"/>
          <w:spacing w:val="-4"/>
        </w:rPr>
        <w:t>（vacuum</w:t>
      </w:r>
      <w:r>
        <w:rPr>
          <w:color w:val="231F20"/>
          <w:spacing w:val="4"/>
        </w:rPr>
        <w:t> </w:t>
      </w:r>
      <w:r>
        <w:rPr>
          <w:color w:val="231F20"/>
        </w:rPr>
        <w:t>motor）真空马达</w:t>
      </w:r>
      <w:r>
        <w:rPr>
          <w:rFonts w:ascii="Times New Roman" w:eastAsia="Times New Roman"/>
          <w:b/>
          <w:color w:val="231F20"/>
          <w:spacing w:val="-3"/>
        </w:rPr>
        <w:t>VM</w:t>
      </w:r>
      <w:r>
        <w:rPr>
          <w:color w:val="231F20"/>
          <w:spacing w:val="-3"/>
        </w:rPr>
        <w:t>（velocity</w:t>
      </w:r>
      <w:r>
        <w:rPr>
          <w:color w:val="231F20"/>
          <w:spacing w:val="11"/>
        </w:rPr>
        <w:t> </w:t>
      </w:r>
      <w:r>
        <w:rPr>
          <w:color w:val="231F20"/>
        </w:rPr>
        <w:t>meter）速度计，测速仪</w:t>
      </w:r>
      <w:r>
        <w:rPr>
          <w:rFonts w:ascii="Times New Roman" w:eastAsia="Times New Roman"/>
          <w:b/>
          <w:color w:val="231F20"/>
          <w:spacing w:val="-3"/>
        </w:rPr>
        <w:t>VM</w:t>
      </w:r>
      <w:r>
        <w:rPr>
          <w:color w:val="231F20"/>
          <w:spacing w:val="-3"/>
        </w:rPr>
        <w:t>（velocity</w:t>
      </w:r>
      <w:r>
        <w:rPr>
          <w:color w:val="231F20"/>
          <w:spacing w:val="9"/>
        </w:rPr>
        <w:t> </w:t>
      </w:r>
      <w:r>
        <w:rPr>
          <w:color w:val="231F20"/>
        </w:rPr>
        <w:t>modulation）速度调制</w:t>
      </w:r>
      <w:r>
        <w:rPr>
          <w:rFonts w:ascii="Times New Roman" w:eastAsia="Times New Roman"/>
          <w:b/>
          <w:color w:val="231F20"/>
          <w:spacing w:val="-3"/>
        </w:rPr>
        <w:t>VM</w:t>
      </w:r>
      <w:r>
        <w:rPr>
          <w:color w:val="231F20"/>
          <w:spacing w:val="-3"/>
        </w:rPr>
        <w:t>（vertical</w:t>
      </w:r>
      <w:r>
        <w:rPr>
          <w:color w:val="231F20"/>
          <w:spacing w:val="18"/>
        </w:rPr>
        <w:t> </w:t>
      </w:r>
      <w:r>
        <w:rPr>
          <w:color w:val="231F20"/>
        </w:rPr>
        <w:t>magnet）上升（电）磁铁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VM</w:t>
      </w:r>
      <w:r>
        <w:rPr>
          <w:color w:val="231F20"/>
        </w:rPr>
        <w:t>（vibration-measuring system）振动测量系统</w:t>
      </w:r>
    </w:p>
    <w:p>
      <w:pPr>
        <w:pStyle w:val="BodyText"/>
        <w:spacing w:line="280" w:lineRule="auto"/>
        <w:ind w:right="4185"/>
      </w:pPr>
      <w:r>
        <w:rPr>
          <w:rFonts w:ascii="Times New Roman" w:eastAsia="Times New Roman"/>
          <w:b/>
          <w:color w:val="231F20"/>
        </w:rPr>
        <w:t>VM</w:t>
      </w:r>
      <w:r>
        <w:rPr>
          <w:color w:val="231F20"/>
        </w:rPr>
        <w:t>（video mixer）视频混合器</w:t>
      </w:r>
      <w:r>
        <w:rPr>
          <w:rFonts w:ascii="Times New Roman" w:eastAsia="Times New Roman"/>
          <w:b/>
          <w:color w:val="231F20"/>
        </w:rPr>
        <w:t>VM</w:t>
      </w:r>
      <w:r>
        <w:rPr>
          <w:color w:val="231F20"/>
        </w:rPr>
        <w:t>（virtual machine）虚拟机</w:t>
      </w:r>
      <w:r>
        <w:rPr>
          <w:rFonts w:ascii="Times New Roman" w:eastAsia="Times New Roman"/>
          <w:b/>
          <w:color w:val="231F20"/>
        </w:rPr>
        <w:t>VM</w:t>
      </w:r>
      <w:r>
        <w:rPr>
          <w:color w:val="231F20"/>
        </w:rPr>
        <w:t>（virtual manufacturing）虚拟制造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VM</w:t>
      </w:r>
      <w:r>
        <w:rPr>
          <w:color w:val="231F20"/>
        </w:rPr>
        <w:t>（virtual memory）虚拟内存，虚拟存储器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  <w:tabs>
          <w:tab w:pos="6830" w:val="left" w:leader="none"/>
        </w:tabs>
        <w:ind w:left="3118"/>
        <w:jc w:val="left"/>
        <w:rPr>
          <w:rFonts w:ascii="Times New Roman" w:hAnsi="Times New Roman"/>
          <w:b/>
        </w:rPr>
      </w:pPr>
      <w:r>
        <w:rPr/>
        <w:pict>
          <v:line style="position:absolute;mso-position-horizontal-relative:page;mso-position-vertical-relative:paragraph;z-index:-25132134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color w:val="231F20"/>
        </w:rPr>
        <w:t>—</w:t>
      </w:r>
      <w:r>
        <w:rPr>
          <w:color w:val="231F20"/>
          <w:spacing w:val="5"/>
        </w:rPr>
        <w:t> </w:t>
      </w:r>
      <w:r>
        <w:rPr>
          <w:color w:val="231F20"/>
        </w:rPr>
        <w:t>731</w:t>
      </w:r>
      <w:r>
        <w:rPr>
          <w:color w:val="231F20"/>
          <w:spacing w:val="5"/>
        </w:rPr>
        <w:t> </w:t>
      </w:r>
      <w:r>
        <w:rPr>
          <w:color w:val="231F20"/>
        </w:rPr>
        <w:t>—</w:t>
        <w:tab/>
      </w:r>
      <w:r>
        <w:rPr>
          <w:rFonts w:ascii="Times New Roman" w:hAnsi="Times New Roman"/>
          <w:b/>
          <w:color w:val="231F20"/>
          <w:position w:val="1"/>
        </w:rPr>
        <w:t>vo</w:t>
      </w:r>
    </w:p>
    <w:p>
      <w:pPr>
        <w:pStyle w:val="BodyText"/>
        <w:spacing w:before="7"/>
        <w:ind w:left="0"/>
        <w:rPr>
          <w:rFonts w:ascii="Times New Roman"/>
          <w:b/>
          <w:sz w:val="9"/>
        </w:rPr>
      </w:pPr>
    </w:p>
    <w:p>
      <w:pPr>
        <w:pStyle w:val="BodyText"/>
        <w:spacing w:line="280" w:lineRule="auto" w:before="87"/>
        <w:ind w:right="4516"/>
      </w:pPr>
      <w:r>
        <w:rPr>
          <w:rFonts w:ascii="Times New Roman" w:eastAsia="Times New Roman"/>
          <w:b/>
          <w:color w:val="231F20"/>
        </w:rPr>
        <w:t>VM</w:t>
      </w:r>
      <w:r>
        <w:rPr>
          <w:color w:val="231F20"/>
        </w:rPr>
        <w:t>（voice mail）语音邮件</w:t>
      </w:r>
      <w:r>
        <w:rPr>
          <w:rFonts w:ascii="Times New Roman" w:eastAsia="Times New Roman"/>
          <w:b/>
          <w:color w:val="231F20"/>
        </w:rPr>
        <w:t>VM</w:t>
      </w:r>
      <w:r>
        <w:rPr>
          <w:color w:val="231F20"/>
        </w:rPr>
        <w:t>（voice modem）语音调制解调器</w:t>
      </w:r>
      <w:r>
        <w:rPr>
          <w:rFonts w:ascii="Times New Roman" w:eastAsia="Times New Roman"/>
          <w:b/>
          <w:color w:val="231F20"/>
        </w:rPr>
        <w:t>VM</w:t>
      </w:r>
      <w:r>
        <w:rPr>
          <w:color w:val="231F20"/>
        </w:rPr>
        <w:t>（volt-meter）电压表，伏特计</w:t>
      </w:r>
    </w:p>
    <w:p>
      <w:pPr>
        <w:pStyle w:val="BodyText"/>
        <w:spacing w:line="280" w:lineRule="auto" w:before="0"/>
        <w:ind w:right="3107"/>
      </w:pPr>
      <w:r>
        <w:rPr>
          <w:rFonts w:ascii="Times New Roman" w:eastAsia="Times New Roman"/>
          <w:b/>
          <w:color w:val="231F20"/>
          <w:spacing w:val="1"/>
        </w:rPr>
        <w:t>VM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（vali</w:t>
      </w:r>
      <w:r>
        <w:rPr>
          <w:color w:val="231F20"/>
        </w:rPr>
        <w:t>d </w:t>
      </w:r>
      <w:r>
        <w:rPr>
          <w:color w:val="231F20"/>
          <w:spacing w:val="1"/>
        </w:rPr>
        <w:t>memor</w:t>
      </w:r>
      <w:r>
        <w:rPr>
          <w:color w:val="231F20"/>
        </w:rPr>
        <w:t>y </w:t>
      </w:r>
      <w:r>
        <w:rPr>
          <w:color w:val="231F20"/>
          <w:spacing w:val="1"/>
        </w:rPr>
        <w:t>address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（计算机）有效存储地址 </w:t>
      </w:r>
      <w:r>
        <w:rPr>
          <w:rFonts w:ascii="Times New Roman" w:eastAsia="Times New Roman"/>
          <w:b/>
          <w:color w:val="231F20"/>
          <w:spacing w:val="-3"/>
        </w:rPr>
        <w:t>VMC</w:t>
      </w:r>
      <w:r>
        <w:rPr>
          <w:color w:val="231F20"/>
          <w:spacing w:val="-3"/>
        </w:rPr>
        <w:t>（velocity </w:t>
      </w:r>
      <w:r>
        <w:rPr>
          <w:color w:val="231F20"/>
        </w:rPr>
        <w:t>minimum control）最低速度控制</w:t>
      </w:r>
      <w:r>
        <w:rPr>
          <w:rFonts w:ascii="Times New Roman" w:eastAsia="Times New Roman"/>
          <w:b/>
          <w:color w:val="231F20"/>
        </w:rPr>
        <w:t>VMC</w:t>
      </w:r>
      <w:r>
        <w:rPr>
          <w:color w:val="231F20"/>
        </w:rPr>
        <w:t>（VTR-monitor cable）</w:t>
      </w:r>
      <w:r>
        <w:rPr>
          <w:color w:val="231F20"/>
          <w:spacing w:val="-9"/>
        </w:rPr>
        <w:t>录像机 - 监视器连接电缆</w:t>
      </w:r>
      <w:r>
        <w:rPr>
          <w:rFonts w:ascii="Times New Roman" w:eastAsia="Times New Roman"/>
          <w:b/>
          <w:color w:val="231F20"/>
          <w:spacing w:val="-3"/>
        </w:rPr>
        <w:t>VMD</w:t>
      </w:r>
      <w:r>
        <w:rPr>
          <w:color w:val="231F20"/>
          <w:spacing w:val="-3"/>
        </w:rPr>
        <w:t>（virtual </w:t>
      </w:r>
      <w:r>
        <w:rPr>
          <w:color w:val="231F20"/>
        </w:rPr>
        <w:t>manufacturing device）虚拟制造设备</w:t>
      </w:r>
    </w:p>
    <w:p>
      <w:pPr>
        <w:pStyle w:val="BodyText"/>
        <w:spacing w:line="280" w:lineRule="auto" w:before="1"/>
        <w:ind w:right="2618"/>
      </w:pPr>
      <w:r>
        <w:rPr>
          <w:rFonts w:ascii="Times New Roman" w:eastAsia="Times New Roman"/>
          <w:b/>
          <w:color w:val="231F20"/>
          <w:spacing w:val="1"/>
        </w:rPr>
        <w:t>VM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（Vers</w:t>
      </w:r>
      <w:r>
        <w:rPr>
          <w:color w:val="231F20"/>
        </w:rPr>
        <w:t>a </w:t>
      </w:r>
      <w:r>
        <w:rPr>
          <w:color w:val="231F20"/>
          <w:spacing w:val="1"/>
        </w:rPr>
        <w:t>modul</w:t>
      </w:r>
      <w:r>
        <w:rPr>
          <w:color w:val="231F20"/>
        </w:rPr>
        <w:t>e </w:t>
      </w:r>
      <w:r>
        <w:rPr>
          <w:color w:val="231F20"/>
          <w:spacing w:val="1"/>
        </w:rPr>
        <w:t>Europea</w:t>
      </w:r>
      <w:r>
        <w:rPr>
          <w:color w:val="231F20"/>
          <w:spacing w:val="3"/>
        </w:rPr>
        <w:t>n</w:t>
      </w:r>
      <w:r>
        <w:rPr>
          <w:color w:val="231F20"/>
          <w:spacing w:val="1"/>
        </w:rPr>
        <w:t>（bus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）欧洲维萨模块（总线） </w:t>
      </w:r>
      <w:r>
        <w:rPr>
          <w:rFonts w:ascii="Times New Roman" w:eastAsia="Times New Roman"/>
          <w:b/>
          <w:color w:val="231F20"/>
          <w:spacing w:val="-3"/>
        </w:rPr>
        <w:t>VME</w:t>
      </w:r>
      <w:r>
        <w:rPr>
          <w:color w:val="231F20"/>
          <w:spacing w:val="-3"/>
        </w:rPr>
        <w:t>（virtual </w:t>
      </w:r>
      <w:r>
        <w:rPr>
          <w:color w:val="231F20"/>
        </w:rPr>
        <w:t>machine environment）虚拟机环境</w:t>
      </w:r>
      <w:r>
        <w:rPr>
          <w:rFonts w:ascii="Times New Roman" w:eastAsia="Times New Roman"/>
          <w:b/>
          <w:color w:val="231F20"/>
          <w:spacing w:val="-3"/>
        </w:rPr>
        <w:t>VMF</w:t>
      </w:r>
      <w:r>
        <w:rPr>
          <w:color w:val="231F20"/>
          <w:spacing w:val="-3"/>
        </w:rPr>
        <w:t>（vibration </w:t>
      </w:r>
      <w:r>
        <w:rPr>
          <w:color w:val="231F20"/>
        </w:rPr>
        <w:t>motive-force）振动势，起振力</w:t>
      </w:r>
      <w:r>
        <w:rPr>
          <w:rFonts w:ascii="Times New Roman" w:eastAsia="Times New Roman"/>
          <w:b/>
          <w:color w:val="231F20"/>
          <w:spacing w:val="-3"/>
        </w:rPr>
        <w:t>VMI</w:t>
      </w:r>
      <w:r>
        <w:rPr>
          <w:color w:val="231F20"/>
          <w:spacing w:val="-3"/>
        </w:rPr>
        <w:t>（vendor</w:t>
      </w:r>
      <w:r>
        <w:rPr>
          <w:color w:val="231F20"/>
          <w:spacing w:val="5"/>
        </w:rPr>
        <w:t> </w:t>
      </w:r>
      <w:r>
        <w:rPr>
          <w:color w:val="231F20"/>
        </w:rPr>
        <w:t>managed inventory）供应商管理库存</w:t>
      </w:r>
      <w:r>
        <w:rPr>
          <w:rFonts w:ascii="Times New Roman" w:eastAsia="Times New Roman"/>
          <w:b/>
          <w:color w:val="231F20"/>
          <w:spacing w:val="-4"/>
        </w:rPr>
        <w:t>VMI</w:t>
      </w:r>
      <w:r>
        <w:rPr>
          <w:color w:val="231F20"/>
          <w:spacing w:val="-4"/>
        </w:rPr>
        <w:t>（video </w:t>
      </w:r>
      <w:r>
        <w:rPr>
          <w:color w:val="231F20"/>
        </w:rPr>
        <w:t>module</w:t>
      </w:r>
      <w:r>
        <w:rPr>
          <w:color w:val="231F20"/>
          <w:spacing w:val="21"/>
        </w:rPr>
        <w:t> </w:t>
      </w:r>
      <w:r>
        <w:rPr>
          <w:color w:val="231F20"/>
        </w:rPr>
        <w:t>interface）图像模块接口</w:t>
      </w:r>
      <w:r>
        <w:rPr>
          <w:rFonts w:ascii="Times New Roman" w:eastAsia="Times New Roman"/>
          <w:b/>
          <w:color w:val="231F20"/>
          <w:spacing w:val="-3"/>
        </w:rPr>
        <w:t>VMJ</w:t>
      </w:r>
      <w:r>
        <w:rPr>
          <w:color w:val="231F20"/>
          <w:spacing w:val="-3"/>
        </w:rPr>
        <w:t>（vertical</w:t>
      </w:r>
      <w:r>
        <w:rPr>
          <w:color w:val="231F20"/>
          <w:spacing w:val="16"/>
        </w:rPr>
        <w:t>  </w:t>
      </w:r>
      <w:r>
        <w:rPr>
          <w:color w:val="231F20"/>
        </w:rPr>
        <w:t>multijunction）纵向多结型</w:t>
      </w:r>
      <w:r>
        <w:rPr>
          <w:rFonts w:ascii="Times New Roman" w:eastAsia="Times New Roman"/>
          <w:b/>
          <w:color w:val="231F20"/>
          <w:spacing w:val="-3"/>
        </w:rPr>
        <w:t>VMM</w:t>
      </w:r>
      <w:r>
        <w:rPr>
          <w:color w:val="231F20"/>
          <w:spacing w:val="-3"/>
        </w:rPr>
        <w:t>（variable </w:t>
      </w:r>
      <w:r>
        <w:rPr>
          <w:color w:val="231F20"/>
        </w:rPr>
        <w:t>modulus material）可变模量材料</w:t>
      </w:r>
      <w:r>
        <w:rPr>
          <w:rFonts w:ascii="Times New Roman" w:eastAsia="Times New Roman"/>
          <w:b/>
          <w:color w:val="231F20"/>
          <w:spacing w:val="-3"/>
        </w:rPr>
        <w:t>VMM</w:t>
      </w:r>
      <w:r>
        <w:rPr>
          <w:color w:val="231F20"/>
          <w:spacing w:val="-3"/>
        </w:rPr>
        <w:t>（virtual </w:t>
      </w:r>
      <w:r>
        <w:rPr>
          <w:color w:val="231F20"/>
        </w:rPr>
        <w:t>machine manager）虚拟机器管理器</w:t>
      </w:r>
      <w:r>
        <w:rPr>
          <w:rFonts w:ascii="Times New Roman" w:eastAsia="Times New Roman"/>
          <w:b/>
          <w:color w:val="231F20"/>
          <w:spacing w:val="-3"/>
        </w:rPr>
        <w:t>VMO</w:t>
      </w:r>
      <w:r>
        <w:rPr>
          <w:color w:val="231F20"/>
          <w:spacing w:val="-3"/>
        </w:rPr>
        <w:t>（variable </w:t>
      </w:r>
      <w:r>
        <w:rPr>
          <w:color w:val="231F20"/>
        </w:rPr>
        <w:t>metering orifice）可调限流孔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VMOS</w:t>
      </w:r>
      <w:r>
        <w:rPr>
          <w:color w:val="231F20"/>
        </w:rPr>
        <w:t>（V-groove MOS）V 形槽 MOS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VMO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（virtua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memor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operatin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（计算机）虚拟存储器操作系统</w:t>
      </w:r>
    </w:p>
    <w:p>
      <w:pPr>
        <w:pStyle w:val="BodyText"/>
        <w:spacing w:line="280" w:lineRule="auto"/>
        <w:ind w:right="3363"/>
      </w:pPr>
      <w:r>
        <w:rPr>
          <w:rFonts w:ascii="Times New Roman" w:eastAsia="Times New Roman"/>
          <w:b/>
          <w:color w:val="231F20"/>
        </w:rPr>
        <w:t>VMS</w:t>
      </w:r>
      <w:r>
        <w:rPr>
          <w:color w:val="231F20"/>
        </w:rPr>
        <w:t>（velocity-measuring system）高速测量系统</w:t>
      </w:r>
      <w:r>
        <w:rPr>
          <w:rFonts w:ascii="Times New Roman" w:eastAsia="Times New Roman"/>
          <w:b/>
          <w:color w:val="231F20"/>
        </w:rPr>
        <w:t>VMS</w:t>
      </w:r>
      <w:r>
        <w:rPr>
          <w:color w:val="231F20"/>
        </w:rPr>
        <w:t>（video modulation system）视频调制系统</w:t>
      </w:r>
      <w:r>
        <w:rPr>
          <w:rFonts w:ascii="Times New Roman" w:eastAsia="Times New Roman"/>
          <w:b/>
          <w:color w:val="231F20"/>
        </w:rPr>
        <w:t>VMS</w:t>
      </w:r>
      <w:r>
        <w:rPr>
          <w:color w:val="231F20"/>
        </w:rPr>
        <w:t>（virtual manufacture system）虚拟制造系统</w:t>
      </w:r>
      <w:r>
        <w:rPr>
          <w:rFonts w:ascii="Times New Roman" w:eastAsia="Times New Roman"/>
          <w:b/>
          <w:color w:val="231F20"/>
        </w:rPr>
        <w:t>VMS</w:t>
      </w:r>
      <w:r>
        <w:rPr>
          <w:color w:val="231F20"/>
        </w:rPr>
        <w:t>（virtual memory system）虚拟存储系统</w:t>
      </w:r>
      <w:r>
        <w:rPr>
          <w:rFonts w:ascii="Times New Roman" w:eastAsia="Times New Roman"/>
          <w:b/>
          <w:color w:val="231F20"/>
        </w:rPr>
        <w:t>VMS</w:t>
      </w:r>
      <w:r>
        <w:rPr>
          <w:color w:val="231F20"/>
        </w:rPr>
        <w:t>（voice mail system）话音邮件系统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VMSP</w:t>
      </w:r>
      <w:r>
        <w:rPr>
          <w:color w:val="231F20"/>
        </w:rPr>
        <w:t>（virtual machine system product）虚拟（计算）机系统产品</w:t>
      </w:r>
    </w:p>
    <w:p>
      <w:pPr>
        <w:pStyle w:val="BodyText"/>
        <w:spacing w:line="280" w:lineRule="auto"/>
        <w:ind w:right="3512"/>
      </w:pPr>
      <w:r>
        <w:rPr>
          <w:rFonts w:ascii="Times New Roman" w:eastAsia="Times New Roman"/>
          <w:b/>
          <w:color w:val="231F20"/>
        </w:rPr>
        <w:t>VMT</w:t>
      </w:r>
      <w:r>
        <w:rPr>
          <w:color w:val="231F20"/>
        </w:rPr>
        <w:t>（video matrix terminal）视频矩阵终端</w:t>
      </w:r>
      <w:r>
        <w:rPr>
          <w:rFonts w:ascii="Times New Roman" w:eastAsia="Times New Roman"/>
          <w:b/>
          <w:color w:val="231F20"/>
        </w:rPr>
        <w:t>VMT</w:t>
      </w:r>
      <w:r>
        <w:rPr>
          <w:color w:val="231F20"/>
        </w:rPr>
        <w:t>（virtual memory technique）虚拟存储技术</w:t>
      </w:r>
      <w:r>
        <w:rPr>
          <w:rFonts w:ascii="Times New Roman" w:eastAsia="Times New Roman"/>
          <w:b/>
          <w:color w:val="231F20"/>
        </w:rPr>
        <w:t>VMT</w:t>
      </w:r>
      <w:r>
        <w:rPr>
          <w:color w:val="231F20"/>
        </w:rPr>
        <w:t>（voltage mate technology）电压匹配技术</w:t>
      </w:r>
      <w:r>
        <w:rPr>
          <w:rFonts w:ascii="Times New Roman" w:eastAsia="Times New Roman"/>
          <w:b/>
          <w:color w:val="231F20"/>
        </w:rPr>
        <w:t>VMU</w:t>
      </w:r>
      <w:r>
        <w:rPr>
          <w:color w:val="231F20"/>
        </w:rPr>
        <w:t>（variable match unit）变量匹配部件</w:t>
      </w:r>
      <w:r>
        <w:rPr>
          <w:rFonts w:ascii="Times New Roman" w:eastAsia="Times New Roman"/>
          <w:b/>
          <w:color w:val="231F20"/>
        </w:rPr>
        <w:t>VMV</w:t>
      </w:r>
      <w:r>
        <w:rPr>
          <w:color w:val="231F20"/>
        </w:rPr>
        <w:t>（vacuum modulator valve）真空调制阀</w:t>
      </w:r>
      <w:r>
        <w:rPr>
          <w:rFonts w:ascii="Times New Roman" w:eastAsia="Times New Roman"/>
          <w:b/>
          <w:color w:val="231F20"/>
        </w:rPr>
        <w:t>VN</w:t>
      </w:r>
      <w:r>
        <w:rPr>
          <w:color w:val="231F20"/>
        </w:rPr>
        <w:t>（variable nozzle）变截面喷口</w:t>
      </w:r>
    </w:p>
    <w:p>
      <w:pPr>
        <w:pStyle w:val="BodyText"/>
        <w:spacing w:line="280" w:lineRule="auto" w:before="1"/>
        <w:ind w:right="2957"/>
      </w:pPr>
      <w:r>
        <w:rPr>
          <w:rFonts w:ascii="Times New Roman" w:eastAsia="Times New Roman"/>
          <w:b/>
          <w:color w:val="231F20"/>
          <w:spacing w:val="-3"/>
        </w:rPr>
        <w:t>VN</w:t>
      </w:r>
      <w:r>
        <w:rPr>
          <w:color w:val="231F20"/>
          <w:spacing w:val="-3"/>
        </w:rPr>
        <w:t>（virtual</w:t>
      </w:r>
      <w:r>
        <w:rPr>
          <w:color w:val="231F20"/>
          <w:spacing w:val="48"/>
        </w:rPr>
        <w:t> </w:t>
      </w:r>
      <w:r>
        <w:rPr>
          <w:color w:val="231F20"/>
        </w:rPr>
        <w:t>data</w:t>
      </w:r>
      <w:r>
        <w:rPr>
          <w:color w:val="231F20"/>
          <w:spacing w:val="49"/>
        </w:rPr>
        <w:t> </w:t>
      </w:r>
      <w:r>
        <w:rPr>
          <w:color w:val="231F20"/>
        </w:rPr>
        <w:t>network）虚拟数据网</w:t>
      </w:r>
      <w:r>
        <w:rPr>
          <w:rFonts w:ascii="Times New Roman" w:eastAsia="Times New Roman"/>
          <w:b/>
          <w:color w:val="231F20"/>
          <w:spacing w:val="-3"/>
        </w:rPr>
        <w:t>VNAP</w:t>
      </w:r>
      <w:r>
        <w:rPr>
          <w:color w:val="231F20"/>
          <w:spacing w:val="-3"/>
        </w:rPr>
        <w:t>（virtual</w:t>
      </w:r>
      <w:r>
        <w:rPr>
          <w:color w:val="231F20"/>
          <w:spacing w:val="10"/>
        </w:rPr>
        <w:t> </w:t>
      </w:r>
      <w:r>
        <w:rPr>
          <w:color w:val="231F20"/>
        </w:rPr>
        <w:t>network</w:t>
      </w:r>
      <w:r>
        <w:rPr>
          <w:color w:val="231F20"/>
          <w:spacing w:val="10"/>
        </w:rPr>
        <w:t> </w:t>
      </w:r>
      <w:r>
        <w:rPr>
          <w:color w:val="231F20"/>
        </w:rPr>
        <w:t>access</w:t>
      </w:r>
      <w:r>
        <w:rPr>
          <w:color w:val="231F20"/>
          <w:spacing w:val="10"/>
        </w:rPr>
        <w:t> </w:t>
      </w:r>
      <w:r>
        <w:rPr>
          <w:color w:val="231F20"/>
        </w:rPr>
        <w:t>point）虚拟网络接入点</w:t>
      </w:r>
      <w:r>
        <w:rPr>
          <w:rFonts w:ascii="Times New Roman" w:eastAsia="Times New Roman"/>
          <w:b/>
          <w:color w:val="231F20"/>
          <w:spacing w:val="-3"/>
        </w:rPr>
        <w:t>VNB</w:t>
      </w:r>
      <w:r>
        <w:rPr>
          <w:color w:val="231F20"/>
          <w:spacing w:val="-3"/>
        </w:rPr>
        <w:t>（visual</w:t>
      </w:r>
      <w:r>
        <w:rPr>
          <w:color w:val="231F20"/>
          <w:spacing w:val="5"/>
        </w:rPr>
        <w:t> </w:t>
      </w:r>
      <w:r>
        <w:rPr>
          <w:color w:val="231F20"/>
        </w:rPr>
        <w:t>network</w:t>
      </w:r>
      <w:r>
        <w:rPr>
          <w:color w:val="231F20"/>
          <w:spacing w:val="5"/>
        </w:rPr>
        <w:t> </w:t>
      </w:r>
      <w:r>
        <w:rPr>
          <w:color w:val="231F20"/>
        </w:rPr>
        <w:t>browser）可视网络浏览器</w:t>
      </w:r>
      <w:r>
        <w:rPr>
          <w:rFonts w:ascii="Times New Roman" w:eastAsia="Times New Roman"/>
          <w:b/>
          <w:color w:val="231F20"/>
          <w:spacing w:val="-4"/>
        </w:rPr>
        <w:t>VNC</w:t>
      </w:r>
      <w:r>
        <w:rPr>
          <w:color w:val="231F20"/>
          <w:spacing w:val="-4"/>
        </w:rPr>
        <w:t>（voice</w:t>
      </w:r>
      <w:r>
        <w:rPr>
          <w:color w:val="231F20"/>
          <w:spacing w:val="4"/>
        </w:rPr>
        <w:t> </w:t>
      </w:r>
      <w:r>
        <w:rPr>
          <w:color w:val="231F20"/>
        </w:rPr>
        <w:t>numerical</w:t>
      </w:r>
      <w:r>
        <w:rPr>
          <w:color w:val="231F20"/>
          <w:spacing w:val="5"/>
        </w:rPr>
        <w:t> </w:t>
      </w:r>
      <w:r>
        <w:rPr>
          <w:color w:val="231F20"/>
        </w:rPr>
        <w:t>control）语音数控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VNC</w:t>
      </w:r>
      <w:r>
        <w:rPr>
          <w:color w:val="231F20"/>
        </w:rPr>
        <w:t>（voice programming for numerical control）数控语音编程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VNIC</w:t>
      </w:r>
      <w:r>
        <w:rPr>
          <w:color w:val="231F20"/>
        </w:rPr>
        <w:t>（voltage-inversion negative-immittance converter）电压反向负导抗变换器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VNR</w:t>
      </w:r>
      <w:r>
        <w:rPr>
          <w:color w:val="231F20"/>
        </w:rPr>
        <w:t>（video noise reduction）视频降噪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VNS</w:t>
      </w:r>
      <w:r>
        <w:rPr>
          <w:color w:val="231F20"/>
        </w:rPr>
        <w:t>（virtual network server）虚拟网络服务器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VN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nozzl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turbocharger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（发动机）可变喷口涡轮增压器</w:t>
      </w:r>
    </w:p>
    <w:p>
      <w:pPr>
        <w:pStyle w:val="BodyText"/>
        <w:spacing w:line="280" w:lineRule="auto"/>
        <w:ind w:right="4849"/>
        <w:jc w:val="both"/>
      </w:pPr>
      <w:r>
        <w:rPr>
          <w:rFonts w:ascii="Times New Roman" w:eastAsia="Times New Roman"/>
          <w:b/>
          <w:color w:val="231F20"/>
        </w:rPr>
        <w:t>vn xl</w:t>
      </w:r>
      <w:r>
        <w:rPr>
          <w:color w:val="231F20"/>
        </w:rPr>
        <w:t>（vane axial）翼式轴流型</w:t>
      </w:r>
      <w:r>
        <w:rPr>
          <w:rFonts w:ascii="Times New Roman" w:eastAsia="Times New Roman"/>
          <w:b/>
          <w:color w:val="231F20"/>
        </w:rPr>
        <w:t>VO</w:t>
      </w:r>
      <w:r>
        <w:rPr>
          <w:color w:val="231F20"/>
        </w:rPr>
        <w:t>（verbal orders）口头命令</w:t>
      </w:r>
      <w:r>
        <w:rPr>
          <w:rFonts w:ascii="Times New Roman" w:eastAsia="Times New Roman"/>
          <w:b/>
          <w:color w:val="231F20"/>
        </w:rPr>
        <w:t>vo</w:t>
      </w:r>
      <w:r>
        <w:rPr>
          <w:color w:val="231F20"/>
        </w:rPr>
        <w:t>（voice）噪声</w:t>
      </w:r>
    </w:p>
    <w:p>
      <w:pPr>
        <w:spacing w:after="0" w:line="280" w:lineRule="auto"/>
        <w:jc w:val="both"/>
        <w:sectPr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2032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VO</w:t>
        <w:tab/>
      </w:r>
      <w:r>
        <w:rPr>
          <w:color w:val="231F20"/>
          <w:sz w:val="20"/>
        </w:rPr>
        <w:t>— 732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VO</w:t>
      </w:r>
      <w:r>
        <w:rPr>
          <w:color w:val="231F20"/>
        </w:rPr>
        <w:t>（voice-over）画外音</w:t>
      </w:r>
    </w:p>
    <w:p>
      <w:pPr>
        <w:pStyle w:val="BodyText"/>
        <w:spacing w:line="280" w:lineRule="auto"/>
        <w:ind w:right="3043"/>
      </w:pPr>
      <w:r>
        <w:rPr>
          <w:rFonts w:ascii="Times New Roman" w:eastAsia="Times New Roman"/>
          <w:b/>
          <w:color w:val="231F20"/>
        </w:rPr>
        <w:t>VoBanC</w:t>
      </w:r>
      <w:r>
        <w:rPr>
          <w:color w:val="231F20"/>
        </w:rPr>
        <w:t>（voice band compressor）音频频带压缩机</w:t>
      </w:r>
      <w:r>
        <w:rPr>
          <w:rFonts w:ascii="Times New Roman" w:eastAsia="Times New Roman"/>
          <w:b/>
          <w:color w:val="231F20"/>
        </w:rPr>
        <w:t>VOC</w:t>
      </w:r>
      <w:r>
        <w:rPr>
          <w:color w:val="231F20"/>
        </w:rPr>
        <w:t>（variable output circuit）可变输出电路</w:t>
      </w:r>
      <w:r>
        <w:rPr>
          <w:rFonts w:ascii="Times New Roman" w:eastAsia="Times New Roman"/>
          <w:b/>
          <w:color w:val="231F20"/>
        </w:rPr>
        <w:t>VOC</w:t>
      </w:r>
      <w:r>
        <w:rPr>
          <w:color w:val="231F20"/>
        </w:rPr>
        <w:t>（volatile organic compounds）挥发性有机化合物</w:t>
      </w:r>
      <w:r>
        <w:rPr>
          <w:rFonts w:ascii="Times New Roman" w:eastAsia="Times New Roman"/>
          <w:b/>
          <w:color w:val="231F20"/>
        </w:rPr>
        <w:t>vo coder</w:t>
      </w:r>
      <w:r>
        <w:rPr>
          <w:color w:val="231F20"/>
        </w:rPr>
        <w:t>（voice coder）话音信号编码器，声（音）码器</w:t>
      </w:r>
      <w:r>
        <w:rPr>
          <w:rFonts w:ascii="Times New Roman" w:eastAsia="Times New Roman"/>
          <w:b/>
          <w:color w:val="231F20"/>
        </w:rPr>
        <w:t>vo com</w:t>
      </w:r>
      <w:r>
        <w:rPr>
          <w:color w:val="231F20"/>
        </w:rPr>
        <w:t>（voice communication）音频通信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VOD</w:t>
      </w:r>
      <w:r>
        <w:rPr>
          <w:color w:val="231F20"/>
        </w:rPr>
        <w:t>（video on demand）视频点播，点播电视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VOD</w:t>
      </w:r>
      <w:r>
        <w:rPr>
          <w:color w:val="231F20"/>
        </w:rPr>
        <w:t>（video optical disk）视频光盘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VoDa com</w:t>
      </w:r>
      <w:r>
        <w:rPr>
          <w:color w:val="231F20"/>
        </w:rPr>
        <w:t>（voice data communications）音频数据通信</w:t>
      </w:r>
    </w:p>
    <w:p>
      <w:pPr>
        <w:pStyle w:val="BodyText"/>
        <w:spacing w:line="280" w:lineRule="auto"/>
        <w:ind w:right="714"/>
      </w:pPr>
      <w:r>
        <w:rPr>
          <w:rFonts w:ascii="Times New Roman" w:eastAsia="Times New Roman"/>
          <w:b/>
          <w:color w:val="231F20"/>
        </w:rPr>
        <w:t>VODAS</w:t>
      </w:r>
      <w:r>
        <w:rPr>
          <w:color w:val="231F20"/>
        </w:rPr>
        <w:t>（voice-operated device for antisinging）声控振鸣抑制装置，声控防鸣器</w:t>
      </w:r>
      <w:r>
        <w:rPr>
          <w:rFonts w:ascii="Times New Roman" w:eastAsia="Times New Roman"/>
          <w:b/>
          <w:color w:val="231F20"/>
        </w:rPr>
        <w:t>VODAT</w:t>
      </w:r>
      <w:r>
        <w:rPr>
          <w:color w:val="231F20"/>
        </w:rPr>
        <w:t>（voice-operated device for automatic transmission）自动传输用的声控器件</w:t>
      </w:r>
      <w:r>
        <w:rPr>
          <w:rFonts w:ascii="Times New Roman" w:eastAsia="Times New Roman"/>
          <w:b/>
          <w:color w:val="231F20"/>
        </w:rPr>
        <w:t>VODer</w:t>
      </w:r>
      <w:r>
        <w:rPr>
          <w:color w:val="231F20"/>
        </w:rPr>
        <w:t>（voice operation demonstrator）音频操作指示器，音控操作表演器</w:t>
      </w:r>
      <w:r>
        <w:rPr>
          <w:rFonts w:ascii="Times New Roman" w:eastAsia="Times New Roman"/>
          <w:b/>
          <w:color w:val="231F20"/>
        </w:rPr>
        <w:t>VoGAA</w:t>
      </w:r>
      <w:r>
        <w:rPr>
          <w:color w:val="231F20"/>
        </w:rPr>
        <w:t>（voice gain adjusting amplifier）话音增益调节放大器</w:t>
      </w:r>
    </w:p>
    <w:p>
      <w:pPr>
        <w:pStyle w:val="BodyText"/>
        <w:spacing w:line="280" w:lineRule="auto" w:before="0"/>
        <w:ind w:left="284" w:right="187" w:hanging="168"/>
      </w:pPr>
      <w:r>
        <w:rPr>
          <w:rFonts w:ascii="Times New Roman" w:eastAsia="Times New Roman"/>
          <w:b/>
          <w:color w:val="231F20"/>
          <w:spacing w:val="-9"/>
        </w:rPr>
        <w:t>VOGAD</w:t>
      </w:r>
      <w:r>
        <w:rPr>
          <w:color w:val="231F20"/>
          <w:spacing w:val="-9"/>
        </w:rPr>
        <w:t>（voice-operated </w:t>
      </w:r>
      <w:r>
        <w:rPr>
          <w:color w:val="231F20"/>
          <w:spacing w:val="-6"/>
        </w:rPr>
        <w:t>gain-adjusting device）音控增益调节设备，语音增益调整器，响度级调整</w:t>
      </w:r>
      <w:r>
        <w:rPr>
          <w:color w:val="231F20"/>
        </w:rPr>
        <w:t>装置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VOIP</w:t>
      </w:r>
      <w:r>
        <w:rPr>
          <w:color w:val="231F20"/>
        </w:rPr>
        <w:t>（voice over internet protocol）网络电话规程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VOIS</w:t>
      </w:r>
      <w:r>
        <w:rPr>
          <w:color w:val="231F20"/>
        </w:rPr>
        <w:t>（visual observation integration subsystem）目（视观）测综合子系统</w:t>
      </w:r>
    </w:p>
    <w:p>
      <w:pPr>
        <w:pStyle w:val="BodyText"/>
        <w:spacing w:line="280" w:lineRule="auto"/>
        <w:ind w:right="2570"/>
      </w:pPr>
      <w:r>
        <w:rPr>
          <w:rFonts w:ascii="Times New Roman" w:eastAsia="Times New Roman"/>
          <w:b/>
          <w:color w:val="231F20"/>
        </w:rPr>
        <w:t>vol</w:t>
      </w:r>
      <w:r>
        <w:rPr>
          <w:color w:val="231F20"/>
        </w:rPr>
        <w:t>（volume）体积，容积，容量，响度，（音响）音量，卷，册 </w:t>
      </w:r>
      <w:r>
        <w:rPr>
          <w:rFonts w:ascii="Times New Roman" w:eastAsia="Times New Roman"/>
          <w:b/>
          <w:color w:val="231F20"/>
        </w:rPr>
        <w:t>vol B</w:t>
      </w:r>
      <w:r>
        <w:rPr>
          <w:color w:val="231F20"/>
        </w:rPr>
        <w:t>（volume board）音量（控制）板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vol dn</w:t>
      </w:r>
      <w:r>
        <w:rPr>
          <w:color w:val="231F20"/>
          <w:sz w:val="16"/>
        </w:rPr>
        <w:t>（volume down）音量减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vol scan</w:t>
      </w:r>
      <w:r>
        <w:rPr>
          <w:color w:val="231F20"/>
          <w:sz w:val="16"/>
        </w:rPr>
        <w:t>（volume scanning）体积扫掠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vol up</w:t>
      </w:r>
      <w:r>
        <w:rPr>
          <w:color w:val="231F20"/>
          <w:sz w:val="16"/>
        </w:rPr>
        <w:t>（volume up）音量增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VOM</w:t>
      </w:r>
      <w:r>
        <w:rPr>
          <w:color w:val="231F20"/>
        </w:rPr>
        <w:t>（volt-ohm millimeter）伏欧毫安计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VON</w:t>
      </w:r>
      <w:r>
        <w:rPr>
          <w:color w:val="231F20"/>
        </w:rPr>
        <w:t>（voice network）话音网络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VONI</w:t>
      </w:r>
      <w:r>
        <w:rPr>
          <w:color w:val="231F20"/>
        </w:rPr>
        <w:t>（video optical network interface）视频光网络接口</w:t>
      </w:r>
    </w:p>
    <w:p>
      <w:pPr>
        <w:pStyle w:val="BodyText"/>
        <w:spacing w:line="280" w:lineRule="auto"/>
        <w:ind w:right="185"/>
      </w:pPr>
      <w:r>
        <w:rPr>
          <w:rFonts w:ascii="Times New Roman" w:eastAsia="Times New Roman"/>
          <w:b/>
          <w:color w:val="231F20"/>
          <w:spacing w:val="-5"/>
        </w:rPr>
        <w:t>VOR</w:t>
      </w:r>
      <w:r>
        <w:rPr>
          <w:color w:val="231F20"/>
          <w:spacing w:val="-5"/>
        </w:rPr>
        <w:t>（very </w:t>
      </w:r>
      <w:r>
        <w:rPr>
          <w:color w:val="231F20"/>
        </w:rPr>
        <w:t>high-frequency omnidirectional（beacon）range）甚高频全向信标</w:t>
      </w:r>
      <w:r>
        <w:rPr>
          <w:rFonts w:ascii="Times New Roman" w:eastAsia="Times New Roman"/>
          <w:b/>
          <w:color w:val="231F20"/>
          <w:spacing w:val="-6"/>
        </w:rPr>
        <w:t>V</w:t>
      </w:r>
      <w:r>
        <w:rPr>
          <w:rFonts w:ascii="Times New Roman" w:eastAsia="Times New Roman"/>
          <w:b/>
          <w:color w:val="231F20"/>
          <w:spacing w:val="-3"/>
        </w:rPr>
        <w:t>O</w:t>
      </w:r>
      <w:r>
        <w:rPr>
          <w:rFonts w:ascii="Times New Roman" w:eastAsia="Times New Roman"/>
          <w:b/>
          <w:color w:val="231F20"/>
          <w:spacing w:val="-46"/>
        </w:rPr>
        <w:t>R</w:t>
      </w:r>
      <w:r>
        <w:rPr>
          <w:color w:val="231F20"/>
          <w:spacing w:val="-3"/>
        </w:rPr>
        <w:t>（VH</w:t>
      </w:r>
      <w:r>
        <w:rPr>
          <w:color w:val="231F20"/>
          <w:spacing w:val="-6"/>
        </w:rPr>
        <w:t>F</w:t>
      </w:r>
      <w:r>
        <w:rPr>
          <w:color w:val="231F20"/>
          <w:spacing w:val="-3"/>
        </w:rPr>
        <w:t>（ver</w:t>
      </w:r>
      <w:r>
        <w:rPr>
          <w:color w:val="231F20"/>
        </w:rPr>
        <w:t>y </w:t>
      </w:r>
      <w:r>
        <w:rPr>
          <w:color w:val="231F20"/>
          <w:spacing w:val="-3"/>
        </w:rPr>
        <w:t>high-frequency</w:t>
      </w:r>
      <w:r>
        <w:rPr>
          <w:color w:val="231F20"/>
          <w:spacing w:val="-83"/>
        </w:rPr>
        <w:t>）</w:t>
      </w:r>
      <w:r>
        <w:rPr>
          <w:color w:val="231F20"/>
          <w:spacing w:val="-3"/>
        </w:rPr>
        <w:t>omnidirectiona</w:t>
      </w:r>
      <w:r>
        <w:rPr>
          <w:color w:val="231F20"/>
        </w:rPr>
        <w:t>l </w:t>
      </w:r>
      <w:r>
        <w:rPr>
          <w:color w:val="231F20"/>
          <w:spacing w:val="-3"/>
        </w:rPr>
        <w:t>radi</w:t>
      </w:r>
      <w:r>
        <w:rPr>
          <w:color w:val="231F20"/>
          <w:spacing w:val="-6"/>
        </w:rPr>
        <w:t>o</w:t>
      </w:r>
      <w:r>
        <w:rPr>
          <w:color w:val="231F20"/>
          <w:spacing w:val="-3"/>
        </w:rPr>
        <w:t>（beacon</w:t>
      </w:r>
      <w:r>
        <w:rPr>
          <w:color w:val="231F20"/>
          <w:spacing w:val="-6"/>
        </w:rPr>
        <w:t>）</w:t>
      </w:r>
      <w:r>
        <w:rPr>
          <w:color w:val="231F20"/>
          <w:spacing w:val="-3"/>
        </w:rPr>
        <w:t>range）甚高频全向无线电信标 </w:t>
      </w:r>
      <w:r>
        <w:rPr>
          <w:rFonts w:ascii="Times New Roman" w:eastAsia="Times New Roman"/>
          <w:b/>
          <w:color w:val="231F20"/>
          <w:spacing w:val="-5"/>
        </w:rPr>
        <w:t>VOR</w:t>
      </w:r>
      <w:r>
        <w:rPr>
          <w:color w:val="231F20"/>
          <w:spacing w:val="-5"/>
        </w:rPr>
        <w:t>（VHF </w:t>
      </w:r>
      <w:r>
        <w:rPr>
          <w:color w:val="231F20"/>
        </w:rPr>
        <w:t>omnirange）甚高频全向信标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VOR</w:t>
      </w:r>
      <w:r>
        <w:rPr>
          <w:color w:val="231F20"/>
        </w:rPr>
        <w:t>（visual omnidirectional radio（beacon）range）目视全向无线电信标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VOR</w:t>
      </w:r>
      <w:r>
        <w:rPr>
          <w:color w:val="231F20"/>
        </w:rPr>
        <w:t>（visual omnirange）目视全向信标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2"/>
        </w:rPr>
        <w:t>V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（voice-operate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regulator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（计算机）语音操作调节器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2"/>
        </w:rPr>
        <w:t>V</w:t>
      </w:r>
      <w:r>
        <w:rPr>
          <w:rFonts w:ascii="Times New Roman" w:eastAsia="Times New Roman"/>
          <w:b/>
          <w:color w:val="231F20"/>
          <w:spacing w:val="1"/>
        </w:rPr>
        <w:t>O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（voice-operate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relay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（话）音控（制的）继电器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VO rad</w:t>
      </w:r>
      <w:r>
        <w:rPr>
          <w:color w:val="231F20"/>
        </w:rPr>
        <w:t>（vehicle on-board radar）车载雷达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VOR/DME</w:t>
      </w:r>
      <w:r>
        <w:rPr>
          <w:color w:val="231F20"/>
        </w:rPr>
        <w:t>（VHF omni-range distance measuring equipment）甚高频全向信标测距设备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VOS</w:t>
      </w:r>
      <w:r>
        <w:rPr>
          <w:color w:val="231F20"/>
        </w:rPr>
        <w:t>（virtual operating system）虚拟操作系统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VOS</w:t>
      </w:r>
      <w:r>
        <w:rPr>
          <w:color w:val="231F20"/>
        </w:rPr>
        <w:t>（voice-operated switch）声音操作开关</w:t>
      </w:r>
    </w:p>
    <w:p>
      <w:pPr>
        <w:pStyle w:val="BodyText"/>
        <w:spacing w:line="280" w:lineRule="auto"/>
        <w:ind w:right="2962"/>
      </w:pPr>
      <w:r>
        <w:rPr>
          <w:rFonts w:ascii="Times New Roman" w:eastAsia="Times New Roman"/>
          <w:b/>
          <w:color w:val="231F20"/>
        </w:rPr>
        <w:t>V osc</w:t>
      </w:r>
      <w:r>
        <w:rPr>
          <w:color w:val="231F20"/>
        </w:rPr>
        <w:t>（vertical oscillator）场振荡器，垂直振荡器</w:t>
      </w:r>
      <w:r>
        <w:rPr>
          <w:rFonts w:ascii="Times New Roman" w:eastAsia="Times New Roman"/>
          <w:b/>
          <w:color w:val="231F20"/>
        </w:rPr>
        <w:t>VOT</w:t>
      </w:r>
      <w:r>
        <w:rPr>
          <w:color w:val="231F20"/>
        </w:rPr>
        <w:t>（VOR test signal）甚高频全向信标测试信号</w:t>
      </w:r>
      <w:r>
        <w:rPr>
          <w:rFonts w:ascii="Times New Roman" w:eastAsia="Times New Roman"/>
          <w:b/>
          <w:color w:val="231F20"/>
        </w:rPr>
        <w:t>VOV</w:t>
      </w:r>
      <w:r>
        <w:rPr>
          <w:color w:val="231F20"/>
        </w:rPr>
        <w:t>（variable optical attenuator）可调光衰减器</w:t>
      </w:r>
      <w:r>
        <w:rPr>
          <w:rFonts w:ascii="Times New Roman" w:eastAsia="Times New Roman"/>
          <w:b/>
          <w:color w:val="231F20"/>
        </w:rPr>
        <w:t>VOX</w:t>
      </w:r>
      <w:r>
        <w:rPr>
          <w:color w:val="231F20"/>
        </w:rPr>
        <w:t>（voice-operated transmission）音控（制的）传输</w:t>
      </w:r>
      <w:r>
        <w:rPr>
          <w:rFonts w:ascii="Times New Roman" w:eastAsia="Times New Roman"/>
          <w:b/>
          <w:color w:val="231F20"/>
        </w:rPr>
        <w:t>VP</w:t>
      </w:r>
      <w:r>
        <w:rPr>
          <w:color w:val="231F20"/>
        </w:rPr>
        <w:t>（valve pit）阀坑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VP</w:t>
      </w:r>
      <w:r>
        <w:rPr>
          <w:color w:val="231F20"/>
        </w:rPr>
        <w:t>（vapour pressure）蒸汽压力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733 —</w:t>
      </w:r>
    </w:p>
    <w:p>
      <w:pPr>
        <w:spacing w:before="62"/>
        <w:ind w:left="0" w:right="178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VPT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3518"/>
      </w:pPr>
      <w:r>
        <w:rPr>
          <w:rFonts w:ascii="Times New Roman" w:eastAsia="Times New Roman"/>
          <w:b/>
          <w:color w:val="231F20"/>
        </w:rPr>
        <w:t>VP</w:t>
      </w:r>
      <w:r>
        <w:rPr>
          <w:color w:val="231F20"/>
        </w:rPr>
        <w:t>（variable pitch）变节距，可变螺距</w:t>
      </w:r>
      <w:r>
        <w:rPr>
          <w:rFonts w:ascii="Times New Roman" w:eastAsia="Times New Roman"/>
          <w:b/>
          <w:color w:val="231F20"/>
        </w:rPr>
        <w:t>VP</w:t>
      </w:r>
      <w:r>
        <w:rPr>
          <w:color w:val="231F20"/>
        </w:rPr>
        <w:t>（variable pitch propeller）可变螺距螺旋桨</w:t>
      </w:r>
      <w:r>
        <w:rPr>
          <w:rFonts w:ascii="Times New Roman" w:eastAsia="Times New Roman"/>
          <w:b/>
          <w:color w:val="231F20"/>
        </w:rPr>
        <w:t>VP</w:t>
      </w:r>
      <w:r>
        <w:rPr>
          <w:color w:val="231F20"/>
        </w:rPr>
        <w:t>（vent pipe）通风管</w:t>
      </w:r>
    </w:p>
    <w:p>
      <w:pPr>
        <w:pStyle w:val="BodyText"/>
        <w:spacing w:line="280" w:lineRule="auto" w:before="0"/>
        <w:ind w:right="4614"/>
      </w:pPr>
      <w:r>
        <w:rPr>
          <w:rFonts w:ascii="Times New Roman" w:eastAsia="Times New Roman"/>
          <w:b/>
          <w:color w:val="231F20"/>
        </w:rPr>
        <w:t>VP</w:t>
      </w:r>
      <w:r>
        <w:rPr>
          <w:color w:val="231F20"/>
        </w:rPr>
        <w:t>（video package）视频组件</w:t>
      </w:r>
      <w:r>
        <w:rPr>
          <w:rFonts w:ascii="Times New Roman" w:eastAsia="Times New Roman"/>
          <w:b/>
          <w:color w:val="231F20"/>
        </w:rPr>
        <w:t>VP</w:t>
      </w:r>
      <w:r>
        <w:rPr>
          <w:color w:val="231F20"/>
        </w:rPr>
        <w:t>（video phone）可视电话</w:t>
      </w:r>
      <w:r>
        <w:rPr>
          <w:rFonts w:ascii="Times New Roman" w:eastAsia="Times New Roman"/>
          <w:b/>
          <w:color w:val="231F20"/>
        </w:rPr>
        <w:t>VP</w:t>
      </w:r>
      <w:r>
        <w:rPr>
          <w:color w:val="231F20"/>
        </w:rPr>
        <w:t>（virtual path）虚（拟）路径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VP</w:t>
      </w:r>
      <w:r>
        <w:rPr>
          <w:color w:val="231F20"/>
        </w:rPr>
        <w:t>（virtual prototype）虚拟原型，虚拟模型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VPAIR</w:t>
      </w:r>
      <w:r>
        <w:rPr>
          <w:color w:val="231F20"/>
        </w:rPr>
        <w:t>（video processor and image recorder）视频处理机和图像记录仪</w:t>
      </w:r>
    </w:p>
    <w:p>
      <w:pPr>
        <w:pStyle w:val="BodyText"/>
        <w:spacing w:line="280" w:lineRule="auto"/>
        <w:ind w:right="2513"/>
      </w:pPr>
      <w:r>
        <w:rPr>
          <w:rFonts w:ascii="Times New Roman" w:eastAsia="Times New Roman"/>
          <w:b/>
          <w:color w:val="231F20"/>
          <w:spacing w:val="-3"/>
        </w:rPr>
        <w:t>VPB</w:t>
      </w:r>
      <w:r>
        <w:rPr>
          <w:color w:val="231F20"/>
          <w:spacing w:val="-3"/>
        </w:rPr>
        <w:t>（variable </w:t>
      </w:r>
      <w:r>
        <w:rPr>
          <w:color w:val="231F20"/>
        </w:rPr>
        <w:t>pitch barrier screw）变螺距屏障螺杆</w:t>
      </w:r>
      <w:r>
        <w:rPr>
          <w:rFonts w:ascii="Times New Roman" w:eastAsia="Times New Roman"/>
          <w:b/>
          <w:color w:val="231F20"/>
          <w:spacing w:val="1"/>
        </w:rPr>
        <w:t>VP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（viscou</w:t>
      </w:r>
      <w:r>
        <w:rPr>
          <w:color w:val="231F20"/>
        </w:rPr>
        <w:t>s </w:t>
      </w:r>
      <w:r>
        <w:rPr>
          <w:color w:val="231F20"/>
          <w:spacing w:val="1"/>
        </w:rPr>
        <w:t>pressur</w:t>
      </w:r>
      <w:r>
        <w:rPr>
          <w:color w:val="231F20"/>
        </w:rPr>
        <w:t>e </w:t>
      </w:r>
      <w:r>
        <w:rPr>
          <w:color w:val="231F20"/>
          <w:spacing w:val="1"/>
        </w:rPr>
        <w:t>bulge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（塑性加工）黏性介质压力胀形 </w:t>
      </w:r>
      <w:r>
        <w:rPr>
          <w:rFonts w:ascii="Times New Roman" w:eastAsia="Times New Roman"/>
          <w:b/>
          <w:color w:val="231F20"/>
          <w:spacing w:val="-4"/>
        </w:rPr>
        <w:t>VPC</w:t>
      </w:r>
      <w:r>
        <w:rPr>
          <w:color w:val="231F20"/>
          <w:spacing w:val="-4"/>
        </w:rPr>
        <w:t>（vapor </w:t>
      </w:r>
      <w:r>
        <w:rPr>
          <w:color w:val="231F20"/>
        </w:rPr>
        <w:t>phase chromatograph）气相色谱法</w:t>
      </w:r>
      <w:r>
        <w:rPr>
          <w:rFonts w:ascii="Times New Roman" w:eastAsia="Times New Roman"/>
          <w:b/>
          <w:color w:val="231F20"/>
          <w:spacing w:val="-3"/>
        </w:rPr>
        <w:t>VPC</w:t>
      </w:r>
      <w:r>
        <w:rPr>
          <w:color w:val="231F20"/>
          <w:spacing w:val="-3"/>
        </w:rPr>
        <w:t>（vertical</w:t>
      </w:r>
      <w:r>
        <w:rPr>
          <w:color w:val="231F20"/>
          <w:spacing w:val="4"/>
        </w:rPr>
        <w:t> </w:t>
      </w:r>
      <w:r>
        <w:rPr>
          <w:color w:val="231F20"/>
        </w:rPr>
        <w:t>parity check）垂直奇偶校验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VPC</w:t>
      </w:r>
      <w:r>
        <w:rPr>
          <w:color w:val="231F20"/>
        </w:rPr>
        <w:t>（video processing circuit）视频处理电路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VPC</w:t>
      </w:r>
      <w:r>
        <w:rPr>
          <w:color w:val="231F20"/>
        </w:rPr>
        <w:t>（virtual path connection）虚（拟）路径连接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0"/>
        </w:rPr>
        <w:t>VPCR</w:t>
      </w:r>
      <w:r>
        <w:rPr>
          <w:rFonts w:ascii="Times New Roman" w:eastAsia="Times New Roman"/>
          <w:b/>
          <w:color w:val="231F20"/>
          <w:spacing w:val="-65"/>
        </w:rPr>
        <w:t>F</w:t>
      </w:r>
      <w:r>
        <w:rPr>
          <w:color w:val="231F20"/>
          <w:spacing w:val="-10"/>
        </w:rPr>
        <w:t>（visite</w:t>
      </w:r>
      <w:r>
        <w:rPr>
          <w:color w:val="231F20"/>
        </w:rPr>
        <w:t>d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polic</w:t>
      </w:r>
      <w:r>
        <w:rPr>
          <w:color w:val="231F20"/>
        </w:rPr>
        <w:t>y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contro</w:t>
      </w:r>
      <w:r>
        <w:rPr>
          <w:color w:val="231F20"/>
        </w:rPr>
        <w:t>l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an</w:t>
      </w:r>
      <w:r>
        <w:rPr>
          <w:color w:val="231F20"/>
        </w:rPr>
        <w:t>d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chargin</w:t>
      </w:r>
      <w:r>
        <w:rPr>
          <w:color w:val="231F20"/>
        </w:rPr>
        <w:t>g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rule</w:t>
      </w:r>
      <w:r>
        <w:rPr>
          <w:color w:val="231F20"/>
        </w:rPr>
        <w:t>s</w:t>
      </w:r>
      <w:r>
        <w:rPr>
          <w:color w:val="231F20"/>
          <w:spacing w:val="-19"/>
        </w:rPr>
        <w:t> </w:t>
      </w:r>
      <w:r>
        <w:rPr>
          <w:color w:val="231F20"/>
          <w:spacing w:val="-10"/>
        </w:rPr>
        <w:t>function</w:t>
      </w:r>
      <w:r>
        <w:rPr>
          <w:color w:val="231F20"/>
          <w:spacing w:val="-90"/>
        </w:rPr>
        <w:t>）</w:t>
      </w:r>
      <w:r>
        <w:rPr>
          <w:color w:val="231F20"/>
          <w:spacing w:val="-10"/>
        </w:rPr>
        <w:t>（通信）访问的政策控制和付费规则功能</w:t>
      </w:r>
    </w:p>
    <w:p>
      <w:pPr>
        <w:pStyle w:val="BodyText"/>
        <w:spacing w:line="280" w:lineRule="auto"/>
        <w:ind w:right="1655"/>
      </w:pPr>
      <w:r>
        <w:rPr>
          <w:rFonts w:ascii="Times New Roman" w:eastAsia="Times New Roman"/>
          <w:b/>
          <w:color w:val="231F20"/>
        </w:rPr>
        <w:t>VPCT</w:t>
      </w:r>
      <w:r>
        <w:rPr>
          <w:color w:val="231F20"/>
        </w:rPr>
        <w:t>（vertical pillow correction transformer）场枕校变压器</w:t>
      </w:r>
      <w:r>
        <w:rPr>
          <w:rFonts w:ascii="Times New Roman" w:eastAsia="Times New Roman"/>
          <w:b/>
          <w:color w:val="231F20"/>
        </w:rPr>
        <w:t>VPDN</w:t>
      </w:r>
      <w:r>
        <w:rPr>
          <w:color w:val="231F20"/>
        </w:rPr>
        <w:t>（virtual private data network）虚拟专用数据网，虚拟专用拨号网</w:t>
      </w:r>
      <w:r>
        <w:rPr>
          <w:rFonts w:ascii="Times New Roman" w:eastAsia="Times New Roman"/>
          <w:b/>
          <w:color w:val="231F20"/>
        </w:rPr>
        <w:t>VPE</w:t>
      </w:r>
      <w:r>
        <w:rPr>
          <w:color w:val="231F20"/>
        </w:rPr>
        <w:t>（vapor phase epitaxy）气相外延，气相取向外生</w:t>
      </w:r>
    </w:p>
    <w:p>
      <w:pPr>
        <w:pStyle w:val="BodyText"/>
        <w:spacing w:line="280" w:lineRule="auto" w:before="1"/>
        <w:ind w:right="2364"/>
      </w:pPr>
      <w:r>
        <w:rPr>
          <w:rFonts w:ascii="Times New Roman" w:eastAsia="Times New Roman"/>
          <w:b/>
          <w:color w:val="231F20"/>
          <w:spacing w:val="1"/>
        </w:rPr>
        <w:t>VP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（viscou</w:t>
      </w:r>
      <w:r>
        <w:rPr>
          <w:color w:val="231F20"/>
        </w:rPr>
        <w:t>s </w:t>
      </w:r>
      <w:r>
        <w:rPr>
          <w:color w:val="231F20"/>
          <w:spacing w:val="1"/>
        </w:rPr>
        <w:t>pressur</w:t>
      </w:r>
      <w:r>
        <w:rPr>
          <w:color w:val="231F20"/>
        </w:rPr>
        <w:t>e </w:t>
      </w:r>
      <w:r>
        <w:rPr>
          <w:color w:val="231F20"/>
          <w:spacing w:val="1"/>
        </w:rPr>
        <w:t>forming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（塑性加工）黏性介质压力成形 </w:t>
      </w:r>
      <w:r>
        <w:rPr>
          <w:rFonts w:ascii="Times New Roman" w:eastAsia="Times New Roman"/>
          <w:b/>
          <w:color w:val="231F20"/>
        </w:rPr>
        <w:t>VPG</w:t>
      </w:r>
      <w:r>
        <w:rPr>
          <w:color w:val="231F20"/>
        </w:rPr>
        <w:t>（variable-rate pulse generator）可变速率脉冲发生器</w:t>
      </w:r>
      <w:r>
        <w:rPr>
          <w:rFonts w:ascii="Times New Roman" w:eastAsia="Times New Roman"/>
          <w:b/>
          <w:color w:val="231F20"/>
          <w:spacing w:val="-3"/>
        </w:rPr>
        <w:t>VPG</w:t>
      </w:r>
      <w:r>
        <w:rPr>
          <w:color w:val="231F20"/>
          <w:spacing w:val="-3"/>
        </w:rPr>
        <w:t>（vertical </w:t>
      </w:r>
      <w:r>
        <w:rPr>
          <w:color w:val="231F20"/>
        </w:rPr>
        <w:t>photography）垂直航空摄影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VPI</w:t>
      </w:r>
      <w:r>
        <w:rPr>
          <w:color w:val="231F20"/>
        </w:rPr>
        <w:t>（vacuum-pressure impregnation）真空压力浸渍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VPI</w:t>
      </w:r>
      <w:r>
        <w:rPr>
          <w:color w:val="231F20"/>
        </w:rPr>
        <w:t>（vapour phase inhibitor）气相膜防锈剂，气相腐蚀抑制剂，气相防锈剂，气相膜缓蚀剂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VPI</w:t>
      </w:r>
      <w:r>
        <w:rPr>
          <w:color w:val="231F20"/>
        </w:rPr>
        <w:t>（vendor parts index）售主部件索引</w:t>
      </w:r>
    </w:p>
    <w:p>
      <w:pPr>
        <w:pStyle w:val="BodyText"/>
        <w:spacing w:line="280" w:lineRule="auto"/>
        <w:ind w:right="1992"/>
      </w:pPr>
      <w:r>
        <w:rPr>
          <w:rFonts w:ascii="Times New Roman" w:eastAsia="Times New Roman"/>
          <w:b/>
          <w:color w:val="231F20"/>
        </w:rPr>
        <w:t>VPI</w:t>
      </w:r>
      <w:r>
        <w:rPr>
          <w:color w:val="231F20"/>
        </w:rPr>
        <w:t>（virtual path identifier）虚（拟）路径标识符</w:t>
      </w:r>
      <w:r>
        <w:rPr>
          <w:rFonts w:ascii="Times New Roman" w:eastAsia="Times New Roman"/>
          <w:b/>
          <w:color w:val="231F20"/>
        </w:rPr>
        <w:t>VPLMN</w:t>
      </w:r>
      <w:r>
        <w:rPr>
          <w:color w:val="231F20"/>
        </w:rPr>
        <w:t>（virtual public land mobile network）虚拟公共陆上移动网</w:t>
      </w:r>
      <w:r>
        <w:rPr>
          <w:rFonts w:ascii="Times New Roman" w:eastAsia="Times New Roman"/>
          <w:b/>
          <w:color w:val="231F20"/>
        </w:rPr>
        <w:t>VPM</w:t>
      </w:r>
      <w:r>
        <w:rPr>
          <w:color w:val="231F20"/>
        </w:rPr>
        <w:t>（voltage protection module）电压保护模块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VP-meter</w:t>
      </w:r>
      <w:r>
        <w:rPr>
          <w:color w:val="231F20"/>
        </w:rPr>
        <w:t>（velocity of propagation meter）传播速度表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VPN</w:t>
      </w:r>
      <w:r>
        <w:rPr>
          <w:color w:val="231F20"/>
        </w:rPr>
        <w:t>（vickers pyramid number）维氏硬度值</w:t>
      </w:r>
    </w:p>
    <w:p>
      <w:pPr>
        <w:pStyle w:val="BodyText"/>
        <w:spacing w:line="280" w:lineRule="auto"/>
        <w:ind w:right="1892"/>
      </w:pPr>
      <w:r>
        <w:rPr>
          <w:rFonts w:ascii="Times New Roman" w:eastAsia="Times New Roman"/>
          <w:b/>
          <w:color w:val="231F20"/>
          <w:spacing w:val="-3"/>
        </w:rPr>
        <w:t>VPN</w:t>
      </w:r>
      <w:r>
        <w:rPr>
          <w:color w:val="231F20"/>
          <w:spacing w:val="-3"/>
        </w:rPr>
        <w:t>（virtual</w:t>
      </w:r>
      <w:r>
        <w:rPr>
          <w:color w:val="231F20"/>
          <w:spacing w:val="7"/>
        </w:rPr>
        <w:t> </w:t>
      </w:r>
      <w:r>
        <w:rPr>
          <w:color w:val="231F20"/>
        </w:rPr>
        <w:t>private</w:t>
      </w:r>
      <w:r>
        <w:rPr>
          <w:color w:val="231F20"/>
          <w:spacing w:val="7"/>
        </w:rPr>
        <w:t> </w:t>
      </w:r>
      <w:r>
        <w:rPr>
          <w:color w:val="231F20"/>
        </w:rPr>
        <w:t>network）虚（拟）专用网，虚拟个人网络</w:t>
      </w:r>
      <w:r>
        <w:rPr>
          <w:rFonts w:ascii="Times New Roman" w:eastAsia="Times New Roman"/>
          <w:b/>
          <w:color w:val="231F20"/>
          <w:spacing w:val="-3"/>
        </w:rPr>
        <w:t>VPR</w:t>
      </w:r>
      <w:r>
        <w:rPr>
          <w:color w:val="231F20"/>
          <w:spacing w:val="-3"/>
        </w:rPr>
        <w:t>（virtual</w:t>
      </w:r>
      <w:r>
        <w:rPr>
          <w:color w:val="231F20"/>
          <w:spacing w:val="5"/>
        </w:rPr>
        <w:t> </w:t>
      </w:r>
      <w:r>
        <w:rPr>
          <w:color w:val="231F20"/>
        </w:rPr>
        <w:t>PPI</w:t>
      </w:r>
      <w:r>
        <w:rPr>
          <w:color w:val="231F20"/>
          <w:spacing w:val="5"/>
        </w:rPr>
        <w:t> </w:t>
      </w:r>
      <w:r>
        <w:rPr>
          <w:color w:val="231F20"/>
        </w:rPr>
        <w:t>reflectoscope）消视差平面位置显示器</w:t>
      </w:r>
      <w:r>
        <w:rPr>
          <w:rFonts w:ascii="Times New Roman" w:eastAsia="Times New Roman"/>
          <w:b/>
          <w:color w:val="231F20"/>
          <w:spacing w:val="-2"/>
        </w:rPr>
        <w:t>VPRC</w:t>
      </w:r>
      <w:r>
        <w:rPr>
          <w:color w:val="231F20"/>
          <w:spacing w:val="-2"/>
        </w:rPr>
        <w:t>（variable</w:t>
      </w:r>
      <w:r>
        <w:rPr>
          <w:color w:val="231F20"/>
          <w:spacing w:val="10"/>
        </w:rPr>
        <w:t> </w:t>
      </w:r>
      <w:r>
        <w:rPr>
          <w:color w:val="231F20"/>
        </w:rPr>
        <w:t>pulse</w:t>
      </w:r>
      <w:r>
        <w:rPr>
          <w:color w:val="231F20"/>
          <w:spacing w:val="10"/>
        </w:rPr>
        <w:t> </w:t>
      </w:r>
      <w:r>
        <w:rPr>
          <w:color w:val="231F20"/>
        </w:rPr>
        <w:t>rate</w:t>
      </w:r>
      <w:r>
        <w:rPr>
          <w:color w:val="231F20"/>
          <w:spacing w:val="10"/>
        </w:rPr>
        <w:t> </w:t>
      </w:r>
      <w:r>
        <w:rPr>
          <w:color w:val="231F20"/>
        </w:rPr>
        <w:t>control</w:t>
      </w:r>
      <w:r>
        <w:rPr>
          <w:color w:val="231F20"/>
          <w:spacing w:val="10"/>
        </w:rPr>
        <w:t> </w:t>
      </w:r>
      <w:r>
        <w:rPr>
          <w:color w:val="231F20"/>
        </w:rPr>
        <w:t>circuit）可变脉冲速度控制回路</w:t>
      </w:r>
      <w:r>
        <w:rPr>
          <w:rFonts w:ascii="Times New Roman" w:eastAsia="Times New Roman"/>
          <w:b/>
          <w:color w:val="231F20"/>
          <w:spacing w:val="-3"/>
        </w:rPr>
        <w:t>VPS</w:t>
      </w:r>
      <w:r>
        <w:rPr>
          <w:color w:val="231F20"/>
          <w:spacing w:val="-3"/>
        </w:rPr>
        <w:t>（vacuum</w:t>
      </w:r>
      <w:r>
        <w:rPr>
          <w:color w:val="231F20"/>
          <w:spacing w:val="3"/>
        </w:rPr>
        <w:t> </w:t>
      </w:r>
      <w:r>
        <w:rPr>
          <w:color w:val="231F20"/>
        </w:rPr>
        <w:t>plasma</w:t>
      </w:r>
      <w:r>
        <w:rPr>
          <w:color w:val="231F20"/>
          <w:spacing w:val="4"/>
        </w:rPr>
        <w:t> </w:t>
      </w:r>
      <w:r>
        <w:rPr>
          <w:color w:val="231F20"/>
        </w:rPr>
        <w:t>spraying）真空等离子喷涂</w:t>
      </w:r>
    </w:p>
    <w:p>
      <w:pPr>
        <w:pStyle w:val="BodyText"/>
        <w:spacing w:line="280" w:lineRule="auto" w:before="0"/>
        <w:ind w:right="3095"/>
      </w:pPr>
      <w:r>
        <w:rPr>
          <w:rFonts w:ascii="Times New Roman" w:eastAsia="Times New Roman"/>
          <w:b/>
          <w:color w:val="231F20"/>
          <w:spacing w:val="1"/>
        </w:rPr>
        <w:t>VP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powe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steering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（汽车）可变动力转向 </w:t>
      </w:r>
      <w:r>
        <w:rPr>
          <w:rFonts w:ascii="Times New Roman" w:eastAsia="Times New Roman"/>
          <w:b/>
          <w:color w:val="231F20"/>
        </w:rPr>
        <w:t>VPS</w:t>
      </w:r>
      <w:r>
        <w:rPr>
          <w:color w:val="231F20"/>
        </w:rPr>
        <w:t>（vibrations</w:t>
      </w:r>
      <w:r>
        <w:rPr>
          <w:color w:val="231F20"/>
          <w:spacing w:val="2"/>
        </w:rPr>
        <w:t> </w:t>
      </w:r>
      <w:r>
        <w:rPr>
          <w:color w:val="231F20"/>
        </w:rPr>
        <w:t>per</w:t>
      </w:r>
      <w:r>
        <w:rPr>
          <w:color w:val="231F20"/>
          <w:spacing w:val="2"/>
        </w:rPr>
        <w:t> </w:t>
      </w:r>
      <w:r>
        <w:rPr>
          <w:color w:val="231F20"/>
        </w:rPr>
        <w:t>second）每秒的振动次数</w:t>
      </w:r>
      <w:r>
        <w:rPr>
          <w:rFonts w:ascii="Times New Roman" w:eastAsia="Times New Roman"/>
          <w:b/>
          <w:color w:val="231F20"/>
          <w:spacing w:val="-4"/>
        </w:rPr>
        <w:t>VPS</w:t>
      </w:r>
      <w:r>
        <w:rPr>
          <w:color w:val="231F20"/>
          <w:spacing w:val="-4"/>
        </w:rPr>
        <w:t>（video</w:t>
      </w:r>
      <w:r>
        <w:rPr>
          <w:color w:val="231F20"/>
          <w:spacing w:val="9"/>
        </w:rPr>
        <w:t> </w:t>
      </w:r>
      <w:r>
        <w:rPr>
          <w:color w:val="231F20"/>
        </w:rPr>
        <w:t>phase</w:t>
      </w:r>
      <w:r>
        <w:rPr>
          <w:color w:val="231F20"/>
          <w:spacing w:val="10"/>
        </w:rPr>
        <w:t> </w:t>
      </w:r>
      <w:r>
        <w:rPr>
          <w:color w:val="231F20"/>
        </w:rPr>
        <w:t>setter）视频相位给定〔调节〕器</w:t>
      </w:r>
      <w:r>
        <w:rPr>
          <w:rFonts w:ascii="Times New Roman" w:eastAsia="Times New Roman"/>
          <w:b/>
          <w:color w:val="231F20"/>
          <w:spacing w:val="-4"/>
        </w:rPr>
        <w:t>VPS</w:t>
      </w:r>
      <w:r>
        <w:rPr>
          <w:color w:val="231F20"/>
          <w:spacing w:val="-4"/>
        </w:rPr>
        <w:t>（video</w:t>
      </w:r>
      <w:r>
        <w:rPr>
          <w:color w:val="231F20"/>
          <w:spacing w:val="5"/>
        </w:rPr>
        <w:t> </w:t>
      </w:r>
      <w:r>
        <w:rPr>
          <w:color w:val="231F20"/>
        </w:rPr>
        <w:t>phase</w:t>
      </w:r>
      <w:r>
        <w:rPr>
          <w:color w:val="231F20"/>
          <w:spacing w:val="5"/>
        </w:rPr>
        <w:t> </w:t>
      </w:r>
      <w:r>
        <w:rPr>
          <w:color w:val="231F20"/>
        </w:rPr>
        <w:t>shift）图像相位移相电路</w:t>
      </w:r>
      <w:r>
        <w:rPr>
          <w:rFonts w:ascii="Times New Roman" w:eastAsia="Times New Roman"/>
          <w:b/>
          <w:color w:val="231F20"/>
          <w:spacing w:val="-4"/>
        </w:rPr>
        <w:t>VPS</w:t>
      </w:r>
      <w:r>
        <w:rPr>
          <w:color w:val="231F20"/>
          <w:spacing w:val="-4"/>
        </w:rPr>
        <w:t>（video</w:t>
      </w:r>
      <w:r>
        <w:rPr>
          <w:color w:val="231F20"/>
          <w:spacing w:val="6"/>
        </w:rPr>
        <w:t> </w:t>
      </w:r>
      <w:r>
        <w:rPr>
          <w:color w:val="231F20"/>
        </w:rPr>
        <w:t>phase</w:t>
      </w:r>
      <w:r>
        <w:rPr>
          <w:color w:val="231F20"/>
          <w:spacing w:val="6"/>
        </w:rPr>
        <w:t> </w:t>
      </w:r>
      <w:r>
        <w:rPr>
          <w:color w:val="231F20"/>
        </w:rPr>
        <w:t>stabilizer）图像相位稳定器</w:t>
      </w:r>
    </w:p>
    <w:p>
      <w:pPr>
        <w:pStyle w:val="BodyText"/>
        <w:spacing w:line="280" w:lineRule="auto" w:before="1"/>
        <w:ind w:right="2252"/>
        <w:jc w:val="both"/>
      </w:pPr>
      <w:r>
        <w:rPr>
          <w:rFonts w:ascii="Times New Roman" w:eastAsia="Times New Roman"/>
          <w:b/>
          <w:color w:val="231F20"/>
          <w:spacing w:val="1"/>
        </w:rPr>
        <w:t>VPS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（vacuu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pressur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swin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absorption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（气体）真空变压吸附 </w:t>
      </w:r>
      <w:r>
        <w:rPr>
          <w:rFonts w:ascii="Times New Roman" w:eastAsia="Times New Roman"/>
          <w:b/>
          <w:color w:val="231F20"/>
          <w:spacing w:val="1"/>
        </w:rPr>
        <w:t>VPS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（virtua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progra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statu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word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（计算机）虚拟程序状态字 </w:t>
      </w:r>
      <w:r>
        <w:rPr>
          <w:rFonts w:ascii="Times New Roman" w:eastAsia="Times New Roman"/>
          <w:b/>
          <w:color w:val="231F20"/>
          <w:spacing w:val="-4"/>
        </w:rPr>
        <w:t>VPT</w:t>
      </w:r>
      <w:r>
        <w:rPr>
          <w:color w:val="231F20"/>
          <w:spacing w:val="-4"/>
        </w:rPr>
        <w:t>（video</w:t>
      </w:r>
      <w:r>
        <w:rPr>
          <w:color w:val="231F20"/>
          <w:spacing w:val="4"/>
        </w:rPr>
        <w:t> </w:t>
      </w:r>
      <w:r>
        <w:rPr>
          <w:color w:val="231F20"/>
        </w:rPr>
        <w:t>pulse</w:t>
      </w:r>
      <w:r>
        <w:rPr>
          <w:color w:val="231F20"/>
          <w:spacing w:val="4"/>
        </w:rPr>
        <w:t> </w:t>
      </w:r>
      <w:r>
        <w:rPr>
          <w:color w:val="231F20"/>
        </w:rPr>
        <w:t>termination）视频脉冲终端</w:t>
      </w:r>
    </w:p>
    <w:p>
      <w:pPr>
        <w:pStyle w:val="BodyText"/>
        <w:spacing w:before="0"/>
        <w:jc w:val="both"/>
      </w:pPr>
      <w:r>
        <w:rPr>
          <w:rFonts w:ascii="Times New Roman" w:eastAsia="Times New Roman"/>
          <w:b/>
          <w:color w:val="231F20"/>
          <w:spacing w:val="-3"/>
        </w:rPr>
        <w:t>VPT</w:t>
      </w:r>
      <w:r>
        <w:rPr>
          <w:color w:val="231F20"/>
          <w:spacing w:val="-3"/>
        </w:rPr>
        <w:t>（virtual</w:t>
      </w:r>
      <w:r>
        <w:rPr>
          <w:color w:val="231F20"/>
          <w:spacing w:val="14"/>
        </w:rPr>
        <w:t> </w:t>
      </w:r>
      <w:r>
        <w:rPr>
          <w:color w:val="231F20"/>
        </w:rPr>
        <w:t>packet</w:t>
      </w:r>
      <w:r>
        <w:rPr>
          <w:color w:val="231F20"/>
          <w:spacing w:val="14"/>
        </w:rPr>
        <w:t> </w:t>
      </w:r>
      <w:r>
        <w:rPr>
          <w:color w:val="231F20"/>
        </w:rPr>
        <w:t>terminal）虚拟分组终端</w:t>
      </w:r>
    </w:p>
    <w:p>
      <w:pPr>
        <w:spacing w:after="0"/>
        <w:jc w:val="both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1827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VPU</w:t>
        <w:tab/>
      </w:r>
      <w:r>
        <w:rPr>
          <w:color w:val="231F20"/>
          <w:sz w:val="20"/>
        </w:rPr>
        <w:t>— 734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4204"/>
      </w:pPr>
      <w:r>
        <w:rPr>
          <w:rFonts w:ascii="Times New Roman" w:eastAsia="Times New Roman"/>
          <w:b/>
          <w:color w:val="231F20"/>
        </w:rPr>
        <w:t>VPU</w:t>
      </w:r>
      <w:r>
        <w:rPr>
          <w:color w:val="231F20"/>
        </w:rPr>
        <w:t>（video process unit）视频处理器</w:t>
      </w:r>
      <w:r>
        <w:rPr>
          <w:rFonts w:ascii="Times New Roman" w:eastAsia="Times New Roman"/>
          <w:b/>
          <w:color w:val="231F20"/>
        </w:rPr>
        <w:t>VQ</w:t>
      </w:r>
      <w:r>
        <w:rPr>
          <w:color w:val="231F20"/>
        </w:rPr>
        <w:t>（vector quantization）矢量量化</w:t>
      </w:r>
      <w:r>
        <w:rPr>
          <w:rFonts w:ascii="Times New Roman" w:eastAsia="Times New Roman"/>
          <w:b/>
          <w:color w:val="231F20"/>
        </w:rPr>
        <w:t>VR</w:t>
      </w:r>
      <w:r>
        <w:rPr>
          <w:color w:val="231F20"/>
        </w:rPr>
        <w:t>（reduced volume）还原容量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VR</w:t>
      </w:r>
      <w:r>
        <w:rPr>
          <w:color w:val="231F20"/>
        </w:rPr>
        <w:t>（variable reluctance）可变磁阻，可变磁阻式唱头</w:t>
      </w:r>
    </w:p>
    <w:p>
      <w:pPr>
        <w:pStyle w:val="BodyText"/>
        <w:spacing w:line="280" w:lineRule="auto"/>
        <w:ind w:right="3902"/>
      </w:pPr>
      <w:r>
        <w:rPr>
          <w:rFonts w:ascii="Times New Roman" w:eastAsia="Times New Roman"/>
          <w:b/>
          <w:color w:val="231F20"/>
        </w:rPr>
        <w:t>VR</w:t>
      </w:r>
      <w:r>
        <w:rPr>
          <w:color w:val="231F20"/>
        </w:rPr>
        <w:t>（variable resistor）可变电阻器</w:t>
      </w:r>
      <w:r>
        <w:rPr>
          <w:rFonts w:ascii="Times New Roman" w:eastAsia="Times New Roman"/>
          <w:b/>
          <w:color w:val="231F20"/>
        </w:rPr>
        <w:t>VR</w:t>
      </w:r>
      <w:r>
        <w:rPr>
          <w:color w:val="231F20"/>
        </w:rPr>
        <w:t>（virtual reality）虚拟现实，灵境技术</w:t>
      </w:r>
      <w:r>
        <w:rPr>
          <w:rFonts w:ascii="Times New Roman" w:eastAsia="Times New Roman"/>
          <w:b/>
          <w:color w:val="231F20"/>
        </w:rPr>
        <w:t>VR</w:t>
      </w:r>
      <w:r>
        <w:rPr>
          <w:color w:val="231F20"/>
        </w:rPr>
        <w:t>（viscosity recorder）黏度记录器</w:t>
      </w:r>
      <w:r>
        <w:rPr>
          <w:rFonts w:ascii="Times New Roman" w:eastAsia="Times New Roman"/>
          <w:b/>
          <w:color w:val="231F20"/>
        </w:rPr>
        <w:t>VR</w:t>
      </w:r>
      <w:r>
        <w:rPr>
          <w:color w:val="231F20"/>
        </w:rPr>
        <w:t>（voltage regulation）电压调整，稳压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VR</w:t>
      </w:r>
      <w:r>
        <w:rPr>
          <w:color w:val="231F20"/>
        </w:rPr>
        <w:t>（voltage regulator）电压调整器，调压器，稳压器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VR</w:t>
      </w:r>
      <w:r>
        <w:rPr>
          <w:color w:val="231F20"/>
        </w:rPr>
        <w:t>（voltage relay）电压继电器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VR</w:t>
      </w:r>
      <w:r>
        <w:rPr>
          <w:color w:val="231F20"/>
        </w:rPr>
        <w:t>（volume resistivity）体积电阻率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VRA</w:t>
      </w:r>
      <w:r>
        <w:rPr>
          <w:color w:val="231F20"/>
        </w:rPr>
        <w:t>（voice-frequency receiving amplifier）音频接收放大器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 RAM</w:t>
      </w:r>
      <w:r>
        <w:rPr>
          <w:color w:val="231F20"/>
        </w:rPr>
        <w:t>（video RAM）视频随机存取存储器，图像存储器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VRAM</w:t>
      </w:r>
      <w:r>
        <w:rPr>
          <w:color w:val="231F20"/>
        </w:rPr>
        <w:t>（video random access memory）视频随机存取存储器，图像存储器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VRB</w:t>
      </w:r>
      <w:r>
        <w:rPr>
          <w:color w:val="231F20"/>
        </w:rPr>
        <w:t>（vanadium redox（flow）battery）全钒氧化还原液流电池（液体流过电极表面反应放电）</w:t>
      </w:r>
    </w:p>
    <w:p>
      <w:pPr>
        <w:pStyle w:val="BodyText"/>
        <w:spacing w:line="280" w:lineRule="auto"/>
        <w:ind w:right="2658"/>
      </w:pPr>
      <w:r>
        <w:rPr>
          <w:rFonts w:ascii="Times New Roman" w:eastAsia="Times New Roman"/>
          <w:b/>
          <w:color w:val="231F20"/>
          <w:spacing w:val="1"/>
        </w:rPr>
        <w:t>VR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（virtua</w:t>
      </w:r>
      <w:r>
        <w:rPr>
          <w:color w:val="231F20"/>
        </w:rPr>
        <w:t>l </w:t>
      </w:r>
      <w:r>
        <w:rPr>
          <w:color w:val="231F20"/>
          <w:spacing w:val="1"/>
        </w:rPr>
        <w:t>resourc</w:t>
      </w:r>
      <w:r>
        <w:rPr>
          <w:color w:val="231F20"/>
        </w:rPr>
        <w:t>e </w:t>
      </w:r>
      <w:r>
        <w:rPr>
          <w:color w:val="231F20"/>
          <w:spacing w:val="1"/>
        </w:rPr>
        <w:t>block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（通信）可视资源块 </w:t>
      </w:r>
      <w:r>
        <w:rPr>
          <w:rFonts w:ascii="Times New Roman" w:eastAsia="Times New Roman"/>
          <w:b/>
          <w:color w:val="231F20"/>
          <w:spacing w:val="-4"/>
        </w:rPr>
        <w:t>VRB</w:t>
      </w:r>
      <w:r>
        <w:rPr>
          <w:color w:val="231F20"/>
          <w:spacing w:val="-4"/>
        </w:rPr>
        <w:t>（voice </w:t>
      </w:r>
      <w:r>
        <w:rPr>
          <w:color w:val="231F20"/>
        </w:rPr>
        <w:t>rotating beacon）话音转动信标，音响旋转信标</w:t>
      </w:r>
      <w:r>
        <w:rPr>
          <w:rFonts w:ascii="Times New Roman" w:eastAsia="Times New Roman"/>
          <w:b/>
          <w:color w:val="231F20"/>
          <w:spacing w:val="-3"/>
        </w:rPr>
        <w:t>VRC</w:t>
      </w:r>
      <w:r>
        <w:rPr>
          <w:color w:val="231F20"/>
          <w:spacing w:val="-3"/>
        </w:rPr>
        <w:t>（vertical </w:t>
      </w:r>
      <w:r>
        <w:rPr>
          <w:color w:val="231F20"/>
        </w:rPr>
        <w:t>redundancy check）垂向冗余校验</w:t>
      </w:r>
      <w:r>
        <w:rPr>
          <w:rFonts w:ascii="Times New Roman" w:eastAsia="Times New Roman"/>
          <w:b/>
          <w:color w:val="231F20"/>
          <w:spacing w:val="-4"/>
        </w:rPr>
        <w:t>VRC</w:t>
      </w:r>
      <w:r>
        <w:rPr>
          <w:color w:val="231F20"/>
          <w:spacing w:val="-4"/>
        </w:rPr>
        <w:t>（video </w:t>
      </w:r>
      <w:r>
        <w:rPr>
          <w:color w:val="231F20"/>
        </w:rPr>
        <w:t>recorder）录像机</w:t>
      </w:r>
    </w:p>
    <w:p>
      <w:pPr>
        <w:pStyle w:val="BodyText"/>
        <w:spacing w:line="280" w:lineRule="auto" w:before="1"/>
        <w:ind w:right="3455"/>
      </w:pPr>
      <w:r>
        <w:rPr>
          <w:rFonts w:ascii="Times New Roman" w:eastAsia="Times New Roman"/>
          <w:b/>
          <w:color w:val="231F20"/>
        </w:rPr>
        <w:t>VRC</w:t>
      </w:r>
      <w:r>
        <w:rPr>
          <w:color w:val="231F20"/>
        </w:rPr>
        <w:t>（visible record computer）可见记录计算机</w:t>
      </w:r>
      <w:r>
        <w:rPr>
          <w:rFonts w:ascii="Times New Roman" w:eastAsia="Times New Roman"/>
          <w:b/>
          <w:color w:val="231F20"/>
        </w:rPr>
        <w:t>VRD</w:t>
      </w:r>
      <w:r>
        <w:rPr>
          <w:color w:val="231F20"/>
        </w:rPr>
        <w:t>（voltage regulator diode）稳压二极管</w:t>
      </w:r>
      <w:r>
        <w:rPr>
          <w:rFonts w:ascii="Times New Roman" w:eastAsia="Times New Roman"/>
          <w:b/>
          <w:color w:val="231F20"/>
        </w:rPr>
        <w:t>VRDV</w:t>
      </w:r>
      <w:r>
        <w:rPr>
          <w:color w:val="231F20"/>
        </w:rPr>
        <w:t>（vacuum retard delay valve）真空延时阀</w:t>
      </w:r>
      <w:r>
        <w:rPr>
          <w:rFonts w:ascii="Times New Roman" w:eastAsia="Times New Roman"/>
          <w:b/>
          <w:color w:val="231F20"/>
        </w:rPr>
        <w:t>V rect</w:t>
      </w:r>
      <w:r>
        <w:rPr>
          <w:color w:val="231F20"/>
        </w:rPr>
        <w:t>（video rectify）视频检波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 reg</w:t>
      </w:r>
      <w:r>
        <w:rPr>
          <w:color w:val="231F20"/>
        </w:rPr>
        <w:t>（voltage regulator）稳压器，调压器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Vrfn</w:t>
      </w:r>
      <w:r>
        <w:rPr>
          <w:color w:val="231F20"/>
        </w:rPr>
        <w:t>（verification）验证，核对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VRH</w:t>
      </w:r>
      <w:r>
        <w:rPr>
          <w:color w:val="231F20"/>
        </w:rPr>
        <w:t>（vacuum replacement harding）真空置换硬化造型（负压通二氧化碳气使水玻璃砂型硬化）</w:t>
      </w:r>
    </w:p>
    <w:p>
      <w:pPr>
        <w:pStyle w:val="BodyText"/>
        <w:spacing w:line="280" w:lineRule="auto"/>
        <w:ind w:right="1549"/>
      </w:pPr>
      <w:r>
        <w:rPr>
          <w:rFonts w:ascii="Times New Roman" w:eastAsia="Times New Roman"/>
          <w:b/>
          <w:color w:val="231F20"/>
        </w:rPr>
        <w:t>VRI</w:t>
      </w:r>
      <w:r>
        <w:rPr>
          <w:color w:val="231F20"/>
        </w:rPr>
        <w:t>（vulcanized rubber insulated cable）硫化橡胶绝缘电缆</w:t>
      </w:r>
      <w:r>
        <w:rPr>
          <w:rFonts w:ascii="Times New Roman" w:eastAsia="Times New Roman"/>
          <w:b/>
          <w:color w:val="231F20"/>
          <w:spacing w:val="1"/>
        </w:rPr>
        <w:t>VRI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（variabl</w:t>
      </w:r>
      <w:r>
        <w:rPr>
          <w:color w:val="231F20"/>
        </w:rPr>
        <w:t>e </w:t>
      </w:r>
      <w:r>
        <w:rPr>
          <w:color w:val="231F20"/>
          <w:spacing w:val="1"/>
        </w:rPr>
        <w:t>resonanc</w:t>
      </w:r>
      <w:r>
        <w:rPr>
          <w:color w:val="231F20"/>
        </w:rPr>
        <w:t>e </w:t>
      </w:r>
      <w:r>
        <w:rPr>
          <w:color w:val="231F20"/>
          <w:spacing w:val="1"/>
        </w:rPr>
        <w:t>inductio</w:t>
      </w:r>
      <w:r>
        <w:rPr>
          <w:color w:val="231F20"/>
        </w:rPr>
        <w:t>n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（发动机）可变谐振进气系统 </w:t>
      </w:r>
      <w:r>
        <w:rPr>
          <w:rFonts w:ascii="Times New Roman" w:eastAsia="Times New Roman"/>
          <w:b/>
          <w:color w:val="231F20"/>
        </w:rPr>
        <w:t>vris</w:t>
      </w:r>
      <w:r>
        <w:rPr>
          <w:color w:val="231F20"/>
        </w:rPr>
        <w:t>（varistor）变阻器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VRL</w:t>
      </w:r>
      <w:r>
        <w:rPr>
          <w:color w:val="231F20"/>
        </w:rPr>
        <w:t>（vertical reference line）垂直基准线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 rly</w:t>
      </w:r>
      <w:r>
        <w:rPr>
          <w:color w:val="231F20"/>
        </w:rPr>
        <w:t>（voltage relay）电压继电器</w:t>
      </w:r>
    </w:p>
    <w:p>
      <w:pPr>
        <w:pStyle w:val="BodyText"/>
        <w:spacing w:line="280" w:lineRule="auto"/>
        <w:ind w:right="2772"/>
      </w:pPr>
      <w:r>
        <w:rPr>
          <w:rFonts w:ascii="Times New Roman" w:eastAsia="Times New Roman"/>
          <w:b/>
          <w:color w:val="231F20"/>
        </w:rPr>
        <w:t>VRM</w:t>
      </w:r>
      <w:r>
        <w:rPr>
          <w:color w:val="231F20"/>
        </w:rPr>
        <w:t>（variable reluctance machine）可变磁阻电（动）机</w:t>
      </w:r>
      <w:r>
        <w:rPr>
          <w:rFonts w:ascii="Times New Roman" w:eastAsia="Times New Roman"/>
          <w:b/>
          <w:color w:val="231F20"/>
        </w:rPr>
        <w:t>VRM</w:t>
      </w:r>
      <w:r>
        <w:rPr>
          <w:color w:val="231F20"/>
        </w:rPr>
        <w:t>（variable reluctance microphone）变磁阻微音器</w:t>
      </w:r>
      <w:r>
        <w:rPr>
          <w:rFonts w:ascii="Times New Roman" w:eastAsia="Times New Roman"/>
          <w:b/>
          <w:color w:val="231F20"/>
        </w:rPr>
        <w:t>VRM</w:t>
      </w:r>
      <w:r>
        <w:rPr>
          <w:color w:val="231F20"/>
        </w:rPr>
        <w:t>（virtual reality manufacturing）虚拟现实制造</w:t>
      </w:r>
      <w:r>
        <w:rPr>
          <w:rFonts w:ascii="Times New Roman" w:eastAsia="Times New Roman"/>
          <w:b/>
          <w:color w:val="231F20"/>
        </w:rPr>
        <w:t>VRM</w:t>
      </w:r>
      <w:r>
        <w:rPr>
          <w:color w:val="231F20"/>
        </w:rPr>
        <w:t>（voice recognition module）话音识别模块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VRML</w:t>
      </w:r>
      <w:r>
        <w:rPr>
          <w:color w:val="231F20"/>
        </w:rPr>
        <w:t>（virtual reality modeling language）虚拟现实建模语言，虚拟现实模型语言</w:t>
      </w:r>
    </w:p>
    <w:p>
      <w:pPr>
        <w:pStyle w:val="BodyText"/>
        <w:spacing w:line="280" w:lineRule="auto"/>
        <w:ind w:right="2311"/>
      </w:pPr>
      <w:r>
        <w:rPr>
          <w:rFonts w:ascii="Times New Roman" w:eastAsia="Times New Roman"/>
          <w:b/>
          <w:color w:val="231F20"/>
          <w:spacing w:val="-3"/>
        </w:rPr>
        <w:t>VRO</w:t>
      </w:r>
      <w:r>
        <w:rPr>
          <w:color w:val="231F20"/>
          <w:spacing w:val="-3"/>
        </w:rPr>
        <w:t>（variable </w:t>
      </w:r>
      <w:r>
        <w:rPr>
          <w:color w:val="231F20"/>
        </w:rPr>
        <w:t>reactance oscillator）变抗振荡器，参量振荡器</w:t>
      </w:r>
      <w:r>
        <w:rPr>
          <w:rFonts w:ascii="Times New Roman" w:eastAsia="Times New Roman"/>
          <w:b/>
          <w:color w:val="231F20"/>
          <w:spacing w:val="1"/>
        </w:rPr>
        <w:t>VR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（vertica</w:t>
      </w:r>
      <w:r>
        <w:rPr>
          <w:color w:val="231F20"/>
        </w:rPr>
        <w:t>l </w:t>
      </w:r>
      <w:r>
        <w:rPr>
          <w:color w:val="231F20"/>
          <w:spacing w:val="1"/>
        </w:rPr>
        <w:t>radiatio</w:t>
      </w:r>
      <w:r>
        <w:rPr>
          <w:color w:val="231F20"/>
        </w:rPr>
        <w:t>n </w:t>
      </w:r>
      <w:r>
        <w:rPr>
          <w:color w:val="231F20"/>
          <w:spacing w:val="1"/>
        </w:rPr>
        <w:t>pattern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（天线）垂直辐射模式 </w:t>
      </w:r>
      <w:r>
        <w:rPr>
          <w:rFonts w:ascii="Times New Roman" w:eastAsia="Times New Roman"/>
          <w:b/>
          <w:color w:val="231F20"/>
          <w:spacing w:val="-3"/>
        </w:rPr>
        <w:t>VRR</w:t>
      </w:r>
      <w:r>
        <w:rPr>
          <w:color w:val="231F20"/>
          <w:spacing w:val="-3"/>
        </w:rPr>
        <w:t>（visual </w:t>
      </w:r>
      <w:r>
        <w:rPr>
          <w:color w:val="231F20"/>
        </w:rPr>
        <w:t>radio range）可见无线电波段</w:t>
      </w:r>
    </w:p>
    <w:p>
      <w:pPr>
        <w:pStyle w:val="BodyText"/>
        <w:spacing w:line="280" w:lineRule="auto" w:before="1"/>
        <w:ind w:right="2902"/>
      </w:pPr>
      <w:r>
        <w:rPr>
          <w:rFonts w:ascii="Times New Roman" w:eastAsia="Times New Roman"/>
          <w:b/>
          <w:color w:val="231F20"/>
        </w:rPr>
        <w:t>VRS</w:t>
      </w:r>
      <w:r>
        <w:rPr>
          <w:color w:val="231F20"/>
        </w:rPr>
        <w:t>（variable reluctance sensor）可变磁阻传感器</w:t>
      </w:r>
      <w:r>
        <w:rPr>
          <w:rFonts w:ascii="Times New Roman" w:eastAsia="Times New Roman"/>
          <w:b/>
          <w:color w:val="231F20"/>
        </w:rPr>
        <w:t>VRS</w:t>
      </w:r>
      <w:r>
        <w:rPr>
          <w:color w:val="231F20"/>
        </w:rPr>
        <w:t>（video responder system）图像回答系统</w:t>
      </w:r>
      <w:r>
        <w:rPr>
          <w:rFonts w:ascii="Times New Roman" w:eastAsia="Times New Roman"/>
          <w:b/>
          <w:color w:val="231F20"/>
        </w:rPr>
        <w:t>VRT</w:t>
      </w:r>
      <w:r>
        <w:rPr>
          <w:color w:val="231F20"/>
        </w:rPr>
        <w:t>（variable reluctance transducer）可变磁阻传感器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735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VSI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2487"/>
      </w:pPr>
      <w:r>
        <w:rPr>
          <w:rFonts w:ascii="Times New Roman" w:eastAsia="Times New Roman"/>
          <w:b/>
          <w:color w:val="231F20"/>
        </w:rPr>
        <w:t>VRTS</w:t>
      </w:r>
      <w:r>
        <w:rPr>
          <w:color w:val="231F20"/>
        </w:rPr>
        <w:t>（vehicle road test simulation）车辆道路试验模拟装置</w:t>
      </w:r>
      <w:r>
        <w:rPr>
          <w:rFonts w:ascii="Times New Roman" w:eastAsia="Times New Roman"/>
          <w:b/>
          <w:color w:val="231F20"/>
        </w:rPr>
        <w:t>VRU</w:t>
      </w:r>
      <w:r>
        <w:rPr>
          <w:color w:val="231F20"/>
        </w:rPr>
        <w:t>（voice    readout    unit）话音读出器</w:t>
      </w:r>
      <w:r>
        <w:rPr>
          <w:rFonts w:ascii="Times New Roman" w:eastAsia="Times New Roman"/>
          <w:b/>
          <w:color w:val="231F20"/>
        </w:rPr>
        <w:t>vryg</w:t>
      </w:r>
      <w:r>
        <w:rPr>
          <w:color w:val="231F20"/>
        </w:rPr>
        <w:t>（varying）变化不定的</w:t>
      </w:r>
    </w:p>
    <w:p>
      <w:pPr>
        <w:pStyle w:val="BodyText"/>
        <w:spacing w:line="280" w:lineRule="auto" w:before="0"/>
        <w:ind w:right="4574"/>
      </w:pPr>
      <w:r>
        <w:rPr>
          <w:rFonts w:ascii="Times New Roman" w:hAnsi="Times New Roman" w:eastAsia="Times New Roman"/>
          <w:b/>
          <w:color w:val="231F20"/>
        </w:rPr>
        <w:t>VS</w:t>
      </w:r>
      <w:r>
        <w:rPr>
          <w:color w:val="231F20"/>
        </w:rPr>
        <w:t>（vacuum solenoid）真空电磁阀</w:t>
      </w:r>
      <w:r>
        <w:rPr>
          <w:rFonts w:ascii="Times New Roman" w:hAnsi="Times New Roman" w:eastAsia="Times New Roman"/>
          <w:b/>
          <w:color w:val="231F20"/>
        </w:rPr>
        <w:t>VS</w:t>
      </w:r>
      <w:r>
        <w:rPr>
          <w:color w:val="231F20"/>
        </w:rPr>
        <w:t>（vapour seal）气封</w:t>
      </w:r>
      <w:r>
        <w:rPr>
          <w:rFonts w:ascii="Times New Roman" w:hAnsi="Times New Roman" w:eastAsia="Times New Roman"/>
          <w:b/>
          <w:color w:val="231F20"/>
        </w:rPr>
        <w:t>VS</w:t>
      </w:r>
      <w:r>
        <w:rPr>
          <w:color w:val="231F20"/>
        </w:rPr>
        <w:t>（variable speed）变速</w:t>
      </w:r>
      <w:r>
        <w:rPr>
          <w:rFonts w:ascii="Times New Roman" w:hAnsi="Times New Roman" w:eastAsia="Times New Roman"/>
          <w:b/>
          <w:color w:val="231F20"/>
        </w:rPr>
        <w:t>VS</w:t>
      </w:r>
      <w:r>
        <w:rPr>
          <w:color w:val="231F20"/>
        </w:rPr>
        <w:t>（vehicle speed）车速</w:t>
      </w:r>
      <w:r>
        <w:rPr>
          <w:rFonts w:ascii="Times New Roman" w:hAnsi="Times New Roman" w:eastAsia="Times New Roman"/>
          <w:b/>
          <w:color w:val="231F20"/>
        </w:rPr>
        <w:t>vs</w:t>
      </w:r>
      <w:r>
        <w:rPr>
          <w:color w:val="231F20"/>
        </w:rPr>
        <w:t>（versus）对，与…相比</w:t>
      </w:r>
      <w:r>
        <w:rPr>
          <w:rFonts w:ascii="Times New Roman" w:hAnsi="Times New Roman" w:eastAsia="Times New Roman"/>
          <w:b/>
          <w:color w:val="231F20"/>
        </w:rPr>
        <w:t>VS</w:t>
      </w:r>
      <w:r>
        <w:rPr>
          <w:color w:val="231F20"/>
        </w:rPr>
        <w:t>（vertical scanning）垂直扫描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VS</w:t>
      </w:r>
      <w:r>
        <w:rPr>
          <w:color w:val="231F20"/>
        </w:rPr>
        <w:t>（video sweep）视频搜索，图像扫描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V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（virtua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sequentia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acces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method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（计算机）虚拟顺序存取法</w:t>
      </w:r>
    </w:p>
    <w:p>
      <w:pPr>
        <w:pStyle w:val="BodyText"/>
        <w:spacing w:line="280" w:lineRule="auto"/>
        <w:ind w:right="4249"/>
      </w:pPr>
      <w:r>
        <w:rPr>
          <w:rFonts w:ascii="Times New Roman" w:eastAsia="Times New Roman"/>
          <w:b/>
          <w:color w:val="231F20"/>
        </w:rPr>
        <w:t>VS</w:t>
      </w:r>
      <w:r>
        <w:rPr>
          <w:color w:val="231F20"/>
        </w:rPr>
        <w:t>（virtual storage）虚拟存储器</w:t>
      </w:r>
      <w:r>
        <w:rPr>
          <w:rFonts w:ascii="Times New Roman" w:eastAsia="Times New Roman"/>
          <w:b/>
          <w:color w:val="231F20"/>
        </w:rPr>
        <w:t>VS</w:t>
      </w:r>
      <w:r>
        <w:rPr>
          <w:color w:val="231F20"/>
        </w:rPr>
        <w:t>（vocal synthesis）话音合成</w:t>
      </w:r>
      <w:r>
        <w:rPr>
          <w:rFonts w:ascii="Times New Roman" w:eastAsia="Times New Roman"/>
          <w:b/>
          <w:color w:val="231F20"/>
        </w:rPr>
        <w:t>VS</w:t>
      </w:r>
      <w:r>
        <w:rPr>
          <w:color w:val="231F20"/>
        </w:rPr>
        <w:t>（voltage synthesizer）电压合成器</w:t>
      </w:r>
      <w:r>
        <w:rPr>
          <w:rFonts w:ascii="Times New Roman" w:eastAsia="Times New Roman"/>
          <w:b/>
          <w:color w:val="231F20"/>
        </w:rPr>
        <w:t>VS</w:t>
      </w:r>
      <w:r>
        <w:rPr>
          <w:color w:val="231F20"/>
        </w:rPr>
        <w:t>（voltmeter switch）电压表开关</w:t>
      </w:r>
    </w:p>
    <w:p>
      <w:pPr>
        <w:pStyle w:val="BodyText"/>
        <w:spacing w:line="280" w:lineRule="auto" w:before="1"/>
        <w:ind w:right="2352"/>
      </w:pPr>
      <w:r>
        <w:rPr>
          <w:rFonts w:ascii="Times New Roman" w:eastAsia="Times New Roman"/>
          <w:b/>
          <w:color w:val="231F20"/>
          <w:spacing w:val="1"/>
        </w:rPr>
        <w:t>VS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（vacuu</w:t>
      </w:r>
      <w:r>
        <w:rPr>
          <w:color w:val="231F20"/>
        </w:rPr>
        <w:t>m </w:t>
      </w:r>
      <w:r>
        <w:rPr>
          <w:color w:val="231F20"/>
          <w:spacing w:val="1"/>
        </w:rPr>
        <w:t>pressur</w:t>
      </w:r>
      <w:r>
        <w:rPr>
          <w:color w:val="231F20"/>
        </w:rPr>
        <w:t>e </w:t>
      </w:r>
      <w:r>
        <w:rPr>
          <w:color w:val="231F20"/>
          <w:spacing w:val="1"/>
        </w:rPr>
        <w:t>swin</w:t>
      </w:r>
      <w:r>
        <w:rPr>
          <w:color w:val="231F20"/>
        </w:rPr>
        <w:t>g </w:t>
      </w:r>
      <w:r>
        <w:rPr>
          <w:color w:val="231F20"/>
          <w:spacing w:val="1"/>
        </w:rPr>
        <w:t>absorption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（气体）真空变压吸附 </w:t>
      </w:r>
      <w:r>
        <w:rPr>
          <w:rFonts w:ascii="Times New Roman" w:eastAsia="Times New Roman"/>
          <w:b/>
          <w:color w:val="231F20"/>
          <w:spacing w:val="-3"/>
        </w:rPr>
        <w:t>VSAM</w:t>
      </w:r>
      <w:r>
        <w:rPr>
          <w:color w:val="231F20"/>
          <w:spacing w:val="-3"/>
        </w:rPr>
        <w:t>（virtual </w:t>
      </w:r>
      <w:r>
        <w:rPr>
          <w:color w:val="231F20"/>
        </w:rPr>
        <w:t>sequential access method）虚拟顺序存取法</w:t>
      </w:r>
      <w:r>
        <w:rPr>
          <w:rFonts w:ascii="Times New Roman" w:eastAsia="Times New Roman"/>
          <w:b/>
          <w:color w:val="231F20"/>
          <w:spacing w:val="-3"/>
        </w:rPr>
        <w:t>VSAM</w:t>
      </w:r>
      <w:r>
        <w:rPr>
          <w:color w:val="231F20"/>
          <w:spacing w:val="-3"/>
        </w:rPr>
        <w:t>（virtual </w:t>
      </w:r>
      <w:r>
        <w:rPr>
          <w:color w:val="231F20"/>
        </w:rPr>
        <w:t>storage access method）虚拟存储存取法</w:t>
      </w:r>
      <w:r>
        <w:rPr>
          <w:rFonts w:ascii="Times New Roman" w:eastAsia="Times New Roman"/>
          <w:b/>
          <w:color w:val="231F20"/>
          <w:spacing w:val="-3"/>
        </w:rPr>
        <w:t>VSAS</w:t>
      </w:r>
      <w:r>
        <w:rPr>
          <w:color w:val="231F20"/>
          <w:spacing w:val="-3"/>
        </w:rPr>
        <w:t>（vehicle </w:t>
      </w:r>
      <w:r>
        <w:rPr>
          <w:color w:val="231F20"/>
        </w:rPr>
        <w:t>security alarm systems）车辆防盗警告系统</w:t>
      </w:r>
      <w:r>
        <w:rPr>
          <w:rFonts w:ascii="Times New Roman" w:eastAsia="Times New Roman"/>
          <w:b/>
          <w:color w:val="231F20"/>
          <w:spacing w:val="-5"/>
        </w:rPr>
        <w:t>VSAT</w:t>
      </w:r>
      <w:r>
        <w:rPr>
          <w:color w:val="231F20"/>
          <w:spacing w:val="-5"/>
        </w:rPr>
        <w:t>（very </w:t>
      </w:r>
      <w:r>
        <w:rPr>
          <w:color w:val="231F20"/>
        </w:rPr>
        <w:t>small aperture terminals）小孔径终端</w:t>
      </w:r>
      <w:r>
        <w:rPr>
          <w:rFonts w:ascii="Times New Roman" w:eastAsia="Times New Roman"/>
          <w:b/>
          <w:color w:val="231F20"/>
          <w:spacing w:val="-3"/>
        </w:rPr>
        <w:t>VSB</w:t>
      </w:r>
      <w:r>
        <w:rPr>
          <w:color w:val="231F20"/>
          <w:spacing w:val="-3"/>
        </w:rPr>
        <w:t>（vertical </w:t>
      </w:r>
      <w:r>
        <w:rPr>
          <w:color w:val="231F20"/>
        </w:rPr>
        <w:t>scale breaker）立式鳞皮破除机</w:t>
      </w:r>
      <w:r>
        <w:rPr>
          <w:rFonts w:ascii="Times New Roman" w:eastAsia="Times New Roman"/>
          <w:b/>
          <w:color w:val="231F20"/>
        </w:rPr>
        <w:t>VSB</w:t>
      </w:r>
      <w:r>
        <w:rPr>
          <w:color w:val="231F20"/>
        </w:rPr>
        <w:t>（vestigial</w:t>
      </w:r>
      <w:r>
        <w:rPr>
          <w:color w:val="231F20"/>
          <w:spacing w:val="2"/>
        </w:rPr>
        <w:t> </w:t>
      </w:r>
      <w:r>
        <w:rPr>
          <w:color w:val="231F20"/>
        </w:rPr>
        <w:t>sideband）残留边带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VSBF</w:t>
      </w:r>
      <w:r>
        <w:rPr>
          <w:color w:val="231F20"/>
        </w:rPr>
        <w:t>（vestigial sideband filter）残留边带滤波器</w:t>
      </w:r>
    </w:p>
    <w:p>
      <w:pPr>
        <w:pStyle w:val="BodyText"/>
        <w:spacing w:line="280" w:lineRule="auto"/>
        <w:ind w:right="2571"/>
      </w:pPr>
      <w:r>
        <w:rPr>
          <w:rFonts w:ascii="Times New Roman" w:eastAsia="Times New Roman"/>
          <w:b/>
          <w:color w:val="231F20"/>
        </w:rPr>
        <w:t>VSB system</w:t>
      </w:r>
      <w:r>
        <w:rPr>
          <w:color w:val="231F20"/>
        </w:rPr>
        <w:t>（vestigial side band system）残余边带通信方式</w:t>
      </w:r>
      <w:r>
        <w:rPr>
          <w:rFonts w:ascii="Times New Roman" w:eastAsia="Times New Roman"/>
          <w:b/>
          <w:color w:val="231F20"/>
        </w:rPr>
        <w:t>vsby</w:t>
      </w:r>
      <w:r>
        <w:rPr>
          <w:color w:val="231F20"/>
        </w:rPr>
        <w:t>（visibility） 能 见 度 ， 清 晰 度 ， 能 见 距 离 </w:t>
      </w:r>
      <w:r>
        <w:rPr>
          <w:rFonts w:ascii="Times New Roman" w:eastAsia="Times New Roman"/>
          <w:b/>
          <w:color w:val="231F20"/>
        </w:rPr>
        <w:t>VSC</w:t>
      </w:r>
      <w:r>
        <w:rPr>
          <w:color w:val="231F20"/>
        </w:rPr>
        <w:t>（variable speech control）录音变速控制，变声控制</w:t>
      </w:r>
      <w:r>
        <w:rPr>
          <w:rFonts w:ascii="Times New Roman" w:eastAsia="Times New Roman"/>
          <w:b/>
          <w:color w:val="231F20"/>
        </w:rPr>
        <w:t>VSC</w:t>
      </w:r>
      <w:r>
        <w:rPr>
          <w:color w:val="231F20"/>
        </w:rPr>
        <w:t>（vehicle skid control）车辆滑动控制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VSC</w:t>
      </w:r>
      <w:r>
        <w:rPr>
          <w:color w:val="231F20"/>
        </w:rPr>
        <w:t>（vehicle stability control）车辆稳定性控制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VSc</w:t>
      </w:r>
      <w:r>
        <w:rPr>
          <w:color w:val="231F20"/>
        </w:rPr>
        <w:t>（vertical scroll）场滚动</w:t>
      </w:r>
    </w:p>
    <w:p>
      <w:pPr>
        <w:pStyle w:val="BodyText"/>
        <w:spacing w:line="280" w:lineRule="auto"/>
        <w:ind w:right="3057"/>
      </w:pPr>
      <w:r>
        <w:rPr>
          <w:rFonts w:ascii="Times New Roman" w:eastAsia="Times New Roman"/>
          <w:b/>
          <w:color w:val="231F20"/>
        </w:rPr>
        <w:t>VSC</w:t>
      </w:r>
      <w:r>
        <w:rPr>
          <w:color w:val="231F20"/>
        </w:rPr>
        <w:t>（video scan converter）视频扫描转换器</w:t>
      </w:r>
      <w:r>
        <w:rPr>
          <w:rFonts w:ascii="Times New Roman" w:eastAsia="Times New Roman"/>
          <w:b/>
          <w:color w:val="231F20"/>
        </w:rPr>
        <w:t>VSC</w:t>
      </w:r>
      <w:r>
        <w:rPr>
          <w:color w:val="231F20"/>
        </w:rPr>
        <w:t>（virtual subscriber computer）虚拟用户计算机</w:t>
      </w:r>
      <w:r>
        <w:rPr>
          <w:rFonts w:ascii="Times New Roman" w:eastAsia="Times New Roman"/>
          <w:b/>
          <w:color w:val="231F20"/>
        </w:rPr>
        <w:t>VSCF</w:t>
      </w:r>
      <w:r>
        <w:rPr>
          <w:color w:val="231F20"/>
        </w:rPr>
        <w:t>（variable-speed constant frequency）变速定频</w:t>
      </w:r>
      <w:r>
        <w:rPr>
          <w:rFonts w:ascii="Times New Roman" w:eastAsia="Times New Roman"/>
          <w:b/>
          <w:color w:val="231F20"/>
        </w:rPr>
        <w:t>VSD</w:t>
      </w:r>
      <w:r>
        <w:rPr>
          <w:color w:val="231F20"/>
        </w:rPr>
        <w:t>（video signal decoder）图形信号解码器</w:t>
      </w:r>
      <w:r>
        <w:rPr>
          <w:rFonts w:ascii="Times New Roman" w:eastAsia="Times New Roman"/>
          <w:b/>
          <w:color w:val="231F20"/>
        </w:rPr>
        <w:t>VSD</w:t>
      </w:r>
      <w:r>
        <w:rPr>
          <w:color w:val="231F20"/>
        </w:rPr>
        <w:t>（video subcarrier detector）视频副载波检波器</w:t>
      </w:r>
    </w:p>
    <w:p>
      <w:pPr>
        <w:pStyle w:val="BodyText"/>
        <w:spacing w:line="280" w:lineRule="auto" w:before="1"/>
        <w:ind w:right="2507"/>
      </w:pPr>
      <w:r>
        <w:rPr>
          <w:rFonts w:ascii="Times New Roman" w:eastAsia="Times New Roman"/>
          <w:b/>
          <w:color w:val="231F20"/>
          <w:spacing w:val="-2"/>
        </w:rPr>
        <w:t>VSDM</w:t>
      </w:r>
      <w:r>
        <w:rPr>
          <w:color w:val="231F20"/>
          <w:spacing w:val="-2"/>
        </w:rPr>
        <w:t>（variable</w:t>
      </w:r>
      <w:r>
        <w:rPr>
          <w:color w:val="231F20"/>
          <w:spacing w:val="6"/>
        </w:rPr>
        <w:t> </w:t>
      </w:r>
      <w:r>
        <w:rPr>
          <w:color w:val="231F20"/>
        </w:rPr>
        <w:t>slop</w:t>
      </w:r>
      <w:r>
        <w:rPr>
          <w:color w:val="231F20"/>
          <w:spacing w:val="7"/>
        </w:rPr>
        <w:t> </w:t>
      </w:r>
      <w:r>
        <w:rPr>
          <w:color w:val="231F20"/>
        </w:rPr>
        <w:t>dalta</w:t>
      </w:r>
      <w:r>
        <w:rPr>
          <w:color w:val="231F20"/>
          <w:spacing w:val="7"/>
        </w:rPr>
        <w:t> </w:t>
      </w:r>
      <w:r>
        <w:rPr>
          <w:color w:val="231F20"/>
        </w:rPr>
        <w:t>modulation）变梯度增量调制</w:t>
      </w:r>
      <w:r>
        <w:rPr>
          <w:rFonts w:ascii="Times New Roman" w:eastAsia="Times New Roman"/>
          <w:b/>
          <w:color w:val="231F20"/>
          <w:spacing w:val="-3"/>
        </w:rPr>
        <w:t>VSE</w:t>
      </w:r>
      <w:r>
        <w:rPr>
          <w:color w:val="231F20"/>
          <w:spacing w:val="-3"/>
        </w:rPr>
        <w:t>（variable</w:t>
      </w:r>
      <w:r>
        <w:rPr>
          <w:color w:val="231F20"/>
          <w:spacing w:val="9"/>
        </w:rPr>
        <w:t> </w:t>
      </w:r>
      <w:r>
        <w:rPr>
          <w:color w:val="231F20"/>
        </w:rPr>
        <w:t>stroke</w:t>
      </w:r>
      <w:r>
        <w:rPr>
          <w:color w:val="231F20"/>
          <w:spacing w:val="10"/>
        </w:rPr>
        <w:t> </w:t>
      </w:r>
      <w:r>
        <w:rPr>
          <w:color w:val="231F20"/>
        </w:rPr>
        <w:t>engine）可变行程发动机</w:t>
      </w:r>
      <w:r>
        <w:rPr>
          <w:rFonts w:ascii="Times New Roman" w:eastAsia="Times New Roman"/>
          <w:b/>
          <w:color w:val="231F20"/>
          <w:spacing w:val="-3"/>
        </w:rPr>
        <w:t>VSFC</w:t>
      </w:r>
      <w:r>
        <w:rPr>
          <w:color w:val="231F20"/>
          <w:spacing w:val="-3"/>
        </w:rPr>
        <w:t>（vehicle</w:t>
      </w:r>
      <w:r>
        <w:rPr>
          <w:color w:val="231F20"/>
          <w:spacing w:val="7"/>
        </w:rPr>
        <w:t> </w:t>
      </w:r>
      <w:r>
        <w:rPr>
          <w:color w:val="231F20"/>
        </w:rPr>
        <w:t>specific</w:t>
      </w:r>
      <w:r>
        <w:rPr>
          <w:color w:val="231F20"/>
          <w:spacing w:val="8"/>
        </w:rPr>
        <w:t> </w:t>
      </w:r>
      <w:r>
        <w:rPr>
          <w:color w:val="231F20"/>
        </w:rPr>
        <w:t>fuel</w:t>
      </w:r>
      <w:r>
        <w:rPr>
          <w:color w:val="231F20"/>
          <w:spacing w:val="7"/>
        </w:rPr>
        <w:t> </w:t>
      </w:r>
      <w:r>
        <w:rPr>
          <w:color w:val="231F20"/>
        </w:rPr>
        <w:t>consumption）车辆油耗率</w:t>
      </w:r>
      <w:r>
        <w:rPr>
          <w:rFonts w:ascii="Times New Roman" w:eastAsia="Times New Roman"/>
          <w:b/>
          <w:color w:val="231F20"/>
          <w:spacing w:val="-3"/>
        </w:rPr>
        <w:t>VSG</w:t>
      </w:r>
      <w:r>
        <w:rPr>
          <w:color w:val="231F20"/>
          <w:spacing w:val="-3"/>
        </w:rPr>
        <w:t>（variable</w:t>
      </w:r>
      <w:r>
        <w:rPr>
          <w:color w:val="231F20"/>
          <w:spacing w:val="17"/>
        </w:rPr>
        <w:t> </w:t>
      </w:r>
      <w:r>
        <w:rPr>
          <w:color w:val="231F20"/>
        </w:rPr>
        <w:t>speed</w:t>
      </w:r>
      <w:r>
        <w:rPr>
          <w:color w:val="231F20"/>
          <w:spacing w:val="17"/>
        </w:rPr>
        <w:t> </w:t>
      </w:r>
      <w:r>
        <w:rPr>
          <w:color w:val="231F20"/>
        </w:rPr>
        <w:t>gear）变速器，变速装置，变速传动装置</w:t>
      </w:r>
      <w:r>
        <w:rPr>
          <w:rFonts w:ascii="Times New Roman" w:eastAsia="Times New Roman"/>
          <w:b/>
          <w:color w:val="231F20"/>
        </w:rPr>
        <w:t>VSG</w:t>
      </w:r>
      <w:r>
        <w:rPr>
          <w:color w:val="231F20"/>
        </w:rPr>
        <w:t>（versatile</w:t>
      </w:r>
      <w:r>
        <w:rPr>
          <w:color w:val="231F20"/>
          <w:spacing w:val="2"/>
        </w:rPr>
        <w:t> </w:t>
      </w:r>
      <w:r>
        <w:rPr>
          <w:color w:val="231F20"/>
        </w:rPr>
        <w:t>symbol</w:t>
      </w:r>
      <w:r>
        <w:rPr>
          <w:color w:val="231F20"/>
          <w:spacing w:val="3"/>
        </w:rPr>
        <w:t> </w:t>
      </w:r>
      <w:r>
        <w:rPr>
          <w:color w:val="231F20"/>
        </w:rPr>
        <w:t>generator）通用符号发生器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VSG motor</w:t>
      </w:r>
      <w:r>
        <w:rPr>
          <w:color w:val="231F20"/>
          <w:sz w:val="16"/>
        </w:rPr>
        <w:t>（variable speed gear motor）变速式电动机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VSHPS</w:t>
      </w:r>
      <w:r>
        <w:rPr>
          <w:color w:val="231F20"/>
        </w:rPr>
        <w:t>（vernier solo hydraulic power system）微调发动机单用液压动力系统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VSI</w:t>
      </w:r>
      <w:r>
        <w:rPr>
          <w:color w:val="231F20"/>
        </w:rPr>
        <w:t>（vertical speed indicator）垂直速率指示器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1622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VSL</w:t>
        <w:tab/>
      </w:r>
      <w:r>
        <w:rPr>
          <w:color w:val="231F20"/>
          <w:sz w:val="20"/>
        </w:rPr>
        <w:t>— 736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VSL</w:t>
      </w:r>
      <w:r>
        <w:rPr>
          <w:color w:val="231F20"/>
        </w:rPr>
        <w:t>（vehicle speed limiter）车速限制器</w:t>
      </w:r>
    </w:p>
    <w:p>
      <w:pPr>
        <w:pStyle w:val="BodyText"/>
        <w:spacing w:line="280" w:lineRule="auto"/>
        <w:ind w:right="2957"/>
      </w:pPr>
      <w:r>
        <w:rPr>
          <w:rFonts w:ascii="Times New Roman" w:eastAsia="Times New Roman"/>
          <w:b/>
          <w:color w:val="231F20"/>
        </w:rPr>
        <w:t>V</w:t>
      </w:r>
      <w:r>
        <w:rPr>
          <w:rFonts w:ascii="Times New Roman" w:eastAsia="Times New Roman"/>
          <w:b/>
          <w:color w:val="231F20"/>
          <w:spacing w:val="3"/>
        </w:rPr>
        <w:t> </w:t>
      </w:r>
      <w:r>
        <w:rPr>
          <w:rFonts w:ascii="Times New Roman" w:eastAsia="Times New Roman"/>
          <w:b/>
          <w:color w:val="231F20"/>
        </w:rPr>
        <w:t>slope</w:t>
      </w:r>
      <w:r>
        <w:rPr>
          <w:color w:val="231F20"/>
        </w:rPr>
        <w:t>（vertical</w:t>
      </w:r>
      <w:r>
        <w:rPr>
          <w:color w:val="231F20"/>
          <w:spacing w:val="6"/>
        </w:rPr>
        <w:t> </w:t>
      </w:r>
      <w:r>
        <w:rPr>
          <w:color w:val="231F20"/>
        </w:rPr>
        <w:t>slope）场扫描锯齿波</w:t>
      </w:r>
      <w:r>
        <w:rPr>
          <w:rFonts w:ascii="Times New Roman" w:eastAsia="Times New Roman"/>
          <w:b/>
          <w:color w:val="231F20"/>
        </w:rPr>
        <w:t>VSM</w:t>
      </w:r>
      <w:r>
        <w:rPr>
          <w:color w:val="231F20"/>
        </w:rPr>
        <w:t>（vestigial</w:t>
      </w:r>
      <w:r>
        <w:rPr>
          <w:color w:val="231F20"/>
          <w:spacing w:val="2"/>
        </w:rPr>
        <w:t> </w:t>
      </w:r>
      <w:r>
        <w:rPr>
          <w:color w:val="231F20"/>
        </w:rPr>
        <w:t>sideband</w:t>
      </w:r>
      <w:r>
        <w:rPr>
          <w:color w:val="231F20"/>
          <w:spacing w:val="3"/>
        </w:rPr>
        <w:t> </w:t>
      </w:r>
      <w:r>
        <w:rPr>
          <w:color w:val="231F20"/>
        </w:rPr>
        <w:t>modulation）残留边带调制</w:t>
      </w:r>
      <w:r>
        <w:rPr>
          <w:rFonts w:ascii="Times New Roman" w:eastAsia="Times New Roman"/>
          <w:b/>
          <w:color w:val="231F20"/>
        </w:rPr>
        <w:t>VSM</w:t>
      </w:r>
      <w:r>
        <w:rPr>
          <w:color w:val="231F20"/>
        </w:rPr>
        <w:t>（vibrating</w:t>
      </w:r>
      <w:r>
        <w:rPr>
          <w:color w:val="231F20"/>
          <w:spacing w:val="2"/>
        </w:rPr>
        <w:t> </w:t>
      </w:r>
      <w:r>
        <w:rPr>
          <w:color w:val="231F20"/>
        </w:rPr>
        <w:t>sample</w:t>
      </w:r>
      <w:r>
        <w:rPr>
          <w:color w:val="231F20"/>
          <w:spacing w:val="3"/>
        </w:rPr>
        <w:t> </w:t>
      </w:r>
      <w:r>
        <w:rPr>
          <w:color w:val="231F20"/>
        </w:rPr>
        <w:t>magnetometer）振动样品磁强计</w:t>
      </w:r>
      <w:r>
        <w:rPr>
          <w:rFonts w:ascii="Times New Roman" w:eastAsia="Times New Roman"/>
          <w:b/>
          <w:color w:val="231F20"/>
          <w:spacing w:val="-4"/>
        </w:rPr>
        <w:t>VSM</w:t>
      </w:r>
      <w:r>
        <w:rPr>
          <w:color w:val="231F20"/>
          <w:spacing w:val="-4"/>
        </w:rPr>
        <w:t>（video</w:t>
      </w:r>
      <w:r>
        <w:rPr>
          <w:color w:val="231F20"/>
          <w:spacing w:val="5"/>
        </w:rPr>
        <w:t> </w:t>
      </w:r>
      <w:r>
        <w:rPr>
          <w:color w:val="231F20"/>
        </w:rPr>
        <w:t>sweep</w:t>
      </w:r>
      <w:r>
        <w:rPr>
          <w:color w:val="231F20"/>
          <w:spacing w:val="5"/>
        </w:rPr>
        <w:t> </w:t>
      </w:r>
      <w:r>
        <w:rPr>
          <w:color w:val="231F20"/>
        </w:rPr>
        <w:t>modulation）视频扫描调制</w:t>
      </w:r>
      <w:r>
        <w:rPr>
          <w:rFonts w:ascii="Times New Roman" w:eastAsia="Times New Roman"/>
          <w:b/>
          <w:color w:val="231F20"/>
          <w:spacing w:val="-3"/>
        </w:rPr>
        <w:t>VSM</w:t>
      </w:r>
      <w:r>
        <w:rPr>
          <w:color w:val="231F20"/>
          <w:spacing w:val="-3"/>
        </w:rPr>
        <w:t>（virtual</w:t>
      </w:r>
      <w:r>
        <w:rPr>
          <w:color w:val="231F20"/>
          <w:spacing w:val="6"/>
        </w:rPr>
        <w:t> </w:t>
      </w:r>
      <w:r>
        <w:rPr>
          <w:color w:val="231F20"/>
        </w:rPr>
        <w:t>storage</w:t>
      </w:r>
      <w:r>
        <w:rPr>
          <w:color w:val="231F20"/>
          <w:spacing w:val="6"/>
        </w:rPr>
        <w:t> </w:t>
      </w:r>
      <w:r>
        <w:rPr>
          <w:color w:val="231F20"/>
        </w:rPr>
        <w:t>manager）虚拟存储管理器</w:t>
      </w:r>
      <w:r>
        <w:rPr>
          <w:rFonts w:ascii="Times New Roman" w:eastAsia="Times New Roman"/>
          <w:b/>
          <w:color w:val="231F20"/>
          <w:spacing w:val="-3"/>
        </w:rPr>
        <w:t>VSNR</w:t>
      </w:r>
      <w:r>
        <w:rPr>
          <w:color w:val="231F20"/>
          <w:spacing w:val="-3"/>
        </w:rPr>
        <w:t>（video</w:t>
      </w:r>
      <w:r>
        <w:rPr>
          <w:color w:val="231F20"/>
          <w:spacing w:val="6"/>
        </w:rPr>
        <w:t> </w:t>
      </w:r>
      <w:r>
        <w:rPr>
          <w:color w:val="231F20"/>
        </w:rPr>
        <w:t>signal-to-noise</w:t>
      </w:r>
      <w:r>
        <w:rPr>
          <w:color w:val="231F20"/>
          <w:spacing w:val="7"/>
        </w:rPr>
        <w:t> </w:t>
      </w:r>
      <w:r>
        <w:rPr>
          <w:color w:val="231F20"/>
        </w:rPr>
        <w:t>ratio）视频信噪比</w:t>
      </w:r>
      <w:r>
        <w:rPr>
          <w:rFonts w:ascii="Times New Roman" w:eastAsia="Times New Roman"/>
          <w:b/>
          <w:color w:val="231F20"/>
          <w:spacing w:val="-4"/>
        </w:rPr>
        <w:t>VSO</w:t>
      </w:r>
      <w:r>
        <w:rPr>
          <w:color w:val="231F20"/>
          <w:spacing w:val="-4"/>
        </w:rPr>
        <w:t>（very</w:t>
      </w:r>
      <w:r>
        <w:rPr>
          <w:color w:val="231F20"/>
          <w:spacing w:val="5"/>
        </w:rPr>
        <w:t> </w:t>
      </w:r>
      <w:r>
        <w:rPr>
          <w:color w:val="231F20"/>
        </w:rPr>
        <w:t>stable</w:t>
      </w:r>
      <w:r>
        <w:rPr>
          <w:color w:val="231F20"/>
          <w:spacing w:val="5"/>
        </w:rPr>
        <w:t> </w:t>
      </w:r>
      <w:r>
        <w:rPr>
          <w:color w:val="231F20"/>
        </w:rPr>
        <w:t>oscillator）极稳定振荡器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VSO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（ver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smal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outlin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（电路元件）超小型封装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VSP</w:t>
      </w:r>
      <w:r>
        <w:rPr>
          <w:color w:val="231F20"/>
        </w:rPr>
        <w:t>（video signal processor）视频信号处理器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VSPS</w:t>
      </w:r>
      <w:r>
        <w:rPr>
          <w:color w:val="231F20"/>
        </w:rPr>
        <w:t>（vernier solo power supply）微调发动机单用电源〔动力源〕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VSR</w:t>
      </w:r>
      <w:r>
        <w:rPr>
          <w:color w:val="231F20"/>
        </w:rPr>
        <w:t>（voltage sensitive resistor）压敏电阻器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VS/R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（vertica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storag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retrieva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（制造业）垂直仓储系统</w:t>
      </w:r>
    </w:p>
    <w:p>
      <w:pPr>
        <w:pStyle w:val="BodyText"/>
        <w:spacing w:line="280" w:lineRule="auto"/>
        <w:ind w:right="3345"/>
      </w:pPr>
      <w:r>
        <w:rPr>
          <w:rFonts w:ascii="Times New Roman" w:eastAsia="Times New Roman"/>
          <w:b/>
          <w:color w:val="231F20"/>
          <w:spacing w:val="-3"/>
        </w:rPr>
        <w:t>VSS</w:t>
      </w:r>
      <w:r>
        <w:rPr>
          <w:color w:val="231F20"/>
          <w:spacing w:val="-3"/>
        </w:rPr>
        <w:t>（vehicle </w:t>
      </w:r>
      <w:r>
        <w:rPr>
          <w:color w:val="231F20"/>
        </w:rPr>
        <w:t>speed sensor）车速传感器</w:t>
      </w:r>
      <w:r>
        <w:rPr>
          <w:rFonts w:ascii="Times New Roman" w:eastAsia="Times New Roman"/>
          <w:b/>
          <w:color w:val="231F20"/>
          <w:spacing w:val="-3"/>
        </w:rPr>
        <w:t>VSS</w:t>
      </w:r>
      <w:r>
        <w:rPr>
          <w:color w:val="231F20"/>
          <w:spacing w:val="-3"/>
        </w:rPr>
        <w:t>（velocity </w:t>
      </w:r>
      <w:r>
        <w:rPr>
          <w:color w:val="231F20"/>
        </w:rPr>
        <w:t>sensor system）速度传感系统</w:t>
      </w:r>
      <w:r>
        <w:rPr>
          <w:rFonts w:ascii="Times New Roman" w:eastAsia="Times New Roman"/>
          <w:b/>
          <w:color w:val="231F20"/>
          <w:spacing w:val="-4"/>
        </w:rPr>
        <w:t>VSS</w:t>
      </w:r>
      <w:r>
        <w:rPr>
          <w:color w:val="231F20"/>
          <w:spacing w:val="-4"/>
        </w:rPr>
        <w:t>（video </w:t>
      </w:r>
      <w:r>
        <w:rPr>
          <w:color w:val="231F20"/>
        </w:rPr>
        <w:t>storage system）视频存储系统</w:t>
      </w:r>
      <w:r>
        <w:rPr>
          <w:rFonts w:ascii="Times New Roman" w:eastAsia="Times New Roman"/>
          <w:b/>
          <w:color w:val="231F20"/>
          <w:spacing w:val="-3"/>
        </w:rPr>
        <w:t>VSS</w:t>
      </w:r>
      <w:r>
        <w:rPr>
          <w:color w:val="231F20"/>
          <w:spacing w:val="-3"/>
        </w:rPr>
        <w:t>（virtual </w:t>
      </w:r>
      <w:r>
        <w:rPr>
          <w:color w:val="231F20"/>
        </w:rPr>
        <w:t>support subsystem）虚拟支援子系统</w:t>
      </w:r>
      <w:r>
        <w:rPr>
          <w:rFonts w:ascii="Times New Roman" w:eastAsia="Times New Roman"/>
          <w:b/>
          <w:color w:val="231F20"/>
          <w:spacing w:val="1"/>
        </w:rPr>
        <w:t>VS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（virtua</w:t>
      </w:r>
      <w:r>
        <w:rPr>
          <w:color w:val="231F20"/>
        </w:rPr>
        <w:t>l </w:t>
      </w:r>
      <w:r>
        <w:rPr>
          <w:color w:val="231F20"/>
          <w:spacing w:val="1"/>
        </w:rPr>
        <w:t>surroun</w:t>
      </w:r>
      <w:r>
        <w:rPr>
          <w:color w:val="231F20"/>
        </w:rPr>
        <w:t>d </w:t>
      </w:r>
      <w:r>
        <w:rPr>
          <w:color w:val="231F20"/>
          <w:spacing w:val="1"/>
        </w:rPr>
        <w:t>sound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（音响）虚拟环绕声 </w:t>
      </w:r>
      <w:r>
        <w:rPr>
          <w:rFonts w:ascii="Times New Roman" w:eastAsia="Times New Roman"/>
          <w:b/>
          <w:color w:val="231F20"/>
        </w:rPr>
        <w:t>VSSB</w:t>
      </w:r>
      <w:r>
        <w:rPr>
          <w:color w:val="231F20"/>
        </w:rPr>
        <w:t>（vestigial single sideband）残留单边带</w:t>
      </w:r>
      <w:r>
        <w:rPr>
          <w:rFonts w:ascii="Times New Roman" w:eastAsia="Times New Roman"/>
          <w:b/>
          <w:color w:val="231F20"/>
          <w:spacing w:val="-4"/>
        </w:rPr>
        <w:t>VSt</w:t>
      </w:r>
      <w:r>
        <w:rPr>
          <w:color w:val="231F20"/>
          <w:spacing w:val="-4"/>
        </w:rPr>
        <w:t>（valve </w:t>
      </w:r>
      <w:r>
        <w:rPr>
          <w:color w:val="231F20"/>
        </w:rPr>
        <w:t>seat）阀座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VST</w:t>
      </w:r>
      <w:r>
        <w:rPr>
          <w:color w:val="231F20"/>
        </w:rPr>
        <w:t>（voltage synthesis tuner）电压合成式调谐器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V stm</w:t>
      </w:r>
      <w:r>
        <w:rPr>
          <w:color w:val="231F20"/>
          <w:sz w:val="16"/>
        </w:rPr>
        <w:t>（valve stem）阀杆</w:t>
      </w:r>
    </w:p>
    <w:p>
      <w:pPr>
        <w:pStyle w:val="BodyText"/>
        <w:spacing w:line="280" w:lineRule="auto"/>
        <w:ind w:right="3891"/>
      </w:pPr>
      <w:r>
        <w:rPr>
          <w:rFonts w:ascii="Times New Roman" w:eastAsia="Times New Roman"/>
          <w:b/>
          <w:color w:val="231F20"/>
        </w:rPr>
        <w:t>VSV</w:t>
      </w:r>
      <w:r>
        <w:rPr>
          <w:color w:val="231F20"/>
        </w:rPr>
        <w:t>（vacuum solenoid valve）真空电磁阀</w:t>
      </w:r>
      <w:r>
        <w:rPr>
          <w:rFonts w:ascii="Times New Roman" w:eastAsia="Times New Roman"/>
          <w:b/>
          <w:color w:val="231F20"/>
        </w:rPr>
        <w:t>VSV</w:t>
      </w:r>
      <w:r>
        <w:rPr>
          <w:color w:val="231F20"/>
        </w:rPr>
        <w:t>（variable stator vane）可调静子叶片</w:t>
      </w:r>
      <w:r>
        <w:rPr>
          <w:rFonts w:ascii="Times New Roman" w:eastAsia="Times New Roman"/>
          <w:b/>
          <w:color w:val="231F20"/>
        </w:rPr>
        <w:t>VSW</w:t>
      </w:r>
      <w:r>
        <w:rPr>
          <w:color w:val="231F20"/>
        </w:rPr>
        <w:t>（very short wave）甚短波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VSWR</w:t>
      </w:r>
      <w:r>
        <w:rPr>
          <w:color w:val="231F20"/>
        </w:rPr>
        <w:t>（voltage standing-wave ratio）电压驻波比</w:t>
      </w:r>
    </w:p>
    <w:p>
      <w:pPr>
        <w:pStyle w:val="BodyText"/>
        <w:spacing w:line="280" w:lineRule="auto"/>
        <w:ind w:right="4522"/>
      </w:pPr>
      <w:r>
        <w:rPr>
          <w:rFonts w:ascii="Times New Roman" w:eastAsia="Times New Roman"/>
          <w:b/>
          <w:color w:val="231F20"/>
        </w:rPr>
        <w:t>VT</w:t>
      </w:r>
      <w:r>
        <w:rPr>
          <w:color w:val="231F20"/>
        </w:rPr>
        <w:t>（vacuum tube）真空管，电子管</w:t>
      </w:r>
      <w:r>
        <w:rPr>
          <w:rFonts w:ascii="Times New Roman" w:eastAsia="Times New Roman"/>
          <w:b/>
          <w:color w:val="231F20"/>
        </w:rPr>
        <w:t>VT</w:t>
      </w:r>
      <w:r>
        <w:rPr>
          <w:color w:val="231F20"/>
        </w:rPr>
        <w:t>（video terminal）视频终端</w:t>
      </w:r>
      <w:r>
        <w:rPr>
          <w:rFonts w:ascii="Times New Roman" w:eastAsia="Times New Roman"/>
          <w:b/>
          <w:color w:val="231F20"/>
        </w:rPr>
        <w:t>VT</w:t>
      </w:r>
      <w:r>
        <w:rPr>
          <w:color w:val="231F20"/>
        </w:rPr>
        <w:t>（visual telephony）可视电话</w:t>
      </w:r>
      <w:r>
        <w:rPr>
          <w:rFonts w:ascii="Times New Roman" w:eastAsia="Times New Roman"/>
          <w:b/>
          <w:color w:val="231F20"/>
        </w:rPr>
        <w:t>VT</w:t>
      </w:r>
      <w:r>
        <w:rPr>
          <w:color w:val="231F20"/>
        </w:rPr>
        <w:t>（visual tuning）视觉调谐</w:t>
      </w:r>
      <w:r>
        <w:rPr>
          <w:rFonts w:ascii="Times New Roman" w:eastAsia="Times New Roman"/>
          <w:b/>
          <w:color w:val="231F20"/>
        </w:rPr>
        <w:t>VT</w:t>
      </w:r>
      <w:r>
        <w:rPr>
          <w:color w:val="231F20"/>
        </w:rPr>
        <w:t>（voice tube）音频管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VT</w:t>
      </w:r>
      <w:r>
        <w:rPr>
          <w:color w:val="231F20"/>
        </w:rPr>
        <w:t>（voltage transformer）变压器，电压互感器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VT</w:t>
      </w:r>
      <w:r>
        <w:rPr>
          <w:color w:val="231F20"/>
        </w:rPr>
        <w:t>（voltage tuning）调谐电压</w:t>
      </w:r>
    </w:p>
    <w:p>
      <w:pPr>
        <w:pStyle w:val="BodyText"/>
        <w:spacing w:line="280" w:lineRule="auto"/>
        <w:ind w:right="3483"/>
        <w:jc w:val="both"/>
      </w:pPr>
      <w:r>
        <w:rPr>
          <w:rFonts w:ascii="Times New Roman" w:eastAsia="Times New Roman"/>
          <w:b/>
          <w:color w:val="231F20"/>
        </w:rPr>
        <w:t>VTA</w:t>
      </w:r>
      <w:r>
        <w:rPr>
          <w:color w:val="231F20"/>
        </w:rPr>
        <w:t>（variable transfer address）可变转移地址</w:t>
      </w:r>
      <w:r>
        <w:rPr>
          <w:rFonts w:ascii="Times New Roman" w:eastAsia="Times New Roman"/>
          <w:b/>
          <w:color w:val="231F20"/>
        </w:rPr>
        <w:t>VTA</w:t>
      </w:r>
      <w:r>
        <w:rPr>
          <w:color w:val="231F20"/>
        </w:rPr>
        <w:t>（vehicle theft alarm）车辆防盗警告（器） </w:t>
      </w:r>
      <w:r>
        <w:rPr>
          <w:rFonts w:ascii="Times New Roman" w:eastAsia="Times New Roman"/>
          <w:b/>
          <w:color w:val="231F20"/>
        </w:rPr>
        <w:t>VTA</w:t>
      </w:r>
      <w:r>
        <w:rPr>
          <w:color w:val="231F20"/>
        </w:rPr>
        <w:t>（video terminal adapter）视频终端适配器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VTAM</w:t>
      </w:r>
      <w:r>
        <w:rPr>
          <w:color w:val="231F20"/>
        </w:rPr>
        <w:t>（virtual telecommunication access method）虚拟电信存取法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VTB</w:t>
      </w:r>
      <w:r>
        <w:rPr>
          <w:color w:val="231F20"/>
        </w:rPr>
        <w:t>（voltage time to breakdown）击穿电压时间</w:t>
      </w:r>
    </w:p>
    <w:p>
      <w:pPr>
        <w:pStyle w:val="BodyText"/>
        <w:spacing w:line="280" w:lineRule="auto"/>
        <w:ind w:right="1572"/>
      </w:pPr>
      <w:r>
        <w:rPr>
          <w:rFonts w:ascii="Times New Roman" w:eastAsia="Times New Roman"/>
          <w:b/>
          <w:color w:val="231F20"/>
        </w:rPr>
        <w:t>VTBC</w:t>
      </w:r>
      <w:r>
        <w:rPr>
          <w:color w:val="231F20"/>
        </w:rPr>
        <w:t>（voltage-time-to-breakdown curve）击穿电压对击穿时间的关系曲线</w:t>
      </w:r>
      <w:r>
        <w:rPr>
          <w:rFonts w:ascii="Times New Roman" w:eastAsia="Times New Roman"/>
          <w:b/>
          <w:color w:val="231F20"/>
        </w:rPr>
        <w:t>VTC</w:t>
      </w:r>
      <w:r>
        <w:rPr>
          <w:color w:val="231F20"/>
        </w:rPr>
        <w:t>（viscosity-temperature coefficient）</w:t>
      </w:r>
      <w:r>
        <w:rPr>
          <w:color w:val="231F20"/>
          <w:spacing w:val="-10"/>
        </w:rPr>
        <w:t>黏度 - 温度系数</w:t>
      </w:r>
      <w:r>
        <w:rPr>
          <w:rFonts w:ascii="Times New Roman" w:eastAsia="Times New Roman"/>
          <w:b/>
          <w:color w:val="231F20"/>
          <w:spacing w:val="-3"/>
        </w:rPr>
        <w:t>VTCS</w:t>
      </w:r>
      <w:r>
        <w:rPr>
          <w:color w:val="231F20"/>
          <w:spacing w:val="-3"/>
        </w:rPr>
        <w:t>（vehicle</w:t>
      </w:r>
      <w:r>
        <w:rPr>
          <w:color w:val="231F20"/>
          <w:spacing w:val="34"/>
        </w:rPr>
        <w:t> </w:t>
      </w:r>
      <w:r>
        <w:rPr>
          <w:color w:val="231F20"/>
        </w:rPr>
        <w:t>tracking control system）车辆循迹控制装置</w:t>
      </w:r>
      <w:r>
        <w:rPr>
          <w:rFonts w:ascii="Times New Roman" w:eastAsia="Times New Roman"/>
          <w:b/>
          <w:color w:val="231F20"/>
          <w:spacing w:val="-3"/>
        </w:rPr>
        <w:t>VTCS</w:t>
      </w:r>
      <w:r>
        <w:rPr>
          <w:color w:val="231F20"/>
          <w:spacing w:val="-3"/>
        </w:rPr>
        <w:t>（video </w:t>
      </w:r>
      <w:r>
        <w:rPr>
          <w:color w:val="231F20"/>
        </w:rPr>
        <w:t>telemetering</w:t>
      </w:r>
      <w:r>
        <w:rPr>
          <w:color w:val="231F20"/>
          <w:spacing w:val="5"/>
        </w:rPr>
        <w:t> </w:t>
      </w:r>
      <w:r>
        <w:rPr>
          <w:color w:val="231F20"/>
        </w:rPr>
        <w:t>camera systems）视频遥测照相系统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737 —</w:t>
      </w:r>
    </w:p>
    <w:p>
      <w:pPr>
        <w:spacing w:before="62"/>
        <w:ind w:left="0" w:right="182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VVTL-i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VTCS</w:t>
      </w:r>
      <w:r>
        <w:rPr>
          <w:color w:val="231F20"/>
        </w:rPr>
        <w:t>（viscous traction control system）黏性牵引力控制系统（采用黏液万向节）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VTD</w:t>
      </w:r>
      <w:r>
        <w:rPr>
          <w:color w:val="231F20"/>
        </w:rPr>
        <w:t>（vacuum tube detector）电子管检波器</w:t>
      </w:r>
    </w:p>
    <w:p>
      <w:pPr>
        <w:pStyle w:val="BodyText"/>
        <w:spacing w:line="280" w:lineRule="auto"/>
        <w:ind w:right="1762"/>
      </w:pPr>
      <w:r>
        <w:rPr>
          <w:rFonts w:ascii="Times New Roman" w:eastAsia="Times New Roman"/>
          <w:b/>
          <w:color w:val="231F20"/>
          <w:spacing w:val="1"/>
        </w:rPr>
        <w:t>VT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（variabl</w:t>
      </w:r>
      <w:r>
        <w:rPr>
          <w:color w:val="231F20"/>
        </w:rPr>
        <w:t>e </w:t>
      </w:r>
      <w:r>
        <w:rPr>
          <w:color w:val="231F20"/>
          <w:spacing w:val="1"/>
        </w:rPr>
        <w:t>torqu</w:t>
      </w:r>
      <w:r>
        <w:rPr>
          <w:color w:val="231F20"/>
        </w:rPr>
        <w:t>e </w:t>
      </w:r>
      <w:r>
        <w:rPr>
          <w:color w:val="231F20"/>
          <w:spacing w:val="1"/>
        </w:rPr>
        <w:t>distribution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（四轮驱动）可变转矩分配 </w:t>
      </w:r>
      <w:r>
        <w:rPr>
          <w:rFonts w:ascii="Times New Roman" w:eastAsia="Times New Roman"/>
          <w:b/>
          <w:color w:val="231F20"/>
          <w:spacing w:val="-2"/>
        </w:rPr>
        <w:t>VTDM</w:t>
      </w:r>
      <w:r>
        <w:rPr>
          <w:color w:val="231F20"/>
          <w:spacing w:val="-2"/>
        </w:rPr>
        <w:t>（variable </w:t>
      </w:r>
      <w:r>
        <w:rPr>
          <w:color w:val="231F20"/>
        </w:rPr>
        <w:t>time division multiplexer）可变时分多路复用器</w:t>
      </w:r>
      <w:r>
        <w:rPr>
          <w:rFonts w:ascii="Times New Roman" w:eastAsia="Times New Roman"/>
          <w:b/>
          <w:color w:val="231F20"/>
        </w:rPr>
        <w:t>VTE</w:t>
      </w:r>
      <w:r>
        <w:rPr>
          <w:color w:val="231F20"/>
        </w:rPr>
        <w:t>（vibration testing equipment）振动试验设备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VTF</w:t>
      </w:r>
      <w:r>
        <w:rPr>
          <w:color w:val="231F20"/>
        </w:rPr>
        <w:t>（very thin film）超薄膜（厚度在 100nm 以下）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VTh</w:t>
      </w:r>
      <w:r>
        <w:rPr>
          <w:color w:val="231F20"/>
        </w:rPr>
        <w:t>（voltage threshold）门限电压</w:t>
      </w:r>
    </w:p>
    <w:p>
      <w:pPr>
        <w:pStyle w:val="BodyText"/>
        <w:spacing w:line="280" w:lineRule="auto"/>
        <w:ind w:right="2916"/>
      </w:pPr>
      <w:r>
        <w:rPr>
          <w:rFonts w:ascii="Times New Roman" w:eastAsia="Times New Roman"/>
          <w:b/>
          <w:color w:val="231F20"/>
          <w:spacing w:val="-4"/>
        </w:rPr>
        <w:t>VTI</w:t>
      </w:r>
      <w:r>
        <w:rPr>
          <w:color w:val="231F20"/>
          <w:spacing w:val="-4"/>
        </w:rPr>
        <w:t>（video </w:t>
      </w:r>
      <w:r>
        <w:rPr>
          <w:color w:val="231F20"/>
        </w:rPr>
        <w:t>terminal interface）视频终端接口</w:t>
      </w:r>
      <w:r>
        <w:rPr>
          <w:rFonts w:ascii="Times New Roman" w:eastAsia="Times New Roman"/>
          <w:b/>
          <w:color w:val="231F20"/>
          <w:spacing w:val="-3"/>
        </w:rPr>
        <w:t>VTL</w:t>
      </w:r>
      <w:r>
        <w:rPr>
          <w:color w:val="231F20"/>
          <w:spacing w:val="-3"/>
        </w:rPr>
        <w:t>（variable </w:t>
      </w:r>
      <w:r>
        <w:rPr>
          <w:color w:val="231F20"/>
        </w:rPr>
        <w:t>threshold logic）可变阀值逻辑（电路） </w:t>
      </w:r>
      <w:r>
        <w:rPr>
          <w:rFonts w:ascii="Times New Roman" w:eastAsia="Times New Roman"/>
          <w:b/>
          <w:color w:val="231F20"/>
          <w:spacing w:val="1"/>
        </w:rPr>
        <w:t>VT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（variabl</w:t>
      </w:r>
      <w:r>
        <w:rPr>
          <w:color w:val="231F20"/>
        </w:rPr>
        <w:t>e </w:t>
      </w:r>
      <w:r>
        <w:rPr>
          <w:color w:val="231F20"/>
          <w:spacing w:val="1"/>
        </w:rPr>
        <w:t>timin</w:t>
      </w:r>
      <w:r>
        <w:rPr>
          <w:color w:val="231F20"/>
        </w:rPr>
        <w:t>g </w:t>
      </w:r>
      <w:r>
        <w:rPr>
          <w:color w:val="231F20"/>
          <w:spacing w:val="1"/>
        </w:rPr>
        <w:t>lifter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（发动机）可变正时挺柱</w:t>
      </w:r>
    </w:p>
    <w:p>
      <w:pPr>
        <w:pStyle w:val="BodyText"/>
        <w:spacing w:line="280" w:lineRule="auto" w:before="1"/>
        <w:ind w:right="1605"/>
      </w:pPr>
      <w:r>
        <w:rPr>
          <w:rFonts w:ascii="Times New Roman" w:eastAsia="Times New Roman"/>
          <w:b/>
          <w:color w:val="231F20"/>
          <w:spacing w:val="1"/>
        </w:rPr>
        <w:t>VT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（variabl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（valve）timin</w:t>
      </w:r>
      <w:r>
        <w:rPr>
          <w:color w:val="231F20"/>
        </w:rPr>
        <w:t>g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（发动机）可变气门正时控制模块 </w:t>
      </w:r>
      <w:r>
        <w:rPr>
          <w:rFonts w:ascii="Times New Roman" w:eastAsia="Times New Roman"/>
          <w:b/>
          <w:color w:val="231F20"/>
          <w:spacing w:val="-3"/>
        </w:rPr>
        <w:t>VTM</w:t>
      </w:r>
      <w:r>
        <w:rPr>
          <w:color w:val="231F20"/>
          <w:spacing w:val="-3"/>
        </w:rPr>
        <w:t>（voltage </w:t>
      </w:r>
      <w:r>
        <w:rPr>
          <w:color w:val="231F20"/>
        </w:rPr>
        <w:t>tuned magnetron）电子微调磁控管，电压调谐磁控管</w:t>
      </w:r>
      <w:r>
        <w:rPr>
          <w:rFonts w:ascii="Times New Roman" w:eastAsia="Times New Roman"/>
          <w:b/>
          <w:color w:val="231F20"/>
          <w:spacing w:val="1"/>
        </w:rPr>
        <w:t>VT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（variabl</w:t>
      </w:r>
      <w:r>
        <w:rPr>
          <w:color w:val="231F20"/>
        </w:rPr>
        <w:t>e </w:t>
      </w:r>
      <w:r>
        <w:rPr>
          <w:color w:val="231F20"/>
          <w:spacing w:val="1"/>
        </w:rPr>
        <w:t>turbin</w:t>
      </w:r>
      <w:r>
        <w:rPr>
          <w:color w:val="231F20"/>
        </w:rPr>
        <w:t>e </w:t>
      </w:r>
      <w:r>
        <w:rPr>
          <w:color w:val="231F20"/>
          <w:spacing w:val="1"/>
        </w:rPr>
        <w:t>nozzle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（发动机）可变截面废气涡轮增压器喷油器 </w:t>
      </w:r>
      <w:r>
        <w:rPr>
          <w:rFonts w:ascii="Times New Roman" w:eastAsia="Times New Roman"/>
          <w:b/>
          <w:color w:val="231F20"/>
          <w:spacing w:val="-4"/>
        </w:rPr>
        <w:t>VTO</w:t>
      </w:r>
      <w:r>
        <w:rPr>
          <w:color w:val="231F20"/>
          <w:spacing w:val="-4"/>
        </w:rPr>
        <w:t>（vacuum </w:t>
      </w:r>
      <w:r>
        <w:rPr>
          <w:color w:val="231F20"/>
        </w:rPr>
        <w:t>tube oscillator）电子管振荡器</w:t>
      </w:r>
    </w:p>
    <w:p>
      <w:pPr>
        <w:pStyle w:val="BodyText"/>
        <w:spacing w:line="280" w:lineRule="auto" w:before="0"/>
        <w:ind w:right="3031"/>
      </w:pPr>
      <w:r>
        <w:rPr>
          <w:rFonts w:ascii="Times New Roman" w:eastAsia="Times New Roman"/>
          <w:b/>
          <w:color w:val="231F20"/>
        </w:rPr>
        <w:t>VTO</w:t>
      </w:r>
      <w:r>
        <w:rPr>
          <w:color w:val="231F20"/>
        </w:rPr>
        <w:t>（voltage tunable oscillator）电压调谐振荡器</w:t>
      </w:r>
      <w:r>
        <w:rPr>
          <w:rFonts w:ascii="Times New Roman" w:eastAsia="Times New Roman"/>
          <w:b/>
          <w:color w:val="231F20"/>
        </w:rPr>
        <w:t>VTOL</w:t>
      </w:r>
      <w:r>
        <w:rPr>
          <w:color w:val="231F20"/>
        </w:rPr>
        <w:t>（vertical take-off and landing）电子管电压表</w:t>
      </w:r>
      <w:r>
        <w:rPr>
          <w:rFonts w:ascii="Times New Roman" w:eastAsia="Times New Roman"/>
          <w:b/>
          <w:color w:val="231F20"/>
        </w:rPr>
        <w:t>VTP</w:t>
      </w:r>
      <w:r>
        <w:rPr>
          <w:color w:val="231F20"/>
        </w:rPr>
        <w:t>（virtual terminal protocol）虚拟终端协议</w:t>
      </w:r>
    </w:p>
    <w:p>
      <w:pPr>
        <w:pStyle w:val="BodyText"/>
        <w:spacing w:line="280" w:lineRule="auto" w:before="1"/>
        <w:ind w:right="1736"/>
      </w:pPr>
      <w:r>
        <w:rPr>
          <w:rFonts w:ascii="Times New Roman" w:eastAsia="Times New Roman"/>
          <w:b/>
          <w:color w:val="231F20"/>
          <w:spacing w:val="-2"/>
        </w:rPr>
        <w:t>VTPR</w:t>
      </w:r>
      <w:r>
        <w:rPr>
          <w:color w:val="231F20"/>
          <w:spacing w:val="-2"/>
        </w:rPr>
        <w:t>（vertical </w:t>
      </w:r>
      <w:r>
        <w:rPr>
          <w:color w:val="231F20"/>
        </w:rPr>
        <w:t>temperature profile radiometer）垂直温度廓线辐射计</w:t>
      </w:r>
      <w:r>
        <w:rPr>
          <w:rFonts w:ascii="Times New Roman" w:eastAsia="Times New Roman"/>
          <w:b/>
          <w:color w:val="231F20"/>
          <w:spacing w:val="1"/>
        </w:rPr>
        <w:t>VTQF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（ver</w:t>
      </w:r>
      <w:r>
        <w:rPr>
          <w:color w:val="231F20"/>
        </w:rPr>
        <w:t>y </w:t>
      </w:r>
      <w:r>
        <w:rPr>
          <w:color w:val="231F20"/>
          <w:spacing w:val="1"/>
        </w:rPr>
        <w:t>thi</w:t>
      </w:r>
      <w:r>
        <w:rPr>
          <w:color w:val="231F20"/>
        </w:rPr>
        <w:t>n </w:t>
      </w:r>
      <w:r>
        <w:rPr>
          <w:color w:val="231F20"/>
          <w:spacing w:val="1"/>
        </w:rPr>
        <w:t>qua</w:t>
      </w:r>
      <w:r>
        <w:rPr>
          <w:color w:val="231F20"/>
        </w:rPr>
        <w:t>d </w:t>
      </w:r>
      <w:r>
        <w:rPr>
          <w:color w:val="231F20"/>
          <w:spacing w:val="1"/>
        </w:rPr>
        <w:t>fla</w:t>
      </w:r>
      <w:r>
        <w:rPr>
          <w:color w:val="231F20"/>
        </w:rPr>
        <w:t>t </w:t>
      </w:r>
      <w:r>
        <w:rPr>
          <w:color w:val="231F20"/>
          <w:spacing w:val="1"/>
        </w:rPr>
        <w:t>package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（电路元件）超薄四方扁平封装 </w:t>
      </w:r>
      <w:r>
        <w:rPr>
          <w:rFonts w:ascii="Times New Roman" w:eastAsia="Times New Roman"/>
          <w:b/>
          <w:color w:val="231F20"/>
          <w:spacing w:val="-4"/>
        </w:rPr>
        <w:t>VTR</w:t>
      </w:r>
      <w:r>
        <w:rPr>
          <w:color w:val="231F20"/>
          <w:spacing w:val="-4"/>
        </w:rPr>
        <w:t>（video </w:t>
      </w:r>
      <w:r>
        <w:rPr>
          <w:color w:val="231F20"/>
        </w:rPr>
        <w:t>tape recorder）磁带录像机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VTRAM</w:t>
      </w:r>
      <w:r>
        <w:rPr>
          <w:color w:val="231F20"/>
        </w:rPr>
        <w:t>（variable topology random access memory）可变结构随机存取存储器</w:t>
      </w:r>
    </w:p>
    <w:p>
      <w:pPr>
        <w:pStyle w:val="BodyText"/>
        <w:spacing w:line="280" w:lineRule="auto"/>
        <w:ind w:right="2749"/>
      </w:pPr>
      <w:r>
        <w:rPr>
          <w:rFonts w:ascii="Times New Roman" w:eastAsia="Times New Roman"/>
          <w:b/>
          <w:color w:val="231F20"/>
          <w:spacing w:val="-4"/>
        </w:rPr>
        <w:t>VTS</w:t>
      </w:r>
      <w:r>
        <w:rPr>
          <w:color w:val="231F20"/>
          <w:spacing w:val="-4"/>
        </w:rPr>
        <w:t>（video </w:t>
      </w:r>
      <w:r>
        <w:rPr>
          <w:color w:val="231F20"/>
        </w:rPr>
        <w:t>tape-splicer）视频带接合器，录像磁带剪接机</w:t>
      </w:r>
      <w:r>
        <w:rPr>
          <w:rFonts w:ascii="Times New Roman" w:eastAsia="Times New Roman"/>
          <w:b/>
          <w:color w:val="231F20"/>
          <w:spacing w:val="-3"/>
        </w:rPr>
        <w:t>VTS</w:t>
      </w:r>
      <w:r>
        <w:rPr>
          <w:color w:val="231F20"/>
          <w:spacing w:val="-3"/>
        </w:rPr>
        <w:t>（virtual </w:t>
      </w:r>
      <w:r>
        <w:rPr>
          <w:color w:val="231F20"/>
        </w:rPr>
        <w:t>tape server）虚拟磁带服务器</w:t>
      </w:r>
      <w:r>
        <w:rPr>
          <w:rFonts w:ascii="Times New Roman" w:eastAsia="Times New Roman"/>
          <w:b/>
          <w:color w:val="231F20"/>
          <w:spacing w:val="-3"/>
        </w:rPr>
        <w:t>VTSS</w:t>
      </w:r>
      <w:r>
        <w:rPr>
          <w:color w:val="231F20"/>
          <w:spacing w:val="-3"/>
        </w:rPr>
        <w:t>（vehicle</w:t>
      </w:r>
      <w:r>
        <w:rPr>
          <w:color w:val="231F20"/>
          <w:spacing w:val="13"/>
        </w:rPr>
        <w:t> </w:t>
      </w:r>
      <w:r>
        <w:rPr>
          <w:color w:val="231F20"/>
        </w:rPr>
        <w:t>theft security system）车辆防盗安全系统</w:t>
      </w:r>
      <w:r>
        <w:rPr>
          <w:rFonts w:ascii="Times New Roman" w:eastAsia="Times New Roman"/>
          <w:b/>
          <w:color w:val="231F20"/>
          <w:spacing w:val="-3"/>
        </w:rPr>
        <w:t>VTT</w:t>
      </w:r>
      <w:r>
        <w:rPr>
          <w:color w:val="231F20"/>
          <w:spacing w:val="-3"/>
        </w:rPr>
        <w:t>（variable</w:t>
      </w:r>
      <w:r>
        <w:rPr>
          <w:color w:val="231F20"/>
          <w:spacing w:val="9"/>
        </w:rPr>
        <w:t> </w:t>
      </w:r>
      <w:r>
        <w:rPr>
          <w:color w:val="231F20"/>
        </w:rPr>
        <w:t>threshold transistor）可变阀值晶体管</w:t>
      </w:r>
      <w:r>
        <w:rPr>
          <w:rFonts w:ascii="Times New Roman" w:eastAsia="Times New Roman"/>
          <w:b/>
          <w:color w:val="231F20"/>
        </w:rPr>
        <w:t>VTVM</w:t>
      </w:r>
      <w:r>
        <w:rPr>
          <w:color w:val="231F20"/>
        </w:rPr>
        <w:t>（vacuum-tube</w:t>
      </w:r>
      <w:r>
        <w:rPr>
          <w:color w:val="231F20"/>
          <w:spacing w:val="71"/>
        </w:rPr>
        <w:t> </w:t>
      </w:r>
      <w:r>
        <w:rPr>
          <w:color w:val="231F20"/>
        </w:rPr>
        <w:t>voltmeter）电子管电压表</w:t>
      </w:r>
      <w:r>
        <w:rPr>
          <w:rFonts w:ascii="Times New Roman" w:eastAsia="Times New Roman"/>
          <w:b/>
          <w:color w:val="231F20"/>
          <w:spacing w:val="-4"/>
        </w:rPr>
        <w:t>VU</w:t>
      </w:r>
      <w:r>
        <w:rPr>
          <w:color w:val="231F20"/>
          <w:spacing w:val="-4"/>
        </w:rPr>
        <w:t>（volume</w:t>
      </w:r>
      <w:r>
        <w:rPr>
          <w:color w:val="231F20"/>
          <w:spacing w:val="5"/>
        </w:rPr>
        <w:t> </w:t>
      </w:r>
      <w:r>
        <w:rPr>
          <w:color w:val="231F20"/>
        </w:rPr>
        <w:t>unit）体积单位，容积单位，音量单位</w:t>
      </w:r>
      <w:r>
        <w:rPr>
          <w:rFonts w:ascii="Times New Roman" w:eastAsia="Times New Roman"/>
          <w:b/>
          <w:color w:val="231F20"/>
          <w:spacing w:val="-4"/>
        </w:rPr>
        <w:t>VUI</w:t>
      </w:r>
      <w:r>
        <w:rPr>
          <w:color w:val="231F20"/>
          <w:spacing w:val="-4"/>
        </w:rPr>
        <w:t>（video </w:t>
      </w:r>
      <w:r>
        <w:rPr>
          <w:color w:val="231F20"/>
        </w:rPr>
        <w:t>user</w:t>
      </w:r>
      <w:r>
        <w:rPr>
          <w:color w:val="231F20"/>
          <w:spacing w:val="5"/>
        </w:rPr>
        <w:t> </w:t>
      </w:r>
      <w:r>
        <w:rPr>
          <w:color w:val="231F20"/>
        </w:rPr>
        <w:t>interface）电视用户界面</w:t>
      </w:r>
      <w:r>
        <w:rPr>
          <w:rFonts w:ascii="Times New Roman" w:eastAsia="Times New Roman"/>
          <w:b/>
          <w:color w:val="231F20"/>
        </w:rPr>
        <w:t>vulc</w:t>
      </w:r>
      <w:r>
        <w:rPr>
          <w:color w:val="231F20"/>
        </w:rPr>
        <w:t>（vulcanize）硫化</w:t>
      </w:r>
    </w:p>
    <w:p>
      <w:pPr>
        <w:pStyle w:val="BodyText"/>
        <w:spacing w:line="280" w:lineRule="auto" w:before="1"/>
        <w:ind w:right="3939"/>
      </w:pPr>
      <w:r>
        <w:rPr>
          <w:rFonts w:ascii="Times New Roman" w:eastAsia="Times New Roman"/>
          <w:b/>
          <w:color w:val="231F20"/>
        </w:rPr>
        <w:t>VU meter</w:t>
      </w:r>
      <w:r>
        <w:rPr>
          <w:color w:val="231F20"/>
        </w:rPr>
        <w:t>（volume unit meter）音量单位计</w:t>
      </w:r>
      <w:r>
        <w:rPr>
          <w:rFonts w:ascii="Times New Roman" w:eastAsia="Times New Roman"/>
          <w:b/>
          <w:color w:val="231F20"/>
        </w:rPr>
        <w:t>VV</w:t>
      </w:r>
      <w:r>
        <w:rPr>
          <w:color w:val="231F20"/>
        </w:rPr>
        <w:t>（valve voltmeter）真空管电压表</w:t>
      </w:r>
      <w:r>
        <w:rPr>
          <w:rFonts w:ascii="Times New Roman" w:eastAsia="Times New Roman"/>
          <w:b/>
          <w:color w:val="231F20"/>
        </w:rPr>
        <w:t>VV</w:t>
      </w:r>
      <w:r>
        <w:rPr>
          <w:color w:val="231F20"/>
        </w:rPr>
        <w:t>（velocity vector）速度矢量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VV</w:t>
      </w:r>
      <w:r>
        <w:rPr>
          <w:color w:val="231F20"/>
        </w:rPr>
        <w:t>（vice versa）反过来也是这样，反之亦然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v/v</w:t>
      </w:r>
      <w:r>
        <w:rPr>
          <w:color w:val="231F20"/>
        </w:rPr>
        <w:t>（volume to volume）体积比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VVCD</w:t>
      </w:r>
      <w:r>
        <w:rPr>
          <w:color w:val="231F20"/>
        </w:rPr>
        <w:t>（voltage variable capacitance diode）电压可变电容二极管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VVD</w:t>
      </w:r>
      <w:r>
        <w:rPr>
          <w:color w:val="231F20"/>
        </w:rPr>
        <w:t>（voltage variable diode）电压可变二极管</w:t>
      </w:r>
    </w:p>
    <w:p>
      <w:pPr>
        <w:pStyle w:val="BodyText"/>
        <w:spacing w:line="280" w:lineRule="auto"/>
        <w:ind w:right="2039"/>
      </w:pPr>
      <w:r>
        <w:rPr>
          <w:rFonts w:ascii="Times New Roman" w:eastAsia="Times New Roman"/>
          <w:b/>
          <w:color w:val="231F20"/>
          <w:spacing w:val="1"/>
        </w:rPr>
        <w:t>VVI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volum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intak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（发动机）可变容积进气系统 </w:t>
      </w:r>
      <w:r>
        <w:rPr>
          <w:rFonts w:ascii="Times New Roman" w:eastAsia="Times New Roman"/>
          <w:b/>
          <w:color w:val="231F20"/>
          <w:spacing w:val="1"/>
        </w:rPr>
        <w:t>VV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lift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（发动机）可变气门升程 </w:t>
      </w:r>
      <w:r>
        <w:rPr>
          <w:rFonts w:ascii="Times New Roman" w:eastAsia="Times New Roman"/>
          <w:b/>
          <w:color w:val="231F20"/>
          <w:spacing w:val="1"/>
        </w:rPr>
        <w:t> </w:t>
      </w:r>
      <w:r>
        <w:rPr>
          <w:rFonts w:ascii="Times New Roman" w:eastAsia="Times New Roman"/>
          <w:b/>
          <w:color w:val="231F20"/>
          <w:spacing w:val="-3"/>
        </w:rPr>
        <w:t>VVR</w:t>
      </w:r>
      <w:r>
        <w:rPr>
          <w:color w:val="231F20"/>
          <w:spacing w:val="-3"/>
        </w:rPr>
        <w:t>（variable</w:t>
      </w:r>
      <w:r>
        <w:rPr>
          <w:color w:val="231F20"/>
          <w:spacing w:val="4"/>
        </w:rPr>
        <w:t> </w:t>
      </w:r>
      <w:r>
        <w:rPr>
          <w:color w:val="231F20"/>
        </w:rPr>
        <w:t>voltage</w:t>
      </w:r>
      <w:r>
        <w:rPr>
          <w:color w:val="231F20"/>
          <w:spacing w:val="5"/>
        </w:rPr>
        <w:t> </w:t>
      </w:r>
      <w:r>
        <w:rPr>
          <w:color w:val="231F20"/>
        </w:rPr>
        <w:t>rectifier）可变电压整流器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VVR</w:t>
      </w:r>
      <w:r>
        <w:rPr>
          <w:color w:val="231F20"/>
        </w:rPr>
        <w:t>（voltage-variable resistor）压变电阻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VVS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（vertica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volut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sprin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suspension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（汽车）竖锥形弹簧悬架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VVTL-</w:t>
      </w:r>
      <w:r>
        <w:rPr>
          <w:rFonts w:ascii="Times New Roman" w:eastAsia="Times New Roman"/>
          <w:b/>
          <w:color w:val="231F20"/>
          <w:spacing w:val="-37"/>
        </w:rPr>
        <w:t>i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valv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timin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</w:rPr>
        <w:t>&amp;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lif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intelligent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（发动机）智能型可变气门正时和升程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1417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VVVF</w:t>
        <w:tab/>
      </w:r>
      <w:r>
        <w:rPr>
          <w:color w:val="231F20"/>
          <w:sz w:val="20"/>
        </w:rPr>
        <w:t>— 738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060"/>
      </w:pPr>
      <w:r>
        <w:rPr>
          <w:rFonts w:ascii="Times New Roman" w:eastAsia="Times New Roman"/>
          <w:b/>
          <w:color w:val="231F20"/>
          <w:spacing w:val="-3"/>
        </w:rPr>
        <w:t>VVVF</w:t>
      </w:r>
      <w:r>
        <w:rPr>
          <w:color w:val="231F20"/>
          <w:spacing w:val="-3"/>
        </w:rPr>
        <w:t>（variable </w:t>
      </w:r>
      <w:r>
        <w:rPr>
          <w:color w:val="231F20"/>
        </w:rPr>
        <w:t>voltage variable frequency）变压变频，调压调频</w:t>
      </w:r>
      <w:r>
        <w:rPr>
          <w:rFonts w:ascii="Times New Roman" w:eastAsia="Times New Roman"/>
          <w:b/>
          <w:color w:val="231F20"/>
          <w:spacing w:val="-3"/>
        </w:rPr>
        <w:t>VW</w:t>
      </w:r>
      <w:r>
        <w:rPr>
          <w:color w:val="231F20"/>
          <w:spacing w:val="-3"/>
        </w:rPr>
        <w:t>（vibrating </w:t>
      </w:r>
      <w:r>
        <w:rPr>
          <w:color w:val="231F20"/>
        </w:rPr>
        <w:t>wire）振弦</w:t>
      </w:r>
      <w:r>
        <w:rPr>
          <w:rFonts w:ascii="Times New Roman" w:eastAsia="Times New Roman"/>
          <w:b/>
          <w:color w:val="231F20"/>
          <w:spacing w:val="1"/>
        </w:rPr>
        <w:t>V</w:t>
      </w: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（Volkswagen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（德）大众（汽车公司）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VW</w:t>
      </w:r>
      <w:r>
        <w:rPr>
          <w:color w:val="231F20"/>
        </w:rPr>
        <w:t>（working voltage）工作电压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VWD</w:t>
      </w:r>
      <w:r>
        <w:rPr>
          <w:color w:val="231F20"/>
        </w:rPr>
        <w:t>（virtual world database）虚拟领域数据库</w:t>
      </w:r>
    </w:p>
    <w:p>
      <w:pPr>
        <w:pStyle w:val="BodyText"/>
        <w:spacing w:line="280" w:lineRule="auto"/>
        <w:ind w:right="3189"/>
      </w:pPr>
      <w:r>
        <w:rPr>
          <w:rFonts w:ascii="Times New Roman" w:eastAsia="Times New Roman"/>
          <w:b/>
          <w:color w:val="231F20"/>
        </w:rPr>
        <w:t>V weld</w:t>
      </w:r>
      <w:r>
        <w:rPr>
          <w:color w:val="231F20"/>
        </w:rPr>
        <w:t>（V shaped welding）V 形（坡口）焊接</w:t>
      </w:r>
      <w:r>
        <w:rPr>
          <w:rFonts w:ascii="Times New Roman" w:eastAsia="Times New Roman"/>
          <w:b/>
          <w:color w:val="231F20"/>
        </w:rPr>
        <w:t>VWL</w:t>
      </w:r>
      <w:r>
        <w:rPr>
          <w:color w:val="231F20"/>
        </w:rPr>
        <w:t>（variable word-length）可变字长（电码长度） </w:t>
      </w:r>
      <w:r>
        <w:rPr>
          <w:rFonts w:ascii="Times New Roman" w:eastAsia="Times New Roman"/>
          <w:b/>
          <w:color w:val="231F20"/>
        </w:rPr>
        <w:t>VWP</w:t>
      </w:r>
      <w:r>
        <w:rPr>
          <w:color w:val="231F20"/>
        </w:rPr>
        <w:t>（variable width pulse）可变宽度脉冲</w:t>
      </w:r>
      <w:r>
        <w:rPr>
          <w:rFonts w:ascii="Times New Roman" w:eastAsia="Times New Roman"/>
          <w:b/>
          <w:color w:val="231F20"/>
        </w:rPr>
        <w:t>VWP</w:t>
      </w:r>
      <w:r>
        <w:rPr>
          <w:color w:val="231F20"/>
        </w:rPr>
        <w:t>（virtual wavelength path）虚（拟）波长路径</w:t>
      </w:r>
      <w:r>
        <w:rPr>
          <w:rFonts w:ascii="Times New Roman" w:eastAsia="Times New Roman"/>
          <w:b/>
          <w:color w:val="231F20"/>
        </w:rPr>
        <w:t>VX</w:t>
      </w:r>
      <w:r>
        <w:rPr>
          <w:color w:val="231F20"/>
        </w:rPr>
        <w:t>（videotex）可视图文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1"/>
        </w:rPr>
        <w:t>VX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（variabl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crysta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oscillator）</w:t>
      </w:r>
      <w:r>
        <w:rPr>
          <w:color w:val="231F20"/>
          <w:spacing w:val="-7"/>
        </w:rPr>
        <w:t>频率可变石英振荡器，</w:t>
      </w:r>
      <w:r>
        <w:rPr>
          <w:color w:val="231F20"/>
          <w:spacing w:val="1"/>
        </w:rPr>
        <w:t>（可）变频（率）晶体振荡器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VZ</w:t>
      </w:r>
      <w:r>
        <w:rPr>
          <w:color w:val="231F20"/>
        </w:rPr>
        <w:t>（virtual zero）虚零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VZC</w:t>
      </w:r>
      <w:r>
        <w:rPr>
          <w:color w:val="231F20"/>
        </w:rPr>
        <w:t>（voltage zero crossing）电压过零并网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  <w:ind w:right="63"/>
      </w:pPr>
      <w:r>
        <w:rPr>
          <w:color w:val="231F20"/>
        </w:rPr>
        <w:t>W</w:t>
      </w:r>
    </w:p>
    <w:p>
      <w:pPr>
        <w:pStyle w:val="BodyText"/>
        <w:spacing w:line="280" w:lineRule="auto" w:before="206"/>
        <w:ind w:right="4466"/>
      </w:pPr>
      <w:r>
        <w:rPr>
          <w:rFonts w:ascii="Times New Roman" w:eastAsia="Times New Roman"/>
          <w:b/>
          <w:color w:val="231F20"/>
          <w:spacing w:val="-40"/>
        </w:rPr>
        <w:t>W</w:t>
      </w:r>
      <w:r>
        <w:rPr>
          <w:color w:val="231F20"/>
          <w:spacing w:val="1"/>
        </w:rPr>
        <w:t>（roun</w:t>
      </w:r>
      <w:r>
        <w:rPr>
          <w:color w:val="231F20"/>
        </w:rPr>
        <w:t>d </w:t>
      </w:r>
      <w:r>
        <w:rPr>
          <w:color w:val="231F20"/>
          <w:spacing w:val="1"/>
        </w:rPr>
        <w:t>wire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（圆）导线，金属线 </w:t>
      </w:r>
      <w:r>
        <w:rPr>
          <w:rFonts w:ascii="Times New Roman" w:eastAsia="Times New Roman"/>
          <w:b/>
          <w:color w:val="231F20"/>
          <w:spacing w:val="-5"/>
        </w:rPr>
        <w:t>W</w:t>
      </w:r>
      <w:r>
        <w:rPr>
          <w:color w:val="231F20"/>
          <w:spacing w:val="-5"/>
        </w:rPr>
        <w:t>（waste）</w:t>
      </w:r>
      <w:r>
        <w:rPr>
          <w:color w:val="231F20"/>
          <w:spacing w:val="1"/>
        </w:rPr>
        <w:t>损耗，废料 </w:t>
      </w:r>
      <w:r>
        <w:rPr>
          <w:rFonts w:ascii="Times New Roman" w:eastAsia="Times New Roman"/>
          <w:b/>
          <w:color w:val="231F20"/>
          <w:spacing w:val="-5"/>
        </w:rPr>
        <w:t>W</w:t>
      </w:r>
      <w:r>
        <w:rPr>
          <w:color w:val="231F20"/>
          <w:spacing w:val="-5"/>
        </w:rPr>
        <w:t>（water） </w:t>
      </w:r>
      <w:r>
        <w:rPr>
          <w:color w:val="231F20"/>
          <w:spacing w:val="1"/>
        </w:rPr>
        <w:t>水 </w:t>
      </w:r>
      <w:r>
        <w:rPr>
          <w:rFonts w:ascii="Times New Roman" w:eastAsia="Times New Roman"/>
          <w:b/>
          <w:color w:val="231F20"/>
          <w:spacing w:val="-3"/>
        </w:rPr>
        <w:t>W</w:t>
      </w:r>
      <w:r>
        <w:rPr>
          <w:color w:val="231F20"/>
          <w:spacing w:val="-3"/>
        </w:rPr>
        <w:t>（wattmeter）</w:t>
      </w:r>
      <w:r>
        <w:rPr>
          <w:color w:val="231F20"/>
        </w:rPr>
        <w:t>瓦特计</w:t>
      </w:r>
      <w:r>
        <w:rPr>
          <w:rFonts w:ascii="Times New Roman" w:eastAsia="Times New Roman"/>
          <w:b/>
          <w:color w:val="231F20"/>
          <w:spacing w:val="-4"/>
        </w:rPr>
        <w:t>W</w:t>
      </w:r>
      <w:r>
        <w:rPr>
          <w:color w:val="231F20"/>
          <w:spacing w:val="-4"/>
        </w:rPr>
        <w:t>（weight）</w:t>
      </w:r>
      <w:r>
        <w:rPr>
          <w:color w:val="231F20"/>
          <w:spacing w:val="1"/>
        </w:rPr>
        <w:t>重量 </w:t>
      </w:r>
      <w:r>
        <w:rPr>
          <w:rFonts w:ascii="Times New Roman" w:eastAsia="Times New Roman"/>
          <w:b/>
          <w:color w:val="231F20"/>
          <w:spacing w:val="-4"/>
        </w:rPr>
        <w:t>W</w:t>
      </w:r>
      <w:r>
        <w:rPr>
          <w:color w:val="231F20"/>
          <w:spacing w:val="-4"/>
        </w:rPr>
        <w:t>（welding）</w:t>
      </w:r>
      <w:r>
        <w:rPr>
          <w:color w:val="231F20"/>
        </w:rPr>
        <w:t>焊</w:t>
      </w:r>
      <w:r>
        <w:rPr>
          <w:color w:val="231F20"/>
          <w:spacing w:val="2"/>
        </w:rPr>
        <w:t>接 </w:t>
      </w:r>
      <w:r>
        <w:rPr>
          <w:rFonts w:ascii="Times New Roman" w:eastAsia="Times New Roman"/>
          <w:b/>
          <w:color w:val="231F20"/>
          <w:spacing w:val="-5"/>
        </w:rPr>
        <w:t>W</w:t>
      </w:r>
      <w:r>
        <w:rPr>
          <w:color w:val="231F20"/>
          <w:spacing w:val="-5"/>
        </w:rPr>
        <w:t>（west）</w:t>
      </w:r>
      <w:r>
        <w:rPr>
          <w:color w:val="231F20"/>
          <w:spacing w:val="1"/>
        </w:rPr>
        <w:t>西，西方 </w:t>
      </w:r>
      <w:r>
        <w:rPr>
          <w:rFonts w:ascii="Times New Roman" w:eastAsia="Times New Roman"/>
          <w:b/>
          <w:color w:val="231F20"/>
          <w:spacing w:val="-5"/>
        </w:rPr>
        <w:t>W</w:t>
      </w:r>
      <w:r>
        <w:rPr>
          <w:color w:val="231F20"/>
          <w:spacing w:val="-5"/>
        </w:rPr>
        <w:t>（white） </w:t>
      </w:r>
      <w:r>
        <w:rPr>
          <w:color w:val="231F20"/>
        </w:rPr>
        <w:t>白色（导线） </w:t>
      </w:r>
      <w:r>
        <w:rPr>
          <w:rFonts w:ascii="Times New Roman" w:eastAsia="Times New Roman"/>
          <w:b/>
          <w:color w:val="231F20"/>
          <w:spacing w:val="-3"/>
        </w:rPr>
        <w:t>W</w:t>
      </w:r>
      <w:r>
        <w:rPr>
          <w:color w:val="231F20"/>
          <w:spacing w:val="-3"/>
        </w:rPr>
        <w:t>（whitworth）</w:t>
      </w:r>
      <w:r>
        <w:rPr>
          <w:color w:val="231F20"/>
        </w:rPr>
        <w:t>惠氏螺纹</w:t>
      </w:r>
    </w:p>
    <w:p>
      <w:pPr>
        <w:pStyle w:val="BodyText"/>
        <w:spacing w:line="280" w:lineRule="auto" w:before="1"/>
        <w:ind w:right="3501"/>
      </w:pPr>
      <w:r>
        <w:rPr>
          <w:rFonts w:ascii="Times New Roman" w:eastAsia="Times New Roman"/>
          <w:b/>
          <w:color w:val="231F20"/>
        </w:rPr>
        <w:t>W</w:t>
      </w:r>
      <w:r>
        <w:rPr>
          <w:color w:val="231F20"/>
        </w:rPr>
        <w:t>（width）宽度（也指带宽，行幅宽，声场宽等） </w:t>
      </w:r>
      <w:r>
        <w:rPr>
          <w:rFonts w:ascii="Times New Roman" w:eastAsia="Times New Roman"/>
          <w:b/>
          <w:color w:val="231F20"/>
        </w:rPr>
        <w:t>W</w:t>
      </w:r>
      <w:r>
        <w:rPr>
          <w:color w:val="231F20"/>
        </w:rPr>
        <w:t>（work）功</w:t>
      </w:r>
    </w:p>
    <w:p>
      <w:pPr>
        <w:pStyle w:val="BodyText"/>
        <w:spacing w:line="280" w:lineRule="auto" w:before="1"/>
        <w:ind w:right="4318"/>
      </w:pPr>
      <w:r>
        <w:rPr>
          <w:rFonts w:ascii="Times New Roman" w:eastAsia="Times New Roman"/>
          <w:b/>
          <w:color w:val="231F20"/>
        </w:rPr>
        <w:t>W</w:t>
      </w:r>
      <w:r>
        <w:rPr>
          <w:color w:val="231F20"/>
        </w:rPr>
        <w:t>（wring） 过 盈 量 ， 收 缩 量 </w:t>
      </w:r>
      <w:r>
        <w:rPr>
          <w:rFonts w:ascii="Times New Roman" w:eastAsia="Times New Roman"/>
          <w:b/>
          <w:color w:val="231F20"/>
        </w:rPr>
        <w:t>WA</w:t>
      </w:r>
      <w:r>
        <w:rPr>
          <w:color w:val="231F20"/>
        </w:rPr>
        <w:t>（warm cooling water）温冷却水</w:t>
      </w:r>
      <w:r>
        <w:rPr>
          <w:rFonts w:ascii="Times New Roman" w:eastAsia="Times New Roman"/>
          <w:b/>
          <w:color w:val="231F20"/>
        </w:rPr>
        <w:t>WA</w:t>
      </w:r>
      <w:r>
        <w:rPr>
          <w:color w:val="231F20"/>
        </w:rPr>
        <w:t>（waveform analyzer）波形分析仪</w:t>
      </w:r>
      <w:r>
        <w:rPr>
          <w:rFonts w:ascii="Times New Roman" w:eastAsia="Times New Roman"/>
          <w:b/>
          <w:color w:val="231F20"/>
        </w:rPr>
        <w:t>WA</w:t>
      </w:r>
      <w:r>
        <w:rPr>
          <w:color w:val="231F20"/>
        </w:rPr>
        <w:t>（weighted average）加权平均值</w:t>
      </w:r>
      <w:r>
        <w:rPr>
          <w:rFonts w:ascii="Times New Roman" w:eastAsia="Times New Roman"/>
          <w:b/>
          <w:color w:val="231F20"/>
        </w:rPr>
        <w:t>WA</w:t>
      </w:r>
      <w:r>
        <w:rPr>
          <w:color w:val="231F20"/>
        </w:rPr>
        <w:t>（whip antenna）鞭状天线</w:t>
      </w:r>
      <w:r>
        <w:rPr>
          <w:rFonts w:ascii="Times New Roman" w:eastAsia="Times New Roman"/>
          <w:b/>
          <w:color w:val="231F20"/>
        </w:rPr>
        <w:t>WA</w:t>
      </w:r>
      <w:r>
        <w:rPr>
          <w:color w:val="231F20"/>
        </w:rPr>
        <w:t>（wide angle）广角</w:t>
      </w:r>
    </w:p>
    <w:p>
      <w:pPr>
        <w:pStyle w:val="BodyText"/>
        <w:spacing w:line="280" w:lineRule="auto" w:before="0"/>
        <w:ind w:right="4158"/>
      </w:pPr>
      <w:r>
        <w:rPr>
          <w:rFonts w:ascii="Times New Roman" w:eastAsia="Times New Roman"/>
          <w:b/>
          <w:color w:val="231F20"/>
        </w:rPr>
        <w:t>WA</w:t>
      </w:r>
      <w:r>
        <w:rPr>
          <w:color w:val="231F20"/>
        </w:rPr>
        <w:t>（wire-armoured）铠装线，铠装电线</w:t>
      </w:r>
      <w:r>
        <w:rPr>
          <w:rFonts w:ascii="Times New Roman" w:eastAsia="Times New Roman"/>
          <w:b/>
          <w:color w:val="231F20"/>
        </w:rPr>
        <w:t>WA</w:t>
      </w:r>
      <w:r>
        <w:rPr>
          <w:color w:val="231F20"/>
        </w:rPr>
        <w:t>（wiring assembly）线束总成</w:t>
      </w:r>
      <w:r>
        <w:rPr>
          <w:rFonts w:ascii="Times New Roman" w:eastAsia="Times New Roman"/>
          <w:b/>
          <w:color w:val="231F20"/>
        </w:rPr>
        <w:t>WA</w:t>
      </w:r>
      <w:r>
        <w:rPr>
          <w:color w:val="231F20"/>
        </w:rPr>
        <w:t>（word address）字地址</w:t>
      </w:r>
    </w:p>
    <w:p>
      <w:pPr>
        <w:pStyle w:val="BodyText"/>
        <w:spacing w:line="280" w:lineRule="auto" w:before="1"/>
        <w:ind w:right="3883"/>
      </w:pPr>
      <w:r>
        <w:rPr>
          <w:rFonts w:ascii="Times New Roman" w:eastAsia="Times New Roman"/>
          <w:b/>
          <w:color w:val="231F20"/>
          <w:spacing w:val="-5"/>
        </w:rPr>
        <w:t>WA</w:t>
      </w:r>
      <w:r>
        <w:rPr>
          <w:color w:val="231F20"/>
          <w:spacing w:val="-5"/>
        </w:rPr>
        <w:t>（workshop </w:t>
      </w:r>
      <w:r>
        <w:rPr>
          <w:color w:val="231F20"/>
        </w:rPr>
        <w:t>assembly）工厂〔车间〕装配</w:t>
      </w:r>
      <w:r>
        <w:rPr>
          <w:rFonts w:ascii="Times New Roman" w:eastAsia="Times New Roman"/>
          <w:b/>
          <w:color w:val="231F20"/>
          <w:spacing w:val="-8"/>
        </w:rPr>
        <w:t>WA</w:t>
      </w:r>
      <w:r>
        <w:rPr>
          <w:color w:val="231F20"/>
          <w:spacing w:val="-8"/>
        </w:rPr>
        <w:t>（write </w:t>
      </w:r>
      <w:r>
        <w:rPr>
          <w:color w:val="231F20"/>
        </w:rPr>
        <w:t>accumulator）写累加器（指令） </w:t>
      </w:r>
      <w:r>
        <w:rPr>
          <w:rFonts w:ascii="Times New Roman" w:eastAsia="Times New Roman"/>
          <w:b/>
          <w:color w:val="231F20"/>
          <w:spacing w:val="-8"/>
        </w:rPr>
        <w:t>WA</w:t>
      </w:r>
      <w:r>
        <w:rPr>
          <w:color w:val="231F20"/>
          <w:spacing w:val="-8"/>
        </w:rPr>
        <w:t>（write </w:t>
      </w:r>
      <w:r>
        <w:rPr>
          <w:color w:val="231F20"/>
        </w:rPr>
        <w:t>amplifier）写放大器</w:t>
      </w:r>
      <w:r>
        <w:rPr>
          <w:rFonts w:ascii="Times New Roman" w:eastAsia="Times New Roman"/>
          <w:b/>
          <w:color w:val="231F20"/>
          <w:spacing w:val="-8"/>
        </w:rPr>
        <w:t>WAA</w:t>
      </w:r>
      <w:r>
        <w:rPr>
          <w:color w:val="231F20"/>
          <w:spacing w:val="-8"/>
        </w:rPr>
        <w:t>（wide</w:t>
      </w:r>
      <w:r>
        <w:rPr>
          <w:color w:val="231F20"/>
          <w:spacing w:val="12"/>
        </w:rPr>
        <w:t> </w:t>
      </w:r>
      <w:r>
        <w:rPr>
          <w:color w:val="231F20"/>
        </w:rPr>
        <w:t>aperture antenna）大孔径天线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17"/>
        </w:rPr>
        <w:t>W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（wid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are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centre）广域中央（交换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，广域集中式用户（交换）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WAC</w:t>
      </w:r>
      <w:r>
        <w:rPr>
          <w:color w:val="231F20"/>
        </w:rPr>
        <w:t>（wide area connector）广域连接器</w:t>
      </w:r>
    </w:p>
    <w:p>
      <w:pPr>
        <w:pStyle w:val="BodyText"/>
        <w:spacing w:line="280" w:lineRule="auto"/>
        <w:ind w:right="2605"/>
      </w:pPr>
      <w:r>
        <w:rPr>
          <w:rFonts w:ascii="Times New Roman" w:eastAsia="Times New Roman"/>
          <w:b/>
          <w:color w:val="231F20"/>
          <w:spacing w:val="-17"/>
        </w:rPr>
        <w:t>W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（writ</w:t>
      </w:r>
      <w:r>
        <w:rPr>
          <w:color w:val="231F20"/>
        </w:rPr>
        <w:t>e </w:t>
      </w:r>
      <w:r>
        <w:rPr>
          <w:color w:val="231F20"/>
          <w:spacing w:val="1"/>
        </w:rPr>
        <w:t>addres</w:t>
      </w:r>
      <w:r>
        <w:rPr>
          <w:color w:val="231F20"/>
        </w:rPr>
        <w:t>s </w:t>
      </w:r>
      <w:r>
        <w:rPr>
          <w:color w:val="231F20"/>
          <w:spacing w:val="1"/>
        </w:rPr>
        <w:t>counter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（计算机）写地址计数器 </w:t>
      </w:r>
      <w:r>
        <w:rPr>
          <w:rFonts w:ascii="Times New Roman" w:eastAsia="Times New Roman"/>
          <w:b/>
          <w:color w:val="231F20"/>
          <w:spacing w:val="-6"/>
        </w:rPr>
        <w:t>WACS</w:t>
      </w:r>
      <w:r>
        <w:rPr>
          <w:color w:val="231F20"/>
          <w:spacing w:val="-6"/>
        </w:rPr>
        <w:t>（wide </w:t>
      </w:r>
      <w:r>
        <w:rPr>
          <w:color w:val="231F20"/>
        </w:rPr>
        <w:t>area communication system）广域通信系统</w:t>
      </w:r>
      <w:r>
        <w:rPr>
          <w:rFonts w:ascii="Times New Roman" w:eastAsia="Times New Roman"/>
          <w:b/>
          <w:color w:val="231F20"/>
          <w:spacing w:val="-5"/>
        </w:rPr>
        <w:t>WACS</w:t>
      </w:r>
      <w:r>
        <w:rPr>
          <w:color w:val="231F20"/>
          <w:spacing w:val="-5"/>
        </w:rPr>
        <w:t>（wiring </w:t>
      </w:r>
      <w:r>
        <w:rPr>
          <w:color w:val="231F20"/>
        </w:rPr>
        <w:t>assembly control system）布线组装控制系统</w:t>
      </w:r>
      <w:r>
        <w:rPr>
          <w:rFonts w:ascii="Times New Roman" w:eastAsia="Times New Roman"/>
          <w:b/>
          <w:color w:val="231F20"/>
          <w:spacing w:val="-6"/>
        </w:rPr>
        <w:t>WADS</w:t>
      </w:r>
      <w:r>
        <w:rPr>
          <w:color w:val="231F20"/>
          <w:spacing w:val="-6"/>
        </w:rPr>
        <w:t>（wide </w:t>
      </w:r>
      <w:r>
        <w:rPr>
          <w:color w:val="231F20"/>
        </w:rPr>
        <w:t>angle display system）广角显示系统</w:t>
      </w:r>
      <w:r>
        <w:rPr>
          <w:rFonts w:ascii="Times New Roman" w:eastAsia="Times New Roman"/>
          <w:b/>
          <w:color w:val="231F20"/>
          <w:spacing w:val="-4"/>
        </w:rPr>
        <w:t>waf</w:t>
      </w:r>
      <w:r>
        <w:rPr>
          <w:color w:val="231F20"/>
          <w:spacing w:val="-4"/>
        </w:rPr>
        <w:t>（wafer</w:t>
      </w:r>
      <w:r>
        <w:rPr>
          <w:color w:val="231F20"/>
          <w:spacing w:val="3"/>
        </w:rPr>
        <w:t> </w:t>
      </w:r>
      <w:r>
        <w:rPr>
          <w:color w:val="231F20"/>
        </w:rPr>
        <w:t>switch）晶片开关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WAF</w:t>
      </w:r>
      <w:r>
        <w:rPr>
          <w:color w:val="231F20"/>
        </w:rPr>
        <w:t>（word address format）字地址格式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wag</w:t>
      </w:r>
      <w:r>
        <w:rPr>
          <w:color w:val="231F20"/>
        </w:rPr>
        <w:t>（wagon）货车，手推车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WAIS</w:t>
      </w:r>
      <w:r>
        <w:rPr>
          <w:color w:val="231F20"/>
        </w:rPr>
        <w:t>（wide area information server）广域信息服务器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WAM</w:t>
      </w:r>
      <w:r>
        <w:rPr>
          <w:color w:val="231F20"/>
        </w:rPr>
        <w:t>（weighted arithmetic mean）加权算术平均值</w:t>
      </w:r>
    </w:p>
    <w:p>
      <w:pPr>
        <w:pStyle w:val="BodyText"/>
        <w:spacing w:line="280" w:lineRule="auto"/>
        <w:ind w:right="2141"/>
      </w:pPr>
      <w:r>
        <w:rPr>
          <w:rFonts w:ascii="Times New Roman" w:eastAsia="Times New Roman"/>
          <w:b/>
          <w:color w:val="231F20"/>
        </w:rPr>
        <w:t>WaMO scope</w:t>
      </w:r>
      <w:r>
        <w:rPr>
          <w:color w:val="231F20"/>
        </w:rPr>
        <w:t>（Wave Modulated oscilloscope）波调制示波器</w:t>
      </w:r>
      <w:r>
        <w:rPr>
          <w:rFonts w:ascii="Times New Roman" w:eastAsia="Times New Roman"/>
          <w:b/>
          <w:color w:val="231F20"/>
        </w:rPr>
        <w:t>WAN</w:t>
      </w:r>
      <w:r>
        <w:rPr>
          <w:color w:val="231F20"/>
        </w:rPr>
        <w:t>（wide area network）广域网，城域网，宽域网，远程通信网络</w:t>
      </w:r>
      <w:r>
        <w:rPr>
          <w:rFonts w:ascii="Times New Roman" w:eastAsia="Times New Roman"/>
          <w:b/>
          <w:color w:val="231F20"/>
        </w:rPr>
        <w:t>W&amp;DBH</w:t>
      </w:r>
      <w:r>
        <w:rPr>
          <w:color w:val="231F20"/>
        </w:rPr>
        <w:t>（wet and dry bulb hygrometer）干湿球湿度计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12"/>
        </w:rPr>
        <w:t>WAP</w:t>
      </w:r>
      <w:r>
        <w:rPr>
          <w:color w:val="231F20"/>
          <w:spacing w:val="-12"/>
        </w:rPr>
        <w:t>（wireless </w:t>
      </w:r>
      <w:r>
        <w:rPr>
          <w:color w:val="231F20"/>
          <w:spacing w:val="-6"/>
        </w:rPr>
        <w:t>application protocol）无线应用协议（网上数据传送到手机等的数据描述语言和协议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13152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7"/>
          <w:position w:val="1"/>
          <w:sz w:val="20"/>
        </w:rPr>
        <w:t>WAP</w:t>
        <w:tab/>
      </w:r>
      <w:r>
        <w:rPr>
          <w:color w:val="231F20"/>
          <w:sz w:val="20"/>
        </w:rPr>
        <w:t>— 740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4"/>
        <w:ind w:left="0"/>
        <w:rPr>
          <w:sz w:val="9"/>
        </w:rPr>
      </w:pPr>
    </w:p>
    <w:p>
      <w:pPr>
        <w:pStyle w:val="BodyText"/>
        <w:spacing w:before="78"/>
        <w:ind w:left="204"/>
      </w:pPr>
      <w:r>
        <w:rPr>
          <w:color w:val="231F20"/>
        </w:rPr>
        <w:t>（的）规格）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WAP</w:t>
      </w:r>
      <w:r>
        <w:rPr>
          <w:color w:val="231F20"/>
        </w:rPr>
        <w:t>（wireless automotive protocol）汽车无线通信协议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WAP</w:t>
      </w:r>
      <w:r>
        <w:rPr>
          <w:color w:val="231F20"/>
        </w:rPr>
        <w:t>（work analysis programme）工作分析程序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23"/>
        </w:rPr>
        <w:t>W</w:t>
      </w:r>
      <w:r>
        <w:rPr>
          <w:rFonts w:ascii="Times New Roman" w:eastAsia="Times New Roman"/>
          <w:b/>
          <w:color w:val="231F20"/>
          <w:spacing w:val="-6"/>
        </w:rPr>
        <w:t>AP</w:t>
      </w:r>
      <w:r>
        <w:rPr>
          <w:rFonts w:ascii="Times New Roman" w:eastAsia="Times New Roman"/>
          <w:b/>
          <w:color w:val="231F20"/>
          <w:spacing w:val="-51"/>
        </w:rPr>
        <w:t>D</w:t>
      </w:r>
      <w:r>
        <w:rPr>
          <w:color w:val="231F20"/>
          <w:spacing w:val="-6"/>
        </w:rPr>
        <w:t>（Westinghous</w:t>
      </w:r>
      <w:r>
        <w:rPr>
          <w:color w:val="231F20"/>
        </w:rPr>
        <w:t>e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Electri</w:t>
      </w:r>
      <w:r>
        <w:rPr>
          <w:color w:val="231F20"/>
        </w:rPr>
        <w:t>c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Corporation</w:t>
      </w:r>
      <w:r>
        <w:rPr>
          <w:color w:val="231F20"/>
          <w:spacing w:val="-86"/>
        </w:rPr>
        <w:t>，</w:t>
      </w:r>
      <w:r>
        <w:rPr>
          <w:color w:val="231F20"/>
          <w:spacing w:val="-6"/>
        </w:rPr>
        <w:t>Atomi</w:t>
      </w:r>
      <w:r>
        <w:rPr>
          <w:color w:val="231F20"/>
        </w:rPr>
        <w:t>c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Powe</w:t>
      </w:r>
      <w:r>
        <w:rPr>
          <w:color w:val="231F20"/>
        </w:rPr>
        <w:t>r</w:t>
      </w:r>
      <w:r>
        <w:rPr>
          <w:color w:val="231F20"/>
          <w:spacing w:val="-11"/>
        </w:rPr>
        <w:t> </w:t>
      </w:r>
      <w:r>
        <w:rPr>
          <w:color w:val="231F20"/>
          <w:spacing w:val="-6"/>
        </w:rPr>
        <w:t>Division）西屋电气公司原子动力部（美）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7"/>
        </w:rPr>
        <w:t>W</w:t>
      </w:r>
      <w:r>
        <w:rPr>
          <w:rFonts w:ascii="Times New Roman" w:eastAsia="Times New Roman"/>
          <w:b/>
          <w:color w:val="231F20"/>
          <w:spacing w:val="1"/>
        </w:rPr>
        <w:t>A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（wor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addres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（计算机）字地址寄存器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WARC</w:t>
      </w:r>
      <w:r>
        <w:rPr>
          <w:color w:val="231F20"/>
        </w:rPr>
        <w:t>（World Administrative Radio Conference）世界无线电行政（管理）会议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WARLA</w:t>
      </w:r>
      <w:r>
        <w:rPr>
          <w:color w:val="231F20"/>
        </w:rPr>
        <w:t>（wide aperture radio location array）大孔径无线电定位天线阵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17"/>
        </w:rPr>
        <w:t>WARPAT</w:t>
      </w:r>
      <w:r>
        <w:rPr>
          <w:color w:val="231F20"/>
          <w:spacing w:val="-17"/>
        </w:rPr>
        <w:t>（Wadkin </w:t>
      </w:r>
      <w:r>
        <w:rPr>
          <w:color w:val="231F20"/>
          <w:spacing w:val="-9"/>
        </w:rPr>
        <w:t>automatic remote processor accessed </w:t>
      </w:r>
      <w:r>
        <w:rPr>
          <w:color w:val="231F20"/>
          <w:spacing w:val="-7"/>
        </w:rPr>
        <w:t>via </w:t>
      </w:r>
      <w:r>
        <w:rPr>
          <w:color w:val="231F20"/>
          <w:spacing w:val="-10"/>
        </w:rPr>
        <w:t>terminals）瓦德金自动终端存取远程处理机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WAS</w:t>
      </w:r>
      <w:r>
        <w:rPr>
          <w:color w:val="231F20"/>
        </w:rPr>
        <w:t>（Washington Academy of Sciences）华盛顿科学院（美）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WAS</w:t>
      </w:r>
      <w:r>
        <w:rPr>
          <w:color w:val="231F20"/>
        </w:rPr>
        <w:t>（wide area subnetwork）广域子网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WAScAL</w:t>
      </w:r>
      <w:r>
        <w:rPr>
          <w:color w:val="231F20"/>
        </w:rPr>
        <w:t>（wide angle scanning array lens）宽角度扫描阵列透镜，广角扫描阵列透镜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wash</w:t>
      </w:r>
      <w:r>
        <w:rPr>
          <w:color w:val="231F20"/>
        </w:rPr>
        <w:t>（washer）清洗机，垫圈，垫片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WASIC</w:t>
      </w:r>
      <w:r>
        <w:rPr>
          <w:color w:val="231F20"/>
        </w:rPr>
        <w:t>（wide application specific integrated circuit）宽域专用集成电路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 ATM</w:t>
      </w:r>
      <w:r>
        <w:rPr>
          <w:color w:val="231F20"/>
        </w:rPr>
        <w:t>（wireless ATM）无线 ATM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WATMN</w:t>
      </w:r>
      <w:r>
        <w:rPr>
          <w:color w:val="231F20"/>
        </w:rPr>
        <w:t>（wireless asynchronous transfer mode network）无线异步传输模式网络</w:t>
      </w:r>
    </w:p>
    <w:p>
      <w:pPr>
        <w:pStyle w:val="BodyText"/>
        <w:spacing w:line="280" w:lineRule="auto"/>
        <w:ind w:right="4713"/>
      </w:pPr>
      <w:r>
        <w:rPr>
          <w:rFonts w:ascii="Times New Roman" w:eastAsia="Times New Roman"/>
          <w:b/>
          <w:color w:val="231F20"/>
        </w:rPr>
        <w:t>Watt-hr</w:t>
      </w:r>
      <w:r>
        <w:rPr>
          <w:color w:val="231F20"/>
        </w:rPr>
        <w:t>（watt-hour）</w:t>
      </w:r>
      <w:r>
        <w:rPr>
          <w:color w:val="231F20"/>
          <w:spacing w:val="-16"/>
        </w:rPr>
        <w:t>瓦特 - 小时</w:t>
      </w: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（wago</w:t>
      </w:r>
      <w:r>
        <w:rPr>
          <w:color w:val="231F20"/>
        </w:rPr>
        <w:t>n </w:t>
      </w:r>
      <w:r>
        <w:rPr>
          <w:color w:val="231F20"/>
          <w:spacing w:val="1"/>
        </w:rPr>
        <w:t>box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（货）车厢 </w:t>
      </w:r>
      <w:r>
        <w:rPr>
          <w:rFonts w:ascii="Times New Roman" w:eastAsia="Times New Roman"/>
          <w:b/>
          <w:color w:val="231F20"/>
          <w:spacing w:val="-6"/>
        </w:rPr>
        <w:t>WB</w:t>
      </w:r>
      <w:r>
        <w:rPr>
          <w:color w:val="231F20"/>
          <w:spacing w:val="-6"/>
        </w:rPr>
        <w:t>（way</w:t>
      </w:r>
      <w:r>
        <w:rPr>
          <w:color w:val="231F20"/>
          <w:spacing w:val="4"/>
        </w:rPr>
        <w:t>  </w:t>
      </w:r>
      <w:r>
        <w:rPr>
          <w:color w:val="231F20"/>
        </w:rPr>
        <w:t>base）方法库</w:t>
      </w:r>
      <w:r>
        <w:rPr>
          <w:rFonts w:ascii="Times New Roman" w:eastAsia="Times New Roman"/>
          <w:b/>
          <w:color w:val="231F20"/>
          <w:spacing w:val="-6"/>
        </w:rPr>
        <w:t>WB</w:t>
      </w:r>
      <w:r>
        <w:rPr>
          <w:color w:val="231F20"/>
          <w:spacing w:val="-6"/>
        </w:rPr>
        <w:t>（web</w:t>
      </w:r>
      <w:r>
        <w:rPr>
          <w:color w:val="231F20"/>
          <w:spacing w:val="8"/>
        </w:rPr>
        <w:t> </w:t>
      </w:r>
      <w:r>
        <w:rPr>
          <w:color w:val="231F20"/>
        </w:rPr>
        <w:t>browser）网页浏览器</w:t>
      </w:r>
      <w:r>
        <w:rPr>
          <w:rFonts w:ascii="Times New Roman" w:eastAsia="Times New Roman"/>
          <w:b/>
          <w:color w:val="231F20"/>
          <w:spacing w:val="-4"/>
        </w:rPr>
        <w:t>Wb</w:t>
      </w:r>
      <w:r>
        <w:rPr>
          <w:color w:val="231F20"/>
          <w:spacing w:val="-4"/>
        </w:rPr>
        <w:t>（weber）</w:t>
      </w:r>
      <w:r>
        <w:rPr>
          <w:color w:val="231F20"/>
        </w:rPr>
        <w:t>韦伯（磁通量）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WB</w:t>
      </w:r>
      <w:r>
        <w:rPr>
          <w:color w:val="231F20"/>
        </w:rPr>
        <w:t>（wet and dry bulb thermometer）干湿球温度计</w:t>
      </w:r>
    </w:p>
    <w:p>
      <w:pPr>
        <w:pStyle w:val="BodyText"/>
        <w:spacing w:line="280" w:lineRule="auto"/>
        <w:ind w:right="4105"/>
      </w:pPr>
      <w:r>
        <w:rPr>
          <w:rFonts w:ascii="Times New Roman" w:eastAsia="Times New Roman"/>
          <w:b/>
          <w:color w:val="231F20"/>
          <w:spacing w:val="-6"/>
        </w:rPr>
        <w:t>WB</w:t>
      </w:r>
      <w:r>
        <w:rPr>
          <w:color w:val="231F20"/>
          <w:spacing w:val="-6"/>
        </w:rPr>
        <w:t>（wet </w:t>
      </w:r>
      <w:r>
        <w:rPr>
          <w:color w:val="231F20"/>
        </w:rPr>
        <w:t>bulb） 湿 球 （ 温 度 计 ） </w:t>
      </w:r>
      <w:r>
        <w:rPr>
          <w:rFonts w:ascii="Times New Roman" w:eastAsia="Times New Roman"/>
          <w:b/>
          <w:color w:val="231F20"/>
          <w:spacing w:val="-6"/>
        </w:rPr>
        <w:t>WB</w:t>
      </w:r>
      <w:r>
        <w:rPr>
          <w:color w:val="231F20"/>
          <w:spacing w:val="-6"/>
        </w:rPr>
        <w:t>（wet </w:t>
      </w:r>
      <w:r>
        <w:rPr>
          <w:color w:val="231F20"/>
        </w:rPr>
        <w:t>bulb thermometer）湿球温度计</w:t>
      </w:r>
      <w:r>
        <w:rPr>
          <w:rFonts w:ascii="Times New Roman" w:eastAsia="Times New Roman"/>
          <w:b/>
          <w:color w:val="231F20"/>
          <w:spacing w:val="-4"/>
        </w:rPr>
        <w:t>WB</w:t>
      </w:r>
      <w:r>
        <w:rPr>
          <w:color w:val="231F20"/>
          <w:spacing w:val="-4"/>
        </w:rPr>
        <w:t>（wheel</w:t>
      </w:r>
      <w:r>
        <w:rPr>
          <w:color w:val="231F20"/>
          <w:spacing w:val="49"/>
        </w:rPr>
        <w:t> </w:t>
      </w:r>
      <w:r>
        <w:rPr>
          <w:color w:val="231F20"/>
        </w:rPr>
        <w:t>base）轮距，轴距</w:t>
      </w:r>
      <w:r>
        <w:rPr>
          <w:rFonts w:ascii="Times New Roman" w:eastAsia="Times New Roman"/>
          <w:b/>
          <w:color w:val="231F20"/>
          <w:spacing w:val="-4"/>
        </w:rPr>
        <w:t>WB</w:t>
      </w:r>
      <w:r>
        <w:rPr>
          <w:color w:val="231F20"/>
          <w:spacing w:val="-4"/>
        </w:rPr>
        <w:t>（white</w:t>
      </w:r>
      <w:r>
        <w:rPr>
          <w:color w:val="231F20"/>
          <w:spacing w:val="4"/>
        </w:rPr>
        <w:t> </w:t>
      </w:r>
      <w:r>
        <w:rPr>
          <w:color w:val="231F20"/>
        </w:rPr>
        <w:t>balanced）白平衡</w:t>
      </w:r>
      <w:r>
        <w:rPr>
          <w:rFonts w:ascii="Times New Roman" w:eastAsia="Times New Roman"/>
          <w:b/>
          <w:color w:val="231F20"/>
          <w:spacing w:val="-3"/>
        </w:rPr>
        <w:t>WB</w:t>
      </w:r>
      <w:r>
        <w:rPr>
          <w:color w:val="231F20"/>
          <w:spacing w:val="-3"/>
        </w:rPr>
        <w:t>（wideband）</w:t>
      </w:r>
      <w:r>
        <w:rPr>
          <w:color w:val="231F20"/>
        </w:rPr>
        <w:t>宽（频）带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WB</w:t>
      </w:r>
      <w:r>
        <w:rPr>
          <w:color w:val="231F20"/>
        </w:rPr>
        <w:t>（work bench）工作台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B</w:t>
      </w:r>
      <w:r>
        <w:rPr>
          <w:color w:val="231F20"/>
          <w:spacing w:val="1"/>
        </w:rPr>
        <w:t>（writ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buffer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（计算机）写缓冲器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WB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（wide-ban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amplifier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（电路中）宽（频）带放大器</w:t>
      </w:r>
    </w:p>
    <w:p>
      <w:pPr>
        <w:pStyle w:val="BodyText"/>
        <w:spacing w:line="280" w:lineRule="auto"/>
        <w:ind w:right="3324"/>
      </w:pPr>
      <w:r>
        <w:rPr>
          <w:rFonts w:ascii="Times New Roman" w:eastAsia="Times New Roman"/>
          <w:b/>
          <w:color w:val="231F20"/>
        </w:rPr>
        <w:t>WBC</w:t>
      </w:r>
      <w:r>
        <w:rPr>
          <w:color w:val="231F20"/>
        </w:rPr>
        <w:t>（wide-band coupler）宽带耦合器</w:t>
      </w:r>
      <w:r>
        <w:rPr>
          <w:rFonts w:ascii="Times New Roman" w:eastAsia="Times New Roman"/>
          <w:b/>
          <w:color w:val="231F20"/>
        </w:rPr>
        <w:t>WBD</w:t>
      </w:r>
      <w:r>
        <w:rPr>
          <w:color w:val="231F20"/>
        </w:rPr>
        <w:t>（wide-band data）宽（频）带数据</w:t>
      </w:r>
      <w:r>
        <w:rPr>
          <w:rFonts w:ascii="Times New Roman" w:eastAsia="Times New Roman"/>
          <w:b/>
          <w:color w:val="231F20"/>
        </w:rPr>
        <w:t>WBD</w:t>
      </w:r>
      <w:r>
        <w:rPr>
          <w:color w:val="231F20"/>
        </w:rPr>
        <w:t>（wide-band demodulator）宽带解调器</w:t>
      </w:r>
      <w:r>
        <w:rPr>
          <w:rFonts w:ascii="Times New Roman" w:eastAsia="Times New Roman"/>
          <w:b/>
          <w:color w:val="231F20"/>
        </w:rPr>
        <w:t>WBDL</w:t>
      </w:r>
      <w:r>
        <w:rPr>
          <w:color w:val="231F20"/>
        </w:rPr>
        <w:t>（wide-band data link）宽（频）带数据链路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WBEM</w:t>
      </w:r>
      <w:r>
        <w:rPr>
          <w:color w:val="231F20"/>
        </w:rPr>
        <w:t>（web-based enterprise management）基于全球网的企业管理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WBFM</w:t>
      </w:r>
      <w:r>
        <w:rPr>
          <w:color w:val="231F20"/>
        </w:rPr>
        <w:t>（wide-band frequency modulator）宽带调频器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WBL</w:t>
      </w:r>
      <w:r>
        <w:rPr>
          <w:color w:val="231F20"/>
        </w:rPr>
        <w:t>（wide-band laser）宽带激光器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WBLLN</w:t>
      </w:r>
      <w:r>
        <w:rPr>
          <w:color w:val="231F20"/>
        </w:rPr>
        <w:t>（wide-band leased line network）宽带专线网</w:t>
      </w:r>
    </w:p>
    <w:p>
      <w:pPr>
        <w:pStyle w:val="BodyText"/>
        <w:spacing w:line="280" w:lineRule="auto"/>
        <w:ind w:right="3467"/>
      </w:pPr>
      <w:r>
        <w:rPr>
          <w:rFonts w:ascii="Times New Roman" w:eastAsia="Times New Roman"/>
          <w:b/>
          <w:color w:val="231F20"/>
        </w:rPr>
        <w:t>WBM</w:t>
      </w:r>
      <w:r>
        <w:rPr>
          <w:color w:val="231F20"/>
        </w:rPr>
        <w:t>（wide-band modem）宽带调制解调器</w:t>
      </w:r>
      <w:r>
        <w:rPr>
          <w:rFonts w:ascii="Times New Roman" w:eastAsia="Times New Roman"/>
          <w:b/>
          <w:color w:val="231F20"/>
        </w:rPr>
        <w:t>WBN</w:t>
      </w:r>
      <w:r>
        <w:rPr>
          <w:color w:val="231F20"/>
        </w:rPr>
        <w:t>（wide-band network）宽带网</w:t>
      </w:r>
      <w:r>
        <w:rPr>
          <w:rFonts w:ascii="Times New Roman" w:eastAsia="Times New Roman"/>
          <w:b/>
          <w:color w:val="231F20"/>
        </w:rPr>
        <w:t>WBN</w:t>
      </w:r>
      <w:r>
        <w:rPr>
          <w:color w:val="231F20"/>
        </w:rPr>
        <w:t>（wireless broadband network）无线宽带网</w:t>
      </w:r>
      <w:r>
        <w:rPr>
          <w:rFonts w:ascii="Times New Roman" w:eastAsia="Times New Roman"/>
          <w:b/>
          <w:color w:val="231F20"/>
        </w:rPr>
        <w:t>WBNV</w:t>
      </w:r>
      <w:r>
        <w:rPr>
          <w:color w:val="231F20"/>
        </w:rPr>
        <w:t>（wide-band noise voltage）宽带噪声电压</w:t>
      </w:r>
      <w:r>
        <w:rPr>
          <w:rFonts w:ascii="Times New Roman" w:eastAsia="Times New Roman"/>
          <w:b/>
          <w:color w:val="231F20"/>
        </w:rPr>
        <w:t>WBO</w:t>
      </w:r>
      <w:r>
        <w:rPr>
          <w:color w:val="231F20"/>
        </w:rPr>
        <w:t>（wide-band oscilloscope）宽带示波器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741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WDA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  <w:spacing w:val="1"/>
        </w:rPr>
        <w:t>WB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（wor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buffe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register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（计算机）字缓冲寄存器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 brs</w:t>
      </w:r>
      <w:r>
        <w:rPr>
          <w:color w:val="231F20"/>
          <w:sz w:val="16"/>
        </w:rPr>
        <w:t>（wrought brass）锻黄铜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WBS</w:t>
      </w:r>
      <w:r>
        <w:rPr>
          <w:color w:val="231F20"/>
        </w:rPr>
        <w:t>（wireless base station）无线基站</w:t>
      </w:r>
    </w:p>
    <w:p>
      <w:pPr>
        <w:pStyle w:val="BodyText"/>
        <w:spacing w:line="280" w:lineRule="auto"/>
        <w:ind w:right="2543"/>
      </w:pPr>
      <w:r>
        <w:rPr>
          <w:rFonts w:ascii="Times New Roman" w:eastAsia="Times New Roman"/>
          <w:b/>
          <w:color w:val="231F20"/>
        </w:rPr>
        <w:t>WBS</w:t>
      </w:r>
      <w:r>
        <w:rPr>
          <w:color w:val="231F20"/>
        </w:rPr>
        <w:t>（work breakdown structure）任务分解结构</w:t>
      </w:r>
      <w:r>
        <w:rPr>
          <w:rFonts w:ascii="Times New Roman" w:eastAsia="Times New Roman"/>
          <w:b/>
          <w:color w:val="231F20"/>
        </w:rPr>
        <w:t>WBST</w:t>
      </w:r>
      <w:r>
        <w:rPr>
          <w:color w:val="231F20"/>
        </w:rPr>
        <w:t>（wide-band subscriber terminal）宽带用户终端</w:t>
      </w:r>
      <w:r>
        <w:rPr>
          <w:rFonts w:ascii="Times New Roman" w:eastAsia="Times New Roman"/>
          <w:b/>
          <w:color w:val="231F20"/>
        </w:rPr>
        <w:t>WBT</w:t>
      </w:r>
      <w:r>
        <w:rPr>
          <w:color w:val="231F20"/>
        </w:rPr>
        <w:t>（wide-band transmitter）宽带发报机，宽带发射机</w:t>
      </w:r>
      <w:r>
        <w:rPr>
          <w:rFonts w:ascii="Times New Roman" w:eastAsia="Times New Roman"/>
          <w:b/>
          <w:color w:val="231F20"/>
        </w:rPr>
        <w:t>WBVTR</w:t>
      </w:r>
      <w:r>
        <w:rPr>
          <w:color w:val="231F20"/>
        </w:rPr>
        <w:t>（wide-band video tape recorder）宽带视频带记录器</w:t>
      </w:r>
      <w:r>
        <w:rPr>
          <w:rFonts w:ascii="Times New Roman" w:eastAsia="Times New Roman"/>
          <w:b/>
          <w:color w:val="231F20"/>
        </w:rPr>
        <w:t>WC</w:t>
      </w:r>
      <w:r>
        <w:rPr>
          <w:color w:val="231F20"/>
        </w:rPr>
        <w:t>（water-cooled）水冷式</w:t>
      </w:r>
    </w:p>
    <w:p>
      <w:pPr>
        <w:pStyle w:val="BodyText"/>
        <w:spacing w:line="280" w:lineRule="auto" w:before="1"/>
        <w:ind w:right="4176"/>
      </w:pPr>
      <w:r>
        <w:rPr>
          <w:rFonts w:ascii="Times New Roman" w:eastAsia="Times New Roman"/>
          <w:b/>
          <w:color w:val="231F20"/>
        </w:rPr>
        <w:t>WC</w:t>
      </w:r>
      <w:r>
        <w:rPr>
          <w:color w:val="231F20"/>
        </w:rPr>
        <w:t>（weighting coefficient）权重系数</w:t>
      </w:r>
      <w:r>
        <w:rPr>
          <w:rFonts w:ascii="Times New Roman" w:eastAsia="Times New Roman"/>
          <w:b/>
          <w:color w:val="231F20"/>
        </w:rPr>
        <w:t>WC</w:t>
      </w:r>
      <w:r>
        <w:rPr>
          <w:color w:val="231F20"/>
        </w:rPr>
        <w:t>（weldable casting）可焊接的铸件</w:t>
      </w:r>
      <w:r>
        <w:rPr>
          <w:rFonts w:ascii="Times New Roman" w:eastAsia="Times New Roman"/>
          <w:b/>
          <w:color w:val="231F20"/>
        </w:rPr>
        <w:t>WC</w:t>
      </w:r>
      <w:r>
        <w:rPr>
          <w:color w:val="231F20"/>
        </w:rPr>
        <w:t>（weld cap）焊帽</w:t>
      </w:r>
    </w:p>
    <w:p>
      <w:pPr>
        <w:pStyle w:val="BodyText"/>
        <w:spacing w:line="280" w:lineRule="auto" w:before="0"/>
        <w:ind w:right="3050"/>
      </w:pP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（whee</w:t>
      </w:r>
      <w:r>
        <w:rPr>
          <w:color w:val="231F20"/>
        </w:rPr>
        <w:t>l </w:t>
      </w:r>
      <w:r>
        <w:rPr>
          <w:color w:val="231F20"/>
          <w:spacing w:val="1"/>
        </w:rPr>
        <w:t>cylinder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（汽车制动系）轮缸（制动分泵） </w:t>
      </w:r>
      <w:r>
        <w:rPr>
          <w:rFonts w:ascii="Times New Roman" w:eastAsia="Times New Roman"/>
          <w:b/>
          <w:color w:val="231F20"/>
          <w:spacing w:val="-3"/>
        </w:rPr>
        <w:t>WC</w:t>
      </w:r>
      <w:r>
        <w:rPr>
          <w:color w:val="231F20"/>
          <w:spacing w:val="-3"/>
        </w:rPr>
        <w:t>（wireless </w:t>
      </w:r>
      <w:r>
        <w:rPr>
          <w:color w:val="231F20"/>
        </w:rPr>
        <w:t>communication）无线（电）通信</w:t>
      </w:r>
      <w:r>
        <w:rPr>
          <w:rFonts w:ascii="Times New Roman" w:eastAsia="Times New Roman"/>
          <w:b/>
          <w:color w:val="231F20"/>
          <w:spacing w:val="-3"/>
        </w:rPr>
        <w:t>WC</w:t>
      </w:r>
      <w:r>
        <w:rPr>
          <w:color w:val="231F20"/>
          <w:spacing w:val="-3"/>
        </w:rPr>
        <w:t>（working </w:t>
      </w:r>
      <w:r>
        <w:rPr>
          <w:color w:val="231F20"/>
        </w:rPr>
        <w:t>circle）工作循环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WC</w:t>
      </w:r>
      <w:r>
        <w:rPr>
          <w:color w:val="231F20"/>
        </w:rPr>
        <w:t>（write and compute）记录与计算，写及计算</w:t>
      </w:r>
    </w:p>
    <w:p>
      <w:pPr>
        <w:pStyle w:val="BodyText"/>
        <w:spacing w:line="280" w:lineRule="auto"/>
        <w:ind w:right="3988"/>
      </w:pPr>
      <w:r>
        <w:rPr>
          <w:rFonts w:ascii="Times New Roman" w:eastAsia="Times New Roman"/>
          <w:b/>
          <w:color w:val="231F20"/>
          <w:spacing w:val="-3"/>
        </w:rPr>
        <w:t>W-case</w:t>
      </w:r>
      <w:r>
        <w:rPr>
          <w:color w:val="231F20"/>
          <w:spacing w:val="-3"/>
        </w:rPr>
        <w:t>（wheel</w:t>
      </w:r>
      <w:r>
        <w:rPr>
          <w:color w:val="231F20"/>
          <w:spacing w:val="62"/>
        </w:rPr>
        <w:t> </w:t>
      </w:r>
      <w:r>
        <w:rPr>
          <w:color w:val="231F20"/>
        </w:rPr>
        <w:t>case）齿轮箱</w:t>
      </w:r>
      <w:r>
        <w:rPr>
          <w:rFonts w:ascii="Times New Roman" w:eastAsia="Times New Roman"/>
          <w:b/>
          <w:color w:val="231F20"/>
          <w:spacing w:val="-3"/>
        </w:rPr>
        <w:t>WCB</w:t>
      </w:r>
      <w:r>
        <w:rPr>
          <w:color w:val="231F20"/>
          <w:spacing w:val="-3"/>
        </w:rPr>
        <w:t>（window</w:t>
      </w:r>
      <w:r>
        <w:rPr>
          <w:color w:val="231F20"/>
          <w:spacing w:val="11"/>
        </w:rPr>
        <w:t> </w:t>
      </w:r>
      <w:r>
        <w:rPr>
          <w:color w:val="231F20"/>
        </w:rPr>
        <w:t>control block）窗口控制块</w:t>
      </w:r>
      <w:r>
        <w:rPr>
          <w:rFonts w:ascii="Times New Roman" w:eastAsia="Times New Roman"/>
          <w:b/>
          <w:color w:val="231F20"/>
          <w:spacing w:val="-3"/>
        </w:rPr>
        <w:t>W-CDMA</w:t>
      </w:r>
      <w:r>
        <w:rPr>
          <w:color w:val="231F20"/>
          <w:spacing w:val="-3"/>
        </w:rPr>
        <w:t>（wide-band </w:t>
      </w:r>
      <w:r>
        <w:rPr>
          <w:color w:val="231F20"/>
        </w:rPr>
        <w:t>CDMA）宽带码分多址</w:t>
      </w:r>
    </w:p>
    <w:p>
      <w:pPr>
        <w:pStyle w:val="BodyText"/>
        <w:spacing w:line="280" w:lineRule="auto" w:before="1"/>
        <w:ind w:right="696"/>
      </w:pPr>
      <w:r>
        <w:rPr>
          <w:rFonts w:ascii="Times New Roman" w:eastAsia="Times New Roman"/>
          <w:b/>
          <w:color w:val="231F20"/>
        </w:rPr>
        <w:t>W-CDMA</w:t>
      </w:r>
      <w:r>
        <w:rPr>
          <w:color w:val="231F20"/>
        </w:rPr>
        <w:t>（wide-band code division multiple access）宽带码分多址</w:t>
      </w:r>
      <w:r>
        <w:rPr>
          <w:rFonts w:ascii="Times New Roman" w:eastAsia="Times New Roman"/>
          <w:b/>
          <w:color w:val="231F20"/>
        </w:rPr>
        <w:t>WCDMA</w:t>
      </w:r>
      <w:r>
        <w:rPr>
          <w:color w:val="231F20"/>
        </w:rPr>
        <w:t>（wireless code division multiple addressing）无线码分多址</w:t>
      </w:r>
      <w:r>
        <w:rPr>
          <w:rFonts w:ascii="Times New Roman" w:eastAsia="Times New Roman"/>
          <w:b/>
          <w:color w:val="231F20"/>
        </w:rPr>
        <w:t>WCED</w:t>
      </w:r>
      <w:r>
        <w:rPr>
          <w:color w:val="231F20"/>
        </w:rPr>
        <w:t>（World Commission on Environmental and Development）世界环境和发展委员会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-7"/>
        </w:rPr>
        <w:t>WCEMA</w:t>
      </w:r>
      <w:r>
        <w:rPr>
          <w:color w:val="231F20"/>
          <w:spacing w:val="-7"/>
        </w:rPr>
        <w:t>（West </w:t>
      </w:r>
      <w:r>
        <w:rPr>
          <w:color w:val="231F20"/>
        </w:rPr>
        <w:t>Coast Electronic Manufacturers </w:t>
      </w:r>
      <w:r>
        <w:rPr>
          <w:color w:val="231F20"/>
          <w:spacing w:val="-2"/>
        </w:rPr>
        <w:t>Association）</w:t>
      </w:r>
      <w:r>
        <w:rPr>
          <w:color w:val="231F20"/>
        </w:rPr>
        <w:t>西海岸电子设备制造商协会（美）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WCF</w:t>
      </w:r>
      <w:r>
        <w:rPr>
          <w:color w:val="231F20"/>
        </w:rPr>
        <w:t>（white cathode follower）白阴极输出器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WCGM</w:t>
      </w:r>
      <w:r>
        <w:rPr>
          <w:color w:val="231F20"/>
        </w:rPr>
        <w:t>（writable character generation module）可写字符生成模块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 chr</w:t>
      </w:r>
      <w:r>
        <w:rPr>
          <w:color w:val="231F20"/>
          <w:sz w:val="16"/>
        </w:rPr>
        <w:t>（water chiller）水冷却器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WCI</w:t>
      </w:r>
      <w:r>
        <w:rPr>
          <w:color w:val="231F20"/>
        </w:rPr>
        <w:t>（white cast iron）白口铸铁</w:t>
      </w:r>
    </w:p>
    <w:p>
      <w:pPr>
        <w:pStyle w:val="BodyText"/>
        <w:spacing w:line="280" w:lineRule="auto"/>
        <w:ind w:right="2451"/>
      </w:pPr>
      <w:r>
        <w:rPr>
          <w:rFonts w:ascii="Times New Roman" w:eastAsia="Times New Roman"/>
          <w:b/>
          <w:color w:val="231F20"/>
          <w:spacing w:val="-2"/>
        </w:rPr>
        <w:t>WCIN</w:t>
      </w:r>
      <w:r>
        <w:rPr>
          <w:color w:val="231F20"/>
          <w:spacing w:val="-2"/>
        </w:rPr>
        <w:t>（wireless </w:t>
      </w:r>
      <w:r>
        <w:rPr>
          <w:color w:val="231F20"/>
        </w:rPr>
        <w:t>customer indoor network）无线用户室内网络</w:t>
      </w:r>
      <w:r>
        <w:rPr>
          <w:rFonts w:ascii="Times New Roman" w:eastAsia="Times New Roman"/>
          <w:b/>
          <w:color w:val="231F20"/>
          <w:spacing w:val="1"/>
        </w:rPr>
        <w:t>WC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（wipe</w:t>
      </w:r>
      <w:r>
        <w:rPr>
          <w:color w:val="231F20"/>
        </w:rPr>
        <w:t>r </w:t>
      </w:r>
      <w:r>
        <w:rPr>
          <w:color w:val="231F20"/>
          <w:spacing w:val="1"/>
        </w:rPr>
        <w:t>contro</w:t>
      </w:r>
      <w:r>
        <w:rPr>
          <w:color w:val="231F20"/>
        </w:rPr>
        <w:t>l </w:t>
      </w:r>
      <w:r>
        <w:rPr>
          <w:color w:val="231F20"/>
          <w:spacing w:val="1"/>
        </w:rPr>
        <w:t>module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（汽车窗）刮水器控制模块 </w:t>
      </w:r>
      <w:r>
        <w:rPr>
          <w:rFonts w:ascii="Times New Roman" w:eastAsia="Times New Roman"/>
          <w:b/>
          <w:color w:val="231F20"/>
          <w:spacing w:val="-4"/>
        </w:rPr>
        <w:t>WCr</w:t>
      </w:r>
      <w:r>
        <w:rPr>
          <w:color w:val="231F20"/>
          <w:spacing w:val="-4"/>
        </w:rPr>
        <w:t>（water </w:t>
      </w:r>
      <w:r>
        <w:rPr>
          <w:color w:val="231F20"/>
        </w:rPr>
        <w:t>cooler）水冷却器</w:t>
      </w:r>
    </w:p>
    <w:p>
      <w:pPr>
        <w:pStyle w:val="BodyText"/>
        <w:spacing w:line="280" w:lineRule="auto" w:before="1"/>
        <w:ind w:right="3434"/>
      </w:pPr>
      <w:r>
        <w:rPr>
          <w:rFonts w:ascii="Times New Roman" w:eastAsia="Times New Roman"/>
          <w:b/>
          <w:color w:val="231F20"/>
        </w:rPr>
        <w:t>WCR</w:t>
      </w:r>
      <w:r>
        <w:rPr>
          <w:color w:val="231F20"/>
        </w:rPr>
        <w:t>（word control register）字控制寄存器</w:t>
      </w:r>
      <w:r>
        <w:rPr>
          <w:rFonts w:ascii="Times New Roman" w:eastAsia="Times New Roman"/>
          <w:b/>
          <w:color w:val="231F20"/>
        </w:rPr>
        <w:t>WCR</w:t>
      </w:r>
      <w:r>
        <w:rPr>
          <w:color w:val="231F20"/>
        </w:rPr>
        <w:t>（word count register）字计数寄存器</w:t>
      </w:r>
      <w:r>
        <w:rPr>
          <w:rFonts w:ascii="Times New Roman" w:eastAsia="Times New Roman"/>
          <w:b/>
          <w:color w:val="231F20"/>
        </w:rPr>
        <w:t>WCS</w:t>
      </w:r>
      <w:r>
        <w:rPr>
          <w:color w:val="231F20"/>
        </w:rPr>
        <w:t>（workpiece coordinate system）工件坐标系</w:t>
      </w:r>
      <w:r>
        <w:rPr>
          <w:rFonts w:ascii="Times New Roman" w:eastAsia="Times New Roman"/>
          <w:b/>
          <w:color w:val="231F20"/>
        </w:rPr>
        <w:t>WCS</w:t>
      </w:r>
      <w:r>
        <w:rPr>
          <w:color w:val="231F20"/>
        </w:rPr>
        <w:t>（writable control storage）可写控制存储</w:t>
      </w:r>
      <w:r>
        <w:rPr>
          <w:rFonts w:ascii="Times New Roman" w:eastAsia="Times New Roman"/>
          <w:b/>
          <w:color w:val="231F20"/>
        </w:rPr>
        <w:t>WCTV</w:t>
      </w:r>
      <w:r>
        <w:rPr>
          <w:color w:val="231F20"/>
        </w:rPr>
        <w:t>（wired city television）城市有线电视</w:t>
      </w:r>
      <w:r>
        <w:rPr>
          <w:rFonts w:ascii="Times New Roman" w:eastAsia="Times New Roman"/>
          <w:b/>
          <w:color w:val="231F20"/>
        </w:rPr>
        <w:t>WD</w:t>
      </w:r>
      <w:r>
        <w:rPr>
          <w:color w:val="231F20"/>
        </w:rPr>
        <w:t>（wave detector）检波器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WD</w:t>
      </w:r>
      <w:r>
        <w:rPr>
          <w:color w:val="231F20"/>
        </w:rPr>
        <w:t>（whole depth）齿全深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wd</w:t>
      </w:r>
      <w:r>
        <w:rPr>
          <w:color w:val="231F20"/>
        </w:rPr>
        <w:t>（width）宽度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WD</w:t>
      </w:r>
      <w:r>
        <w:rPr>
          <w:color w:val="231F20"/>
        </w:rPr>
        <w:t>（wiring diagram）布线〔线路，接线，安装〕图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wd</w:t>
      </w:r>
      <w:r>
        <w:rPr>
          <w:color w:val="231F20"/>
        </w:rPr>
        <w:t>（wood）木材，木质</w:t>
      </w:r>
    </w:p>
    <w:p>
      <w:pPr>
        <w:pStyle w:val="BodyText"/>
        <w:spacing w:line="280" w:lineRule="auto"/>
        <w:ind w:right="3826"/>
      </w:pPr>
      <w:r>
        <w:rPr>
          <w:rFonts w:ascii="Times New Roman" w:eastAsia="Times New Roman"/>
          <w:b/>
          <w:color w:val="231F20"/>
          <w:spacing w:val="-3"/>
        </w:rPr>
        <w:t>WD</w:t>
      </w:r>
      <w:r>
        <w:rPr>
          <w:color w:val="231F20"/>
          <w:spacing w:val="-3"/>
        </w:rPr>
        <w:t>（working </w:t>
      </w:r>
      <w:r>
        <w:rPr>
          <w:color w:val="231F20"/>
        </w:rPr>
        <w:t>depth）加工深度，铣切深度</w:t>
      </w: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（writ</w:t>
      </w:r>
      <w:r>
        <w:rPr>
          <w:color w:val="231F20"/>
        </w:rPr>
        <w:t>e </w:t>
      </w:r>
      <w:r>
        <w:rPr>
          <w:color w:val="231F20"/>
          <w:spacing w:val="1"/>
        </w:rPr>
        <w:t>data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（计算机）写入数据 </w:t>
      </w:r>
      <w:r>
        <w:rPr>
          <w:rFonts w:ascii="Times New Roman" w:eastAsia="Times New Roman"/>
          <w:b/>
          <w:color w:val="231F20"/>
          <w:spacing w:val="-3"/>
        </w:rPr>
        <w:t>WDA</w:t>
      </w:r>
      <w:r>
        <w:rPr>
          <w:color w:val="231F20"/>
          <w:spacing w:val="-3"/>
        </w:rPr>
        <w:t>（wheel-drive </w:t>
      </w:r>
      <w:r>
        <w:rPr>
          <w:color w:val="231F20"/>
        </w:rPr>
        <w:t>assembly）车轮驱动总成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11104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WDB</w:t>
        <w:tab/>
      </w:r>
      <w:r>
        <w:rPr>
          <w:color w:val="231F20"/>
          <w:sz w:val="20"/>
        </w:rPr>
        <w:t>— 742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353"/>
      </w:pPr>
      <w:r>
        <w:rPr>
          <w:rFonts w:ascii="Times New Roman" w:eastAsia="Times New Roman"/>
          <w:b/>
          <w:color w:val="231F20"/>
        </w:rPr>
        <w:t>WDB</w:t>
      </w:r>
      <w:r>
        <w:rPr>
          <w:color w:val="231F20"/>
        </w:rPr>
        <w:t>（working data base）工作数据库</w:t>
      </w:r>
      <w:r>
        <w:rPr>
          <w:rFonts w:ascii="Times New Roman" w:eastAsia="Times New Roman"/>
          <w:b/>
          <w:color w:val="231F20"/>
        </w:rPr>
        <w:t>WDC</w:t>
      </w:r>
      <w:r>
        <w:rPr>
          <w:color w:val="231F20"/>
        </w:rPr>
        <w:t>（wide drop center rim）深槽宽轮辋</w:t>
      </w:r>
      <w:r>
        <w:rPr>
          <w:rFonts w:ascii="Times New Roman" w:eastAsia="Times New Roman"/>
          <w:b/>
          <w:color w:val="231F20"/>
        </w:rPr>
        <w:t>WDC</w:t>
      </w:r>
      <w:r>
        <w:rPr>
          <w:color w:val="231F20"/>
        </w:rPr>
        <w:t>（World Data Center）世界数据〔资料〕中心</w:t>
      </w:r>
    </w:p>
    <w:p>
      <w:pPr>
        <w:pStyle w:val="BodyText"/>
        <w:spacing w:line="280" w:lineRule="auto" w:before="0"/>
        <w:ind w:right="2712"/>
      </w:pPr>
      <w:r>
        <w:rPr>
          <w:rFonts w:ascii="Times New Roman" w:eastAsia="Times New Roman"/>
          <w:b/>
          <w:color w:val="231F20"/>
        </w:rPr>
        <w:t>WDDM</w:t>
      </w:r>
      <w:r>
        <w:rPr>
          <w:color w:val="231F20"/>
        </w:rPr>
        <w:t>（wavelength division demultiplexer）波分分用器</w:t>
      </w:r>
      <w:r>
        <w:rPr>
          <w:rFonts w:ascii="Times New Roman" w:eastAsia="Times New Roman"/>
          <w:b/>
          <w:color w:val="231F20"/>
        </w:rPr>
        <w:t>W def</w:t>
      </w:r>
      <w:r>
        <w:rPr>
          <w:color w:val="231F20"/>
        </w:rPr>
        <w:t>（window defroster）车窗玻璃除霜器</w:t>
      </w:r>
      <w:r>
        <w:rPr>
          <w:rFonts w:ascii="Times New Roman" w:eastAsia="Times New Roman"/>
          <w:b/>
          <w:color w:val="231F20"/>
        </w:rPr>
        <w:t>wdf</w:t>
      </w:r>
      <w:r>
        <w:rPr>
          <w:color w:val="231F20"/>
        </w:rPr>
        <w:t>（woodruff） 月 牙 形 的             </w:t>
      </w:r>
      <w:r>
        <w:rPr>
          <w:rFonts w:ascii="Times New Roman" w:eastAsia="Times New Roman"/>
          <w:b/>
          <w:color w:val="231F20"/>
        </w:rPr>
        <w:t>wdg</w:t>
      </w:r>
      <w:r>
        <w:rPr>
          <w:color w:val="231F20"/>
        </w:rPr>
        <w:t>（winding）绕组，线圈，绕法</w:t>
      </w:r>
    </w:p>
    <w:p>
      <w:pPr>
        <w:pStyle w:val="BodyText"/>
        <w:spacing w:line="280" w:lineRule="auto" w:before="1"/>
        <w:ind w:right="3371"/>
      </w:pPr>
      <w:r>
        <w:rPr>
          <w:rFonts w:ascii="Times New Roman" w:eastAsia="Times New Roman"/>
          <w:b/>
          <w:color w:val="231F20"/>
          <w:spacing w:val="-4"/>
        </w:rPr>
        <w:t>WDL</w:t>
      </w:r>
      <w:r>
        <w:rPr>
          <w:color w:val="231F20"/>
          <w:spacing w:val="-4"/>
        </w:rPr>
        <w:t>（windows </w:t>
      </w:r>
      <w:r>
        <w:rPr>
          <w:color w:val="231F20"/>
        </w:rPr>
        <w:t>diver library）视窗驱动程序库</w:t>
      </w:r>
      <w:r>
        <w:rPr>
          <w:rFonts w:ascii="Times New Roman" w:eastAsia="Times New Roman"/>
          <w:b/>
          <w:color w:val="231F20"/>
          <w:spacing w:val="-3"/>
        </w:rPr>
        <w:t>WDL</w:t>
      </w:r>
      <w:r>
        <w:rPr>
          <w:color w:val="231F20"/>
          <w:spacing w:val="-3"/>
        </w:rPr>
        <w:t>（wireless </w:t>
      </w:r>
      <w:r>
        <w:rPr>
          <w:color w:val="231F20"/>
        </w:rPr>
        <w:t>data link）无线数据链路</w:t>
      </w:r>
      <w:r>
        <w:rPr>
          <w:rFonts w:ascii="Times New Roman" w:eastAsia="Times New Roman"/>
          <w:b/>
          <w:color w:val="231F20"/>
          <w:spacing w:val="1"/>
        </w:rPr>
        <w:t>WD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（wireles</w:t>
      </w:r>
      <w:r>
        <w:rPr>
          <w:color w:val="231F20"/>
        </w:rPr>
        <w:t>s </w:t>
      </w:r>
      <w:r>
        <w:rPr>
          <w:color w:val="231F20"/>
          <w:spacing w:val="1"/>
        </w:rPr>
        <w:t>doo</w:t>
      </w:r>
      <w:r>
        <w:rPr>
          <w:color w:val="231F20"/>
        </w:rPr>
        <w:t>r </w:t>
      </w:r>
      <w:r>
        <w:rPr>
          <w:color w:val="231F20"/>
          <w:spacing w:val="1"/>
        </w:rPr>
        <w:t>lock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（汽车）无线遥控门锁 </w:t>
      </w:r>
      <w:r>
        <w:rPr>
          <w:rFonts w:ascii="Times New Roman" w:eastAsia="Times New Roman"/>
          <w:b/>
          <w:color w:val="231F20"/>
        </w:rPr>
        <w:t>WDM</w:t>
      </w:r>
      <w:r>
        <w:rPr>
          <w:color w:val="231F20"/>
        </w:rPr>
        <w:t>（wavelength-division multiplex）波分复用</w:t>
      </w:r>
    </w:p>
    <w:p>
      <w:pPr>
        <w:pStyle w:val="BodyText"/>
        <w:spacing w:line="280" w:lineRule="auto" w:before="1"/>
        <w:ind w:right="2094"/>
      </w:pPr>
      <w:r>
        <w:rPr>
          <w:rFonts w:ascii="Times New Roman" w:eastAsia="Times New Roman"/>
          <w:b/>
          <w:color w:val="231F20"/>
        </w:rPr>
        <w:t>WDM</w:t>
      </w:r>
      <w:r>
        <w:rPr>
          <w:color w:val="231F20"/>
        </w:rPr>
        <w:t>（wavelength-division multiplexer）波长分割多路转换器</w:t>
      </w:r>
      <w:r>
        <w:rPr>
          <w:rFonts w:ascii="Times New Roman" w:eastAsia="Times New Roman"/>
          <w:b/>
          <w:color w:val="231F20"/>
        </w:rPr>
        <w:t>WDMA</w:t>
      </w:r>
      <w:r>
        <w:rPr>
          <w:color w:val="231F20"/>
        </w:rPr>
        <w:t>（wavelength-division multiple access）波分多址</w:t>
      </w:r>
      <w:r>
        <w:rPr>
          <w:rFonts w:ascii="Times New Roman" w:eastAsia="Times New Roman"/>
          <w:b/>
          <w:color w:val="231F20"/>
        </w:rPr>
        <w:t>WDPC</w:t>
      </w:r>
      <w:r>
        <w:rPr>
          <w:color w:val="231F20"/>
        </w:rPr>
        <w:t>（Western Data Processing Center）西部数据处理中心（美） </w:t>
      </w:r>
      <w:r>
        <w:rPr>
          <w:rFonts w:ascii="Times New Roman" w:eastAsia="Times New Roman"/>
          <w:b/>
          <w:color w:val="231F20"/>
        </w:rPr>
        <w:t>WDr</w:t>
      </w:r>
      <w:r>
        <w:rPr>
          <w:color w:val="231F20"/>
        </w:rPr>
        <w:t>（write drum）写磁鼓</w:t>
      </w:r>
    </w:p>
    <w:p>
      <w:pPr>
        <w:pStyle w:val="BodyText"/>
        <w:spacing w:line="280" w:lineRule="auto" w:before="0"/>
        <w:ind w:right="2702"/>
      </w:pPr>
      <w:r>
        <w:rPr>
          <w:rFonts w:ascii="Times New Roman" w:eastAsia="Times New Roman"/>
          <w:b/>
          <w:color w:val="231F20"/>
        </w:rPr>
        <w:t>WDS</w:t>
      </w:r>
      <w:r>
        <w:rPr>
          <w:color w:val="231F20"/>
        </w:rPr>
        <w:t>（wavelength-dispersive spectrometer）波长色散谱仪</w:t>
      </w:r>
      <w:r>
        <w:rPr>
          <w:rFonts w:ascii="Times New Roman" w:eastAsia="Times New Roman"/>
          <w:b/>
          <w:color w:val="231F20"/>
        </w:rPr>
        <w:t>WDS</w:t>
      </w:r>
      <w:r>
        <w:rPr>
          <w:color w:val="231F20"/>
        </w:rPr>
        <w:t>（wavelength-dispersive spectroscopy）波谱仪</w:t>
      </w:r>
      <w:r>
        <w:rPr>
          <w:rFonts w:ascii="Times New Roman" w:eastAsia="Times New Roman"/>
          <w:b/>
          <w:color w:val="231F20"/>
          <w:spacing w:val="1"/>
        </w:rPr>
        <w:t>WD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（writ</w:t>
      </w:r>
      <w:r>
        <w:rPr>
          <w:color w:val="231F20"/>
        </w:rPr>
        <w:t>e </w:t>
      </w:r>
      <w:r>
        <w:rPr>
          <w:color w:val="231F20"/>
          <w:spacing w:val="1"/>
        </w:rPr>
        <w:t>dat</w:t>
      </w:r>
      <w:r>
        <w:rPr>
          <w:color w:val="231F20"/>
        </w:rPr>
        <w:t>a </w:t>
      </w:r>
      <w:r>
        <w:rPr>
          <w:color w:val="231F20"/>
          <w:spacing w:val="1"/>
        </w:rPr>
        <w:t>strobe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（计算机）写入数据选通（脉冲） </w:t>
      </w:r>
      <w:r>
        <w:rPr>
          <w:rFonts w:ascii="Times New Roman" w:eastAsia="Times New Roman"/>
          <w:b/>
          <w:color w:val="231F20"/>
          <w:spacing w:val="-5"/>
        </w:rPr>
        <w:t>We</w:t>
      </w:r>
      <w:r>
        <w:rPr>
          <w:color w:val="231F20"/>
          <w:spacing w:val="-5"/>
        </w:rPr>
        <w:t>（Webber </w:t>
      </w:r>
      <w:r>
        <w:rPr>
          <w:color w:val="231F20"/>
        </w:rPr>
        <w:t>number）韦伯数</w:t>
      </w:r>
    </w:p>
    <w:p>
      <w:pPr>
        <w:pStyle w:val="BodyText"/>
        <w:spacing w:line="280" w:lineRule="auto" w:before="1"/>
        <w:ind w:right="4350"/>
      </w:pPr>
      <w:r>
        <w:rPr>
          <w:rFonts w:ascii="Times New Roman" w:eastAsia="Times New Roman"/>
          <w:b/>
          <w:color w:val="231F20"/>
        </w:rPr>
        <w:t>WE</w:t>
      </w:r>
      <w:r>
        <w:rPr>
          <w:color w:val="231F20"/>
        </w:rPr>
        <w:t>（wireless Ethernet）无线以太网</w:t>
      </w:r>
      <w:r>
        <w:rPr>
          <w:rFonts w:ascii="Times New Roman" w:eastAsia="Times New Roman"/>
          <w:b/>
          <w:color w:val="231F20"/>
        </w:rPr>
        <w:t>WE</w:t>
      </w:r>
      <w:r>
        <w:rPr>
          <w:color w:val="231F20"/>
        </w:rPr>
        <w:t>（write-enable）写入启动</w:t>
      </w:r>
      <w:r>
        <w:rPr>
          <w:rFonts w:ascii="Times New Roman" w:eastAsia="Times New Roman"/>
          <w:b/>
          <w:color w:val="231F20"/>
        </w:rPr>
        <w:t>wea</w:t>
      </w:r>
      <w:r>
        <w:rPr>
          <w:color w:val="231F20"/>
        </w:rPr>
        <w:t>（weather）气候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web</w:t>
      </w:r>
      <w:r>
        <w:rPr>
          <w:color w:val="231F20"/>
        </w:rPr>
        <w:t>（world wide web）万维网</w:t>
      </w:r>
    </w:p>
    <w:p>
      <w:pPr>
        <w:pStyle w:val="BodyText"/>
        <w:spacing w:line="280" w:lineRule="auto"/>
        <w:ind w:right="1601"/>
      </w:pPr>
      <w:r>
        <w:rPr>
          <w:rFonts w:ascii="Times New Roman" w:eastAsia="Times New Roman"/>
          <w:b/>
          <w:color w:val="231F20"/>
          <w:spacing w:val="1"/>
        </w:rPr>
        <w:t>WE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（Westinghous</w:t>
      </w:r>
      <w:r>
        <w:rPr>
          <w:color w:val="231F20"/>
        </w:rPr>
        <w:t>e </w:t>
      </w:r>
      <w:r>
        <w:rPr>
          <w:color w:val="231F20"/>
          <w:spacing w:val="1"/>
        </w:rPr>
        <w:t>Electri</w:t>
      </w:r>
      <w:r>
        <w:rPr>
          <w:color w:val="231F20"/>
        </w:rPr>
        <w:t>c </w:t>
      </w:r>
      <w:r>
        <w:rPr>
          <w:color w:val="231F20"/>
          <w:spacing w:val="1"/>
        </w:rPr>
        <w:t>Corporation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（美国）西屋电气公司 </w:t>
      </w:r>
      <w:r>
        <w:rPr>
          <w:rFonts w:ascii="Times New Roman" w:eastAsia="Times New Roman"/>
          <w:b/>
          <w:color w:val="231F20"/>
          <w:spacing w:val="-3"/>
        </w:rPr>
        <w:t>WECA</w:t>
      </w:r>
      <w:r>
        <w:rPr>
          <w:color w:val="231F20"/>
          <w:spacing w:val="-3"/>
        </w:rPr>
        <w:t>（wireless </w:t>
      </w:r>
      <w:r>
        <w:rPr>
          <w:color w:val="231F20"/>
        </w:rPr>
        <w:t>ethernet compatibility alliance）无线以太网兼容联盟</w:t>
      </w:r>
      <w:r>
        <w:rPr>
          <w:rFonts w:ascii="Times New Roman" w:eastAsia="Times New Roman"/>
          <w:b/>
          <w:color w:val="231F20"/>
          <w:spacing w:val="1"/>
        </w:rPr>
        <w:t>WEC</w:t>
      </w:r>
      <w:r>
        <w:rPr>
          <w:rFonts w:ascii="Times New Roman" w:eastAsia="Times New Roman"/>
          <w:b/>
          <w:color w:val="231F20"/>
          <w:spacing w:val="-37"/>
        </w:rPr>
        <w:t>o</w:t>
      </w:r>
      <w:r>
        <w:rPr>
          <w:color w:val="231F20"/>
          <w:spacing w:val="1"/>
        </w:rPr>
        <w:t>（Wester</w:t>
      </w:r>
      <w:r>
        <w:rPr>
          <w:color w:val="231F20"/>
        </w:rPr>
        <w:t>n </w:t>
      </w:r>
      <w:r>
        <w:rPr>
          <w:color w:val="231F20"/>
          <w:spacing w:val="1"/>
        </w:rPr>
        <w:t>Electri</w:t>
      </w:r>
      <w:r>
        <w:rPr>
          <w:color w:val="231F20"/>
        </w:rPr>
        <w:t>c </w:t>
      </w:r>
      <w:r>
        <w:rPr>
          <w:color w:val="231F20"/>
          <w:spacing w:val="1"/>
        </w:rPr>
        <w:t>Company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（美国）西部电气公司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WECPNL</w:t>
      </w:r>
      <w:r>
        <w:rPr>
          <w:color w:val="231F20"/>
        </w:rPr>
        <w:t>（weigh equal continuous perceive noise level）计数等效连续感觉噪声级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WEDM</w:t>
      </w:r>
      <w:r>
        <w:rPr>
          <w:color w:val="231F20"/>
        </w:rPr>
        <w:t>（wire electric discharge machining）电火花线切割加工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WEF</w:t>
      </w:r>
      <w:r>
        <w:rPr>
          <w:color w:val="231F20"/>
        </w:rPr>
        <w:t>（write end of file）写文件结束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WEM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（Wester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Electroni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Manufacturer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Association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（美国）西部电子仪器制造商协会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WEO</w:t>
      </w:r>
      <w:r>
        <w:rPr>
          <w:color w:val="231F20"/>
        </w:rPr>
        <w:t>（World Environment Organization）世界环境组织</w:t>
      </w:r>
    </w:p>
    <w:p>
      <w:pPr>
        <w:pStyle w:val="BodyText"/>
        <w:spacing w:line="280" w:lineRule="auto"/>
        <w:ind w:right="4476"/>
      </w:pPr>
      <w:r>
        <w:rPr>
          <w:rFonts w:ascii="Times New Roman" w:eastAsia="Times New Roman"/>
          <w:b/>
          <w:color w:val="231F20"/>
        </w:rPr>
        <w:t>WER</w:t>
      </w:r>
      <w:r>
        <w:rPr>
          <w:color w:val="231F20"/>
        </w:rPr>
        <w:t>（weak echo region）弱回波区</w:t>
      </w:r>
      <w:r>
        <w:rPr>
          <w:rFonts w:ascii="Times New Roman" w:eastAsia="Times New Roman"/>
          <w:b/>
          <w:color w:val="231F20"/>
        </w:rPr>
        <w:t>WF</w:t>
      </w:r>
      <w:r>
        <w:rPr>
          <w:color w:val="231F20"/>
        </w:rPr>
        <w:t>（water filter）滤水器</w:t>
      </w:r>
      <w:r>
        <w:rPr>
          <w:rFonts w:ascii="Times New Roman" w:eastAsia="Times New Roman"/>
          <w:b/>
          <w:color w:val="231F20"/>
        </w:rPr>
        <w:t>WF</w:t>
      </w:r>
      <w:r>
        <w:rPr>
          <w:color w:val="231F20"/>
        </w:rPr>
        <w:t>（wide flange）宽缘</w:t>
      </w:r>
    </w:p>
    <w:p>
      <w:pPr>
        <w:pStyle w:val="BodyText"/>
        <w:spacing w:line="280" w:lineRule="auto" w:before="0"/>
        <w:ind w:right="3840"/>
      </w:pPr>
      <w:r>
        <w:rPr>
          <w:rFonts w:ascii="Times New Roman" w:eastAsia="Times New Roman"/>
          <w:b/>
          <w:color w:val="231F20"/>
        </w:rPr>
        <w:t>WF</w:t>
      </w:r>
      <w:r>
        <w:rPr>
          <w:color w:val="231F20"/>
        </w:rPr>
        <w:t>（wide-frequency band）宽频带</w:t>
      </w:r>
      <w:r>
        <w:rPr>
          <w:rFonts w:ascii="Times New Roman" w:eastAsia="Times New Roman"/>
          <w:b/>
          <w:color w:val="231F20"/>
        </w:rPr>
        <w:t>WF</w:t>
      </w:r>
      <w:r>
        <w:rPr>
          <w:color w:val="231F20"/>
        </w:rPr>
        <w:t>（work factor）工作因素，作业因素</w:t>
      </w:r>
      <w:r>
        <w:rPr>
          <w:rFonts w:ascii="Times New Roman" w:eastAsia="Times New Roman"/>
          <w:b/>
          <w:color w:val="231F20"/>
        </w:rPr>
        <w:t>WF</w:t>
      </w:r>
      <w:r>
        <w:rPr>
          <w:color w:val="231F20"/>
        </w:rPr>
        <w:t>（write forward）正向写，正向记录</w:t>
      </w:r>
      <w:r>
        <w:rPr>
          <w:rFonts w:ascii="Times New Roman" w:eastAsia="Times New Roman"/>
          <w:b/>
          <w:color w:val="231F20"/>
        </w:rPr>
        <w:t>WFA</w:t>
      </w:r>
      <w:r>
        <w:rPr>
          <w:color w:val="231F20"/>
        </w:rPr>
        <w:t>（waveform analyzer）波形分析器</w:t>
      </w:r>
      <w:r>
        <w:rPr>
          <w:rFonts w:ascii="Times New Roman" w:eastAsia="Times New Roman"/>
          <w:b/>
          <w:color w:val="231F20"/>
        </w:rPr>
        <w:t>WFA</w:t>
      </w:r>
      <w:r>
        <w:rPr>
          <w:color w:val="231F20"/>
        </w:rPr>
        <w:t>（wide frequency antenna）宽频带天线</w:t>
      </w:r>
    </w:p>
    <w:p>
      <w:pPr>
        <w:pStyle w:val="BodyText"/>
        <w:spacing w:line="280" w:lineRule="auto" w:before="1"/>
        <w:ind w:right="2982"/>
      </w:pPr>
      <w:r>
        <w:rPr>
          <w:rFonts w:ascii="Times New Roman" w:eastAsia="Times New Roman"/>
          <w:b/>
          <w:color w:val="231F20"/>
        </w:rPr>
        <w:t>WFA</w:t>
      </w:r>
      <w:r>
        <w:rPr>
          <w:color w:val="231F20"/>
        </w:rPr>
        <w:t>（Wien filter analyzer）维恩滤质〔滤能〕分析器</w:t>
      </w:r>
      <w:r>
        <w:rPr>
          <w:rFonts w:ascii="Times New Roman" w:eastAsia="Times New Roman"/>
          <w:b/>
          <w:color w:val="231F20"/>
        </w:rPr>
        <w:t>WFB</w:t>
      </w:r>
      <w:r>
        <w:rPr>
          <w:color w:val="231F20"/>
        </w:rPr>
        <w:t>（wide flat base rim）平底宽轮辋</w:t>
      </w:r>
      <w:r>
        <w:rPr>
          <w:rFonts w:ascii="Times New Roman" w:eastAsia="Times New Roman"/>
          <w:b/>
          <w:color w:val="231F20"/>
        </w:rPr>
        <w:t>WFG</w:t>
      </w:r>
      <w:r>
        <w:rPr>
          <w:color w:val="231F20"/>
        </w:rPr>
        <w:t>（waveform generator）波形发生器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743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WIPO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WFM</w:t>
      </w:r>
      <w:r>
        <w:rPr>
          <w:color w:val="231F20"/>
        </w:rPr>
        <w:t>（wave form monitor）波形监视器</w:t>
      </w:r>
    </w:p>
    <w:p>
      <w:pPr>
        <w:pStyle w:val="BodyText"/>
        <w:spacing w:line="280" w:lineRule="auto"/>
        <w:ind w:right="2524"/>
      </w:pPr>
      <w:r>
        <w:rPr>
          <w:rFonts w:ascii="Times New Roman" w:eastAsia="Times New Roman"/>
          <w:b/>
          <w:color w:val="231F20"/>
        </w:rPr>
        <w:t>WF method</w:t>
      </w:r>
      <w:r>
        <w:rPr>
          <w:color w:val="231F20"/>
        </w:rPr>
        <w:t>（work factor method）工作因数法，动作时间标准</w:t>
      </w:r>
      <w:r>
        <w:rPr>
          <w:rFonts w:ascii="Times New Roman" w:eastAsia="Times New Roman"/>
          <w:b/>
          <w:color w:val="231F20"/>
        </w:rPr>
        <w:t>WFOF</w:t>
      </w:r>
      <w:r>
        <w:rPr>
          <w:color w:val="231F20"/>
        </w:rPr>
        <w:t>（wide field optical filter）宽场滤光器</w:t>
      </w:r>
      <w:r>
        <w:rPr>
          <w:rFonts w:ascii="Times New Roman" w:eastAsia="Times New Roman"/>
          <w:b/>
          <w:color w:val="231F20"/>
        </w:rPr>
        <w:t>wfr</w:t>
      </w:r>
      <w:r>
        <w:rPr>
          <w:color w:val="231F20"/>
        </w:rPr>
        <w:t>（wafer）晶片，垫片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WFSU</w:t>
      </w:r>
      <w:r>
        <w:rPr>
          <w:color w:val="231F20"/>
        </w:rPr>
        <w:t>（water flow sensing unit）水流传感器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WFSW</w:t>
      </w:r>
      <w:r>
        <w:rPr>
          <w:color w:val="231F20"/>
        </w:rPr>
        <w:t>（World Federation of Scientific Workers）世界科学工作者联合会</w:t>
      </w:r>
    </w:p>
    <w:p>
      <w:pPr>
        <w:pStyle w:val="BodyText"/>
        <w:spacing w:line="280" w:lineRule="auto"/>
        <w:ind w:right="4985"/>
      </w:pPr>
      <w:r>
        <w:rPr>
          <w:rFonts w:ascii="Times New Roman" w:eastAsia="Times New Roman"/>
          <w:b/>
          <w:color w:val="231F20"/>
          <w:spacing w:val="-4"/>
        </w:rPr>
        <w:t>wg</w:t>
      </w:r>
      <w:r>
        <w:rPr>
          <w:color w:val="231F20"/>
          <w:spacing w:val="-4"/>
        </w:rPr>
        <w:t>（wagon）</w:t>
      </w:r>
      <w:r>
        <w:rPr>
          <w:color w:val="231F20"/>
        </w:rPr>
        <w:t>旅行车</w:t>
      </w:r>
      <w:r>
        <w:rPr>
          <w:rFonts w:ascii="Times New Roman" w:eastAsia="Times New Roman"/>
          <w:b/>
          <w:color w:val="231F20"/>
          <w:spacing w:val="-4"/>
        </w:rPr>
        <w:t>WG</w:t>
      </w:r>
      <w:r>
        <w:rPr>
          <w:color w:val="231F20"/>
          <w:spacing w:val="-4"/>
        </w:rPr>
        <w:t>（water</w:t>
      </w:r>
      <w:r>
        <w:rPr>
          <w:color w:val="231F20"/>
          <w:spacing w:val="4"/>
        </w:rPr>
        <w:t> </w:t>
      </w:r>
      <w:r>
        <w:rPr>
          <w:color w:val="231F20"/>
        </w:rPr>
        <w:t>gauge）水表</w:t>
      </w:r>
      <w:r>
        <w:rPr>
          <w:rFonts w:ascii="Times New Roman" w:eastAsia="Times New Roman"/>
          <w:b/>
          <w:color w:val="231F20"/>
          <w:spacing w:val="-1"/>
        </w:rPr>
        <w:t>WG</w:t>
      </w:r>
      <w:r>
        <w:rPr>
          <w:color w:val="231F20"/>
          <w:spacing w:val="-1"/>
        </w:rPr>
        <w:t>（waveguide）</w:t>
      </w:r>
      <w:r>
        <w:rPr>
          <w:color w:val="231F20"/>
        </w:rPr>
        <w:t>波导（管） </w:t>
      </w:r>
      <w:r>
        <w:rPr>
          <w:rFonts w:ascii="Times New Roman" w:eastAsia="Times New Roman"/>
          <w:b/>
          <w:color w:val="231F20"/>
          <w:spacing w:val="-4"/>
        </w:rPr>
        <w:t>wg</w:t>
      </w:r>
      <w:r>
        <w:rPr>
          <w:color w:val="231F20"/>
          <w:spacing w:val="-4"/>
        </w:rPr>
        <w:t>（wedge）</w:t>
      </w:r>
      <w:r>
        <w:rPr>
          <w:color w:val="231F20"/>
          <w:spacing w:val="-2"/>
        </w:rPr>
        <w:t> 楔   </w:t>
      </w:r>
      <w:r>
        <w:rPr>
          <w:rFonts w:ascii="Times New Roman" w:eastAsia="Times New Roman"/>
          <w:b/>
          <w:color w:val="231F20"/>
          <w:spacing w:val="-4"/>
        </w:rPr>
        <w:t>wg</w:t>
      </w:r>
      <w:r>
        <w:rPr>
          <w:color w:val="231F20"/>
          <w:spacing w:val="-4"/>
        </w:rPr>
        <w:t>（wing）</w:t>
      </w:r>
      <w:r>
        <w:rPr>
          <w:color w:val="231F20"/>
        </w:rPr>
        <w:t>叶片，挡泥板</w:t>
      </w:r>
      <w:r>
        <w:rPr>
          <w:rFonts w:ascii="Times New Roman" w:eastAsia="Times New Roman"/>
          <w:b/>
          <w:color w:val="231F20"/>
          <w:spacing w:val="-5"/>
        </w:rPr>
        <w:t>WG</w:t>
      </w:r>
      <w:r>
        <w:rPr>
          <w:color w:val="231F20"/>
          <w:spacing w:val="-5"/>
        </w:rPr>
        <w:t>（wire</w:t>
      </w:r>
      <w:r>
        <w:rPr>
          <w:color w:val="231F20"/>
          <w:spacing w:val="4"/>
        </w:rPr>
        <w:t> </w:t>
      </w:r>
      <w:r>
        <w:rPr>
          <w:color w:val="231F20"/>
        </w:rPr>
        <w:t>gauge）线规</w:t>
      </w:r>
    </w:p>
    <w:p>
      <w:pPr>
        <w:pStyle w:val="BodyText"/>
        <w:spacing w:line="280" w:lineRule="auto" w:before="1"/>
        <w:ind w:right="4155"/>
      </w:pPr>
      <w:r>
        <w:rPr>
          <w:rFonts w:ascii="Times New Roman" w:eastAsia="Times New Roman"/>
          <w:b/>
          <w:color w:val="231F20"/>
        </w:rPr>
        <w:t>WG</w:t>
      </w:r>
      <w:r>
        <w:rPr>
          <w:color w:val="231F20"/>
        </w:rPr>
        <w:t>（working group）技术工作小组</w:t>
      </w:r>
      <w:r>
        <w:rPr>
          <w:rFonts w:ascii="Times New Roman" w:eastAsia="Times New Roman"/>
          <w:b/>
          <w:color w:val="231F20"/>
        </w:rPr>
        <w:t>WG</w:t>
      </w:r>
      <w:r>
        <w:rPr>
          <w:color w:val="231F20"/>
        </w:rPr>
        <w:t>（worm gear） 蜗 轮 （ 传 动 ） </w:t>
      </w:r>
      <w:r>
        <w:rPr>
          <w:rFonts w:ascii="Times New Roman" w:eastAsia="Times New Roman"/>
          <w:b/>
          <w:color w:val="231F20"/>
        </w:rPr>
        <w:t>WGF</w:t>
      </w:r>
      <w:r>
        <w:rPr>
          <w:color w:val="231F20"/>
        </w:rPr>
        <w:t>（waveguide filter）波导滤波器</w:t>
      </w:r>
      <w:r>
        <w:rPr>
          <w:rFonts w:ascii="Times New Roman" w:eastAsia="Times New Roman"/>
          <w:b/>
          <w:color w:val="231F20"/>
        </w:rPr>
        <w:t>WGF</w:t>
      </w:r>
      <w:r>
        <w:rPr>
          <w:color w:val="231F20"/>
        </w:rPr>
        <w:t>（weakly guiding fiber）弱导光纤</w:t>
      </w:r>
      <w:r>
        <w:rPr>
          <w:rFonts w:ascii="Times New Roman" w:eastAsia="Times New Roman"/>
          <w:b/>
          <w:color w:val="231F20"/>
        </w:rPr>
        <w:t>wgn</w:t>
      </w:r>
      <w:r>
        <w:rPr>
          <w:color w:val="231F20"/>
        </w:rPr>
        <w:t>（wagon）旅行车</w:t>
      </w:r>
    </w:p>
    <w:p>
      <w:pPr>
        <w:pStyle w:val="BodyText"/>
        <w:spacing w:line="280" w:lineRule="auto" w:before="1"/>
        <w:ind w:right="4457"/>
      </w:pPr>
      <w:r>
        <w:rPr>
          <w:rFonts w:ascii="Times New Roman" w:eastAsia="Times New Roman"/>
          <w:b/>
          <w:color w:val="231F20"/>
          <w:spacing w:val="-4"/>
        </w:rPr>
        <w:t>WGN</w:t>
      </w:r>
      <w:r>
        <w:rPr>
          <w:color w:val="231F20"/>
          <w:spacing w:val="-4"/>
        </w:rPr>
        <w:t>（wide </w:t>
      </w:r>
      <w:r>
        <w:rPr>
          <w:color w:val="231F20"/>
        </w:rPr>
        <w:t>group network）宽组网</w:t>
      </w:r>
      <w:r>
        <w:rPr>
          <w:rFonts w:ascii="Times New Roman" w:eastAsia="Times New Roman"/>
          <w:b/>
          <w:color w:val="231F20"/>
          <w:spacing w:val="-3"/>
        </w:rPr>
        <w:t>wgt</w:t>
      </w:r>
      <w:r>
        <w:rPr>
          <w:color w:val="231F20"/>
          <w:spacing w:val="-3"/>
        </w:rPr>
        <w:t>（weight）</w:t>
      </w:r>
      <w:r>
        <w:rPr>
          <w:color w:val="231F20"/>
        </w:rPr>
        <w:t>重量，砝码</w:t>
      </w:r>
      <w:r>
        <w:rPr>
          <w:rFonts w:ascii="Times New Roman" w:eastAsia="Times New Roman"/>
          <w:b/>
          <w:color w:val="231F20"/>
          <w:spacing w:val="-4"/>
        </w:rPr>
        <w:t>wh</w:t>
      </w:r>
      <w:r>
        <w:rPr>
          <w:color w:val="231F20"/>
          <w:spacing w:val="-4"/>
        </w:rPr>
        <w:t>（wheel）</w:t>
      </w:r>
      <w:r>
        <w:rPr>
          <w:color w:val="231F20"/>
          <w:spacing w:val="-2"/>
        </w:rPr>
        <w:t> 轮 子    </w:t>
      </w:r>
      <w:r>
        <w:rPr>
          <w:rFonts w:ascii="Times New Roman" w:eastAsia="Times New Roman"/>
          <w:b/>
          <w:color w:val="231F20"/>
          <w:spacing w:val="-4"/>
        </w:rPr>
        <w:t>WH</w:t>
      </w:r>
      <w:r>
        <w:rPr>
          <w:color w:val="231F20"/>
          <w:spacing w:val="-4"/>
        </w:rPr>
        <w:t>（white）</w:t>
      </w:r>
      <w:r>
        <w:rPr>
          <w:color w:val="231F20"/>
        </w:rPr>
        <w:t>白色（导线）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WHE</w:t>
      </w:r>
      <w:r>
        <w:rPr>
          <w:color w:val="231F20"/>
        </w:rPr>
        <w:t>（water hammer eliminator）水锤（击）作用消除器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WhI</w:t>
      </w:r>
      <w:r>
        <w:rPr>
          <w:color w:val="231F20"/>
        </w:rPr>
        <w:t>（white iron）白口铸铁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WHIP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（whol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hea</w:t>
      </w:r>
      <w:r>
        <w:rPr>
          <w:color w:val="231F20"/>
        </w:rPr>
        <w:t>d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impac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protec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（驾驶人）头颈部碰撞防护系统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whl</w:t>
      </w:r>
      <w:r>
        <w:rPr>
          <w:color w:val="231F20"/>
          <w:sz w:val="16"/>
        </w:rPr>
        <w:t>（wheel）轮子</w:t>
      </w:r>
    </w:p>
    <w:p>
      <w:pPr>
        <w:pStyle w:val="BodyText"/>
        <w:spacing w:line="280" w:lineRule="auto"/>
        <w:ind w:right="4666"/>
      </w:pPr>
      <w:r>
        <w:rPr>
          <w:rFonts w:ascii="Times New Roman" w:eastAsia="Times New Roman"/>
          <w:b/>
          <w:color w:val="231F20"/>
        </w:rPr>
        <w:t>WHM</w:t>
      </w:r>
      <w:r>
        <w:rPr>
          <w:color w:val="231F20"/>
        </w:rPr>
        <w:t>（watt-hour meter）瓦时计</w:t>
      </w:r>
      <w:r>
        <w:rPr>
          <w:rFonts w:ascii="Times New Roman" w:eastAsia="Times New Roman"/>
          <w:b/>
          <w:color w:val="231F20"/>
        </w:rPr>
        <w:t>whse</w:t>
      </w:r>
      <w:r>
        <w:rPr>
          <w:color w:val="231F20"/>
        </w:rPr>
        <w:t>（warehouse）仓库</w:t>
      </w:r>
      <w:r>
        <w:rPr>
          <w:rFonts w:ascii="Times New Roman" w:eastAsia="Times New Roman"/>
          <w:b/>
          <w:color w:val="231F20"/>
        </w:rPr>
        <w:t>wht</w:t>
      </w:r>
      <w:r>
        <w:rPr>
          <w:color w:val="231F20"/>
        </w:rPr>
        <w:t>（white）白色（导线）</w:t>
      </w:r>
    </w:p>
    <w:p>
      <w:pPr>
        <w:pStyle w:val="BodyText"/>
        <w:spacing w:line="280" w:lineRule="auto" w:before="0"/>
        <w:ind w:right="3331"/>
      </w:pPr>
      <w:r>
        <w:rPr>
          <w:rFonts w:ascii="Times New Roman" w:eastAsia="Times New Roman"/>
          <w:b/>
          <w:color w:val="231F20"/>
        </w:rPr>
        <w:t>WHT</w:t>
      </w:r>
      <w:r>
        <w:rPr>
          <w:color w:val="231F20"/>
        </w:rPr>
        <w:t>（wireless handheld terminal）无线手持终端</w:t>
      </w:r>
      <w:r>
        <w:rPr>
          <w:rFonts w:ascii="Times New Roman" w:eastAsia="Times New Roman"/>
          <w:b/>
          <w:color w:val="231F20"/>
        </w:rPr>
        <w:t>WI</w:t>
      </w:r>
      <w:r>
        <w:rPr>
          <w:color w:val="231F20"/>
        </w:rPr>
        <w:t>（the Welding Institute）焊接学会（英） </w:t>
      </w:r>
      <w:r>
        <w:rPr>
          <w:rFonts w:ascii="Times New Roman" w:eastAsia="Times New Roman"/>
          <w:b/>
          <w:color w:val="231F20"/>
        </w:rPr>
        <w:t>WI</w:t>
      </w:r>
      <w:r>
        <w:rPr>
          <w:color w:val="231F20"/>
        </w:rPr>
        <w:t>（weathering index）候化指数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WI</w:t>
      </w:r>
      <w:r>
        <w:rPr>
          <w:color w:val="231F20"/>
        </w:rPr>
        <w:t>（wrought iron）熟铁，锻铁</w:t>
      </w:r>
    </w:p>
    <w:p>
      <w:pPr>
        <w:pStyle w:val="BodyText"/>
        <w:spacing w:line="280" w:lineRule="auto"/>
        <w:ind w:right="3292"/>
      </w:pPr>
      <w:r>
        <w:rPr>
          <w:rFonts w:ascii="Times New Roman" w:eastAsia="Times New Roman"/>
          <w:b/>
          <w:color w:val="231F20"/>
          <w:spacing w:val="-4"/>
        </w:rPr>
        <w:t>WiFS</w:t>
      </w:r>
      <w:r>
        <w:rPr>
          <w:color w:val="231F20"/>
          <w:spacing w:val="-4"/>
        </w:rPr>
        <w:t>（wide </w:t>
      </w:r>
      <w:r>
        <w:rPr>
          <w:color w:val="231F20"/>
        </w:rPr>
        <w:t>field sensor）广域传感器</w:t>
      </w:r>
      <w:r>
        <w:rPr>
          <w:rFonts w:ascii="Times New Roman" w:eastAsia="Times New Roman"/>
          <w:b/>
          <w:color w:val="231F20"/>
          <w:spacing w:val="-3"/>
        </w:rPr>
        <w:t>WIG</w:t>
      </w:r>
      <w:r>
        <w:rPr>
          <w:color w:val="231F20"/>
          <w:spacing w:val="-3"/>
        </w:rPr>
        <w:t>（wireless </w:t>
      </w:r>
      <w:r>
        <w:rPr>
          <w:color w:val="231F20"/>
        </w:rPr>
        <w:t>internet gateway）无线互联网网关</w:t>
      </w:r>
      <w:r>
        <w:rPr>
          <w:rFonts w:ascii="Times New Roman" w:eastAsia="Times New Roman"/>
          <w:b/>
          <w:color w:val="231F20"/>
          <w:spacing w:val="1"/>
        </w:rPr>
        <w:t>wi</w:t>
      </w:r>
      <w:r>
        <w:rPr>
          <w:rFonts w:ascii="Times New Roman" w:eastAsia="Times New Roman"/>
          <w:b/>
          <w:color w:val="231F20"/>
          <w:spacing w:val="-37"/>
        </w:rPr>
        <w:t>n</w:t>
      </w:r>
      <w:r>
        <w:rPr>
          <w:color w:val="231F20"/>
          <w:spacing w:val="1"/>
        </w:rPr>
        <w:t>（windows/window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（计算机）Windows</w:t>
      </w:r>
      <w:r>
        <w:rPr>
          <w:color w:val="231F20"/>
        </w:rPr>
        <w:t>/</w:t>
      </w:r>
      <w:r>
        <w:rPr>
          <w:color w:val="231F20"/>
          <w:spacing w:val="-13"/>
        </w:rPr>
        <w:t> 窗口 </w:t>
      </w:r>
      <w:r>
        <w:rPr>
          <w:rFonts w:ascii="Times New Roman" w:eastAsia="Times New Roman"/>
          <w:b/>
          <w:color w:val="231F20"/>
          <w:spacing w:val="-3"/>
        </w:rPr>
        <w:t>WIN</w:t>
      </w:r>
      <w:r>
        <w:rPr>
          <w:color w:val="231F20"/>
          <w:spacing w:val="-3"/>
        </w:rPr>
        <w:t>（wireless </w:t>
      </w:r>
      <w:r>
        <w:rPr>
          <w:color w:val="231F20"/>
        </w:rPr>
        <w:t>information network）无线信息网</w:t>
      </w:r>
      <w:r>
        <w:rPr>
          <w:rFonts w:ascii="Times New Roman" w:eastAsia="Times New Roman"/>
          <w:b/>
          <w:color w:val="231F20"/>
          <w:spacing w:val="-3"/>
        </w:rPr>
        <w:t>WIN</w:t>
      </w:r>
      <w:r>
        <w:rPr>
          <w:color w:val="231F20"/>
          <w:spacing w:val="-3"/>
        </w:rPr>
        <w:t>（wireless </w:t>
      </w:r>
      <w:r>
        <w:rPr>
          <w:color w:val="231F20"/>
        </w:rPr>
        <w:t>intelligent network）无线智能网</w:t>
      </w:r>
      <w:r>
        <w:rPr>
          <w:rFonts w:ascii="Times New Roman" w:eastAsia="Times New Roman"/>
          <w:b/>
          <w:color w:val="231F20"/>
        </w:rPr>
        <w:t>WIN</w:t>
      </w:r>
      <w:r>
        <w:rPr>
          <w:color w:val="231F20"/>
        </w:rPr>
        <w:t>（worldwide intelligent network）全球智能网</w:t>
      </w:r>
    </w:p>
    <w:p>
      <w:pPr>
        <w:pStyle w:val="BodyText"/>
        <w:spacing w:line="280" w:lineRule="auto" w:before="1"/>
        <w:ind w:right="2715"/>
      </w:pPr>
      <w:r>
        <w:rPr>
          <w:rFonts w:ascii="Times New Roman" w:eastAsia="Times New Roman"/>
          <w:b/>
          <w:color w:val="231F20"/>
          <w:spacing w:val="-3"/>
        </w:rPr>
        <w:t>WINS</w:t>
      </w:r>
      <w:r>
        <w:rPr>
          <w:color w:val="231F20"/>
          <w:spacing w:val="-3"/>
        </w:rPr>
        <w:t>（windows </w:t>
      </w:r>
      <w:r>
        <w:rPr>
          <w:color w:val="231F20"/>
        </w:rPr>
        <w:t>internet name services）互联网名字服务</w:t>
      </w:r>
      <w:r>
        <w:rPr>
          <w:rFonts w:ascii="Times New Roman" w:eastAsia="Times New Roman"/>
          <w:b/>
          <w:color w:val="231F20"/>
        </w:rPr>
        <w:t>win </w:t>
      </w:r>
      <w:r>
        <w:rPr>
          <w:rFonts w:ascii="Times New Roman" w:eastAsia="Times New Roman"/>
          <w:b/>
          <w:color w:val="231F20"/>
          <w:spacing w:val="-3"/>
        </w:rPr>
        <w:t>sock</w:t>
      </w:r>
      <w:r>
        <w:rPr>
          <w:color w:val="231F20"/>
          <w:spacing w:val="-3"/>
        </w:rPr>
        <w:t>（windows </w:t>
      </w:r>
      <w:r>
        <w:rPr>
          <w:color w:val="231F20"/>
        </w:rPr>
        <w:t>socket）windows</w:t>
      </w:r>
      <w:r>
        <w:rPr>
          <w:color w:val="231F20"/>
          <w:spacing w:val="-9"/>
        </w:rPr>
        <w:t> 套接口</w:t>
      </w:r>
      <w:r>
        <w:rPr>
          <w:color w:val="231F20"/>
        </w:rPr>
        <w:t>，windows</w:t>
      </w:r>
      <w:r>
        <w:rPr>
          <w:color w:val="231F20"/>
          <w:spacing w:val="-9"/>
        </w:rPr>
        <w:t> 套接字</w:t>
      </w:r>
      <w:r>
        <w:rPr>
          <w:rFonts w:ascii="Times New Roman" w:eastAsia="Times New Roman"/>
          <w:b/>
          <w:color w:val="231F20"/>
          <w:spacing w:val="1"/>
        </w:rPr>
        <w:t>wi</w:t>
      </w:r>
      <w:r>
        <w:rPr>
          <w:rFonts w:ascii="Times New Roman" w:eastAsia="Times New Roman"/>
          <w:b/>
          <w:color w:val="231F20"/>
          <w:spacing w:val="-37"/>
        </w:rPr>
        <w:t>p</w:t>
      </w:r>
      <w:r>
        <w:rPr>
          <w:color w:val="231F20"/>
          <w:spacing w:val="1"/>
        </w:rPr>
        <w:t>（wiper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（车窗）刮水器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WIPO</w:t>
      </w:r>
      <w:r>
        <w:rPr>
          <w:color w:val="231F20"/>
        </w:rPr>
        <w:t>（World Intellectual Property Organization）世界知识产权组织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0905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WISE</w:t>
        <w:tab/>
      </w:r>
      <w:r>
        <w:rPr>
          <w:color w:val="231F20"/>
          <w:sz w:val="20"/>
        </w:rPr>
        <w:t>— 744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2016"/>
      </w:pPr>
      <w:r>
        <w:rPr>
          <w:rFonts w:ascii="Times New Roman" w:eastAsia="Times New Roman"/>
          <w:b/>
          <w:color w:val="231F20"/>
        </w:rPr>
        <w:t>WISE</w:t>
      </w:r>
      <w:r>
        <w:rPr>
          <w:color w:val="231F20"/>
        </w:rPr>
        <w:t>（World Information Systems Exchange）世界信息系统交换局</w:t>
      </w:r>
      <w:r>
        <w:rPr>
          <w:rFonts w:ascii="Times New Roman" w:eastAsia="Times New Roman"/>
          <w:b/>
          <w:color w:val="231F20"/>
        </w:rPr>
        <w:t>WISp</w:t>
      </w:r>
      <w:r>
        <w:rPr>
          <w:color w:val="231F20"/>
        </w:rPr>
        <w:t>（wide range imaging spectrometer）宽带图像频谱仪</w:t>
      </w:r>
      <w:r>
        <w:rPr>
          <w:rFonts w:ascii="Times New Roman" w:eastAsia="Times New Roman"/>
          <w:b/>
          <w:color w:val="231F20"/>
        </w:rPr>
        <w:t>WISP</w:t>
      </w:r>
      <w:r>
        <w:rPr>
          <w:color w:val="231F20"/>
        </w:rPr>
        <w:t>（wide range imaging spectrophotometer）宽带成像分光光度计</w:t>
      </w:r>
      <w:r>
        <w:rPr>
          <w:rFonts w:ascii="Times New Roman" w:eastAsia="Times New Roman"/>
          <w:b/>
          <w:color w:val="231F20"/>
        </w:rPr>
        <w:t>WIU</w:t>
      </w:r>
      <w:r>
        <w:rPr>
          <w:color w:val="231F20"/>
        </w:rPr>
        <w:t>（wireless interface unit）无线接口单元</w:t>
      </w:r>
    </w:p>
    <w:p>
      <w:pPr>
        <w:pStyle w:val="BodyText"/>
        <w:spacing w:line="280" w:lineRule="auto" w:before="1"/>
        <w:ind w:right="4061"/>
      </w:pP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J</w:t>
      </w:r>
      <w:r>
        <w:rPr>
          <w:color w:val="231F20"/>
          <w:spacing w:val="1"/>
        </w:rPr>
        <w:t>（wate</w:t>
      </w:r>
      <w:r>
        <w:rPr>
          <w:color w:val="231F20"/>
        </w:rPr>
        <w:t>r </w:t>
      </w:r>
      <w:r>
        <w:rPr>
          <w:color w:val="231F20"/>
          <w:spacing w:val="1"/>
        </w:rPr>
        <w:t>jacket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（发动机）水套 </w:t>
      </w:r>
      <w:r>
        <w:rPr>
          <w:rFonts w:ascii="Times New Roman" w:eastAsia="Times New Roman"/>
          <w:b/>
          <w:color w:val="231F20"/>
          <w:spacing w:val="-4"/>
        </w:rPr>
        <w:t>WJM</w:t>
      </w:r>
      <w:r>
        <w:rPr>
          <w:color w:val="231F20"/>
          <w:spacing w:val="-4"/>
        </w:rPr>
        <w:t>（water </w:t>
      </w:r>
      <w:r>
        <w:rPr>
          <w:color w:val="231F20"/>
        </w:rPr>
        <w:t>jet machining）水射流加工</w:t>
      </w:r>
      <w:r>
        <w:rPr>
          <w:rFonts w:ascii="Times New Roman" w:eastAsia="Times New Roman"/>
          <w:b/>
          <w:color w:val="231F20"/>
          <w:spacing w:val="-4"/>
        </w:rPr>
        <w:t>wk</w:t>
      </w:r>
      <w:r>
        <w:rPr>
          <w:color w:val="231F20"/>
          <w:spacing w:val="-4"/>
        </w:rPr>
        <w:t>（work）</w:t>
      </w:r>
      <w:r>
        <w:rPr>
          <w:color w:val="231F20"/>
          <w:spacing w:val="-2"/>
        </w:rPr>
        <w:t> 工 作 ， 工 件 ， 功 </w:t>
      </w:r>
      <w:r>
        <w:rPr>
          <w:rFonts w:ascii="Times New Roman" w:eastAsia="Times New Roman"/>
          <w:b/>
          <w:color w:val="231F20"/>
          <w:spacing w:val="-3"/>
        </w:rPr>
        <w:t>wk</w:t>
      </w:r>
      <w:r>
        <w:rPr>
          <w:color w:val="231F20"/>
          <w:spacing w:val="-3"/>
        </w:rPr>
        <w:t>（worked）</w:t>
      </w:r>
      <w:r>
        <w:rPr>
          <w:color w:val="231F20"/>
        </w:rPr>
        <w:t>加工制造的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WkC</w:t>
      </w:r>
      <w:r>
        <w:rPr>
          <w:color w:val="231F20"/>
        </w:rPr>
        <w:t>（worked cold）冷加工的</w:t>
      </w:r>
    </w:p>
    <w:p>
      <w:pPr>
        <w:pStyle w:val="BodyText"/>
        <w:spacing w:line="280" w:lineRule="auto"/>
        <w:ind w:right="3407"/>
      </w:pPr>
      <w:r>
        <w:rPr>
          <w:rFonts w:ascii="Times New Roman" w:eastAsia="Times New Roman"/>
          <w:b/>
          <w:color w:val="231F20"/>
          <w:spacing w:val="1"/>
        </w:rPr>
        <w:t>Wk</w:t>
      </w:r>
      <w:r>
        <w:rPr>
          <w:rFonts w:ascii="Times New Roman" w:eastAsia="Times New Roman"/>
          <w:b/>
          <w:color w:val="231F20"/>
        </w:rPr>
        <w:t>g </w:t>
      </w:r>
      <w:r>
        <w:rPr>
          <w:rFonts w:ascii="Times New Roman" w:eastAsia="Times New Roman"/>
          <w:b/>
          <w:color w:val="231F20"/>
          <w:spacing w:val="1"/>
        </w:rPr>
        <w:t>stg</w:t>
      </w:r>
      <w:r>
        <w:rPr>
          <w:rFonts w:ascii="Times New Roman" w:eastAsia="Times New Roman"/>
          <w:b/>
          <w:color w:val="231F20"/>
          <w:spacing w:val="-37"/>
        </w:rPr>
        <w:t>e</w:t>
      </w:r>
      <w:r>
        <w:rPr>
          <w:color w:val="231F20"/>
          <w:spacing w:val="1"/>
        </w:rPr>
        <w:t>（workin</w:t>
      </w:r>
      <w:r>
        <w:rPr>
          <w:color w:val="231F20"/>
        </w:rPr>
        <w:t>g </w:t>
      </w:r>
      <w:r>
        <w:rPr>
          <w:color w:val="231F20"/>
          <w:spacing w:val="1"/>
        </w:rPr>
        <w:t>storage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（计算机）工作存储器 </w:t>
      </w:r>
      <w:r>
        <w:rPr>
          <w:rFonts w:ascii="Times New Roman" w:eastAsia="Times New Roman"/>
          <w:b/>
          <w:color w:val="231F20"/>
          <w:spacing w:val="-3"/>
        </w:rPr>
        <w:t>WkH</w:t>
      </w:r>
      <w:r>
        <w:rPr>
          <w:color w:val="231F20"/>
          <w:spacing w:val="-3"/>
        </w:rPr>
        <w:t>（worked</w:t>
      </w:r>
      <w:r>
        <w:rPr>
          <w:color w:val="231F20"/>
          <w:spacing w:val="13"/>
        </w:rPr>
        <w:t>    </w:t>
      </w:r>
      <w:r>
        <w:rPr>
          <w:color w:val="231F20"/>
        </w:rPr>
        <w:t>hot）热加工的</w:t>
      </w:r>
      <w:r>
        <w:rPr>
          <w:rFonts w:ascii="Times New Roman" w:eastAsia="Times New Roman"/>
          <w:b/>
          <w:color w:val="231F20"/>
        </w:rPr>
        <w:t>WkS</w:t>
      </w:r>
      <w:r>
        <w:rPr>
          <w:color w:val="231F20"/>
        </w:rPr>
        <w:t>（workshop）车间</w:t>
      </w:r>
    </w:p>
    <w:p>
      <w:pPr>
        <w:pStyle w:val="BodyText"/>
        <w:spacing w:line="280" w:lineRule="auto" w:before="1"/>
        <w:ind w:right="4962"/>
      </w:pPr>
      <w:r>
        <w:rPr>
          <w:rFonts w:ascii="Times New Roman" w:eastAsia="Times New Roman"/>
          <w:b/>
          <w:color w:val="231F20"/>
        </w:rPr>
        <w:t>WL</w:t>
      </w:r>
      <w:r>
        <w:rPr>
          <w:color w:val="231F20"/>
        </w:rPr>
        <w:t>（warning light）报警灯</w:t>
      </w:r>
      <w:r>
        <w:rPr>
          <w:rFonts w:ascii="Times New Roman" w:eastAsia="Times New Roman"/>
          <w:b/>
          <w:color w:val="231F20"/>
        </w:rPr>
        <w:t>WL</w:t>
      </w:r>
      <w:r>
        <w:rPr>
          <w:color w:val="231F20"/>
        </w:rPr>
        <w:t>（water line）水平线</w:t>
      </w:r>
      <w:r>
        <w:rPr>
          <w:rFonts w:ascii="Times New Roman" w:eastAsia="Times New Roman"/>
          <w:b/>
          <w:color w:val="231F20"/>
        </w:rPr>
        <w:t>WL</w:t>
      </w:r>
      <w:r>
        <w:rPr>
          <w:color w:val="231F20"/>
        </w:rPr>
        <w:t>（wavelength）波长</w:t>
      </w:r>
    </w:p>
    <w:p>
      <w:pPr>
        <w:pStyle w:val="BodyText"/>
        <w:spacing w:line="280" w:lineRule="auto" w:before="0"/>
        <w:ind w:right="3986"/>
      </w:pPr>
      <w:r>
        <w:rPr>
          <w:rFonts w:ascii="Times New Roman" w:eastAsia="Times New Roman"/>
          <w:b/>
          <w:color w:val="231F20"/>
        </w:rPr>
        <w:t>WL</w:t>
      </w:r>
      <w:r>
        <w:rPr>
          <w:color w:val="231F20"/>
        </w:rPr>
        <w:t>（wide-band limiter）宽带限幅器</w:t>
      </w:r>
      <w:r>
        <w:rPr>
          <w:rFonts w:ascii="Times New Roman" w:eastAsia="Times New Roman"/>
          <w:b/>
          <w:color w:val="231F20"/>
        </w:rPr>
        <w:t>W/L</w:t>
      </w:r>
      <w:r>
        <w:rPr>
          <w:color w:val="231F20"/>
        </w:rPr>
        <w:t>（width to length ratio）宽度长度比</w:t>
      </w:r>
      <w:r>
        <w:rPr>
          <w:rFonts w:ascii="Times New Roman" w:eastAsia="Times New Roman"/>
          <w:b/>
          <w:color w:val="231F20"/>
        </w:rPr>
        <w:t>WL</w:t>
      </w:r>
      <w:r>
        <w:rPr>
          <w:color w:val="231F20"/>
        </w:rPr>
        <w:t>（work line）运行线路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Wl</w:t>
      </w:r>
      <w:r>
        <w:rPr>
          <w:color w:val="231F20"/>
        </w:rPr>
        <w:t>（wrought iron）熟铁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WLAN</w:t>
      </w:r>
      <w:r>
        <w:rPr>
          <w:color w:val="231F20"/>
        </w:rPr>
        <w:t>（wireless local area network）无线局域网</w:t>
      </w:r>
    </w:p>
    <w:p>
      <w:pPr>
        <w:spacing w:line="280" w:lineRule="auto" w:before="35"/>
        <w:ind w:left="116" w:right="5316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wldr</w:t>
      </w:r>
      <w:r>
        <w:rPr>
          <w:color w:val="231F20"/>
          <w:sz w:val="16"/>
        </w:rPr>
        <w:t>（welder）焊机</w:t>
      </w:r>
      <w:r>
        <w:rPr>
          <w:rFonts w:ascii="Times New Roman" w:eastAsia="Times New Roman"/>
          <w:b/>
          <w:color w:val="231F20"/>
          <w:sz w:val="16"/>
        </w:rPr>
        <w:t>wlds</w:t>
      </w:r>
      <w:r>
        <w:rPr>
          <w:color w:val="231F20"/>
          <w:sz w:val="16"/>
        </w:rPr>
        <w:t>（weldless）无缝的</w:t>
      </w:r>
    </w:p>
    <w:p>
      <w:pPr>
        <w:pStyle w:val="BodyText"/>
        <w:spacing w:line="280" w:lineRule="auto" w:before="0"/>
        <w:ind w:right="3926"/>
      </w:pPr>
      <w:r>
        <w:rPr>
          <w:rFonts w:ascii="Times New Roman" w:eastAsia="Times New Roman"/>
          <w:b/>
          <w:color w:val="231F20"/>
        </w:rPr>
        <w:t>WLL</w:t>
      </w:r>
      <w:r>
        <w:rPr>
          <w:color w:val="231F20"/>
        </w:rPr>
        <w:t>（wireless local loop）无线本地环路</w:t>
      </w:r>
      <w:r>
        <w:rPr>
          <w:rFonts w:ascii="Times New Roman" w:eastAsia="Times New Roman"/>
          <w:b/>
          <w:color w:val="231F20"/>
        </w:rPr>
        <w:t>WLP</w:t>
      </w:r>
      <w:r>
        <w:rPr>
          <w:color w:val="231F20"/>
        </w:rPr>
        <w:t>（wide line profiles）宽线剖面</w:t>
      </w:r>
      <w:r>
        <w:rPr>
          <w:rFonts w:ascii="Times New Roman" w:eastAsia="Times New Roman"/>
          <w:b/>
          <w:color w:val="231F20"/>
        </w:rPr>
        <w:t>WLS</w:t>
      </w:r>
      <w:r>
        <w:rPr>
          <w:color w:val="231F20"/>
        </w:rPr>
        <w:t>（write lock status）写锁状态</w:t>
      </w:r>
      <w:r>
        <w:rPr>
          <w:rFonts w:ascii="Times New Roman" w:eastAsia="Times New Roman"/>
          <w:b/>
          <w:color w:val="231F20"/>
        </w:rPr>
        <w:t>WM</w:t>
      </w:r>
      <w:r>
        <w:rPr>
          <w:color w:val="231F20"/>
        </w:rPr>
        <w:t>（watermeter）水量计，水表</w:t>
      </w:r>
      <w:r>
        <w:rPr>
          <w:rFonts w:ascii="Times New Roman" w:eastAsia="Times New Roman"/>
          <w:b/>
          <w:color w:val="231F20"/>
        </w:rPr>
        <w:t>WM</w:t>
      </w:r>
      <w:r>
        <w:rPr>
          <w:color w:val="231F20"/>
        </w:rPr>
        <w:t>（wattmeter）瓦特表，电力表</w:t>
      </w:r>
      <w:r>
        <w:rPr>
          <w:rFonts w:ascii="Times New Roman" w:eastAsia="Times New Roman"/>
          <w:b/>
          <w:color w:val="231F20"/>
        </w:rPr>
        <w:t>WM</w:t>
      </w:r>
      <w:r>
        <w:rPr>
          <w:color w:val="231F20"/>
        </w:rPr>
        <w:t>（weighted mean）加权平均数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WM</w:t>
      </w:r>
      <w:r>
        <w:rPr>
          <w:color w:val="231F20"/>
        </w:rPr>
        <w:t>（white metal）白合金，巴氏合金，白锍〔铜〕，铅锌锡合金</w:t>
      </w:r>
    </w:p>
    <w:p>
      <w:pPr>
        <w:pStyle w:val="BodyText"/>
        <w:spacing w:line="280" w:lineRule="auto"/>
        <w:ind w:right="4147"/>
      </w:pPr>
      <w:r>
        <w:rPr>
          <w:rFonts w:ascii="Times New Roman" w:eastAsia="Times New Roman"/>
          <w:b/>
          <w:color w:val="231F20"/>
          <w:spacing w:val="-3"/>
        </w:rPr>
        <w:t>WM</w:t>
      </w:r>
      <w:r>
        <w:rPr>
          <w:color w:val="231F20"/>
          <w:spacing w:val="-3"/>
        </w:rPr>
        <w:t>（wide-band </w:t>
      </w:r>
      <w:r>
        <w:rPr>
          <w:color w:val="231F20"/>
        </w:rPr>
        <w:t>modem）宽带调制解调器</w:t>
      </w:r>
      <w:r>
        <w:rPr>
          <w:rFonts w:ascii="Times New Roman" w:eastAsia="Times New Roman"/>
          <w:b/>
          <w:color w:val="231F20"/>
          <w:spacing w:val="-5"/>
        </w:rPr>
        <w:t>WM</w:t>
      </w:r>
      <w:r>
        <w:rPr>
          <w:color w:val="231F20"/>
          <w:spacing w:val="-5"/>
        </w:rPr>
        <w:t>（wire </w:t>
      </w:r>
      <w:r>
        <w:rPr>
          <w:color w:val="231F20"/>
        </w:rPr>
        <w:t>mesh）金属线网，铁丝网</w:t>
      </w: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（wor</w:t>
      </w:r>
      <w:r>
        <w:rPr>
          <w:color w:val="231F20"/>
        </w:rPr>
        <w:t>d </w:t>
      </w:r>
      <w:r>
        <w:rPr>
          <w:color w:val="231F20"/>
          <w:spacing w:val="1"/>
        </w:rPr>
        <w:t>mark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（计算机）字标志 </w:t>
      </w:r>
      <w:r>
        <w:rPr>
          <w:rFonts w:ascii="Times New Roman" w:eastAsia="Times New Roman"/>
          <w:b/>
          <w:color w:val="231F20"/>
          <w:spacing w:val="-4"/>
        </w:rPr>
        <w:t>WM</w:t>
      </w:r>
      <w:r>
        <w:rPr>
          <w:color w:val="231F20"/>
          <w:spacing w:val="-4"/>
        </w:rPr>
        <w:t>（write </w:t>
      </w:r>
      <w:r>
        <w:rPr>
          <w:color w:val="231F20"/>
        </w:rPr>
        <w:t>memory）写入存储器</w:t>
      </w:r>
      <w:r>
        <w:rPr>
          <w:rFonts w:ascii="Times New Roman" w:eastAsia="Times New Roman"/>
          <w:b/>
          <w:color w:val="231F20"/>
          <w:spacing w:val="-4"/>
        </w:rPr>
        <w:t>WmGr</w:t>
      </w:r>
      <w:r>
        <w:rPr>
          <w:color w:val="231F20"/>
          <w:spacing w:val="-4"/>
        </w:rPr>
        <w:t>（worm </w:t>
      </w:r>
      <w:r>
        <w:rPr>
          <w:color w:val="231F20"/>
        </w:rPr>
        <w:t>gear）蜗轮</w:t>
      </w:r>
    </w:p>
    <w:p>
      <w:pPr>
        <w:pStyle w:val="BodyText"/>
        <w:spacing w:line="280" w:lineRule="auto" w:before="0"/>
        <w:ind w:right="2756"/>
      </w:pPr>
      <w:r>
        <w:rPr>
          <w:rFonts w:ascii="Times New Roman" w:eastAsia="Times New Roman"/>
          <w:b/>
          <w:color w:val="231F20"/>
          <w:spacing w:val="-3"/>
        </w:rPr>
        <w:t>WML</w:t>
      </w:r>
      <w:r>
        <w:rPr>
          <w:color w:val="231F20"/>
          <w:spacing w:val="-3"/>
        </w:rPr>
        <w:t>（wireless </w:t>
      </w:r>
      <w:r>
        <w:rPr>
          <w:color w:val="231F20"/>
        </w:rPr>
        <w:t>markup language）无线标记语言</w:t>
      </w:r>
      <w:r>
        <w:rPr>
          <w:rFonts w:ascii="Times New Roman" w:eastAsia="Times New Roman"/>
          <w:b/>
          <w:color w:val="231F20"/>
          <w:spacing w:val="1"/>
        </w:rPr>
        <w:t>WM</w:t>
      </w:r>
      <w:r>
        <w:rPr>
          <w:rFonts w:ascii="Times New Roman" w:eastAsia="Times New Roman"/>
          <w:b/>
          <w:color w:val="231F20"/>
          <w:spacing w:val="-46"/>
        </w:rPr>
        <w:t>P</w:t>
      </w:r>
      <w:r>
        <w:rPr>
          <w:color w:val="231F20"/>
          <w:spacing w:val="1"/>
        </w:rPr>
        <w:t>（write-int</w:t>
      </w:r>
      <w:r>
        <w:rPr>
          <w:color w:val="231F20"/>
        </w:rPr>
        <w:t>o </w:t>
      </w:r>
      <w:r>
        <w:rPr>
          <w:color w:val="231F20"/>
          <w:spacing w:val="1"/>
        </w:rPr>
        <w:t>memor</w:t>
      </w:r>
      <w:r>
        <w:rPr>
          <w:color w:val="231F20"/>
        </w:rPr>
        <w:t>y </w:t>
      </w:r>
      <w:r>
        <w:rPr>
          <w:color w:val="231F20"/>
          <w:spacing w:val="1"/>
        </w:rPr>
        <w:t>port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（计算机）写入存储器端口 </w:t>
      </w:r>
      <w:r>
        <w:rPr>
          <w:rFonts w:ascii="Times New Roman" w:eastAsia="Times New Roman"/>
          <w:b/>
          <w:color w:val="231F20"/>
        </w:rPr>
        <w:t>wmsft</w:t>
      </w:r>
      <w:r>
        <w:rPr>
          <w:color w:val="231F20"/>
        </w:rPr>
        <w:t>（worm-shaft）蜗杆轴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WMT</w:t>
      </w:r>
      <w:r>
        <w:rPr>
          <w:color w:val="231F20"/>
        </w:rPr>
        <w:t>（write magnetic tape）写入磁带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wmwhl</w:t>
      </w:r>
      <w:r>
        <w:rPr>
          <w:color w:val="231F20"/>
          <w:sz w:val="16"/>
        </w:rPr>
        <w:t>（worm-wheel）蜗轮</w:t>
      </w:r>
    </w:p>
    <w:p>
      <w:pPr>
        <w:pStyle w:val="BodyText"/>
        <w:spacing w:line="280" w:lineRule="auto"/>
        <w:ind w:right="4023"/>
      </w:pPr>
      <w:r>
        <w:rPr>
          <w:rFonts w:ascii="Times New Roman" w:eastAsia="Times New Roman"/>
          <w:b/>
          <w:color w:val="231F20"/>
        </w:rPr>
        <w:t>WN</w:t>
      </w:r>
      <w:r>
        <w:rPr>
          <w:color w:val="231F20"/>
        </w:rPr>
        <w:t>（wave number）波数（导体中驻波数） </w:t>
      </w:r>
      <w:r>
        <w:rPr>
          <w:rFonts w:ascii="Times New Roman" w:eastAsia="Times New Roman"/>
          <w:b/>
          <w:color w:val="231F20"/>
        </w:rPr>
        <w:t>WN</w:t>
      </w:r>
      <w:r>
        <w:rPr>
          <w:color w:val="231F20"/>
        </w:rPr>
        <w:t>（weighting network）加权网络</w:t>
      </w:r>
      <w:r>
        <w:rPr>
          <w:rFonts w:ascii="Times New Roman" w:eastAsia="Times New Roman"/>
          <w:b/>
          <w:color w:val="231F20"/>
        </w:rPr>
        <w:t>WN</w:t>
      </w:r>
      <w:r>
        <w:rPr>
          <w:color w:val="231F20"/>
        </w:rPr>
        <w:t>（weld neck）焊颈</w:t>
      </w:r>
    </w:p>
    <w:p>
      <w:pPr>
        <w:spacing w:after="0" w:line="280" w:lineRule="auto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745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wpg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line="280" w:lineRule="auto" w:before="87"/>
        <w:ind w:right="4894"/>
      </w:pPr>
      <w:r>
        <w:rPr>
          <w:rFonts w:ascii="Times New Roman" w:eastAsia="Times New Roman"/>
          <w:b/>
          <w:color w:val="231F20"/>
          <w:spacing w:val="-4"/>
        </w:rPr>
        <w:t>WN</w:t>
      </w:r>
      <w:r>
        <w:rPr>
          <w:color w:val="231F20"/>
          <w:spacing w:val="-4"/>
        </w:rPr>
        <w:t>（white </w:t>
      </w:r>
      <w:r>
        <w:rPr>
          <w:color w:val="231F20"/>
        </w:rPr>
        <w:t>noise）白噪声</w:t>
      </w:r>
      <w:r>
        <w:rPr>
          <w:rFonts w:ascii="Times New Roman" w:eastAsia="Times New Roman"/>
          <w:b/>
          <w:color w:val="231F20"/>
          <w:spacing w:val="-5"/>
        </w:rPr>
        <w:t>WN</w:t>
      </w:r>
      <w:r>
        <w:rPr>
          <w:color w:val="231F20"/>
          <w:spacing w:val="-5"/>
        </w:rPr>
        <w:t>（wire </w:t>
      </w:r>
      <w:r>
        <w:rPr>
          <w:color w:val="231F20"/>
        </w:rPr>
        <w:t>net）金属丝网</w:t>
      </w:r>
      <w:r>
        <w:rPr>
          <w:rFonts w:ascii="Times New Roman" w:eastAsia="Times New Roman"/>
          <w:b/>
          <w:color w:val="231F20"/>
          <w:spacing w:val="1"/>
        </w:rPr>
        <w:t>wn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（windows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（计算机）窗口 </w:t>
      </w:r>
      <w:r>
        <w:rPr>
          <w:rFonts w:ascii="Times New Roman" w:eastAsia="Times New Roman"/>
          <w:b/>
          <w:color w:val="231F20"/>
        </w:rPr>
        <w:t>wndls</w:t>
      </w:r>
      <w:r>
        <w:rPr>
          <w:color w:val="231F20"/>
        </w:rPr>
        <w:t>（windlass）卷扬机</w:t>
      </w:r>
      <w:r>
        <w:rPr>
          <w:rFonts w:ascii="Times New Roman" w:eastAsia="Times New Roman"/>
          <w:b/>
          <w:color w:val="231F20"/>
          <w:spacing w:val="-3"/>
        </w:rPr>
        <w:t>wndr</w:t>
      </w:r>
      <w:r>
        <w:rPr>
          <w:color w:val="231F20"/>
          <w:spacing w:val="-3"/>
        </w:rPr>
        <w:t>（winder）</w:t>
      </w:r>
      <w:r>
        <w:rPr>
          <w:color w:val="231F20"/>
        </w:rPr>
        <w:t>绞车，卷线器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WNet</w:t>
      </w:r>
      <w:r>
        <w:rPr>
          <w:color w:val="231F20"/>
        </w:rPr>
        <w:t>（windows network）windows 网络</w:t>
      </w:r>
    </w:p>
    <w:p>
      <w:pPr>
        <w:pStyle w:val="BodyText"/>
        <w:spacing w:line="280" w:lineRule="auto"/>
        <w:ind w:right="2630"/>
      </w:pPr>
      <w:r>
        <w:rPr>
          <w:rFonts w:ascii="Times New Roman" w:eastAsia="Times New Roman"/>
          <w:b/>
          <w:color w:val="231F20"/>
        </w:rPr>
        <w:t>WNF</w:t>
      </w:r>
      <w:r>
        <w:rPr>
          <w:color w:val="231F20"/>
        </w:rPr>
        <w:t>（welding neck flange）对焊法兰，高颈法兰，焊颈法兰</w:t>
      </w:r>
      <w:r>
        <w:rPr>
          <w:rFonts w:ascii="Times New Roman" w:eastAsia="Times New Roman"/>
          <w:b/>
          <w:color w:val="231F20"/>
        </w:rPr>
        <w:t>WNS</w:t>
      </w:r>
      <w:r>
        <w:rPr>
          <w:color w:val="231F20"/>
        </w:rPr>
        <w:t>（wireless network simulator）无线网络仿真器</w:t>
      </w:r>
      <w:r>
        <w:rPr>
          <w:rFonts w:ascii="Times New Roman" w:eastAsia="Times New Roman"/>
          <w:b/>
          <w:color w:val="231F20"/>
        </w:rPr>
        <w:t>WO</w:t>
      </w:r>
      <w:r>
        <w:rPr>
          <w:color w:val="231F20"/>
        </w:rPr>
        <w:t>（water in oil）油包水，油中水滴型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WO</w:t>
      </w:r>
      <w:r>
        <w:rPr>
          <w:color w:val="231F20"/>
        </w:rPr>
        <w:t>（water in oil emulsion）水油乳剂</w:t>
      </w:r>
    </w:p>
    <w:p>
      <w:pPr>
        <w:pStyle w:val="BodyText"/>
        <w:spacing w:line="280" w:lineRule="auto"/>
        <w:ind w:right="3289"/>
      </w:pPr>
      <w:r>
        <w:rPr>
          <w:rFonts w:ascii="Times New Roman" w:eastAsia="Times New Roman"/>
          <w:b/>
          <w:color w:val="231F20"/>
        </w:rPr>
        <w:t>WO</w:t>
      </w:r>
      <w:r>
        <w:rPr>
          <w:color w:val="231F20"/>
        </w:rPr>
        <w:t>（wipe-out）消除，抹去，擦去，封闭（电子管） </w:t>
      </w:r>
      <w:r>
        <w:rPr>
          <w:rFonts w:ascii="Times New Roman" w:eastAsia="Times New Roman"/>
          <w:b/>
          <w:color w:val="231F20"/>
        </w:rPr>
        <w:t>WO</w:t>
      </w:r>
      <w:r>
        <w:rPr>
          <w:color w:val="231F20"/>
        </w:rPr>
        <w:t>（wireless order）无线电指令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WO</w:t>
      </w:r>
      <w:r>
        <w:rPr>
          <w:color w:val="231F20"/>
        </w:rPr>
        <w:t>（work order）工作指令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WO</w:t>
      </w:r>
      <w:r>
        <w:rPr>
          <w:color w:val="231F20"/>
        </w:rPr>
        <w:t>（write out）写出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WOC</w:t>
      </w:r>
      <w:r>
        <w:rPr>
          <w:color w:val="231F20"/>
        </w:rPr>
        <w:t>（wireless optical communication）无线光通信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WOG</w:t>
      </w:r>
      <w:r>
        <w:rPr>
          <w:color w:val="231F20"/>
        </w:rPr>
        <w:t>（water-oil-gas）水油混合气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WOGSC</w:t>
      </w:r>
      <w:r>
        <w:rPr>
          <w:color w:val="231F20"/>
        </w:rPr>
        <w:t>（World Organization of General Systems and Cybernetics）世界综合系统及控制论组织</w:t>
      </w:r>
    </w:p>
    <w:p>
      <w:pPr>
        <w:pStyle w:val="BodyText"/>
        <w:spacing w:line="280" w:lineRule="auto"/>
        <w:ind w:right="3120"/>
      </w:pPr>
      <w:r>
        <w:rPr>
          <w:rFonts w:ascii="Times New Roman" w:eastAsia="Times New Roman"/>
          <w:b/>
          <w:color w:val="231F20"/>
        </w:rPr>
        <w:t>WOM</w:t>
      </w:r>
      <w:r>
        <w:rPr>
          <w:color w:val="231F20"/>
        </w:rPr>
        <w:t>（wide-band optical modulation）宽带光学调制</w:t>
      </w:r>
      <w:r>
        <w:rPr>
          <w:rFonts w:ascii="Times New Roman" w:eastAsia="Times New Roman"/>
          <w:b/>
          <w:color w:val="231F20"/>
        </w:rPr>
        <w:t>WOM</w:t>
      </w:r>
      <w:r>
        <w:rPr>
          <w:color w:val="231F20"/>
        </w:rPr>
        <w:t>（wide-band optical modulator）宽带光调制器</w:t>
      </w:r>
      <w:r>
        <w:rPr>
          <w:rFonts w:ascii="Times New Roman" w:eastAsia="Times New Roman"/>
          <w:b/>
          <w:color w:val="231F20"/>
          <w:spacing w:val="1"/>
        </w:rPr>
        <w:t>WO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（write-onl</w:t>
      </w:r>
      <w:r>
        <w:rPr>
          <w:color w:val="231F20"/>
        </w:rPr>
        <w:t>y </w:t>
      </w:r>
      <w:r>
        <w:rPr>
          <w:color w:val="231F20"/>
          <w:spacing w:val="1"/>
        </w:rPr>
        <w:t>memory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（计算机）只写存储器 </w:t>
      </w:r>
      <w:r>
        <w:rPr>
          <w:rFonts w:ascii="Times New Roman" w:eastAsia="Times New Roman"/>
          <w:b/>
          <w:color w:val="231F20"/>
        </w:rPr>
        <w:t>workg </w:t>
      </w:r>
      <w:r>
        <w:rPr>
          <w:rFonts w:ascii="Times New Roman" w:eastAsia="Times New Roman"/>
          <w:b/>
          <w:color w:val="231F20"/>
          <w:spacing w:val="-4"/>
        </w:rPr>
        <w:t>pr</w:t>
      </w:r>
      <w:r>
        <w:rPr>
          <w:color w:val="231F20"/>
          <w:spacing w:val="-4"/>
        </w:rPr>
        <w:t>（working </w:t>
      </w:r>
      <w:r>
        <w:rPr>
          <w:color w:val="231F20"/>
        </w:rPr>
        <w:t>pressure）工作压力</w:t>
      </w:r>
    </w:p>
    <w:p>
      <w:pPr>
        <w:spacing w:line="280" w:lineRule="auto" w:before="1"/>
        <w:ind w:left="116" w:right="2035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pacing w:val="-3"/>
          <w:sz w:val="16"/>
        </w:rPr>
        <w:t>WORM</w:t>
      </w:r>
      <w:r>
        <w:rPr>
          <w:color w:val="231F20"/>
          <w:spacing w:val="-3"/>
          <w:sz w:val="16"/>
        </w:rPr>
        <w:t>（write </w:t>
      </w:r>
      <w:r>
        <w:rPr>
          <w:color w:val="231F20"/>
          <w:sz w:val="16"/>
        </w:rPr>
        <w:t>once read many times）一次写入多次读出，一写多读</w:t>
      </w:r>
      <w:r>
        <w:rPr>
          <w:rFonts w:ascii="Times New Roman" w:eastAsia="Times New Roman"/>
          <w:b/>
          <w:color w:val="231F20"/>
          <w:sz w:val="16"/>
        </w:rPr>
        <w:t>wor                   </w:t>
      </w:r>
      <w:r>
        <w:rPr>
          <w:rFonts w:ascii="Times New Roman" w:eastAsia="Times New Roman"/>
          <w:b/>
          <w:color w:val="231F20"/>
          <w:spacing w:val="-5"/>
          <w:sz w:val="16"/>
        </w:rPr>
        <w:t>se</w:t>
      </w:r>
      <w:r>
        <w:rPr>
          <w:color w:val="231F20"/>
          <w:spacing w:val="-5"/>
          <w:sz w:val="16"/>
        </w:rPr>
        <w:t>（word       </w:t>
      </w:r>
      <w:r>
        <w:rPr>
          <w:color w:val="231F20"/>
          <w:sz w:val="16"/>
        </w:rPr>
        <w:t>selection） 字 选 择</w:t>
      </w:r>
      <w:r>
        <w:rPr>
          <w:rFonts w:ascii="Times New Roman" w:eastAsia="Times New Roman"/>
          <w:b/>
          <w:color w:val="231F20"/>
          <w:spacing w:val="-3"/>
          <w:sz w:val="16"/>
        </w:rPr>
        <w:t>WP</w:t>
      </w:r>
      <w:r>
        <w:rPr>
          <w:color w:val="231F20"/>
          <w:spacing w:val="-3"/>
          <w:sz w:val="16"/>
        </w:rPr>
        <w:t>（waterproof）</w:t>
      </w:r>
      <w:r>
        <w:rPr>
          <w:color w:val="231F20"/>
          <w:sz w:val="16"/>
        </w:rPr>
        <w:t>防水的，不透水的，水密的</w:t>
      </w:r>
    </w:p>
    <w:p>
      <w:pPr>
        <w:pStyle w:val="BodyText"/>
        <w:spacing w:line="280" w:lineRule="auto" w:before="0"/>
        <w:ind w:right="4692"/>
      </w:pPr>
      <w:r>
        <w:rPr>
          <w:rFonts w:ascii="Times New Roman" w:eastAsia="Times New Roman"/>
          <w:b/>
          <w:color w:val="231F20"/>
          <w:spacing w:val="-5"/>
        </w:rPr>
        <w:t>WP</w:t>
      </w:r>
      <w:r>
        <w:rPr>
          <w:color w:val="231F20"/>
          <w:spacing w:val="-5"/>
        </w:rPr>
        <w:t>（water </w:t>
      </w:r>
      <w:r>
        <w:rPr>
          <w:color w:val="231F20"/>
        </w:rPr>
        <w:t>propeller）水推进器</w:t>
      </w:r>
      <w:r>
        <w:rPr>
          <w:rFonts w:ascii="Times New Roman" w:eastAsia="Times New Roman"/>
          <w:b/>
          <w:color w:val="231F20"/>
          <w:spacing w:val="-5"/>
        </w:rPr>
        <w:t>WP</w:t>
      </w:r>
      <w:r>
        <w:rPr>
          <w:color w:val="231F20"/>
          <w:spacing w:val="-5"/>
        </w:rPr>
        <w:t>（water</w:t>
      </w:r>
      <w:r>
        <w:rPr>
          <w:color w:val="231F20"/>
          <w:spacing w:val="58"/>
        </w:rPr>
        <w:t> </w:t>
      </w:r>
      <w:r>
        <w:rPr>
          <w:color w:val="231F20"/>
        </w:rPr>
        <w:t>pump）水泵</w:t>
      </w:r>
      <w:r>
        <w:rPr>
          <w:rFonts w:ascii="Times New Roman" w:eastAsia="Times New Roman"/>
          <w:b/>
          <w:color w:val="231F20"/>
          <w:spacing w:val="-6"/>
        </w:rPr>
        <w:t>WP</w:t>
      </w:r>
      <w:r>
        <w:rPr>
          <w:color w:val="231F20"/>
          <w:spacing w:val="-6"/>
        </w:rPr>
        <w:t>（watt</w:t>
      </w:r>
      <w:r>
        <w:rPr>
          <w:color w:val="231F20"/>
          <w:spacing w:val="5"/>
        </w:rPr>
        <w:t> </w:t>
      </w:r>
      <w:r>
        <w:rPr>
          <w:color w:val="231F20"/>
        </w:rPr>
        <w:t>plug）插头，插塞</w:t>
      </w:r>
      <w:r>
        <w:rPr>
          <w:rFonts w:ascii="Times New Roman" w:eastAsia="Times New Roman"/>
          <w:b/>
          <w:color w:val="231F20"/>
          <w:spacing w:val="-3"/>
        </w:rPr>
        <w:t>WP</w:t>
      </w:r>
      <w:r>
        <w:rPr>
          <w:color w:val="231F20"/>
          <w:spacing w:val="-3"/>
        </w:rPr>
        <w:t>（wavelength </w:t>
      </w:r>
      <w:r>
        <w:rPr>
          <w:color w:val="231F20"/>
        </w:rPr>
        <w:t>path）波长路径</w:t>
      </w:r>
    </w:p>
    <w:p>
      <w:pPr>
        <w:pStyle w:val="BodyText"/>
        <w:spacing w:line="280" w:lineRule="auto" w:before="1"/>
        <w:ind w:right="2675"/>
      </w:pPr>
      <w:r>
        <w:rPr>
          <w:rFonts w:ascii="Times New Roman" w:eastAsia="Times New Roman"/>
          <w:b/>
          <w:color w:val="231F20"/>
        </w:rPr>
        <w:t>WP</w:t>
      </w:r>
      <w:r>
        <w:rPr>
          <w:color w:val="231F20"/>
        </w:rPr>
        <w:t>（weatherproof）全天候的，防风雨的，耐风雨的（绝缘） </w:t>
      </w:r>
      <w:r>
        <w:rPr>
          <w:rFonts w:ascii="Times New Roman" w:eastAsia="Times New Roman"/>
          <w:b/>
          <w:color w:val="231F20"/>
        </w:rPr>
        <w:t>WP</w:t>
      </w:r>
      <w:r>
        <w:rPr>
          <w:color w:val="231F20"/>
        </w:rPr>
        <w:t>（wet process）湿处理</w:t>
      </w:r>
    </w:p>
    <w:p>
      <w:pPr>
        <w:pStyle w:val="BodyText"/>
        <w:spacing w:line="280" w:lineRule="auto" w:before="0"/>
        <w:ind w:right="4730"/>
      </w:pPr>
      <w:r>
        <w:rPr>
          <w:rFonts w:ascii="Times New Roman" w:eastAsia="Times New Roman"/>
          <w:b/>
          <w:color w:val="231F20"/>
        </w:rPr>
        <w:t>WP</w:t>
      </w:r>
      <w:r>
        <w:rPr>
          <w:color w:val="231F20"/>
        </w:rPr>
        <w:t>（wood pattern）木模</w:t>
      </w:r>
      <w:r>
        <w:rPr>
          <w:rFonts w:ascii="Times New Roman" w:eastAsia="Times New Roman"/>
          <w:b/>
          <w:color w:val="231F20"/>
        </w:rPr>
        <w:t>WP</w:t>
      </w:r>
      <w:r>
        <w:rPr>
          <w:color w:val="231F20"/>
        </w:rPr>
        <w:t>（word processor）字处理器</w:t>
      </w:r>
      <w:r>
        <w:rPr>
          <w:rFonts w:ascii="Times New Roman" w:eastAsia="Times New Roman"/>
          <w:b/>
          <w:color w:val="231F20"/>
        </w:rPr>
        <w:t>WP</w:t>
      </w:r>
      <w:r>
        <w:rPr>
          <w:color w:val="231F20"/>
        </w:rPr>
        <w:t>（working point）工作点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WP</w:t>
      </w:r>
      <w:r>
        <w:rPr>
          <w:color w:val="231F20"/>
        </w:rPr>
        <w:t>（working pressure）工作压力，操作压力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WP</w:t>
      </w:r>
      <w:r>
        <w:rPr>
          <w:color w:val="231F20"/>
        </w:rPr>
        <w:t>（write protection）写保护</w:t>
      </w:r>
    </w:p>
    <w:p>
      <w:pPr>
        <w:pStyle w:val="BodyText"/>
        <w:spacing w:line="280" w:lineRule="auto"/>
        <w:ind w:right="3104"/>
      </w:pPr>
      <w:r>
        <w:rPr>
          <w:rFonts w:ascii="Times New Roman" w:eastAsia="Times New Roman"/>
          <w:b/>
          <w:color w:val="231F20"/>
        </w:rPr>
        <w:t>W PABX</w:t>
      </w:r>
      <w:r>
        <w:rPr>
          <w:color w:val="231F20"/>
        </w:rPr>
        <w:t>（wireless PABX）无线专用自动小交换机</w:t>
      </w:r>
      <w:r>
        <w:rPr>
          <w:rFonts w:ascii="Times New Roman" w:eastAsia="Times New Roman"/>
          <w:b/>
          <w:color w:val="231F20"/>
        </w:rPr>
        <w:t>WPBS</w:t>
      </w:r>
      <w:r>
        <w:rPr>
          <w:color w:val="231F20"/>
        </w:rPr>
        <w:t>（word-parallel bit-serial）字并（行）位串行</w:t>
      </w:r>
      <w:r>
        <w:rPr>
          <w:rFonts w:ascii="Times New Roman" w:eastAsia="Times New Roman"/>
          <w:b/>
          <w:color w:val="231F20"/>
        </w:rPr>
        <w:t>WPC</w:t>
      </w:r>
      <w:r>
        <w:rPr>
          <w:color w:val="231F20"/>
        </w:rPr>
        <w:t>（wired program computer）连线程序计算机</w:t>
      </w:r>
      <w:r>
        <w:rPr>
          <w:rFonts w:ascii="Times New Roman" w:eastAsia="Times New Roman"/>
          <w:b/>
          <w:color w:val="231F20"/>
        </w:rPr>
        <w:t>WPC</w:t>
      </w:r>
      <w:r>
        <w:rPr>
          <w:color w:val="231F20"/>
        </w:rPr>
        <w:t>（World Power Conference）世界动力会议</w:t>
      </w:r>
      <w:r>
        <w:rPr>
          <w:rFonts w:ascii="Times New Roman" w:eastAsia="Times New Roman"/>
          <w:b/>
          <w:color w:val="231F20"/>
        </w:rPr>
        <w:t>WPDB</w:t>
      </w:r>
      <w:r>
        <w:rPr>
          <w:color w:val="231F20"/>
        </w:rPr>
        <w:t>（weatherproof double braid）双层编包风雨线</w:t>
      </w:r>
      <w:r>
        <w:rPr>
          <w:rFonts w:ascii="Times New Roman" w:eastAsia="Times New Roman"/>
          <w:b/>
          <w:color w:val="231F20"/>
        </w:rPr>
        <w:t>WPg</w:t>
      </w:r>
      <w:r>
        <w:rPr>
          <w:color w:val="231F20"/>
        </w:rPr>
        <w:t>（waterproofing） 防 水 的 ， 水 密 的 </w:t>
      </w:r>
      <w:r>
        <w:rPr>
          <w:rFonts w:ascii="Times New Roman" w:eastAsia="Times New Roman"/>
          <w:b/>
          <w:color w:val="231F20"/>
        </w:rPr>
        <w:t>wpg</w:t>
      </w:r>
      <w:r>
        <w:rPr>
          <w:color w:val="231F20"/>
        </w:rPr>
        <w:t>（wiping）擦拭，消磁</w:t>
      </w:r>
    </w:p>
    <w:p>
      <w:pPr>
        <w:spacing w:after="0" w:line="280" w:lineRule="auto"/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0700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WPI</w:t>
        <w:tab/>
      </w:r>
      <w:r>
        <w:rPr>
          <w:color w:val="231F20"/>
          <w:sz w:val="20"/>
        </w:rPr>
        <w:t>— 746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484"/>
      </w:pPr>
      <w:r>
        <w:rPr>
          <w:rFonts w:ascii="Times New Roman" w:eastAsia="Times New Roman"/>
          <w:b/>
          <w:color w:val="231F20"/>
        </w:rPr>
        <w:t>WPI</w:t>
      </w:r>
      <w:r>
        <w:rPr>
          <w:color w:val="231F20"/>
        </w:rPr>
        <w:t>（water pollution index）水（质）污染指数</w:t>
      </w:r>
      <w:r>
        <w:rPr>
          <w:rFonts w:ascii="Times New Roman" w:eastAsia="Times New Roman"/>
          <w:b/>
          <w:color w:val="231F20"/>
        </w:rPr>
        <w:t>WPI</w:t>
      </w:r>
      <w:r>
        <w:rPr>
          <w:color w:val="231F20"/>
        </w:rPr>
        <w:t>（world patent index）世界专利索引</w:t>
      </w:r>
      <w:r>
        <w:rPr>
          <w:rFonts w:ascii="Times New Roman" w:eastAsia="Times New Roman"/>
          <w:b/>
          <w:color w:val="231F20"/>
        </w:rPr>
        <w:t>WPJ</w:t>
      </w:r>
      <w:r>
        <w:rPr>
          <w:color w:val="231F20"/>
        </w:rPr>
        <w:t>（weakened plane joint）槽〔弱面，假〕缝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WPKI</w:t>
      </w:r>
      <w:r>
        <w:rPr>
          <w:color w:val="231F20"/>
        </w:rPr>
        <w:t>（wireless public key infrastructure）无线公共密钥基础设施</w:t>
      </w:r>
    </w:p>
    <w:p>
      <w:pPr>
        <w:pStyle w:val="BodyText"/>
        <w:spacing w:line="280" w:lineRule="auto"/>
        <w:ind w:right="3694"/>
        <w:jc w:val="both"/>
      </w:pPr>
      <w:r>
        <w:rPr>
          <w:rFonts w:ascii="Times New Roman" w:eastAsia="Times New Roman"/>
          <w:b/>
          <w:color w:val="231F20"/>
          <w:spacing w:val="-5"/>
        </w:rPr>
        <w:t>WPL</w:t>
      </w:r>
      <w:r>
        <w:rPr>
          <w:color w:val="231F20"/>
          <w:spacing w:val="-5"/>
        </w:rPr>
        <w:t>（white </w:t>
      </w:r>
      <w:r>
        <w:rPr>
          <w:color w:val="231F20"/>
        </w:rPr>
        <w:t>peak limit）白电平峰值限制电路</w:t>
      </w:r>
      <w:r>
        <w:rPr>
          <w:rFonts w:ascii="Times New Roman" w:eastAsia="Times New Roman"/>
          <w:b/>
          <w:color w:val="231F20"/>
          <w:spacing w:val="-4"/>
        </w:rPr>
        <w:t>wpm</w:t>
      </w:r>
      <w:r>
        <w:rPr>
          <w:color w:val="231F20"/>
          <w:spacing w:val="-4"/>
        </w:rPr>
        <w:t>（words </w:t>
      </w:r>
      <w:r>
        <w:rPr>
          <w:color w:val="231F20"/>
        </w:rPr>
        <w:t>per minute）</w:t>
      </w:r>
      <w:r>
        <w:rPr>
          <w:color w:val="231F20"/>
          <w:spacing w:val="-5"/>
        </w:rPr>
        <w:t>每分钟字数，字 </w:t>
      </w:r>
      <w:r>
        <w:rPr>
          <w:color w:val="231F20"/>
        </w:rPr>
        <w:t>/</w:t>
      </w:r>
      <w:r>
        <w:rPr>
          <w:color w:val="231F20"/>
          <w:spacing w:val="-18"/>
        </w:rPr>
        <w:t> 分</w:t>
      </w:r>
      <w:r>
        <w:rPr>
          <w:rFonts w:ascii="Times New Roman" w:eastAsia="Times New Roman"/>
          <w:b/>
          <w:color w:val="231F20"/>
          <w:spacing w:val="-3"/>
        </w:rPr>
        <w:t>WPP</w:t>
      </w:r>
      <w:r>
        <w:rPr>
          <w:color w:val="231F20"/>
          <w:spacing w:val="-3"/>
        </w:rPr>
        <w:t>（waterproof </w:t>
      </w:r>
      <w:r>
        <w:rPr>
          <w:color w:val="231F20"/>
        </w:rPr>
        <w:t>packing）防水垫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WPP</w:t>
      </w:r>
      <w:r>
        <w:rPr>
          <w:color w:val="231F20"/>
        </w:rPr>
        <w:t>（Web presence provider）万维网平台服务商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WPr</w:t>
      </w:r>
      <w:r>
        <w:rPr>
          <w:color w:val="231F20"/>
        </w:rPr>
        <w:t>（working pressure）工作压力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WPS</w:t>
      </w:r>
      <w:r>
        <w:rPr>
          <w:color w:val="231F20"/>
        </w:rPr>
        <w:t>（welding procedure sheet）焊接工艺卡片，焊接工艺程序表</w:t>
      </w:r>
    </w:p>
    <w:p>
      <w:pPr>
        <w:pStyle w:val="BodyText"/>
        <w:spacing w:line="280" w:lineRule="auto"/>
        <w:ind w:right="3067"/>
      </w:pPr>
      <w:r>
        <w:rPr>
          <w:rFonts w:ascii="Times New Roman" w:eastAsia="Times New Roman"/>
          <w:b/>
          <w:color w:val="231F20"/>
          <w:spacing w:val="-4"/>
        </w:rPr>
        <w:t>WPS</w:t>
      </w:r>
      <w:r>
        <w:rPr>
          <w:color w:val="231F20"/>
          <w:spacing w:val="-4"/>
        </w:rPr>
        <w:t>（word </w:t>
      </w:r>
      <w:r>
        <w:rPr>
          <w:color w:val="231F20"/>
        </w:rPr>
        <w:t>processing system）字处理系统</w:t>
      </w:r>
      <w:r>
        <w:rPr>
          <w:rFonts w:ascii="Times New Roman" w:eastAsia="Times New Roman"/>
          <w:b/>
          <w:color w:val="231F20"/>
          <w:spacing w:val="-4"/>
        </w:rPr>
        <w:t>WPS</w:t>
      </w:r>
      <w:r>
        <w:rPr>
          <w:color w:val="231F20"/>
          <w:spacing w:val="-4"/>
        </w:rPr>
        <w:t>（works </w:t>
      </w:r>
      <w:r>
        <w:rPr>
          <w:color w:val="231F20"/>
        </w:rPr>
        <w:t>process specification）典型工艺规程</w:t>
      </w:r>
      <w:r>
        <w:rPr>
          <w:rFonts w:ascii="Times New Roman" w:eastAsia="Times New Roman"/>
          <w:b/>
          <w:color w:val="231F20"/>
          <w:spacing w:val="-4"/>
        </w:rPr>
        <w:t>WPWM</w:t>
      </w:r>
      <w:r>
        <w:rPr>
          <w:color w:val="231F20"/>
          <w:spacing w:val="-4"/>
        </w:rPr>
        <w:t>（wide </w:t>
      </w:r>
      <w:r>
        <w:rPr>
          <w:color w:val="231F20"/>
        </w:rPr>
        <w:t>pulse width modulation）宽脉冲宽调制</w:t>
      </w:r>
      <w:r>
        <w:rPr>
          <w:rFonts w:ascii="Times New Roman" w:eastAsia="Times New Roman"/>
          <w:b/>
          <w:color w:val="231F20"/>
          <w:spacing w:val="-4"/>
        </w:rPr>
        <w:t>WQ</w:t>
      </w:r>
      <w:r>
        <w:rPr>
          <w:color w:val="231F20"/>
          <w:spacing w:val="-4"/>
        </w:rPr>
        <w:t>（water </w:t>
      </w:r>
      <w:r>
        <w:rPr>
          <w:color w:val="231F20"/>
        </w:rPr>
        <w:t>quenching） 水 （ 冷 ） 淬 （ 火 ） </w:t>
      </w: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Q</w:t>
      </w:r>
      <w:r>
        <w:rPr>
          <w:color w:val="231F20"/>
          <w:spacing w:val="1"/>
        </w:rPr>
        <w:t>（wrappe</w:t>
      </w:r>
      <w:r>
        <w:rPr>
          <w:color w:val="231F20"/>
        </w:rPr>
        <w:t>r </w:t>
      </w:r>
      <w:r>
        <w:rPr>
          <w:color w:val="231F20"/>
          <w:spacing w:val="1"/>
        </w:rPr>
        <w:t>roll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（带材）助卷机辊</w:t>
      </w:r>
    </w:p>
    <w:p>
      <w:pPr>
        <w:pStyle w:val="BodyText"/>
        <w:spacing w:line="280" w:lineRule="auto" w:before="1"/>
        <w:ind w:right="4176"/>
      </w:pPr>
      <w:r>
        <w:rPr>
          <w:rFonts w:ascii="Times New Roman" w:eastAsia="Times New Roman"/>
          <w:b/>
          <w:color w:val="231F20"/>
        </w:rPr>
        <w:t>WR</w:t>
      </w:r>
      <w:r>
        <w:rPr>
          <w:color w:val="231F20"/>
        </w:rPr>
        <w:t>（wall receptacle）壁装插座</w:t>
      </w:r>
      <w:r>
        <w:rPr>
          <w:rFonts w:ascii="Times New Roman" w:eastAsia="Times New Roman"/>
          <w:b/>
          <w:color w:val="231F20"/>
        </w:rPr>
        <w:t>WR</w:t>
      </w:r>
      <w:r>
        <w:rPr>
          <w:color w:val="231F20"/>
        </w:rPr>
        <w:t>（waveguide rectangular）矩形波导</w:t>
      </w:r>
      <w:r>
        <w:rPr>
          <w:rFonts w:ascii="Times New Roman" w:eastAsia="Times New Roman"/>
          <w:b/>
          <w:color w:val="231F20"/>
        </w:rPr>
        <w:t>WR</w:t>
      </w:r>
      <w:r>
        <w:rPr>
          <w:color w:val="231F20"/>
        </w:rPr>
        <w:t>（wavelength router）波长路由器</w:t>
      </w:r>
      <w:r>
        <w:rPr>
          <w:rFonts w:ascii="Times New Roman" w:eastAsia="Times New Roman"/>
          <w:b/>
          <w:color w:val="231F20"/>
        </w:rPr>
        <w:t>WR</w:t>
      </w:r>
      <w:r>
        <w:rPr>
          <w:color w:val="231F20"/>
        </w:rPr>
        <w:t>（white room）无尘室</w:t>
      </w:r>
    </w:p>
    <w:p>
      <w:pPr>
        <w:pStyle w:val="BodyText"/>
        <w:spacing w:line="280" w:lineRule="auto" w:before="0"/>
        <w:ind w:right="3651"/>
      </w:pPr>
      <w:r>
        <w:rPr>
          <w:rFonts w:ascii="Times New Roman" w:eastAsia="Times New Roman"/>
          <w:b/>
          <w:color w:val="231F20"/>
        </w:rPr>
        <w:t>WR</w:t>
      </w:r>
      <w:r>
        <w:rPr>
          <w:color w:val="231F20"/>
        </w:rPr>
        <w:t>（wire reel）钢丝卷筒，焊丝卷筒，绕线盘</w:t>
      </w:r>
      <w:r>
        <w:rPr>
          <w:rFonts w:ascii="Times New Roman" w:eastAsia="Times New Roman"/>
          <w:b/>
          <w:color w:val="231F20"/>
        </w:rPr>
        <w:t>WR</w:t>
      </w:r>
      <w:r>
        <w:rPr>
          <w:color w:val="231F20"/>
        </w:rPr>
        <w:t>（wire   rope）钢索，钢丝绳</w:t>
      </w:r>
      <w:r>
        <w:rPr>
          <w:rFonts w:ascii="Times New Roman" w:eastAsia="Times New Roman"/>
          <w:b/>
          <w:color w:val="231F20"/>
        </w:rPr>
        <w:t>wr</w:t>
      </w:r>
      <w:r>
        <w:rPr>
          <w:color w:val="231F20"/>
        </w:rPr>
        <w:t>（wrench）扳手</w:t>
      </w:r>
    </w:p>
    <w:p>
      <w:pPr>
        <w:pStyle w:val="BodyText"/>
        <w:spacing w:line="280" w:lineRule="auto" w:before="1"/>
        <w:ind w:right="2545"/>
      </w:pPr>
      <w:r>
        <w:rPr>
          <w:rFonts w:ascii="Times New Roman" w:eastAsia="Times New Roman"/>
          <w:b/>
          <w:color w:val="231F20"/>
        </w:rPr>
        <w:t>WRAM</w:t>
      </w:r>
      <w:r>
        <w:rPr>
          <w:color w:val="231F20"/>
        </w:rPr>
        <w:t>（window random access memory）视窗随机存取存储器</w:t>
      </w:r>
      <w:r>
        <w:rPr>
          <w:rFonts w:ascii="Times New Roman" w:eastAsia="Times New Roman"/>
          <w:b/>
          <w:color w:val="231F20"/>
        </w:rPr>
        <w:t>wr  chk</w:t>
      </w:r>
      <w:r>
        <w:rPr>
          <w:color w:val="231F20"/>
        </w:rPr>
        <w:t>（write  check）写及检查，记录及检查</w:t>
      </w:r>
      <w:r>
        <w:rPr>
          <w:rFonts w:ascii="Times New Roman" w:eastAsia="Times New Roman"/>
          <w:b/>
          <w:color w:val="231F20"/>
        </w:rPr>
        <w:t>wrg</w:t>
      </w:r>
      <w:r>
        <w:rPr>
          <w:color w:val="231F20"/>
        </w:rPr>
        <w:t>（wearing）磨损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wrg</w:t>
      </w:r>
      <w:r>
        <w:rPr>
          <w:color w:val="231F20"/>
        </w:rPr>
        <w:t>（wiring）接线，布线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WRMS</w:t>
      </w:r>
      <w:r>
        <w:rPr>
          <w:color w:val="231F20"/>
        </w:rPr>
        <w:t>（weighted root mean square）加权均方根值</w:t>
      </w:r>
    </w:p>
    <w:p>
      <w:pPr>
        <w:spacing w:line="280" w:lineRule="auto" w:before="35"/>
        <w:ind w:left="116" w:right="5031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wrpg</w:t>
      </w:r>
      <w:r>
        <w:rPr>
          <w:color w:val="231F20"/>
          <w:sz w:val="16"/>
        </w:rPr>
        <w:t>（warping）翘曲，变形</w:t>
      </w:r>
      <w:r>
        <w:rPr>
          <w:rFonts w:ascii="Times New Roman" w:eastAsia="Times New Roman"/>
          <w:b/>
          <w:color w:val="231F20"/>
          <w:sz w:val="16"/>
        </w:rPr>
        <w:t>wrt</w:t>
      </w:r>
      <w:r>
        <w:rPr>
          <w:color w:val="231F20"/>
          <w:sz w:val="16"/>
        </w:rPr>
        <w:t>（wrought）锻件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wrt iron</w:t>
      </w:r>
      <w:r>
        <w:rPr>
          <w:color w:val="231F20"/>
          <w:sz w:val="16"/>
        </w:rPr>
        <w:t>（wrought iron）熟铁，锻铁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WRY</w:t>
      </w:r>
      <w:r>
        <w:rPr>
          <w:color w:val="231F20"/>
        </w:rPr>
        <w:t>（who are you？）询问字符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WS&amp;T</w:t>
      </w:r>
      <w:r>
        <w:rPr>
          <w:color w:val="231F20"/>
        </w:rPr>
        <w:t>（water pressure test for strength and tightness）强度和紧密性水压试验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WS</w:t>
      </w:r>
      <w:r>
        <w:rPr>
          <w:color w:val="231F20"/>
        </w:rPr>
        <w:t>（water pressure test for strength）水压强度试验</w:t>
      </w:r>
    </w:p>
    <w:p>
      <w:pPr>
        <w:pStyle w:val="BodyText"/>
        <w:spacing w:line="280" w:lineRule="auto"/>
        <w:ind w:right="4048"/>
      </w:pP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（weathe</w:t>
      </w:r>
      <w:r>
        <w:rPr>
          <w:color w:val="231F20"/>
        </w:rPr>
        <w:t>r </w:t>
      </w:r>
      <w:r>
        <w:rPr>
          <w:color w:val="231F20"/>
          <w:spacing w:val="1"/>
        </w:rPr>
        <w:t>seal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</w:t>
      </w:r>
      <w:r>
        <w:rPr>
          <w:color w:val="231F20"/>
          <w:spacing w:val="-13"/>
        </w:rPr>
        <w:t>车身 </w:t>
      </w:r>
      <w:r>
        <w:rPr>
          <w:color w:val="231F20"/>
        </w:rPr>
        <w:t>/</w:t>
      </w:r>
      <w:r>
        <w:rPr>
          <w:color w:val="231F20"/>
          <w:spacing w:val="-13"/>
        </w:rPr>
        <w:t> 车窗</w:t>
      </w:r>
      <w:r>
        <w:rPr>
          <w:color w:val="231F20"/>
          <w:spacing w:val="1"/>
        </w:rPr>
        <w:t>）密封条 </w:t>
      </w:r>
      <w:r>
        <w:rPr>
          <w:rFonts w:ascii="Times New Roman" w:eastAsia="Times New Roman"/>
          <w:b/>
          <w:color w:val="231F20"/>
          <w:spacing w:val="-3"/>
        </w:rPr>
        <w:t>WS</w:t>
      </w:r>
      <w:r>
        <w:rPr>
          <w:color w:val="231F20"/>
          <w:spacing w:val="-3"/>
        </w:rPr>
        <w:t>（weather </w:t>
      </w:r>
      <w:r>
        <w:rPr>
          <w:color w:val="231F20"/>
        </w:rPr>
        <w:t>stripping）挡风雨条</w:t>
      </w:r>
      <w:r>
        <w:rPr>
          <w:rFonts w:ascii="Times New Roman" w:eastAsia="Times New Roman"/>
          <w:b/>
          <w:color w:val="231F20"/>
          <w:spacing w:val="-4"/>
        </w:rPr>
        <w:t>Ws</w:t>
      </w:r>
      <w:r>
        <w:rPr>
          <w:color w:val="231F20"/>
          <w:spacing w:val="-4"/>
        </w:rPr>
        <w:t>（welds）</w:t>
      </w:r>
      <w:r>
        <w:rPr>
          <w:color w:val="231F20"/>
        </w:rPr>
        <w:t>焊缝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WS</w:t>
      </w:r>
      <w:r>
        <w:rPr>
          <w:color w:val="231F20"/>
        </w:rPr>
        <w:t>（wind speed）风速</w:t>
      </w:r>
    </w:p>
    <w:p>
      <w:pPr>
        <w:pStyle w:val="BodyText"/>
        <w:spacing w:line="280" w:lineRule="auto"/>
        <w:ind w:right="3803"/>
      </w:pPr>
      <w:r>
        <w:rPr>
          <w:rFonts w:ascii="Times New Roman" w:eastAsia="Times New Roman"/>
          <w:b/>
          <w:color w:val="231F20"/>
          <w:spacing w:val="-3"/>
        </w:rPr>
        <w:t>WS</w:t>
      </w:r>
      <w:r>
        <w:rPr>
          <w:color w:val="231F20"/>
          <w:spacing w:val="-3"/>
        </w:rPr>
        <w:t>（wireless </w:t>
      </w:r>
      <w:r>
        <w:rPr>
          <w:color w:val="231F20"/>
        </w:rPr>
        <w:t>station）无线电台</w:t>
      </w: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（workin</w:t>
      </w:r>
      <w:r>
        <w:rPr>
          <w:color w:val="231F20"/>
        </w:rPr>
        <w:t>g </w:t>
      </w:r>
      <w:r>
        <w:rPr>
          <w:color w:val="231F20"/>
          <w:spacing w:val="1"/>
        </w:rPr>
        <w:t>storage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（计算机）工作存储器 </w:t>
      </w:r>
      <w:r>
        <w:rPr>
          <w:rFonts w:ascii="Times New Roman" w:eastAsia="Times New Roman"/>
          <w:b/>
          <w:color w:val="231F20"/>
          <w:spacing w:val="-5"/>
        </w:rPr>
        <w:t>WS</w:t>
      </w:r>
      <w:r>
        <w:rPr>
          <w:color w:val="231F20"/>
          <w:spacing w:val="-5"/>
        </w:rPr>
        <w:t>（work </w:t>
      </w:r>
      <w:r>
        <w:rPr>
          <w:color w:val="231F20"/>
        </w:rPr>
        <w:t>space）工作区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WS</w:t>
      </w:r>
      <w:r>
        <w:rPr>
          <w:color w:val="231F20"/>
        </w:rPr>
        <w:t>（work statement）工作报告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WS</w:t>
      </w:r>
      <w:r>
        <w:rPr>
          <w:color w:val="231F20"/>
        </w:rPr>
        <w:t>（work station）工作站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747 —</w:t>
      </w:r>
    </w:p>
    <w:p>
      <w:pPr>
        <w:spacing w:before="62"/>
        <w:ind w:left="0" w:right="181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Wth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WS</w:t>
      </w:r>
      <w:r>
        <w:rPr>
          <w:color w:val="231F20"/>
        </w:rPr>
        <w:t>（wrought steel）锻钢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WSBCS</w:t>
      </w:r>
      <w:r>
        <w:rPr>
          <w:color w:val="231F20"/>
        </w:rPr>
        <w:t>（wheel-slip brake control system）车轮防抱死制动系统</w:t>
      </w:r>
    </w:p>
    <w:p>
      <w:pPr>
        <w:pStyle w:val="BodyText"/>
        <w:spacing w:line="280" w:lineRule="auto"/>
        <w:ind w:right="3264"/>
      </w:pPr>
      <w:r>
        <w:rPr>
          <w:rFonts w:ascii="Times New Roman" w:eastAsia="Times New Roman"/>
          <w:b/>
          <w:color w:val="231F20"/>
          <w:spacing w:val="-3"/>
        </w:rPr>
        <w:t>WSG</w:t>
      </w:r>
      <w:r>
        <w:rPr>
          <w:color w:val="231F20"/>
          <w:spacing w:val="-3"/>
        </w:rPr>
        <w:t>（wideband </w:t>
      </w:r>
      <w:r>
        <w:rPr>
          <w:color w:val="231F20"/>
        </w:rPr>
        <w:t>subscriber gateway）宽带用户网关</w:t>
      </w:r>
      <w:r>
        <w:rPr>
          <w:rFonts w:ascii="Times New Roman" w:eastAsia="Times New Roman"/>
          <w:b/>
          <w:color w:val="231F20"/>
        </w:rPr>
        <w:t>W </w:t>
      </w:r>
      <w:r>
        <w:rPr>
          <w:rFonts w:ascii="Times New Roman" w:eastAsia="Times New Roman"/>
          <w:b/>
          <w:color w:val="231F20"/>
          <w:spacing w:val="1"/>
        </w:rPr>
        <w:t>sh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（win</w:t>
      </w:r>
      <w:r>
        <w:rPr>
          <w:color w:val="231F20"/>
        </w:rPr>
        <w:t>d </w:t>
      </w:r>
      <w:r>
        <w:rPr>
          <w:color w:val="231F20"/>
          <w:spacing w:val="1"/>
        </w:rPr>
        <w:t>shield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（汽车）前窗，风窗 </w:t>
      </w:r>
      <w:r>
        <w:rPr>
          <w:rFonts w:ascii="Times New Roman" w:eastAsia="Times New Roman"/>
          <w:b/>
          <w:color w:val="231F20"/>
          <w:spacing w:val="-3"/>
        </w:rPr>
        <w:t>wshr</w:t>
      </w:r>
      <w:r>
        <w:rPr>
          <w:color w:val="231F20"/>
          <w:spacing w:val="-3"/>
        </w:rPr>
        <w:t>（washer）</w:t>
      </w:r>
      <w:r>
        <w:rPr>
          <w:color w:val="231F20"/>
        </w:rPr>
        <w:t>洗衣机，垫圈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WSI</w:t>
      </w:r>
      <w:r>
        <w:rPr>
          <w:color w:val="231F20"/>
        </w:rPr>
        <w:t>（wafer scale integration）圆片规模集成，晶片级集成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WSI</w:t>
      </w:r>
      <w:r>
        <w:rPr>
          <w:rFonts w:ascii="Times New Roman" w:eastAsia="Times New Roman"/>
          <w:b/>
          <w:color w:val="231F20"/>
          <w:spacing w:val="-37"/>
        </w:rPr>
        <w:t>R</w:t>
      </w:r>
      <w:r>
        <w:rPr>
          <w:color w:val="231F20"/>
          <w:spacing w:val="1"/>
        </w:rPr>
        <w:t>（webbin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sensitiv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inerti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reel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（汽车乘员安全带）织带敏感型惯性卷收器</w:t>
      </w:r>
    </w:p>
    <w:p>
      <w:pPr>
        <w:pStyle w:val="BodyText"/>
        <w:spacing w:line="280" w:lineRule="auto"/>
        <w:ind w:right="3299"/>
      </w:pPr>
      <w:r>
        <w:rPr>
          <w:rFonts w:ascii="Times New Roman" w:eastAsia="Times New Roman"/>
          <w:b/>
          <w:color w:val="231F20"/>
        </w:rPr>
        <w:t>WSP</w:t>
      </w:r>
      <w:r>
        <w:rPr>
          <w:color w:val="231F20"/>
        </w:rPr>
        <w:t>（water-stabilized plasma）水稳等离子</w:t>
      </w:r>
      <w:r>
        <w:rPr>
          <w:rFonts w:ascii="Times New Roman" w:eastAsia="Times New Roman"/>
          <w:b/>
          <w:color w:val="231F20"/>
        </w:rPr>
        <w:t>WSP</w:t>
      </w:r>
      <w:r>
        <w:rPr>
          <w:color w:val="231F20"/>
        </w:rPr>
        <w:t>（work simplification program）作业简化计划</w:t>
      </w:r>
      <w:r>
        <w:rPr>
          <w:rFonts w:ascii="Times New Roman" w:eastAsia="Times New Roman"/>
          <w:b/>
          <w:color w:val="231F20"/>
        </w:rPr>
        <w:t>WSP</w:t>
      </w:r>
      <w:r>
        <w:rPr>
          <w:color w:val="231F20"/>
        </w:rPr>
        <w:t>（working steam pressure）工作蒸汽压力</w:t>
      </w:r>
      <w:r>
        <w:rPr>
          <w:rFonts w:ascii="Times New Roman" w:eastAsia="Times New Roman"/>
          <w:b/>
          <w:color w:val="231F20"/>
        </w:rPr>
        <w:t>WSR</w:t>
      </w:r>
      <w:r>
        <w:rPr>
          <w:color w:val="231F20"/>
        </w:rPr>
        <w:t>（word switch register）字开关寄存器</w:t>
      </w:r>
      <w:r>
        <w:rPr>
          <w:rFonts w:ascii="Times New Roman" w:eastAsia="Times New Roman"/>
          <w:b/>
          <w:color w:val="231F20"/>
        </w:rPr>
        <w:t>WSS</w:t>
      </w:r>
      <w:r>
        <w:rPr>
          <w:color w:val="231F20"/>
        </w:rPr>
        <w:t>（weighted sum of square）加权平方和</w:t>
      </w:r>
      <w:r>
        <w:rPr>
          <w:rFonts w:ascii="Times New Roman" w:eastAsia="Times New Roman"/>
          <w:b/>
          <w:color w:val="231F20"/>
        </w:rPr>
        <w:t>WSS</w:t>
      </w:r>
      <w:r>
        <w:rPr>
          <w:color w:val="231F20"/>
        </w:rPr>
        <w:t>（wheel speed sensor）轮速传感器</w:t>
      </w:r>
      <w:r>
        <w:rPr>
          <w:rFonts w:ascii="Times New Roman" w:eastAsia="Times New Roman"/>
          <w:b/>
          <w:color w:val="231F20"/>
        </w:rPr>
        <w:t>WSS</w:t>
      </w:r>
      <w:r>
        <w:rPr>
          <w:color w:val="231F20"/>
        </w:rPr>
        <w:t>（Windows sound system）Windows 的声音系统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WSSC</w:t>
      </w:r>
      <w:r>
        <w:rPr>
          <w:color w:val="231F20"/>
        </w:rPr>
        <w:t>（wavelength selective star coupler）波长可选择的星形耦合器</w:t>
      </w:r>
    </w:p>
    <w:p>
      <w:pPr>
        <w:pStyle w:val="BodyText"/>
        <w:spacing w:line="280" w:lineRule="auto"/>
        <w:ind w:right="3102"/>
        <w:jc w:val="both"/>
      </w:pPr>
      <w:r>
        <w:rPr>
          <w:rFonts w:ascii="Times New Roman" w:eastAsia="Times New Roman"/>
          <w:b/>
          <w:color w:val="231F20"/>
        </w:rPr>
        <w:t>WSSN</w:t>
      </w:r>
      <w:r>
        <w:rPr>
          <w:color w:val="231F20"/>
        </w:rPr>
        <w:t>（World Standard Service Net）世界标准服务网</w:t>
      </w:r>
      <w:r>
        <w:rPr>
          <w:rFonts w:ascii="Times New Roman" w:eastAsia="Times New Roman"/>
          <w:b/>
          <w:color w:val="231F20"/>
        </w:rPr>
        <w:t>WST</w:t>
      </w:r>
      <w:r>
        <w:rPr>
          <w:color w:val="231F20"/>
        </w:rPr>
        <w:t>（wide-band subscriber terminal）宽带用户终端</w:t>
      </w:r>
      <w:r>
        <w:rPr>
          <w:rFonts w:ascii="Times New Roman" w:eastAsia="Times New Roman"/>
          <w:b/>
          <w:color w:val="231F20"/>
        </w:rPr>
        <w:t>WST</w:t>
      </w:r>
      <w:r>
        <w:rPr>
          <w:color w:val="231F20"/>
        </w:rPr>
        <w:t>（wireless subscriber terminal）无线用户终端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WSTI</w:t>
      </w:r>
      <w:r>
        <w:rPr>
          <w:color w:val="231F20"/>
        </w:rPr>
        <w:t>（wireless subscriber terminal interface）无线用户终端接口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wst pn</w:t>
      </w:r>
      <w:r>
        <w:rPr>
          <w:color w:val="231F20"/>
          <w:sz w:val="16"/>
        </w:rPr>
        <w:t>（wrist pin）节销</w:t>
      </w:r>
    </w:p>
    <w:p>
      <w:pPr>
        <w:pStyle w:val="BodyText"/>
        <w:spacing w:line="280" w:lineRule="auto"/>
        <w:ind w:right="3829"/>
      </w:pPr>
      <w:r>
        <w:rPr>
          <w:rFonts w:ascii="Times New Roman" w:eastAsia="Times New Roman"/>
          <w:b/>
          <w:color w:val="231F20"/>
        </w:rPr>
        <w:t>W </w:t>
      </w:r>
      <w:r>
        <w:rPr>
          <w:rFonts w:ascii="Times New Roman" w:eastAsia="Times New Roman"/>
          <w:b/>
          <w:color w:val="231F20"/>
          <w:spacing w:val="1"/>
        </w:rPr>
        <w:t>st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（weathe</w:t>
      </w:r>
      <w:r>
        <w:rPr>
          <w:color w:val="231F20"/>
        </w:rPr>
        <w:t>r </w:t>
      </w:r>
      <w:r>
        <w:rPr>
          <w:color w:val="231F20"/>
          <w:spacing w:val="1"/>
        </w:rPr>
        <w:t>strip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</w:t>
      </w:r>
      <w:r>
        <w:rPr>
          <w:color w:val="231F20"/>
          <w:spacing w:val="-13"/>
        </w:rPr>
        <w:t>车身 </w:t>
      </w:r>
      <w:r>
        <w:rPr>
          <w:color w:val="231F20"/>
        </w:rPr>
        <w:t>/</w:t>
      </w:r>
      <w:r>
        <w:rPr>
          <w:color w:val="231F20"/>
          <w:spacing w:val="-13"/>
        </w:rPr>
        <w:t> 车窗</w:t>
      </w:r>
      <w:r>
        <w:rPr>
          <w:color w:val="231F20"/>
          <w:spacing w:val="1"/>
        </w:rPr>
        <w:t>）密封条 </w:t>
      </w:r>
      <w:r>
        <w:rPr>
          <w:rFonts w:ascii="Times New Roman" w:eastAsia="Times New Roman"/>
          <w:b/>
          <w:color w:val="231F20"/>
          <w:spacing w:val="-5"/>
        </w:rPr>
        <w:t>WSW</w:t>
      </w:r>
      <w:r>
        <w:rPr>
          <w:color w:val="231F20"/>
          <w:spacing w:val="-5"/>
        </w:rPr>
        <w:t>（wind </w:t>
      </w:r>
      <w:r>
        <w:rPr>
          <w:color w:val="231F20"/>
        </w:rPr>
        <w:t>shield wiper）风窗玻璃刮水器</w:t>
      </w:r>
      <w:r>
        <w:rPr>
          <w:rFonts w:ascii="Times New Roman" w:eastAsia="Times New Roman"/>
          <w:b/>
          <w:color w:val="231F20"/>
          <w:spacing w:val="-5"/>
        </w:rPr>
        <w:t>WT</w:t>
      </w:r>
      <w:r>
        <w:rPr>
          <w:color w:val="231F20"/>
          <w:spacing w:val="-5"/>
        </w:rPr>
        <w:t>（wall </w:t>
      </w:r>
      <w:r>
        <w:rPr>
          <w:color w:val="231F20"/>
        </w:rPr>
        <w:t>thickness）壁厚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WT</w:t>
      </w:r>
      <w:r>
        <w:rPr>
          <w:color w:val="231F20"/>
        </w:rPr>
        <w:t>（warning tag）警告标志</w:t>
      </w:r>
    </w:p>
    <w:p>
      <w:pPr>
        <w:pStyle w:val="BodyText"/>
        <w:spacing w:line="280" w:lineRule="auto"/>
        <w:ind w:right="1179"/>
      </w:pP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（water-tight）防水（的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，不透水（的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，不漏水（的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，水密（的） </w:t>
      </w:r>
      <w:r>
        <w:rPr>
          <w:rFonts w:ascii="Times New Roman" w:eastAsia="Times New Roman"/>
          <w:b/>
          <w:color w:val="231F20"/>
          <w:spacing w:val="-5"/>
        </w:rPr>
        <w:t>WT</w:t>
      </w:r>
      <w:r>
        <w:rPr>
          <w:color w:val="231F20"/>
          <w:spacing w:val="-5"/>
        </w:rPr>
        <w:t>（water </w:t>
      </w:r>
      <w:r>
        <w:rPr>
          <w:color w:val="231F20"/>
        </w:rPr>
        <w:t>tube boiler）水管（锅炉）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wt</w:t>
      </w:r>
      <w:r>
        <w:rPr>
          <w:color w:val="231F20"/>
        </w:rPr>
        <w:t>（watt）瓦（特）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WT</w:t>
      </w:r>
      <w:r>
        <w:rPr>
          <w:color w:val="231F20"/>
        </w:rPr>
        <w:t>（wave trap）陷波器，陷波电路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wt</w:t>
      </w:r>
      <w:r>
        <w:rPr>
          <w:color w:val="231F20"/>
        </w:rPr>
        <w:t>（weight）重量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W</w:t>
      </w:r>
      <w:r>
        <w:rPr>
          <w:rFonts w:ascii="Times New Roman" w:eastAsia="Times New Roman"/>
          <w:b/>
          <w:color w:val="231F20"/>
          <w:spacing w:val="-40"/>
        </w:rPr>
        <w:t>T</w:t>
      </w:r>
      <w:r>
        <w:rPr>
          <w:color w:val="231F20"/>
          <w:spacing w:val="1"/>
        </w:rPr>
        <w:t>（whiffl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tre</w:t>
      </w:r>
      <w:r>
        <w:rPr>
          <w:color w:val="231F20"/>
          <w:spacing w:val="3"/>
        </w:rPr>
        <w:t>e</w:t>
      </w:r>
      <w:r>
        <w:rPr>
          <w:color w:val="231F20"/>
          <w:spacing w:val="1"/>
        </w:rPr>
        <w:t>（structura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test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）车前横木（结构试验）</w:t>
      </w:r>
    </w:p>
    <w:p>
      <w:pPr>
        <w:pStyle w:val="BodyText"/>
        <w:spacing w:line="280" w:lineRule="auto"/>
        <w:ind w:right="4351"/>
      </w:pPr>
      <w:r>
        <w:rPr>
          <w:rFonts w:ascii="Times New Roman" w:eastAsia="Times New Roman"/>
          <w:b/>
          <w:color w:val="231F20"/>
        </w:rPr>
        <w:t>WT</w:t>
      </w:r>
      <w:r>
        <w:rPr>
          <w:color w:val="231F20"/>
        </w:rPr>
        <w:t>（wireless telegraphy）无线电报</w:t>
      </w:r>
      <w:r>
        <w:rPr>
          <w:rFonts w:ascii="Times New Roman" w:eastAsia="Times New Roman"/>
          <w:b/>
          <w:color w:val="231F20"/>
        </w:rPr>
        <w:t>WT</w:t>
      </w:r>
      <w:r>
        <w:rPr>
          <w:color w:val="231F20"/>
        </w:rPr>
        <w:t>（wireless telephony）无线电话</w:t>
      </w:r>
      <w:r>
        <w:rPr>
          <w:rFonts w:ascii="Times New Roman" w:eastAsia="Times New Roman"/>
          <w:b/>
          <w:color w:val="231F20"/>
        </w:rPr>
        <w:t>WT</w:t>
      </w:r>
      <w:r>
        <w:rPr>
          <w:color w:val="231F20"/>
        </w:rPr>
        <w:t>（working temperature）工作温度</w:t>
      </w:r>
      <w:r>
        <w:rPr>
          <w:rFonts w:ascii="Times New Roman" w:eastAsia="Times New Roman"/>
          <w:b/>
          <w:color w:val="231F20"/>
        </w:rPr>
        <w:t>WTB</w:t>
      </w:r>
      <w:r>
        <w:rPr>
          <w:color w:val="231F20"/>
        </w:rPr>
        <w:t>（water tube boiler）水管锅炉</w:t>
      </w:r>
    </w:p>
    <w:p>
      <w:pPr>
        <w:pStyle w:val="BodyText"/>
        <w:spacing w:line="280" w:lineRule="auto" w:before="0"/>
        <w:ind w:right="2765"/>
      </w:pPr>
      <w:r>
        <w:rPr>
          <w:rFonts w:ascii="Times New Roman" w:eastAsia="Times New Roman"/>
          <w:b/>
          <w:color w:val="231F20"/>
        </w:rPr>
        <w:t>WTB</w:t>
      </w:r>
      <w:r>
        <w:rPr>
          <w:color w:val="231F20"/>
        </w:rPr>
        <w:t>（wheel tension balancer）滑车式拉张调整器</w:t>
      </w:r>
      <w:r>
        <w:rPr>
          <w:rFonts w:ascii="Times New Roman" w:eastAsia="Times New Roman"/>
          <w:b/>
          <w:color w:val="231F20"/>
        </w:rPr>
        <w:t>WTC</w:t>
      </w:r>
      <w:r>
        <w:rPr>
          <w:color w:val="231F20"/>
        </w:rPr>
        <w:t>（wireless telephonic communication）无线电话通信</w:t>
      </w:r>
      <w:r>
        <w:rPr>
          <w:rFonts w:ascii="Times New Roman" w:eastAsia="Times New Roman"/>
          <w:b/>
          <w:color w:val="231F20"/>
        </w:rPr>
        <w:t>WTCC</w:t>
      </w:r>
      <w:r>
        <w:rPr>
          <w:color w:val="231F20"/>
        </w:rPr>
        <w:t>（water turbine，closed-coupled）闭式耦合水轮机</w:t>
      </w:r>
      <w:r>
        <w:rPr>
          <w:rFonts w:ascii="Times New Roman" w:eastAsia="Times New Roman"/>
          <w:b/>
          <w:color w:val="231F20"/>
        </w:rPr>
        <w:t>WTD</w:t>
      </w:r>
      <w:r>
        <w:rPr>
          <w:color w:val="231F20"/>
        </w:rPr>
        <w:t>（water turbine，direct）直接式水轮机</w:t>
      </w:r>
    </w:p>
    <w:p>
      <w:pPr>
        <w:pStyle w:val="BodyText"/>
        <w:spacing w:line="280" w:lineRule="auto" w:before="1"/>
        <w:ind w:right="1514"/>
      </w:pPr>
      <w:r>
        <w:rPr>
          <w:rFonts w:ascii="Times New Roman" w:eastAsia="Times New Roman"/>
          <w:b/>
          <w:color w:val="231F20"/>
          <w:spacing w:val="1"/>
        </w:rPr>
        <w:t>WTD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（Wester</w:t>
      </w:r>
      <w:r>
        <w:rPr>
          <w:color w:val="231F20"/>
        </w:rPr>
        <w:t>n </w:t>
      </w:r>
      <w:r>
        <w:rPr>
          <w:color w:val="231F20"/>
          <w:spacing w:val="1"/>
        </w:rPr>
        <w:t>Technica</w:t>
      </w:r>
      <w:r>
        <w:rPr>
          <w:color w:val="231F20"/>
        </w:rPr>
        <w:t>l </w:t>
      </w:r>
      <w:r>
        <w:rPr>
          <w:color w:val="231F20"/>
          <w:spacing w:val="1"/>
        </w:rPr>
        <w:t>Developmen</w:t>
      </w:r>
      <w:r>
        <w:rPr>
          <w:color w:val="231F20"/>
        </w:rPr>
        <w:t>t </w:t>
      </w:r>
      <w:r>
        <w:rPr>
          <w:color w:val="231F20"/>
          <w:spacing w:val="1"/>
        </w:rPr>
        <w:t>Center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（美国）西部技术发展中心 </w:t>
      </w:r>
      <w:r>
        <w:rPr>
          <w:rFonts w:ascii="Times New Roman" w:eastAsia="Times New Roman"/>
          <w:b/>
          <w:color w:val="231F20"/>
          <w:spacing w:val="-3"/>
        </w:rPr>
        <w:t>WTDF</w:t>
      </w:r>
      <w:r>
        <w:rPr>
          <w:color w:val="231F20"/>
          <w:spacing w:val="-3"/>
        </w:rPr>
        <w:t>（wireless </w:t>
      </w:r>
      <w:r>
        <w:rPr>
          <w:color w:val="231F20"/>
        </w:rPr>
        <w:t>telegraphy direction finder）无线电报测向器</w:t>
      </w:r>
      <w:r>
        <w:rPr>
          <w:rFonts w:ascii="Times New Roman" w:eastAsia="Times New Roman"/>
          <w:b/>
          <w:color w:val="231F20"/>
        </w:rPr>
        <w:t>wtg</w:t>
      </w:r>
      <w:r>
        <w:rPr>
          <w:color w:val="231F20"/>
        </w:rPr>
        <w:t>（weighting）加权，权重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Wth</w:t>
      </w:r>
      <w:r>
        <w:rPr>
          <w:color w:val="231F20"/>
          <w:sz w:val="16"/>
        </w:rPr>
        <w:t>（width）宽度</w:t>
      </w:r>
    </w:p>
    <w:p>
      <w:pPr>
        <w:spacing w:after="0"/>
        <w:jc w:val="left"/>
        <w:rPr>
          <w:sz w:val="16"/>
        </w:rPr>
        <w:sectPr>
          <w:type w:val="continuous"/>
          <w:pgSz w:w="8500" w:h="12080"/>
          <w:pgMar w:top="6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04960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WTK</w:t>
        <w:tab/>
      </w:r>
      <w:r>
        <w:rPr>
          <w:color w:val="231F20"/>
          <w:sz w:val="20"/>
        </w:rPr>
        <w:t>— 748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WTK</w:t>
      </w:r>
      <w:r>
        <w:rPr>
          <w:color w:val="231F20"/>
        </w:rPr>
        <w:t>（world tool kit）世界工具包</w:t>
      </w:r>
    </w:p>
    <w:p>
      <w:pPr>
        <w:pStyle w:val="BodyText"/>
        <w:spacing w:line="280" w:lineRule="auto"/>
        <w:ind w:right="3389"/>
      </w:pPr>
      <w:r>
        <w:rPr>
          <w:rFonts w:ascii="Times New Roman" w:eastAsia="Times New Roman"/>
          <w:b/>
          <w:color w:val="231F20"/>
        </w:rPr>
        <w:t>WTM</w:t>
      </w:r>
      <w:r>
        <w:rPr>
          <w:color w:val="231F20"/>
        </w:rPr>
        <w:t>（wind tunnel model）风洞模型</w:t>
      </w:r>
      <w:r>
        <w:rPr>
          <w:rFonts w:ascii="Times New Roman" w:eastAsia="Times New Roman"/>
          <w:b/>
          <w:color w:val="231F20"/>
        </w:rPr>
        <w:t>WTO</w:t>
      </w:r>
      <w:r>
        <w:rPr>
          <w:color w:val="231F20"/>
        </w:rPr>
        <w:t>（World Trade Organization）世界贸易组织</w:t>
      </w:r>
      <w:r>
        <w:rPr>
          <w:rFonts w:ascii="Times New Roman" w:eastAsia="Times New Roman"/>
          <w:b/>
          <w:color w:val="231F20"/>
        </w:rPr>
        <w:t>WTP</w:t>
      </w:r>
      <w:r>
        <w:rPr>
          <w:color w:val="231F20"/>
        </w:rPr>
        <w:t>（waste-water treatment plant）废水处理厂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WTP</w:t>
      </w:r>
      <w:r>
        <w:rPr>
          <w:color w:val="231F20"/>
        </w:rPr>
        <w:t>（wireless transmission protocol）无线传输协议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wtr</w:t>
      </w:r>
      <w:r>
        <w:rPr>
          <w:color w:val="231F20"/>
          <w:sz w:val="16"/>
        </w:rPr>
        <w:t>（water）水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wtr prf</w:t>
      </w:r>
      <w:r>
        <w:rPr>
          <w:color w:val="231F20"/>
          <w:sz w:val="16"/>
        </w:rPr>
        <w:t>（waterproof）防水的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 trub</w:t>
      </w:r>
      <w:r>
        <w:rPr>
          <w:color w:val="231F20"/>
          <w:sz w:val="16"/>
        </w:rPr>
        <w:t>（water turbine）水轮机</w:t>
      </w:r>
    </w:p>
    <w:p>
      <w:pPr>
        <w:pStyle w:val="BodyText"/>
        <w:spacing w:line="280" w:lineRule="auto"/>
        <w:ind w:right="2957"/>
      </w:pPr>
      <w:r>
        <w:rPr>
          <w:rFonts w:ascii="Times New Roman" w:eastAsia="Times New Roman"/>
          <w:b/>
          <w:color w:val="231F20"/>
        </w:rPr>
        <w:t>WTS</w:t>
      </w:r>
      <w:r>
        <w:rPr>
          <w:color w:val="231F20"/>
        </w:rPr>
        <w:t>（wide-band telemetry subsystem）宽带遥测子系统</w:t>
      </w:r>
      <w:r>
        <w:rPr>
          <w:rFonts w:ascii="Times New Roman" w:eastAsia="Times New Roman"/>
          <w:b/>
          <w:color w:val="231F20"/>
        </w:rPr>
        <w:t>WTS</w:t>
      </w:r>
      <w:r>
        <w:rPr>
          <w:color w:val="231F20"/>
        </w:rPr>
        <w:t>（Windows terminal server）视窗终端服务器</w:t>
      </w:r>
      <w:r>
        <w:rPr>
          <w:rFonts w:ascii="Times New Roman" w:eastAsia="Times New Roman"/>
          <w:b/>
          <w:color w:val="231F20"/>
        </w:rPr>
        <w:t>WTS</w:t>
      </w:r>
      <w:r>
        <w:rPr>
          <w:color w:val="231F20"/>
        </w:rPr>
        <w:t>（word terminal synchronous）字终端同步</w:t>
      </w:r>
      <w:r>
        <w:rPr>
          <w:rFonts w:ascii="Times New Roman" w:eastAsia="Times New Roman"/>
          <w:b/>
          <w:color w:val="231F20"/>
        </w:rPr>
        <w:t>WTT</w:t>
      </w:r>
      <w:r>
        <w:rPr>
          <w:color w:val="231F20"/>
        </w:rPr>
        <w:t>（wind tunnel test）风洞试验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WTV</w:t>
      </w:r>
      <w:r>
        <w:rPr>
          <w:color w:val="231F20"/>
        </w:rPr>
        <w:t>（web television）网络电视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WTVR</w:t>
      </w:r>
      <w:r>
        <w:rPr>
          <w:color w:val="231F20"/>
        </w:rPr>
        <w:t>（wired television receiver）有线电视接收机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WU-TW</w:t>
      </w:r>
      <w:r>
        <w:rPr>
          <w:rFonts w:ascii="Times New Roman" w:eastAsia="Times New Roman"/>
          <w:b/>
          <w:color w:val="231F20"/>
          <w:spacing w:val="-37"/>
        </w:rPr>
        <w:t>C</w:t>
      </w:r>
      <w:r>
        <w:rPr>
          <w:color w:val="231F20"/>
          <w:spacing w:val="1"/>
        </w:rPr>
        <w:t>（war</w:t>
      </w:r>
      <w:r>
        <w:rPr>
          <w:color w:val="231F20"/>
        </w:rPr>
        <w:t>m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u</w:t>
      </w:r>
      <w:r>
        <w:rPr>
          <w:color w:val="231F20"/>
        </w:rPr>
        <w:t>p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thre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wa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catalyti</w:t>
      </w:r>
      <w:r>
        <w:rPr>
          <w:color w:val="231F20"/>
        </w:rPr>
        <w:t>c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converter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（发动机）暖机三效催化转化器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WUX</w:t>
      </w:r>
      <w:r>
        <w:rPr>
          <w:color w:val="231F20"/>
        </w:rPr>
        <w:t>（Western Union Telegram）西方电报联盟，西方电报协会</w:t>
      </w:r>
    </w:p>
    <w:p>
      <w:pPr>
        <w:pStyle w:val="BodyText"/>
        <w:spacing w:line="280" w:lineRule="auto"/>
        <w:ind w:right="4375"/>
      </w:pPr>
      <w:r>
        <w:rPr>
          <w:rFonts w:ascii="Times New Roman" w:eastAsia="Times New Roman"/>
          <w:b/>
          <w:color w:val="231F20"/>
        </w:rPr>
        <w:t>WV</w:t>
      </w:r>
      <w:r>
        <w:rPr>
          <w:color w:val="231F20"/>
        </w:rPr>
        <w:t>（wall vent）壁上通风孔</w:t>
      </w:r>
      <w:r>
        <w:rPr>
          <w:rFonts w:ascii="Times New Roman" w:eastAsia="Times New Roman"/>
          <w:b/>
          <w:color w:val="231F20"/>
        </w:rPr>
        <w:t>WV</w:t>
      </w:r>
      <w:r>
        <w:rPr>
          <w:color w:val="231F20"/>
        </w:rPr>
        <w:t>（working voltage）工作电压</w:t>
      </w:r>
      <w:r>
        <w:rPr>
          <w:rFonts w:ascii="Times New Roman" w:eastAsia="Times New Roman"/>
          <w:b/>
          <w:color w:val="231F20"/>
        </w:rPr>
        <w:t>WVG</w:t>
      </w:r>
      <w:r>
        <w:rPr>
          <w:color w:val="231F20"/>
        </w:rPr>
        <w:t>（wind velocity gauge）风速计</w:t>
      </w:r>
      <w:r>
        <w:rPr>
          <w:rFonts w:ascii="Times New Roman" w:eastAsia="Times New Roman"/>
          <w:b/>
          <w:color w:val="231F20"/>
        </w:rPr>
        <w:t>WvL</w:t>
      </w:r>
      <w:r>
        <w:rPr>
          <w:color w:val="231F20"/>
        </w:rPr>
        <w:t>（wavelength）波长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WVM</w:t>
      </w:r>
      <w:r>
        <w:rPr>
          <w:color w:val="231F20"/>
        </w:rPr>
        <w:t>（wide view mode）广角影像模式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WVTV</w:t>
      </w:r>
      <w:r>
        <w:rPr>
          <w:color w:val="231F20"/>
        </w:rPr>
        <w:t>（wide vision television）宽屏电视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WVVWS</w:t>
      </w:r>
      <w:r>
        <w:rPr>
          <w:color w:val="231F20"/>
        </w:rPr>
        <w:t>（wireless vehicle to vehicle warning system）车辆间距离无线警告系统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WW</w:t>
      </w:r>
      <w:r>
        <w:rPr>
          <w:color w:val="231F20"/>
        </w:rPr>
        <w:t>（waster-waster）完全废品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WW</w:t>
      </w:r>
      <w:r>
        <w:rPr>
          <w:color w:val="231F20"/>
        </w:rPr>
        <w:t>（wire way）钢丝（提升）绳道，电缆槽，电线槽，金属线导管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WW</w:t>
      </w:r>
      <w:r>
        <w:rPr>
          <w:color w:val="231F20"/>
        </w:rPr>
        <w:t>（wire-wound）线绕的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WWAN</w:t>
      </w:r>
      <w:r>
        <w:rPr>
          <w:color w:val="231F20"/>
        </w:rPr>
        <w:t>（wireless wide area network）无线广域网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wwhl</w:t>
      </w:r>
      <w:r>
        <w:rPr>
          <w:color w:val="231F20"/>
          <w:sz w:val="16"/>
        </w:rPr>
        <w:t>（waterwheel）水轮</w:t>
      </w:r>
    </w:p>
    <w:p>
      <w:pPr>
        <w:pStyle w:val="BodyText"/>
        <w:spacing w:line="280" w:lineRule="auto"/>
        <w:ind w:left="284" w:right="181" w:hanging="168"/>
      </w:pPr>
      <w:r>
        <w:rPr>
          <w:rFonts w:ascii="Times New Roman" w:eastAsia="Times New Roman"/>
          <w:b/>
          <w:color w:val="231F20"/>
        </w:rPr>
        <w:t>WWW</w:t>
      </w:r>
      <w:r>
        <w:rPr>
          <w:color w:val="231F20"/>
        </w:rPr>
        <w:t>（world wide web）环球网，万维网，全球网，信息检索技术和超级文本技术相结合的全球信息系统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WWWC</w:t>
      </w:r>
      <w:r>
        <w:rPr>
          <w:color w:val="231F20"/>
        </w:rPr>
        <w:t>（www consortium）全球网联合会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WWWW</w:t>
      </w:r>
      <w:r>
        <w:rPr>
          <w:color w:val="231F20"/>
        </w:rPr>
        <w:t>（world wide web worm）万维网蠕虫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WYSIWYG</w:t>
      </w:r>
      <w:r>
        <w:rPr>
          <w:color w:val="231F20"/>
        </w:rPr>
        <w:t>（what you see is what you get）所见即所得，直接可视数据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</w:pPr>
      <w:r>
        <w:rPr>
          <w:color w:val="231F20"/>
        </w:rPr>
        <w:t>X</w:t>
      </w:r>
    </w:p>
    <w:p>
      <w:pPr>
        <w:pStyle w:val="BodyText"/>
        <w:spacing w:line="280" w:lineRule="auto" w:before="206"/>
        <w:ind w:right="4186"/>
      </w:pPr>
      <w:r>
        <w:rPr>
          <w:rFonts w:ascii="Times New Roman" w:eastAsia="Times New Roman"/>
          <w:b/>
          <w:color w:val="231F20"/>
        </w:rPr>
        <w:t>X</w:t>
      </w:r>
      <w:r>
        <w:rPr>
          <w:color w:val="231F20"/>
        </w:rPr>
        <w:t>（crys）晶体（例如：X-tal=crystal） </w:t>
      </w:r>
      <w:r>
        <w:rPr>
          <w:rFonts w:ascii="Times New Roman" w:eastAsia="Times New Roman"/>
          <w:b/>
          <w:color w:val="231F20"/>
        </w:rPr>
        <w:t>X</w:t>
      </w:r>
      <w:r>
        <w:rPr>
          <w:color w:val="231F20"/>
        </w:rPr>
        <w:t>（exchange）交换机</w:t>
      </w:r>
      <w:bookmarkStart w:name="X" w:id="11"/>
      <w:bookmarkEnd w:id="11"/>
      <w:r>
        <w:rPr>
          <w:color w:val="231F20"/>
        </w:rPr>
      </w:r>
      <w:r>
        <w:rPr>
          <w:rFonts w:ascii="Times New Roman" w:eastAsia="Times New Roman"/>
          <w:b/>
          <w:color w:val="231F20"/>
        </w:rPr>
        <w:t>X</w:t>
      </w:r>
      <w:r>
        <w:rPr>
          <w:color w:val="231F20"/>
        </w:rPr>
        <w:t>（experimental）试验的，试用的</w:t>
      </w:r>
      <w:r>
        <w:rPr>
          <w:rFonts w:ascii="Times New Roman" w:eastAsia="Times New Roman"/>
          <w:b/>
          <w:color w:val="231F20"/>
        </w:rPr>
        <w:t>XA</w:t>
      </w:r>
      <w:r>
        <w:rPr>
          <w:color w:val="231F20"/>
        </w:rPr>
        <w:t>（auxiliary amplifier）辅助放大器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XA</w:t>
      </w:r>
      <w:r>
        <w:rPr>
          <w:color w:val="231F20"/>
        </w:rPr>
        <w:t>（transmission adapter）传输转接器，传输衔接器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XAES</w:t>
      </w:r>
      <w:r>
        <w:rPr>
          <w:color w:val="231F20"/>
        </w:rPr>
        <w:t>（X-ray Auger electron spectroscopy）X 射线（激发）俄歇电子谱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 amp</w:t>
      </w:r>
      <w:r>
        <w:rPr>
          <w:color w:val="231F20"/>
        </w:rPr>
        <w:t>（horizontal amplifier）水平放大器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XANES</w:t>
      </w:r>
      <w:r>
        <w:rPr>
          <w:color w:val="231F20"/>
        </w:rPr>
        <w:t>（X-ray absorption near edge structure）X 射线吸收边缘精细结构</w:t>
      </w:r>
    </w:p>
    <w:p>
      <w:pPr>
        <w:pStyle w:val="BodyText"/>
        <w:spacing w:line="280" w:lineRule="auto"/>
        <w:ind w:right="4541"/>
      </w:pPr>
      <w:r>
        <w:rPr>
          <w:rFonts w:ascii="Times New Roman" w:eastAsia="Times New Roman"/>
          <w:b/>
          <w:color w:val="231F20"/>
        </w:rPr>
        <w:t>xarm</w:t>
      </w:r>
      <w:r>
        <w:rPr>
          <w:color w:val="231F20"/>
        </w:rPr>
        <w:t>（crossarm）横臂，横担</w:t>
      </w:r>
      <w:r>
        <w:rPr>
          <w:rFonts w:ascii="Times New Roman" w:eastAsia="Times New Roman"/>
          <w:b/>
          <w:color w:val="231F20"/>
        </w:rPr>
        <w:t>Xaser</w:t>
      </w:r>
      <w:r>
        <w:rPr>
          <w:color w:val="231F20"/>
        </w:rPr>
        <w:t>（X-ray laser）X 射线激光器</w:t>
      </w:r>
      <w:r>
        <w:rPr>
          <w:rFonts w:ascii="Times New Roman" w:eastAsia="Times New Roman"/>
          <w:b/>
          <w:color w:val="231F20"/>
        </w:rPr>
        <w:t>XB</w:t>
      </w:r>
      <w:r>
        <w:rPr>
          <w:color w:val="231F20"/>
        </w:rPr>
        <w:t>（cross bar）纵横开关，交叉棒</w:t>
      </w:r>
      <w:r>
        <w:rPr>
          <w:rFonts w:ascii="Times New Roman" w:eastAsia="Times New Roman"/>
          <w:b/>
          <w:color w:val="231F20"/>
        </w:rPr>
        <w:t>xbar</w:t>
      </w:r>
      <w:r>
        <w:rPr>
          <w:color w:val="231F20"/>
        </w:rPr>
        <w:t>（crossbar）横杆，十字杆件</w:t>
      </w:r>
    </w:p>
    <w:p>
      <w:pPr>
        <w:pStyle w:val="BodyText"/>
        <w:spacing w:line="280" w:lineRule="auto" w:before="0"/>
        <w:ind w:right="3311"/>
      </w:pPr>
      <w:r>
        <w:rPr>
          <w:rFonts w:ascii="Times New Roman" w:eastAsia="Times New Roman"/>
          <w:b/>
          <w:color w:val="231F20"/>
        </w:rPr>
        <w:t>X </w:t>
      </w:r>
      <w:r>
        <w:rPr>
          <w:rFonts w:ascii="Times New Roman" w:eastAsia="Times New Roman"/>
          <w:b/>
          <w:color w:val="231F20"/>
          <w:spacing w:val="1"/>
        </w:rPr>
        <w:t>bas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（extr</w:t>
      </w:r>
      <w:r>
        <w:rPr>
          <w:color w:val="231F20"/>
        </w:rPr>
        <w:t>a </w:t>
      </w:r>
      <w:r>
        <w:rPr>
          <w:color w:val="231F20"/>
          <w:spacing w:val="1"/>
        </w:rPr>
        <w:t>bass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（音响）超重低音 </w:t>
      </w:r>
      <w:r>
        <w:rPr>
          <w:rFonts w:ascii="Times New Roman" w:eastAsia="Times New Roman"/>
          <w:b/>
          <w:color w:val="231F20"/>
          <w:spacing w:val="-3"/>
        </w:rPr>
        <w:t>XBS</w:t>
      </w:r>
      <w:r>
        <w:rPr>
          <w:color w:val="231F20"/>
          <w:spacing w:val="-3"/>
        </w:rPr>
        <w:t>（exchange </w:t>
      </w:r>
      <w:r>
        <w:rPr>
          <w:color w:val="231F20"/>
        </w:rPr>
        <w:t>baseband station）基带交换台</w:t>
      </w:r>
      <w:r>
        <w:rPr>
          <w:rFonts w:ascii="Times New Roman" w:eastAsia="Times New Roman"/>
          <w:b/>
          <w:color w:val="231F20"/>
          <w:spacing w:val="-3"/>
        </w:rPr>
        <w:t>XBS</w:t>
      </w:r>
      <w:r>
        <w:rPr>
          <w:color w:val="231F20"/>
          <w:spacing w:val="-3"/>
        </w:rPr>
        <w:t>（extended </w:t>
      </w:r>
      <w:r>
        <w:rPr>
          <w:color w:val="231F20"/>
        </w:rPr>
        <w:t>bass system）低音增强系统</w:t>
      </w:r>
      <w:r>
        <w:rPr>
          <w:rFonts w:ascii="Times New Roman" w:eastAsia="Times New Roman"/>
          <w:b/>
          <w:color w:val="231F20"/>
        </w:rPr>
        <w:t>XBT</w:t>
      </w:r>
      <w:r>
        <w:rPr>
          <w:color w:val="231F20"/>
        </w:rPr>
        <w:t>（expendable bathythermograph）投弃式温探仪</w:t>
      </w:r>
      <w:r>
        <w:rPr>
          <w:rFonts w:ascii="Times New Roman" w:eastAsia="Times New Roman"/>
          <w:b/>
          <w:color w:val="231F20"/>
          <w:spacing w:val="-4"/>
        </w:rPr>
        <w:t>XC</w:t>
      </w:r>
      <w:r>
        <w:rPr>
          <w:color w:val="231F20"/>
          <w:spacing w:val="-4"/>
        </w:rPr>
        <w:t>（cross </w:t>
      </w:r>
      <w:r>
        <w:rPr>
          <w:color w:val="231F20"/>
        </w:rPr>
        <w:t>cable）交叉电缆</w:t>
      </w:r>
    </w:p>
    <w:p>
      <w:pPr>
        <w:pStyle w:val="BodyText"/>
        <w:spacing w:line="280" w:lineRule="auto" w:before="1"/>
        <w:ind w:right="2753"/>
      </w:pPr>
      <w:r>
        <w:rPr>
          <w:rFonts w:ascii="Times New Roman" w:eastAsia="Times New Roman"/>
          <w:b/>
          <w:color w:val="231F20"/>
          <w:spacing w:val="-3"/>
        </w:rPr>
        <w:t>XCA</w:t>
      </w:r>
      <w:r>
        <w:rPr>
          <w:color w:val="231F20"/>
          <w:spacing w:val="-3"/>
        </w:rPr>
        <w:t>（external </w:t>
      </w:r>
      <w:r>
        <w:rPr>
          <w:color w:val="231F20"/>
        </w:rPr>
        <w:t>communication adapter）外部通信适配器</w:t>
      </w:r>
      <w:r>
        <w:rPr>
          <w:rFonts w:ascii="Times New Roman" w:eastAsia="Times New Roman"/>
          <w:b/>
          <w:color w:val="231F20"/>
        </w:rPr>
        <w:t>X</w:t>
      </w:r>
      <w:r>
        <w:rPr>
          <w:rFonts w:ascii="Times New Roman" w:eastAsia="Times New Roman"/>
          <w:b/>
          <w:color w:val="231F20"/>
          <w:spacing w:val="10"/>
        </w:rPr>
        <w:t> </w:t>
      </w:r>
      <w:r>
        <w:rPr>
          <w:rFonts w:ascii="Times New Roman" w:eastAsia="Times New Roman"/>
          <w:b/>
          <w:color w:val="231F20"/>
          <w:spacing w:val="-3"/>
        </w:rPr>
        <w:t>conn</w:t>
      </w:r>
      <w:r>
        <w:rPr>
          <w:color w:val="231F20"/>
          <w:spacing w:val="-3"/>
        </w:rPr>
        <w:t>（cross </w:t>
      </w:r>
      <w:r>
        <w:rPr>
          <w:color w:val="231F20"/>
        </w:rPr>
        <w:t>connection）十字接头，交叉连接，线条交叉</w:t>
      </w:r>
      <w:r>
        <w:rPr>
          <w:rFonts w:ascii="Times New Roman" w:eastAsia="Times New Roman"/>
          <w:b/>
          <w:color w:val="231F20"/>
          <w:spacing w:val="1"/>
        </w:rPr>
        <w:t>xcv</w:t>
      </w:r>
      <w:r>
        <w:rPr>
          <w:rFonts w:ascii="Times New Roman" w:eastAsia="Times New Roman"/>
          <w:b/>
          <w:color w:val="231F20"/>
          <w:spacing w:val="-40"/>
        </w:rPr>
        <w:t>r</w:t>
      </w:r>
      <w:r>
        <w:rPr>
          <w:color w:val="231F20"/>
          <w:spacing w:val="1"/>
        </w:rPr>
        <w:t>（transceiver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（无线电）收发两用机</w:t>
      </w:r>
    </w:p>
    <w:p>
      <w:pPr>
        <w:pStyle w:val="BodyText"/>
        <w:spacing w:line="280" w:lineRule="auto" w:before="0"/>
        <w:ind w:right="3907"/>
      </w:pPr>
      <w:r>
        <w:rPr>
          <w:rFonts w:ascii="Times New Roman" w:eastAsia="Times New Roman"/>
          <w:b/>
          <w:color w:val="231F20"/>
        </w:rPr>
        <w:t>X-d</w:t>
      </w:r>
      <w:r>
        <w:rPr>
          <w:color w:val="231F20"/>
        </w:rPr>
        <w:t>（x-dimension）X 轴，横坐标</w:t>
      </w:r>
      <w:r>
        <w:rPr>
          <w:rFonts w:ascii="Times New Roman" w:eastAsia="Times New Roman"/>
          <w:b/>
          <w:color w:val="231F20"/>
        </w:rPr>
        <w:t>XDB</w:t>
      </w:r>
      <w:r>
        <w:rPr>
          <w:color w:val="231F20"/>
        </w:rPr>
        <w:t>（external data bus）外部数据总线</w:t>
      </w:r>
      <w:r>
        <w:rPr>
          <w:rFonts w:ascii="Times New Roman" w:eastAsia="Times New Roman"/>
          <w:b/>
          <w:color w:val="231F20"/>
        </w:rPr>
        <w:t>xdcr</w:t>
      </w:r>
      <w:r>
        <w:rPr>
          <w:color w:val="231F20"/>
        </w:rPr>
        <w:t>（transducer）换能器，传感器，转换器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xdcr sup</w:t>
      </w:r>
      <w:r>
        <w:rPr>
          <w:color w:val="231F20"/>
        </w:rPr>
        <w:t>（transducer supply）变送器〔换能器，传感器〕电源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xder</w:t>
      </w:r>
      <w:r>
        <w:rPr>
          <w:color w:val="231F20"/>
        </w:rPr>
        <w:t>（transponder）转发器</w:t>
      </w:r>
    </w:p>
    <w:p>
      <w:pPr>
        <w:pStyle w:val="BodyText"/>
        <w:spacing w:line="280" w:lineRule="auto"/>
        <w:ind w:right="2578"/>
      </w:pPr>
      <w:r>
        <w:rPr>
          <w:rFonts w:ascii="Times New Roman" w:eastAsia="Times New Roman"/>
          <w:b/>
          <w:color w:val="231F20"/>
          <w:spacing w:val="-5"/>
        </w:rPr>
        <w:t>XDP</w:t>
      </w:r>
      <w:r>
        <w:rPr>
          <w:color w:val="231F20"/>
          <w:spacing w:val="-5"/>
        </w:rPr>
        <w:t>（X-ray </w:t>
      </w:r>
      <w:r>
        <w:rPr>
          <w:color w:val="231F20"/>
        </w:rPr>
        <w:t>density probe ）X 射线密度探头〔探测器〕</w:t>
      </w:r>
      <w:r>
        <w:rPr>
          <w:rFonts w:ascii="Times New Roman" w:eastAsia="Times New Roman"/>
          <w:b/>
          <w:color w:val="231F20"/>
          <w:spacing w:val="-4"/>
        </w:rPr>
        <w:t>XDS</w:t>
      </w:r>
      <w:r>
        <w:rPr>
          <w:color w:val="231F20"/>
          <w:spacing w:val="-4"/>
        </w:rPr>
        <w:t>（xerox</w:t>
      </w:r>
      <w:r>
        <w:rPr>
          <w:color w:val="231F20"/>
          <w:spacing w:val="51"/>
        </w:rPr>
        <w:t> </w:t>
      </w:r>
      <w:r>
        <w:rPr>
          <w:color w:val="231F20"/>
        </w:rPr>
        <w:t>data</w:t>
      </w:r>
      <w:r>
        <w:rPr>
          <w:color w:val="231F20"/>
          <w:spacing w:val="52"/>
        </w:rPr>
        <w:t> </w:t>
      </w:r>
      <w:r>
        <w:rPr>
          <w:color w:val="231F20"/>
        </w:rPr>
        <w:t>system）静电印刷数据系统</w:t>
      </w:r>
      <w:r>
        <w:rPr>
          <w:rFonts w:ascii="Times New Roman" w:eastAsia="Times New Roman"/>
          <w:b/>
          <w:color w:val="231F20"/>
          <w:spacing w:val="-3"/>
        </w:rPr>
        <w:t>XDT</w:t>
      </w:r>
      <w:r>
        <w:rPr>
          <w:color w:val="231F20"/>
          <w:spacing w:val="-3"/>
        </w:rPr>
        <w:t>（executive</w:t>
      </w:r>
      <w:r>
        <w:rPr>
          <w:color w:val="231F20"/>
          <w:spacing w:val="18"/>
        </w:rPr>
        <w:t> </w:t>
      </w:r>
      <w:r>
        <w:rPr>
          <w:color w:val="231F20"/>
        </w:rPr>
        <w:t>debugging tool）执行调试排除（故障）工具</w:t>
      </w:r>
      <w:r>
        <w:rPr>
          <w:rFonts w:ascii="Times New Roman" w:eastAsia="Times New Roman"/>
          <w:b/>
          <w:color w:val="231F20"/>
          <w:spacing w:val="-4"/>
        </w:rPr>
        <w:t>XDT</w:t>
      </w:r>
      <w:r>
        <w:rPr>
          <w:color w:val="231F20"/>
          <w:spacing w:val="-4"/>
        </w:rPr>
        <w:t>（xenon</w:t>
      </w:r>
      <w:r>
        <w:rPr>
          <w:color w:val="231F20"/>
          <w:spacing w:val="3"/>
        </w:rPr>
        <w:t> </w:t>
      </w:r>
      <w:r>
        <w:rPr>
          <w:color w:val="231F20"/>
        </w:rPr>
        <w:t>discharge tube）氙气电管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XE</w:t>
      </w:r>
      <w:r>
        <w:rPr>
          <w:color w:val="231F20"/>
        </w:rPr>
        <w:t>（experimental engine）实验用发动机</w:t>
      </w:r>
    </w:p>
    <w:p>
      <w:pPr>
        <w:pStyle w:val="BodyText"/>
        <w:spacing w:line="280" w:lineRule="auto"/>
        <w:ind w:right="3023"/>
      </w:pPr>
      <w:r>
        <w:rPr>
          <w:rFonts w:ascii="Times New Roman" w:eastAsia="Times New Roman"/>
          <w:b/>
          <w:color w:val="231F20"/>
        </w:rPr>
        <w:t>XEC</w:t>
      </w:r>
      <w:r>
        <w:rPr>
          <w:color w:val="231F20"/>
        </w:rPr>
        <w:t>（XBS echo controller）基带交换台回波控制器</w:t>
      </w:r>
      <w:r>
        <w:rPr>
          <w:rFonts w:ascii="Times New Roman" w:eastAsia="Times New Roman"/>
          <w:b/>
          <w:color w:val="231F20"/>
        </w:rPr>
        <w:t>XES</w:t>
      </w:r>
      <w:r>
        <w:rPr>
          <w:color w:val="231F20"/>
        </w:rPr>
        <w:t>（X-ray emission spectroscopy）X 射线发射光谱学</w:t>
      </w:r>
      <w:r>
        <w:rPr>
          <w:rFonts w:ascii="Times New Roman" w:eastAsia="Times New Roman"/>
          <w:b/>
          <w:color w:val="231F20"/>
        </w:rPr>
        <w:t>XFA</w:t>
      </w:r>
      <w:r>
        <w:rPr>
          <w:color w:val="231F20"/>
        </w:rPr>
        <w:t>（crossed-field acceleration）交叉场加速度</w:t>
      </w:r>
      <w:r>
        <w:rPr>
          <w:rFonts w:ascii="Times New Roman" w:eastAsia="Times New Roman"/>
          <w:b/>
          <w:color w:val="231F20"/>
        </w:rPr>
        <w:t>XFC</w:t>
      </w:r>
      <w:r>
        <w:rPr>
          <w:color w:val="231F20"/>
        </w:rPr>
        <w:t>（extended function code）扩充功能码</w:t>
      </w:r>
      <w:r>
        <w:rPr>
          <w:rFonts w:ascii="Times New Roman" w:eastAsia="Times New Roman"/>
          <w:b/>
          <w:color w:val="231F20"/>
        </w:rPr>
        <w:t>Xfer</w:t>
      </w:r>
      <w:r>
        <w:rPr>
          <w:color w:val="231F20"/>
        </w:rPr>
        <w:t>（transfer）转移，传送，传输</w:t>
      </w:r>
      <w:r>
        <w:rPr>
          <w:rFonts w:ascii="Times New Roman" w:eastAsia="Times New Roman"/>
          <w:b/>
          <w:color w:val="231F20"/>
        </w:rPr>
        <w:t>xfmr</w:t>
      </w:r>
      <w:r>
        <w:rPr>
          <w:color w:val="231F20"/>
        </w:rPr>
        <w:t>（transformer） 变 压 器 ， 互 感 器 </w:t>
      </w:r>
      <w:r>
        <w:rPr>
          <w:rFonts w:ascii="Times New Roman" w:eastAsia="Times New Roman"/>
          <w:b/>
          <w:color w:val="231F20"/>
        </w:rPr>
        <w:t>xfr</w:t>
      </w:r>
      <w:r>
        <w:rPr>
          <w:color w:val="231F20"/>
        </w:rPr>
        <w:t>（transfer）传送，传输，转移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XFS</w:t>
      </w:r>
      <w:r>
        <w:rPr>
          <w:color w:val="231F20"/>
        </w:rPr>
        <w:t>（X-ray fluorescence spectrum）X 线荧光光谱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XGA</w:t>
      </w:r>
      <w:r>
        <w:rPr>
          <w:color w:val="231F20"/>
        </w:rPr>
        <w:t>（extended graphics adapter）扩充图形适配器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03936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position w:val="1"/>
          <w:sz w:val="20"/>
        </w:rPr>
        <w:t>XH</w:t>
        <w:tab/>
      </w:r>
      <w:r>
        <w:rPr>
          <w:color w:val="231F20"/>
          <w:sz w:val="20"/>
        </w:rPr>
        <w:t>— 750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line="280" w:lineRule="auto" w:before="87"/>
        <w:ind w:right="3897"/>
      </w:pPr>
      <w:r>
        <w:rPr>
          <w:rFonts w:ascii="Times New Roman" w:eastAsia="Times New Roman"/>
          <w:b/>
          <w:color w:val="231F20"/>
        </w:rPr>
        <w:t>XH</w:t>
      </w:r>
      <w:r>
        <w:rPr>
          <w:color w:val="231F20"/>
        </w:rPr>
        <w:t>（extra-heavy）加重，超重型的（汽车） </w:t>
      </w:r>
      <w:r>
        <w:rPr>
          <w:rFonts w:ascii="Times New Roman" w:eastAsia="Times New Roman"/>
          <w:b/>
          <w:color w:val="231F20"/>
        </w:rPr>
        <w:t>xhair</w:t>
      </w:r>
      <w:r>
        <w:rPr>
          <w:color w:val="231F20"/>
        </w:rPr>
        <w:t>（crosshair）十字标线</w:t>
      </w:r>
    </w:p>
    <w:p>
      <w:pPr>
        <w:pStyle w:val="BodyText"/>
        <w:spacing w:line="205" w:lineRule="exact" w:before="0"/>
      </w:pPr>
      <w:r>
        <w:rPr>
          <w:rFonts w:ascii="Times New Roman" w:hAnsi="Times New Roman" w:eastAsia="Times New Roman"/>
          <w:b/>
          <w:color w:val="231F20"/>
          <w:spacing w:val="1"/>
        </w:rPr>
        <w:t>XH</w:t>
      </w:r>
      <w:r>
        <w:rPr>
          <w:rFonts w:ascii="Times New Roman" w:hAnsi="Times New Roman" w:eastAsia="Times New Roman"/>
          <w:b/>
          <w:color w:val="231F20"/>
          <w:spacing w:val="-40"/>
        </w:rPr>
        <w:t>V</w:t>
      </w:r>
      <w:r>
        <w:rPr>
          <w:color w:val="231F20"/>
          <w:spacing w:val="1"/>
        </w:rPr>
        <w:t>（extrem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hig</w:t>
      </w:r>
      <w:r>
        <w:rPr>
          <w:color w:val="231F20"/>
        </w:rPr>
        <w:t>h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vacuum）极高真空（</w:t>
      </w:r>
      <w:r>
        <w:rPr>
          <w:color w:val="231F20"/>
          <w:spacing w:val="-7"/>
          <w:w w:val="200"/>
          <w:position w:val="2"/>
        </w:rPr>
        <w:t>&lt;</w:t>
      </w:r>
      <w:r>
        <w:rPr>
          <w:color w:val="231F20"/>
          <w:spacing w:val="1"/>
        </w:rPr>
        <w:t>10</w:t>
      </w:r>
      <w:r>
        <w:rPr>
          <w:color w:val="231F20"/>
          <w:w w:val="62"/>
          <w:position w:val="8"/>
          <w:sz w:val="9"/>
        </w:rPr>
        <w:t>—</w:t>
      </w:r>
      <w:r>
        <w:rPr>
          <w:color w:val="231F20"/>
          <w:w w:val="103"/>
          <w:position w:val="8"/>
          <w:sz w:val="9"/>
        </w:rPr>
        <w:t>10</w:t>
      </w:r>
      <w:r>
        <w:rPr>
          <w:color w:val="231F20"/>
          <w:spacing w:val="-4"/>
          <w:position w:val="8"/>
          <w:sz w:val="9"/>
        </w:rPr>
        <w:t>  </w:t>
      </w:r>
      <w:r>
        <w:rPr>
          <w:color w:val="231F20"/>
          <w:spacing w:val="1"/>
        </w:rPr>
        <w:t>Pa）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 hvy</w:t>
      </w:r>
      <w:r>
        <w:rPr>
          <w:color w:val="231F20"/>
        </w:rPr>
        <w:t>（extra heavy）特强的，超重的</w:t>
      </w:r>
    </w:p>
    <w:p>
      <w:pPr>
        <w:pStyle w:val="BodyText"/>
        <w:spacing w:line="280" w:lineRule="auto"/>
        <w:ind w:right="2774"/>
      </w:pPr>
      <w:r>
        <w:rPr>
          <w:rFonts w:ascii="Times New Roman" w:eastAsia="Times New Roman"/>
          <w:b/>
          <w:color w:val="231F20"/>
        </w:rPr>
        <w:t>XIC</w:t>
      </w:r>
      <w:r>
        <w:rPr>
          <w:color w:val="231F20"/>
        </w:rPr>
        <w:t>（transmission interface converter）传输接口转换器</w:t>
      </w:r>
      <w:r>
        <w:rPr>
          <w:rFonts w:ascii="Times New Roman" w:eastAsia="Times New Roman"/>
          <w:b/>
          <w:color w:val="231F20"/>
          <w:spacing w:val="1"/>
        </w:rPr>
        <w:t>XI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（exchang</w:t>
      </w:r>
      <w:r>
        <w:rPr>
          <w:color w:val="231F20"/>
        </w:rPr>
        <w:t>e </w:t>
      </w:r>
      <w:r>
        <w:rPr>
          <w:color w:val="231F20"/>
          <w:spacing w:val="1"/>
        </w:rPr>
        <w:t>identification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（通信）交换识别 </w:t>
      </w:r>
      <w:r>
        <w:rPr>
          <w:rFonts w:ascii="Times New Roman" w:eastAsia="Times New Roman"/>
          <w:b/>
          <w:color w:val="231F20"/>
          <w:spacing w:val="-3"/>
        </w:rPr>
        <w:t>XIO</w:t>
      </w:r>
      <w:r>
        <w:rPr>
          <w:color w:val="231F20"/>
          <w:spacing w:val="-3"/>
        </w:rPr>
        <w:t>（execute </w:t>
      </w:r>
      <w:r>
        <w:rPr>
          <w:color w:val="231F20"/>
        </w:rPr>
        <w:t>input/output） 执 行 输 入 / 输 出 </w:t>
      </w:r>
      <w:r>
        <w:rPr>
          <w:rFonts w:ascii="Times New Roman" w:eastAsia="Times New Roman"/>
          <w:b/>
          <w:color w:val="231F20"/>
          <w:spacing w:val="-3"/>
        </w:rPr>
        <w:t>XIR</w:t>
      </w:r>
      <w:r>
        <w:rPr>
          <w:color w:val="231F20"/>
          <w:spacing w:val="-3"/>
        </w:rPr>
        <w:t>（extreme </w:t>
      </w:r>
      <w:r>
        <w:rPr>
          <w:color w:val="231F20"/>
        </w:rPr>
        <w:t>infrared）超红外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xl</w:t>
      </w:r>
      <w:r>
        <w:rPr>
          <w:color w:val="231F20"/>
        </w:rPr>
        <w:t>（crystal）晶体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X</w:t>
      </w:r>
      <w:r>
        <w:rPr>
          <w:rFonts w:ascii="Times New Roman" w:eastAsia="Times New Roman"/>
          <w:b/>
          <w:color w:val="231F20"/>
          <w:spacing w:val="-46"/>
        </w:rPr>
        <w:t>L</w:t>
      </w:r>
      <w:r>
        <w:rPr>
          <w:color w:val="231F20"/>
          <w:spacing w:val="1"/>
        </w:rPr>
        <w:t>（extr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load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（轮胎侧壁上标记）重载型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XL</w:t>
      </w:r>
      <w:r>
        <w:rPr>
          <w:color w:val="231F20"/>
        </w:rPr>
        <w:t>（xenon lamp）氙灯</w:t>
      </w:r>
    </w:p>
    <w:p>
      <w:pPr>
        <w:pStyle w:val="BodyText"/>
        <w:spacing w:line="280" w:lineRule="auto"/>
        <w:ind w:right="3411"/>
      </w:pPr>
      <w:r>
        <w:rPr>
          <w:rFonts w:ascii="Times New Roman" w:eastAsia="Times New Roman"/>
          <w:b/>
          <w:color w:val="231F20"/>
        </w:rPr>
        <w:t>XLT</w:t>
      </w:r>
      <w:r>
        <w:rPr>
          <w:color w:val="231F20"/>
        </w:rPr>
        <w:t>（excellent little truck）超优小型载货汽车</w:t>
      </w:r>
      <w:r>
        <w:rPr>
          <w:rFonts w:ascii="Times New Roman" w:eastAsia="Times New Roman"/>
          <w:b/>
          <w:color w:val="231F20"/>
        </w:rPr>
        <w:t>xltr</w:t>
      </w:r>
      <w:r>
        <w:rPr>
          <w:color w:val="231F20"/>
        </w:rPr>
        <w:t>（translator） 译 码 器 ， 翻 译 程 序 </w:t>
      </w:r>
      <w:r>
        <w:rPr>
          <w:rFonts w:ascii="Times New Roman" w:eastAsia="Times New Roman"/>
          <w:b/>
          <w:color w:val="231F20"/>
        </w:rPr>
        <w:t>XLWB</w:t>
      </w:r>
      <w:r>
        <w:rPr>
          <w:color w:val="231F20"/>
        </w:rPr>
        <w:t>（extra long wheel base）超长轴距</w:t>
      </w:r>
      <w:r>
        <w:rPr>
          <w:rFonts w:ascii="Times New Roman" w:eastAsia="Times New Roman"/>
          <w:b/>
          <w:color w:val="231F20"/>
        </w:rPr>
        <w:t>XM</w:t>
      </w:r>
      <w:r>
        <w:rPr>
          <w:color w:val="231F20"/>
        </w:rPr>
        <w:t>（cross modulation）交调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XM</w:t>
      </w:r>
      <w:r>
        <w:rPr>
          <w:color w:val="231F20"/>
        </w:rPr>
        <w:t>（expanded memory）扩充存储器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XMA</w:t>
      </w:r>
      <w:r>
        <w:rPr>
          <w:color w:val="231F20"/>
        </w:rPr>
        <w:t>（X-ray microanalysis）X 射线显微分析</w:t>
      </w:r>
    </w:p>
    <w:p>
      <w:pPr>
        <w:pStyle w:val="BodyText"/>
        <w:spacing w:line="280" w:lineRule="auto"/>
        <w:ind w:right="2930"/>
      </w:pPr>
      <w:r>
        <w:rPr>
          <w:rFonts w:ascii="Times New Roman" w:eastAsia="Times New Roman"/>
          <w:b/>
          <w:color w:val="231F20"/>
        </w:rPr>
        <w:t>XMA</w:t>
      </w:r>
      <w:r>
        <w:rPr>
          <w:color w:val="231F20"/>
        </w:rPr>
        <w:t>（X-ray microanalyzer）X 射线显微分析仪</w:t>
      </w:r>
      <w:r>
        <w:rPr>
          <w:rFonts w:ascii="Times New Roman" w:eastAsia="Times New Roman"/>
          <w:b/>
          <w:color w:val="231F20"/>
        </w:rPr>
        <w:t>XMC</w:t>
      </w:r>
      <w:r>
        <w:rPr>
          <w:color w:val="231F20"/>
        </w:rPr>
        <w:t>（external microcontroller chip）外部微控制芯片</w:t>
      </w:r>
      <w:r>
        <w:rPr>
          <w:rFonts w:ascii="Times New Roman" w:eastAsia="Times New Roman"/>
          <w:b/>
          <w:color w:val="231F20"/>
        </w:rPr>
        <w:t>xmitter</w:t>
      </w:r>
      <w:r>
        <w:rPr>
          <w:color w:val="231F20"/>
        </w:rPr>
        <w:t>（transmitter） 发 射 机 ， 发 信 机 </w:t>
      </w:r>
      <w:r>
        <w:rPr>
          <w:rFonts w:ascii="Times New Roman" w:eastAsia="Times New Roman"/>
          <w:b/>
          <w:color w:val="231F20"/>
        </w:rPr>
        <w:t>XML</w:t>
      </w:r>
      <w:r>
        <w:rPr>
          <w:color w:val="231F20"/>
        </w:rPr>
        <w:t>（extensible markup language）可扩展标记语言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XMOS</w:t>
      </w:r>
      <w:r>
        <w:rPr>
          <w:color w:val="231F20"/>
        </w:rPr>
        <w:t>（high-speed metal-oxide-semiconductor）高速金属 - 氧化物 - 半导体</w:t>
      </w:r>
    </w:p>
    <w:p>
      <w:pPr>
        <w:pStyle w:val="BodyText"/>
        <w:spacing w:line="280" w:lineRule="auto"/>
        <w:ind w:right="3119"/>
      </w:pPr>
      <w:r>
        <w:rPr>
          <w:rFonts w:ascii="Times New Roman" w:eastAsia="Times New Roman"/>
          <w:b/>
          <w:color w:val="231F20"/>
        </w:rPr>
        <w:t>XMS</w:t>
      </w:r>
      <w:r>
        <w:rPr>
          <w:color w:val="231F20"/>
        </w:rPr>
        <w:t>（extended memory specification）扩充内存规范</w:t>
      </w:r>
      <w:r>
        <w:rPr>
          <w:rFonts w:ascii="Times New Roman" w:eastAsia="Times New Roman"/>
          <w:b/>
          <w:color w:val="231F20"/>
        </w:rPr>
        <w:t>XMS</w:t>
      </w:r>
      <w:r>
        <w:rPr>
          <w:color w:val="231F20"/>
        </w:rPr>
        <w:t>（extended memory standard）扩展存储器标准</w:t>
      </w:r>
      <w:r>
        <w:rPr>
          <w:rFonts w:ascii="Times New Roman" w:eastAsia="Times New Roman"/>
          <w:b/>
          <w:color w:val="231F20"/>
        </w:rPr>
        <w:t>xmsn</w:t>
      </w:r>
      <w:r>
        <w:rPr>
          <w:color w:val="231F20"/>
        </w:rPr>
        <w:t>（transmission）传动，传导</w:t>
      </w:r>
    </w:p>
    <w:p>
      <w:pPr>
        <w:pStyle w:val="BodyText"/>
        <w:spacing w:line="280" w:lineRule="auto" w:before="0"/>
        <w:ind w:right="1857"/>
        <w:jc w:val="both"/>
      </w:pPr>
      <w:r>
        <w:rPr>
          <w:rFonts w:ascii="Times New Roman" w:eastAsia="Times New Roman"/>
          <w:b/>
          <w:color w:val="231F20"/>
        </w:rPr>
        <w:t>xmtr</w:t>
      </w:r>
      <w:r>
        <w:rPr>
          <w:color w:val="231F20"/>
        </w:rPr>
        <w:t>（transmitter）变送器，发射器，传送机，送话器，发送器，发送机</w:t>
      </w:r>
      <w:r>
        <w:rPr>
          <w:rFonts w:ascii="Times New Roman" w:eastAsia="Times New Roman"/>
          <w:b/>
          <w:color w:val="231F20"/>
          <w:spacing w:val="-4"/>
        </w:rPr>
        <w:t>XO</w:t>
      </w:r>
      <w:r>
        <w:rPr>
          <w:color w:val="231F20"/>
          <w:spacing w:val="-4"/>
        </w:rPr>
        <w:t>（X-tal </w:t>
      </w:r>
      <w:r>
        <w:rPr>
          <w:color w:val="231F20"/>
        </w:rPr>
        <w:t>oscillator</w:t>
      </w:r>
      <w:r>
        <w:rPr>
          <w:color w:val="231F20"/>
          <w:spacing w:val="-5"/>
        </w:rPr>
        <w:t>， </w:t>
      </w:r>
      <w:r>
        <w:rPr>
          <w:color w:val="231F20"/>
        </w:rPr>
        <w:t>crystal oscillator）晶体振荡器，石英振荡器</w:t>
      </w:r>
      <w:r>
        <w:rPr>
          <w:rFonts w:ascii="Times New Roman" w:eastAsia="Times New Roman"/>
          <w:b/>
          <w:color w:val="231F20"/>
        </w:rPr>
        <w:t>XOH</w:t>
      </w:r>
      <w:r>
        <w:rPr>
          <w:color w:val="231F20"/>
        </w:rPr>
        <w:t>（cross-office highway）局间信息高速公路</w:t>
      </w:r>
    </w:p>
    <w:p>
      <w:pPr>
        <w:spacing w:before="1"/>
        <w:ind w:left="116" w:right="0" w:firstLine="0"/>
        <w:jc w:val="left"/>
        <w:rPr>
          <w:sz w:val="16"/>
        </w:rPr>
      </w:pPr>
      <w:r>
        <w:rPr>
          <w:rFonts w:ascii="Times New Roman" w:hAnsi="Times New Roman" w:eastAsia="Times New Roman"/>
          <w:b/>
          <w:color w:val="231F20"/>
          <w:sz w:val="16"/>
        </w:rPr>
        <w:t>X</w:t>
      </w:r>
      <w:r>
        <w:rPr>
          <w:rFonts w:ascii="Times New Roman" w:hAns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hAnsi="Times New Roman" w:eastAsia="Times New Roman"/>
          <w:b/>
          <w:color w:val="231F20"/>
          <w:spacing w:val="1"/>
          <w:sz w:val="16"/>
        </w:rPr>
        <w:t>“OR</w:t>
      </w:r>
      <w:r>
        <w:rPr>
          <w:rFonts w:ascii="Times New Roman" w:hAnsi="Times New Roman" w:eastAsia="Times New Roman"/>
          <w:b/>
          <w:color w:val="231F20"/>
          <w:spacing w:val="-37"/>
          <w:sz w:val="16"/>
        </w:rPr>
        <w:t>”</w:t>
      </w:r>
      <w:r>
        <w:rPr>
          <w:color w:val="231F20"/>
          <w:spacing w:val="1"/>
          <w:sz w:val="16"/>
        </w:rPr>
        <w:t>（exclusiv</w:t>
      </w:r>
      <w:r>
        <w:rPr>
          <w:color w:val="231F20"/>
          <w:sz w:val="16"/>
        </w:rPr>
        <w:t>e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OR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“异”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hAnsi="Times New Roman" w:eastAsia="Times New Roman"/>
          <w:b/>
          <w:color w:val="231F20"/>
          <w:sz w:val="16"/>
        </w:rPr>
        <w:t>X</w:t>
      </w:r>
      <w:r>
        <w:rPr>
          <w:rFonts w:ascii="Times New Roman" w:hAnsi="Times New Roman" w:eastAsia="Times New Roman"/>
          <w:b/>
          <w:color w:val="231F20"/>
          <w:spacing w:val="3"/>
          <w:sz w:val="16"/>
        </w:rPr>
        <w:t> </w:t>
      </w:r>
      <w:r>
        <w:rPr>
          <w:rFonts w:ascii="Times New Roman" w:hAnsi="Times New Roman" w:eastAsia="Times New Roman"/>
          <w:b/>
          <w:color w:val="231F20"/>
          <w:spacing w:val="1"/>
          <w:sz w:val="16"/>
        </w:rPr>
        <w:t>“OR” </w:t>
      </w:r>
      <w:r>
        <w:rPr>
          <w:rFonts w:ascii="Times New Roman" w:hAnsi="Times New Roman" w:eastAsia="Times New Roman"/>
          <w:b/>
          <w:color w:val="231F20"/>
          <w:spacing w:val="-37"/>
          <w:sz w:val="16"/>
        </w:rPr>
        <w:t>M</w:t>
      </w:r>
      <w:r>
        <w:rPr>
          <w:color w:val="231F20"/>
          <w:spacing w:val="1"/>
          <w:sz w:val="16"/>
        </w:rPr>
        <w:t>（exclusiv</w:t>
      </w:r>
      <w:r>
        <w:rPr>
          <w:color w:val="231F20"/>
          <w:sz w:val="16"/>
        </w:rPr>
        <w:t>e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O</w:t>
      </w:r>
      <w:r>
        <w:rPr>
          <w:color w:val="231F20"/>
          <w:sz w:val="16"/>
        </w:rPr>
        <w:t>R</w:t>
      </w:r>
      <w:r>
        <w:rPr>
          <w:color w:val="231F20"/>
          <w:spacing w:val="3"/>
          <w:sz w:val="16"/>
        </w:rPr>
        <w:t> </w:t>
      </w:r>
      <w:r>
        <w:rPr>
          <w:color w:val="231F20"/>
          <w:spacing w:val="1"/>
          <w:sz w:val="16"/>
        </w:rPr>
        <w:t>matrix</w:t>
      </w:r>
      <w:r>
        <w:rPr>
          <w:color w:val="231F20"/>
          <w:spacing w:val="-79"/>
          <w:sz w:val="16"/>
        </w:rPr>
        <w:t>）</w:t>
      </w:r>
      <w:r>
        <w:rPr>
          <w:color w:val="231F20"/>
          <w:spacing w:val="1"/>
          <w:sz w:val="16"/>
        </w:rPr>
        <w:t>“异”矩阵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-4"/>
        </w:rPr>
        <w:t>XOT</w:t>
      </w:r>
      <w:r>
        <w:rPr>
          <w:color w:val="231F20"/>
          <w:spacing w:val="-4"/>
        </w:rPr>
        <w:t>（extra</w:t>
      </w:r>
      <w:r>
        <w:rPr>
          <w:color w:val="231F20"/>
          <w:spacing w:val="14"/>
        </w:rPr>
        <w:t> </w:t>
      </w:r>
      <w:r>
        <w:rPr>
          <w:color w:val="231F20"/>
        </w:rPr>
        <w:t>output</w:t>
      </w:r>
      <w:r>
        <w:rPr>
          <w:color w:val="231F20"/>
          <w:spacing w:val="15"/>
        </w:rPr>
        <w:t> </w:t>
      </w:r>
      <w:r>
        <w:rPr>
          <w:color w:val="231F20"/>
        </w:rPr>
        <w:t>terminal）外加输出终端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XP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（cros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polarizatio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discrimination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（天线的）横极化鉴别能力</w:t>
      </w:r>
    </w:p>
    <w:p>
      <w:pPr>
        <w:pStyle w:val="BodyText"/>
        <w:spacing w:line="280" w:lineRule="auto"/>
        <w:ind w:right="3906"/>
      </w:pPr>
      <w:r>
        <w:rPr>
          <w:rFonts w:ascii="Times New Roman" w:eastAsia="Times New Roman"/>
          <w:b/>
          <w:color w:val="231F20"/>
        </w:rPr>
        <w:t>xplan</w:t>
      </w:r>
      <w:r>
        <w:rPr>
          <w:color w:val="231F20"/>
        </w:rPr>
        <w:t>（explanation）解释，说明</w:t>
      </w:r>
      <w:r>
        <w:rPr>
          <w:rFonts w:ascii="Times New Roman" w:eastAsia="Times New Roman"/>
          <w:b/>
          <w:color w:val="231F20"/>
        </w:rPr>
        <w:t>xpln</w:t>
      </w:r>
      <w:r>
        <w:rPr>
          <w:color w:val="231F20"/>
        </w:rPr>
        <w:t>（explanation）解释，说明</w:t>
      </w:r>
      <w:r>
        <w:rPr>
          <w:rFonts w:ascii="Times New Roman" w:eastAsia="Times New Roman"/>
          <w:b/>
          <w:color w:val="231F20"/>
        </w:rPr>
        <w:t>XpM</w:t>
      </w:r>
      <w:r>
        <w:rPr>
          <w:color w:val="231F20"/>
        </w:rPr>
        <w:t>（expanded metal）多孔金属</w:t>
      </w:r>
      <w:r>
        <w:rPr>
          <w:rFonts w:ascii="Times New Roman" w:eastAsia="Times New Roman"/>
          <w:b/>
          <w:color w:val="231F20"/>
        </w:rPr>
        <w:t>xpndr</w:t>
      </w:r>
      <w:r>
        <w:rPr>
          <w:color w:val="231F20"/>
        </w:rPr>
        <w:t>（transponder） 转 发 器 </w:t>
      </w:r>
      <w:r>
        <w:rPr>
          <w:rFonts w:ascii="Times New Roman" w:eastAsia="Times New Roman"/>
          <w:b/>
          <w:color w:val="231F20"/>
        </w:rPr>
        <w:t>XPS</w:t>
      </w:r>
      <w:r>
        <w:rPr>
          <w:color w:val="231F20"/>
        </w:rPr>
        <w:t>（expanded polystyrene）多孔聚苯乙烯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XPS</w:t>
      </w:r>
      <w:r>
        <w:rPr>
          <w:color w:val="231F20"/>
        </w:rPr>
        <w:t>（X-ray induced photoelectron spectroscopy）X 射线感生光电子能谱</w:t>
      </w:r>
    </w:p>
    <w:p>
      <w:pPr>
        <w:pStyle w:val="BodyText"/>
        <w:spacing w:line="280" w:lineRule="auto"/>
        <w:ind w:right="2441"/>
      </w:pPr>
      <w:r>
        <w:rPr>
          <w:rFonts w:ascii="Times New Roman" w:eastAsia="Times New Roman"/>
          <w:b/>
          <w:color w:val="231F20"/>
        </w:rPr>
        <w:t>XPS</w:t>
      </w:r>
      <w:r>
        <w:rPr>
          <w:color w:val="231F20"/>
        </w:rPr>
        <w:t>（X-ray photoelectron spectrometer）X 射线光电子能谱仪</w:t>
      </w:r>
      <w:r>
        <w:rPr>
          <w:rFonts w:ascii="Times New Roman" w:eastAsia="Times New Roman"/>
          <w:b/>
          <w:color w:val="231F20"/>
        </w:rPr>
        <w:t>XPS</w:t>
      </w:r>
      <w:r>
        <w:rPr>
          <w:color w:val="231F20"/>
        </w:rPr>
        <w:t>（X-ray photoelectron spectroscop）X 射线光电子能谱</w:t>
      </w:r>
      <w:r>
        <w:rPr>
          <w:rFonts w:ascii="Times New Roman" w:eastAsia="Times New Roman"/>
          <w:b/>
          <w:color w:val="231F20"/>
        </w:rPr>
        <w:t>XPS</w:t>
      </w:r>
      <w:r>
        <w:rPr>
          <w:color w:val="231F20"/>
        </w:rPr>
        <w:t>（X-ray photoelectron spectroscopy）X 射线光电子能谱术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XPS</w:t>
      </w:r>
      <w:r>
        <w:rPr>
          <w:color w:val="231F20"/>
        </w:rPr>
        <w:t>（X-ray photoemission secondary emission spectrometry）X 射线光电发射二次发射能谱术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Heading3"/>
      </w:pPr>
      <w:r>
        <w:rPr>
          <w:color w:val="231F20"/>
        </w:rPr>
        <w:t>— 751 —</w:t>
      </w:r>
    </w:p>
    <w:p>
      <w:pPr>
        <w:spacing w:before="62"/>
        <w:ind w:left="0" w:right="170" w:firstLine="0"/>
        <w:jc w:val="righ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color w:val="231F20"/>
          <w:sz w:val="20"/>
        </w:rPr>
        <w:t>XYP</w:t>
      </w:r>
    </w:p>
    <w:p>
      <w:pPr>
        <w:spacing w:after="0"/>
        <w:jc w:val="right"/>
        <w:rPr>
          <w:rFonts w:ascii="Times New Roman"/>
          <w:sz w:val="20"/>
        </w:rPr>
        <w:sectPr>
          <w:pgSz w:w="8500" w:h="12080"/>
          <w:pgMar w:top="600" w:bottom="280" w:left="680" w:right="600"/>
          <w:cols w:num="2" w:equalWidth="0">
            <w:col w:w="4031" w:space="40"/>
            <w:col w:w="3149"/>
          </w:cols>
        </w:sectPr>
      </w:pPr>
    </w:p>
    <w:p>
      <w:pPr>
        <w:pStyle w:val="BodyText"/>
        <w:spacing w:before="7"/>
        <w:ind w:left="0"/>
        <w:rPr>
          <w:rFonts w:ascii="Times New Roman"/>
          <w:b/>
          <w:sz w:val="3"/>
        </w:rPr>
      </w:pPr>
    </w:p>
    <w:p>
      <w:pPr>
        <w:pStyle w:val="BodyText"/>
        <w:spacing w:line="20" w:lineRule="exact" w:before="0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1"/>
        <w:ind w:left="0"/>
        <w:rPr>
          <w:rFonts w:ascii="Times New Roman"/>
          <w:b/>
          <w:sz w:val="10"/>
        </w:rPr>
      </w:pPr>
    </w:p>
    <w:p>
      <w:pPr>
        <w:pStyle w:val="BodyText"/>
        <w:spacing w:before="87"/>
      </w:pPr>
      <w:r>
        <w:rPr>
          <w:rFonts w:ascii="Times New Roman" w:eastAsia="Times New Roman"/>
          <w:b/>
          <w:color w:val="231F20"/>
        </w:rPr>
        <w:t>XPS</w:t>
      </w:r>
      <w:r>
        <w:rPr>
          <w:color w:val="231F20"/>
        </w:rPr>
        <w:t>（X-ray photoemission spectrometer）X 射线光电发射摄谱仪（分光仪）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XPS</w:t>
      </w:r>
      <w:r>
        <w:rPr>
          <w:color w:val="231F20"/>
        </w:rPr>
        <w:t>（X-ray photoemission spectroscopy）X 射线光电放射谱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 pt</w:t>
      </w:r>
      <w:r>
        <w:rPr>
          <w:color w:val="231F20"/>
        </w:rPr>
        <w:t>（cross point）交叉点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XR</w:t>
      </w:r>
      <w:r>
        <w:rPr>
          <w:color w:val="231F20"/>
        </w:rPr>
        <w:t>（extended resolution）解析度（分辨率）增强技术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XR</w:t>
      </w:r>
      <w:r>
        <w:rPr>
          <w:color w:val="231F20"/>
        </w:rPr>
        <w:t>（index register）索引寄存器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XRAM</w:t>
      </w:r>
      <w:r>
        <w:rPr>
          <w:color w:val="231F20"/>
        </w:rPr>
        <w:t>（external random access memory）外部随机存取存储器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XRD</w:t>
      </w:r>
      <w:r>
        <w:rPr>
          <w:color w:val="231F20"/>
        </w:rPr>
        <w:t>（X-ray diffraction）X 射线衍射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XREV</w:t>
      </w:r>
      <w:r>
        <w:rPr>
          <w:color w:val="231F20"/>
        </w:rPr>
        <w:t>（extend-range electric vehicle）加大航程电动汽车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XRF</w:t>
      </w:r>
      <w:r>
        <w:rPr>
          <w:color w:val="231F20"/>
        </w:rPr>
        <w:t>（X-ray fluorescence）X 射线致荧光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XRFP</w:t>
      </w:r>
      <w:r>
        <w:rPr>
          <w:color w:val="231F20"/>
        </w:rPr>
        <w:t>（X-ray fluorescence probe）X 射线荧光（分析）探针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XRF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（X-ra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fluorescenc</w:t>
      </w:r>
      <w:r>
        <w:rPr>
          <w:color w:val="231F20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secondar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emissio</w:t>
      </w:r>
      <w:r>
        <w:rPr>
          <w:color w:val="231F20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spectrometry</w:t>
      </w:r>
      <w:r>
        <w:rPr>
          <w:color w:val="231F20"/>
          <w:spacing w:val="-79"/>
        </w:rPr>
        <w:t>）</w:t>
      </w:r>
      <w:r>
        <w:rPr>
          <w:color w:val="231F20"/>
        </w:rPr>
        <w:t>X</w:t>
      </w:r>
      <w:r>
        <w:rPr>
          <w:color w:val="231F20"/>
          <w:spacing w:val="-7"/>
        </w:rPr>
        <w:t> 射线荧光二次发射光谱测定法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XRT</w:t>
      </w:r>
      <w:r>
        <w:rPr>
          <w:color w:val="231F20"/>
        </w:rPr>
        <w:t>（X-ray topography）X 射线形貌术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XS</w:t>
      </w:r>
      <w:r>
        <w:rPr>
          <w:color w:val="231F20"/>
        </w:rPr>
        <w:t>（extra strong）特强（壁厚）的，超强的，加厚管</w:t>
      </w:r>
    </w:p>
    <w:p>
      <w:pPr>
        <w:spacing w:line="280" w:lineRule="auto" w:before="35"/>
        <w:ind w:left="116" w:right="4187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X-sect</w:t>
      </w:r>
      <w:r>
        <w:rPr>
          <w:color w:val="231F20"/>
          <w:sz w:val="16"/>
        </w:rPr>
        <w:t>（cross section）横断面，横截面</w:t>
      </w:r>
      <w:r>
        <w:rPr>
          <w:rFonts w:ascii="Times New Roman" w:eastAsia="Times New Roman"/>
          <w:b/>
          <w:color w:val="231F20"/>
          <w:sz w:val="16"/>
        </w:rPr>
        <w:t>X str</w:t>
      </w:r>
      <w:r>
        <w:rPr>
          <w:color w:val="231F20"/>
          <w:sz w:val="16"/>
        </w:rPr>
        <w:t>（extra strong）特强的</w:t>
      </w:r>
      <w:r>
        <w:rPr>
          <w:rFonts w:ascii="Times New Roman" w:eastAsia="Times New Roman"/>
          <w:b/>
          <w:color w:val="231F20"/>
          <w:sz w:val="16"/>
        </w:rPr>
        <w:t>xstr</w:t>
      </w:r>
      <w:r>
        <w:rPr>
          <w:color w:val="231F20"/>
          <w:sz w:val="16"/>
        </w:rPr>
        <w:t>（transistor）晶体管</w:t>
      </w:r>
    </w:p>
    <w:p>
      <w:pPr>
        <w:pStyle w:val="BodyText"/>
        <w:spacing w:line="280" w:lineRule="auto" w:before="0"/>
        <w:ind w:right="4442"/>
      </w:pPr>
      <w:r>
        <w:rPr>
          <w:rFonts w:ascii="Times New Roman" w:eastAsia="Times New Roman"/>
          <w:b/>
          <w:color w:val="231F20"/>
        </w:rPr>
        <w:t>XT</w:t>
      </w:r>
      <w:r>
        <w:rPr>
          <w:color w:val="231F20"/>
        </w:rPr>
        <w:t>（cross talk）串扰，干扰，串音</w:t>
      </w:r>
      <w:r>
        <w:rPr>
          <w:rFonts w:ascii="Times New Roman" w:eastAsia="Times New Roman"/>
          <w:b/>
          <w:color w:val="231F20"/>
        </w:rPr>
        <w:t>XT</w:t>
      </w:r>
      <w:r>
        <w:rPr>
          <w:color w:val="231F20"/>
        </w:rPr>
        <w:t>（X-ray tube）X 射线管</w:t>
      </w:r>
      <w:r>
        <w:rPr>
          <w:rFonts w:ascii="Times New Roman" w:eastAsia="Times New Roman"/>
          <w:b/>
          <w:color w:val="231F20"/>
        </w:rPr>
        <w:t>xtal</w:t>
      </w:r>
      <w:r>
        <w:rPr>
          <w:color w:val="231F20"/>
        </w:rPr>
        <w:t>（crystal）晶体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xtal O</w:t>
      </w:r>
      <w:r>
        <w:rPr>
          <w:color w:val="231F20"/>
        </w:rPr>
        <w:t>（crystal oscillator）晶体振荡器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xtal osc</w:t>
      </w:r>
      <w:r>
        <w:rPr>
          <w:color w:val="231F20"/>
          <w:sz w:val="16"/>
        </w:rPr>
        <w:t>（crystal oscillator）晶体振荡器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xtal VCO</w:t>
      </w:r>
      <w:r>
        <w:rPr>
          <w:color w:val="231F20"/>
        </w:rPr>
        <w:t>（crystal voltage controlled oscillator）压控晶体振荡器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XTP</w:t>
      </w:r>
      <w:r>
        <w:rPr>
          <w:color w:val="231F20"/>
        </w:rPr>
        <w:t>（express transfer protocol）快速传送协议</w:t>
      </w:r>
    </w:p>
    <w:p>
      <w:pPr>
        <w:pStyle w:val="BodyText"/>
        <w:spacing w:line="280" w:lineRule="auto"/>
        <w:ind w:right="3594"/>
      </w:pPr>
      <w:r>
        <w:rPr>
          <w:rFonts w:ascii="Times New Roman" w:eastAsia="Times New Roman"/>
          <w:b/>
          <w:color w:val="231F20"/>
        </w:rPr>
        <w:t>XU</w:t>
      </w:r>
      <w:r>
        <w:rPr>
          <w:color w:val="231F20"/>
        </w:rPr>
        <w:t>（experimental underwater）水下试验</w:t>
      </w:r>
      <w:r>
        <w:rPr>
          <w:rFonts w:ascii="Times New Roman" w:eastAsia="Times New Roman"/>
          <w:b/>
          <w:color w:val="231F20"/>
        </w:rPr>
        <w:t>XU</w:t>
      </w:r>
      <w:r>
        <w:rPr>
          <w:color w:val="231F20"/>
        </w:rPr>
        <w:t>（x-unit）X 单 位 （ 波 长 单 位 ） </w:t>
      </w:r>
      <w:r>
        <w:rPr>
          <w:rFonts w:ascii="Times New Roman" w:eastAsia="Times New Roman"/>
          <w:b/>
          <w:color w:val="231F20"/>
        </w:rPr>
        <w:t>XUV</w:t>
      </w:r>
      <w:r>
        <w:rPr>
          <w:color w:val="231F20"/>
        </w:rPr>
        <w:t>（extreme ultra-violet）超紫外</w:t>
      </w:r>
      <w:r>
        <w:rPr>
          <w:rFonts w:ascii="Times New Roman" w:eastAsia="Times New Roman"/>
          <w:b/>
          <w:color w:val="231F20"/>
        </w:rPr>
        <w:t>XXH</w:t>
      </w:r>
      <w:r>
        <w:rPr>
          <w:color w:val="231F20"/>
        </w:rPr>
        <w:t>（extra heavy） 特 重 型 的 （ 汽 车 ） </w:t>
      </w:r>
      <w:r>
        <w:rPr>
          <w:rFonts w:ascii="Times New Roman" w:eastAsia="Times New Roman"/>
          <w:b/>
          <w:color w:val="231F20"/>
        </w:rPr>
        <w:t>XXL</w:t>
      </w:r>
      <w:r>
        <w:rPr>
          <w:color w:val="231F20"/>
        </w:rPr>
        <w:t>（extra extra large）超超大的，特超大的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XXS</w:t>
      </w:r>
      <w:r>
        <w:rPr>
          <w:color w:val="231F20"/>
        </w:rPr>
        <w:t>（double extra strong）特厚管，双重加厚管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XX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（extr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extr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stron</w:t>
      </w:r>
      <w:r>
        <w:rPr>
          <w:color w:val="231F20"/>
          <w:spacing w:val="3"/>
        </w:rPr>
        <w:t>g</w:t>
      </w:r>
      <w:r>
        <w:rPr>
          <w:color w:val="231F20"/>
          <w:spacing w:val="1"/>
        </w:rPr>
        <w:t>（wal</w:t>
      </w:r>
      <w:r>
        <w:rPr>
          <w:color w:val="231F20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thickness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）特超强的（壁厚）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XYP</w:t>
      </w:r>
      <w:r>
        <w:rPr>
          <w:color w:val="231F20"/>
        </w:rPr>
        <w:t>（XY plotter）XY 绘图仪</w:t>
      </w:r>
    </w:p>
    <w:p>
      <w:pPr>
        <w:spacing w:after="0"/>
        <w:sectPr>
          <w:type w:val="continuous"/>
          <w:pgSz w:w="8500" w:h="12080"/>
          <w:pgMar w:top="6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  <w:ind w:right="58"/>
      </w:pPr>
      <w:r>
        <w:rPr>
          <w:color w:val="231F20"/>
        </w:rPr>
        <w:t>Y</w:t>
      </w:r>
    </w:p>
    <w:p>
      <w:pPr>
        <w:pStyle w:val="BodyText"/>
        <w:spacing w:line="280" w:lineRule="auto" w:before="206"/>
        <w:ind w:right="4685"/>
      </w:pPr>
      <w:r>
        <w:rPr>
          <w:rFonts w:ascii="Times New Roman" w:hAnsi="Times New Roman" w:eastAsia="Times New Roman"/>
          <w:b/>
          <w:color w:val="231F20"/>
        </w:rPr>
        <w:t>Y</w:t>
      </w:r>
      <w:r>
        <w:rPr>
          <w:color w:val="231F20"/>
        </w:rPr>
        <w:t>（luminance）亮度信号</w:t>
      </w:r>
      <w:r>
        <w:rPr>
          <w:rFonts w:ascii="Times New Roman" w:hAnsi="Times New Roman" w:eastAsia="Times New Roman"/>
          <w:b/>
          <w:color w:val="231F20"/>
        </w:rPr>
        <w:t>y</w:t>
      </w:r>
      <w:r>
        <w:rPr>
          <w:color w:val="231F20"/>
        </w:rPr>
        <w:t>（year）年，年度 </w:t>
      </w:r>
      <w:r>
        <w:rPr>
          <w:rFonts w:ascii="Times New Roman" w:hAnsi="Times New Roman" w:eastAsia="Times New Roman"/>
          <w:b/>
          <w:color w:val="231F20"/>
        </w:rPr>
        <w:t>Y</w:t>
      </w:r>
      <w:r>
        <w:rPr>
          <w:color w:val="231F20"/>
        </w:rPr>
        <w:t>（yellow） 黄 色 （ 导 线 ） </w:t>
      </w:r>
      <w:r>
        <w:rPr>
          <w:rFonts w:ascii="Times New Roman" w:hAnsi="Times New Roman" w:eastAsia="Times New Roman"/>
          <w:b/>
          <w:color w:val="231F20"/>
        </w:rPr>
        <w:t>Y</w:t>
      </w:r>
      <w:r>
        <w:rPr>
          <w:color w:val="231F20"/>
        </w:rPr>
        <w:t>（Young</w:t>
      </w:r>
      <w:r>
        <w:rPr>
          <w:rFonts w:ascii="Times New Roman" w:hAnsi="Times New Roman" w:eastAsia="Times New Roman"/>
          <w:color w:val="231F20"/>
        </w:rPr>
        <w:t>’ </w:t>
      </w:r>
      <w:r>
        <w:rPr>
          <w:color w:val="231F20"/>
        </w:rPr>
        <w:t>s modulus）弹性模量 </w:t>
      </w:r>
      <w:r>
        <w:rPr>
          <w:rFonts w:ascii="Times New Roman" w:hAnsi="Times New Roman" w:eastAsia="Times New Roman"/>
          <w:b/>
          <w:color w:val="231F20"/>
        </w:rPr>
        <w:t>YA</w:t>
      </w:r>
      <w:r>
        <w:rPr>
          <w:color w:val="231F20"/>
        </w:rPr>
        <w:t>（yttrium aluminate）铝酸钇</w:t>
      </w:r>
    </w:p>
    <w:p>
      <w:pPr>
        <w:pStyle w:val="BodyText"/>
        <w:spacing w:line="280" w:lineRule="auto" w:before="1"/>
        <w:ind w:right="2711"/>
      </w:pPr>
      <w:r>
        <w:rPr>
          <w:rFonts w:ascii="Times New Roman" w:eastAsia="Times New Roman"/>
          <w:b/>
          <w:color w:val="231F20"/>
        </w:rPr>
        <w:t>YAG</w:t>
      </w:r>
      <w:r>
        <w:rPr>
          <w:color w:val="231F20"/>
        </w:rPr>
        <w:t>（yttrium aluminum garnet）钇铝石榴石</w:t>
      </w:r>
      <w:r>
        <w:rPr>
          <w:rFonts w:ascii="Times New Roman" w:eastAsia="Times New Roman"/>
          <w:b/>
          <w:color w:val="231F20"/>
        </w:rPr>
        <w:t>YAGL</w:t>
      </w:r>
      <w:r>
        <w:rPr>
          <w:color w:val="231F20"/>
        </w:rPr>
        <w:t>（yttrium aluminum garnet laser）钇铝石榴石激光器</w:t>
      </w:r>
      <w:r>
        <w:rPr>
          <w:rFonts w:ascii="Times New Roman" w:eastAsia="Times New Roman"/>
          <w:b/>
          <w:color w:val="231F20"/>
        </w:rPr>
        <w:t>YB</w:t>
      </w:r>
      <w:r>
        <w:rPr>
          <w:color w:val="231F20"/>
        </w:rPr>
        <w:t>（year book）年鉴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YBD</w:t>
      </w:r>
      <w:r>
        <w:rPr>
          <w:color w:val="231F20"/>
        </w:rPr>
        <w:t>（Y branching device）Y 型分路器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yd</w:t>
      </w:r>
      <w:r>
        <w:rPr>
          <w:color w:val="231F20"/>
        </w:rPr>
        <w:t>（yard）场地，管廓，堆置场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</w:rPr>
        <w:t>YDS</w:t>
      </w:r>
      <w:r>
        <w:rPr>
          <w:color w:val="231F20"/>
        </w:rPr>
        <w:t>（Y-delta starter）星形 - 三角形起动器，Y-Δ 起动器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YEL</w:t>
      </w:r>
      <w:r>
        <w:rPr>
          <w:color w:val="231F20"/>
        </w:rPr>
        <w:t>（yellow）黄色（导线）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YFD</w:t>
      </w:r>
      <w:r>
        <w:rPr>
          <w:color w:val="231F20"/>
        </w:rPr>
        <w:t>（yard floating drydock）船厂用浮船坞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YFi</w:t>
      </w:r>
      <w:r>
        <w:rPr>
          <w:color w:val="231F20"/>
        </w:rPr>
        <w:t>（Y filter）亮度滤波器</w:t>
      </w:r>
    </w:p>
    <w:p>
      <w:pPr>
        <w:pStyle w:val="BodyText"/>
        <w:spacing w:line="280" w:lineRule="auto"/>
        <w:ind w:right="3679"/>
      </w:pPr>
      <w:r>
        <w:rPr>
          <w:rFonts w:ascii="Times New Roman" w:eastAsia="Times New Roman"/>
          <w:b/>
          <w:color w:val="231F20"/>
        </w:rPr>
        <w:t>YGG</w:t>
      </w:r>
      <w:r>
        <w:rPr>
          <w:color w:val="231F20"/>
        </w:rPr>
        <w:t>（ytterbium gallium garnet）钇镓石榴石</w:t>
      </w:r>
      <w:r>
        <w:rPr>
          <w:rFonts w:ascii="Times New Roman" w:eastAsia="Times New Roman"/>
          <w:b/>
          <w:color w:val="231F20"/>
        </w:rPr>
        <w:t>YGL</w:t>
      </w:r>
      <w:r>
        <w:rPr>
          <w:color w:val="231F20"/>
        </w:rPr>
        <w:t>（yttrium garnet laser）钇石榴石激光器</w:t>
      </w:r>
      <w:r>
        <w:rPr>
          <w:rFonts w:ascii="Times New Roman" w:eastAsia="Times New Roman"/>
          <w:b/>
          <w:color w:val="231F20"/>
        </w:rPr>
        <w:t>YIG</w:t>
      </w:r>
      <w:r>
        <w:rPr>
          <w:color w:val="231F20"/>
        </w:rPr>
        <w:t>（yttrium iron garnet）钇铁石榴石</w:t>
      </w:r>
      <w:r>
        <w:rPr>
          <w:rFonts w:ascii="Times New Roman" w:eastAsia="Times New Roman"/>
          <w:b/>
          <w:color w:val="231F20"/>
        </w:rPr>
        <w:t>YL</w:t>
      </w:r>
      <w:r>
        <w:rPr>
          <w:color w:val="231F20"/>
        </w:rPr>
        <w:t>（yellow）黄色（导线）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YL</w:t>
      </w:r>
      <w:r>
        <w:rPr>
          <w:color w:val="231F20"/>
        </w:rPr>
        <w:t>（yield load）屈服点负载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Y</w:t>
      </w:r>
      <w:r>
        <w:rPr>
          <w:rFonts w:ascii="Times New Roman" w:eastAsia="Times New Roman"/>
          <w:b/>
          <w:color w:val="231F20"/>
          <w:spacing w:val="-37"/>
        </w:rPr>
        <w:t>M</w:t>
      </w:r>
      <w:r>
        <w:rPr>
          <w:color w:val="231F20"/>
          <w:spacing w:val="1"/>
        </w:rPr>
        <w:t>（yawmeter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（汽车）横摆测定仪</w:t>
      </w:r>
    </w:p>
    <w:p>
      <w:pPr>
        <w:pStyle w:val="BodyText"/>
      </w:pPr>
      <w:r>
        <w:rPr>
          <w:rFonts w:ascii="Times New Roman" w:eastAsia="Times New Roman"/>
          <w:b/>
          <w:color w:val="231F20"/>
          <w:spacing w:val="1"/>
        </w:rPr>
        <w:t>YM</w:t>
      </w:r>
      <w:r>
        <w:rPr>
          <w:rFonts w:ascii="Times New Roman" w:eastAsia="Times New Roman"/>
          <w:b/>
          <w:color w:val="231F20"/>
          <w:spacing w:val="-37"/>
        </w:rPr>
        <w:t>S</w:t>
      </w:r>
      <w:r>
        <w:rPr>
          <w:color w:val="231F20"/>
          <w:spacing w:val="1"/>
        </w:rPr>
        <w:t>（Yamazak</w:t>
      </w:r>
      <w:r>
        <w:rPr>
          <w:color w:val="231F20"/>
        </w:rPr>
        <w:t>i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Machinin</w:t>
      </w:r>
      <w:r>
        <w:rPr>
          <w:color w:val="231F20"/>
        </w:rPr>
        <w:t>g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System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（日本）山崎加工系统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YN</w:t>
      </w:r>
      <w:r>
        <w:rPr>
          <w:color w:val="231F20"/>
        </w:rPr>
        <w:t>（Y-network）星形网络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YNR</w:t>
      </w:r>
      <w:r>
        <w:rPr>
          <w:color w:val="231F20"/>
        </w:rPr>
        <w:t>（Y noise reduction）亮度杂波衰减电路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YO</w:t>
      </w:r>
      <w:r>
        <w:rPr>
          <w:color w:val="231F20"/>
        </w:rPr>
        <w:t>（yearly output）年产量</w:t>
      </w:r>
    </w:p>
    <w:p>
      <w:pPr>
        <w:pStyle w:val="BodyText"/>
        <w:spacing w:line="280" w:lineRule="auto"/>
        <w:ind w:right="3447"/>
      </w:pPr>
      <w:r>
        <w:rPr>
          <w:rFonts w:ascii="Times New Roman" w:eastAsia="Times New Roman"/>
          <w:b/>
          <w:color w:val="231F20"/>
        </w:rPr>
        <w:t>YP</w:t>
      </w:r>
      <w:r>
        <w:rPr>
          <w:color w:val="231F20"/>
        </w:rPr>
        <w:t>（yield point）屈服〔流动，软化〕点，击穿点</w:t>
      </w:r>
      <w:r>
        <w:rPr>
          <w:rFonts w:ascii="Times New Roman" w:eastAsia="Times New Roman"/>
          <w:b/>
          <w:color w:val="231F20"/>
        </w:rPr>
        <w:t>YPE</w:t>
      </w:r>
      <w:r>
        <w:rPr>
          <w:color w:val="231F20"/>
        </w:rPr>
        <w:t>（yield point elongation）屈服点伸长率</w:t>
      </w:r>
      <w:r>
        <w:rPr>
          <w:rFonts w:ascii="Times New Roman" w:eastAsia="Times New Roman"/>
          <w:b/>
          <w:color w:val="231F20"/>
        </w:rPr>
        <w:t>YPS</w:t>
      </w:r>
      <w:r>
        <w:rPr>
          <w:color w:val="231F20"/>
        </w:rPr>
        <w:t>（yards per second）每秒钟的码数</w:t>
      </w:r>
      <w:r>
        <w:rPr>
          <w:rFonts w:ascii="Times New Roman" w:eastAsia="Times New Roman"/>
          <w:b/>
          <w:color w:val="231F20"/>
        </w:rPr>
        <w:t>yr</w:t>
      </w:r>
      <w:r>
        <w:rPr>
          <w:color w:val="231F20"/>
        </w:rPr>
        <w:t>（year）年，年度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Y RF rec/PB sw</w:t>
      </w:r>
      <w:r>
        <w:rPr>
          <w:color w:val="231F20"/>
        </w:rPr>
        <w:t>（Y radio frequency record/play-back switch）亮度射频（高频）录/ 放像开关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YS</w:t>
      </w:r>
      <w:r>
        <w:rPr>
          <w:color w:val="231F20"/>
        </w:rPr>
        <w:t>（yield strength）屈服强度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YSZ</w:t>
      </w:r>
      <w:r>
        <w:rPr>
          <w:color w:val="231F20"/>
        </w:rPr>
        <w:t>（yttria stabilized zirconia）钇稳定氧化锆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YWB buff</w:t>
      </w:r>
      <w:r>
        <w:rPr>
          <w:color w:val="231F20"/>
        </w:rPr>
        <w:t>（Y white balanced buffer）亮度白平衡缓冲器</w:t>
      </w:r>
    </w:p>
    <w:p>
      <w:pPr>
        <w:pStyle w:val="BodyText"/>
      </w:pPr>
      <w:r>
        <w:rPr>
          <w:rFonts w:ascii="Times New Roman" w:hAnsi="Times New Roman" w:eastAsia="Times New Roman"/>
          <w:b/>
          <w:color w:val="231F20"/>
        </w:rPr>
        <w:t>Y-Y-Δ</w:t>
      </w:r>
      <w:r>
        <w:rPr>
          <w:color w:val="231F20"/>
        </w:rPr>
        <w:t>（star-star-delta）星 - 星 - 三角联结（电线）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pStyle w:val="BodyText"/>
        <w:spacing w:before="3"/>
        <w:ind w:left="0"/>
        <w:rPr>
          <w:sz w:val="18"/>
        </w:rPr>
      </w:pPr>
    </w:p>
    <w:p>
      <w:pPr>
        <w:pStyle w:val="Heading1"/>
      </w:pPr>
      <w:r>
        <w:rPr>
          <w:color w:val="231F20"/>
        </w:rPr>
        <w:t>Z</w:t>
      </w:r>
    </w:p>
    <w:p>
      <w:pPr>
        <w:pStyle w:val="BodyText"/>
        <w:spacing w:before="206"/>
      </w:pPr>
      <w:r>
        <w:rPr>
          <w:rFonts w:ascii="Times New Roman" w:eastAsia="Times New Roman"/>
          <w:b/>
          <w:color w:val="231F20"/>
        </w:rPr>
        <w:t>Z</w:t>
      </w:r>
      <w:r>
        <w:rPr>
          <w:color w:val="231F20"/>
        </w:rPr>
        <w:t>（section modulus）断面系数</w:t>
      </w:r>
    </w:p>
    <w:p>
      <w:pPr>
        <w:pStyle w:val="BodyText"/>
        <w:spacing w:line="280" w:lineRule="auto"/>
        <w:ind w:right="5329"/>
      </w:pPr>
      <w:r>
        <w:rPr>
          <w:rFonts w:ascii="Times New Roman" w:eastAsia="Times New Roman"/>
          <w:b/>
          <w:color w:val="231F20"/>
        </w:rPr>
        <w:t>Z</w:t>
      </w:r>
      <w:r>
        <w:rPr>
          <w:color w:val="231F20"/>
        </w:rPr>
        <w:t>（zero） 零 ，0</w:t>
      </w:r>
      <w:bookmarkStart w:name="Z" w:id="12"/>
      <w:bookmarkEnd w:id="12"/>
      <w:r>
        <w:rPr>
          <w:color w:val="231F20"/>
        </w:rPr>
      </w:r>
      <w:r>
        <w:rPr>
          <w:color w:val="231F20"/>
        </w:rPr>
        <w:t> </w:t>
      </w:r>
      <w:r>
        <w:rPr>
          <w:rFonts w:ascii="Times New Roman" w:eastAsia="Times New Roman"/>
          <w:b/>
          <w:color w:val="231F20"/>
        </w:rPr>
        <w:t>Z</w:t>
      </w:r>
      <w:r>
        <w:rPr>
          <w:color w:val="231F20"/>
        </w:rPr>
        <w:t>（zero flag）零标志</w:t>
      </w:r>
      <w:r>
        <w:rPr>
          <w:rFonts w:ascii="Times New Roman" w:eastAsia="Times New Roman"/>
          <w:b/>
          <w:color w:val="231F20"/>
        </w:rPr>
        <w:t>ZA</w:t>
      </w:r>
      <w:r>
        <w:rPr>
          <w:color w:val="231F20"/>
        </w:rPr>
        <w:t>（zero adjust）调零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ZA</w:t>
      </w:r>
      <w:r>
        <w:rPr>
          <w:color w:val="231F20"/>
        </w:rPr>
        <w:t>（zero and add）零与加</w:t>
      </w:r>
    </w:p>
    <w:p>
      <w:pPr>
        <w:pStyle w:val="BodyText"/>
        <w:spacing w:line="280" w:lineRule="auto"/>
        <w:ind w:right="3274"/>
      </w:pPr>
      <w:r>
        <w:rPr>
          <w:rFonts w:ascii="Times New Roman" w:eastAsia="Times New Roman"/>
          <w:b/>
          <w:color w:val="231F20"/>
        </w:rPr>
        <w:t>ZAC</w:t>
      </w:r>
      <w:r>
        <w:rPr>
          <w:color w:val="231F20"/>
        </w:rPr>
        <w:t>（zero address computer）零地址计算机</w:t>
      </w:r>
      <w:r>
        <w:rPr>
          <w:rFonts w:ascii="Times New Roman" w:eastAsia="Times New Roman"/>
          <w:b/>
          <w:color w:val="231F20"/>
        </w:rPr>
        <w:t>ZAC</w:t>
      </w:r>
      <w:r>
        <w:rPr>
          <w:color w:val="231F20"/>
        </w:rPr>
        <w:t>（zinc alloy for die casting）压铸用锌合金</w:t>
      </w:r>
      <w:r>
        <w:rPr>
          <w:rFonts w:ascii="Times New Roman" w:eastAsia="Times New Roman"/>
          <w:b/>
          <w:color w:val="231F20"/>
        </w:rPr>
        <w:t>ZAFC</w:t>
      </w:r>
      <w:r>
        <w:rPr>
          <w:color w:val="231F20"/>
        </w:rPr>
        <w:t>（zinc air fuel cells）锌空气燃料电池</w:t>
      </w:r>
      <w:r>
        <w:rPr>
          <w:rFonts w:ascii="Times New Roman" w:eastAsia="Times New Roman"/>
          <w:b/>
          <w:color w:val="231F20"/>
        </w:rPr>
        <w:t>ZAI</w:t>
      </w:r>
      <w:r>
        <w:rPr>
          <w:color w:val="231F20"/>
        </w:rPr>
        <w:t>（zero address instruction）计算机零地址指令</w:t>
      </w:r>
      <w:r>
        <w:rPr>
          <w:rFonts w:ascii="Times New Roman" w:eastAsia="Times New Roman"/>
          <w:b/>
          <w:color w:val="231F20"/>
        </w:rPr>
        <w:t>ZAM</w:t>
      </w:r>
      <w:r>
        <w:rPr>
          <w:color w:val="231F20"/>
        </w:rPr>
        <w:t>（Z-axis modulation）Z 轴调制</w:t>
      </w:r>
    </w:p>
    <w:p>
      <w:pPr>
        <w:pStyle w:val="BodyText"/>
        <w:spacing w:line="280" w:lineRule="auto" w:before="1"/>
        <w:ind w:left="284" w:right="83" w:hanging="168"/>
      </w:pPr>
      <w:r>
        <w:rPr>
          <w:rFonts w:ascii="Times New Roman" w:eastAsia="Times New Roman"/>
          <w:b/>
          <w:color w:val="231F20"/>
          <w:spacing w:val="-4"/>
        </w:rPr>
        <w:t>ZA</w:t>
      </w:r>
      <w:r>
        <w:rPr>
          <w:rFonts w:ascii="Times New Roman" w:eastAsia="Times New Roman"/>
          <w:b/>
          <w:color w:val="231F20"/>
          <w:spacing w:val="-48"/>
        </w:rPr>
        <w:t>M</w:t>
      </w:r>
      <w:r>
        <w:rPr>
          <w:color w:val="231F20"/>
          <w:spacing w:val="-4"/>
        </w:rPr>
        <w:t>（zin</w:t>
      </w:r>
      <w:r>
        <w:rPr>
          <w:color w:val="231F20"/>
        </w:rPr>
        <w:t>c </w:t>
      </w:r>
      <w:r>
        <w:rPr>
          <w:color w:val="231F20"/>
          <w:spacing w:val="-4"/>
        </w:rPr>
        <w:t>allo</w:t>
      </w:r>
      <w:r>
        <w:rPr>
          <w:color w:val="231F20"/>
        </w:rPr>
        <w:t>y </w:t>
      </w:r>
      <w:r>
        <w:rPr>
          <w:color w:val="231F20"/>
          <w:spacing w:val="-4"/>
        </w:rPr>
        <w:t>fo</w:t>
      </w:r>
      <w:r>
        <w:rPr>
          <w:color w:val="231F20"/>
        </w:rPr>
        <w:t>r </w:t>
      </w:r>
      <w:r>
        <w:rPr>
          <w:color w:val="231F20"/>
          <w:spacing w:val="-4"/>
        </w:rPr>
        <w:t>antifrictio</w:t>
      </w:r>
      <w:r>
        <w:rPr>
          <w:color w:val="231F20"/>
        </w:rPr>
        <w:t>n </w:t>
      </w:r>
      <w:r>
        <w:rPr>
          <w:color w:val="231F20"/>
          <w:spacing w:val="-4"/>
        </w:rPr>
        <w:t>metal）减摩金属用锌合金（</w:t>
      </w:r>
      <w:r>
        <w:rPr>
          <w:color w:val="231F20"/>
          <w:spacing w:val="-11"/>
        </w:rPr>
        <w:t>电动机电枢用锌基轴承合金；</w:t>
      </w:r>
      <w:r>
        <w:rPr>
          <w:rFonts w:ascii="Times New Roman" w:eastAsia="Times New Roman"/>
          <w:i/>
          <w:color w:val="231F20"/>
          <w:spacing w:val="-84"/>
        </w:rPr>
        <w:t>w</w:t>
      </w:r>
      <w:r>
        <w:rPr>
          <w:color w:val="231F20"/>
          <w:spacing w:val="-4"/>
        </w:rPr>
        <w:t>（Zn</w:t>
      </w:r>
      <w:r>
        <w:rPr>
          <w:color w:val="231F20"/>
        </w:rPr>
        <w:t>） 95%，</w:t>
      </w:r>
      <w:r>
        <w:rPr>
          <w:rFonts w:ascii="Times New Roman" w:eastAsia="Times New Roman"/>
          <w:i/>
          <w:color w:val="231F20"/>
        </w:rPr>
        <w:t>w</w:t>
      </w:r>
      <w:r>
        <w:rPr>
          <w:color w:val="231F20"/>
        </w:rPr>
        <w:t>（Al）4%，</w:t>
      </w:r>
      <w:r>
        <w:rPr>
          <w:rFonts w:ascii="Times New Roman" w:eastAsia="Times New Roman"/>
          <w:i/>
          <w:color w:val="231F20"/>
        </w:rPr>
        <w:t>w</w:t>
      </w:r>
      <w:r>
        <w:rPr>
          <w:color w:val="231F20"/>
        </w:rPr>
        <w:t>（Cu）1%）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ZAP</w:t>
      </w:r>
      <w:r>
        <w:rPr>
          <w:color w:val="231F20"/>
        </w:rPr>
        <w:t>（zinc anode for protection）防（海水）腐（蚀）锌阳极</w:t>
      </w:r>
    </w:p>
    <w:p>
      <w:pPr>
        <w:pStyle w:val="BodyText"/>
        <w:spacing w:line="280" w:lineRule="auto"/>
        <w:ind w:right="3817"/>
      </w:pPr>
      <w:r>
        <w:rPr>
          <w:rFonts w:ascii="Times New Roman" w:eastAsia="Times New Roman"/>
          <w:b/>
          <w:color w:val="231F20"/>
        </w:rPr>
        <w:t>ZAP</w:t>
      </w:r>
      <w:r>
        <w:rPr>
          <w:color w:val="231F20"/>
        </w:rPr>
        <w:t>（zinc anode plate）锌阳极板</w:t>
      </w:r>
      <w:r>
        <w:rPr>
          <w:rFonts w:ascii="Times New Roman" w:eastAsia="Times New Roman"/>
          <w:b/>
          <w:color w:val="231F20"/>
        </w:rPr>
        <w:t>ZAP</w:t>
      </w:r>
      <w:r>
        <w:rPr>
          <w:color w:val="231F20"/>
        </w:rPr>
        <w:t>（zine alloy plate）锌合金板</w:t>
      </w:r>
      <w:r>
        <w:rPr>
          <w:rFonts w:ascii="Times New Roman" w:eastAsia="Times New Roman"/>
          <w:b/>
          <w:color w:val="231F20"/>
        </w:rPr>
        <w:t>ZAR</w:t>
      </w:r>
      <w:r>
        <w:rPr>
          <w:color w:val="231F20"/>
        </w:rPr>
        <w:t>（zone array radar）区域相控阵雷达</w:t>
      </w:r>
      <w:r>
        <w:rPr>
          <w:rFonts w:ascii="Times New Roman" w:eastAsia="Times New Roman"/>
          <w:b/>
          <w:color w:val="231F20"/>
        </w:rPr>
        <w:t>ZAS</w:t>
      </w:r>
      <w:r>
        <w:rPr>
          <w:color w:val="231F20"/>
        </w:rPr>
        <w:t>（zero access storage）立即存取存储器</w:t>
      </w:r>
    </w:p>
    <w:p>
      <w:pPr>
        <w:pStyle w:val="BodyText"/>
        <w:spacing w:line="280" w:lineRule="auto" w:before="1"/>
        <w:ind w:left="284" w:right="127" w:hanging="168"/>
      </w:pPr>
      <w:r>
        <w:rPr>
          <w:rFonts w:ascii="Times New Roman" w:eastAsia="Times New Roman"/>
          <w:b/>
          <w:color w:val="231F20"/>
        </w:rPr>
        <w:t>ZAS</w:t>
      </w:r>
      <w:r>
        <w:rPr>
          <w:color w:val="231F20"/>
        </w:rPr>
        <w:t>（zinc alloy for stamping）冲压用锌合金（</w:t>
      </w:r>
      <w:r>
        <w:rPr>
          <w:rFonts w:ascii="Times New Roman" w:eastAsia="Times New Roman"/>
          <w:i/>
          <w:color w:val="231F20"/>
        </w:rPr>
        <w:t>w</w:t>
      </w:r>
      <w:r>
        <w:rPr>
          <w:color w:val="231F20"/>
        </w:rPr>
        <w:t>（Cu）30%，</w:t>
      </w:r>
      <w:r>
        <w:rPr>
          <w:rFonts w:ascii="Times New Roman" w:eastAsia="Times New Roman"/>
          <w:i/>
          <w:color w:val="231F20"/>
        </w:rPr>
        <w:t>w</w:t>
      </w:r>
      <w:r>
        <w:rPr>
          <w:color w:val="231F20"/>
        </w:rPr>
        <w:t>（Al）41%，</w:t>
      </w:r>
      <w:r>
        <w:rPr>
          <w:rFonts w:ascii="Times New Roman" w:eastAsia="Times New Roman"/>
          <w:i/>
          <w:color w:val="231F20"/>
        </w:rPr>
        <w:t>w</w:t>
      </w:r>
      <w:r>
        <w:rPr>
          <w:color w:val="231F20"/>
        </w:rPr>
        <w:t>（Mn）0. 05%，其余 Zn）</w:t>
      </w:r>
    </w:p>
    <w:p>
      <w:pPr>
        <w:spacing w:before="0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Z bit</w:t>
      </w:r>
      <w:r>
        <w:rPr>
          <w:color w:val="231F20"/>
          <w:sz w:val="16"/>
        </w:rPr>
        <w:t>（zero bit）Z 位，零位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ZBr</w:t>
      </w:r>
      <w:r>
        <w:rPr>
          <w:color w:val="231F20"/>
        </w:rPr>
        <w:t>（zero branch）零转移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ZC</w:t>
      </w:r>
      <w:r>
        <w:rPr>
          <w:color w:val="231F20"/>
        </w:rPr>
        <w:t>（center zero instrument）正中零位仪表，双向读数仪表</w:t>
      </w:r>
    </w:p>
    <w:p>
      <w:pPr>
        <w:pStyle w:val="BodyText"/>
        <w:spacing w:line="280" w:lineRule="auto"/>
        <w:ind w:right="4602"/>
      </w:pPr>
      <w:r>
        <w:rPr>
          <w:rFonts w:ascii="Times New Roman" w:eastAsia="Times New Roman"/>
          <w:b/>
          <w:color w:val="231F20"/>
        </w:rPr>
        <w:t>ZC</w:t>
      </w:r>
      <w:r>
        <w:rPr>
          <w:color w:val="231F20"/>
        </w:rPr>
        <w:t>（zero clearing）清零</w:t>
      </w:r>
      <w:r>
        <w:rPr>
          <w:rFonts w:ascii="Times New Roman" w:eastAsia="Times New Roman"/>
          <w:b/>
          <w:color w:val="231F20"/>
        </w:rPr>
        <w:t>ZC</w:t>
      </w:r>
      <w:r>
        <w:rPr>
          <w:color w:val="231F20"/>
        </w:rPr>
        <w:t>（zonal coding）分区编码</w:t>
      </w:r>
      <w:r>
        <w:rPr>
          <w:rFonts w:ascii="Times New Roman" w:eastAsia="Times New Roman"/>
          <w:b/>
          <w:color w:val="231F20"/>
        </w:rPr>
        <w:t>ZCN</w:t>
      </w:r>
      <w:r>
        <w:rPr>
          <w:color w:val="231F20"/>
        </w:rPr>
        <w:t>（zinc-coated nut）镀锌螺母</w:t>
      </w:r>
    </w:p>
    <w:p>
      <w:pPr>
        <w:pStyle w:val="BodyText"/>
        <w:spacing w:line="280" w:lineRule="auto" w:before="1"/>
        <w:ind w:right="2160"/>
      </w:pPr>
      <w:r>
        <w:rPr>
          <w:rFonts w:ascii="Times New Roman" w:eastAsia="Times New Roman"/>
          <w:b/>
          <w:color w:val="231F20"/>
        </w:rPr>
        <w:t>ZCR</w:t>
      </w:r>
      <w:r>
        <w:rPr>
          <w:color w:val="231F20"/>
        </w:rPr>
        <w:t>（zero-temperature coefficient resistor）零温度系数电阻器</w:t>
      </w:r>
      <w:r>
        <w:rPr>
          <w:rFonts w:ascii="Times New Roman" w:eastAsia="Times New Roman"/>
          <w:b/>
          <w:color w:val="231F20"/>
        </w:rPr>
        <w:t>ZCS</w:t>
      </w:r>
      <w:r>
        <w:rPr>
          <w:color w:val="231F20"/>
        </w:rPr>
        <w:t>（zero current switching）零电流开关，电流过零切换</w:t>
      </w:r>
      <w:r>
        <w:rPr>
          <w:rFonts w:ascii="Times New Roman" w:eastAsia="Times New Roman"/>
          <w:b/>
          <w:color w:val="231F20"/>
        </w:rPr>
        <w:t>ZCS</w:t>
      </w:r>
      <w:r>
        <w:rPr>
          <w:color w:val="231F20"/>
        </w:rPr>
        <w:t>（zinc-coated screw）镀锌螺钉</w:t>
      </w:r>
    </w:p>
    <w:p>
      <w:pPr>
        <w:pStyle w:val="BodyText"/>
        <w:spacing w:line="280" w:lineRule="auto" w:before="0"/>
        <w:ind w:right="3555"/>
        <w:jc w:val="both"/>
      </w:pPr>
      <w:r>
        <w:rPr>
          <w:rFonts w:ascii="Times New Roman" w:eastAsia="Times New Roman"/>
          <w:b/>
          <w:color w:val="231F20"/>
          <w:spacing w:val="1"/>
        </w:rPr>
        <w:t>ZC</w:t>
      </w:r>
      <w:r>
        <w:rPr>
          <w:rFonts w:ascii="Times New Roman" w:eastAsia="Times New Roman"/>
          <w:b/>
          <w:color w:val="231F20"/>
          <w:spacing w:val="-37"/>
        </w:rPr>
        <w:t>Z</w:t>
      </w:r>
      <w:r>
        <w:rPr>
          <w:color w:val="231F20"/>
          <w:spacing w:val="1"/>
        </w:rPr>
        <w:t>（zer</w:t>
      </w:r>
      <w:r>
        <w:rPr>
          <w:color w:val="231F20"/>
        </w:rPr>
        <w:t>o </w:t>
      </w:r>
      <w:r>
        <w:rPr>
          <w:color w:val="231F20"/>
          <w:spacing w:val="1"/>
        </w:rPr>
        <w:t>correlatio</w:t>
      </w:r>
      <w:r>
        <w:rPr>
          <w:color w:val="231F20"/>
        </w:rPr>
        <w:t>n </w:t>
      </w:r>
      <w:r>
        <w:rPr>
          <w:color w:val="231F20"/>
          <w:spacing w:val="1"/>
        </w:rPr>
        <w:t>zone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（通信）零相关区 </w:t>
      </w:r>
      <w:r>
        <w:rPr>
          <w:rFonts w:ascii="Times New Roman" w:eastAsia="Times New Roman"/>
          <w:b/>
          <w:color w:val="231F20"/>
          <w:spacing w:val="-4"/>
        </w:rPr>
        <w:t>ZD</w:t>
      </w:r>
      <w:r>
        <w:rPr>
          <w:color w:val="231F20"/>
          <w:spacing w:val="-4"/>
        </w:rPr>
        <w:t>（Zener </w:t>
      </w:r>
      <w:r>
        <w:rPr>
          <w:color w:val="231F20"/>
        </w:rPr>
        <w:t>diode）齐纳二极管，齐纳稳压二极管</w:t>
      </w:r>
      <w:r>
        <w:rPr>
          <w:rFonts w:ascii="Times New Roman" w:eastAsia="Times New Roman"/>
          <w:b/>
          <w:color w:val="231F20"/>
          <w:spacing w:val="-5"/>
        </w:rPr>
        <w:t>ZD</w:t>
      </w:r>
      <w:r>
        <w:rPr>
          <w:color w:val="231F20"/>
          <w:spacing w:val="-5"/>
        </w:rPr>
        <w:t>（zero </w:t>
      </w:r>
      <w:r>
        <w:rPr>
          <w:color w:val="231F20"/>
        </w:rPr>
        <w:t>defect）缺陷为零</w:t>
      </w:r>
    </w:p>
    <w:p>
      <w:pPr>
        <w:pStyle w:val="BodyText"/>
        <w:spacing w:before="1"/>
        <w:jc w:val="both"/>
      </w:pPr>
      <w:r>
        <w:rPr>
          <w:rFonts w:ascii="Times New Roman" w:eastAsia="Times New Roman"/>
          <w:b/>
          <w:color w:val="231F20"/>
        </w:rPr>
        <w:t>ZD</w:t>
      </w:r>
      <w:r>
        <w:rPr>
          <w:color w:val="231F20"/>
        </w:rPr>
        <w:t>（zero drift）零点漂移</w:t>
      </w:r>
    </w:p>
    <w:p>
      <w:pPr>
        <w:pStyle w:val="BodyText"/>
        <w:spacing w:line="280" w:lineRule="auto"/>
        <w:ind w:right="1834"/>
      </w:pPr>
      <w:r>
        <w:rPr>
          <w:rFonts w:ascii="Times New Roman" w:eastAsia="Times New Roman"/>
          <w:b/>
          <w:color w:val="231F20"/>
        </w:rPr>
        <w:t>ZDFF</w:t>
      </w:r>
      <w:r>
        <w:rPr>
          <w:color w:val="231F20"/>
        </w:rPr>
        <w:t>（zero dispersion flatness fiber）零色散平坦光纤</w:t>
      </w:r>
      <w:r>
        <w:rPr>
          <w:rFonts w:ascii="Times New Roman" w:eastAsia="Times New Roman"/>
          <w:b/>
          <w:color w:val="231F20"/>
        </w:rPr>
        <w:t>ZDTL</w:t>
      </w:r>
      <w:r>
        <w:rPr>
          <w:color w:val="231F20"/>
        </w:rPr>
        <w:t>（Zener diode transistor logic）齐纳二极管晶体管逻辑（电路） </w:t>
      </w:r>
      <w:r>
        <w:rPr>
          <w:rFonts w:ascii="Times New Roman" w:eastAsia="Times New Roman"/>
          <w:b/>
          <w:color w:val="231F20"/>
        </w:rPr>
        <w:t>ZEA</w:t>
      </w:r>
      <w:r>
        <w:rPr>
          <w:color w:val="231F20"/>
        </w:rPr>
        <w:t>（zero energy assembly）零功率装置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  <w:spacing w:val="1"/>
        </w:rPr>
        <w:t>ZEBR</w:t>
      </w:r>
      <w:r>
        <w:rPr>
          <w:rFonts w:asci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（zer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energ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breede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reacto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assembly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（英）零功率增殖反应堆装置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ZEC</w:t>
      </w:r>
      <w:r>
        <w:rPr>
          <w:color w:val="231F20"/>
        </w:rPr>
        <w:t>（zero energy coefficient）零功率系数</w:t>
      </w:r>
    </w:p>
    <w:p>
      <w:pPr>
        <w:spacing w:before="35"/>
        <w:ind w:left="116" w:right="0" w:firstLine="0"/>
        <w:jc w:val="left"/>
        <w:rPr>
          <w:sz w:val="16"/>
        </w:rPr>
      </w:pPr>
      <w:r>
        <w:rPr>
          <w:rFonts w:ascii="Times New Roman" w:eastAsia="Times New Roman"/>
          <w:b/>
          <w:color w:val="231F20"/>
          <w:sz w:val="16"/>
        </w:rPr>
        <w:t>ze defect</w:t>
      </w:r>
      <w:r>
        <w:rPr>
          <w:color w:val="231F20"/>
          <w:sz w:val="16"/>
        </w:rPr>
        <w:t>（zero defect）无缺陷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ZERT</w:t>
      </w:r>
      <w:r>
        <w:rPr>
          <w:color w:val="231F20"/>
        </w:rPr>
        <w:t>（zero energy thermal reactor）零功率热中子反应堆</w:t>
      </w:r>
    </w:p>
    <w:p>
      <w:pPr>
        <w:spacing w:after="0"/>
        <w:sectPr>
          <w:pgSz w:w="8500" w:h="12080"/>
          <w:pgMar w:top="1100" w:bottom="280" w:left="680" w:right="600"/>
        </w:sectPr>
      </w:pPr>
    </w:p>
    <w:p>
      <w:pPr>
        <w:tabs>
          <w:tab w:pos="3118" w:val="left" w:leader="none"/>
        </w:tabs>
        <w:spacing w:before="55"/>
        <w:ind w:left="116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251301888;mso-wrap-distance-left:0;mso-wrap-distance-right:0" from="39.811001pt,17.801979pt" to="385.638001pt,17.801979pt" stroked="true" strokeweight=".25pt" strokecolor="#231f20">
            <v:stroke dashstyle="solid"/>
            <w10:wrap type="topAndBottom"/>
          </v:line>
        </w:pict>
      </w:r>
      <w:r>
        <w:rPr>
          <w:rFonts w:ascii="Times New Roman" w:hAnsi="Times New Roman"/>
          <w:b/>
          <w:color w:val="231F20"/>
          <w:spacing w:val="-3"/>
          <w:position w:val="1"/>
          <w:sz w:val="20"/>
        </w:rPr>
        <w:t>ZETA</w:t>
        <w:tab/>
      </w:r>
      <w:r>
        <w:rPr>
          <w:color w:val="231F20"/>
          <w:sz w:val="20"/>
        </w:rPr>
        <w:t>— 754</w:t>
      </w:r>
      <w:r>
        <w:rPr>
          <w:color w:val="231F20"/>
          <w:spacing w:val="8"/>
          <w:sz w:val="20"/>
        </w:rPr>
        <w:t> </w:t>
      </w:r>
      <w:r>
        <w:rPr>
          <w:color w:val="231F20"/>
          <w:sz w:val="20"/>
        </w:rPr>
        <w:t>—</w:t>
      </w: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87"/>
      </w:pPr>
      <w:r>
        <w:rPr>
          <w:rFonts w:ascii="Times New Roman" w:hAnsi="Times New Roman" w:eastAsia="Times New Roman"/>
          <w:b/>
          <w:color w:val="231F20"/>
          <w:spacing w:val="1"/>
        </w:rPr>
        <w:t>ZE</w:t>
      </w:r>
      <w:r>
        <w:rPr>
          <w:rFonts w:ascii="Times New Roman" w:hAnsi="Times New Roman" w:eastAsia="Times New Roman"/>
          <w:b/>
          <w:color w:val="231F20"/>
          <w:spacing w:val="-11"/>
        </w:rPr>
        <w:t>T</w:t>
      </w:r>
      <w:r>
        <w:rPr>
          <w:rFonts w:ascii="Times New Roman" w:hAnsi="Times New Roman" w:eastAsia="Times New Roman"/>
          <w:b/>
          <w:color w:val="231F20"/>
          <w:spacing w:val="-46"/>
        </w:rPr>
        <w:t>A</w:t>
      </w:r>
      <w:r>
        <w:rPr>
          <w:color w:val="231F20"/>
          <w:spacing w:val="1"/>
        </w:rPr>
        <w:t>（zer</w:t>
      </w:r>
      <w:r>
        <w:rPr>
          <w:color w:val="231F20"/>
        </w:rPr>
        <w:t>o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energ</w:t>
      </w:r>
      <w:r>
        <w:rPr>
          <w:color w:val="231F20"/>
        </w:rPr>
        <w:t>y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thermonuclea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assembly</w:t>
      </w:r>
      <w:r>
        <w:rPr>
          <w:color w:val="231F20"/>
          <w:spacing w:val="-79"/>
        </w:rPr>
        <w:t>）</w:t>
      </w:r>
      <w:r>
        <w:rPr>
          <w:color w:val="231F20"/>
          <w:spacing w:val="-9"/>
        </w:rPr>
        <w:t>“泽塔”，零功率热核装置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ZEV</w:t>
      </w:r>
      <w:r>
        <w:rPr>
          <w:color w:val="231F20"/>
        </w:rPr>
        <w:t>（zero emission vehicle）零排放（污染）汽车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ZF</w:t>
      </w:r>
      <w:r>
        <w:rPr>
          <w:color w:val="231F20"/>
        </w:rPr>
        <w:t>（zero forcing）零强制外力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ZF</w:t>
      </w:r>
      <w:r>
        <w:rPr>
          <w:color w:val="231F20"/>
        </w:rPr>
        <w:t>（zero frequency）零频率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ZFB</w:t>
      </w:r>
      <w:r>
        <w:rPr>
          <w:color w:val="231F20"/>
        </w:rPr>
        <w:t>（signal fading badly）信号衰减严重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ZFPMR</w:t>
      </w:r>
      <w:r>
        <w:rPr>
          <w:color w:val="231F20"/>
        </w:rPr>
        <w:t>（zero-field paramagnetic resonance spectrometer）零场顺磁共振波谱仪</w:t>
      </w:r>
    </w:p>
    <w:p>
      <w:pPr>
        <w:pStyle w:val="BodyText"/>
        <w:spacing w:line="280" w:lineRule="auto"/>
        <w:ind w:right="3058"/>
      </w:pPr>
      <w:r>
        <w:rPr>
          <w:rFonts w:ascii="Times New Roman" w:eastAsia="Times New Roman"/>
          <w:b/>
          <w:color w:val="231F20"/>
          <w:spacing w:val="1"/>
        </w:rPr>
        <w:t>ZI</w:t>
      </w:r>
      <w:r>
        <w:rPr>
          <w:rFonts w:ascii="Times New Roman" w:eastAsia="Times New Roman"/>
          <w:b/>
          <w:color w:val="231F20"/>
          <w:spacing w:val="-43"/>
        </w:rPr>
        <w:t>F</w:t>
      </w:r>
      <w:r>
        <w:rPr>
          <w:color w:val="231F20"/>
          <w:spacing w:val="1"/>
        </w:rPr>
        <w:t>（zer</w:t>
      </w:r>
      <w:r>
        <w:rPr>
          <w:color w:val="231F20"/>
        </w:rPr>
        <w:t>o </w:t>
      </w:r>
      <w:r>
        <w:rPr>
          <w:color w:val="231F20"/>
          <w:spacing w:val="1"/>
        </w:rPr>
        <w:t>insertio</w:t>
      </w:r>
      <w:r>
        <w:rPr>
          <w:color w:val="231F20"/>
        </w:rPr>
        <w:t>n </w:t>
      </w:r>
      <w:r>
        <w:rPr>
          <w:color w:val="231F20"/>
          <w:spacing w:val="1"/>
        </w:rPr>
        <w:t>force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（电路元件封装）零插入力 </w:t>
      </w:r>
      <w:r>
        <w:rPr>
          <w:rFonts w:ascii="Times New Roman" w:eastAsia="Times New Roman"/>
          <w:b/>
          <w:color w:val="231F20"/>
          <w:spacing w:val="-5"/>
        </w:rPr>
        <w:t>ZIF</w:t>
      </w:r>
      <w:r>
        <w:rPr>
          <w:color w:val="231F20"/>
          <w:spacing w:val="-5"/>
        </w:rPr>
        <w:t>（zero </w:t>
      </w:r>
      <w:r>
        <w:rPr>
          <w:color w:val="231F20"/>
        </w:rPr>
        <w:t>insertion force socket）零插入力插座</w:t>
      </w:r>
      <w:r>
        <w:rPr>
          <w:rFonts w:ascii="Times New Roman" w:eastAsia="Times New Roman"/>
          <w:b/>
          <w:color w:val="231F20"/>
          <w:spacing w:val="-5"/>
        </w:rPr>
        <w:t>ZIFP</w:t>
      </w:r>
      <w:r>
        <w:rPr>
          <w:color w:val="231F20"/>
          <w:spacing w:val="-5"/>
        </w:rPr>
        <w:t>（zero </w:t>
      </w:r>
      <w:r>
        <w:rPr>
          <w:color w:val="231F20"/>
        </w:rPr>
        <w:t>insertion force package）零插入力组件</w:t>
      </w:r>
      <w:r>
        <w:rPr>
          <w:rFonts w:ascii="Times New Roman" w:eastAsia="Times New Roman"/>
          <w:b/>
          <w:color w:val="231F20"/>
          <w:spacing w:val="-3"/>
        </w:rPr>
        <w:t>zig</w:t>
      </w:r>
      <w:r>
        <w:rPr>
          <w:color w:val="231F20"/>
          <w:spacing w:val="-3"/>
        </w:rPr>
        <w:t>（zig-zag </w:t>
      </w:r>
      <w:r>
        <w:rPr>
          <w:color w:val="231F20"/>
        </w:rPr>
        <w:t>welding）锯齿形焊接，交错焊接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  <w:spacing w:val="-4"/>
        </w:rPr>
        <w:t>ZI</w:t>
      </w:r>
      <w:r>
        <w:rPr>
          <w:rFonts w:ascii="Times New Roman" w:eastAsia="Times New Roman"/>
          <w:b/>
          <w:color w:val="231F20"/>
          <w:spacing w:val="-56"/>
        </w:rPr>
        <w:t>P</w:t>
      </w:r>
      <w:r>
        <w:rPr>
          <w:color w:val="231F20"/>
          <w:spacing w:val="-4"/>
        </w:rPr>
        <w:t>（zigza</w:t>
      </w:r>
      <w:r>
        <w:rPr>
          <w:color w:val="231F20"/>
        </w:rPr>
        <w:t>g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in-lin</w:t>
      </w:r>
      <w:r>
        <w:rPr>
          <w:color w:val="231F20"/>
        </w:rPr>
        <w:t>e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package）锯齿形（</w:t>
      </w:r>
      <w:r>
        <w:rPr>
          <w:color w:val="231F20"/>
        </w:rPr>
        <w:t>Z</w:t>
      </w:r>
      <w:r>
        <w:rPr>
          <w:color w:val="231F20"/>
          <w:spacing w:val="-25"/>
        </w:rPr>
        <w:t> 字形</w:t>
      </w:r>
      <w:r>
        <w:rPr>
          <w:color w:val="231F20"/>
          <w:spacing w:val="-4"/>
        </w:rPr>
        <w:t>）</w:t>
      </w:r>
      <w:r>
        <w:rPr>
          <w:color w:val="231F20"/>
          <w:spacing w:val="-12"/>
        </w:rPr>
        <w:t>引线双列直插式封装，</w:t>
      </w:r>
      <w:r>
        <w:rPr>
          <w:color w:val="231F20"/>
          <w:spacing w:val="-4"/>
        </w:rPr>
        <w:t>（电路元件）锯齿型引脚封装</w:t>
      </w:r>
    </w:p>
    <w:p>
      <w:pPr>
        <w:pStyle w:val="BodyText"/>
        <w:spacing w:line="280" w:lineRule="auto"/>
        <w:ind w:right="4522"/>
      </w:pPr>
      <w:r>
        <w:rPr>
          <w:rFonts w:ascii="Times New Roman" w:eastAsia="Times New Roman"/>
          <w:b/>
          <w:color w:val="231F20"/>
        </w:rPr>
        <w:t>ZL</w:t>
      </w:r>
      <w:r>
        <w:rPr>
          <w:color w:val="231F20"/>
        </w:rPr>
        <w:t>（zero line）零位线，基准线</w:t>
      </w:r>
      <w:r>
        <w:rPr>
          <w:rFonts w:ascii="Times New Roman" w:eastAsia="Times New Roman"/>
          <w:b/>
          <w:color w:val="231F20"/>
        </w:rPr>
        <w:t>ZM</w:t>
      </w:r>
      <w:r>
        <w:rPr>
          <w:color w:val="231F20"/>
        </w:rPr>
        <w:t>（impedance meter）阻抗测量仪</w:t>
      </w:r>
      <w:r>
        <w:rPr>
          <w:rFonts w:ascii="Times New Roman" w:eastAsia="Times New Roman"/>
          <w:b/>
          <w:color w:val="231F20"/>
        </w:rPr>
        <w:t>ZM</w:t>
      </w:r>
      <w:r>
        <w:rPr>
          <w:color w:val="231F20"/>
        </w:rPr>
        <w:t>（zero modulation）零调制</w:t>
      </w:r>
    </w:p>
    <w:p>
      <w:pPr>
        <w:pStyle w:val="BodyText"/>
        <w:spacing w:line="280" w:lineRule="auto" w:before="0"/>
        <w:ind w:right="2050"/>
      </w:pPr>
      <w:r>
        <w:rPr>
          <w:rFonts w:ascii="Times New Roman" w:eastAsia="Times New Roman"/>
          <w:b/>
          <w:color w:val="231F20"/>
          <w:spacing w:val="1"/>
        </w:rPr>
        <w:t>ZM</w:t>
      </w:r>
      <w:r>
        <w:rPr>
          <w:rFonts w:ascii="Times New Roman" w:eastAsia="Times New Roman"/>
          <w:b/>
          <w:color w:val="231F20"/>
          <w:spacing w:val="-37"/>
        </w:rPr>
        <w:t>D</w:t>
      </w:r>
      <w:r>
        <w:rPr>
          <w:color w:val="231F20"/>
          <w:spacing w:val="1"/>
        </w:rPr>
        <w:t>（zer</w:t>
      </w:r>
      <w:r>
        <w:rPr>
          <w:color w:val="231F20"/>
        </w:rPr>
        <w:t>o </w:t>
      </w:r>
      <w:r>
        <w:rPr>
          <w:color w:val="231F20"/>
          <w:spacing w:val="1"/>
        </w:rPr>
        <w:t>materia</w:t>
      </w:r>
      <w:r>
        <w:rPr>
          <w:color w:val="231F20"/>
        </w:rPr>
        <w:t>l </w:t>
      </w:r>
      <w:r>
        <w:rPr>
          <w:color w:val="231F20"/>
          <w:spacing w:val="1"/>
        </w:rPr>
        <w:t>dispersio</w:t>
      </w:r>
      <w:r>
        <w:rPr>
          <w:color w:val="231F20"/>
          <w:spacing w:val="3"/>
        </w:rPr>
        <w:t>n</w:t>
      </w:r>
      <w:r>
        <w:rPr>
          <w:color w:val="231F20"/>
          <w:spacing w:val="1"/>
        </w:rPr>
        <w:t>（fiber</w:t>
      </w:r>
      <w:r>
        <w:rPr>
          <w:color w:val="231F20"/>
          <w:spacing w:val="-79"/>
        </w:rPr>
        <w:t>）</w:t>
      </w:r>
      <w:r>
        <w:rPr>
          <w:color w:val="231F20"/>
          <w:spacing w:val="1"/>
        </w:rPr>
        <w:t>）零材料色散（光纤） </w:t>
      </w:r>
      <w:r>
        <w:rPr>
          <w:rFonts w:ascii="Times New Roman" w:eastAsia="Times New Roman"/>
          <w:b/>
          <w:color w:val="231F20"/>
          <w:spacing w:val="-4"/>
        </w:rPr>
        <w:t>ZMR</w:t>
      </w:r>
      <w:r>
        <w:rPr>
          <w:color w:val="231F20"/>
          <w:spacing w:val="-4"/>
        </w:rPr>
        <w:t>（zone </w:t>
      </w:r>
      <w:r>
        <w:rPr>
          <w:color w:val="231F20"/>
        </w:rPr>
        <w:t>melting recrystallization）区域融化多晶硅再结晶技术</w:t>
      </w:r>
      <w:r>
        <w:rPr>
          <w:rFonts w:ascii="Times New Roman" w:eastAsia="Times New Roman"/>
          <w:b/>
          <w:color w:val="231F20"/>
          <w:spacing w:val="-9"/>
        </w:rPr>
        <w:t>ZN</w:t>
      </w:r>
      <w:r>
        <w:rPr>
          <w:color w:val="231F20"/>
          <w:spacing w:val="-9"/>
        </w:rPr>
        <w:t>（Z </w:t>
      </w:r>
      <w:r>
        <w:rPr>
          <w:color w:val="231F20"/>
        </w:rPr>
        <w:t>network）Z</w:t>
      </w:r>
      <w:r>
        <w:rPr>
          <w:color w:val="231F20"/>
          <w:spacing w:val="-14"/>
        </w:rPr>
        <w:t> 网络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ZNL</w:t>
      </w:r>
      <w:r>
        <w:rPr>
          <w:color w:val="231F20"/>
        </w:rPr>
        <w:t>（zero-memory nonlinearity）非线性零存储器</w:t>
      </w:r>
    </w:p>
    <w:p>
      <w:pPr>
        <w:pStyle w:val="BodyText"/>
        <w:spacing w:line="280" w:lineRule="auto"/>
        <w:ind w:right="4105"/>
      </w:pPr>
      <w:r>
        <w:rPr>
          <w:rFonts w:ascii="Times New Roman" w:eastAsia="Times New Roman"/>
          <w:b/>
          <w:color w:val="231F20"/>
        </w:rPr>
        <w:t>ZO</w:t>
      </w:r>
      <w:r>
        <w:rPr>
          <w:color w:val="231F20"/>
        </w:rPr>
        <w:t>（zero output）计算机零输出</w:t>
      </w:r>
      <w:r>
        <w:rPr>
          <w:rFonts w:ascii="Times New Roman" w:eastAsia="Times New Roman"/>
          <w:b/>
          <w:color w:val="231F20"/>
        </w:rPr>
        <w:t>ZOC</w:t>
      </w:r>
      <w:r>
        <w:rPr>
          <w:color w:val="231F20"/>
        </w:rPr>
        <w:t>（zero output circuit）零输出电路</w:t>
      </w:r>
      <w:r>
        <w:rPr>
          <w:rFonts w:ascii="Times New Roman" w:eastAsia="Times New Roman"/>
          <w:b/>
          <w:color w:val="231F20"/>
        </w:rPr>
        <w:t>ZoE</w:t>
      </w:r>
      <w:r>
        <w:rPr>
          <w:color w:val="231F20"/>
        </w:rPr>
        <w:t>（zero energy）零功率，零能量</w:t>
      </w:r>
      <w:r>
        <w:rPr>
          <w:rFonts w:ascii="Times New Roman" w:eastAsia="Times New Roman"/>
          <w:b/>
          <w:color w:val="231F20"/>
        </w:rPr>
        <w:t>ZOR</w:t>
      </w:r>
      <w:r>
        <w:rPr>
          <w:color w:val="231F20"/>
        </w:rPr>
        <w:t>（zinc oxide resistor）氧化锌电阻</w:t>
      </w:r>
      <w:r>
        <w:rPr>
          <w:rFonts w:ascii="Times New Roman" w:eastAsia="Times New Roman"/>
          <w:b/>
          <w:color w:val="231F20"/>
        </w:rPr>
        <w:t>ZP</w:t>
      </w:r>
      <w:r>
        <w:rPr>
          <w:color w:val="231F20"/>
        </w:rPr>
        <w:t>（Z plane）Z 平面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ZP</w:t>
      </w:r>
      <w:r>
        <w:rPr>
          <w:color w:val="231F20"/>
        </w:rPr>
        <w:t>（zero power）零功率</w:t>
      </w:r>
    </w:p>
    <w:p>
      <w:pPr>
        <w:pStyle w:val="BodyText"/>
        <w:spacing w:line="280" w:lineRule="auto"/>
        <w:ind w:right="3535"/>
      </w:pPr>
      <w:r>
        <w:rPr>
          <w:rFonts w:ascii="Times New Roman" w:eastAsia="Times New Roman"/>
          <w:b/>
          <w:color w:val="231F20"/>
        </w:rPr>
        <w:t>ZPA</w:t>
      </w:r>
      <w:r>
        <w:rPr>
          <w:color w:val="231F20"/>
        </w:rPr>
        <w:t>（Zeus programme analysis）宙斯程序分析</w:t>
      </w:r>
      <w:r>
        <w:rPr>
          <w:rFonts w:ascii="Times New Roman" w:eastAsia="Times New Roman"/>
          <w:b/>
          <w:color w:val="231F20"/>
        </w:rPr>
        <w:t>ZPI</w:t>
      </w:r>
      <w:r>
        <w:rPr>
          <w:color w:val="231F20"/>
        </w:rPr>
        <w:t>（zone position indicator）分区位置指示器</w:t>
      </w:r>
      <w:r>
        <w:rPr>
          <w:rFonts w:ascii="Times New Roman" w:eastAsia="Times New Roman"/>
          <w:b/>
          <w:color w:val="231F20"/>
        </w:rPr>
        <w:t>ZPR</w:t>
      </w:r>
      <w:r>
        <w:rPr>
          <w:color w:val="231F20"/>
        </w:rPr>
        <w:t>（zero power reactor）零功率反应堆</w:t>
      </w:r>
      <w:r>
        <w:rPr>
          <w:rFonts w:ascii="Times New Roman" w:eastAsia="Times New Roman"/>
          <w:b/>
          <w:color w:val="231F20"/>
        </w:rPr>
        <w:t>ZPT</w:t>
      </w:r>
      <w:r>
        <w:rPr>
          <w:color w:val="231F20"/>
        </w:rPr>
        <w:t>（zero power test）零功率试验</w:t>
      </w:r>
    </w:p>
    <w:p>
      <w:pPr>
        <w:pStyle w:val="BodyText"/>
        <w:spacing w:before="1"/>
      </w:pPr>
      <w:r>
        <w:rPr>
          <w:rFonts w:ascii="Times New Roman" w:eastAsia="Times New Roman"/>
          <w:b/>
          <w:color w:val="231F20"/>
        </w:rPr>
        <w:t>ZR</w:t>
      </w:r>
      <w:r>
        <w:rPr>
          <w:color w:val="231F20"/>
        </w:rPr>
        <w:t>（Zener resistor）压敏电阻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ZRS</w:t>
      </w:r>
      <w:r>
        <w:rPr>
          <w:color w:val="231F20"/>
        </w:rPr>
        <w:t>（zero redundancy store）零冗余存储器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ZS</w:t>
      </w:r>
      <w:r>
        <w:rPr>
          <w:color w:val="231F20"/>
        </w:rPr>
        <w:t>（zero shift）零位移</w:t>
      </w:r>
    </w:p>
    <w:p>
      <w:pPr>
        <w:pStyle w:val="BodyText"/>
        <w:spacing w:line="280" w:lineRule="auto"/>
        <w:ind w:right="3138"/>
      </w:pPr>
      <w:r>
        <w:rPr>
          <w:rFonts w:ascii="Times New Roman" w:eastAsia="Times New Roman"/>
          <w:b/>
          <w:color w:val="231F20"/>
        </w:rPr>
        <w:t>ZSA</w:t>
      </w:r>
      <w:r>
        <w:rPr>
          <w:color w:val="231F20"/>
        </w:rPr>
        <w:t>（zero-set amplifier）零位调整放大器</w:t>
      </w:r>
      <w:r>
        <w:rPr>
          <w:rFonts w:ascii="Times New Roman" w:eastAsia="Times New Roman"/>
          <w:b/>
          <w:color w:val="231F20"/>
        </w:rPr>
        <w:t>ZSPG</w:t>
      </w:r>
      <w:r>
        <w:rPr>
          <w:color w:val="231F20"/>
        </w:rPr>
        <w:t>（zero speed pulse generator）零速脉冲发生器</w:t>
      </w:r>
      <w:r>
        <w:rPr>
          <w:rFonts w:ascii="Times New Roman" w:eastAsia="Times New Roman"/>
          <w:b/>
          <w:color w:val="231F20"/>
        </w:rPr>
        <w:t>ZSw</w:t>
      </w:r>
      <w:r>
        <w:rPr>
          <w:color w:val="231F20"/>
        </w:rPr>
        <w:t>（zoom switch）变焦开关</w:t>
      </w:r>
    </w:p>
    <w:p>
      <w:pPr>
        <w:pStyle w:val="BodyText"/>
        <w:spacing w:before="0"/>
      </w:pPr>
      <w:r>
        <w:rPr>
          <w:rFonts w:ascii="Times New Roman" w:eastAsia="Times New Roman"/>
          <w:b/>
          <w:color w:val="231F20"/>
        </w:rPr>
        <w:t>ZT</w:t>
      </w:r>
      <w:r>
        <w:rPr>
          <w:color w:val="231F20"/>
        </w:rPr>
        <w:t>（zero time）零时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ZTA</w:t>
      </w:r>
      <w:r>
        <w:rPr>
          <w:color w:val="231F20"/>
        </w:rPr>
        <w:t>（zone transmission adapter）区域传输适配器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ZV</w:t>
      </w:r>
      <w:r>
        <w:rPr>
          <w:color w:val="231F20"/>
        </w:rPr>
        <w:t>（zoomed video）变焦电视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ZVRD</w:t>
      </w:r>
      <w:r>
        <w:rPr>
          <w:color w:val="231F20"/>
        </w:rPr>
        <w:t>（Zener voltage regulator diode）齐纳调压器二极管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ZW</w:t>
      </w:r>
      <w:r>
        <w:rPr>
          <w:color w:val="231F20"/>
        </w:rPr>
        <w:t>（zero wear）无磨损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ZXC</w:t>
      </w:r>
      <w:r>
        <w:rPr>
          <w:color w:val="231F20"/>
        </w:rPr>
        <w:t>（zero cross circuit）零交叉电路</w:t>
      </w:r>
    </w:p>
    <w:p>
      <w:pPr>
        <w:pStyle w:val="BodyText"/>
      </w:pPr>
      <w:r>
        <w:rPr>
          <w:rFonts w:ascii="Times New Roman" w:eastAsia="Times New Roman"/>
          <w:b/>
          <w:color w:val="231F20"/>
        </w:rPr>
        <w:t>ZZR</w:t>
      </w:r>
      <w:r>
        <w:rPr>
          <w:color w:val="231F20"/>
        </w:rPr>
        <w:t>（zig-zag rectifier）Z 形整流管</w:t>
      </w:r>
    </w:p>
    <w:p>
      <w:pPr>
        <w:spacing w:after="0"/>
        <w:sectPr>
          <w:pgSz w:w="8500" w:h="12080"/>
          <w:pgMar w:top="600" w:bottom="280" w:left="680" w:right="600"/>
        </w:sectPr>
      </w:pPr>
    </w:p>
    <w:p>
      <w:pPr>
        <w:pStyle w:val="BodyText"/>
        <w:spacing w:before="9"/>
        <w:ind w:left="0"/>
        <w:rPr>
          <w:sz w:val="23"/>
        </w:rPr>
      </w:pPr>
    </w:p>
    <w:p>
      <w:pPr>
        <w:tabs>
          <w:tab w:pos="1082" w:val="left" w:leader="none"/>
        </w:tabs>
        <w:spacing w:before="57"/>
        <w:ind w:left="0" w:right="41" w:firstLine="0"/>
        <w:jc w:val="center"/>
        <w:rPr>
          <w:sz w:val="34"/>
        </w:rPr>
      </w:pPr>
      <w:r>
        <w:rPr>
          <w:sz w:val="34"/>
        </w:rPr>
        <w:t>附</w:t>
        <w:tab/>
        <w:t>录</w:t>
      </w:r>
    </w:p>
    <w:p>
      <w:pPr>
        <w:pStyle w:val="BodyText"/>
        <w:spacing w:before="0"/>
        <w:ind w:left="0"/>
        <w:rPr>
          <w:sz w:val="38"/>
        </w:rPr>
      </w:pPr>
    </w:p>
    <w:p>
      <w:pPr>
        <w:pStyle w:val="Heading2"/>
        <w:tabs>
          <w:tab w:pos="956" w:val="left" w:leader="none"/>
        </w:tabs>
        <w:spacing w:before="333"/>
      </w:pPr>
      <w:bookmarkStart w:name="附录" w:id="13"/>
      <w:bookmarkEnd w:id="13"/>
      <w:r>
        <w:rPr/>
      </w:r>
      <w:bookmarkStart w:name="附录  ASI词头符号" w:id="14"/>
      <w:bookmarkEnd w:id="14"/>
      <w:r>
        <w:rPr/>
      </w:r>
      <w:bookmarkStart w:name="附录B  常用物理量的符号和名称" w:id="15"/>
      <w:bookmarkEnd w:id="15"/>
      <w:r>
        <w:rPr/>
      </w:r>
      <w:r>
        <w:rPr>
          <w:spacing w:val="3"/>
          <w:w w:val="105"/>
        </w:rPr>
        <w:t>附</w:t>
      </w:r>
      <w:r>
        <w:rPr>
          <w:w w:val="105"/>
        </w:rPr>
        <w:t>录</w:t>
      </w:r>
      <w:r>
        <w:rPr>
          <w:spacing w:val="-61"/>
          <w:w w:val="105"/>
        </w:rPr>
        <w:t> </w:t>
      </w:r>
      <w:r>
        <w:rPr>
          <w:rFonts w:ascii="Times New Roman" w:eastAsia="Times New Roman"/>
          <w:w w:val="105"/>
        </w:rPr>
        <w:t>A</w:t>
        <w:tab/>
        <w:t>SI</w:t>
      </w:r>
      <w:r>
        <w:rPr>
          <w:rFonts w:ascii="Times New Roman" w:eastAsia="Times New Roman"/>
          <w:spacing w:val="4"/>
          <w:w w:val="105"/>
        </w:rPr>
        <w:t> </w:t>
      </w:r>
      <w:r>
        <w:rPr>
          <w:spacing w:val="3"/>
          <w:w w:val="105"/>
        </w:rPr>
        <w:t>词头符</w:t>
      </w:r>
      <w:r>
        <w:rPr>
          <w:w w:val="105"/>
        </w:rPr>
        <w:t>号</w:t>
      </w:r>
    </w:p>
    <w:p>
      <w:pPr>
        <w:pStyle w:val="BodyText"/>
        <w:spacing w:before="1"/>
        <w:ind w:left="0"/>
        <w:rPr>
          <w:sz w:val="23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1"/>
        <w:gridCol w:w="1591"/>
        <w:gridCol w:w="1591"/>
        <w:gridCol w:w="2140"/>
      </w:tblGrid>
      <w:tr>
        <w:trPr>
          <w:trHeight w:val="182" w:hRule="atLeast"/>
        </w:trPr>
        <w:tc>
          <w:tcPr>
            <w:tcW w:w="1591" w:type="dxa"/>
            <w:vMerge w:val="restart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tabs>
                <w:tab w:pos="964" w:val="left" w:leader="none"/>
              </w:tabs>
              <w:spacing w:before="89"/>
              <w:ind w:left="48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符</w:t>
              <w:tab/>
              <w:t>号</w:t>
            </w:r>
          </w:p>
        </w:tc>
        <w:tc>
          <w:tcPr>
            <w:tcW w:w="3182" w:type="dxa"/>
            <w:gridSpan w:val="2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0"/>
              <w:ind w:left="1259" w:right="1243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词头名称</w:t>
            </w:r>
          </w:p>
        </w:tc>
        <w:tc>
          <w:tcPr>
            <w:tcW w:w="2140" w:type="dxa"/>
            <w:vMerge w:val="restart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89"/>
              <w:ind w:left="895" w:right="88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因数</w:t>
            </w:r>
          </w:p>
        </w:tc>
      </w:tr>
      <w:tr>
        <w:trPr>
          <w:trHeight w:val="187" w:hRule="atLeast"/>
        </w:trPr>
        <w:tc>
          <w:tcPr>
            <w:tcW w:w="1591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英文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中文</w:t>
            </w:r>
          </w:p>
        </w:tc>
        <w:tc>
          <w:tcPr>
            <w:tcW w:w="214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19"/>
              <w:rPr>
                <w:sz w:val="15"/>
              </w:rPr>
            </w:pPr>
            <w:r>
              <w:rPr>
                <w:w w:val="117"/>
                <w:sz w:val="15"/>
              </w:rPr>
              <w:t>Y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7"/>
              <w:rPr>
                <w:sz w:val="15"/>
              </w:rPr>
            </w:pPr>
            <w:r>
              <w:rPr>
                <w:sz w:val="15"/>
              </w:rPr>
              <w:t>yotta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尧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它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4" w:lineRule="auto" w:before="26"/>
              <w:ind w:left="927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</w:t>
            </w:r>
            <w:r>
              <w:rPr>
                <w:w w:val="105"/>
                <w:sz w:val="10"/>
              </w:rPr>
              <w:t>24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1"/>
              <w:rPr>
                <w:sz w:val="15"/>
              </w:rPr>
            </w:pPr>
            <w:r>
              <w:rPr>
                <w:w w:val="101"/>
                <w:sz w:val="15"/>
              </w:rPr>
              <w:t>Z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5"/>
              <w:rPr>
                <w:sz w:val="15"/>
              </w:rPr>
            </w:pPr>
            <w:r>
              <w:rPr>
                <w:sz w:val="15"/>
              </w:rPr>
              <w:t>zetta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泽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它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4" w:lineRule="auto" w:before="26"/>
              <w:ind w:left="927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</w:t>
            </w:r>
            <w:r>
              <w:rPr>
                <w:w w:val="105"/>
                <w:sz w:val="10"/>
              </w:rPr>
              <w:t>21</w:t>
            </w:r>
          </w:p>
        </w:tc>
      </w:tr>
      <w:tr>
        <w:trPr>
          <w:trHeight w:val="189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18"/>
              <w:rPr>
                <w:sz w:val="15"/>
              </w:rPr>
            </w:pPr>
            <w:r>
              <w:rPr>
                <w:w w:val="111"/>
                <w:sz w:val="15"/>
              </w:rPr>
              <w:t>E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392" w:right="377"/>
              <w:rPr>
                <w:sz w:val="15"/>
              </w:rPr>
            </w:pPr>
            <w:r>
              <w:rPr>
                <w:sz w:val="15"/>
              </w:rPr>
              <w:t>exa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艾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可萨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6" w:lineRule="auto" w:before="27"/>
              <w:ind w:left="927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</w:t>
            </w:r>
            <w:r>
              <w:rPr>
                <w:w w:val="105"/>
                <w:sz w:val="10"/>
              </w:rPr>
              <w:t>18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1"/>
              <w:rPr>
                <w:sz w:val="15"/>
              </w:rPr>
            </w:pPr>
            <w:r>
              <w:rPr>
                <w:w w:val="93"/>
                <w:sz w:val="15"/>
              </w:rPr>
              <w:t>P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5"/>
              <w:rPr>
                <w:sz w:val="15"/>
              </w:rPr>
            </w:pPr>
            <w:r>
              <w:rPr>
                <w:sz w:val="15"/>
              </w:rPr>
              <w:t>peta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拍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它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4" w:lineRule="auto" w:before="26"/>
              <w:ind w:left="927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</w:t>
            </w:r>
            <w:r>
              <w:rPr>
                <w:w w:val="105"/>
                <w:sz w:val="10"/>
              </w:rPr>
              <w:t>15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1"/>
              <w:rPr>
                <w:sz w:val="15"/>
              </w:rPr>
            </w:pPr>
            <w:r>
              <w:rPr>
                <w:w w:val="97"/>
                <w:sz w:val="15"/>
              </w:rPr>
              <w:t>T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5"/>
              <w:rPr>
                <w:sz w:val="15"/>
              </w:rPr>
            </w:pPr>
            <w:r>
              <w:rPr>
                <w:sz w:val="15"/>
              </w:rPr>
              <w:t>tera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太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拉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4" w:lineRule="auto" w:before="26"/>
              <w:ind w:left="927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</w:t>
            </w:r>
            <w:r>
              <w:rPr>
                <w:w w:val="105"/>
                <w:sz w:val="10"/>
              </w:rPr>
              <w:t>12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19"/>
              <w:rPr>
                <w:sz w:val="15"/>
              </w:rPr>
            </w:pPr>
            <w:r>
              <w:rPr>
                <w:w w:val="101"/>
                <w:sz w:val="15"/>
              </w:rPr>
              <w:t>G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7"/>
              <w:rPr>
                <w:sz w:val="15"/>
              </w:rPr>
            </w:pPr>
            <w:r>
              <w:rPr>
                <w:w w:val="110"/>
                <w:sz w:val="15"/>
              </w:rPr>
              <w:t>giga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吉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咖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952"/>
              <w:jc w:val="left"/>
              <w:rPr>
                <w:sz w:val="10"/>
              </w:rPr>
            </w:pPr>
            <w:r>
              <w:rPr>
                <w:w w:val="105"/>
                <w:sz w:val="15"/>
              </w:rPr>
              <w:t>10</w:t>
            </w:r>
            <w:r>
              <w:rPr>
                <w:w w:val="105"/>
                <w:position w:val="6"/>
                <w:sz w:val="10"/>
              </w:rPr>
              <w:t>9</w:t>
            </w:r>
          </w:p>
        </w:tc>
      </w:tr>
      <w:tr>
        <w:trPr>
          <w:trHeight w:val="189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21"/>
              <w:rPr>
                <w:sz w:val="15"/>
              </w:rPr>
            </w:pPr>
            <w:r>
              <w:rPr>
                <w:w w:val="108"/>
                <w:sz w:val="15"/>
              </w:rPr>
              <w:t>M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392" w:right="375"/>
              <w:rPr>
                <w:sz w:val="15"/>
              </w:rPr>
            </w:pPr>
            <w:r>
              <w:rPr>
                <w:sz w:val="15"/>
              </w:rPr>
              <w:t>mega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1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兆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0" w:lineRule="exact" w:before="0"/>
              <w:ind w:left="952"/>
              <w:jc w:val="left"/>
              <w:rPr>
                <w:sz w:val="10"/>
              </w:rPr>
            </w:pPr>
            <w:r>
              <w:rPr>
                <w:w w:val="105"/>
                <w:sz w:val="15"/>
              </w:rPr>
              <w:t>10</w:t>
            </w:r>
            <w:r>
              <w:rPr>
                <w:w w:val="105"/>
                <w:position w:val="6"/>
                <w:sz w:val="10"/>
              </w:rPr>
              <w:t>6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0"/>
              <w:rPr>
                <w:sz w:val="15"/>
              </w:rPr>
            </w:pPr>
            <w:r>
              <w:rPr>
                <w:w w:val="112"/>
                <w:sz w:val="15"/>
              </w:rPr>
              <w:t>k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7"/>
              <w:rPr>
                <w:sz w:val="15"/>
              </w:rPr>
            </w:pPr>
            <w:r>
              <w:rPr>
                <w:w w:val="120"/>
                <w:sz w:val="15"/>
              </w:rPr>
              <w:t>kilo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1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千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952"/>
              <w:jc w:val="left"/>
              <w:rPr>
                <w:sz w:val="10"/>
              </w:rPr>
            </w:pPr>
            <w:r>
              <w:rPr>
                <w:w w:val="105"/>
                <w:sz w:val="15"/>
              </w:rPr>
              <w:t>10</w:t>
            </w:r>
            <w:r>
              <w:rPr>
                <w:w w:val="105"/>
                <w:position w:val="6"/>
                <w:sz w:val="10"/>
              </w:rPr>
              <w:t>3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0"/>
              <w:rPr>
                <w:sz w:val="15"/>
              </w:rPr>
            </w:pPr>
            <w:r>
              <w:rPr>
                <w:w w:val="103"/>
                <w:sz w:val="15"/>
              </w:rPr>
              <w:t>h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7"/>
              <w:rPr>
                <w:sz w:val="15"/>
              </w:rPr>
            </w:pPr>
            <w:r>
              <w:rPr>
                <w:sz w:val="15"/>
              </w:rPr>
              <w:t>hecto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1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百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952"/>
              <w:jc w:val="left"/>
              <w:rPr>
                <w:sz w:val="10"/>
              </w:rPr>
            </w:pPr>
            <w:r>
              <w:rPr>
                <w:w w:val="105"/>
                <w:sz w:val="15"/>
              </w:rPr>
              <w:t>10</w:t>
            </w:r>
            <w:r>
              <w:rPr>
                <w:w w:val="105"/>
                <w:position w:val="6"/>
                <w:sz w:val="10"/>
              </w:rPr>
              <w:t>2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709" w:right="690"/>
              <w:rPr>
                <w:sz w:val="15"/>
              </w:rPr>
            </w:pPr>
            <w:r>
              <w:rPr>
                <w:sz w:val="15"/>
              </w:rPr>
              <w:t>da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7"/>
              <w:rPr>
                <w:sz w:val="15"/>
              </w:rPr>
            </w:pPr>
            <w:r>
              <w:rPr>
                <w:sz w:val="15"/>
              </w:rPr>
              <w:t>deca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1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十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952"/>
              <w:jc w:val="left"/>
              <w:rPr>
                <w:sz w:val="10"/>
              </w:rPr>
            </w:pPr>
            <w:r>
              <w:rPr>
                <w:w w:val="105"/>
                <w:sz w:val="15"/>
              </w:rPr>
              <w:t>10</w:t>
            </w:r>
            <w:r>
              <w:rPr>
                <w:w w:val="105"/>
                <w:position w:val="6"/>
                <w:sz w:val="10"/>
              </w:rPr>
              <w:t>1</w:t>
            </w:r>
          </w:p>
        </w:tc>
      </w:tr>
      <w:tr>
        <w:trPr>
          <w:trHeight w:val="189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20"/>
              <w:rPr>
                <w:sz w:val="15"/>
              </w:rPr>
            </w:pPr>
            <w:r>
              <w:rPr>
                <w:w w:val="104"/>
                <w:sz w:val="15"/>
              </w:rPr>
              <w:t>d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392" w:right="376"/>
              <w:rPr>
                <w:sz w:val="15"/>
              </w:rPr>
            </w:pPr>
            <w:r>
              <w:rPr>
                <w:w w:val="105"/>
                <w:sz w:val="15"/>
              </w:rPr>
              <w:t>deci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1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分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6" w:lineRule="auto" w:before="27"/>
              <w:ind w:left="900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 </w:t>
            </w:r>
            <w:r>
              <w:rPr>
                <w:w w:val="105"/>
                <w:sz w:val="10"/>
              </w:rPr>
              <w:t>- 1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19"/>
              <w:rPr>
                <w:sz w:val="15"/>
              </w:rPr>
            </w:pPr>
            <w:r>
              <w:rPr>
                <w:w w:val="91"/>
                <w:sz w:val="15"/>
              </w:rPr>
              <w:t>c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6"/>
              <w:rPr>
                <w:sz w:val="15"/>
              </w:rPr>
            </w:pPr>
            <w:r>
              <w:rPr>
                <w:sz w:val="15"/>
              </w:rPr>
              <w:t>centi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1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厘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4" w:lineRule="auto" w:before="26"/>
              <w:ind w:left="900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 </w:t>
            </w:r>
            <w:r>
              <w:rPr>
                <w:w w:val="105"/>
                <w:sz w:val="10"/>
              </w:rPr>
              <w:t>- 2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0"/>
              <w:rPr>
                <w:sz w:val="15"/>
              </w:rPr>
            </w:pPr>
            <w:r>
              <w:rPr>
                <w:w w:val="101"/>
                <w:sz w:val="15"/>
              </w:rPr>
              <w:t>m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8"/>
              <w:rPr>
                <w:sz w:val="15"/>
              </w:rPr>
            </w:pPr>
            <w:r>
              <w:rPr>
                <w:w w:val="130"/>
                <w:sz w:val="15"/>
              </w:rPr>
              <w:t>milli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1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毫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4" w:lineRule="auto" w:before="26"/>
              <w:ind w:left="900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 </w:t>
            </w:r>
            <w:r>
              <w:rPr>
                <w:w w:val="105"/>
                <w:sz w:val="10"/>
              </w:rPr>
              <w:t>- 3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19"/>
              <w:rPr>
                <w:sz w:val="15"/>
              </w:rPr>
            </w:pPr>
            <w:r>
              <w:rPr>
                <w:w w:val="69"/>
                <w:sz w:val="15"/>
              </w:rPr>
              <w:t>μ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7"/>
              <w:rPr>
                <w:sz w:val="15"/>
              </w:rPr>
            </w:pPr>
            <w:r>
              <w:rPr>
                <w:w w:val="105"/>
                <w:sz w:val="15"/>
              </w:rPr>
              <w:t>micro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1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微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4" w:lineRule="auto" w:before="26"/>
              <w:ind w:left="900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 </w:t>
            </w:r>
            <w:r>
              <w:rPr>
                <w:w w:val="105"/>
                <w:sz w:val="10"/>
              </w:rPr>
              <w:t>- 6</w:t>
            </w:r>
          </w:p>
        </w:tc>
      </w:tr>
      <w:tr>
        <w:trPr>
          <w:trHeight w:val="189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20"/>
              <w:rPr>
                <w:sz w:val="15"/>
              </w:rPr>
            </w:pPr>
            <w:r>
              <w:rPr>
                <w:w w:val="103"/>
                <w:sz w:val="15"/>
              </w:rPr>
              <w:t>n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392" w:right="375"/>
              <w:rPr>
                <w:sz w:val="15"/>
              </w:rPr>
            </w:pPr>
            <w:r>
              <w:rPr>
                <w:sz w:val="15"/>
              </w:rPr>
              <w:t>nano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纳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诺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6" w:lineRule="auto" w:before="27"/>
              <w:ind w:left="900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 </w:t>
            </w:r>
            <w:r>
              <w:rPr>
                <w:w w:val="105"/>
                <w:sz w:val="10"/>
              </w:rPr>
              <w:t>- 9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0"/>
              <w:rPr>
                <w:sz w:val="15"/>
              </w:rPr>
            </w:pPr>
            <w:r>
              <w:rPr>
                <w:w w:val="104"/>
                <w:sz w:val="15"/>
              </w:rPr>
              <w:t>p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5"/>
              <w:rPr>
                <w:sz w:val="15"/>
              </w:rPr>
            </w:pPr>
            <w:r>
              <w:rPr>
                <w:w w:val="105"/>
                <w:sz w:val="15"/>
              </w:rPr>
              <w:t>pico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皮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可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4" w:lineRule="auto" w:before="26"/>
              <w:ind w:left="875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 </w:t>
            </w:r>
            <w:r>
              <w:rPr>
                <w:w w:val="105"/>
                <w:sz w:val="10"/>
              </w:rPr>
              <w:t>- 12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1"/>
              <w:rPr>
                <w:sz w:val="15"/>
              </w:rPr>
            </w:pPr>
            <w:r>
              <w:rPr>
                <w:w w:val="94"/>
                <w:sz w:val="15"/>
              </w:rPr>
              <w:t>f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7"/>
              <w:rPr>
                <w:sz w:val="15"/>
              </w:rPr>
            </w:pPr>
            <w:r>
              <w:rPr>
                <w:sz w:val="15"/>
              </w:rPr>
              <w:t>femto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飞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母托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4" w:lineRule="auto" w:before="26"/>
              <w:ind w:left="875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 </w:t>
            </w:r>
            <w:r>
              <w:rPr>
                <w:w w:val="105"/>
                <w:sz w:val="10"/>
              </w:rPr>
              <w:t>- 15</w:t>
            </w:r>
          </w:p>
        </w:tc>
      </w:tr>
      <w:tr>
        <w:trPr>
          <w:trHeight w:val="187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19"/>
              <w:rPr>
                <w:sz w:val="15"/>
              </w:rPr>
            </w:pPr>
            <w:r>
              <w:rPr>
                <w:w w:val="96"/>
                <w:sz w:val="15"/>
              </w:rPr>
              <w:t>a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75"/>
              <w:rPr>
                <w:sz w:val="15"/>
              </w:rPr>
            </w:pPr>
            <w:r>
              <w:rPr>
                <w:sz w:val="15"/>
              </w:rPr>
              <w:t>atto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阿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托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4" w:lineRule="auto" w:before="26"/>
              <w:ind w:left="875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 </w:t>
            </w:r>
            <w:r>
              <w:rPr>
                <w:w w:val="105"/>
                <w:sz w:val="10"/>
              </w:rPr>
              <w:t>- 18</w:t>
            </w:r>
          </w:p>
        </w:tc>
      </w:tr>
      <w:tr>
        <w:trPr>
          <w:trHeight w:val="189" w:hRule="atLeast"/>
        </w:trPr>
        <w:tc>
          <w:tcPr>
            <w:tcW w:w="1591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22"/>
              <w:rPr>
                <w:sz w:val="15"/>
              </w:rPr>
            </w:pPr>
            <w:r>
              <w:rPr>
                <w:w w:val="88"/>
                <w:sz w:val="15"/>
              </w:rPr>
              <w:t>z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392" w:right="375"/>
              <w:rPr>
                <w:sz w:val="15"/>
              </w:rPr>
            </w:pPr>
            <w:r>
              <w:rPr>
                <w:sz w:val="15"/>
              </w:rPr>
              <w:t>zepto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仄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普托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6" w:lineRule="auto" w:before="27"/>
              <w:ind w:left="875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 </w:t>
            </w:r>
            <w:r>
              <w:rPr>
                <w:w w:val="105"/>
                <w:sz w:val="10"/>
              </w:rPr>
              <w:t>- 21</w:t>
            </w:r>
          </w:p>
        </w:tc>
      </w:tr>
      <w:tr>
        <w:trPr>
          <w:trHeight w:val="182" w:hRule="atLeast"/>
        </w:trPr>
        <w:tc>
          <w:tcPr>
            <w:tcW w:w="1591" w:type="dxa"/>
            <w:tcBorders>
              <w:top w:val="single" w:sz="4" w:space="0" w:color="231F20"/>
              <w:left w:val="nil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0"/>
              <w:ind w:left="19"/>
              <w:rPr>
                <w:sz w:val="15"/>
              </w:rPr>
            </w:pPr>
            <w:r>
              <w:rPr>
                <w:w w:val="96"/>
                <w:sz w:val="15"/>
              </w:rPr>
              <w:t>y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0"/>
              <w:ind w:left="392" w:right="375"/>
              <w:rPr>
                <w:sz w:val="15"/>
              </w:rPr>
            </w:pPr>
            <w:r>
              <w:rPr>
                <w:sz w:val="15"/>
              </w:rPr>
              <w:t>yocto</w:t>
            </w:r>
          </w:p>
        </w:tc>
        <w:tc>
          <w:tcPr>
            <w:tcW w:w="1591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0"/>
              <w:ind w:left="392" w:right="391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幺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科托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140" w:type="dxa"/>
            <w:tcBorders>
              <w:top w:val="single" w:sz="4" w:space="0" w:color="231F20"/>
              <w:left w:val="single" w:sz="4" w:space="0" w:color="231F20"/>
              <w:right w:val="nil"/>
            </w:tcBorders>
          </w:tcPr>
          <w:p>
            <w:pPr>
              <w:pStyle w:val="TableParagraph"/>
              <w:spacing w:line="144" w:lineRule="auto" w:before="26"/>
              <w:ind w:left="875"/>
              <w:jc w:val="left"/>
              <w:rPr>
                <w:sz w:val="10"/>
              </w:rPr>
            </w:pPr>
            <w:r>
              <w:rPr>
                <w:w w:val="105"/>
                <w:position w:val="-5"/>
                <w:sz w:val="15"/>
              </w:rPr>
              <w:t>10 </w:t>
            </w:r>
            <w:r>
              <w:rPr>
                <w:w w:val="105"/>
                <w:sz w:val="10"/>
              </w:rPr>
              <w:t>- 24</w:t>
            </w:r>
          </w:p>
        </w:tc>
      </w:tr>
    </w:tbl>
    <w:p>
      <w:pPr>
        <w:tabs>
          <w:tab w:pos="945" w:val="left" w:leader="none"/>
        </w:tabs>
        <w:spacing w:before="285"/>
        <w:ind w:left="0" w:right="38" w:firstLine="0"/>
        <w:jc w:val="center"/>
        <w:rPr>
          <w:sz w:val="23"/>
        </w:rPr>
      </w:pPr>
      <w:r>
        <w:rPr>
          <w:spacing w:val="3"/>
          <w:w w:val="105"/>
          <w:sz w:val="23"/>
        </w:rPr>
        <w:t>附</w:t>
      </w:r>
      <w:r>
        <w:rPr>
          <w:w w:val="105"/>
          <w:sz w:val="23"/>
        </w:rPr>
        <w:t>录</w:t>
      </w:r>
      <w:r>
        <w:rPr>
          <w:spacing w:val="-61"/>
          <w:w w:val="105"/>
          <w:sz w:val="23"/>
        </w:rPr>
        <w:t> </w:t>
      </w:r>
      <w:r>
        <w:rPr>
          <w:rFonts w:ascii="Times New Roman" w:eastAsia="Times New Roman"/>
          <w:w w:val="105"/>
          <w:sz w:val="23"/>
        </w:rPr>
        <w:t>B</w:t>
        <w:tab/>
      </w:r>
      <w:r>
        <w:rPr>
          <w:spacing w:val="3"/>
          <w:w w:val="105"/>
          <w:sz w:val="23"/>
        </w:rPr>
        <w:t>常用物理量的符号和名</w:t>
      </w:r>
      <w:r>
        <w:rPr>
          <w:w w:val="105"/>
          <w:sz w:val="23"/>
        </w:rPr>
        <w:t>称</w:t>
      </w:r>
    </w:p>
    <w:p>
      <w:pPr>
        <w:pStyle w:val="BodyText"/>
        <w:spacing w:before="1"/>
        <w:ind w:left="0"/>
        <w:rPr>
          <w:sz w:val="23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4"/>
        <w:gridCol w:w="2387"/>
        <w:gridCol w:w="1114"/>
        <w:gridCol w:w="2300"/>
      </w:tblGrid>
      <w:tr>
        <w:trPr>
          <w:trHeight w:val="210" w:hRule="atLeast"/>
        </w:trPr>
        <w:tc>
          <w:tcPr>
            <w:tcW w:w="1114" w:type="dxa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277" w:right="25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符号</w:t>
            </w:r>
          </w:p>
        </w:tc>
        <w:tc>
          <w:tcPr>
            <w:tcW w:w="2387" w:type="dxa"/>
            <w:tcBorders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 w:before="4"/>
              <w:ind w:left="861" w:right="83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量的名称</w:t>
            </w:r>
          </w:p>
        </w:tc>
        <w:tc>
          <w:tcPr>
            <w:tcW w:w="1114" w:type="dxa"/>
            <w:tcBorders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221" w:right="21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符号</w:t>
            </w:r>
          </w:p>
        </w:tc>
        <w:tc>
          <w:tcPr>
            <w:tcW w:w="2300" w:type="dxa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 w:before="4"/>
              <w:ind w:left="816" w:right="808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量的名称</w:t>
            </w:r>
          </w:p>
        </w:tc>
      </w:tr>
      <w:tr>
        <w:trPr>
          <w:trHeight w:val="189" w:hRule="atLeast"/>
        </w:trPr>
        <w:tc>
          <w:tcPr>
            <w:tcW w:w="3501" w:type="dxa"/>
            <w:gridSpan w:val="2"/>
            <w:tcBorders>
              <w:top w:val="single" w:sz="4" w:space="0" w:color="231F20"/>
              <w:left w:val="nil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7" w:lineRule="exact" w:before="0"/>
              <w:ind w:left="1344" w:right="13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空间和时间</w:t>
            </w:r>
          </w:p>
          <w:p>
            <w:pPr>
              <w:pStyle w:val="TableParagraph"/>
              <w:spacing w:line="25" w:lineRule="exact" w:before="0"/>
              <w:ind w:left="32"/>
              <w:jc w:val="left"/>
              <w:rPr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α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β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γ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θ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φ </w:t>
            </w:r>
            <w:r>
              <w:rPr>
                <w:sz w:val="15"/>
              </w:rPr>
              <w:t>（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221" w:right="215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x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y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z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0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pacing w:val="1"/>
                <w:sz w:val="15"/>
              </w:rPr>
              <w:t>笛卡儿坐标</w:t>
            </w:r>
            <w:r>
              <w:rPr>
                <w:spacing w:val="-4"/>
                <w:sz w:val="15"/>
              </w:rPr>
              <w:t>cartesian coordinates</w:t>
            </w:r>
          </w:p>
        </w:tc>
      </w:tr>
      <w:tr>
        <w:trPr>
          <w:trHeight w:val="164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45" w:lineRule="exact" w:before="0"/>
              <w:ind w:left="256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平面</w:t>
            </w:r>
            <w:r>
              <w:rPr>
                <w:w w:val="105"/>
                <w:sz w:val="15"/>
              </w:rPr>
              <w:t>） </w:t>
            </w:r>
            <w:r>
              <w:rPr>
                <w:rFonts w:ascii="宋体" w:eastAsia="宋体" w:hint="eastAsia"/>
                <w:w w:val="105"/>
                <w:sz w:val="15"/>
              </w:rPr>
              <w:t>角</w:t>
            </w:r>
            <w:r>
              <w:rPr>
                <w:w w:val="105"/>
                <w:sz w:val="15"/>
              </w:rPr>
              <w:t>， （ plane） angle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45" w:lineRule="exact" w:before="0"/>
              <w:ind w:left="5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7"/>
                <w:sz w:val="15"/>
              </w:rPr>
              <w:t>ρ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5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曲率半径 </w:t>
            </w:r>
            <w:r>
              <w:rPr>
                <w:sz w:val="15"/>
              </w:rPr>
              <w:t>radius of curvature</w:t>
            </w:r>
          </w:p>
        </w:tc>
      </w:tr>
      <w:tr>
        <w:trPr>
          <w:trHeight w:val="18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5"/>
              <w:ind w:left="18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9"/>
                <w:sz w:val="15"/>
              </w:rPr>
              <w:t>Ω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68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立体角 </w:t>
            </w:r>
            <w:r>
              <w:rPr>
                <w:w w:val="105"/>
                <w:sz w:val="15"/>
              </w:rPr>
              <w:t>solid angle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"/>
              <w:ind w:left="3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6"/>
                <w:sz w:val="15"/>
              </w:rPr>
              <w:t>κ</w:t>
            </w:r>
          </w:p>
          <w:p>
            <w:pPr>
              <w:pStyle w:val="TableParagraph"/>
              <w:spacing w:line="35" w:lineRule="exact" w:before="0"/>
              <w:ind w:left="221" w:right="21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A    S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曲率 </w:t>
            </w:r>
            <w:r>
              <w:rPr>
                <w:sz w:val="15"/>
              </w:rPr>
              <w:t>curvature</w:t>
            </w:r>
          </w:p>
        </w:tc>
      </w:tr>
      <w:tr>
        <w:trPr>
          <w:trHeight w:val="162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43" w:lineRule="exact" w:before="0"/>
              <w:ind w:left="277" w:right="257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l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L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4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长度 </w:t>
            </w:r>
            <w:r>
              <w:rPr>
                <w:w w:val="105"/>
                <w:sz w:val="15"/>
              </w:rPr>
              <w:t>length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43" w:lineRule="exact" w:before="0"/>
              <w:ind w:right="62"/>
              <w:rPr>
                <w:sz w:val="15"/>
              </w:rPr>
            </w:pPr>
            <w:r>
              <w:rPr>
                <w:w w:val="77"/>
                <w:sz w:val="15"/>
              </w:rPr>
              <w:t>，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面积 </w:t>
            </w:r>
            <w:r>
              <w:rPr>
                <w:sz w:val="15"/>
              </w:rPr>
              <w:t>area</w:t>
            </w:r>
          </w:p>
        </w:tc>
      </w:tr>
      <w:tr>
        <w:trPr>
          <w:trHeight w:val="189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5" w:lineRule="exact" w:before="5"/>
              <w:ind w:left="1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1"/>
                <w:sz w:val="15"/>
              </w:rPr>
              <w:t>b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70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宽度 </w:t>
            </w:r>
            <w:r>
              <w:rPr>
                <w:sz w:val="15"/>
              </w:rPr>
              <w:t>breadth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5" w:lineRule="exact" w:before="5"/>
              <w:ind w:left="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4"/>
                <w:sz w:val="15"/>
              </w:rPr>
              <w:t>V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0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体积 </w:t>
            </w:r>
            <w:r>
              <w:rPr>
                <w:w w:val="105"/>
                <w:sz w:val="15"/>
              </w:rPr>
              <w:t>volume</w:t>
            </w:r>
          </w:p>
        </w:tc>
      </w:tr>
      <w:tr>
        <w:trPr>
          <w:trHeight w:val="18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5"/>
              <w:ind w:left="20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h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68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高度 </w:t>
            </w:r>
            <w:r>
              <w:rPr>
                <w:w w:val="105"/>
                <w:sz w:val="15"/>
              </w:rPr>
              <w:t>height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5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t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position w:val="20"/>
                <w:sz w:val="15"/>
              </w:rPr>
              <w:t>时间 </w:t>
            </w:r>
            <w:r>
              <w:rPr>
                <w:w w:val="105"/>
                <w:position w:val="20"/>
                <w:sz w:val="15"/>
              </w:rPr>
              <w:t>time </w:t>
            </w:r>
            <w:r>
              <w:rPr>
                <w:w w:val="105"/>
                <w:sz w:val="15"/>
              </w:rPr>
              <w:t>time interval</w:t>
            </w:r>
          </w:p>
        </w:tc>
      </w:tr>
      <w:tr>
        <w:trPr>
          <w:trHeight w:val="18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77" w:right="257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d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δ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68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厚度 </w:t>
            </w:r>
            <w:r>
              <w:rPr>
                <w:sz w:val="15"/>
              </w:rPr>
              <w:t>thickness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5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t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7" w:lineRule="exact" w:before="0"/>
              <w:ind w:left="202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时间间隔</w:t>
            </w:r>
          </w:p>
          <w:p>
            <w:pPr>
              <w:pStyle w:val="TableParagraph"/>
              <w:spacing w:line="25" w:lineRule="exact" w:before="0"/>
              <w:ind w:left="776" w:right="808"/>
              <w:rPr>
                <w:sz w:val="15"/>
              </w:rPr>
            </w:pPr>
            <w:r>
              <w:rPr>
                <w:sz w:val="15"/>
              </w:rPr>
              <w:t>duration</w:t>
            </w:r>
          </w:p>
        </w:tc>
      </w:tr>
      <w:tr>
        <w:trPr>
          <w:trHeight w:val="162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43" w:lineRule="exact" w:before="0"/>
              <w:ind w:left="277" w:right="259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r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R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4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半径 </w:t>
            </w:r>
            <w:r>
              <w:rPr>
                <w:w w:val="105"/>
                <w:sz w:val="15"/>
              </w:rPr>
              <w:t>radius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43" w:lineRule="exact" w:before="0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t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3" w:lineRule="exact" w:before="0"/>
              <w:ind w:left="202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持续时间</w:t>
            </w:r>
          </w:p>
        </w:tc>
      </w:tr>
      <w:tr>
        <w:trPr>
          <w:trHeight w:val="189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277" w:right="259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d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D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70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直径 </w:t>
            </w:r>
            <w:r>
              <w:rPr>
                <w:sz w:val="15"/>
              </w:rPr>
              <w:t>diameter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5" w:lineRule="exact" w:before="5"/>
              <w:ind w:left="4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4"/>
                <w:sz w:val="15"/>
              </w:rPr>
              <w:t>ω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0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角速度 </w:t>
            </w:r>
            <w:r>
              <w:rPr>
                <w:w w:val="105"/>
                <w:sz w:val="15"/>
              </w:rPr>
              <w:t>angular velocity</w:t>
            </w:r>
          </w:p>
        </w:tc>
      </w:tr>
      <w:tr>
        <w:trPr>
          <w:trHeight w:val="18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5"/>
              <w:ind w:left="21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88"/>
                <w:sz w:val="15"/>
              </w:rPr>
              <w:t>s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68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程长 </w:t>
            </w:r>
            <w:r>
              <w:rPr>
                <w:sz w:val="15"/>
              </w:rPr>
              <w:t>length of path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5"/>
              <w:ind w:left="5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3"/>
                <w:sz w:val="15"/>
              </w:rPr>
              <w:t>α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角加速度 </w:t>
            </w:r>
            <w:r>
              <w:rPr>
                <w:w w:val="105"/>
                <w:sz w:val="15"/>
              </w:rPr>
              <w:t>angular acceleration</w:t>
            </w:r>
          </w:p>
        </w:tc>
      </w:tr>
      <w:tr>
        <w:trPr>
          <w:trHeight w:val="18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77" w:right="256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d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r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68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距离 </w:t>
            </w:r>
            <w:r>
              <w:rPr>
                <w:sz w:val="15"/>
              </w:rPr>
              <w:t>distance</w:t>
            </w:r>
          </w:p>
        </w:tc>
        <w:tc>
          <w:tcPr>
            <w:tcW w:w="3414" w:type="dxa"/>
            <w:gridSpan w:val="2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12"/>
        </w:rPr>
        <w:sectPr>
          <w:pgSz w:w="8510" w:h="12080"/>
          <w:pgMar w:top="1120" w:bottom="280" w:left="560" w:right="520"/>
        </w:sectPr>
      </w:pPr>
    </w:p>
    <w:p>
      <w:pPr>
        <w:pStyle w:val="Heading4"/>
        <w:tabs>
          <w:tab w:pos="3285" w:val="left" w:leader="none"/>
        </w:tabs>
        <w:spacing w:line="175" w:lineRule="exact"/>
        <w:ind w:left="237"/>
        <w:rPr>
          <w:rFonts w:ascii="宋体"/>
          <w:sz w:val="13"/>
        </w:rPr>
      </w:pPr>
      <w:r>
        <w:rPr>
          <w:rFonts w:ascii="宋体"/>
          <w:position w:val="-3"/>
        </w:rPr>
        <w:drawing>
          <wp:inline distT="0" distB="0" distL="0" distR="0">
            <wp:extent cx="454053" cy="111728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5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position w:val="-3"/>
        </w:rPr>
      </w:r>
      <w:r>
        <w:rPr>
          <w:rFonts w:ascii="宋体"/>
          <w:position w:val="-3"/>
        </w:rPr>
        <w:tab/>
      </w:r>
      <w:r>
        <w:rPr>
          <w:rFonts w:ascii="宋体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374,118l372,118,370,118,368,120,367,121,366,123,366,128,368,131,375,136,381,138,396,138,404,136,417,130,420,127,395,127,390,126,382,120,380,119,378,118,374,118xm442,2l395,2,370,54,382,54,392,56,408,63,415,68,425,82,428,90,428,106,425,113,414,124,407,127,400,127,395,127,420,127,421,126,430,118,433,113,439,101,440,95,440,76,436,65,427,57,419,50,410,44,398,40,386,37,395,19,434,19,442,2xm546,0l534,0,526,1,510,7,502,13,484,29,478,39,468,60,466,71,466,84,467,96,470,108,476,119,484,128,491,135,498,138,521,138,531,132,506,132,502,130,498,127,494,123,490,117,486,103,485,96,485,80,485,77,486,68,492,65,496,63,500,61,488,61,490,52,493,45,500,32,504,26,515,15,520,12,531,6,538,5,546,4,546,0xm537,60l515,60,521,64,530,80,532,90,532,111,530,119,521,129,516,132,531,132,531,132,546,112,549,102,549,79,546,70,537,60xm525,52l507,52,497,55,488,61,500,61,502,61,504,60,537,60,533,55,525,52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宋体"/>
          <w:position w:val="-1"/>
          <w:sz w:val="13"/>
        </w:rPr>
      </w:r>
    </w:p>
    <w:p>
      <w:pPr>
        <w:pStyle w:val="BodyText"/>
        <w:spacing w:before="2"/>
        <w:ind w:left="0"/>
        <w:rPr>
          <w:sz w:val="7"/>
        </w:rPr>
      </w:pPr>
    </w:p>
    <w:p>
      <w:pPr>
        <w:pStyle w:val="BodyText"/>
        <w:spacing w:line="20" w:lineRule="exact" w:before="0"/>
        <w:ind w:left="230"/>
        <w:rPr>
          <w:sz w:val="2"/>
        </w:rPr>
      </w:pPr>
      <w:r>
        <w:rPr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88"/>
        <w:ind w:left="0" w:right="650" w:firstLine="0"/>
        <w:jc w:val="right"/>
        <w:rPr>
          <w:rFonts w:ascii="MS UI Gothic" w:eastAsia="MS UI Gothic" w:hint="eastAsia"/>
          <w:sz w:val="17"/>
        </w:rPr>
      </w:pPr>
      <w:r>
        <w:rPr>
          <w:rFonts w:ascii="MS UI Gothic" w:eastAsia="MS UI Gothic" w:hint="eastAsia"/>
          <w:w w:val="105"/>
          <w:sz w:val="17"/>
        </w:rPr>
        <w:t>（ </w:t>
      </w:r>
      <w:r>
        <w:rPr>
          <w:w w:val="105"/>
          <w:sz w:val="17"/>
        </w:rPr>
        <w:t>续</w:t>
      </w:r>
      <w:r>
        <w:rPr>
          <w:rFonts w:ascii="MS UI Gothic" w:eastAsia="MS UI Gothic" w:hint="eastAsia"/>
          <w:w w:val="105"/>
          <w:sz w:val="17"/>
        </w:rPr>
        <w:t>）</w:t>
      </w:r>
    </w:p>
    <w:p>
      <w:pPr>
        <w:pStyle w:val="BodyText"/>
        <w:spacing w:before="4"/>
        <w:ind w:left="0"/>
        <w:rPr>
          <w:rFonts w:ascii="MS UI Gothic"/>
          <w:sz w:val="6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4"/>
        <w:gridCol w:w="2387"/>
        <w:gridCol w:w="1114"/>
        <w:gridCol w:w="2300"/>
      </w:tblGrid>
      <w:tr>
        <w:trPr>
          <w:trHeight w:val="210" w:hRule="atLeast"/>
        </w:trPr>
        <w:tc>
          <w:tcPr>
            <w:tcW w:w="1114" w:type="dxa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277" w:right="25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符号</w:t>
            </w:r>
          </w:p>
        </w:tc>
        <w:tc>
          <w:tcPr>
            <w:tcW w:w="2387" w:type="dxa"/>
            <w:tcBorders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 w:before="4"/>
              <w:ind w:left="861" w:right="83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量的名称</w:t>
            </w:r>
          </w:p>
        </w:tc>
        <w:tc>
          <w:tcPr>
            <w:tcW w:w="1114" w:type="dxa"/>
            <w:tcBorders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221" w:right="21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符号</w:t>
            </w:r>
          </w:p>
        </w:tc>
        <w:tc>
          <w:tcPr>
            <w:tcW w:w="2300" w:type="dxa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 w:before="4"/>
              <w:ind w:left="816" w:right="808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量的名称</w:t>
            </w:r>
          </w:p>
        </w:tc>
      </w:tr>
      <w:tr>
        <w:trPr>
          <w:trHeight w:val="217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64" w:lineRule="auto" w:before="55"/>
              <w:ind w:left="535" w:right="511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v</w:t>
            </w:r>
            <w:r>
              <w:rPr>
                <w:rFonts w:ascii="Times New Roman"/>
                <w:i/>
                <w:w w:val="90"/>
                <w:sz w:val="15"/>
              </w:rPr>
              <w:t> </w:t>
            </w:r>
            <w:r>
              <w:rPr>
                <w:rFonts w:ascii="Times New Roman"/>
                <w:i/>
                <w:w w:val="90"/>
                <w:sz w:val="15"/>
              </w:rPr>
              <w:t>c</w:t>
            </w:r>
          </w:p>
          <w:p>
            <w:pPr>
              <w:pStyle w:val="TableParagraph"/>
              <w:spacing w:line="183" w:lineRule="exact" w:before="0"/>
              <w:ind w:left="277" w:right="259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u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v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w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before="236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速度 </w:t>
            </w:r>
            <w:r>
              <w:rPr>
                <w:w w:val="105"/>
                <w:sz w:val="15"/>
              </w:rPr>
              <w:t>velocity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07" w:right="21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ρ</w:t>
            </w:r>
            <w:r>
              <w:rPr>
                <w:rFonts w:ascii="Times New Roman" w:hAnsi="Times New Roman" w:eastAsia="Times New Roman"/>
                <w:i/>
                <w:sz w:val="15"/>
                <w:vertAlign w:val="subscript"/>
              </w:rPr>
              <w:t>A</w:t>
            </w:r>
            <w:r>
              <w:rPr>
                <w:rFonts w:ascii="Times New Roman" w:hAnsi="Times New Roman" w:eastAsia="Times New Roman"/>
                <w:i/>
                <w:sz w:val="15"/>
                <w:vertAlign w:val="baseline"/>
              </w:rPr>
              <w:t> </w:t>
            </w:r>
            <w:r>
              <w:rPr>
                <w:sz w:val="15"/>
                <w:vertAlign w:val="baseline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  <w:vertAlign w:val="baseline"/>
              </w:rPr>
              <w:t>ρ</w:t>
            </w:r>
            <w:r>
              <w:rPr>
                <w:rFonts w:ascii="Times New Roman" w:hAnsi="Times New Roman" w:eastAsia="Times New Roman"/>
                <w:i/>
                <w:sz w:val="15"/>
                <w:vertAlign w:val="subscript"/>
              </w:rPr>
              <w:t>S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面质量 </w:t>
            </w:r>
            <w:r>
              <w:rPr>
                <w:sz w:val="15"/>
              </w:rPr>
              <w:t>areic mass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07" w:right="21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ρ</w:t>
            </w:r>
            <w:r>
              <w:rPr>
                <w:rFonts w:ascii="Times New Roman" w:hAnsi="Times New Roman" w:eastAsia="Times New Roman"/>
                <w:i/>
                <w:sz w:val="15"/>
                <w:vertAlign w:val="subscript"/>
              </w:rPr>
              <w:t>A</w:t>
            </w:r>
            <w:r>
              <w:rPr>
                <w:rFonts w:ascii="Times New Roman" w:hAnsi="Times New Roman" w:eastAsia="Times New Roman"/>
                <w:i/>
                <w:sz w:val="15"/>
                <w:vertAlign w:val="baseline"/>
              </w:rPr>
              <w:t> </w:t>
            </w:r>
            <w:r>
              <w:rPr>
                <w:sz w:val="15"/>
                <w:vertAlign w:val="baseline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  <w:vertAlign w:val="baseline"/>
              </w:rPr>
              <w:t>ρ</w:t>
            </w:r>
            <w:r>
              <w:rPr>
                <w:rFonts w:ascii="Times New Roman" w:hAnsi="Times New Roman" w:eastAsia="Times New Roman"/>
                <w:i/>
                <w:sz w:val="15"/>
                <w:vertAlign w:val="subscript"/>
              </w:rPr>
              <w:t>S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面密度 </w:t>
            </w:r>
            <w:r>
              <w:rPr>
                <w:sz w:val="15"/>
              </w:rPr>
              <w:t>surface density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50"/>
              <w:ind w:left="312"/>
              <w:jc w:val="left"/>
              <w:rPr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J</w:t>
            </w:r>
            <w:r>
              <w:rPr>
                <w:sz w:val="15"/>
              </w:rPr>
              <w:t>， （ </w:t>
            </w:r>
            <w:r>
              <w:rPr>
                <w:rFonts w:ascii="Times New Roman" w:eastAsia="Times New Roman"/>
                <w:i/>
                <w:sz w:val="15"/>
              </w:rPr>
              <w:t>I</w:t>
            </w:r>
            <w:r>
              <w:rPr>
                <w:sz w:val="15"/>
              </w:rPr>
              <w:t>）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35"/>
              <w:ind w:left="163" w:hanging="12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in </w:t>
            </w:r>
            <w:r>
              <w:rPr>
                <w:rFonts w:ascii="宋体" w:eastAsia="宋体" w:hint="eastAsia"/>
                <w:sz w:val="15"/>
              </w:rPr>
              <w:t>转动惯量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惯性矩 </w:t>
            </w:r>
            <w:r>
              <w:rPr>
                <w:sz w:val="15"/>
              </w:rPr>
              <w:t>moment of ertia</w:t>
            </w:r>
          </w:p>
        </w:tc>
      </w:tr>
      <w:tr>
        <w:trPr>
          <w:trHeight w:val="245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20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a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加速度 </w:t>
            </w:r>
            <w:r>
              <w:rPr>
                <w:w w:val="105"/>
                <w:sz w:val="15"/>
              </w:rPr>
              <w:t>acceleration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5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3"/>
              <w:ind w:left="20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g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39" w:lineRule="auto" w:before="0"/>
              <w:ind w:left="43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fr </w:t>
            </w:r>
            <w:r>
              <w:rPr>
                <w:rFonts w:ascii="宋体" w:eastAsia="宋体" w:hint="eastAsia"/>
                <w:sz w:val="15"/>
              </w:rPr>
              <w:t>自由落体加速度 </w:t>
            </w:r>
            <w:r>
              <w:rPr>
                <w:sz w:val="15"/>
              </w:rPr>
              <w:t>acceleration of</w:t>
            </w:r>
          </w:p>
          <w:p>
            <w:pPr>
              <w:pStyle w:val="TableParagraph"/>
              <w:spacing w:line="95" w:lineRule="exact" w:before="0"/>
              <w:ind w:left="136"/>
              <w:jc w:val="left"/>
              <w:rPr>
                <w:sz w:val="15"/>
              </w:rPr>
            </w:pPr>
            <w:r>
              <w:rPr>
                <w:w w:val="110"/>
                <w:sz w:val="15"/>
              </w:rPr>
              <w:t>ee fall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7"/>
              <w:ind w:left="4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1"/>
                <w:sz w:val="15"/>
              </w:rPr>
              <w:t>p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 w:before="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动量 </w:t>
            </w:r>
            <w:r>
              <w:rPr>
                <w:sz w:val="15"/>
              </w:rPr>
              <w:t>momentum</w:t>
            </w:r>
          </w:p>
        </w:tc>
      </w:tr>
      <w:tr>
        <w:trPr>
          <w:trHeight w:val="18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49" w:lineRule="exact" w:before="19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F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59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力 </w:t>
            </w:r>
            <w:r>
              <w:rPr>
                <w:sz w:val="15"/>
              </w:rPr>
              <w:t>force</w:t>
            </w:r>
          </w:p>
        </w:tc>
      </w:tr>
      <w:tr>
        <w:trPr>
          <w:trHeight w:val="246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4"/>
              <w:ind w:left="20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g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39" w:lineRule="auto" w:before="0"/>
              <w:ind w:left="43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gr </w:t>
            </w:r>
            <w:r>
              <w:rPr>
                <w:rFonts w:ascii="宋体" w:eastAsia="宋体" w:hint="eastAsia"/>
                <w:sz w:val="15"/>
              </w:rPr>
              <w:t>重力加速度 </w:t>
            </w:r>
            <w:r>
              <w:rPr>
                <w:sz w:val="15"/>
              </w:rPr>
              <w:t>acceleration due to</w:t>
            </w:r>
          </w:p>
          <w:p>
            <w:pPr>
              <w:pStyle w:val="TableParagraph"/>
              <w:spacing w:line="95" w:lineRule="exact" w:before="0"/>
              <w:ind w:left="161"/>
              <w:jc w:val="left"/>
              <w:rPr>
                <w:sz w:val="15"/>
              </w:rPr>
            </w:pPr>
            <w:r>
              <w:rPr>
                <w:sz w:val="15"/>
              </w:rPr>
              <w:t>avity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 w:before="38"/>
              <w:ind w:left="221" w:right="216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W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P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G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 w:before="38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重量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重力 </w:t>
            </w:r>
            <w:r>
              <w:rPr>
                <w:sz w:val="15"/>
              </w:rPr>
              <w:t>weight</w:t>
            </w:r>
          </w:p>
        </w:tc>
      </w:tr>
      <w:tr>
        <w:trPr>
          <w:trHeight w:val="186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48" w:lineRule="exact" w:before="19"/>
              <w:ind w:left="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I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5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冲量 </w:t>
            </w:r>
            <w:r>
              <w:rPr>
                <w:w w:val="105"/>
                <w:sz w:val="15"/>
              </w:rPr>
              <w:t>impulse</w:t>
            </w:r>
          </w:p>
        </w:tc>
      </w:tr>
      <w:tr>
        <w:trPr>
          <w:trHeight w:val="217" w:hRule="atLeast"/>
        </w:trPr>
        <w:tc>
          <w:tcPr>
            <w:tcW w:w="3501" w:type="dxa"/>
            <w:gridSpan w:val="2"/>
            <w:tcBorders>
              <w:top w:val="single" w:sz="4" w:space="0" w:color="231F20"/>
              <w:left w:val="nil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73" w:lineRule="exact" w:before="0"/>
              <w:ind w:left="1282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周期及有关现象</w:t>
            </w:r>
          </w:p>
          <w:p>
            <w:pPr>
              <w:pStyle w:val="TableParagraph"/>
              <w:spacing w:line="21" w:lineRule="exact" w:before="24"/>
              <w:ind w:left="521"/>
              <w:jc w:val="left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T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0" w:lineRule="exact" w:before="47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3"/>
                <w:sz w:val="15"/>
              </w:rPr>
              <w:t>L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0" w:lineRule="exact" w:before="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动量矩 </w:t>
            </w:r>
            <w:r>
              <w:rPr>
                <w:sz w:val="15"/>
              </w:rPr>
              <w:t>moment of momentum</w:t>
            </w:r>
          </w:p>
        </w:tc>
      </w:tr>
      <w:tr>
        <w:trPr>
          <w:trHeight w:val="216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72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周期 </w:t>
            </w:r>
            <w:r>
              <w:rPr>
                <w:w w:val="105"/>
                <w:sz w:val="15"/>
              </w:rPr>
              <w:t>period， periodic time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0" w:lineRule="exact" w:before="46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3"/>
                <w:sz w:val="15"/>
              </w:rPr>
              <w:t>L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0" w:lineRule="exact" w:before="36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角动量 </w:t>
            </w:r>
            <w:r>
              <w:rPr>
                <w:w w:val="105"/>
                <w:sz w:val="15"/>
              </w:rPr>
              <w:t>angular momentum</w:t>
            </w:r>
          </w:p>
        </w:tc>
      </w:tr>
      <w:tr>
        <w:trPr>
          <w:trHeight w:val="245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5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36"/>
                <w:sz w:val="15"/>
              </w:rPr>
              <w:t>τ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39" w:lineRule="auto" w:before="0"/>
              <w:ind w:left="43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po</w:t>
            </w:r>
            <w:r>
              <w:rPr>
                <w:rFonts w:ascii="宋体" w:eastAsia="宋体" w:hint="eastAsia"/>
                <w:sz w:val="15"/>
              </w:rPr>
              <w:t>时间常数 </w:t>
            </w:r>
            <w:r>
              <w:rPr>
                <w:sz w:val="15"/>
              </w:rPr>
              <w:t>time constant of an ex-</w:t>
            </w:r>
          </w:p>
          <w:p>
            <w:pPr>
              <w:pStyle w:val="TableParagraph"/>
              <w:spacing w:line="95" w:lineRule="exact" w:before="0"/>
              <w:ind w:left="18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nentially varying quantity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7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6"/>
                <w:sz w:val="15"/>
              </w:rPr>
              <w:t>M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 w:before="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力矩 </w:t>
            </w:r>
            <w:r>
              <w:rPr>
                <w:sz w:val="15"/>
              </w:rPr>
              <w:t>moment of force</w:t>
            </w:r>
          </w:p>
        </w:tc>
      </w:tr>
      <w:tr>
        <w:trPr>
          <w:trHeight w:val="188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0" w:lineRule="exact" w:before="19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6"/>
                <w:sz w:val="15"/>
              </w:rPr>
              <w:t>M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0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力偶矩 </w:t>
            </w:r>
            <w:r>
              <w:rPr>
                <w:sz w:val="15"/>
              </w:rPr>
              <w:t>moment of a couple</w:t>
            </w:r>
          </w:p>
        </w:tc>
      </w:tr>
      <w:tr>
        <w:trPr>
          <w:trHeight w:val="216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3" w:lineRule="exact" w:before="0"/>
              <w:ind w:left="277" w:right="258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f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ν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7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频率 </w:t>
            </w:r>
            <w:r>
              <w:rPr>
                <w:sz w:val="15"/>
              </w:rPr>
              <w:t>frequency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9" w:lineRule="exact" w:before="37"/>
              <w:ind w:left="221" w:right="215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M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T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59" w:lineRule="exact" w:before="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转矩 </w:t>
            </w:r>
            <w:r>
              <w:rPr>
                <w:sz w:val="15"/>
              </w:rPr>
              <w:t>torque</w:t>
            </w:r>
          </w:p>
        </w:tc>
      </w:tr>
      <w:tr>
        <w:trPr>
          <w:trHeight w:val="216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2" w:lineRule="exact" w:before="0"/>
              <w:ind w:left="20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n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72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旋转频率 </w:t>
            </w:r>
            <w:r>
              <w:rPr>
                <w:sz w:val="15"/>
              </w:rPr>
              <w:t>rotational frequency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48" w:lineRule="exact" w:before="48"/>
              <w:ind w:left="4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H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58" w:lineRule="exact" w:before="38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角冲量 </w:t>
            </w:r>
            <w:r>
              <w:rPr>
                <w:w w:val="105"/>
                <w:sz w:val="15"/>
              </w:rPr>
              <w:t>angular impulse</w:t>
            </w:r>
          </w:p>
        </w:tc>
      </w:tr>
      <w:tr>
        <w:trPr>
          <w:trHeight w:val="245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2"/>
              <w:ind w:left="19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4"/>
                <w:sz w:val="15"/>
              </w:rPr>
              <w:t>ω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7"/>
              <w:ind w:left="153" w:hanging="11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ta </w:t>
            </w:r>
            <w:r>
              <w:rPr>
                <w:rFonts w:ascii="宋体" w:eastAsia="宋体" w:hint="eastAsia"/>
                <w:sz w:val="15"/>
              </w:rPr>
              <w:t>角频率</w:t>
            </w:r>
            <w:r>
              <w:rPr>
                <w:sz w:val="15"/>
              </w:rPr>
              <w:t>angular frequency， pulsa- nce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 w:before="37"/>
              <w:ind w:left="219" w:right="216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G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f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 w:before="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pacing w:val="-11"/>
                <w:w w:val="105"/>
                <w:sz w:val="15"/>
              </w:rPr>
              <w:t>引力常量 </w:t>
            </w:r>
            <w:r>
              <w:rPr>
                <w:w w:val="105"/>
                <w:sz w:val="15"/>
              </w:rPr>
              <w:t>gravitational constant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4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1"/>
                <w:sz w:val="15"/>
              </w:rPr>
              <w:t>p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压力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压强 </w:t>
            </w:r>
            <w:r>
              <w:rPr>
                <w:sz w:val="15"/>
              </w:rPr>
              <w:t>pressure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43"/>
                <w:sz w:val="15"/>
              </w:rPr>
              <w:t>λ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波长 </w:t>
            </w:r>
            <w:r>
              <w:rPr>
                <w:sz w:val="15"/>
              </w:rPr>
              <w:t>wavelength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6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37"/>
                <w:sz w:val="15"/>
              </w:rPr>
              <w:t>σ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正应力 </w:t>
            </w:r>
            <w:r>
              <w:rPr>
                <w:w w:val="105"/>
                <w:sz w:val="15"/>
              </w:rPr>
              <w:t>normal stress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21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37"/>
                <w:sz w:val="15"/>
              </w:rPr>
              <w:t>σ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波数 </w:t>
            </w:r>
            <w:r>
              <w:rPr>
                <w:sz w:val="15"/>
              </w:rPr>
              <w:t>repetency， wavenumber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5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36"/>
                <w:sz w:val="15"/>
              </w:rPr>
              <w:t>τ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切应力 </w:t>
            </w:r>
            <w:r>
              <w:rPr>
                <w:sz w:val="15"/>
              </w:rPr>
              <w:t>shear stress</w:t>
            </w:r>
          </w:p>
        </w:tc>
      </w:tr>
      <w:tr>
        <w:trPr>
          <w:trHeight w:val="444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3"/>
              <w:ind w:left="1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k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8"/>
              <w:ind w:left="153" w:right="2" w:hanging="11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la </w:t>
            </w:r>
            <w:r>
              <w:rPr>
                <w:rFonts w:ascii="宋体" w:eastAsia="宋体" w:hint="eastAsia"/>
                <w:sz w:val="15"/>
              </w:rPr>
              <w:t>角波数 </w:t>
            </w:r>
            <w:r>
              <w:rPr>
                <w:sz w:val="15"/>
              </w:rPr>
              <w:t>angular repetency， angu- r wavenumber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3"/>
              <w:ind w:left="221" w:right="21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w w:val="105"/>
                <w:sz w:val="15"/>
              </w:rPr>
              <w:t>ε</w:t>
            </w:r>
            <w:r>
              <w:rPr>
                <w:w w:val="105"/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w w:val="105"/>
                <w:sz w:val="15"/>
              </w:rPr>
              <w:t>e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39" w:lineRule="auto" w:before="12"/>
              <w:ind w:left="43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position w:val="-18"/>
                <w:sz w:val="15"/>
              </w:rPr>
              <w:t>re </w:t>
            </w:r>
            <w:r>
              <w:rPr>
                <w:rFonts w:ascii="宋体" w:eastAsia="宋体" w:hint="eastAsia"/>
                <w:sz w:val="15"/>
              </w:rPr>
              <w:t>线应变 </w:t>
            </w:r>
            <w:r>
              <w:rPr>
                <w:sz w:val="15"/>
              </w:rPr>
              <w:t>linear strain， </w:t>
            </w:r>
            <w:r>
              <w:rPr>
                <w:rFonts w:ascii="宋体" w:eastAsia="宋体" w:hint="eastAsia"/>
                <w:sz w:val="15"/>
              </w:rPr>
              <w:t>相对变形</w:t>
            </w:r>
          </w:p>
          <w:p>
            <w:pPr>
              <w:pStyle w:val="TableParagraph"/>
              <w:spacing w:line="95" w:lineRule="exact" w:before="0"/>
              <w:ind w:left="161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lative elongation</w:t>
            </w:r>
          </w:p>
        </w:tc>
      </w:tr>
      <w:tr>
        <w:trPr>
          <w:trHeight w:val="215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"/>
              <w:ind w:left="264" w:right="25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L</w:t>
            </w:r>
            <w:r>
              <w:rPr>
                <w:rFonts w:ascii="Times New Roman"/>
                <w:i/>
                <w:sz w:val="15"/>
                <w:vertAlign w:val="subscript"/>
              </w:rPr>
              <w:t>F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场 </w:t>
            </w:r>
            <w:r>
              <w:rPr>
                <w:sz w:val="15"/>
              </w:rPr>
              <w:t>（</w:t>
            </w:r>
            <w:r>
              <w:rPr>
                <w:rFonts w:ascii="宋体" w:eastAsia="宋体" w:hint="eastAsia"/>
                <w:sz w:val="15"/>
              </w:rPr>
              <w:t>量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级</w:t>
            </w:r>
            <w:r>
              <w:rPr>
                <w:sz w:val="15"/>
              </w:rPr>
              <w:t>level of a field quantity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3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41"/>
                <w:sz w:val="15"/>
              </w:rPr>
              <w:t>γ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切应变 </w:t>
            </w:r>
            <w:r>
              <w:rPr>
                <w:sz w:val="15"/>
              </w:rPr>
              <w:t>shear strain</w:t>
            </w:r>
          </w:p>
        </w:tc>
      </w:tr>
      <w:tr>
        <w:trPr>
          <w:trHeight w:val="472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7"/>
              <w:ind w:left="264" w:right="25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L</w:t>
            </w:r>
            <w:r>
              <w:rPr>
                <w:rFonts w:ascii="Times New Roman"/>
                <w:i/>
                <w:sz w:val="15"/>
                <w:vertAlign w:val="subscript"/>
              </w:rPr>
              <w:t>P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35"/>
              <w:ind w:left="198" w:hanging="15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qu</w:t>
            </w:r>
            <w:r>
              <w:rPr>
                <w:rFonts w:ascii="宋体" w:eastAsia="宋体" w:hint="eastAsia"/>
                <w:sz w:val="15"/>
              </w:rPr>
              <w:t>功率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量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级 </w:t>
            </w:r>
            <w:r>
              <w:rPr>
                <w:sz w:val="15"/>
              </w:rPr>
              <w:t>level of a power antity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3"/>
              <w:ind w:left="6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6"/>
                <w:sz w:val="15"/>
              </w:rPr>
              <w:t>θ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194" w:right="-1" w:hanging="152"/>
              <w:jc w:val="left"/>
              <w:rPr>
                <w:sz w:val="15"/>
              </w:rPr>
            </w:pPr>
            <w:r>
              <w:rPr>
                <w:w w:val="105"/>
                <w:position w:val="-18"/>
                <w:sz w:val="15"/>
              </w:rPr>
              <w:t>str </w:t>
            </w:r>
            <w:r>
              <w:rPr>
                <w:rFonts w:ascii="宋体" w:eastAsia="宋体" w:hint="eastAsia"/>
                <w:w w:val="105"/>
                <w:sz w:val="15"/>
              </w:rPr>
              <w:t>体 应 变 </w:t>
            </w:r>
            <w:r>
              <w:rPr>
                <w:w w:val="105"/>
                <w:sz w:val="15"/>
              </w:rPr>
              <w:t>volume strain， bulk ain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0" w:lineRule="exact" w:before="47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5"/>
                <w:sz w:val="15"/>
              </w:rPr>
              <w:t>δ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60" w:lineRule="exact" w:before="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阻尼系数 </w:t>
            </w:r>
            <w:r>
              <w:rPr>
                <w:w w:val="105"/>
                <w:sz w:val="15"/>
              </w:rPr>
              <w:t>damping coefficient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3" w:lineRule="exact" w:before="0"/>
              <w:ind w:left="220" w:right="21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μ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ν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泊松比 </w:t>
            </w:r>
            <w:r>
              <w:rPr>
                <w:sz w:val="15"/>
              </w:rPr>
              <w:t>Poisson ratio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0" w:lineRule="exact" w:before="47"/>
              <w:ind w:left="17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6"/>
                <w:sz w:val="15"/>
              </w:rPr>
              <w:t>Λ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60" w:lineRule="exact" w:before="37"/>
              <w:ind w:left="202" w:right="47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对数减缩 </w:t>
            </w:r>
            <w:r>
              <w:rPr>
                <w:w w:val="105"/>
                <w:sz w:val="15"/>
              </w:rPr>
              <w:t>logarithmic decrement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3" w:lineRule="exact" w:before="0"/>
              <w:ind w:left="220" w:right="21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μ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ν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泊松数 </w:t>
            </w:r>
            <w:r>
              <w:rPr>
                <w:sz w:val="15"/>
              </w:rPr>
              <w:t>Poisson number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0" w:lineRule="exact" w:before="47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3"/>
                <w:sz w:val="15"/>
              </w:rPr>
              <w:t>α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60" w:lineRule="exact" w:before="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衰减系数 </w:t>
            </w:r>
            <w:r>
              <w:rPr>
                <w:sz w:val="15"/>
              </w:rPr>
              <w:t>attenuation coefficient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0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E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弹性模量 </w:t>
            </w:r>
            <w:r>
              <w:rPr>
                <w:w w:val="105"/>
                <w:sz w:val="15"/>
              </w:rPr>
              <w:t>modulus of elasticity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0" w:lineRule="exact" w:before="47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03"/>
                <w:sz w:val="15"/>
              </w:rPr>
              <w:t>β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60" w:lineRule="exact" w:before="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相位系数 </w:t>
            </w:r>
            <w:r>
              <w:rPr>
                <w:sz w:val="15"/>
              </w:rPr>
              <w:t>phase coefficient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0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87"/>
                <w:sz w:val="15"/>
              </w:rPr>
              <w:t>G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切变模量 </w:t>
            </w:r>
            <w:r>
              <w:rPr>
                <w:w w:val="105"/>
                <w:sz w:val="15"/>
              </w:rPr>
              <w:t>shear modulus</w:t>
            </w:r>
          </w:p>
        </w:tc>
      </w:tr>
      <w:tr>
        <w:trPr>
          <w:trHeight w:val="216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49" w:lineRule="exact" w:before="47"/>
              <w:ind w:left="18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41"/>
                <w:sz w:val="15"/>
              </w:rPr>
              <w:t>γ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59" w:lineRule="exact" w:before="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传播系数 </w:t>
            </w:r>
            <w:r>
              <w:rPr>
                <w:sz w:val="15"/>
              </w:rPr>
              <w:t>propagation coefficient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0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87"/>
                <w:sz w:val="15"/>
              </w:rPr>
              <w:t>G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刚量模量 </w:t>
            </w:r>
            <w:r>
              <w:rPr>
                <w:w w:val="105"/>
                <w:sz w:val="15"/>
              </w:rPr>
              <w:t>modulus of rigidity</w:t>
            </w:r>
          </w:p>
        </w:tc>
      </w:tr>
      <w:tr>
        <w:trPr>
          <w:trHeight w:val="216" w:hRule="atLeast"/>
        </w:trPr>
        <w:tc>
          <w:tcPr>
            <w:tcW w:w="3501" w:type="dxa"/>
            <w:gridSpan w:val="2"/>
            <w:tcBorders>
              <w:top w:val="single" w:sz="4" w:space="0" w:color="231F20"/>
              <w:left w:val="nil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58" w:lineRule="exact" w:before="38"/>
              <w:ind w:left="1344" w:right="13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力学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2" w:lineRule="exact" w:before="0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4"/>
                <w:sz w:val="15"/>
              </w:rPr>
              <w:t>K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2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体积模量 </w:t>
            </w:r>
            <w:r>
              <w:rPr>
                <w:w w:val="105"/>
                <w:sz w:val="15"/>
              </w:rPr>
              <w:t>bulk modulus</w:t>
            </w:r>
          </w:p>
        </w:tc>
      </w:tr>
      <w:tr>
        <w:trPr>
          <w:trHeight w:val="245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7"/>
              <w:ind w:left="1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m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 w:before="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质量 </w:t>
            </w:r>
            <w:r>
              <w:rPr>
                <w:sz w:val="15"/>
              </w:rPr>
              <w:t>mass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5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4"/>
                <w:sz w:val="15"/>
              </w:rPr>
              <w:t>K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39" w:lineRule="auto" w:before="0"/>
              <w:ind w:left="43"/>
              <w:jc w:val="left"/>
              <w:rPr>
                <w:sz w:val="15"/>
              </w:rPr>
            </w:pPr>
            <w:r>
              <w:rPr>
                <w:w w:val="105"/>
                <w:position w:val="-18"/>
                <w:sz w:val="15"/>
              </w:rPr>
              <w:t>si</w:t>
            </w:r>
            <w:r>
              <w:rPr>
                <w:spacing w:val="-18"/>
                <w:w w:val="105"/>
                <w:position w:val="-18"/>
                <w:sz w:val="15"/>
              </w:rPr>
              <w:t> </w:t>
            </w:r>
            <w:r>
              <w:rPr>
                <w:rFonts w:ascii="宋体" w:eastAsia="宋体" w:hint="eastAsia"/>
                <w:w w:val="105"/>
                <w:sz w:val="15"/>
              </w:rPr>
              <w:t>压缩模量 </w:t>
            </w:r>
            <w:r>
              <w:rPr>
                <w:w w:val="105"/>
                <w:sz w:val="15"/>
              </w:rPr>
              <w:t>modulus</w:t>
            </w:r>
            <w:r>
              <w:rPr>
                <w:spacing w:val="-10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of</w:t>
            </w:r>
            <w:r>
              <w:rPr>
                <w:spacing w:val="-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compres-</w:t>
            </w:r>
          </w:p>
          <w:p>
            <w:pPr>
              <w:pStyle w:val="TableParagraph"/>
              <w:spacing w:line="95" w:lineRule="exact" w:before="0"/>
              <w:ind w:left="144"/>
              <w:jc w:val="left"/>
              <w:rPr>
                <w:sz w:val="15"/>
              </w:rPr>
            </w:pPr>
            <w:r>
              <w:rPr>
                <w:sz w:val="15"/>
              </w:rPr>
              <w:t>on</w:t>
            </w:r>
          </w:p>
        </w:tc>
      </w:tr>
      <w:tr>
        <w:trPr>
          <w:trHeight w:val="188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0" w:lineRule="exact" w:before="19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7"/>
                <w:sz w:val="15"/>
              </w:rPr>
              <w:t>ρ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60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体积质量 </w:t>
            </w:r>
            <w:r>
              <w:rPr>
                <w:w w:val="105"/>
                <w:sz w:val="15"/>
              </w:rPr>
              <w:t>volumic mass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5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88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7"/>
                <w:sz w:val="15"/>
              </w:rPr>
              <w:t>ρ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63"/>
              <w:ind w:left="266" w:hanging="224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den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质 量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密 度 </w:t>
            </w:r>
            <w:r>
              <w:rPr>
                <w:sz w:val="15"/>
              </w:rPr>
              <w:t>mass density， sity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5"/>
              <w:ind w:left="3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6"/>
                <w:sz w:val="15"/>
              </w:rPr>
              <w:t>κ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39" w:lineRule="auto" w:before="0"/>
              <w:ind w:left="43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pre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体积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压缩率 </w:t>
            </w:r>
            <w:r>
              <w:rPr>
                <w:sz w:val="15"/>
              </w:rPr>
              <w:t>（ bulk） com-</w:t>
            </w:r>
          </w:p>
          <w:p>
            <w:pPr>
              <w:pStyle w:val="TableParagraph"/>
              <w:spacing w:line="95" w:lineRule="exact" w:before="0"/>
              <w:ind w:left="239"/>
              <w:jc w:val="left"/>
              <w:rPr>
                <w:sz w:val="15"/>
              </w:rPr>
            </w:pPr>
            <w:r>
              <w:rPr>
                <w:w w:val="110"/>
                <w:sz w:val="15"/>
              </w:rPr>
              <w:t>ssibility</w:t>
            </w:r>
          </w:p>
        </w:tc>
      </w:tr>
      <w:tr>
        <w:trPr>
          <w:trHeight w:val="102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8"/>
              <w:ind w:left="220" w:right="216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w w:val="95"/>
                <w:sz w:val="15"/>
              </w:rPr>
              <w:t>I</w:t>
            </w:r>
            <w:r>
              <w:rPr>
                <w:w w:val="95"/>
                <w:sz w:val="15"/>
                <w:vertAlign w:val="subscript"/>
              </w:rPr>
              <w:t>a</w:t>
            </w:r>
            <w:r>
              <w:rPr>
                <w:w w:val="95"/>
                <w:sz w:val="15"/>
                <w:vertAlign w:val="baseline"/>
              </w:rPr>
              <w:t> ， </w:t>
            </w:r>
            <w:r>
              <w:rPr>
                <w:rFonts w:ascii="Times New Roman" w:eastAsia="Times New Roman"/>
                <w:i/>
                <w:w w:val="95"/>
                <w:sz w:val="15"/>
                <w:vertAlign w:val="baseline"/>
              </w:rPr>
              <w:t>I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6"/>
              <w:ind w:left="161" w:hanging="119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ar </w:t>
            </w:r>
            <w:r>
              <w:rPr>
                <w:rFonts w:ascii="宋体" w:eastAsia="宋体" w:hint="eastAsia"/>
                <w:sz w:val="15"/>
              </w:rPr>
              <w:t>截面二次矩 </w:t>
            </w:r>
            <w:r>
              <w:rPr>
                <w:sz w:val="15"/>
              </w:rPr>
              <w:t>second moment of ea</w:t>
            </w:r>
          </w:p>
        </w:tc>
      </w:tr>
      <w:tr>
        <w:trPr>
          <w:trHeight w:val="329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60"/>
              <w:ind w:left="20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d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35"/>
              <w:ind w:left="153" w:hanging="111"/>
              <w:jc w:val="left"/>
              <w:rPr>
                <w:sz w:val="15"/>
              </w:rPr>
            </w:pPr>
            <w:r>
              <w:rPr>
                <w:w w:val="105"/>
                <w:position w:val="-18"/>
                <w:sz w:val="15"/>
              </w:rPr>
              <w:t>m </w:t>
            </w:r>
            <w:r>
              <w:rPr>
                <w:rFonts w:ascii="宋体" w:eastAsia="宋体" w:hint="eastAsia"/>
                <w:w w:val="105"/>
                <w:sz w:val="15"/>
              </w:rPr>
              <w:t>相对体积质量 </w:t>
            </w:r>
            <w:r>
              <w:rPr>
                <w:w w:val="105"/>
                <w:sz w:val="15"/>
              </w:rPr>
              <w:t>relative volumic ass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0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8"/>
              <w:ind w:left="220" w:right="216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w w:val="95"/>
                <w:sz w:val="15"/>
              </w:rPr>
              <w:t>I</w:t>
            </w:r>
            <w:r>
              <w:rPr>
                <w:w w:val="95"/>
                <w:sz w:val="15"/>
                <w:vertAlign w:val="subscript"/>
              </w:rPr>
              <w:t>a</w:t>
            </w:r>
            <w:r>
              <w:rPr>
                <w:w w:val="95"/>
                <w:sz w:val="15"/>
                <w:vertAlign w:val="baseline"/>
              </w:rPr>
              <w:t> ， </w:t>
            </w:r>
            <w:r>
              <w:rPr>
                <w:rFonts w:ascii="Times New Roman" w:eastAsia="Times New Roman"/>
                <w:i/>
                <w:w w:val="95"/>
                <w:sz w:val="15"/>
                <w:vertAlign w:val="baseline"/>
              </w:rPr>
              <w:t>I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179" w:right="30" w:hanging="13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ax </w:t>
            </w:r>
            <w:r>
              <w:rPr>
                <w:rFonts w:ascii="宋体" w:eastAsia="宋体" w:hint="eastAsia"/>
                <w:sz w:val="15"/>
              </w:rPr>
              <w:t>截面二次轴矩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惯性矩 </w:t>
            </w:r>
            <w:r>
              <w:rPr>
                <w:sz w:val="15"/>
              </w:rPr>
              <w:t>second ial moment of area</w:t>
            </w:r>
          </w:p>
        </w:tc>
      </w:tr>
      <w:tr>
        <w:trPr>
          <w:trHeight w:val="273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60"/>
              <w:ind w:left="20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d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35"/>
              <w:ind w:left="188" w:right="6" w:hanging="146"/>
              <w:jc w:val="left"/>
              <w:rPr>
                <w:sz w:val="15"/>
              </w:rPr>
            </w:pPr>
            <w:r>
              <w:rPr>
                <w:spacing w:val="5"/>
                <w:w w:val="105"/>
                <w:position w:val="-18"/>
                <w:sz w:val="15"/>
              </w:rPr>
              <w:t>de</w:t>
            </w:r>
            <w:r>
              <w:rPr>
                <w:rFonts w:ascii="宋体" w:eastAsia="宋体" w:hint="eastAsia"/>
                <w:spacing w:val="-7"/>
                <w:w w:val="105"/>
                <w:sz w:val="15"/>
              </w:rPr>
              <w:t>相对 </w:t>
            </w:r>
            <w:r>
              <w:rPr>
                <w:w w:val="105"/>
                <w:sz w:val="15"/>
              </w:rPr>
              <w:t>（</w:t>
            </w:r>
            <w:r>
              <w:rPr>
                <w:spacing w:val="-37"/>
                <w:w w:val="105"/>
                <w:sz w:val="15"/>
              </w:rPr>
              <w:t> </w:t>
            </w:r>
            <w:r>
              <w:rPr>
                <w:rFonts w:ascii="宋体" w:eastAsia="宋体" w:hint="eastAsia"/>
                <w:spacing w:val="3"/>
                <w:w w:val="105"/>
                <w:sz w:val="15"/>
              </w:rPr>
              <w:t>质量</w:t>
            </w:r>
            <w:r>
              <w:rPr>
                <w:w w:val="105"/>
                <w:sz w:val="15"/>
              </w:rPr>
              <w:t>）</w:t>
            </w:r>
            <w:r>
              <w:rPr>
                <w:spacing w:val="17"/>
                <w:w w:val="105"/>
                <w:sz w:val="15"/>
              </w:rPr>
              <w:t> </w:t>
            </w:r>
            <w:r>
              <w:rPr>
                <w:rFonts w:ascii="宋体" w:eastAsia="宋体" w:hint="eastAsia"/>
                <w:spacing w:val="-16"/>
                <w:w w:val="105"/>
                <w:sz w:val="15"/>
              </w:rPr>
              <w:t>密度 </w:t>
            </w:r>
            <w:r>
              <w:rPr>
                <w:w w:val="105"/>
                <w:sz w:val="15"/>
              </w:rPr>
              <w:t>relative</w:t>
            </w:r>
            <w:r>
              <w:rPr>
                <w:spacing w:val="-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mass nsity， relative</w:t>
            </w:r>
            <w:r>
              <w:rPr>
                <w:spacing w:val="-2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density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8"/>
              <w:ind w:left="209" w:right="216"/>
              <w:rPr>
                <w:sz w:val="15"/>
              </w:rPr>
            </w:pPr>
            <w:r>
              <w:rPr>
                <w:rFonts w:ascii="Times New Roman"/>
                <w:i/>
                <w:sz w:val="15"/>
              </w:rPr>
              <w:t>I</w:t>
            </w:r>
            <w:r>
              <w:rPr>
                <w:sz w:val="15"/>
                <w:vertAlign w:val="subscript"/>
              </w:rPr>
              <w:t>p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188" w:right="34" w:hanging="14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on</w:t>
            </w:r>
            <w:r>
              <w:rPr>
                <w:rFonts w:ascii="宋体" w:eastAsia="宋体" w:hint="eastAsia"/>
                <w:sz w:val="15"/>
              </w:rPr>
              <w:t>截面二次极矩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极惯性矩 </w:t>
            </w:r>
            <w:r>
              <w:rPr>
                <w:sz w:val="15"/>
              </w:rPr>
              <w:t>sec- d polar moment of area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22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v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质量体积 </w:t>
            </w:r>
            <w:r>
              <w:rPr>
                <w:w w:val="105"/>
                <w:sz w:val="15"/>
              </w:rPr>
              <w:t>massic volume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22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v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比体积 </w:t>
            </w:r>
            <w:r>
              <w:rPr>
                <w:w w:val="105"/>
                <w:sz w:val="15"/>
              </w:rPr>
              <w:t>specific volume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19" w:right="216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W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Z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截面系数 </w:t>
            </w:r>
            <w:r>
              <w:rPr>
                <w:w w:val="105"/>
                <w:sz w:val="15"/>
              </w:rPr>
              <w:t>section modulus</w:t>
            </w:r>
          </w:p>
        </w:tc>
      </w:tr>
      <w:tr>
        <w:trPr>
          <w:trHeight w:val="215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"/>
              <w:ind w:left="263" w:right="25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p</w:t>
            </w:r>
            <w:r>
              <w:rPr>
                <w:rFonts w:ascii="Times New Roman"/>
                <w:i/>
                <w:sz w:val="15"/>
                <w:vertAlign w:val="subscript"/>
              </w:rPr>
              <w:t>l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线质量 </w:t>
            </w:r>
            <w:r>
              <w:rPr>
                <w:w w:val="105"/>
                <w:sz w:val="15"/>
              </w:rPr>
              <w:t>lineic mass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1"/>
              <w:ind w:left="221" w:right="21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μ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f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6"/>
              <w:ind w:left="221" w:hanging="179"/>
              <w:jc w:val="left"/>
              <w:rPr>
                <w:sz w:val="15"/>
              </w:rPr>
            </w:pPr>
            <w:r>
              <w:rPr>
                <w:w w:val="105"/>
                <w:position w:val="-18"/>
                <w:sz w:val="15"/>
              </w:rPr>
              <w:t>fac</w:t>
            </w:r>
            <w:r>
              <w:rPr>
                <w:rFonts w:ascii="宋体" w:eastAsia="宋体" w:hint="eastAsia"/>
                <w:w w:val="105"/>
                <w:sz w:val="15"/>
              </w:rPr>
              <w:t>动摩擦因数 </w:t>
            </w:r>
            <w:r>
              <w:rPr>
                <w:w w:val="105"/>
                <w:sz w:val="15"/>
              </w:rPr>
              <w:t>dynamic friction tor</w:t>
            </w:r>
          </w:p>
        </w:tc>
      </w:tr>
      <w:tr>
        <w:trPr>
          <w:trHeight w:val="215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"/>
              <w:ind w:left="263" w:right="25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p</w:t>
            </w:r>
            <w:r>
              <w:rPr>
                <w:rFonts w:ascii="Times New Roman"/>
                <w:i/>
                <w:sz w:val="15"/>
                <w:vertAlign w:val="subscript"/>
              </w:rPr>
              <w:t>l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线密度 </w:t>
            </w:r>
            <w:r>
              <w:rPr>
                <w:sz w:val="15"/>
              </w:rPr>
              <w:t>linear density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8510" w:h="12080"/>
          <w:pgMar w:top="480" w:bottom="280" w:left="560" w:right="520"/>
        </w:sectPr>
      </w:pPr>
    </w:p>
    <w:p>
      <w:pPr>
        <w:tabs>
          <w:tab w:pos="6586" w:val="left" w:leader="none"/>
        </w:tabs>
        <w:spacing w:line="176" w:lineRule="exact"/>
        <w:ind w:left="3253" w:right="0" w:firstLine="0"/>
        <w:rPr>
          <w:rFonts w:ascii="MS UI Gothic"/>
          <w:sz w:val="17"/>
        </w:rPr>
      </w:pPr>
      <w:r>
        <w:rPr/>
        <w:pict>
          <v:line style="position:absolute;mso-position-horizontal-relative:page;mso-position-vertical-relative:paragraph;z-index:-251297792;mso-wrap-distance-left:0;mso-wrap-distance-right:0" from="38.041061pt,13.068593pt" to="383.868061pt,13.068593pt" stroked="true" strokeweight=".25pt" strokecolor="#000000">
            <v:stroke dashstyle="solid"/>
            <w10:wrap type="topAndBottom"/>
          </v:line>
        </w:pict>
      </w:r>
      <w:r>
        <w:rPr>
          <w:rFonts w:ascii="MS UI Gothic"/>
          <w:position w:val="-1"/>
          <w:sz w:val="13"/>
        </w:rPr>
        <w:pict>
          <v:group style="width:40.6pt;height:6.8pt;mso-position-horizontal-relative:char;mso-position-vertical-relative:line" coordorigin="0,0" coordsize="812,136">
            <v:shape style="position:absolute;left:0;top:0;width:812;height:136" coordorigin="0,0" coordsize="812,136" path="m199,60l0,60,0,70,199,70,199,60xm340,15l330,15,290,135,301,135,340,15xm344,0l274,0,262,30,265,31,268,25,272,20,278,17,281,16,286,15,340,15,344,4,344,0xm374,115l372,115,370,116,368,117,367,119,366,120,366,125,368,128,375,134,381,135,396,135,404,133,417,127,420,125,395,125,390,123,382,118,380,117,378,116,374,115xm442,0l395,0,370,52,382,52,392,54,408,60,415,66,425,80,428,87,428,104,425,111,414,122,407,125,400,125,395,125,420,125,421,124,430,116,433,111,439,99,440,92,440,73,436,63,427,54,419,47,410,42,398,38,386,35,395,16,434,16,442,0xm544,15l534,15,494,135,505,135,544,15xm548,0l478,0,466,30,469,31,472,25,476,20,482,17,485,16,490,15,544,15,548,4,548,0xm811,60l612,60,612,70,811,70,811,60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  <w:r>
        <w:rPr>
          <w:rFonts w:ascii="MS UI Gothic"/>
          <w:position w:val="-1"/>
          <w:sz w:val="13"/>
        </w:rPr>
        <w:tab/>
      </w:r>
      <w:r>
        <w:rPr>
          <w:rFonts w:ascii="MS UI Gothic"/>
          <w:position w:val="-3"/>
          <w:sz w:val="17"/>
        </w:rPr>
        <w:drawing>
          <wp:inline distT="0" distB="0" distL="0" distR="0">
            <wp:extent cx="331237" cy="112014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37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</w:p>
    <w:p>
      <w:pPr>
        <w:pStyle w:val="BodyText"/>
        <w:spacing w:before="0"/>
        <w:ind w:left="0"/>
        <w:rPr>
          <w:rFonts w:ascii="MS UI Gothic"/>
          <w:sz w:val="29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4"/>
        <w:gridCol w:w="2387"/>
        <w:gridCol w:w="1114"/>
        <w:gridCol w:w="2300"/>
      </w:tblGrid>
      <w:tr>
        <w:trPr>
          <w:trHeight w:val="210" w:hRule="atLeast"/>
        </w:trPr>
        <w:tc>
          <w:tcPr>
            <w:tcW w:w="1114" w:type="dxa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277" w:right="25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符号</w:t>
            </w:r>
          </w:p>
        </w:tc>
        <w:tc>
          <w:tcPr>
            <w:tcW w:w="2387" w:type="dxa"/>
            <w:tcBorders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 w:before="4"/>
              <w:ind w:left="861" w:right="83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量的名称</w:t>
            </w:r>
          </w:p>
        </w:tc>
        <w:tc>
          <w:tcPr>
            <w:tcW w:w="1114" w:type="dxa"/>
            <w:tcBorders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221" w:right="21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符号</w:t>
            </w:r>
          </w:p>
        </w:tc>
        <w:tc>
          <w:tcPr>
            <w:tcW w:w="2300" w:type="dxa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5" w:lineRule="exact" w:before="0"/>
              <w:ind w:right="368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（ </w:t>
            </w:r>
            <w:r>
              <w:rPr>
                <w:rFonts w:ascii="宋体" w:eastAsia="宋体" w:hint="eastAsia"/>
                <w:w w:val="105"/>
                <w:sz w:val="17"/>
              </w:rPr>
              <w:t>续</w:t>
            </w:r>
            <w:r>
              <w:rPr>
                <w:w w:val="105"/>
                <w:sz w:val="17"/>
              </w:rPr>
              <w:t>）</w:t>
            </w:r>
          </w:p>
          <w:p>
            <w:pPr>
              <w:pStyle w:val="TableParagraph"/>
              <w:spacing w:line="186" w:lineRule="exact" w:before="0"/>
              <w:ind w:left="816" w:right="808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量的名称</w:t>
            </w:r>
          </w:p>
        </w:tc>
      </w:tr>
      <w:tr>
        <w:trPr>
          <w:trHeight w:val="216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0"/>
              <w:ind w:left="264" w:right="259"/>
              <w:rPr>
                <w:sz w:val="15"/>
              </w:rPr>
            </w:pPr>
            <w:r>
              <w:rPr>
                <w:rFonts w:ascii="Times New Roman" w:hAnsi="Times New Roman" w:eastAsia="Times New Roman"/>
                <w:i/>
                <w:w w:val="95"/>
                <w:sz w:val="15"/>
              </w:rPr>
              <w:t>μ</w:t>
            </w:r>
            <w:r>
              <w:rPr>
                <w:w w:val="95"/>
                <w:sz w:val="15"/>
                <w:vertAlign w:val="subscript"/>
              </w:rPr>
              <w:t>s</w:t>
            </w:r>
            <w:r>
              <w:rPr>
                <w:w w:val="95"/>
                <w:sz w:val="15"/>
                <w:vertAlign w:val="baseline"/>
              </w:rPr>
              <w:t> ， </w:t>
            </w:r>
            <w:r>
              <w:rPr>
                <w:rFonts w:ascii="Times New Roman" w:hAnsi="Times New Roman" w:eastAsia="Times New Roman"/>
                <w:i/>
                <w:w w:val="95"/>
                <w:sz w:val="15"/>
                <w:vertAlign w:val="baseline"/>
              </w:rPr>
              <w:t>f</w:t>
            </w:r>
            <w:r>
              <w:rPr>
                <w:w w:val="95"/>
                <w:sz w:val="15"/>
                <w:vertAlign w:val="subscript"/>
              </w:rPr>
              <w:t>s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 w:before="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pacing w:val="-8"/>
                <w:w w:val="105"/>
                <w:sz w:val="15"/>
              </w:rPr>
              <w:t>静摩擦因数 </w:t>
            </w:r>
            <w:r>
              <w:rPr>
                <w:w w:val="105"/>
                <w:sz w:val="15"/>
              </w:rPr>
              <w:t>static friction factor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7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R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 w:before="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热阻 </w:t>
            </w:r>
            <w:r>
              <w:rPr>
                <w:sz w:val="15"/>
              </w:rPr>
              <w:t>thermal resistance</w:t>
            </w:r>
          </w:p>
        </w:tc>
      </w:tr>
      <w:tr>
        <w:trPr>
          <w:trHeight w:val="217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3"/>
              <w:ind w:left="277" w:right="25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w w:val="105"/>
                <w:sz w:val="15"/>
              </w:rPr>
              <w:t>η</w:t>
            </w:r>
            <w:r>
              <w:rPr>
                <w:w w:val="105"/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w w:val="105"/>
                <w:sz w:val="15"/>
              </w:rPr>
              <w:t>μ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8"/>
              <w:ind w:left="280" w:hanging="237"/>
              <w:jc w:val="left"/>
              <w:rPr>
                <w:sz w:val="15"/>
              </w:rPr>
            </w:pPr>
            <w:r>
              <w:rPr>
                <w:w w:val="105"/>
                <w:position w:val="-18"/>
                <w:sz w:val="15"/>
              </w:rPr>
              <w:t>cosi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动力</w:t>
            </w:r>
            <w:r>
              <w:rPr>
                <w:w w:val="105"/>
                <w:sz w:val="15"/>
              </w:rPr>
              <w:t>） </w:t>
            </w:r>
            <w:r>
              <w:rPr>
                <w:rFonts w:ascii="宋体" w:eastAsia="宋体" w:hint="eastAsia"/>
                <w:w w:val="105"/>
                <w:sz w:val="15"/>
              </w:rPr>
              <w:t>黏度 </w:t>
            </w:r>
            <w:r>
              <w:rPr>
                <w:w w:val="105"/>
                <w:sz w:val="15"/>
              </w:rPr>
              <w:t>（ dynamic） vis- 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87"/>
                <w:sz w:val="15"/>
              </w:rPr>
              <w:t>G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热导 </w:t>
            </w:r>
            <w:r>
              <w:rPr>
                <w:sz w:val="15"/>
              </w:rPr>
              <w:t>thermal conductance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a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热扩散率 </w:t>
            </w:r>
            <w:r>
              <w:rPr>
                <w:w w:val="105"/>
                <w:sz w:val="15"/>
              </w:rPr>
              <w:t>thermal diffusivity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19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09"/>
                <w:sz w:val="15"/>
              </w:rPr>
              <w:t>ν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运动黏度 </w:t>
            </w:r>
            <w:r>
              <w:rPr>
                <w:w w:val="105"/>
                <w:sz w:val="15"/>
              </w:rPr>
              <w:t>kinematic viscosity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4"/>
                <w:sz w:val="15"/>
              </w:rPr>
              <w:t>C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热容 </w:t>
            </w:r>
            <w:r>
              <w:rPr>
                <w:sz w:val="15"/>
              </w:rPr>
              <w:t>heat capacity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77" w:right="258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w w:val="125"/>
                <w:sz w:val="15"/>
              </w:rPr>
              <w:t>γ</w:t>
            </w:r>
            <w:r>
              <w:rPr>
                <w:w w:val="125"/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w w:val="125"/>
                <w:sz w:val="15"/>
              </w:rPr>
              <w:t>σ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表面张力 </w:t>
            </w:r>
            <w:r>
              <w:rPr>
                <w:sz w:val="15"/>
              </w:rPr>
              <w:t>surface tension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7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c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质量热容 </w:t>
            </w:r>
            <w:r>
              <w:rPr>
                <w:sz w:val="15"/>
              </w:rPr>
              <w:t>massic heat capacity</w:t>
            </w:r>
          </w:p>
        </w:tc>
      </w:tr>
      <w:tr>
        <w:trPr>
          <w:trHeight w:val="215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E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能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量</w:t>
            </w:r>
            <w:r>
              <w:rPr>
                <w:sz w:val="15"/>
              </w:rPr>
              <w:t>） energy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7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c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比热容 </w:t>
            </w:r>
            <w:r>
              <w:rPr>
                <w:sz w:val="15"/>
              </w:rPr>
              <w:t>specific heat capacity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77" w:right="256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W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A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功 </w:t>
            </w:r>
            <w:r>
              <w:rPr>
                <w:sz w:val="15"/>
              </w:rPr>
              <w:t>work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8"/>
              <w:ind w:left="207" w:right="21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c</w:t>
            </w:r>
            <w:r>
              <w:rPr>
                <w:rFonts w:ascii="Times New Roman"/>
                <w:i/>
                <w:sz w:val="15"/>
                <w:vertAlign w:val="subscript"/>
              </w:rPr>
              <w:t>p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188" w:hanging="14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pa</w:t>
            </w:r>
            <w:r>
              <w:rPr>
                <w:rFonts w:ascii="宋体" w:eastAsia="宋体" w:hint="eastAsia"/>
                <w:sz w:val="15"/>
              </w:rPr>
              <w:t>质量定压热容 </w:t>
            </w:r>
            <w:r>
              <w:rPr>
                <w:sz w:val="15"/>
              </w:rPr>
              <w:t>massic heat ca- city at constant pressure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77" w:right="258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E</w:t>
            </w:r>
            <w:r>
              <w:rPr>
                <w:sz w:val="15"/>
                <w:vertAlign w:val="subscript"/>
              </w:rPr>
              <w:t>p</w:t>
            </w:r>
            <w:r>
              <w:rPr>
                <w:sz w:val="15"/>
                <w:vertAlign w:val="baseline"/>
              </w:rPr>
              <w:t> ， </w:t>
            </w:r>
            <w:r>
              <w:rPr>
                <w:rFonts w:ascii="Times New Roman" w:eastAsia="Times New Roman"/>
                <w:i/>
                <w:sz w:val="15"/>
                <w:vertAlign w:val="baseline"/>
              </w:rPr>
              <w:t>V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势能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位能 </w:t>
            </w:r>
            <w:r>
              <w:rPr>
                <w:sz w:val="15"/>
              </w:rPr>
              <w:t>potential energy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77" w:right="258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E</w:t>
            </w:r>
            <w:r>
              <w:rPr>
                <w:sz w:val="15"/>
                <w:vertAlign w:val="subscript"/>
              </w:rPr>
              <w:t>k</w:t>
            </w:r>
            <w:r>
              <w:rPr>
                <w:sz w:val="15"/>
                <w:vertAlign w:val="baseline"/>
              </w:rPr>
              <w:t> ， </w:t>
            </w:r>
            <w:r>
              <w:rPr>
                <w:rFonts w:ascii="Times New Roman" w:eastAsia="Times New Roman"/>
                <w:i/>
                <w:sz w:val="15"/>
                <w:vertAlign w:val="baseline"/>
              </w:rPr>
              <w:t>T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动能 </w:t>
            </w:r>
            <w:r>
              <w:rPr>
                <w:w w:val="105"/>
                <w:sz w:val="15"/>
              </w:rPr>
              <w:t>kinetic energy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8"/>
              <w:ind w:left="207" w:right="21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c</w:t>
            </w:r>
            <w:r>
              <w:rPr>
                <w:rFonts w:ascii="Times New Roman"/>
                <w:i/>
                <w:sz w:val="15"/>
                <w:vertAlign w:val="subscript"/>
              </w:rPr>
              <w:t>p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252" w:hanging="210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ity</w:t>
            </w:r>
            <w:r>
              <w:rPr>
                <w:rFonts w:ascii="宋体" w:eastAsia="宋体" w:hint="eastAsia"/>
                <w:sz w:val="15"/>
              </w:rPr>
              <w:t>比定压热容</w:t>
            </w:r>
            <w:r>
              <w:rPr>
                <w:sz w:val="15"/>
              </w:rPr>
              <w:t>specific heat capac- at constant pressure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P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功率 </w:t>
            </w:r>
            <w:r>
              <w:rPr>
                <w:sz w:val="15"/>
              </w:rPr>
              <w:t>power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20"/>
                <w:sz w:val="15"/>
              </w:rPr>
              <w:t>η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效率 </w:t>
            </w:r>
            <w:r>
              <w:rPr>
                <w:w w:val="105"/>
                <w:sz w:val="15"/>
              </w:rPr>
              <w:t>efficiency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8"/>
              <w:ind w:left="207" w:right="21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c</w:t>
            </w:r>
            <w:r>
              <w:rPr>
                <w:rFonts w:ascii="Times New Roman"/>
                <w:i/>
                <w:sz w:val="15"/>
                <w:vertAlign w:val="subscript"/>
              </w:rPr>
              <w:t>V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188" w:hanging="14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pa</w:t>
            </w:r>
            <w:r>
              <w:rPr>
                <w:rFonts w:ascii="宋体" w:eastAsia="宋体" w:hint="eastAsia"/>
                <w:sz w:val="15"/>
              </w:rPr>
              <w:t>质量定容热容 </w:t>
            </w:r>
            <w:r>
              <w:rPr>
                <w:sz w:val="15"/>
              </w:rPr>
              <w:t>massic heat ca- city at constant volume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"/>
              <w:ind w:left="262" w:right="25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q</w:t>
            </w:r>
            <w:r>
              <w:rPr>
                <w:rFonts w:ascii="Times New Roman"/>
                <w:i/>
                <w:sz w:val="15"/>
                <w:vertAlign w:val="subscript"/>
              </w:rPr>
              <w:t>m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质量流量 </w:t>
            </w:r>
            <w:r>
              <w:rPr>
                <w:sz w:val="15"/>
              </w:rPr>
              <w:t>mass flow rate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"/>
              <w:ind w:left="264" w:right="25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q</w:t>
            </w:r>
            <w:r>
              <w:rPr>
                <w:rFonts w:ascii="Times New Roman"/>
                <w:i/>
                <w:sz w:val="15"/>
                <w:vertAlign w:val="subscript"/>
              </w:rPr>
              <w:t>V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体积流量 </w:t>
            </w:r>
            <w:r>
              <w:rPr>
                <w:w w:val="105"/>
                <w:sz w:val="15"/>
              </w:rPr>
              <w:t>volume flow rate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8"/>
              <w:ind w:left="207" w:right="21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c</w:t>
            </w:r>
            <w:r>
              <w:rPr>
                <w:rFonts w:ascii="Times New Roman"/>
                <w:i/>
                <w:sz w:val="15"/>
                <w:vertAlign w:val="subscript"/>
              </w:rPr>
              <w:t>V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6"/>
              <w:ind w:left="252" w:hanging="210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ity</w:t>
            </w:r>
            <w:r>
              <w:rPr>
                <w:rFonts w:ascii="宋体" w:eastAsia="宋体" w:hint="eastAsia"/>
                <w:sz w:val="15"/>
              </w:rPr>
              <w:t>比定容热容</w:t>
            </w:r>
            <w:r>
              <w:rPr>
                <w:sz w:val="15"/>
              </w:rPr>
              <w:t>specific heat capac- at constant volume</w:t>
            </w:r>
          </w:p>
        </w:tc>
      </w:tr>
      <w:tr>
        <w:trPr>
          <w:trHeight w:val="217" w:hRule="atLeast"/>
        </w:trPr>
        <w:tc>
          <w:tcPr>
            <w:tcW w:w="3501" w:type="dxa"/>
            <w:gridSpan w:val="2"/>
            <w:tcBorders>
              <w:top w:val="single" w:sz="4" w:space="0" w:color="231F20"/>
              <w:left w:val="nil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1344" w:right="13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热学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4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3"/>
              <w:ind w:left="277" w:right="258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T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Θ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8"/>
              <w:ind w:left="181" w:hanging="138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pe </w:t>
            </w:r>
            <w:r>
              <w:rPr>
                <w:rFonts w:ascii="宋体" w:eastAsia="宋体" w:hint="eastAsia"/>
                <w:spacing w:val="6"/>
                <w:sz w:val="15"/>
              </w:rPr>
              <w:t>热力学温度 </w:t>
            </w:r>
            <w:r>
              <w:rPr>
                <w:spacing w:val="-5"/>
                <w:sz w:val="15"/>
              </w:rPr>
              <w:t>thermodynamic </w:t>
            </w:r>
            <w:r>
              <w:rPr>
                <w:spacing w:val="-4"/>
                <w:sz w:val="15"/>
              </w:rPr>
              <w:t>tem- rature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3"/>
              <w:ind w:left="3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41"/>
                <w:sz w:val="15"/>
              </w:rPr>
              <w:t>γ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188" w:right="30" w:hanging="14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he</w:t>
            </w:r>
            <w:r>
              <w:rPr>
                <w:rFonts w:ascii="宋体" w:eastAsia="宋体" w:hint="eastAsia"/>
                <w:sz w:val="15"/>
              </w:rPr>
              <w:t>质量热容比 </w:t>
            </w:r>
            <w:r>
              <w:rPr>
                <w:sz w:val="15"/>
              </w:rPr>
              <w:t>ratio of the massic at capacities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77" w:right="25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t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θ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摄氏温度 </w:t>
            </w:r>
            <w:r>
              <w:rPr>
                <w:sz w:val="15"/>
              </w:rPr>
              <w:t>Celsius temperature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3"/>
              <w:ind w:left="3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41"/>
                <w:sz w:val="15"/>
              </w:rPr>
              <w:t>γ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188" w:right="34" w:hanging="14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he </w:t>
            </w:r>
            <w:r>
              <w:rPr>
                <w:rFonts w:ascii="宋体" w:eastAsia="宋体" w:hint="eastAsia"/>
                <w:sz w:val="15"/>
              </w:rPr>
              <w:t>比热容比 </w:t>
            </w:r>
            <w:r>
              <w:rPr>
                <w:sz w:val="15"/>
              </w:rPr>
              <w:t>ratio of the specific at capacities</w:t>
            </w:r>
          </w:p>
        </w:tc>
      </w:tr>
      <w:tr>
        <w:trPr>
          <w:trHeight w:val="217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8"/>
              <w:ind w:left="265" w:right="25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a</w:t>
            </w:r>
            <w:r>
              <w:rPr>
                <w:rFonts w:ascii="Times New Roman"/>
                <w:i/>
                <w:sz w:val="15"/>
                <w:vertAlign w:val="subscript"/>
              </w:rPr>
              <w:t>l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8"/>
              <w:ind w:left="212" w:hanging="169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sio</w:t>
            </w:r>
            <w:r>
              <w:rPr>
                <w:rFonts w:ascii="宋体" w:eastAsia="宋体" w:hint="eastAsia"/>
                <w:sz w:val="15"/>
              </w:rPr>
              <w:t>线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膨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胀系数 </w:t>
            </w:r>
            <w:r>
              <w:rPr>
                <w:sz w:val="15"/>
              </w:rPr>
              <w:t>linear expen- n coefficient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3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6"/>
                <w:sz w:val="15"/>
              </w:rPr>
              <w:t>κ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等熵指数 </w:t>
            </w:r>
            <w:r>
              <w:rPr>
                <w:sz w:val="15"/>
              </w:rPr>
              <w:t>isentropic exponent</w:t>
            </w:r>
          </w:p>
        </w:tc>
      </w:tr>
      <w:tr>
        <w:trPr>
          <w:trHeight w:val="215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8"/>
              <w:ind w:left="137"/>
              <w:jc w:val="left"/>
              <w:rPr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α</w:t>
            </w:r>
            <w:r>
              <w:rPr>
                <w:rFonts w:ascii="Times New Roman" w:hAnsi="Times New Roman" w:eastAsia="Times New Roman"/>
                <w:i/>
                <w:sz w:val="15"/>
                <w:vertAlign w:val="subscript"/>
              </w:rPr>
              <w:t>V</w:t>
            </w:r>
            <w:r>
              <w:rPr>
                <w:rFonts w:ascii="Times New Roman" w:hAnsi="Times New Roman" w:eastAsia="Times New Roman"/>
                <w:i/>
                <w:sz w:val="15"/>
                <w:vertAlign w:val="baseline"/>
              </w:rPr>
              <w:t> </w:t>
            </w:r>
            <w:r>
              <w:rPr>
                <w:sz w:val="15"/>
                <w:vertAlign w:val="baseline"/>
              </w:rPr>
              <w:t>， （ </w:t>
            </w:r>
            <w:r>
              <w:rPr>
                <w:rFonts w:ascii="Times New Roman" w:hAnsi="Times New Roman" w:eastAsia="Times New Roman"/>
                <w:i/>
                <w:sz w:val="15"/>
                <w:vertAlign w:val="baseline"/>
              </w:rPr>
              <w:t>α</w:t>
            </w:r>
            <w:r>
              <w:rPr>
                <w:sz w:val="15"/>
                <w:vertAlign w:val="baseline"/>
              </w:rPr>
              <w:t>， </w:t>
            </w:r>
            <w:r>
              <w:rPr>
                <w:rFonts w:ascii="Times New Roman" w:hAnsi="Times New Roman" w:eastAsia="Times New Roman"/>
                <w:i/>
                <w:w w:val="105"/>
                <w:sz w:val="15"/>
                <w:vertAlign w:val="baseline"/>
              </w:rPr>
              <w:t>γ</w:t>
            </w:r>
            <w:r>
              <w:rPr>
                <w:w w:val="105"/>
                <w:sz w:val="15"/>
                <w:vertAlign w:val="baseline"/>
              </w:rPr>
              <w:t>）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6"/>
              <w:ind w:left="212" w:right="47" w:hanging="169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sio</w:t>
            </w:r>
            <w:r>
              <w:rPr>
                <w:rFonts w:ascii="宋体" w:eastAsia="宋体" w:hint="eastAsia"/>
                <w:sz w:val="15"/>
              </w:rPr>
              <w:t>体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膨</w:t>
            </w:r>
            <w:r>
              <w:rPr>
                <w:sz w:val="15"/>
              </w:rPr>
              <w:t>） </w:t>
            </w:r>
            <w:r>
              <w:rPr>
                <w:position w:val="-18"/>
                <w:sz w:val="15"/>
              </w:rPr>
              <w:t>n</w:t>
            </w:r>
            <w:r>
              <w:rPr>
                <w:rFonts w:ascii="宋体" w:eastAsia="宋体" w:hint="eastAsia"/>
                <w:sz w:val="15"/>
              </w:rPr>
              <w:t>胀系数 </w:t>
            </w:r>
            <w:r>
              <w:rPr>
                <w:sz w:val="15"/>
              </w:rPr>
              <w:t>cubic expen- n coefficie t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S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熵 </w:t>
            </w:r>
            <w:r>
              <w:rPr>
                <w:sz w:val="15"/>
              </w:rPr>
              <w:t>entropy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88"/>
                <w:sz w:val="15"/>
              </w:rPr>
              <w:t>s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质量熵 </w:t>
            </w:r>
            <w:r>
              <w:rPr>
                <w:sz w:val="15"/>
              </w:rPr>
              <w:t>massic entropy</w:t>
            </w:r>
          </w:p>
        </w:tc>
      </w:tr>
      <w:tr>
        <w:trPr>
          <w:trHeight w:val="217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8"/>
              <w:ind w:left="264" w:right="259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sz w:val="15"/>
              </w:rPr>
              <w:t>α</w:t>
            </w:r>
            <w:r>
              <w:rPr>
                <w:rFonts w:ascii="Times New Roman" w:hAnsi="Times New Roman"/>
                <w:i/>
                <w:sz w:val="15"/>
                <w:vertAlign w:val="subscript"/>
              </w:rPr>
              <w:t>p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8"/>
              <w:ind w:left="179" w:hanging="13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co </w:t>
            </w:r>
            <w:r>
              <w:rPr>
                <w:rFonts w:ascii="宋体" w:eastAsia="宋体" w:hint="eastAsia"/>
                <w:sz w:val="15"/>
              </w:rPr>
              <w:t>相对压力系数 </w:t>
            </w:r>
            <w:r>
              <w:rPr>
                <w:sz w:val="15"/>
              </w:rPr>
              <w:t>relative pressure efficient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88"/>
                <w:sz w:val="15"/>
              </w:rPr>
              <w:t>s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比熵 </w:t>
            </w:r>
            <w:r>
              <w:rPr>
                <w:w w:val="105"/>
                <w:sz w:val="15"/>
              </w:rPr>
              <w:t>specific entropy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E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能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量</w:t>
            </w:r>
            <w:r>
              <w:rPr>
                <w:sz w:val="15"/>
              </w:rPr>
              <w:t>） energy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03"/>
                <w:sz w:val="15"/>
              </w:rPr>
              <w:t>β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压力系数 </w:t>
            </w:r>
            <w:r>
              <w:rPr>
                <w:sz w:val="15"/>
              </w:rPr>
              <w:t>pressure coefficient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4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U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热力学能 </w:t>
            </w:r>
            <w:r>
              <w:rPr>
                <w:sz w:val="15"/>
              </w:rPr>
              <w:t>thermodynamic energy</w:t>
            </w:r>
          </w:p>
        </w:tc>
      </w:tr>
      <w:tr>
        <w:trPr>
          <w:trHeight w:val="217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8"/>
              <w:ind w:left="264" w:right="259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0"/>
                <w:sz w:val="15"/>
              </w:rPr>
              <w:t>κ</w:t>
            </w:r>
            <w:r>
              <w:rPr>
                <w:rFonts w:ascii="Times New Roman" w:hAnsi="Times New Roman"/>
                <w:i/>
                <w:w w:val="110"/>
                <w:sz w:val="15"/>
                <w:vertAlign w:val="subscript"/>
              </w:rPr>
              <w:t>T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6"/>
              <w:ind w:left="144" w:hanging="10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si </w:t>
            </w:r>
            <w:r>
              <w:rPr>
                <w:rFonts w:ascii="宋体" w:eastAsia="宋体" w:hint="eastAsia"/>
                <w:sz w:val="15"/>
              </w:rPr>
              <w:t>等温压缩率 </w:t>
            </w:r>
            <w:r>
              <w:rPr>
                <w:sz w:val="15"/>
              </w:rPr>
              <w:t>isothermal compres- </w:t>
            </w:r>
            <w:r>
              <w:rPr>
                <w:w w:val="105"/>
                <w:sz w:val="15"/>
              </w:rPr>
              <w:t>bility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4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H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焓 </w:t>
            </w:r>
            <w:r>
              <w:rPr>
                <w:w w:val="105"/>
                <w:sz w:val="15"/>
              </w:rPr>
              <w:t>enthalpy</w:t>
            </w:r>
          </w:p>
        </w:tc>
      </w:tr>
      <w:tr>
        <w:trPr>
          <w:trHeight w:val="215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7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e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质量能 </w:t>
            </w:r>
            <w:r>
              <w:rPr>
                <w:sz w:val="15"/>
              </w:rPr>
              <w:t>massic energy</w:t>
            </w:r>
          </w:p>
        </w:tc>
      </w:tr>
      <w:tr>
        <w:trPr>
          <w:trHeight w:val="217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8"/>
              <w:ind w:left="262" w:right="259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0"/>
                <w:sz w:val="15"/>
              </w:rPr>
              <w:t>κ</w:t>
            </w:r>
            <w:r>
              <w:rPr>
                <w:rFonts w:ascii="Times New Roman" w:hAnsi="Times New Roman"/>
                <w:i/>
                <w:w w:val="110"/>
                <w:sz w:val="15"/>
                <w:vertAlign w:val="subscript"/>
              </w:rPr>
              <w:t>S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8"/>
              <w:ind w:left="163" w:right="-3" w:hanging="12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bi </w:t>
            </w:r>
            <w:r>
              <w:rPr>
                <w:rFonts w:ascii="宋体" w:eastAsia="宋体" w:hint="eastAsia"/>
                <w:spacing w:val="-6"/>
                <w:sz w:val="15"/>
              </w:rPr>
              <w:t>等熵压缩率 </w:t>
            </w:r>
            <w:r>
              <w:rPr>
                <w:sz w:val="15"/>
              </w:rPr>
              <w:t>isentropic compressi- </w:t>
            </w:r>
            <w:r>
              <w:rPr>
                <w:w w:val="105"/>
                <w:sz w:val="15"/>
              </w:rPr>
              <w:t>lity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7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e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比能 </w:t>
            </w:r>
            <w:r>
              <w:rPr>
                <w:w w:val="105"/>
                <w:sz w:val="15"/>
              </w:rPr>
              <w:t>specific energy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h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质量焓 </w:t>
            </w:r>
            <w:r>
              <w:rPr>
                <w:sz w:val="15"/>
              </w:rPr>
              <w:t>massic enthalpy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Q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热 </w:t>
            </w:r>
            <w:r>
              <w:rPr>
                <w:sz w:val="15"/>
              </w:rPr>
              <w:t>heat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h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比焓 </w:t>
            </w:r>
            <w:r>
              <w:rPr>
                <w:w w:val="105"/>
                <w:sz w:val="15"/>
              </w:rPr>
              <w:t>specific enthalpy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Q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热量 </w:t>
            </w:r>
            <w:r>
              <w:rPr>
                <w:sz w:val="15"/>
              </w:rPr>
              <w:t>quantity of heat</w:t>
            </w:r>
          </w:p>
        </w:tc>
        <w:tc>
          <w:tcPr>
            <w:tcW w:w="3414" w:type="dxa"/>
            <w:gridSpan w:val="2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206" w:right="120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电学和电磁学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09"/>
                <w:sz w:val="15"/>
              </w:rPr>
              <w:t>Φ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热流量 </w:t>
            </w:r>
            <w:r>
              <w:rPr>
                <w:sz w:val="15"/>
              </w:rPr>
              <w:t>heat flow rate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I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电流 </w:t>
            </w:r>
            <w:r>
              <w:rPr>
                <w:sz w:val="15"/>
              </w:rPr>
              <w:t>electric current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77" w:right="25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q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φ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面积热流量 </w:t>
            </w:r>
            <w:r>
              <w:rPr>
                <w:sz w:val="15"/>
              </w:rPr>
              <w:t>areic heat flow rate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7"/>
              <w:ind w:left="4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Q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22"/>
              <w:ind w:left="249" w:hanging="20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qua</w:t>
            </w:r>
            <w:r>
              <w:rPr>
                <w:rFonts w:ascii="宋体" w:eastAsia="宋体" w:hint="eastAsia"/>
                <w:sz w:val="15"/>
              </w:rPr>
              <w:t>电 荷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量</w:t>
            </w:r>
            <w:r>
              <w:rPr>
                <w:sz w:val="15"/>
              </w:rPr>
              <w:t>）</w:t>
            </w:r>
            <w:r>
              <w:rPr>
                <w:position w:val="-18"/>
                <w:sz w:val="15"/>
              </w:rPr>
              <w:t>ty</w:t>
            </w:r>
            <w:r>
              <w:rPr>
                <w:sz w:val="15"/>
              </w:rPr>
              <w:t>electric charge， ntity of electrici</w:t>
            </w:r>
          </w:p>
        </w:tc>
      </w:tr>
      <w:tr>
        <w:trPr>
          <w:trHeight w:val="244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7"/>
              <w:ind w:left="277" w:right="25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q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φ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22"/>
              <w:ind w:left="196" w:right="47" w:hanging="154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flo</w:t>
            </w:r>
            <w:r>
              <w:rPr>
                <w:rFonts w:ascii="宋体" w:eastAsia="宋体" w:hint="eastAsia"/>
                <w:sz w:val="15"/>
              </w:rPr>
              <w:t>热流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量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密度 </w:t>
            </w:r>
            <w:r>
              <w:rPr>
                <w:sz w:val="15"/>
              </w:rPr>
              <w:t>density of heat w rate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19" w:right="21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w w:val="105"/>
                <w:sz w:val="15"/>
              </w:rPr>
              <w:t>ρ</w:t>
            </w:r>
            <w:r>
              <w:rPr>
                <w:w w:val="105"/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w w:val="105"/>
                <w:sz w:val="15"/>
              </w:rPr>
              <w:t>η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体积电荷 </w:t>
            </w:r>
            <w:r>
              <w:rPr>
                <w:w w:val="105"/>
                <w:sz w:val="15"/>
              </w:rPr>
              <w:t>volumic charge</w:t>
            </w:r>
          </w:p>
        </w:tc>
      </w:tr>
      <w:tr>
        <w:trPr>
          <w:trHeight w:val="471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7"/>
              <w:ind w:left="277" w:right="259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w w:val="115"/>
                <w:sz w:val="15"/>
              </w:rPr>
              <w:t>λ</w:t>
            </w:r>
            <w:r>
              <w:rPr>
                <w:w w:val="115"/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w w:val="115"/>
                <w:sz w:val="15"/>
              </w:rPr>
              <w:t>κ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22"/>
              <w:ind w:left="198" w:hanging="15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du</w:t>
            </w:r>
            <w:r>
              <w:rPr>
                <w:rFonts w:ascii="宋体" w:eastAsia="宋体" w:hint="eastAsia"/>
                <w:sz w:val="15"/>
              </w:rPr>
              <w:t>热导率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导热系数 </w:t>
            </w:r>
            <w:r>
              <w:rPr>
                <w:sz w:val="15"/>
              </w:rPr>
              <w:t>thermal con- ctivity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7"/>
              <w:ind w:left="219" w:right="21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w w:val="105"/>
                <w:sz w:val="15"/>
              </w:rPr>
              <w:t>ρ</w:t>
            </w:r>
            <w:r>
              <w:rPr>
                <w:w w:val="105"/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w w:val="105"/>
                <w:sz w:val="15"/>
              </w:rPr>
              <w:t>η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22"/>
              <w:ind w:left="210" w:right="30" w:hanging="167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ty</w:t>
            </w:r>
            <w:r>
              <w:rPr>
                <w:spacing w:val="-4"/>
                <w:position w:val="-18"/>
                <w:sz w:val="15"/>
              </w:rPr>
              <w:t> </w:t>
            </w:r>
            <w:r>
              <w:rPr>
                <w:rFonts w:ascii="宋体" w:eastAsia="宋体" w:hint="eastAsia"/>
                <w:spacing w:val="4"/>
                <w:sz w:val="15"/>
              </w:rPr>
              <w:t>电荷</w:t>
            </w:r>
            <w:r>
              <w:rPr>
                <w:spacing w:val="4"/>
                <w:position w:val="-18"/>
                <w:sz w:val="15"/>
              </w:rPr>
              <w:t>a</w:t>
            </w:r>
            <w:r>
              <w:rPr>
                <w:spacing w:val="4"/>
                <w:sz w:val="15"/>
              </w:rPr>
              <w:t>（</w:t>
            </w:r>
            <w:r>
              <w:rPr>
                <w:spacing w:val="-31"/>
                <w:sz w:val="15"/>
              </w:rPr>
              <w:t> </w:t>
            </w:r>
            <w:r>
              <w:rPr>
                <w:rFonts w:ascii="宋体" w:eastAsia="宋体" w:hint="eastAsia"/>
                <w:spacing w:val="3"/>
                <w:sz w:val="15"/>
              </w:rPr>
              <w:t>体</w:t>
            </w:r>
            <w:r>
              <w:rPr>
                <w:spacing w:val="3"/>
                <w:sz w:val="15"/>
              </w:rPr>
              <w:t>）</w:t>
            </w:r>
            <w:r>
              <w:rPr>
                <w:spacing w:val="3"/>
                <w:position w:val="-18"/>
                <w:sz w:val="15"/>
              </w:rPr>
              <w:t>c</w:t>
            </w:r>
            <w:r>
              <w:rPr>
                <w:spacing w:val="-28"/>
                <w:position w:val="-18"/>
                <w:sz w:val="15"/>
              </w:rPr>
              <w:t> </w:t>
            </w:r>
            <w:r>
              <w:rPr>
                <w:rFonts w:ascii="宋体" w:eastAsia="宋体" w:hint="eastAsia"/>
                <w:spacing w:val="-12"/>
                <w:sz w:val="15"/>
              </w:rPr>
              <w:t>密度 </w:t>
            </w:r>
            <w:r>
              <w:rPr>
                <w:sz w:val="15"/>
              </w:rPr>
              <w:t>volume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densi- of ch rge， harge</w:t>
            </w:r>
            <w:r>
              <w:rPr>
                <w:spacing w:val="-24"/>
                <w:sz w:val="15"/>
              </w:rPr>
              <w:t> </w:t>
            </w:r>
            <w:r>
              <w:rPr>
                <w:sz w:val="15"/>
              </w:rPr>
              <w:t>density</w:t>
            </w:r>
          </w:p>
        </w:tc>
      </w:tr>
      <w:tr>
        <w:trPr>
          <w:trHeight w:val="471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7"/>
              <w:ind w:left="277" w:right="256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K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k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22"/>
              <w:ind w:left="204" w:hanging="162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tra </w:t>
            </w:r>
            <w:r>
              <w:rPr>
                <w:rFonts w:ascii="宋体" w:eastAsia="宋体" w:hint="eastAsia"/>
                <w:sz w:val="15"/>
              </w:rPr>
              <w:t>传 热 系 数 </w:t>
            </w:r>
            <w:r>
              <w:rPr>
                <w:sz w:val="15"/>
              </w:rPr>
              <w:t>coefficient of heat nsfer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7"/>
              <w:ind w:left="6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37"/>
                <w:sz w:val="15"/>
              </w:rPr>
              <w:t>σ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面积电荷 </w:t>
            </w:r>
            <w:r>
              <w:rPr>
                <w:sz w:val="15"/>
              </w:rPr>
              <w:t>areic charge</w:t>
            </w:r>
          </w:p>
        </w:tc>
      </w:tr>
      <w:tr>
        <w:trPr>
          <w:trHeight w:val="473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7"/>
              <w:ind w:left="277" w:right="257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h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α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22"/>
              <w:ind w:left="210" w:right="-7" w:hanging="167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of </w:t>
            </w:r>
            <w:r>
              <w:rPr>
                <w:rFonts w:ascii="宋体" w:eastAsia="宋体" w:hint="eastAsia"/>
                <w:sz w:val="15"/>
              </w:rPr>
              <w:t>表面传热系数 </w:t>
            </w:r>
            <w:r>
              <w:rPr>
                <w:sz w:val="15"/>
              </w:rPr>
              <w:t>surface coefficient heat transfer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7"/>
              <w:ind w:left="6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37"/>
                <w:sz w:val="15"/>
              </w:rPr>
              <w:t>σ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22"/>
              <w:ind w:left="188" w:hanging="14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ch</w:t>
            </w:r>
            <w:r>
              <w:rPr>
                <w:rFonts w:ascii="宋体" w:eastAsia="宋体" w:hint="eastAsia"/>
                <w:sz w:val="15"/>
              </w:rPr>
              <w:t>电荷面密度 </w:t>
            </w:r>
            <w:r>
              <w:rPr>
                <w:sz w:val="15"/>
              </w:rPr>
              <w:t>surface density of arge</w:t>
            </w:r>
          </w:p>
        </w:tc>
      </w:tr>
      <w:tr>
        <w:trPr>
          <w:trHeight w:val="217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9"/>
              <w:ind w:left="20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6"/>
                <w:sz w:val="15"/>
              </w:rPr>
              <w:t>M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14"/>
              <w:ind w:left="179" w:hanging="13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co </w:t>
            </w:r>
            <w:r>
              <w:rPr>
                <w:rFonts w:ascii="宋体" w:eastAsia="宋体" w:hint="eastAsia"/>
                <w:sz w:val="15"/>
              </w:rPr>
              <w:t>热绝缘系数</w:t>
            </w:r>
            <w:r>
              <w:rPr>
                <w:position w:val="-18"/>
                <w:sz w:val="15"/>
              </w:rPr>
              <w:t>r</w:t>
            </w:r>
            <w:r>
              <w:rPr>
                <w:sz w:val="15"/>
              </w:rPr>
              <w:t>thermal insulance， efficient of the mal insulation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E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pacing w:val="-10"/>
                <w:w w:val="105"/>
                <w:sz w:val="15"/>
              </w:rPr>
              <w:t>电场强度 </w:t>
            </w:r>
            <w:r>
              <w:rPr>
                <w:w w:val="105"/>
                <w:sz w:val="15"/>
              </w:rPr>
              <w:t>electric field strength</w:t>
            </w:r>
          </w:p>
        </w:tc>
      </w:tr>
      <w:tr>
        <w:trPr>
          <w:trHeight w:val="230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6"/>
              <w:ind w:left="220" w:right="21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V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φ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6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电位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电动势 </w:t>
            </w:r>
            <w:r>
              <w:rPr>
                <w:sz w:val="15"/>
              </w:rPr>
              <w:t>electric potential</w:t>
            </w:r>
          </w:p>
        </w:tc>
      </w:tr>
    </w:tbl>
    <w:p>
      <w:pPr>
        <w:spacing w:after="0"/>
        <w:jc w:val="left"/>
        <w:rPr>
          <w:sz w:val="15"/>
        </w:rPr>
        <w:sectPr>
          <w:pgSz w:w="8510" w:h="12080"/>
          <w:pgMar w:top="520" w:bottom="280" w:left="560" w:right="520"/>
        </w:sectPr>
      </w:pPr>
    </w:p>
    <w:p>
      <w:pPr>
        <w:pStyle w:val="Heading4"/>
        <w:tabs>
          <w:tab w:pos="3285" w:val="left" w:leader="none"/>
        </w:tabs>
        <w:ind w:left="237"/>
        <w:rPr>
          <w:sz w:val="13"/>
        </w:rPr>
      </w:pPr>
      <w:r>
        <w:rPr/>
        <w:pict>
          <v:line style="position:absolute;mso-position-horizontal-relative:page;mso-position-vertical-relative:paragraph;z-index:-251295744;mso-wrap-distance-left:0;mso-wrap-distance-right:0" from="39.679520pt,13.068593pt" to="385.50652pt,13.068593pt" stroked="true" strokeweight=".25pt" strokecolor="#000000">
            <v:stroke dashstyle="solid"/>
            <w10:wrap type="topAndBottom"/>
          </v:line>
        </w:pict>
      </w:r>
      <w:r>
        <w:rPr>
          <w:position w:val="-3"/>
        </w:rPr>
        <w:drawing>
          <wp:inline distT="0" distB="0" distL="0" distR="0">
            <wp:extent cx="455214" cy="112014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position w:val="-3"/>
        </w:rPr>
        <w:tab/>
      </w:r>
      <w:r>
        <w:rPr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374,118l372,118,370,118,368,120,367,121,366,123,366,128,368,131,375,136,381,138,396,138,404,136,417,130,420,127,395,127,390,126,382,120,380,119,378,118,374,118xm442,2l395,2,370,54,382,54,392,56,408,63,415,68,425,82,428,90,428,106,425,113,414,124,407,127,400,127,395,127,420,127,421,126,430,118,433,113,439,101,440,95,440,76,436,65,427,57,419,50,410,44,398,40,386,37,395,19,434,19,442,2xm518,0l497,0,488,3,475,16,471,23,471,37,473,43,479,53,486,60,496,68,486,75,480,82,472,93,470,99,470,113,473,119,485,134,495,138,519,138,528,134,531,132,502,132,496,130,487,119,485,113,485,98,486,92,491,82,495,77,501,72,529,72,527,71,516,62,522,58,511,58,495,45,492,42,490,38,486,32,485,28,485,20,487,15,496,7,501,5,530,5,527,3,518,0xm529,72l501,72,515,83,524,92,531,103,532,107,532,117,530,122,522,130,516,132,531,132,543,121,546,113,546,96,544,89,535,78,529,72xm530,5l514,5,520,7,527,15,529,20,529,33,528,37,524,45,519,51,511,58,522,58,527,55,534,49,541,38,543,33,543,21,540,14,530,5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3"/>
        </w:rPr>
      </w:r>
    </w:p>
    <w:p>
      <w:pPr>
        <w:pStyle w:val="BodyText"/>
        <w:spacing w:before="0"/>
        <w:ind w:left="0"/>
        <w:rPr>
          <w:rFonts w:ascii="MS UI Gothic"/>
          <w:sz w:val="20"/>
        </w:rPr>
      </w:pPr>
    </w:p>
    <w:p>
      <w:pPr>
        <w:pStyle w:val="BodyText"/>
        <w:spacing w:before="7"/>
        <w:ind w:left="0"/>
        <w:rPr>
          <w:rFonts w:ascii="MS UI Gothic"/>
          <w:sz w:val="11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4"/>
        <w:gridCol w:w="2387"/>
        <w:gridCol w:w="1114"/>
        <w:gridCol w:w="2300"/>
      </w:tblGrid>
      <w:tr>
        <w:trPr>
          <w:trHeight w:val="210" w:hRule="atLeast"/>
        </w:trPr>
        <w:tc>
          <w:tcPr>
            <w:tcW w:w="1114" w:type="dxa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277" w:right="25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符号</w:t>
            </w:r>
          </w:p>
        </w:tc>
        <w:tc>
          <w:tcPr>
            <w:tcW w:w="2387" w:type="dxa"/>
            <w:tcBorders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 w:before="4"/>
              <w:ind w:left="861" w:right="83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量的名称</w:t>
            </w:r>
          </w:p>
        </w:tc>
        <w:tc>
          <w:tcPr>
            <w:tcW w:w="1114" w:type="dxa"/>
            <w:tcBorders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right="385"/>
              <w:jc w:val="righ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符号</w:t>
            </w:r>
          </w:p>
        </w:tc>
        <w:tc>
          <w:tcPr>
            <w:tcW w:w="2300" w:type="dxa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5" w:lineRule="exact" w:before="0"/>
              <w:ind w:right="368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（ </w:t>
            </w:r>
            <w:r>
              <w:rPr>
                <w:rFonts w:ascii="宋体" w:eastAsia="宋体" w:hint="eastAsia"/>
                <w:w w:val="105"/>
                <w:sz w:val="17"/>
              </w:rPr>
              <w:t>续</w:t>
            </w:r>
            <w:r>
              <w:rPr>
                <w:w w:val="105"/>
                <w:sz w:val="17"/>
              </w:rPr>
              <w:t>）</w:t>
            </w:r>
          </w:p>
          <w:p>
            <w:pPr>
              <w:pStyle w:val="TableParagraph"/>
              <w:spacing w:line="186" w:lineRule="exact" w:before="0"/>
              <w:ind w:left="816" w:right="808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量的名称</w:t>
            </w:r>
          </w:p>
        </w:tc>
      </w:tr>
      <w:tr>
        <w:trPr>
          <w:trHeight w:val="216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2"/>
              <w:ind w:left="388"/>
              <w:jc w:val="left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U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V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7"/>
              <w:ind w:left="153" w:hanging="11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te </w:t>
            </w:r>
            <w:r>
              <w:rPr>
                <w:rFonts w:ascii="宋体" w:eastAsia="宋体" w:hint="eastAsia"/>
                <w:sz w:val="15"/>
              </w:rPr>
              <w:t>电位差</w:t>
            </w:r>
            <w:r>
              <w:rPr>
                <w:sz w:val="15"/>
              </w:rPr>
              <w:t>，</w:t>
            </w:r>
            <w:r>
              <w:rPr>
                <w:position w:val="-18"/>
                <w:sz w:val="15"/>
              </w:rPr>
              <w:t>e</w:t>
            </w:r>
            <w:r>
              <w:rPr>
                <w:rFonts w:ascii="宋体" w:eastAsia="宋体" w:hint="eastAsia"/>
                <w:sz w:val="15"/>
              </w:rPr>
              <w:t>电动势差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电压 </w:t>
            </w:r>
            <w:r>
              <w:rPr>
                <w:sz w:val="15"/>
              </w:rPr>
              <w:t>po- ntial differ nce， tension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7"/>
              <w:ind w:left="5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7"/>
                <w:sz w:val="15"/>
              </w:rPr>
              <w:t>ρ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 w:before="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电阻率 </w:t>
            </w:r>
            <w:r>
              <w:rPr>
                <w:w w:val="105"/>
                <w:sz w:val="15"/>
              </w:rPr>
              <w:t>resistivity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68"/>
              <w:jc w:val="right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w w:val="125"/>
                <w:sz w:val="15"/>
              </w:rPr>
              <w:t>γ</w:t>
            </w:r>
            <w:r>
              <w:rPr>
                <w:w w:val="125"/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w w:val="125"/>
                <w:sz w:val="15"/>
              </w:rPr>
              <w:t>σ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电导率 </w:t>
            </w:r>
            <w:r>
              <w:rPr>
                <w:w w:val="105"/>
                <w:sz w:val="15"/>
              </w:rPr>
              <w:t>conductivity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E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电动势 </w:t>
            </w:r>
            <w:r>
              <w:rPr>
                <w:sz w:val="15"/>
              </w:rPr>
              <w:t>electromotive force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07" w:right="216"/>
              <w:rPr>
                <w:sz w:val="15"/>
              </w:rPr>
            </w:pPr>
            <w:r>
              <w:rPr>
                <w:rFonts w:ascii="Times New Roman"/>
                <w:i/>
                <w:sz w:val="15"/>
              </w:rPr>
              <w:t>R</w:t>
            </w:r>
            <w:r>
              <w:rPr>
                <w:sz w:val="15"/>
                <w:vertAlign w:val="subscript"/>
              </w:rPr>
              <w:t>m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磁阻 </w:t>
            </w:r>
            <w:r>
              <w:rPr>
                <w:sz w:val="15"/>
              </w:rPr>
              <w:t>reluctance</w:t>
            </w:r>
          </w:p>
        </w:tc>
      </w:tr>
      <w:tr>
        <w:trPr>
          <w:trHeight w:val="217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3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D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8"/>
              <w:ind w:left="188" w:hanging="146"/>
              <w:jc w:val="left"/>
              <w:rPr>
                <w:sz w:val="15"/>
              </w:rPr>
            </w:pPr>
            <w:r>
              <w:rPr>
                <w:w w:val="105"/>
                <w:position w:val="-18"/>
                <w:sz w:val="15"/>
              </w:rPr>
              <w:t>de </w:t>
            </w:r>
            <w:r>
              <w:rPr>
                <w:rFonts w:ascii="宋体" w:eastAsia="宋体" w:hint="eastAsia"/>
                <w:w w:val="105"/>
                <w:sz w:val="15"/>
              </w:rPr>
              <w:t>电通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量</w:t>
            </w:r>
            <w:r>
              <w:rPr>
                <w:w w:val="105"/>
                <w:sz w:val="15"/>
              </w:rPr>
              <w:t>） </w:t>
            </w:r>
            <w:r>
              <w:rPr>
                <w:rFonts w:ascii="宋体" w:eastAsia="宋体" w:hint="eastAsia"/>
                <w:w w:val="105"/>
                <w:sz w:val="15"/>
              </w:rPr>
              <w:t>密度 </w:t>
            </w:r>
            <w:r>
              <w:rPr>
                <w:w w:val="105"/>
                <w:sz w:val="15"/>
              </w:rPr>
              <w:t>electric flux nsity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60"/>
              <w:jc w:val="right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Λ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P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磁导 </w:t>
            </w:r>
            <w:r>
              <w:rPr>
                <w:sz w:val="15"/>
              </w:rPr>
              <w:t>permeance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8"/>
              <w:ind w:left="4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N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0"/>
              <w:ind w:left="173" w:right="-7" w:hanging="130"/>
              <w:jc w:val="left"/>
              <w:rPr>
                <w:sz w:val="15"/>
              </w:rPr>
            </w:pPr>
            <w:r>
              <w:rPr>
                <w:spacing w:val="-3"/>
                <w:w w:val="105"/>
                <w:position w:val="-18"/>
                <w:sz w:val="15"/>
              </w:rPr>
              <w:t>wi </w:t>
            </w:r>
            <w:r>
              <w:rPr>
                <w:rFonts w:ascii="宋体" w:eastAsia="宋体" w:hint="eastAsia"/>
                <w:spacing w:val="-12"/>
                <w:w w:val="105"/>
                <w:sz w:val="15"/>
              </w:rPr>
              <w:t>绕组的匝数 </w:t>
            </w:r>
            <w:r>
              <w:rPr>
                <w:spacing w:val="-5"/>
                <w:w w:val="105"/>
                <w:sz w:val="15"/>
              </w:rPr>
              <w:t>number </w:t>
            </w:r>
            <w:r>
              <w:rPr>
                <w:spacing w:val="-3"/>
                <w:w w:val="105"/>
                <w:sz w:val="15"/>
              </w:rPr>
              <w:t>of turns </w:t>
            </w:r>
            <w:r>
              <w:rPr>
                <w:w w:val="105"/>
                <w:sz w:val="15"/>
              </w:rPr>
              <w:t>in a </w:t>
            </w:r>
            <w:r>
              <w:rPr>
                <w:spacing w:val="-3"/>
                <w:w w:val="105"/>
                <w:sz w:val="15"/>
              </w:rPr>
              <w:t>nding</w:t>
            </w:r>
          </w:p>
        </w:tc>
      </w:tr>
      <w:tr>
        <w:trPr>
          <w:trHeight w:val="201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19"/>
              <w:ind w:left="19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3"/>
                <w:sz w:val="15"/>
              </w:rPr>
              <w:t>Ψ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73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电通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量</w:t>
            </w:r>
            <w:r>
              <w:rPr>
                <w:w w:val="105"/>
                <w:sz w:val="15"/>
              </w:rPr>
              <w:t>） electric flux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5" w:lineRule="exact" w:before="32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4"/>
                <w:sz w:val="15"/>
              </w:rPr>
              <w:t>C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75" w:lineRule="exact" w:before="22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电容 </w:t>
            </w:r>
            <w:r>
              <w:rPr>
                <w:sz w:val="15"/>
              </w:rPr>
              <w:t>capacitanc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"/>
              <w:ind w:left="4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m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7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相数 </w:t>
            </w:r>
            <w:r>
              <w:rPr>
                <w:sz w:val="15"/>
              </w:rPr>
              <w:t>number of phase</w:t>
            </w:r>
          </w:p>
        </w:tc>
      </w:tr>
      <w:tr>
        <w:trPr>
          <w:trHeight w:val="230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2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37"/>
                <w:sz w:val="15"/>
              </w:rPr>
              <w:t>ε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 w:before="22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介电常数</w:t>
            </w:r>
            <w:r>
              <w:rPr>
                <w:w w:val="105"/>
                <w:sz w:val="15"/>
              </w:rPr>
              <w:t>， </w:t>
            </w:r>
            <w:r>
              <w:rPr>
                <w:rFonts w:ascii="宋体" w:eastAsia="宋体" w:hint="eastAsia"/>
                <w:w w:val="105"/>
                <w:sz w:val="15"/>
              </w:rPr>
              <w:t>电容率 </w:t>
            </w:r>
            <w:r>
              <w:rPr>
                <w:w w:val="105"/>
                <w:sz w:val="15"/>
              </w:rPr>
              <w:t>permittivity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4"/>
              <w:ind w:left="4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1"/>
                <w:sz w:val="15"/>
              </w:rPr>
              <w:t>φ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90" w:lineRule="exact" w:before="0"/>
              <w:ind w:left="225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相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位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差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相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位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移</w:t>
            </w:r>
          </w:p>
          <w:p>
            <w:pPr>
              <w:pStyle w:val="TableParagraph"/>
              <w:spacing w:line="191" w:lineRule="exact" w:before="0"/>
              <w:ind w:left="43"/>
              <w:jc w:val="left"/>
              <w:rPr>
                <w:sz w:val="15"/>
              </w:rPr>
            </w:pPr>
            <w:r>
              <w:rPr>
                <w:sz w:val="15"/>
              </w:rPr>
              <w:t>phase difference</w:t>
            </w:r>
          </w:p>
        </w:tc>
      </w:tr>
      <w:tr>
        <w:trPr>
          <w:trHeight w:val="160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8"/>
              <w:ind w:left="260" w:right="259"/>
              <w:rPr>
                <w:sz w:val="15"/>
              </w:rPr>
            </w:pPr>
            <w:r>
              <w:rPr>
                <w:rFonts w:ascii="Times New Roman" w:hAnsi="Times New Roman"/>
                <w:i/>
                <w:w w:val="105"/>
                <w:sz w:val="15"/>
              </w:rPr>
              <w:t>ε</w:t>
            </w:r>
            <w:r>
              <w:rPr>
                <w:w w:val="105"/>
                <w:sz w:val="15"/>
                <w:vertAlign w:val="subscript"/>
              </w:rPr>
              <w:t>0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39" w:lineRule="auto" w:before="12"/>
              <w:ind w:left="43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position w:val="-18"/>
                <w:sz w:val="15"/>
              </w:rPr>
              <w:t>pe </w:t>
            </w:r>
            <w:r>
              <w:rPr>
                <w:rFonts w:ascii="宋体" w:eastAsia="宋体" w:hint="eastAsia"/>
                <w:sz w:val="15"/>
              </w:rPr>
              <w:t>真空介电常数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真空电容率</w:t>
            </w:r>
          </w:p>
          <w:p>
            <w:pPr>
              <w:pStyle w:val="TableParagraph"/>
              <w:spacing w:line="95" w:lineRule="exact" w:before="0"/>
              <w:ind w:left="188"/>
              <w:jc w:val="left"/>
              <w:rPr>
                <w:sz w:val="15"/>
              </w:rPr>
            </w:pPr>
            <w:r>
              <w:rPr>
                <w:sz w:val="15"/>
              </w:rPr>
              <w:t>rmittivity of vacuum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8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13"/>
                <w:sz w:val="15"/>
              </w:rPr>
              <w:t>Z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37" w:lineRule="auto" w:before="14"/>
              <w:ind w:left="43" w:right="31" w:firstLine="159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阻抗 </w:t>
            </w:r>
            <w:r>
              <w:rPr>
                <w:w w:val="105"/>
                <w:sz w:val="15"/>
              </w:rPr>
              <w:t>impedance， </w:t>
            </w:r>
            <w:r>
              <w:rPr>
                <w:rFonts w:ascii="宋体" w:eastAsia="宋体" w:hint="eastAsia"/>
                <w:w w:val="105"/>
                <w:sz w:val="15"/>
              </w:rPr>
              <w:t>复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数</w:t>
            </w:r>
            <w:r>
              <w:rPr>
                <w:w w:val="105"/>
                <w:sz w:val="15"/>
              </w:rPr>
              <w:t>） </w:t>
            </w:r>
            <w:r>
              <w:rPr>
                <w:rFonts w:ascii="宋体" w:eastAsia="宋体" w:hint="eastAsia"/>
                <w:w w:val="105"/>
                <w:sz w:val="15"/>
              </w:rPr>
              <w:t>阻抗 </w:t>
            </w:r>
            <w:r>
              <w:rPr>
                <w:w w:val="105"/>
                <w:sz w:val="15"/>
              </w:rPr>
              <w:t>complex impedance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8"/>
              <w:ind w:left="264" w:right="259"/>
              <w:rPr>
                <w:sz w:val="15"/>
              </w:rPr>
            </w:pPr>
            <w:r>
              <w:rPr>
                <w:rFonts w:ascii="Times New Roman" w:hAnsi="Times New Roman"/>
                <w:i/>
                <w:w w:val="105"/>
                <w:sz w:val="15"/>
              </w:rPr>
              <w:t>ε</w:t>
            </w:r>
            <w:r>
              <w:rPr>
                <w:w w:val="105"/>
                <w:sz w:val="15"/>
                <w:vertAlign w:val="subscript"/>
              </w:rPr>
              <w:t>r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39" w:lineRule="auto" w:before="12"/>
              <w:ind w:left="43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position w:val="-18"/>
                <w:sz w:val="15"/>
              </w:rPr>
              <w:t>rel</w:t>
            </w:r>
            <w:r>
              <w:rPr>
                <w:rFonts w:ascii="宋体" w:eastAsia="宋体" w:hint="eastAsia"/>
                <w:sz w:val="15"/>
              </w:rPr>
              <w:t>相对介电常数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相对电容率</w:t>
            </w:r>
          </w:p>
          <w:p>
            <w:pPr>
              <w:pStyle w:val="TableParagraph"/>
              <w:spacing w:line="95" w:lineRule="exact" w:before="0"/>
              <w:ind w:left="204"/>
              <w:jc w:val="left"/>
              <w:rPr>
                <w:sz w:val="15"/>
              </w:rPr>
            </w:pPr>
            <w:r>
              <w:rPr>
                <w:sz w:val="15"/>
              </w:rPr>
              <w:t>ative permittivity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2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3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R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262" w:right="7" w:hanging="220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tern</w:t>
            </w:r>
            <w:r>
              <w:rPr>
                <w:sz w:val="15"/>
              </w:rPr>
              <w:t>（</w:t>
            </w:r>
            <w:r>
              <w:rPr>
                <w:rFonts w:ascii="宋体" w:eastAsia="宋体" w:hint="eastAsia"/>
                <w:spacing w:val="-2"/>
                <w:sz w:val="15"/>
              </w:rPr>
              <w:t>直流</w:t>
            </w:r>
            <w:r>
              <w:rPr>
                <w:sz w:val="15"/>
              </w:rPr>
              <w:t>） </w:t>
            </w:r>
            <w:r>
              <w:rPr>
                <w:spacing w:val="12"/>
                <w:position w:val="-18"/>
                <w:sz w:val="15"/>
              </w:rPr>
              <w:t>r</w:t>
            </w:r>
            <w:r>
              <w:rPr>
                <w:rFonts w:ascii="宋体" w:eastAsia="宋体" w:hint="eastAsia"/>
                <w:spacing w:val="-13"/>
                <w:sz w:val="15"/>
              </w:rPr>
              <w:t>电阻 </w:t>
            </w:r>
            <w:r>
              <w:rPr>
                <w:spacing w:val="-6"/>
                <w:sz w:val="15"/>
              </w:rPr>
              <w:t>resistance </w:t>
            </w:r>
            <w:r>
              <w:rPr>
                <w:sz w:val="15"/>
              </w:rPr>
              <w:t>（ </w:t>
            </w:r>
            <w:r>
              <w:rPr>
                <w:spacing w:val="-3"/>
                <w:sz w:val="15"/>
              </w:rPr>
              <w:t>to </w:t>
            </w:r>
            <w:r>
              <w:rPr>
                <w:spacing w:val="-4"/>
                <w:sz w:val="15"/>
              </w:rPr>
              <w:t>al- </w:t>
            </w:r>
            <w:r>
              <w:rPr>
                <w:spacing w:val="-5"/>
                <w:sz w:val="15"/>
              </w:rPr>
              <w:t>ating cur </w:t>
            </w:r>
            <w:r>
              <w:rPr>
                <w:spacing w:val="-4"/>
                <w:sz w:val="15"/>
              </w:rPr>
              <w:t>ent）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line="186" w:lineRule="exact"/>
              <w:ind w:left="399" w:right="384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J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S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204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面积电流 </w:t>
            </w:r>
            <w:r>
              <w:rPr>
                <w:sz w:val="15"/>
              </w:rPr>
              <w:t>areic electric current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before="1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X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205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电抗 </w:t>
            </w:r>
            <w:r>
              <w:rPr>
                <w:sz w:val="15"/>
              </w:rPr>
              <w:t>reactance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line="188" w:lineRule="exact"/>
              <w:ind w:left="399" w:right="384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J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S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4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电流密度 </w:t>
            </w:r>
            <w:r>
              <w:rPr>
                <w:sz w:val="15"/>
              </w:rPr>
              <w:t>electric current density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3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87"/>
                <w:sz w:val="15"/>
              </w:rPr>
              <w:t>G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355" w:hanging="313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（ for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交 流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电 导 </w:t>
            </w:r>
            <w:r>
              <w:rPr>
                <w:sz w:val="15"/>
              </w:rPr>
              <w:t>conductance alternating current）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77" w:right="257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A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α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线电流 </w:t>
            </w:r>
            <w:r>
              <w:rPr>
                <w:w w:val="105"/>
                <w:sz w:val="15"/>
              </w:rPr>
              <w:t>lineic electric current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3"/>
              <w:ind w:left="277" w:right="257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A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α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8"/>
              <w:ind w:left="161" w:right="47" w:hanging="119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re </w:t>
            </w:r>
            <w:r>
              <w:rPr>
                <w:rFonts w:ascii="宋体" w:eastAsia="宋体" w:hint="eastAsia"/>
                <w:sz w:val="15"/>
              </w:rPr>
              <w:t>电流线密度 </w:t>
            </w:r>
            <w:r>
              <w:rPr>
                <w:sz w:val="15"/>
              </w:rPr>
              <w:t>linear electric cur- nt density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4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Q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品质因数 </w:t>
            </w:r>
            <w:r>
              <w:rPr>
                <w:w w:val="105"/>
                <w:sz w:val="15"/>
              </w:rPr>
              <w:t>quality factor</w:t>
            </w:r>
          </w:p>
        </w:tc>
      </w:tr>
      <w:tr>
        <w:trPr>
          <w:trHeight w:val="75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before="19"/>
              <w:ind w:left="2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d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5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损耗因数 </w:t>
            </w:r>
            <w:r>
              <w:rPr>
                <w:sz w:val="15"/>
              </w:rPr>
              <w:t>loss factor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before="19"/>
              <w:ind w:left="1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H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4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磁场强度 </w:t>
            </w:r>
            <w:r>
              <w:rPr>
                <w:sz w:val="15"/>
              </w:rPr>
              <w:t>magnetic field strength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before="19"/>
              <w:ind w:left="3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5"/>
                <w:sz w:val="15"/>
              </w:rPr>
              <w:t>δ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5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损耗角 </w:t>
            </w:r>
            <w:r>
              <w:rPr>
                <w:w w:val="105"/>
                <w:sz w:val="15"/>
              </w:rPr>
              <w:t>loss angle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7"/>
              <w:ind w:left="262" w:right="259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U</w:t>
            </w:r>
            <w:r>
              <w:rPr>
                <w:w w:val="95"/>
                <w:sz w:val="15"/>
                <w:vertAlign w:val="subscript"/>
              </w:rPr>
              <w:t>m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35"/>
              <w:ind w:left="196" w:right="-6" w:hanging="154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tia</w:t>
            </w:r>
            <w:r>
              <w:rPr>
                <w:rFonts w:ascii="宋体" w:eastAsia="宋体" w:hint="eastAsia"/>
                <w:sz w:val="15"/>
              </w:rPr>
              <w:t>磁位差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磁势差 </w:t>
            </w:r>
            <w:r>
              <w:rPr>
                <w:sz w:val="15"/>
              </w:rPr>
              <w:t>magnetic poten- </w:t>
            </w:r>
            <w:r>
              <w:rPr>
                <w:w w:val="105"/>
                <w:sz w:val="15"/>
              </w:rPr>
              <w:t>l </w:t>
            </w:r>
            <w:r>
              <w:rPr>
                <w:sz w:val="15"/>
              </w:rPr>
              <w:t>difference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P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82"/>
              <w:jc w:val="left"/>
              <w:rPr>
                <w:sz w:val="15"/>
              </w:rPr>
            </w:pP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有功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功率 </w:t>
            </w:r>
            <w:r>
              <w:rPr>
                <w:sz w:val="15"/>
              </w:rPr>
              <w:t>active power</w:t>
            </w:r>
          </w:p>
        </w:tc>
      </w:tr>
      <w:tr>
        <w:trPr>
          <w:trHeight w:val="131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8"/>
              <w:ind w:left="343"/>
              <w:jc w:val="left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S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P</w:t>
            </w:r>
            <w:r>
              <w:rPr>
                <w:rFonts w:ascii="Times New Roman" w:eastAsia="Times New Roman"/>
                <w:i/>
                <w:sz w:val="15"/>
                <w:vertAlign w:val="subscript"/>
              </w:rPr>
              <w:t>S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1" w:lineRule="auto" w:before="10"/>
              <w:ind w:left="43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po</w:t>
            </w:r>
            <w:r>
              <w:rPr>
                <w:rFonts w:ascii="宋体" w:eastAsia="宋体" w:hint="eastAsia"/>
                <w:sz w:val="15"/>
              </w:rPr>
              <w:t>视在功率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表观功率 </w:t>
            </w:r>
            <w:r>
              <w:rPr>
                <w:sz w:val="15"/>
              </w:rPr>
              <w:t>apparent</w:t>
            </w:r>
          </w:p>
          <w:p>
            <w:pPr>
              <w:pStyle w:val="TableParagraph"/>
              <w:tabs>
                <w:tab w:pos="877" w:val="left" w:leader="none"/>
              </w:tabs>
              <w:spacing w:line="107" w:lineRule="exact" w:before="0"/>
              <w:ind w:left="189"/>
              <w:jc w:val="left"/>
              <w:rPr>
                <w:sz w:val="15"/>
              </w:rPr>
            </w:pPr>
            <w:r>
              <w:rPr>
                <w:position w:val="24"/>
                <w:sz w:val="15"/>
              </w:rPr>
              <w:t>wer</w:t>
              <w:tab/>
            </w:r>
            <w:r>
              <w:rPr>
                <w:sz w:val="15"/>
              </w:rPr>
              <w:t>reactive</w:t>
            </w:r>
            <w:r>
              <w:rPr>
                <w:spacing w:val="4"/>
                <w:sz w:val="15"/>
              </w:rPr>
              <w:t> </w:t>
            </w:r>
            <w:r>
              <w:rPr>
                <w:sz w:val="15"/>
              </w:rPr>
              <w:t>power</w:t>
            </w:r>
          </w:p>
        </w:tc>
      </w:tr>
      <w:tr>
        <w:trPr>
          <w:trHeight w:val="300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5"/>
              <w:ind w:left="339"/>
              <w:jc w:val="left"/>
              <w:rPr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F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F</w:t>
            </w:r>
            <w:r>
              <w:rPr>
                <w:sz w:val="15"/>
                <w:vertAlign w:val="subscript"/>
              </w:rPr>
              <w:t>m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35"/>
              <w:ind w:left="153" w:hanging="11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fo </w:t>
            </w:r>
            <w:r>
              <w:rPr>
                <w:rFonts w:ascii="宋体" w:eastAsia="宋体" w:hint="eastAsia"/>
                <w:sz w:val="15"/>
              </w:rPr>
              <w:t>磁通势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磁动势 </w:t>
            </w:r>
            <w:r>
              <w:rPr>
                <w:sz w:val="15"/>
              </w:rPr>
              <w:t>magnetomotive rce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3" w:lineRule="exact" w:before="0"/>
              <w:ind w:right="332"/>
              <w:jc w:val="right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Q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P</w:t>
            </w:r>
            <w:r>
              <w:rPr>
                <w:rFonts w:ascii="Times New Roman" w:eastAsia="Times New Roman"/>
                <w:i/>
                <w:sz w:val="15"/>
                <w:vertAlign w:val="subscript"/>
              </w:rPr>
              <w:t>Q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4" w:lineRule="exact"/>
              <w:ind w:left="202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无功功率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"/>
              <w:ind w:left="19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0"/>
                <w:sz w:val="15"/>
              </w:rPr>
              <w:t>Θ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7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10"/>
                <w:sz w:val="15"/>
              </w:rPr>
              <w:t>电流链 </w:t>
            </w:r>
            <w:r>
              <w:rPr>
                <w:w w:val="110"/>
                <w:sz w:val="15"/>
              </w:rPr>
              <w:t>current linkage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4" w:lineRule="exact" w:before="33"/>
              <w:ind w:left="5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43"/>
                <w:sz w:val="15"/>
              </w:rPr>
              <w:t>λ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4" w:lineRule="exact" w:before="23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功率因数 </w:t>
            </w:r>
            <w:r>
              <w:rPr>
                <w:sz w:val="15"/>
              </w:rPr>
              <w:t>power factor</w:t>
            </w:r>
          </w:p>
        </w:tc>
      </w:tr>
      <w:tr>
        <w:trPr>
          <w:trHeight w:val="472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6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B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21"/>
              <w:ind w:left="181" w:hanging="138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de </w:t>
            </w:r>
            <w:r>
              <w:rPr>
                <w:rFonts w:ascii="宋体" w:eastAsia="宋体" w:hint="eastAsia"/>
                <w:sz w:val="15"/>
              </w:rPr>
              <w:t>磁通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量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密度 </w:t>
            </w:r>
            <w:r>
              <w:rPr>
                <w:sz w:val="15"/>
              </w:rPr>
              <w:t>magnetic flux nsity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8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6"/>
                <w:sz w:val="15"/>
              </w:rPr>
              <w:t>W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23"/>
              <w:ind w:left="256" w:right="30" w:hanging="214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ene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有功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电能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量</w:t>
            </w:r>
            <w:r>
              <w:rPr>
                <w:sz w:val="15"/>
              </w:rPr>
              <w:t>） active rgy</w:t>
            </w:r>
          </w:p>
        </w:tc>
      </w:tr>
      <w:tr>
        <w:trPr>
          <w:trHeight w:val="216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4" w:lineRule="exact" w:before="32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B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74" w:lineRule="exact" w:before="22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磁感应强度 </w:t>
            </w:r>
            <w:r>
              <w:rPr>
                <w:w w:val="105"/>
                <w:sz w:val="15"/>
              </w:rPr>
              <w:t>magnetic induction</w:t>
            </w:r>
          </w:p>
        </w:tc>
        <w:tc>
          <w:tcPr>
            <w:tcW w:w="3414" w:type="dxa"/>
            <w:gridSpan w:val="2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7" w:lineRule="exact" w:before="0"/>
              <w:ind w:left="1206" w:right="120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光学</w:t>
            </w:r>
          </w:p>
          <w:p>
            <w:pPr>
              <w:pStyle w:val="TableParagraph"/>
              <w:tabs>
                <w:tab w:pos="1981" w:val="left" w:leader="none"/>
              </w:tabs>
              <w:spacing w:line="14" w:lineRule="exact" w:before="8"/>
              <w:ind w:left="382"/>
              <w:jc w:val="left"/>
              <w:rPr>
                <w:sz w:val="15"/>
              </w:rPr>
            </w:pPr>
            <w:r>
              <w:rPr>
                <w:rFonts w:ascii="Times New Roman" w:eastAsia="Times New Roman"/>
                <w:i/>
                <w:position w:val="1"/>
                <w:sz w:val="15"/>
              </w:rPr>
              <w:t>I</w:t>
            </w:r>
            <w:r>
              <w:rPr>
                <w:position w:val="1"/>
                <w:sz w:val="15"/>
              </w:rPr>
              <w:t>，</w:t>
            </w:r>
            <w:r>
              <w:rPr>
                <w:spacing w:val="28"/>
                <w:position w:val="1"/>
                <w:sz w:val="15"/>
              </w:rPr>
              <w:t> </w:t>
            </w:r>
            <w:r>
              <w:rPr>
                <w:rFonts w:ascii="Times New Roman" w:eastAsia="Times New Roman"/>
                <w:i/>
                <w:position w:val="1"/>
                <w:sz w:val="15"/>
              </w:rPr>
              <w:t>I</w:t>
              <w:tab/>
            </w:r>
            <w:r>
              <w:rPr>
                <w:sz w:val="15"/>
              </w:rPr>
              <w:t>luminous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intensity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4" w:lineRule="exact" w:before="33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09"/>
                <w:sz w:val="15"/>
              </w:rPr>
              <w:t>Φ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74" w:lineRule="exact" w:before="23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磁通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量</w:t>
            </w:r>
            <w:r>
              <w:rPr>
                <w:w w:val="105"/>
                <w:sz w:val="15"/>
              </w:rPr>
              <w:t>） magnetic flux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1" w:lineRule="exact" w:before="197"/>
              <w:ind w:right="391"/>
              <w:jc w:val="right"/>
              <w:rPr>
                <w:sz w:val="15"/>
              </w:rPr>
            </w:pPr>
            <w:r>
              <w:rPr>
                <w:rFonts w:ascii="Times New Roman" w:hAnsi="Times New Roman" w:eastAsia="Times New Roman"/>
                <w:i/>
                <w:w w:val="95"/>
                <w:sz w:val="15"/>
              </w:rPr>
              <w:t>Φ</w:t>
            </w:r>
            <w:r>
              <w:rPr>
                <w:w w:val="95"/>
                <w:sz w:val="15"/>
              </w:rPr>
              <w:t>， </w:t>
            </w:r>
            <w:r>
              <w:rPr>
                <w:w w:val="95"/>
                <w:sz w:val="15"/>
                <w:vertAlign w:val="superscript"/>
              </w:rPr>
              <w:t>v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7" w:lineRule="exact" w:before="0"/>
              <w:ind w:left="202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发光强度</w:t>
            </w:r>
          </w:p>
        </w:tc>
      </w:tr>
      <w:tr>
        <w:trPr>
          <w:trHeight w:val="202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75"/>
              <w:ind w:left="21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4"/>
                <w:sz w:val="15"/>
              </w:rPr>
              <w:t>A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50"/>
              <w:ind w:left="188" w:hanging="14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po</w:t>
            </w:r>
            <w:r>
              <w:rPr>
                <w:rFonts w:ascii="宋体" w:eastAsia="宋体" w:hint="eastAsia"/>
                <w:sz w:val="15"/>
              </w:rPr>
              <w:t>磁矢位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磁矢势 </w:t>
            </w:r>
            <w:r>
              <w:rPr>
                <w:sz w:val="15"/>
              </w:rPr>
              <w:t>magnetic vector tential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3" w:lineRule="exact" w:before="0"/>
              <w:ind w:left="596"/>
              <w:jc w:val="left"/>
              <w:rPr>
                <w:sz w:val="15"/>
              </w:rPr>
            </w:pPr>
            <w:r>
              <w:rPr>
                <w:rFonts w:ascii="Times New Roman" w:hAnsi="Times New Roman"/>
                <w:i/>
                <w:sz w:val="15"/>
              </w:rPr>
              <w:t>Φ</w:t>
            </w:r>
            <w:r>
              <w:rPr>
                <w:sz w:val="15"/>
                <w:vertAlign w:val="subscript"/>
              </w:rPr>
              <w:t>v</w:t>
            </w:r>
          </w:p>
          <w:p>
            <w:pPr>
              <w:pStyle w:val="TableParagraph"/>
              <w:spacing w:line="25" w:lineRule="exact"/>
              <w:ind w:left="330"/>
              <w:jc w:val="left"/>
              <w:rPr>
                <w:sz w:val="15"/>
              </w:rPr>
            </w:pPr>
            <w:r>
              <w:rPr>
                <w:rFonts w:ascii="Times New Roman" w:eastAsia="Times New Roman"/>
                <w:i/>
                <w:w w:val="95"/>
                <w:sz w:val="15"/>
              </w:rPr>
              <w:t>Q</w:t>
            </w:r>
            <w:r>
              <w:rPr>
                <w:w w:val="95"/>
                <w:sz w:val="15"/>
              </w:rPr>
              <w:t>，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光通量 </w:t>
            </w:r>
            <w:r>
              <w:rPr>
                <w:w w:val="105"/>
                <w:sz w:val="15"/>
              </w:rPr>
              <w:t>luminous flux</w:t>
            </w:r>
          </w:p>
        </w:tc>
      </w:tr>
      <w:tr>
        <w:trPr>
          <w:trHeight w:val="212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3" w:lineRule="exact" w:before="0"/>
              <w:ind w:left="596"/>
              <w:jc w:val="left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Q</w:t>
            </w:r>
            <w:r>
              <w:rPr>
                <w:w w:val="95"/>
                <w:sz w:val="15"/>
                <w:vertAlign w:val="subscript"/>
              </w:rPr>
              <w:t>v</w:t>
            </w:r>
          </w:p>
          <w:p>
            <w:pPr>
              <w:pStyle w:val="TableParagraph"/>
              <w:spacing w:line="25" w:lineRule="exact"/>
              <w:ind w:left="355"/>
              <w:jc w:val="left"/>
              <w:rPr>
                <w:sz w:val="15"/>
              </w:rPr>
            </w:pPr>
            <w:r>
              <w:rPr>
                <w:rFonts w:ascii="Times New Roman" w:eastAsia="Times New Roman"/>
                <w:i/>
                <w:w w:val="95"/>
                <w:sz w:val="15"/>
              </w:rPr>
              <w:t>L</w:t>
            </w:r>
            <w:r>
              <w:rPr>
                <w:w w:val="95"/>
                <w:sz w:val="15"/>
              </w:rPr>
              <w:t>，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 w:before="4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光量 </w:t>
            </w:r>
            <w:r>
              <w:rPr>
                <w:sz w:val="15"/>
              </w:rPr>
              <w:t>quantity of light</w:t>
            </w:r>
          </w:p>
        </w:tc>
      </w:tr>
      <w:tr>
        <w:trPr>
          <w:trHeight w:val="70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line="183" w:lineRule="exact" w:before="0"/>
              <w:ind w:left="587" w:right="361"/>
              <w:rPr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L</w:t>
            </w:r>
            <w:r>
              <w:rPr>
                <w:w w:val="90"/>
                <w:sz w:val="15"/>
                <w:vertAlign w:val="subscript"/>
              </w:rPr>
              <w:t>v</w:t>
            </w:r>
          </w:p>
          <w:p>
            <w:pPr>
              <w:pStyle w:val="TableParagraph"/>
              <w:spacing w:line="25" w:lineRule="exact"/>
              <w:ind w:left="312"/>
              <w:jc w:val="left"/>
              <w:rPr>
                <w:sz w:val="15"/>
              </w:rPr>
            </w:pPr>
            <w:r>
              <w:rPr>
                <w:rFonts w:ascii="Times New Roman" w:eastAsia="Times New Roman"/>
                <w:i/>
                <w:w w:val="95"/>
                <w:sz w:val="15"/>
              </w:rPr>
              <w:t>M</w:t>
            </w:r>
            <w:r>
              <w:rPr>
                <w:w w:val="95"/>
                <w:sz w:val="15"/>
              </w:rPr>
              <w:t>，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 w:before="4"/>
              <w:ind w:left="284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spacing w:val="3"/>
                <w:w w:val="105"/>
                <w:sz w:val="15"/>
              </w:rPr>
              <w:t>光</w:t>
            </w:r>
            <w:r>
              <w:rPr>
                <w:w w:val="105"/>
                <w:sz w:val="15"/>
              </w:rPr>
              <w:t>） </w:t>
            </w:r>
            <w:r>
              <w:rPr>
                <w:rFonts w:ascii="宋体" w:eastAsia="宋体" w:hint="eastAsia"/>
                <w:spacing w:val="-12"/>
                <w:w w:val="105"/>
                <w:sz w:val="15"/>
              </w:rPr>
              <w:t>亮度 </w:t>
            </w:r>
            <w:r>
              <w:rPr>
                <w:w w:val="105"/>
                <w:sz w:val="15"/>
              </w:rPr>
              <w:t>luminance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before="19"/>
              <w:ind w:left="17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3"/>
                <w:sz w:val="15"/>
              </w:rPr>
              <w:t>L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4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自感 </w:t>
            </w:r>
            <w:r>
              <w:rPr>
                <w:sz w:val="15"/>
              </w:rPr>
              <w:t>self inductance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0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line="183" w:lineRule="exact" w:before="0"/>
              <w:ind w:left="596"/>
              <w:jc w:val="left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M</w:t>
            </w:r>
            <w:r>
              <w:rPr>
                <w:w w:val="95"/>
                <w:sz w:val="15"/>
                <w:vertAlign w:val="subscript"/>
              </w:rPr>
              <w:t>v</w:t>
            </w:r>
          </w:p>
          <w:p>
            <w:pPr>
              <w:pStyle w:val="TableParagraph"/>
              <w:spacing w:line="25" w:lineRule="exact"/>
              <w:ind w:left="338"/>
              <w:jc w:val="left"/>
              <w:rPr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E</w:t>
            </w:r>
            <w:r>
              <w:rPr>
                <w:sz w:val="15"/>
              </w:rPr>
              <w:t>，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 w:before="4"/>
              <w:ind w:left="205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光出射度 </w:t>
            </w:r>
            <w:r>
              <w:rPr>
                <w:w w:val="105"/>
                <w:sz w:val="15"/>
              </w:rPr>
              <w:t>luminous exitance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line="187" w:lineRule="exact" w:before="0"/>
              <w:ind w:left="322"/>
              <w:jc w:val="left"/>
              <w:rPr>
                <w:sz w:val="15"/>
              </w:rPr>
            </w:pPr>
            <w:r>
              <w:rPr>
                <w:rFonts w:ascii="Times New Roman" w:eastAsia="Times New Roman"/>
                <w:i/>
                <w:w w:val="95"/>
                <w:sz w:val="15"/>
              </w:rPr>
              <w:t>M</w:t>
            </w:r>
            <w:r>
              <w:rPr>
                <w:w w:val="95"/>
                <w:sz w:val="15"/>
              </w:rPr>
              <w:t>， </w:t>
            </w:r>
            <w:r>
              <w:rPr>
                <w:rFonts w:ascii="Times New Roman" w:eastAsia="Times New Roman"/>
                <w:i/>
                <w:w w:val="95"/>
                <w:sz w:val="15"/>
              </w:rPr>
              <w:t>L</w:t>
            </w:r>
            <w:r>
              <w:rPr>
                <w:w w:val="95"/>
                <w:sz w:val="15"/>
                <w:vertAlign w:val="subscript"/>
              </w:rPr>
              <w:t>12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4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互感 </w:t>
            </w:r>
            <w:r>
              <w:rPr>
                <w:w w:val="105"/>
                <w:sz w:val="15"/>
              </w:rPr>
              <w:t>mutual inductance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0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line="183" w:lineRule="exact" w:before="0"/>
              <w:ind w:left="596"/>
              <w:jc w:val="left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E</w:t>
            </w:r>
            <w:r>
              <w:rPr>
                <w:w w:val="95"/>
                <w:sz w:val="15"/>
                <w:vertAlign w:val="subscript"/>
              </w:rPr>
              <w:t>v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 w:before="4"/>
              <w:ind w:left="284"/>
              <w:jc w:val="left"/>
              <w:rPr>
                <w:sz w:val="15"/>
              </w:rPr>
            </w:pPr>
            <w:r>
              <w:rPr>
                <w:w w:val="110"/>
                <w:sz w:val="15"/>
              </w:rPr>
              <w:t>（ </w:t>
            </w:r>
            <w:r>
              <w:rPr>
                <w:rFonts w:ascii="宋体" w:eastAsia="宋体" w:hint="eastAsia"/>
                <w:spacing w:val="3"/>
                <w:w w:val="110"/>
                <w:sz w:val="15"/>
              </w:rPr>
              <w:t>光</w:t>
            </w:r>
            <w:r>
              <w:rPr>
                <w:w w:val="110"/>
                <w:sz w:val="15"/>
              </w:rPr>
              <w:t>） </w:t>
            </w:r>
            <w:r>
              <w:rPr>
                <w:rFonts w:ascii="宋体" w:eastAsia="宋体" w:hint="eastAsia"/>
                <w:spacing w:val="-15"/>
                <w:w w:val="110"/>
                <w:sz w:val="15"/>
              </w:rPr>
              <w:t>照度 </w:t>
            </w:r>
            <w:r>
              <w:rPr>
                <w:w w:val="110"/>
                <w:sz w:val="15"/>
              </w:rPr>
              <w:t>illuminance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before="19"/>
              <w:ind w:left="18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09"/>
                <w:sz w:val="15"/>
              </w:rPr>
              <w:t>μ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204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磁导率 </w:t>
            </w:r>
            <w:r>
              <w:rPr>
                <w:w w:val="105"/>
                <w:sz w:val="15"/>
              </w:rPr>
              <w:t>permeability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before="19"/>
              <w:ind w:left="1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H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205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曝光量 </w:t>
            </w:r>
            <w:r>
              <w:rPr>
                <w:sz w:val="15"/>
              </w:rPr>
              <w:t>light exposure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line="187" w:lineRule="exact" w:before="0"/>
              <w:ind w:left="384" w:right="384"/>
              <w:rPr>
                <w:sz w:val="15"/>
              </w:rPr>
            </w:pPr>
            <w:r>
              <w:rPr>
                <w:rFonts w:ascii="Times New Roman" w:hAnsi="Times New Roman"/>
                <w:i/>
                <w:sz w:val="15"/>
              </w:rPr>
              <w:t>μ</w:t>
            </w:r>
            <w:r>
              <w:rPr>
                <w:sz w:val="15"/>
                <w:vertAlign w:val="subscript"/>
              </w:rPr>
              <w:t>0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6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真空磁导率</w:t>
            </w:r>
            <w:r>
              <w:rPr>
                <w:spacing w:val="-4"/>
                <w:sz w:val="15"/>
              </w:rPr>
              <w:t>permeability </w:t>
            </w:r>
            <w:r>
              <w:rPr>
                <w:spacing w:val="-3"/>
                <w:sz w:val="15"/>
              </w:rPr>
              <w:t>of </w:t>
            </w:r>
            <w:r>
              <w:rPr>
                <w:spacing w:val="-4"/>
                <w:sz w:val="15"/>
              </w:rPr>
              <w:t>vacuum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before="1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4"/>
                <w:sz w:val="15"/>
              </w:rPr>
              <w:t>K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5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光视效能 </w:t>
            </w:r>
            <w:r>
              <w:rPr>
                <w:w w:val="105"/>
                <w:sz w:val="15"/>
              </w:rPr>
              <w:t>luminous efficacy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line="187" w:lineRule="exact" w:before="0"/>
              <w:ind w:left="385" w:right="384"/>
              <w:rPr>
                <w:sz w:val="15"/>
              </w:rPr>
            </w:pPr>
            <w:r>
              <w:rPr>
                <w:rFonts w:ascii="Times New Roman" w:hAnsi="Times New Roman"/>
                <w:i/>
                <w:sz w:val="15"/>
              </w:rPr>
              <w:t>μ</w:t>
            </w:r>
            <w:r>
              <w:rPr>
                <w:sz w:val="15"/>
                <w:vertAlign w:val="subscript"/>
              </w:rPr>
              <w:t>r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4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pacing w:val="-8"/>
                <w:w w:val="105"/>
                <w:sz w:val="15"/>
              </w:rPr>
              <w:t>相对磁导率 </w:t>
            </w:r>
            <w:r>
              <w:rPr>
                <w:w w:val="105"/>
                <w:sz w:val="15"/>
              </w:rPr>
              <w:t>relative permeability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before="19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4"/>
                <w:sz w:val="15"/>
              </w:rPr>
              <w:t>V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5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光视效率 </w:t>
            </w:r>
            <w:r>
              <w:rPr>
                <w:w w:val="105"/>
                <w:sz w:val="15"/>
              </w:rPr>
              <w:t>luminous efficiency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line="187" w:lineRule="exact" w:before="0"/>
              <w:ind w:left="250"/>
              <w:jc w:val="left"/>
              <w:rPr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M</w:t>
            </w:r>
            <w:r>
              <w:rPr>
                <w:sz w:val="15"/>
              </w:rPr>
              <w:t>， （ </w:t>
            </w:r>
            <w:r>
              <w:rPr>
                <w:rFonts w:ascii="Times New Roman" w:eastAsia="Times New Roman"/>
                <w:i/>
                <w:sz w:val="15"/>
              </w:rPr>
              <w:t>H</w:t>
            </w:r>
            <w:r>
              <w:rPr>
                <w:sz w:val="15"/>
                <w:vertAlign w:val="subscript"/>
              </w:rPr>
              <w:t>i</w:t>
            </w:r>
            <w:r>
              <w:rPr>
                <w:sz w:val="15"/>
                <w:vertAlign w:val="baseline"/>
              </w:rPr>
              <w:t> ）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4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磁化强度 </w:t>
            </w:r>
            <w:r>
              <w:rPr>
                <w:w w:val="105"/>
                <w:sz w:val="15"/>
              </w:rPr>
              <w:t>magnetization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5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before="19"/>
              <w:ind w:left="2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n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5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折射率 </w:t>
            </w:r>
            <w:r>
              <w:rPr>
                <w:sz w:val="15"/>
              </w:rPr>
              <w:t>refractive index</w:t>
            </w:r>
          </w:p>
        </w:tc>
      </w:tr>
      <w:tr>
        <w:trPr>
          <w:trHeight w:val="131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60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R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35"/>
              <w:ind w:left="328" w:right="1" w:hanging="28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rect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pacing w:val="3"/>
                <w:sz w:val="15"/>
              </w:rPr>
              <w:t>直流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pacing w:val="-14"/>
                <w:sz w:val="15"/>
              </w:rPr>
              <w:t>电阻 </w:t>
            </w:r>
            <w:r>
              <w:rPr>
                <w:sz w:val="15"/>
              </w:rPr>
              <w:t>resistance （ to di- current）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406"/>
              <w:jc w:val="right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p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l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物距 </w:t>
            </w:r>
            <w:r>
              <w:rPr>
                <w:sz w:val="15"/>
              </w:rPr>
              <w:t>object distance</w:t>
            </w:r>
          </w:p>
        </w:tc>
      </w:tr>
      <w:tr>
        <w:trPr>
          <w:trHeight w:val="131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pStyle w:val="TableParagraph"/>
              <w:spacing w:line="188" w:lineRule="exact"/>
              <w:ind w:left="359"/>
              <w:jc w:val="left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pacing w:val="2"/>
                <w:w w:val="91"/>
                <w:sz w:val="15"/>
              </w:rPr>
              <w:t>p</w:t>
            </w:r>
            <w:r>
              <w:rPr>
                <w:rFonts w:ascii="Times New Roman" w:hAnsi="Times New Roman" w:eastAsia="Times New Roman"/>
                <w:i/>
                <w:w w:val="157"/>
                <w:sz w:val="15"/>
              </w:rPr>
              <w:t>′</w:t>
            </w:r>
            <w:r>
              <w:rPr>
                <w:w w:val="77"/>
                <w:sz w:val="15"/>
              </w:rPr>
              <w:t>，</w:t>
            </w:r>
            <w:r>
              <w:rPr>
                <w:sz w:val="15"/>
              </w:rPr>
              <w:t> </w:t>
            </w:r>
            <w:r>
              <w:rPr>
                <w:spacing w:val="-10"/>
                <w:sz w:val="15"/>
              </w:rPr>
              <w:t> </w:t>
            </w:r>
            <w:r>
              <w:rPr>
                <w:rFonts w:ascii="Times New Roman" w:hAnsi="Times New Roman" w:eastAsia="Times New Roman"/>
                <w:i/>
                <w:spacing w:val="3"/>
                <w:w w:val="103"/>
                <w:sz w:val="15"/>
              </w:rPr>
              <w:t>l</w:t>
            </w:r>
            <w:r>
              <w:rPr>
                <w:rFonts w:ascii="Times New Roman" w:hAnsi="Times New Roman" w:eastAsia="Times New Roman"/>
                <w:i/>
                <w:w w:val="157"/>
                <w:sz w:val="15"/>
              </w:rPr>
              <w:t>′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5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像距 </w:t>
            </w:r>
            <w:r>
              <w:rPr>
                <w:sz w:val="15"/>
              </w:rPr>
              <w:t>image distance</w:t>
            </w:r>
          </w:p>
        </w:tc>
      </w:tr>
      <w:tr>
        <w:trPr>
          <w:trHeight w:val="75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60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87"/>
                <w:sz w:val="15"/>
              </w:rPr>
              <w:t>G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35"/>
              <w:ind w:left="214" w:hanging="17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dir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直流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电导 </w:t>
            </w:r>
            <w:r>
              <w:rPr>
                <w:sz w:val="15"/>
              </w:rPr>
              <w:t>conductance （ for ect current）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2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f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焦距 </w:t>
            </w:r>
            <w:r>
              <w:rPr>
                <w:sz w:val="15"/>
              </w:rPr>
              <w:t>focal distance</w:t>
            </w:r>
          </w:p>
        </w:tc>
      </w:tr>
      <w:tr>
        <w:trPr>
          <w:trHeight w:val="201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2" w:lineRule="exact" w:before="0"/>
              <w:ind w:left="207" w:right="216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f</w:t>
            </w:r>
            <w:r>
              <w:rPr>
                <w:w w:val="95"/>
                <w:sz w:val="15"/>
                <w:vertAlign w:val="subscript"/>
              </w:rPr>
              <w:t>v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3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顶焦距 </w:t>
            </w:r>
            <w:r>
              <w:rPr>
                <w:sz w:val="15"/>
              </w:rPr>
              <w:t>vertex focal distance</w:t>
            </w:r>
          </w:p>
        </w:tc>
      </w:tr>
      <w:tr>
        <w:trPr>
          <w:trHeight w:val="444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5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P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0"/>
              <w:ind w:left="239" w:hanging="197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cur </w:t>
            </w:r>
            <w:r>
              <w:rPr>
                <w:sz w:val="15"/>
              </w:rPr>
              <w:t>（ </w:t>
            </w:r>
            <w:r>
              <w:rPr>
                <w:rFonts w:ascii="宋体" w:eastAsia="宋体" w:hint="eastAsia"/>
                <w:sz w:val="15"/>
              </w:rPr>
              <w:t>直流</w:t>
            </w:r>
            <w:r>
              <w:rPr>
                <w:sz w:val="15"/>
              </w:rPr>
              <w:t>） </w:t>
            </w:r>
            <w:r>
              <w:rPr>
                <w:rFonts w:ascii="宋体" w:eastAsia="宋体" w:hint="eastAsia"/>
                <w:sz w:val="15"/>
              </w:rPr>
              <w:t>功率 </w:t>
            </w:r>
            <w:r>
              <w:rPr>
                <w:sz w:val="15"/>
              </w:rPr>
              <w:t>power （ for direct rent）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9"/>
              <w:ind w:right="352"/>
              <w:jc w:val="right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Φ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F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14"/>
              <w:ind w:left="153" w:right="30" w:hanging="11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le </w:t>
            </w:r>
            <w:r>
              <w:rPr>
                <w:rFonts w:ascii="宋体" w:eastAsia="宋体" w:hint="eastAsia"/>
                <w:sz w:val="15"/>
              </w:rPr>
              <w:t>透镜焦度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光焦度 </w:t>
            </w:r>
            <w:r>
              <w:rPr>
                <w:sz w:val="15"/>
              </w:rPr>
              <w:t>vergence， ns power</w:t>
            </w:r>
          </w:p>
        </w:tc>
      </w:tr>
    </w:tbl>
    <w:p>
      <w:pPr>
        <w:spacing w:after="0" w:line="120" w:lineRule="auto"/>
        <w:jc w:val="left"/>
        <w:rPr>
          <w:sz w:val="15"/>
        </w:rPr>
        <w:sectPr>
          <w:pgSz w:w="8510" w:h="12080"/>
          <w:pgMar w:top="480" w:bottom="280" w:left="560" w:right="520"/>
        </w:sectPr>
      </w:pPr>
    </w:p>
    <w:p>
      <w:pPr>
        <w:tabs>
          <w:tab w:pos="6619" w:val="left" w:leader="none"/>
        </w:tabs>
        <w:spacing w:line="176" w:lineRule="exact"/>
        <w:ind w:left="3285" w:right="0" w:firstLine="0"/>
        <w:rPr>
          <w:rFonts w:ascii="MS UI Gothic"/>
          <w:sz w:val="17"/>
        </w:rPr>
      </w:pPr>
      <w:r>
        <w:rPr/>
        <w:pict>
          <v:line style="position:absolute;mso-position-horizontal-relative:page;mso-position-vertical-relative:paragraph;z-index:-251293696;mso-wrap-distance-left:0;mso-wrap-distance-right:0" from="39.679520pt,13.068593pt" to="385.50652pt,13.068593pt" stroked="true" strokeweight=".25pt" strokecolor="#000000">
            <v:stroke dashstyle="solid"/>
            <w10:wrap type="topAndBottom"/>
          </v:line>
        </w:pict>
      </w:r>
      <w:r>
        <w:rPr>
          <w:rFonts w:ascii="MS UI Gothic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374,118l372,118,370,118,368,120,367,121,366,123,366,128,368,131,375,136,381,138,396,138,404,136,417,130,420,127,395,127,390,126,382,120,380,119,378,118,374,118xm442,2l395,2,370,54,382,54,392,56,408,63,415,68,425,82,428,90,428,106,425,113,414,124,407,127,400,127,395,127,420,127,421,126,430,118,433,113,439,101,440,95,440,76,436,65,427,57,419,50,410,44,398,40,386,37,395,19,434,19,442,2xm546,77l528,77,525,88,520,99,507,118,500,125,485,132,477,134,469,134,469,138,487,138,498,134,509,127,518,120,526,113,533,105,539,96,543,86,546,77xm518,0l494,0,484,5,476,16,469,25,466,36,466,59,469,69,482,83,490,87,508,87,517,84,526,78,501,78,496,75,492,70,486,62,483,51,483,27,485,19,494,8,499,5,528,5,527,4,518,0xm528,5l510,5,514,7,522,15,525,21,530,36,531,43,531,55,530,61,529,70,526,72,522,74,514,77,510,78,526,78,528,77,546,77,547,76,549,65,549,55,549,43,546,32,541,22,535,13,528,5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  <w:r>
        <w:rPr>
          <w:rFonts w:ascii="MS UI Gothic"/>
          <w:position w:val="-1"/>
          <w:sz w:val="13"/>
        </w:rPr>
        <w:tab/>
      </w:r>
      <w:r>
        <w:rPr>
          <w:rFonts w:ascii="MS UI Gothic"/>
          <w:position w:val="-3"/>
          <w:sz w:val="17"/>
        </w:rPr>
        <w:drawing>
          <wp:inline distT="0" distB="0" distL="0" distR="0">
            <wp:extent cx="331237" cy="112014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37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</w:p>
    <w:p>
      <w:pPr>
        <w:pStyle w:val="BodyText"/>
        <w:spacing w:before="0"/>
        <w:ind w:left="0"/>
        <w:rPr>
          <w:rFonts w:ascii="MS UI Gothic"/>
          <w:sz w:val="20"/>
        </w:rPr>
      </w:pPr>
    </w:p>
    <w:p>
      <w:pPr>
        <w:pStyle w:val="BodyText"/>
        <w:spacing w:before="7"/>
        <w:ind w:left="0"/>
        <w:rPr>
          <w:rFonts w:ascii="MS UI Gothic"/>
          <w:sz w:val="11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4"/>
        <w:gridCol w:w="2387"/>
        <w:gridCol w:w="1114"/>
        <w:gridCol w:w="2300"/>
      </w:tblGrid>
      <w:tr>
        <w:trPr>
          <w:trHeight w:val="210" w:hRule="atLeast"/>
        </w:trPr>
        <w:tc>
          <w:tcPr>
            <w:tcW w:w="1114" w:type="dxa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277" w:right="25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符号</w:t>
            </w:r>
          </w:p>
        </w:tc>
        <w:tc>
          <w:tcPr>
            <w:tcW w:w="2387" w:type="dxa"/>
            <w:tcBorders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 w:before="4"/>
              <w:ind w:left="861" w:right="83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量的名称</w:t>
            </w:r>
          </w:p>
        </w:tc>
        <w:tc>
          <w:tcPr>
            <w:tcW w:w="1114" w:type="dxa"/>
            <w:tcBorders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221" w:right="21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符号</w:t>
            </w:r>
          </w:p>
        </w:tc>
        <w:tc>
          <w:tcPr>
            <w:tcW w:w="2300" w:type="dxa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5" w:lineRule="exact" w:before="0"/>
              <w:ind w:right="368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（ </w:t>
            </w:r>
            <w:r>
              <w:rPr>
                <w:rFonts w:ascii="宋体" w:eastAsia="宋体" w:hint="eastAsia"/>
                <w:w w:val="105"/>
                <w:sz w:val="17"/>
              </w:rPr>
              <w:t>续</w:t>
            </w:r>
            <w:r>
              <w:rPr>
                <w:w w:val="105"/>
                <w:sz w:val="17"/>
              </w:rPr>
              <w:t>）</w:t>
            </w:r>
          </w:p>
          <w:p>
            <w:pPr>
              <w:pStyle w:val="TableParagraph"/>
              <w:spacing w:line="186" w:lineRule="exact" w:before="0"/>
              <w:ind w:left="816" w:right="808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量的名称</w:t>
            </w:r>
          </w:p>
        </w:tc>
      </w:tr>
      <w:tr>
        <w:trPr>
          <w:trHeight w:val="216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6"/>
              <w:ind w:left="264" w:right="259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F</w:t>
            </w:r>
            <w:r>
              <w:rPr>
                <w:w w:val="95"/>
                <w:sz w:val="15"/>
                <w:vertAlign w:val="subscript"/>
              </w:rPr>
              <w:t>v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7"/>
              <w:ind w:left="153" w:hanging="11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le </w:t>
            </w:r>
            <w:r>
              <w:rPr>
                <w:rFonts w:ascii="宋体" w:eastAsia="宋体" w:hint="eastAsia"/>
                <w:sz w:val="15"/>
              </w:rPr>
              <w:t>顶焦度 </w:t>
            </w:r>
            <w:r>
              <w:rPr>
                <w:sz w:val="15"/>
              </w:rPr>
              <w:t>vertex vergence， vertex ns power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"/>
              <w:ind w:left="207" w:right="216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L</w:t>
            </w:r>
            <w:r>
              <w:rPr>
                <w:rFonts w:ascii="Times New Roman"/>
                <w:i/>
                <w:sz w:val="15"/>
                <w:vertAlign w:val="subscript"/>
              </w:rPr>
              <w:t>N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 w:before="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响度级 </w:t>
            </w:r>
            <w:r>
              <w:rPr>
                <w:w w:val="105"/>
                <w:sz w:val="15"/>
              </w:rPr>
              <w:t>loudness level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4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N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响度 </w:t>
            </w:r>
            <w:r>
              <w:rPr>
                <w:w w:val="105"/>
                <w:sz w:val="15"/>
              </w:rPr>
              <w:t>loudness</w:t>
            </w:r>
          </w:p>
        </w:tc>
      </w:tr>
      <w:tr>
        <w:trPr>
          <w:trHeight w:val="217" w:hRule="atLeast"/>
        </w:trPr>
        <w:tc>
          <w:tcPr>
            <w:tcW w:w="3501" w:type="dxa"/>
            <w:gridSpan w:val="2"/>
            <w:tcBorders>
              <w:top w:val="single" w:sz="4" w:space="0" w:color="231F20"/>
              <w:left w:val="nil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1344" w:right="13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声学</w:t>
            </w:r>
          </w:p>
        </w:tc>
        <w:tc>
          <w:tcPr>
            <w:tcW w:w="3414" w:type="dxa"/>
            <w:gridSpan w:val="2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904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物理化学和分子物理学</w:t>
            </w:r>
          </w:p>
        </w:tc>
      </w:tr>
      <w:tr>
        <w:trPr>
          <w:trHeight w:val="217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3"/>
              <w:ind w:left="22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c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91" w:lineRule="exact" w:before="28"/>
              <w:ind w:left="233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声 速 </w:t>
            </w:r>
            <w:r>
              <w:rPr>
                <w:sz w:val="15"/>
              </w:rPr>
              <w:t>velocity  of sound， </w:t>
            </w:r>
            <w:r>
              <w:rPr>
                <w:rFonts w:ascii="宋体" w:eastAsia="宋体" w:hint="eastAsia"/>
                <w:sz w:val="15"/>
              </w:rPr>
              <w:t>相 速</w:t>
            </w:r>
          </w:p>
          <w:p>
            <w:pPr>
              <w:pStyle w:val="TableParagraph"/>
              <w:spacing w:line="191" w:lineRule="exact" w:before="0"/>
              <w:ind w:left="43"/>
              <w:jc w:val="left"/>
              <w:rPr>
                <w:sz w:val="15"/>
              </w:rPr>
            </w:pPr>
            <w:r>
              <w:rPr>
                <w:sz w:val="15"/>
              </w:rPr>
              <w:t>phase velocity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08" w:right="216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A</w:t>
            </w:r>
            <w:r>
              <w:rPr>
                <w:w w:val="95"/>
                <w:sz w:val="15"/>
                <w:vertAlign w:val="subscript"/>
              </w:rPr>
              <w:t>r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6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pacing w:val="-5"/>
                <w:sz w:val="15"/>
              </w:rPr>
              <w:t>相对原子质量</w:t>
            </w:r>
            <w:r>
              <w:rPr>
                <w:spacing w:val="-6"/>
                <w:sz w:val="15"/>
              </w:rPr>
              <w:t>relative atomic </w:t>
            </w:r>
            <w:r>
              <w:rPr>
                <w:spacing w:val="-7"/>
                <w:sz w:val="15"/>
              </w:rPr>
              <w:t>mass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8"/>
              <w:ind w:left="208" w:right="216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M</w:t>
            </w:r>
            <w:r>
              <w:rPr>
                <w:w w:val="95"/>
                <w:sz w:val="15"/>
                <w:vertAlign w:val="subscript"/>
              </w:rPr>
              <w:t>r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6"/>
              <w:ind w:left="260" w:hanging="218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lar</w:t>
            </w:r>
            <w:r>
              <w:rPr>
                <w:rFonts w:ascii="宋体" w:eastAsia="宋体" w:hint="eastAsia"/>
                <w:sz w:val="15"/>
              </w:rPr>
              <w:t>相对分子质量 </w:t>
            </w:r>
            <w:r>
              <w:rPr>
                <w:sz w:val="15"/>
              </w:rPr>
              <w:t>relative molecu- </w:t>
            </w:r>
            <w:r>
              <w:rPr>
                <w:w w:val="105"/>
                <w:sz w:val="15"/>
              </w:rPr>
              <w:t>mass</w:t>
            </w:r>
          </w:p>
        </w:tc>
      </w:tr>
      <w:tr>
        <w:trPr>
          <w:trHeight w:val="215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1"/>
              <w:ind w:left="273"/>
              <w:jc w:val="left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w w:val="95"/>
                <w:sz w:val="15"/>
              </w:rPr>
              <w:t>w</w:t>
            </w:r>
            <w:r>
              <w:rPr>
                <w:w w:val="95"/>
                <w:sz w:val="15"/>
              </w:rPr>
              <w:t>， </w:t>
            </w:r>
            <w:r>
              <w:rPr>
                <w:rFonts w:ascii="Times New Roman" w:eastAsia="Times New Roman"/>
                <w:i/>
                <w:w w:val="95"/>
                <w:sz w:val="15"/>
              </w:rPr>
              <w:t>e</w:t>
            </w:r>
            <w:r>
              <w:rPr>
                <w:w w:val="95"/>
                <w:sz w:val="15"/>
              </w:rPr>
              <w:t>， </w:t>
            </w:r>
            <w:r>
              <w:rPr>
                <w:rFonts w:ascii="Times New Roman" w:eastAsia="Times New Roman"/>
                <w:i/>
                <w:w w:val="95"/>
                <w:sz w:val="15"/>
              </w:rPr>
              <w:t>D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6"/>
              <w:ind w:left="179" w:right="7" w:hanging="13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vo </w:t>
            </w:r>
            <w:r>
              <w:rPr>
                <w:rFonts w:ascii="宋体" w:eastAsia="宋体" w:hint="eastAsia"/>
                <w:sz w:val="15"/>
              </w:rPr>
              <w:t>声能密度 </w:t>
            </w:r>
            <w:r>
              <w:rPr>
                <w:sz w:val="15"/>
              </w:rPr>
              <w:t>sound energy density， lumic sound energy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20" w:right="216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n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ν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物质的量 </w:t>
            </w:r>
            <w:r>
              <w:rPr>
                <w:sz w:val="15"/>
              </w:rPr>
              <w:t>amount of substance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77" w:right="259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z w:val="15"/>
              </w:rPr>
              <w:t>W</w:t>
            </w:r>
            <w:r>
              <w:rPr>
                <w:sz w:val="15"/>
              </w:rPr>
              <w:t>， </w:t>
            </w:r>
            <w:r>
              <w:rPr>
                <w:rFonts w:ascii="Times New Roman" w:eastAsia="Times New Roman"/>
                <w:i/>
                <w:sz w:val="15"/>
              </w:rPr>
              <w:t>P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声功率 </w:t>
            </w:r>
            <w:r>
              <w:rPr>
                <w:sz w:val="15"/>
              </w:rPr>
              <w:t>sound power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6"/>
                <w:sz w:val="15"/>
              </w:rPr>
              <w:t>M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摩尔质量 </w:t>
            </w:r>
            <w:r>
              <w:rPr>
                <w:w w:val="105"/>
                <w:sz w:val="15"/>
              </w:rPr>
              <w:t>molar mass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36" w:lineRule="auto" w:before="0"/>
              <w:ind w:left="277" w:right="258"/>
              <w:rPr>
                <w:rFonts w:ascii="Times New Roman" w:eastAsia="Times New Roman"/>
                <w:i/>
                <w:sz w:val="15"/>
              </w:rPr>
            </w:pPr>
            <w:r>
              <w:rPr>
                <w:rFonts w:ascii="Times New Roman" w:eastAsia="Times New Roman"/>
                <w:i/>
                <w:spacing w:val="2"/>
                <w:w w:val="103"/>
                <w:sz w:val="15"/>
              </w:rPr>
              <w:t>I</w:t>
            </w:r>
            <w:r>
              <w:rPr>
                <w:spacing w:val="-72"/>
                <w:w w:val="77"/>
                <w:sz w:val="15"/>
              </w:rPr>
              <w:t>，</w:t>
            </w:r>
            <w:r>
              <w:rPr>
                <w:rFonts w:ascii="Times New Roman" w:eastAsia="Times New Roman"/>
                <w:i/>
                <w:w w:val="113"/>
                <w:position w:val="-20"/>
                <w:sz w:val="15"/>
              </w:rPr>
              <w:t>Z</w:t>
            </w:r>
            <w:r>
              <w:rPr>
                <w:rFonts w:ascii="Times New Roman" w:eastAsia="Times New Roman"/>
                <w:i/>
                <w:position w:val="-20"/>
                <w:sz w:val="15"/>
              </w:rPr>
              <w:t> </w:t>
            </w:r>
            <w:r>
              <w:rPr>
                <w:rFonts w:ascii="Times New Roman" w:eastAsia="Times New Roman"/>
                <w:i/>
                <w:spacing w:val="-17"/>
                <w:position w:val="-20"/>
                <w:sz w:val="15"/>
              </w:rPr>
              <w:t> </w:t>
            </w:r>
            <w:r>
              <w:rPr>
                <w:rFonts w:ascii="Times New Roman" w:eastAsia="Times New Roman"/>
                <w:i/>
                <w:w w:val="103"/>
                <w:sz w:val="15"/>
              </w:rPr>
              <w:t>J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声强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度</w:t>
            </w:r>
            <w:r>
              <w:rPr>
                <w:w w:val="105"/>
                <w:sz w:val="15"/>
              </w:rPr>
              <w:t>） sound intensity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09" w:right="216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V</w:t>
            </w:r>
            <w:r>
              <w:rPr>
                <w:w w:val="95"/>
                <w:sz w:val="15"/>
                <w:vertAlign w:val="subscript"/>
              </w:rPr>
              <w:t>m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摩尔体积 </w:t>
            </w:r>
            <w:r>
              <w:rPr>
                <w:w w:val="105"/>
                <w:sz w:val="15"/>
              </w:rPr>
              <w:t>molar volume</w:t>
            </w:r>
          </w:p>
        </w:tc>
      </w:tr>
      <w:tr>
        <w:trPr>
          <w:trHeight w:val="203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4" w:lineRule="auto" w:before="22"/>
              <w:ind w:left="264" w:right="259"/>
              <w:rPr>
                <w:sz w:val="10"/>
              </w:rPr>
            </w:pPr>
            <w:r>
              <w:rPr>
                <w:rFonts w:ascii="Times New Roman"/>
                <w:i/>
                <w:position w:val="-18"/>
                <w:sz w:val="15"/>
              </w:rPr>
              <w:t>R</w:t>
            </w:r>
            <w:r>
              <w:rPr>
                <w:sz w:val="10"/>
              </w:rPr>
              <w:t>a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声阻抗 </w:t>
            </w:r>
            <w:r>
              <w:rPr>
                <w:sz w:val="15"/>
              </w:rPr>
              <w:t>acoustic impedance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4" w:lineRule="exact" w:before="0"/>
              <w:ind w:left="207" w:right="216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C</w:t>
            </w:r>
            <w:r>
              <w:rPr>
                <w:w w:val="95"/>
                <w:sz w:val="15"/>
                <w:vertAlign w:val="subscript"/>
              </w:rPr>
              <w:t>m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摩尔热容 </w:t>
            </w:r>
            <w:r>
              <w:rPr>
                <w:sz w:val="15"/>
              </w:rPr>
              <w:t>molar heat capacity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14" w:lineRule="exact" w:before="83"/>
              <w:ind w:left="108"/>
              <w:rPr>
                <w:sz w:val="10"/>
              </w:rPr>
            </w:pPr>
            <w:r>
              <w:rPr>
                <w:w w:val="95"/>
                <w:sz w:val="10"/>
              </w:rPr>
              <w:t>a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声阻 </w:t>
            </w:r>
            <w:r>
              <w:rPr>
                <w:sz w:val="15"/>
              </w:rPr>
              <w:t>acoustic resistance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6"/>
              <w:ind w:left="209" w:right="216"/>
              <w:rPr>
                <w:sz w:val="10"/>
              </w:rPr>
            </w:pPr>
            <w:r>
              <w:rPr>
                <w:rFonts w:ascii="Times New Roman" w:eastAsia="Times New Roman"/>
                <w:i/>
                <w:position w:val="4"/>
                <w:sz w:val="15"/>
              </w:rPr>
              <w:t>C</w:t>
            </w:r>
            <w:r>
              <w:rPr>
                <w:rFonts w:ascii="Times New Roman" w:eastAsia="Times New Roman"/>
                <w:i/>
                <w:sz w:val="10"/>
              </w:rPr>
              <w:t>p</w:t>
            </w:r>
            <w:r>
              <w:rPr>
                <w:sz w:val="10"/>
              </w:rPr>
              <w:t>，m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189" w:hanging="14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pa</w:t>
            </w:r>
            <w:r>
              <w:rPr>
                <w:rFonts w:ascii="宋体" w:eastAsia="宋体" w:hint="eastAsia"/>
                <w:sz w:val="15"/>
              </w:rPr>
              <w:t>摩尔定压热容 </w:t>
            </w:r>
            <w:r>
              <w:rPr>
                <w:sz w:val="15"/>
              </w:rPr>
              <w:t>molar heat ca- city at constant pressure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64" w:right="259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X</w:t>
            </w:r>
            <w:r>
              <w:rPr>
                <w:w w:val="95"/>
                <w:sz w:val="15"/>
                <w:vertAlign w:val="subscript"/>
              </w:rPr>
              <w:t>a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声抗 </w:t>
            </w:r>
            <w:r>
              <w:rPr>
                <w:sz w:val="15"/>
              </w:rPr>
              <w:t>acoustic reactance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0"/>
              <w:ind w:left="262" w:right="259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M</w:t>
            </w:r>
            <w:r>
              <w:rPr>
                <w:w w:val="95"/>
                <w:sz w:val="15"/>
                <w:vertAlign w:val="subscript"/>
              </w:rPr>
              <w:t>a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声质量 </w:t>
            </w:r>
            <w:r>
              <w:rPr>
                <w:sz w:val="15"/>
              </w:rPr>
              <w:t>acoustic mass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6"/>
              <w:ind w:left="209" w:right="216"/>
              <w:rPr>
                <w:sz w:val="10"/>
              </w:rPr>
            </w:pPr>
            <w:r>
              <w:rPr>
                <w:rFonts w:ascii="Times New Roman" w:eastAsia="Times New Roman"/>
                <w:i/>
                <w:position w:val="4"/>
                <w:sz w:val="15"/>
              </w:rPr>
              <w:t>C</w:t>
            </w:r>
            <w:r>
              <w:rPr>
                <w:rFonts w:ascii="Times New Roman" w:eastAsia="Times New Roman"/>
                <w:i/>
                <w:sz w:val="10"/>
              </w:rPr>
              <w:t>V</w:t>
            </w:r>
            <w:r>
              <w:rPr>
                <w:sz w:val="10"/>
              </w:rPr>
              <w:t>，m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6"/>
              <w:ind w:left="189" w:hanging="14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pa</w:t>
            </w:r>
            <w:r>
              <w:rPr>
                <w:rFonts w:ascii="宋体" w:eastAsia="宋体" w:hint="eastAsia"/>
                <w:sz w:val="15"/>
              </w:rPr>
              <w:t>摩尔定容热容 </w:t>
            </w:r>
            <w:r>
              <w:rPr>
                <w:sz w:val="15"/>
              </w:rPr>
              <w:t>molar heat ca- city at constant volume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62" w:right="259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Y</w:t>
            </w:r>
            <w:r>
              <w:rPr>
                <w:w w:val="95"/>
                <w:sz w:val="15"/>
                <w:vertAlign w:val="subscript"/>
              </w:rPr>
              <w:t>a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声导纳 </w:t>
            </w:r>
            <w:r>
              <w:rPr>
                <w:sz w:val="15"/>
              </w:rPr>
              <w:t>acoustic admittance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64" w:right="259"/>
              <w:rPr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G</w:t>
            </w:r>
            <w:r>
              <w:rPr>
                <w:w w:val="90"/>
                <w:sz w:val="15"/>
                <w:vertAlign w:val="subscript"/>
              </w:rPr>
              <w:t>a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声导 </w:t>
            </w:r>
            <w:r>
              <w:rPr>
                <w:sz w:val="15"/>
              </w:rPr>
              <w:t>acoustic conductance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09" w:right="216"/>
              <w:rPr>
                <w:sz w:val="15"/>
              </w:rPr>
            </w:pPr>
            <w:r>
              <w:rPr>
                <w:rFonts w:ascii="Times New Roman"/>
                <w:i/>
                <w:sz w:val="15"/>
              </w:rPr>
              <w:t>S</w:t>
            </w:r>
            <w:r>
              <w:rPr>
                <w:sz w:val="15"/>
                <w:vertAlign w:val="subscript"/>
              </w:rPr>
              <w:t>m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摩尔熵 </w:t>
            </w:r>
            <w:r>
              <w:rPr>
                <w:sz w:val="15"/>
              </w:rPr>
              <w:t>molar entropy</w:t>
            </w:r>
          </w:p>
        </w:tc>
      </w:tr>
      <w:tr>
        <w:trPr>
          <w:trHeight w:val="217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64" w:right="259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B</w:t>
            </w:r>
            <w:r>
              <w:rPr>
                <w:w w:val="95"/>
                <w:sz w:val="15"/>
                <w:vertAlign w:val="subscript"/>
              </w:rPr>
              <w:t>a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声纳 </w:t>
            </w:r>
            <w:r>
              <w:rPr>
                <w:sz w:val="15"/>
              </w:rPr>
              <w:t>acoustic susceptance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8"/>
              <w:ind w:left="207" w:right="216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C</w:t>
            </w:r>
            <w:r>
              <w:rPr>
                <w:w w:val="95"/>
                <w:sz w:val="15"/>
                <w:vertAlign w:val="subscript"/>
              </w:rPr>
              <w:t>B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179" w:hanging="13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ce </w:t>
            </w:r>
            <w:r>
              <w:rPr>
                <w:sz w:val="15"/>
              </w:rPr>
              <w:t>B </w:t>
            </w:r>
            <w:r>
              <w:rPr>
                <w:rFonts w:ascii="宋体" w:eastAsia="宋体" w:hint="eastAsia"/>
                <w:sz w:val="15"/>
              </w:rPr>
              <w:t>的分子浓度 </w:t>
            </w:r>
            <w:r>
              <w:rPr>
                <w:sz w:val="15"/>
              </w:rPr>
              <w:t>molecular con- ntration of B</w:t>
            </w:r>
          </w:p>
        </w:tc>
      </w:tr>
      <w:tr>
        <w:trPr>
          <w:trHeight w:val="217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9"/>
              <w:ind w:left="262" w:right="259"/>
              <w:rPr>
                <w:sz w:val="15"/>
              </w:rPr>
            </w:pPr>
            <w:r>
              <w:rPr>
                <w:rFonts w:ascii="Times New Roman"/>
                <w:i/>
                <w:sz w:val="15"/>
              </w:rPr>
              <w:t>Z</w:t>
            </w:r>
            <w:r>
              <w:rPr>
                <w:sz w:val="15"/>
                <w:vertAlign w:val="subscript"/>
              </w:rPr>
              <w:t>s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55"/>
              <w:ind w:left="43" w:right="10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c</w:t>
            </w:r>
            <w:r>
              <w:rPr>
                <w:spacing w:val="25"/>
                <w:position w:val="-18"/>
                <w:sz w:val="15"/>
              </w:rPr>
              <w:t> </w:t>
            </w:r>
            <w:r>
              <w:rPr>
                <w:rFonts w:ascii="宋体" w:eastAsia="宋体" w:hint="eastAsia"/>
                <w:spacing w:val="1"/>
                <w:sz w:val="15"/>
              </w:rPr>
              <w:t>声阻抗率 </w:t>
            </w:r>
            <w:r>
              <w:rPr>
                <w:sz w:val="15"/>
              </w:rPr>
              <w:t>surface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density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of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me-</w:t>
            </w:r>
            <w:r>
              <w:rPr>
                <w:position w:val="-18"/>
                <w:sz w:val="15"/>
              </w:rPr>
              <w:t> t</w:t>
            </w:r>
            <w:r>
              <w:rPr>
                <w:spacing w:val="-31"/>
                <w:position w:val="-18"/>
                <w:sz w:val="15"/>
              </w:rPr>
              <w:t> </w:t>
            </w:r>
            <w:r>
              <w:rPr>
                <w:sz w:val="15"/>
              </w:rPr>
              <w:t>hanical</w:t>
            </w:r>
            <w:r>
              <w:rPr>
                <w:spacing w:val="-13"/>
                <w:sz w:val="15"/>
              </w:rPr>
              <w:t> </w:t>
            </w:r>
            <w:r>
              <w:rPr>
                <w:sz w:val="15"/>
              </w:rPr>
              <w:t>impedance</w:t>
            </w:r>
            <w:r>
              <w:rPr>
                <w:spacing w:val="2"/>
                <w:sz w:val="15"/>
              </w:rPr>
              <w:t>， </w:t>
            </w:r>
            <w:r>
              <w:rPr>
                <w:sz w:val="15"/>
              </w:rPr>
              <w:t>specific</w:t>
            </w:r>
            <w:r>
              <w:rPr>
                <w:spacing w:val="-14"/>
                <w:sz w:val="15"/>
              </w:rPr>
              <w:t> </w:t>
            </w:r>
            <w:r>
              <w:rPr>
                <w:sz w:val="15"/>
              </w:rPr>
              <w:t>acous-</w:t>
            </w:r>
          </w:p>
          <w:p>
            <w:pPr>
              <w:pStyle w:val="TableParagraph"/>
              <w:spacing w:line="20" w:lineRule="exact" w:before="0"/>
              <w:ind w:left="86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ic impedance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5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7"/>
                <w:sz w:val="15"/>
              </w:rPr>
              <w:t>ρ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体积质量 </w:t>
            </w:r>
            <w:r>
              <w:rPr>
                <w:w w:val="105"/>
                <w:sz w:val="15"/>
              </w:rPr>
              <w:t>volumic mass</w:t>
            </w:r>
          </w:p>
        </w:tc>
      </w:tr>
      <w:tr>
        <w:trPr>
          <w:trHeight w:val="245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5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7"/>
                <w:sz w:val="15"/>
              </w:rPr>
              <w:t>ρ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质量密度 </w:t>
            </w:r>
            <w:r>
              <w:rPr>
                <w:sz w:val="15"/>
              </w:rPr>
              <w:t>mass density</w:t>
            </w:r>
          </w:p>
        </w:tc>
      </w:tr>
      <w:tr>
        <w:trPr>
          <w:trHeight w:val="216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33"/>
              <w:ind w:left="262" w:right="25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L</w:t>
            </w:r>
            <w:r>
              <w:rPr>
                <w:rFonts w:ascii="Times New Roman"/>
                <w:i/>
                <w:sz w:val="15"/>
                <w:vertAlign w:val="subscript"/>
              </w:rPr>
              <w:t>p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59" w:lineRule="exact" w:before="37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声压级 </w:t>
            </w:r>
            <w:r>
              <w:rPr>
                <w:sz w:val="15"/>
              </w:rPr>
              <w:t>sound pressure level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3" w:lineRule="exact" w:before="0"/>
              <w:ind w:left="5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97"/>
                <w:sz w:val="15"/>
              </w:rPr>
              <w:t>ρ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3" w:lineRule="exact" w:before="0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密度 </w:t>
            </w:r>
            <w:r>
              <w:rPr>
                <w:sz w:val="15"/>
              </w:rPr>
              <w:t>density</w:t>
            </w:r>
          </w:p>
        </w:tc>
      </w:tr>
      <w:tr>
        <w:trPr>
          <w:trHeight w:val="244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2"/>
              <w:ind w:left="262" w:right="25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L</w:t>
            </w:r>
            <w:r>
              <w:rPr>
                <w:rFonts w:ascii="Times New Roman"/>
                <w:i/>
                <w:sz w:val="15"/>
                <w:vertAlign w:val="subscript"/>
              </w:rPr>
              <w:t>I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 w:before="38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声强级 </w:t>
            </w:r>
            <w:r>
              <w:rPr>
                <w:w w:val="105"/>
                <w:sz w:val="15"/>
              </w:rPr>
              <w:t>sound intensity level</w:t>
            </w: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78"/>
              <w:ind w:left="207" w:right="216"/>
              <w:rPr>
                <w:sz w:val="15"/>
              </w:rPr>
            </w:pPr>
            <w:r>
              <w:rPr>
                <w:rFonts w:ascii="Times New Roman" w:hAnsi="Times New Roman"/>
                <w:i/>
                <w:w w:val="95"/>
                <w:sz w:val="15"/>
              </w:rPr>
              <w:t>ρ</w:t>
            </w:r>
            <w:r>
              <w:rPr>
                <w:w w:val="95"/>
                <w:sz w:val="15"/>
                <w:vertAlign w:val="subscript"/>
              </w:rPr>
              <w:t>B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39" w:lineRule="auto" w:before="0"/>
              <w:ind w:left="43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tio</w:t>
            </w:r>
            <w:r>
              <w:rPr>
                <w:sz w:val="15"/>
              </w:rPr>
              <w:t>B </w:t>
            </w:r>
            <w:r>
              <w:rPr>
                <w:rFonts w:ascii="宋体" w:eastAsia="宋体" w:hint="eastAsia"/>
                <w:sz w:val="15"/>
              </w:rPr>
              <w:t>的质量浓度 </w:t>
            </w:r>
            <w:r>
              <w:rPr>
                <w:sz w:val="15"/>
              </w:rPr>
              <w:t>mass concentra-</w:t>
            </w:r>
          </w:p>
          <w:p>
            <w:pPr>
              <w:pStyle w:val="TableParagraph"/>
              <w:spacing w:line="95" w:lineRule="exact" w:before="0"/>
              <w:ind w:left="196"/>
              <w:jc w:val="left"/>
              <w:rPr>
                <w:sz w:val="15"/>
              </w:rPr>
            </w:pPr>
            <w:r>
              <w:rPr>
                <w:sz w:val="15"/>
              </w:rPr>
              <w:t>n of B</w:t>
            </w:r>
          </w:p>
        </w:tc>
      </w:tr>
      <w:tr>
        <w:trPr>
          <w:trHeight w:val="188" w:hRule="atLeast"/>
        </w:trPr>
        <w:tc>
          <w:tcPr>
            <w:tcW w:w="1114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4" w:lineRule="exact" w:before="5"/>
              <w:ind w:left="262" w:right="259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sz w:val="15"/>
              </w:rPr>
              <w:t>L</w:t>
            </w:r>
            <w:r>
              <w:rPr>
                <w:rFonts w:ascii="Times New Roman"/>
                <w:i/>
                <w:sz w:val="15"/>
                <w:vertAlign w:val="subscript"/>
              </w:rPr>
              <w:t>W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60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声功率级 </w:t>
            </w:r>
            <w:r>
              <w:rPr>
                <w:sz w:val="15"/>
              </w:rPr>
              <w:t>sound power level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8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93"/>
              <w:ind w:left="277" w:right="258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sz w:val="15"/>
              </w:rPr>
              <w:t>δ</w:t>
            </w:r>
            <w:r>
              <w:rPr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sz w:val="15"/>
              </w:rPr>
              <w:t>ψ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83"/>
              <w:ind w:left="43" w:right="3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tio</w:t>
            </w:r>
            <w:r>
              <w:rPr>
                <w:rFonts w:ascii="宋体" w:eastAsia="宋体" w:hint="eastAsia"/>
                <w:spacing w:val="10"/>
                <w:sz w:val="15"/>
              </w:rPr>
              <w:t>损耗因数</w:t>
            </w:r>
            <w:r>
              <w:rPr>
                <w:spacing w:val="-14"/>
                <w:sz w:val="15"/>
              </w:rPr>
              <w:t>， </w:t>
            </w:r>
            <w:r>
              <w:rPr>
                <w:sz w:val="15"/>
              </w:rPr>
              <w:t>（</w:t>
            </w:r>
            <w:r>
              <w:rPr>
                <w:spacing w:val="-19"/>
                <w:sz w:val="15"/>
              </w:rPr>
              <w:t> </w:t>
            </w:r>
            <w:r>
              <w:rPr>
                <w:rFonts w:ascii="宋体" w:eastAsia="宋体" w:hint="eastAsia"/>
                <w:spacing w:val="16"/>
                <w:sz w:val="15"/>
              </w:rPr>
              <w:t>损耗系数</w:t>
            </w:r>
            <w:r>
              <w:rPr>
                <w:sz w:val="15"/>
              </w:rPr>
              <w:t>）</w:t>
            </w:r>
            <w:r>
              <w:rPr>
                <w:spacing w:val="-11"/>
                <w:sz w:val="15"/>
              </w:rPr>
              <w:t> </w:t>
            </w:r>
            <w:r>
              <w:rPr>
                <w:sz w:val="15"/>
              </w:rPr>
              <w:t>dissipa- </w:t>
            </w:r>
            <w:r>
              <w:rPr>
                <w:spacing w:val="7"/>
                <w:position w:val="-18"/>
                <w:sz w:val="15"/>
              </w:rPr>
              <w:t>co</w:t>
            </w:r>
            <w:r>
              <w:rPr>
                <w:spacing w:val="7"/>
                <w:sz w:val="15"/>
              </w:rPr>
              <w:t>n</w:t>
            </w:r>
            <w:r>
              <w:rPr>
                <w:spacing w:val="7"/>
                <w:position w:val="-18"/>
                <w:sz w:val="15"/>
              </w:rPr>
              <w:t>f</w:t>
            </w:r>
            <w:r>
              <w:rPr>
                <w:spacing w:val="-37"/>
                <w:position w:val="-18"/>
                <w:sz w:val="15"/>
              </w:rPr>
              <w:t> </w:t>
            </w:r>
            <w:r>
              <w:rPr>
                <w:sz w:val="15"/>
              </w:rPr>
              <w:t>factor</w:t>
            </w:r>
            <w:r>
              <w:rPr>
                <w:spacing w:val="-16"/>
                <w:sz w:val="15"/>
              </w:rPr>
              <w:t>， </w:t>
            </w:r>
            <w:r>
              <w:rPr>
                <w:sz w:val="15"/>
              </w:rPr>
              <w:t>dissipance</w:t>
            </w:r>
            <w:r>
              <w:rPr>
                <w:spacing w:val="-16"/>
                <w:sz w:val="15"/>
              </w:rPr>
              <w:t>， </w:t>
            </w:r>
            <w:r>
              <w:rPr>
                <w:sz w:val="15"/>
              </w:rPr>
              <w:t>（</w:t>
            </w:r>
            <w:r>
              <w:rPr>
                <w:spacing w:val="-33"/>
                <w:sz w:val="15"/>
              </w:rPr>
              <w:t> </w:t>
            </w:r>
            <w:r>
              <w:rPr>
                <w:sz w:val="15"/>
              </w:rPr>
              <w:t>dissipation</w:t>
            </w:r>
          </w:p>
          <w:p>
            <w:pPr>
              <w:pStyle w:val="TableParagraph"/>
              <w:spacing w:line="20" w:lineRule="exact" w:before="0"/>
              <w:ind w:left="17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ef icient）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9" w:lineRule="exact" w:before="0"/>
              <w:ind w:left="207" w:right="216"/>
              <w:rPr>
                <w:sz w:val="15"/>
              </w:rPr>
            </w:pPr>
            <w:r>
              <w:rPr>
                <w:rFonts w:ascii="Times New Roman"/>
                <w:i/>
                <w:w w:val="95"/>
                <w:sz w:val="15"/>
              </w:rPr>
              <w:t>w</w:t>
            </w:r>
            <w:r>
              <w:rPr>
                <w:w w:val="95"/>
                <w:sz w:val="15"/>
                <w:vertAlign w:val="subscript"/>
              </w:rPr>
              <w:t>B</w:t>
            </w:r>
          </w:p>
          <w:p>
            <w:pPr>
              <w:pStyle w:val="TableParagraph"/>
              <w:spacing w:line="35" w:lineRule="exact"/>
              <w:ind w:right="7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c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9" w:lineRule="exact" w:before="0"/>
              <w:ind w:left="202"/>
              <w:jc w:val="left"/>
              <w:rPr>
                <w:sz w:val="15"/>
              </w:rPr>
            </w:pPr>
            <w:r>
              <w:rPr>
                <w:sz w:val="15"/>
              </w:rPr>
              <w:t>B </w:t>
            </w:r>
            <w:r>
              <w:rPr>
                <w:rFonts w:ascii="宋体" w:eastAsia="宋体" w:hint="eastAsia"/>
                <w:sz w:val="15"/>
              </w:rPr>
              <w:t>的质量分数</w:t>
            </w:r>
            <w:r>
              <w:rPr>
                <w:sz w:val="15"/>
              </w:rPr>
              <w:t>mass fraction of B</w:t>
            </w:r>
          </w:p>
        </w:tc>
      </w:tr>
      <w:tr>
        <w:trPr>
          <w:trHeight w:val="202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14" w:lineRule="exact" w:before="68"/>
              <w:ind w:left="56"/>
              <w:rPr>
                <w:sz w:val="10"/>
              </w:rPr>
            </w:pPr>
            <w:r>
              <w:rPr>
                <w:w w:val="98"/>
                <w:sz w:val="10"/>
              </w:rPr>
              <w:t>B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2" w:lineRule="exact" w:before="0"/>
              <w:ind w:left="202"/>
              <w:jc w:val="left"/>
              <w:rPr>
                <w:sz w:val="15"/>
              </w:rPr>
            </w:pPr>
            <w:r>
              <w:rPr>
                <w:sz w:val="15"/>
              </w:rPr>
              <w:t>B </w:t>
            </w:r>
            <w:r>
              <w:rPr>
                <w:rFonts w:ascii="宋体" w:eastAsia="宋体" w:hint="eastAsia"/>
                <w:sz w:val="15"/>
              </w:rPr>
              <w:t>的浓度 </w:t>
            </w:r>
            <w:r>
              <w:rPr>
                <w:sz w:val="15"/>
              </w:rPr>
              <w:t>concentration of B</w:t>
            </w:r>
          </w:p>
        </w:tc>
      </w:tr>
      <w:tr>
        <w:trPr>
          <w:trHeight w:val="329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8"/>
              <w:ind w:left="209" w:right="216"/>
              <w:rPr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c</w:t>
            </w:r>
            <w:r>
              <w:rPr>
                <w:w w:val="90"/>
                <w:sz w:val="15"/>
                <w:vertAlign w:val="subscript"/>
              </w:rPr>
              <w:t>B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6"/>
              <w:ind w:left="101" w:right="34" w:hanging="59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s </w:t>
            </w:r>
            <w:r>
              <w:rPr>
                <w:sz w:val="15"/>
              </w:rPr>
              <w:t>B</w:t>
            </w:r>
            <w:r>
              <w:rPr>
                <w:position w:val="-18"/>
                <w:sz w:val="15"/>
              </w:rPr>
              <w:t>t</w:t>
            </w:r>
            <w:r>
              <w:rPr>
                <w:rFonts w:ascii="宋体" w:eastAsia="宋体" w:hint="eastAsia"/>
                <w:sz w:val="15"/>
              </w:rPr>
              <w:t>的物质的量浓度 </w:t>
            </w:r>
            <w:r>
              <w:rPr>
                <w:sz w:val="15"/>
              </w:rPr>
              <w:t>amount of ubs ance concentration of B</w:t>
            </w:r>
          </w:p>
        </w:tc>
      </w:tr>
      <w:tr>
        <w:trPr>
          <w:trHeight w:val="102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65"/>
              <w:ind w:left="277" w:right="255"/>
              <w:rPr>
                <w:rFonts w:ascii="Times New Roman" w:hAnsi="Times New Roman" w:eastAsia="Times New Roman"/>
                <w:i/>
                <w:sz w:val="15"/>
              </w:rPr>
            </w:pPr>
            <w:r>
              <w:rPr>
                <w:rFonts w:ascii="Times New Roman" w:hAnsi="Times New Roman" w:eastAsia="Times New Roman"/>
                <w:i/>
                <w:w w:val="105"/>
                <w:sz w:val="15"/>
              </w:rPr>
              <w:t>γ</w:t>
            </w:r>
            <w:r>
              <w:rPr>
                <w:w w:val="105"/>
                <w:sz w:val="15"/>
              </w:rPr>
              <w:t>， </w:t>
            </w:r>
            <w:r>
              <w:rPr>
                <w:rFonts w:ascii="Times New Roman" w:hAnsi="Times New Roman" w:eastAsia="Times New Roman"/>
                <w:i/>
                <w:w w:val="105"/>
                <w:sz w:val="15"/>
              </w:rPr>
              <w:t>ρ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55"/>
              <w:ind w:left="43" w:right="16"/>
              <w:jc w:val="both"/>
              <w:rPr>
                <w:sz w:val="15"/>
              </w:rPr>
            </w:pPr>
            <w:r>
              <w:rPr>
                <w:position w:val="-18"/>
                <w:sz w:val="15"/>
              </w:rPr>
              <w:t>fa</w:t>
            </w:r>
            <w:r>
              <w:rPr>
                <w:spacing w:val="-1"/>
                <w:position w:val="-18"/>
                <w:sz w:val="15"/>
              </w:rPr>
              <w:t> </w:t>
            </w:r>
            <w:r>
              <w:rPr>
                <w:rFonts w:ascii="宋体" w:eastAsia="宋体" w:hint="eastAsia"/>
                <w:spacing w:val="3"/>
                <w:sz w:val="15"/>
              </w:rPr>
              <w:t>反射因数</w:t>
            </w:r>
            <w:r>
              <w:rPr>
                <w:sz w:val="15"/>
              </w:rPr>
              <w:t>，（</w:t>
            </w:r>
            <w:r>
              <w:rPr>
                <w:spacing w:val="-26"/>
                <w:sz w:val="15"/>
              </w:rPr>
              <w:t> </w:t>
            </w:r>
            <w:r>
              <w:rPr>
                <w:rFonts w:ascii="宋体" w:eastAsia="宋体" w:hint="eastAsia"/>
                <w:spacing w:val="8"/>
                <w:sz w:val="15"/>
              </w:rPr>
              <w:t>反射系数</w:t>
            </w:r>
            <w:r>
              <w:rPr>
                <w:sz w:val="15"/>
              </w:rPr>
              <w:t>）</w:t>
            </w:r>
            <w:r>
              <w:rPr>
                <w:spacing w:val="-24"/>
                <w:sz w:val="15"/>
              </w:rPr>
              <w:t> </w:t>
            </w:r>
            <w:r>
              <w:rPr>
                <w:sz w:val="15"/>
              </w:rPr>
              <w:t>reflection </w:t>
            </w:r>
            <w:r>
              <w:rPr>
                <w:w w:val="95"/>
                <w:position w:val="-18"/>
                <w:sz w:val="15"/>
              </w:rPr>
              <w:t>c</w:t>
            </w:r>
            <w:r>
              <w:rPr>
                <w:spacing w:val="-18"/>
                <w:w w:val="95"/>
                <w:position w:val="-18"/>
                <w:sz w:val="15"/>
              </w:rPr>
              <w:t> </w:t>
            </w:r>
            <w:r>
              <w:rPr>
                <w:w w:val="95"/>
                <w:sz w:val="15"/>
              </w:rPr>
              <w:t>ctor，reflectance，（</w:t>
            </w:r>
            <w:r>
              <w:rPr>
                <w:spacing w:val="-30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reflection</w:t>
            </w:r>
            <w:r>
              <w:rPr>
                <w:spacing w:val="-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coeffi- </w:t>
            </w:r>
            <w:r>
              <w:rPr>
                <w:sz w:val="15"/>
              </w:rPr>
              <w:t>ien）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09" w:right="216"/>
              <w:rPr>
                <w:sz w:val="15"/>
              </w:rPr>
            </w:pPr>
            <w:r>
              <w:rPr>
                <w:rFonts w:ascii="Times New Roman" w:eastAsia="Times New Roman"/>
                <w:i/>
                <w:w w:val="95"/>
                <w:sz w:val="15"/>
              </w:rPr>
              <w:t>x</w:t>
            </w:r>
            <w:r>
              <w:rPr>
                <w:w w:val="95"/>
                <w:sz w:val="15"/>
                <w:vertAlign w:val="subscript"/>
              </w:rPr>
              <w:t>B</w:t>
            </w:r>
            <w:r>
              <w:rPr>
                <w:w w:val="95"/>
                <w:sz w:val="15"/>
                <w:vertAlign w:val="baseline"/>
              </w:rPr>
              <w:t> ， </w:t>
            </w:r>
            <w:r>
              <w:rPr>
                <w:rFonts w:ascii="Times New Roman" w:eastAsia="Times New Roman"/>
                <w:i/>
                <w:w w:val="95"/>
                <w:sz w:val="15"/>
                <w:vertAlign w:val="baseline"/>
              </w:rPr>
              <w:t>y</w:t>
            </w:r>
            <w:r>
              <w:rPr>
                <w:w w:val="95"/>
                <w:sz w:val="15"/>
                <w:vertAlign w:val="subscript"/>
              </w:rPr>
              <w:t>B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4"/>
              <w:jc w:val="left"/>
              <w:rPr>
                <w:sz w:val="15"/>
              </w:rPr>
            </w:pPr>
            <w:r>
              <w:rPr>
                <w:sz w:val="15"/>
              </w:rPr>
              <w:t>B </w:t>
            </w:r>
            <w:r>
              <w:rPr>
                <w:rFonts w:ascii="宋体" w:eastAsia="宋体" w:hint="eastAsia"/>
                <w:sz w:val="15"/>
              </w:rPr>
              <w:t>的摩尔分数</w:t>
            </w:r>
            <w:r>
              <w:rPr>
                <w:sz w:val="15"/>
              </w:rPr>
              <w:t>mole fraction of B</w:t>
            </w:r>
          </w:p>
        </w:tc>
      </w:tr>
      <w:tr>
        <w:trPr>
          <w:trHeight w:val="416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8"/>
              <w:ind w:left="209" w:right="216"/>
              <w:rPr>
                <w:sz w:val="15"/>
              </w:rPr>
            </w:pPr>
            <w:r>
              <w:rPr>
                <w:rFonts w:ascii="Times New Roman"/>
                <w:i/>
                <w:w w:val="90"/>
                <w:sz w:val="15"/>
              </w:rPr>
              <w:t>r</w:t>
            </w:r>
            <w:r>
              <w:rPr>
                <w:w w:val="90"/>
                <w:sz w:val="15"/>
                <w:vertAlign w:val="subscript"/>
              </w:rPr>
              <w:t>B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169" w:hanging="127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so </w:t>
            </w:r>
            <w:r>
              <w:rPr>
                <w:rFonts w:ascii="宋体" w:eastAsia="宋体" w:hint="eastAsia"/>
                <w:sz w:val="15"/>
              </w:rPr>
              <w:t>溶质 </w:t>
            </w:r>
            <w:r>
              <w:rPr>
                <w:sz w:val="15"/>
              </w:rPr>
              <w:t>B </w:t>
            </w:r>
            <w:r>
              <w:rPr>
                <w:rFonts w:ascii="宋体" w:eastAsia="宋体" w:hint="eastAsia"/>
                <w:sz w:val="15"/>
              </w:rPr>
              <w:t>的摩尔比 </w:t>
            </w:r>
            <w:r>
              <w:rPr>
                <w:sz w:val="15"/>
              </w:rPr>
              <w:t>mole ratio of lute B</w:t>
            </w:r>
          </w:p>
        </w:tc>
      </w:tr>
      <w:tr>
        <w:trPr>
          <w:trHeight w:val="472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"/>
              <w:jc w:val="left"/>
              <w:rPr>
                <w:sz w:val="19"/>
              </w:rPr>
            </w:pPr>
          </w:p>
          <w:p>
            <w:pPr>
              <w:pStyle w:val="TableParagraph"/>
              <w:spacing w:before="0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36"/>
                <w:sz w:val="15"/>
              </w:rPr>
              <w:t>τ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26"/>
              <w:ind w:left="43" w:right="14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si </w:t>
            </w:r>
            <w:r>
              <w:rPr>
                <w:rFonts w:ascii="宋体" w:eastAsia="宋体" w:hint="eastAsia"/>
                <w:spacing w:val="3"/>
                <w:sz w:val="15"/>
              </w:rPr>
              <w:t>透射因数</w:t>
            </w:r>
            <w:r>
              <w:rPr>
                <w:sz w:val="15"/>
              </w:rPr>
              <w:t>，（</w:t>
            </w:r>
            <w:r>
              <w:rPr>
                <w:spacing w:val="-27"/>
                <w:sz w:val="15"/>
              </w:rPr>
              <w:t> </w:t>
            </w:r>
            <w:r>
              <w:rPr>
                <w:rFonts w:ascii="宋体" w:eastAsia="宋体" w:hint="eastAsia"/>
                <w:spacing w:val="9"/>
                <w:sz w:val="15"/>
              </w:rPr>
              <w:t>透射系数</w:t>
            </w:r>
            <w:r>
              <w:rPr>
                <w:sz w:val="15"/>
              </w:rPr>
              <w:t>）</w:t>
            </w:r>
            <w:r>
              <w:rPr>
                <w:spacing w:val="-26"/>
                <w:sz w:val="15"/>
              </w:rPr>
              <w:t> </w:t>
            </w:r>
            <w:r>
              <w:rPr>
                <w:sz w:val="15"/>
              </w:rPr>
              <w:t>transmis- </w:t>
            </w:r>
            <w:r>
              <w:rPr>
                <w:w w:val="95"/>
                <w:position w:val="-18"/>
                <w:sz w:val="15"/>
              </w:rPr>
              <w:t>s</w:t>
            </w:r>
            <w:r>
              <w:rPr>
                <w:spacing w:val="-21"/>
                <w:w w:val="95"/>
                <w:position w:val="-18"/>
                <w:sz w:val="15"/>
              </w:rPr>
              <w:t> </w:t>
            </w:r>
            <w:r>
              <w:rPr>
                <w:w w:val="95"/>
                <w:sz w:val="15"/>
              </w:rPr>
              <w:t>on</w:t>
            </w:r>
            <w:r>
              <w:rPr>
                <w:spacing w:val="-1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factor，transmittance，（</w:t>
            </w:r>
            <w:r>
              <w:rPr>
                <w:spacing w:val="-30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transmis-</w:t>
            </w:r>
          </w:p>
          <w:p>
            <w:pPr>
              <w:pStyle w:val="TableParagraph"/>
              <w:spacing w:line="20" w:lineRule="exact" w:before="0"/>
              <w:ind w:left="101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ion coefficient）</w:t>
            </w: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6"/>
              <w:ind w:left="207" w:right="216"/>
              <w:rPr>
                <w:sz w:val="15"/>
              </w:rPr>
            </w:pPr>
            <w:r>
              <w:rPr>
                <w:rFonts w:ascii="Times New Roman" w:hAnsi="Times New Roman"/>
                <w:i/>
                <w:sz w:val="15"/>
              </w:rPr>
              <w:t>φ</w:t>
            </w:r>
            <w:r>
              <w:rPr>
                <w:sz w:val="15"/>
                <w:vertAlign w:val="subscript"/>
              </w:rPr>
              <w:t>B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36"/>
              <w:ind w:left="210" w:right="57" w:hanging="167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of </w:t>
            </w:r>
            <w:r>
              <w:rPr>
                <w:sz w:val="15"/>
              </w:rPr>
              <w:t>B </w:t>
            </w:r>
            <w:r>
              <w:rPr>
                <w:rFonts w:ascii="宋体" w:eastAsia="宋体" w:hint="eastAsia"/>
                <w:sz w:val="15"/>
              </w:rPr>
              <w:t>的体积分数 </w:t>
            </w:r>
            <w:r>
              <w:rPr>
                <w:sz w:val="15"/>
              </w:rPr>
              <w:t>volume fraction B</w:t>
            </w: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31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94"/>
                <w:sz w:val="15"/>
              </w:rPr>
              <w:t>K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6"/>
              <w:ind w:left="136" w:right="7" w:hanging="94"/>
              <w:jc w:val="left"/>
              <w:rPr>
                <w:sz w:val="15"/>
              </w:rPr>
            </w:pPr>
            <w:r>
              <w:rPr>
                <w:w w:val="105"/>
                <w:position w:val="-18"/>
                <w:sz w:val="15"/>
              </w:rPr>
              <w:t>ri </w:t>
            </w:r>
            <w:r>
              <w:rPr>
                <w:rFonts w:ascii="宋体" w:eastAsia="宋体" w:hint="eastAsia"/>
                <w:spacing w:val="-6"/>
                <w:w w:val="105"/>
                <w:sz w:val="15"/>
              </w:rPr>
              <w:t>标准平衡常数 </w:t>
            </w:r>
            <w:r>
              <w:rPr>
                <w:w w:val="105"/>
                <w:sz w:val="15"/>
              </w:rPr>
              <w:t>standard equilib- um constant</w:t>
            </w:r>
          </w:p>
        </w:tc>
      </w:tr>
      <w:tr>
        <w:trPr>
          <w:trHeight w:val="215" w:hRule="atLeast"/>
        </w:trPr>
        <w:tc>
          <w:tcPr>
            <w:tcW w:w="1114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"/>
              <w:jc w:val="left"/>
              <w:rPr>
                <w:sz w:val="21"/>
              </w:rPr>
            </w:pPr>
          </w:p>
          <w:p>
            <w:pPr>
              <w:pStyle w:val="TableParagraph"/>
              <w:spacing w:before="0"/>
              <w:ind w:left="20"/>
              <w:rPr>
                <w:rFonts w:ascii="Times New Roman" w:hAnsi="Times New Roman"/>
                <w:i/>
                <w:sz w:val="15"/>
              </w:rPr>
            </w:pPr>
            <w:r>
              <w:rPr>
                <w:rFonts w:ascii="Times New Roman" w:hAnsi="Times New Roman"/>
                <w:i/>
                <w:w w:val="113"/>
                <w:sz w:val="15"/>
              </w:rPr>
              <w:t>α</w:t>
            </w:r>
          </w:p>
        </w:tc>
        <w:tc>
          <w:tcPr>
            <w:tcW w:w="238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20" w:lineRule="auto" w:before="53"/>
              <w:ind w:left="43" w:right="10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tio</w:t>
            </w:r>
            <w:r>
              <w:rPr>
                <w:rFonts w:ascii="宋体" w:eastAsia="宋体" w:hint="eastAsia"/>
                <w:spacing w:val="12"/>
                <w:sz w:val="15"/>
              </w:rPr>
              <w:t>吸收因数</w:t>
            </w:r>
            <w:r>
              <w:rPr>
                <w:spacing w:val="-15"/>
                <w:sz w:val="15"/>
              </w:rPr>
              <w:t>， </w:t>
            </w:r>
            <w:r>
              <w:rPr>
                <w:sz w:val="15"/>
              </w:rPr>
              <w:t>（</w:t>
            </w:r>
            <w:r>
              <w:rPr>
                <w:spacing w:val="-23"/>
                <w:sz w:val="15"/>
              </w:rPr>
              <w:t> </w:t>
            </w:r>
            <w:r>
              <w:rPr>
                <w:rFonts w:ascii="宋体" w:eastAsia="宋体" w:hint="eastAsia"/>
                <w:spacing w:val="18"/>
                <w:sz w:val="15"/>
              </w:rPr>
              <w:t>吸声系数</w:t>
            </w:r>
            <w:r>
              <w:rPr>
                <w:sz w:val="15"/>
              </w:rPr>
              <w:t>）</w:t>
            </w:r>
            <w:r>
              <w:rPr>
                <w:spacing w:val="-17"/>
                <w:sz w:val="15"/>
              </w:rPr>
              <w:t> </w:t>
            </w:r>
            <w:r>
              <w:rPr>
                <w:sz w:val="15"/>
              </w:rPr>
              <w:t>absorp- </w:t>
            </w:r>
            <w:r>
              <w:rPr>
                <w:spacing w:val="7"/>
                <w:w w:val="95"/>
                <w:position w:val="-18"/>
                <w:sz w:val="15"/>
              </w:rPr>
              <w:t>co</w:t>
            </w:r>
            <w:r>
              <w:rPr>
                <w:spacing w:val="7"/>
                <w:w w:val="95"/>
                <w:sz w:val="15"/>
              </w:rPr>
              <w:t>n</w:t>
            </w:r>
            <w:r>
              <w:rPr>
                <w:spacing w:val="7"/>
                <w:w w:val="95"/>
                <w:position w:val="-18"/>
                <w:sz w:val="15"/>
              </w:rPr>
              <w:t>f</w:t>
            </w:r>
            <w:r>
              <w:rPr>
                <w:spacing w:val="-28"/>
                <w:w w:val="95"/>
                <w:position w:val="-18"/>
                <w:sz w:val="15"/>
              </w:rPr>
              <w:t> </w:t>
            </w:r>
            <w:r>
              <w:rPr>
                <w:w w:val="95"/>
                <w:sz w:val="15"/>
              </w:rPr>
              <w:t>factor</w:t>
            </w:r>
            <w:r>
              <w:rPr>
                <w:spacing w:val="-9"/>
                <w:w w:val="95"/>
                <w:sz w:val="15"/>
              </w:rPr>
              <w:t>， </w:t>
            </w:r>
            <w:r>
              <w:rPr>
                <w:w w:val="95"/>
                <w:sz w:val="15"/>
              </w:rPr>
              <w:t>absorbance</w:t>
            </w:r>
            <w:r>
              <w:rPr>
                <w:spacing w:val="-9"/>
                <w:w w:val="95"/>
                <w:sz w:val="15"/>
              </w:rPr>
              <w:t>， </w:t>
            </w:r>
            <w:r>
              <w:rPr>
                <w:w w:val="95"/>
                <w:sz w:val="15"/>
              </w:rPr>
              <w:t>（</w:t>
            </w:r>
            <w:r>
              <w:rPr>
                <w:spacing w:val="-17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absorption</w:t>
            </w:r>
          </w:p>
          <w:p>
            <w:pPr>
              <w:pStyle w:val="TableParagraph"/>
              <w:spacing w:line="20" w:lineRule="exact" w:before="0"/>
              <w:ind w:left="17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ef icient）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9"/>
              <w:ind w:left="4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m</w:t>
            </w:r>
          </w:p>
        </w:tc>
        <w:tc>
          <w:tcPr>
            <w:tcW w:w="230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分子质量 </w:t>
            </w:r>
            <w:r>
              <w:rPr>
                <w:sz w:val="15"/>
              </w:rPr>
              <w:t>mass of molecule</w:t>
            </w:r>
          </w:p>
        </w:tc>
      </w:tr>
      <w:tr>
        <w:trPr>
          <w:trHeight w:val="268" w:hRule="atLeast"/>
        </w:trPr>
        <w:tc>
          <w:tcPr>
            <w:tcW w:w="1114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4" w:type="dxa"/>
            <w:vMerge w:val="restart"/>
            <w:tcBorders>
              <w:top w:val="single" w:sz="4" w:space="0" w:color="231F20"/>
              <w:left w:val="double" w:sz="1" w:space="0" w:color="231F20"/>
              <w:right w:val="single" w:sz="4" w:space="0" w:color="231F20"/>
            </w:tcBorders>
          </w:tcPr>
          <w:p>
            <w:pPr>
              <w:pStyle w:val="TableParagraph"/>
              <w:spacing w:before="160"/>
              <w:ind w:left="3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R</w:t>
            </w:r>
          </w:p>
        </w:tc>
        <w:tc>
          <w:tcPr>
            <w:tcW w:w="2300" w:type="dxa"/>
            <w:vMerge w:val="restart"/>
            <w:tcBorders>
              <w:top w:val="single" w:sz="4" w:space="0" w:color="231F20"/>
              <w:left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35"/>
              <w:ind w:left="144" w:hanging="10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st </w:t>
            </w:r>
            <w:r>
              <w:rPr>
                <w:rFonts w:ascii="宋体" w:eastAsia="宋体" w:hint="eastAsia"/>
                <w:sz w:val="15"/>
              </w:rPr>
              <w:t>摩尔气体常数 </w:t>
            </w:r>
            <w:r>
              <w:rPr>
                <w:sz w:val="15"/>
              </w:rPr>
              <w:t>molar gas con- ant</w:t>
            </w:r>
          </w:p>
        </w:tc>
      </w:tr>
      <w:tr>
        <w:trPr>
          <w:trHeight w:val="207" w:hRule="atLeast"/>
        </w:trPr>
        <w:tc>
          <w:tcPr>
            <w:tcW w:w="1114" w:type="dxa"/>
            <w:tcBorders>
              <w:top w:val="single" w:sz="4" w:space="0" w:color="231F20"/>
              <w:left w:val="nil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18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w w:val="103"/>
                <w:sz w:val="15"/>
              </w:rPr>
              <w:t>R</w:t>
            </w:r>
          </w:p>
        </w:tc>
        <w:tc>
          <w:tcPr>
            <w:tcW w:w="2387" w:type="dxa"/>
            <w:tcBorders>
              <w:top w:val="single" w:sz="4" w:space="0" w:color="231F20"/>
              <w:left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3" w:lineRule="exact" w:before="4"/>
              <w:ind w:left="202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隔声量 </w:t>
            </w:r>
            <w:r>
              <w:rPr>
                <w:sz w:val="15"/>
              </w:rPr>
              <w:t>sound reduction index</w:t>
            </w:r>
          </w:p>
        </w:tc>
        <w:tc>
          <w:tcPr>
            <w:tcW w:w="1114" w:type="dxa"/>
            <w:vMerge/>
            <w:tcBorders>
              <w:top w:val="nil"/>
              <w:left w:val="double" w:sz="1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231F2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8510" w:h="12080"/>
          <w:pgMar w:top="480" w:bottom="280" w:left="560" w:right="520"/>
        </w:sectPr>
      </w:pPr>
    </w:p>
    <w:p>
      <w:pPr>
        <w:pStyle w:val="Heading4"/>
        <w:tabs>
          <w:tab w:pos="3318" w:val="left" w:leader="none"/>
        </w:tabs>
        <w:ind w:left="270"/>
        <w:rPr>
          <w:sz w:val="13"/>
        </w:rPr>
      </w:pPr>
      <w:r>
        <w:rPr>
          <w:position w:val="-3"/>
        </w:rPr>
        <w:drawing>
          <wp:inline distT="0" distB="0" distL="0" distR="0">
            <wp:extent cx="455214" cy="112014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position w:val="-3"/>
        </w:rPr>
        <w:tab/>
      </w:r>
      <w:r>
        <w:rPr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4,0l432,0,424,1,408,7,400,13,382,29,376,39,366,60,364,71,364,84,365,96,368,108,374,119,382,128,389,135,396,138,419,138,429,132,404,132,400,130,396,127,392,123,388,117,384,103,383,96,383,80,383,77,384,68,390,65,394,63,398,61,386,61,388,52,391,45,398,32,402,26,413,15,418,12,429,6,436,5,444,4,444,0xm435,60l413,60,419,64,428,80,430,90,430,111,428,119,419,129,414,132,429,132,429,132,444,112,447,102,447,79,444,70,435,60xm423,52l405,52,395,55,386,61,398,61,400,61,402,60,435,60,431,55,423,52xm519,0l502,0,496,2,491,6,483,12,477,20,468,42,466,55,466,72,466,83,468,94,472,105,476,115,485,130,495,138,514,138,521,135,525,132,501,132,495,127,491,117,488,108,486,97,485,85,485,78,485,61,485,49,489,26,492,17,500,7,504,5,528,5,528,5,519,0xm528,5l512,5,516,7,518,9,522,12,525,17,531,35,532,48,532,68,532,78,531,91,530,102,528,111,526,119,523,124,515,130,512,132,525,132,534,125,540,118,549,96,551,83,551,68,550,52,547,38,542,26,536,16,528,5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3"/>
        </w:rPr>
      </w:r>
    </w:p>
    <w:p>
      <w:pPr>
        <w:pStyle w:val="BodyText"/>
        <w:spacing w:before="0"/>
        <w:ind w:left="0"/>
        <w:rPr>
          <w:rFonts w:ascii="MS UI Gothic"/>
          <w:sz w:val="6"/>
        </w:rPr>
      </w:pPr>
    </w:p>
    <w:p>
      <w:pPr>
        <w:pStyle w:val="BodyText"/>
        <w:spacing w:line="20" w:lineRule="exact" w:before="0"/>
        <w:ind w:left="263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pStyle w:val="BodyText"/>
        <w:spacing w:before="0"/>
        <w:ind w:left="0"/>
        <w:rPr>
          <w:rFonts w:ascii="MS UI Gothic"/>
          <w:sz w:val="22"/>
        </w:rPr>
      </w:pPr>
    </w:p>
    <w:p>
      <w:pPr>
        <w:tabs>
          <w:tab w:pos="956" w:val="left" w:leader="none"/>
        </w:tabs>
        <w:spacing w:before="169"/>
        <w:ind w:left="0" w:right="38" w:firstLine="0"/>
        <w:jc w:val="center"/>
        <w:rPr>
          <w:sz w:val="23"/>
        </w:rPr>
      </w:pPr>
      <w:r>
        <w:rPr>
          <w:spacing w:val="3"/>
          <w:w w:val="105"/>
          <w:sz w:val="23"/>
        </w:rPr>
        <w:t>附</w:t>
      </w:r>
      <w:r>
        <w:rPr>
          <w:w w:val="105"/>
          <w:sz w:val="23"/>
        </w:rPr>
        <w:t>录</w:t>
      </w:r>
      <w:r>
        <w:rPr>
          <w:spacing w:val="-57"/>
          <w:w w:val="105"/>
          <w:sz w:val="23"/>
        </w:rPr>
        <w:t> </w:t>
      </w:r>
      <w:r>
        <w:rPr>
          <w:rFonts w:ascii="Times New Roman" w:eastAsia="Times New Roman"/>
          <w:w w:val="105"/>
          <w:sz w:val="23"/>
        </w:rPr>
        <w:t>C</w:t>
        <w:tab/>
      </w:r>
      <w:r>
        <w:rPr>
          <w:spacing w:val="3"/>
          <w:w w:val="105"/>
          <w:sz w:val="23"/>
        </w:rPr>
        <w:t>计量单位符</w:t>
      </w:r>
      <w:r>
        <w:rPr>
          <w:w w:val="105"/>
          <w:sz w:val="23"/>
        </w:rPr>
        <w:t>号</w:t>
      </w:r>
    </w:p>
    <w:p>
      <w:pPr>
        <w:pStyle w:val="BodyText"/>
        <w:spacing w:before="3"/>
        <w:ind w:left="0"/>
        <w:rPr>
          <w:sz w:val="28"/>
        </w:rPr>
      </w:pPr>
    </w:p>
    <w:p>
      <w:pPr>
        <w:spacing w:before="0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A </w:t>
      </w:r>
      <w:r>
        <w:rPr>
          <w:rFonts w:ascii="MS UI Gothic" w:eastAsia="MS UI Gothic" w:hint="eastAsia"/>
          <w:sz w:val="15"/>
        </w:rPr>
        <w:t>（ ampere） </w:t>
      </w:r>
      <w:r>
        <w:rPr>
          <w:sz w:val="15"/>
        </w:rPr>
        <w:t>安 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培</w:t>
      </w:r>
      <w:r>
        <w:rPr>
          <w:rFonts w:ascii="MS UI Gothic" w:eastAsia="MS UI Gothic" w:hint="eastAsia"/>
          <w:sz w:val="15"/>
        </w:rPr>
        <w:t>）， SI </w:t>
      </w:r>
      <w:r>
        <w:rPr>
          <w:sz w:val="15"/>
        </w:rPr>
        <w:t>基本单位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用于电流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磁位差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磁通势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磁动势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A</w:t>
      </w:r>
      <w:r>
        <w:rPr>
          <w:rFonts w:ascii="Times New Roman" w:hAnsi="Times New Roman" w:eastAsia="Times New Roman"/>
          <w:position w:val="-3"/>
          <w:sz w:val="8"/>
        </w:rPr>
        <w:t>int</w:t>
      </w:r>
      <w:bookmarkStart w:name="附录C  计量单位符号" w:id="16"/>
      <w:bookmarkEnd w:id="16"/>
      <w:r>
        <w:rPr>
          <w:rFonts w:ascii="Times New Roman" w:hAnsi="Times New Roman" w:eastAsia="Times New Roman"/>
          <w:position w:val="-3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（ international ampere） </w:t>
      </w:r>
      <w:r>
        <w:rPr>
          <w:sz w:val="15"/>
        </w:rPr>
        <w:t>国际安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培</w:t>
      </w:r>
      <w:r>
        <w:rPr>
          <w:rFonts w:ascii="MS UI Gothic" w:hAnsi="MS UI Gothic" w:eastAsia="MS UI Gothic" w:hint="eastAsia"/>
          <w:sz w:val="15"/>
        </w:rPr>
        <w:t>）， </w:t>
      </w:r>
      <w:r>
        <w:rPr>
          <w:sz w:val="15"/>
        </w:rPr>
        <w:t>电流旧单位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9. 998 5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A</w:t>
      </w:r>
    </w:p>
    <w:p>
      <w:pPr>
        <w:spacing w:before="60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Å </w:t>
      </w:r>
      <w:r>
        <w:rPr>
          <w:rFonts w:ascii="MS UI Gothic" w:hAnsi="MS UI Gothic" w:eastAsia="MS UI Gothic" w:hint="eastAsia"/>
          <w:sz w:val="15"/>
        </w:rPr>
        <w:t>（ ångström） </w:t>
      </w:r>
      <w:r>
        <w:rPr>
          <w:sz w:val="15"/>
        </w:rPr>
        <w:t>埃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波长旧单位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10 </w:t>
      </w:r>
      <w:r>
        <w:rPr>
          <w:rFonts w:ascii="MS UI Gothic" w:hAnsi="MS UI Gothic" w:eastAsia="MS UI Gothic" w:hint="eastAsia"/>
          <w:position w:val="7"/>
          <w:sz w:val="8"/>
        </w:rPr>
        <w:t>- 10 </w:t>
      </w:r>
      <w:r>
        <w:rPr>
          <w:rFonts w:ascii="MS UI Gothic" w:hAnsi="MS UI Gothic" w:eastAsia="MS UI Gothic" w:hint="eastAsia"/>
          <w:sz w:val="15"/>
        </w:rPr>
        <w:t>m</w:t>
      </w:r>
    </w:p>
    <w:p>
      <w:pPr>
        <w:spacing w:before="66"/>
        <w:ind w:left="236" w:right="0" w:firstLine="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sz w:val="15"/>
        </w:rPr>
        <w:t>a </w:t>
      </w:r>
      <w:r>
        <w:rPr>
          <w:rFonts w:ascii="MS UI Gothic" w:eastAsia="MS UI Gothic" w:hint="eastAsia"/>
          <w:sz w:val="15"/>
        </w:rPr>
        <w:t>（ are） </w:t>
      </w:r>
      <w:r>
        <w:rPr>
          <w:sz w:val="15"/>
        </w:rPr>
        <w:t>公亩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土地面积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但暂可用</w:t>
      </w:r>
      <w:r>
        <w:rPr>
          <w:rFonts w:ascii="MS UI Gothic" w:eastAsia="MS UI Gothic" w:hint="eastAsia"/>
          <w:sz w:val="15"/>
        </w:rPr>
        <w:t>， = 10</w:t>
      </w:r>
      <w:r>
        <w:rPr>
          <w:rFonts w:ascii="MS UI Gothic" w:eastAsia="MS UI Gothic" w:hint="eastAsia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2</w:t>
      </w:r>
    </w:p>
    <w:p>
      <w:pPr>
        <w:spacing w:before="64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a </w:t>
      </w:r>
      <w:r>
        <w:rPr>
          <w:rFonts w:ascii="MS UI Gothic" w:eastAsia="MS UI Gothic" w:hint="eastAsia"/>
          <w:w w:val="105"/>
          <w:sz w:val="15"/>
        </w:rPr>
        <w:t>（ tropical year） </w:t>
      </w:r>
      <w:r>
        <w:rPr>
          <w:spacing w:val="-6"/>
          <w:w w:val="105"/>
          <w:sz w:val="15"/>
        </w:rPr>
        <w:t>回归年</w:t>
      </w:r>
      <w:r>
        <w:rPr>
          <w:rFonts w:ascii="MS UI Gothic" w:eastAsia="MS UI Gothic" w:hint="eastAsia"/>
          <w:spacing w:val="10"/>
          <w:w w:val="105"/>
          <w:sz w:val="15"/>
        </w:rPr>
        <w:t>， </w:t>
      </w:r>
      <w:r>
        <w:rPr>
          <w:spacing w:val="13"/>
          <w:w w:val="105"/>
          <w:sz w:val="15"/>
        </w:rPr>
        <w:t>时间</w:t>
      </w:r>
      <w:r>
        <w:rPr>
          <w:rFonts w:ascii="MS UI Gothic" w:eastAsia="MS UI Gothic" w:hint="eastAsia"/>
          <w:w w:val="105"/>
          <w:sz w:val="15"/>
        </w:rPr>
        <w:t>SI </w:t>
      </w:r>
      <w:r>
        <w:rPr>
          <w:spacing w:val="-6"/>
          <w:w w:val="105"/>
          <w:sz w:val="15"/>
        </w:rPr>
        <w:t>外单位</w:t>
      </w:r>
      <w:r>
        <w:rPr>
          <w:rFonts w:ascii="MS UI Gothic" w:eastAsia="MS UI Gothic" w:hint="eastAsia"/>
          <w:spacing w:val="-7"/>
          <w:w w:val="105"/>
          <w:sz w:val="15"/>
        </w:rPr>
        <w:t>， = </w:t>
      </w:r>
      <w:r>
        <w:rPr>
          <w:rFonts w:ascii="MS UI Gothic" w:eastAsia="MS UI Gothic" w:hint="eastAsia"/>
          <w:spacing w:val="-8"/>
          <w:w w:val="105"/>
          <w:sz w:val="15"/>
        </w:rPr>
        <w:t>365</w:t>
      </w:r>
      <w:r>
        <w:rPr>
          <w:rFonts w:ascii="MS UI Gothic" w:eastAsia="MS UI Gothic" w:hint="eastAsia"/>
          <w:spacing w:val="-14"/>
          <w:w w:val="105"/>
          <w:sz w:val="15"/>
        </w:rPr>
        <w:t>. </w:t>
      </w:r>
      <w:r>
        <w:rPr>
          <w:rFonts w:ascii="MS UI Gothic" w:eastAsia="MS UI Gothic" w:hint="eastAsia"/>
          <w:spacing w:val="-7"/>
          <w:w w:val="105"/>
          <w:sz w:val="15"/>
        </w:rPr>
        <w:t>242 198 </w:t>
      </w:r>
      <w:r>
        <w:rPr>
          <w:rFonts w:ascii="MS UI Gothic" w:eastAsia="MS UI Gothic" w:hint="eastAsia"/>
          <w:spacing w:val="-5"/>
          <w:w w:val="105"/>
          <w:sz w:val="15"/>
        </w:rPr>
        <w:t>78 </w:t>
      </w:r>
      <w:r>
        <w:rPr>
          <w:rFonts w:ascii="MS UI Gothic" w:eastAsia="MS UI Gothic" w:hint="eastAsia"/>
          <w:w w:val="105"/>
          <w:sz w:val="15"/>
        </w:rPr>
        <w:t>d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a </w:t>
      </w:r>
      <w:r>
        <w:rPr>
          <w:rFonts w:ascii="MS UI Gothic" w:eastAsia="MS UI Gothic" w:hint="eastAsia"/>
          <w:sz w:val="15"/>
        </w:rPr>
        <w:t>（ year） </w:t>
      </w:r>
      <w:r>
        <w:rPr>
          <w:sz w:val="15"/>
        </w:rPr>
        <w:t>年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时间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法定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Ac </w:t>
      </w:r>
      <w:r>
        <w:rPr>
          <w:rFonts w:ascii="MS UI Gothic" w:hAnsi="MS UI Gothic" w:eastAsia="MS UI Gothic" w:hint="eastAsia"/>
          <w:sz w:val="15"/>
        </w:rPr>
        <w:t>（ acre） </w:t>
      </w:r>
      <w:r>
        <w:rPr>
          <w:sz w:val="15"/>
        </w:rPr>
        <w:t>英亩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土地面积单位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4. 046 86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2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3"/>
          <w:sz w:val="15"/>
        </w:rPr>
        <w:t>A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rFonts w:ascii="Times New Roman" w:hAnsi="Times New Roman" w:eastAsia="Times New Roman"/>
          <w:spacing w:val="-1"/>
          <w:w w:val="103"/>
          <w:sz w:val="15"/>
        </w:rPr>
        <w:t>i</w:t>
      </w:r>
      <w:r>
        <w:rPr>
          <w:rFonts w:ascii="Times New Roman" w:hAnsi="Times New Roman" w:eastAsia="Times New Roman"/>
          <w:w w:val="115"/>
          <w:sz w:val="15"/>
        </w:rPr>
        <w:t>n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8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c</w:t>
      </w:r>
      <w:r>
        <w:rPr>
          <w:rFonts w:ascii="MS UI Gothic" w:hAnsi="MS UI Gothic" w:eastAsia="MS UI Gothic" w:hint="eastAsia"/>
          <w:w w:val="103"/>
          <w:sz w:val="15"/>
        </w:rPr>
        <w:t>h）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w w:val="103"/>
          <w:sz w:val="15"/>
        </w:rPr>
        <w:t>安</w:t>
      </w:r>
      <w:r>
        <w:rPr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（</w:t>
      </w:r>
      <w:r>
        <w:rPr>
          <w:spacing w:val="-6"/>
          <w:w w:val="103"/>
          <w:sz w:val="15"/>
        </w:rPr>
        <w:t>培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spacing w:val="-6"/>
          <w:w w:val="103"/>
          <w:sz w:val="15"/>
        </w:rPr>
        <w:t>每英寸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7"/>
          <w:w w:val="103"/>
          <w:sz w:val="15"/>
        </w:rPr>
        <w:t>英制磁场强度单位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9"/>
          <w:sz w:val="15"/>
        </w:rPr>
        <w:t>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3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pacing w:val="-17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39</w:t>
      </w:r>
      <w:r>
        <w:rPr>
          <w:rFonts w:ascii="MS UI Gothic" w:hAnsi="MS UI Gothic" w:eastAsia="MS UI Gothic" w:hint="eastAsia"/>
          <w:w w:val="103"/>
          <w:sz w:val="15"/>
        </w:rPr>
        <w:t>7</w:t>
      </w:r>
      <w:r>
        <w:rPr>
          <w:rFonts w:ascii="MS UI Gothic" w:hAnsi="MS UI Gothic" w:eastAsia="MS UI Gothic" w:hint="eastAsia"/>
          <w:spacing w:val="-3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0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1</w:t>
      </w:r>
      <w:r>
        <w:rPr>
          <w:rFonts w:ascii="MS UI Gothic" w:hAnsi="MS UI Gothic" w:eastAsia="MS UI Gothic" w:hint="eastAsia"/>
          <w:w w:val="103"/>
          <w:sz w:val="15"/>
        </w:rPr>
        <w:t>0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pacing w:val="16"/>
          <w:w w:val="109"/>
          <w:sz w:val="15"/>
        </w:rPr>
        <w:t>A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m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A </w:t>
      </w:r>
      <w:r>
        <w:rPr>
          <w:rFonts w:ascii="Times New Roman" w:eastAsia="Times New Roman"/>
          <w:w w:val="95"/>
          <w:sz w:val="15"/>
        </w:rPr>
        <w:t>/ </w:t>
      </w:r>
      <w:r>
        <w:rPr>
          <w:rFonts w:ascii="Times New Roman" w:eastAsia="Times New Roman"/>
          <w:sz w:val="15"/>
        </w:rPr>
        <w:t>m </w:t>
      </w:r>
      <w:r>
        <w:rPr>
          <w:rFonts w:ascii="MS UI Gothic" w:eastAsia="MS UI Gothic" w:hint="eastAsia"/>
          <w:sz w:val="15"/>
        </w:rPr>
        <w:t>（ ampere per metre） </w:t>
      </w:r>
      <w:r>
        <w:rPr>
          <w:sz w:val="15"/>
        </w:rPr>
        <w:t>安 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培</w:t>
      </w:r>
      <w:r>
        <w:rPr>
          <w:rFonts w:ascii="MS UI Gothic" w:eastAsia="MS UI Gothic" w:hint="eastAsia"/>
          <w:sz w:val="15"/>
        </w:rPr>
        <w:t>） </w:t>
      </w:r>
      <w:r>
        <w:rPr>
          <w:sz w:val="15"/>
        </w:rPr>
        <w:t>每米</w:t>
      </w:r>
      <w:r>
        <w:rPr>
          <w:rFonts w:ascii="MS UI Gothic" w:eastAsia="MS UI Gothic" w:hint="eastAsia"/>
          <w:w w:val="95"/>
          <w:sz w:val="15"/>
        </w:rPr>
        <w:t>， </w:t>
      </w:r>
      <w:r>
        <w:rPr>
          <w:sz w:val="15"/>
        </w:rPr>
        <w:t>磁场强度的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MS UI Gothic" w:eastAsia="MS UI Gothic" w:hint="eastAsia"/>
          <w:w w:val="95"/>
          <w:sz w:val="15"/>
        </w:rPr>
        <w:t>， </w:t>
      </w:r>
      <w:r>
        <w:rPr>
          <w:sz w:val="15"/>
        </w:rPr>
        <w:t>法定</w:t>
      </w:r>
    </w:p>
    <w:p>
      <w:pPr>
        <w:spacing w:before="66"/>
        <w:ind w:left="236" w:right="0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A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s </w:t>
      </w:r>
      <w:r>
        <w:rPr>
          <w:rFonts w:ascii="MS UI Gothic" w:hAnsi="MS UI Gothic" w:eastAsia="MS UI Gothic" w:hint="eastAsia"/>
          <w:sz w:val="15"/>
        </w:rPr>
        <w:t>（ ampere second） </w:t>
      </w:r>
      <w:r>
        <w:rPr>
          <w:sz w:val="15"/>
        </w:rPr>
        <w:t>安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培</w:t>
      </w:r>
      <w:r>
        <w:rPr>
          <w:rFonts w:ascii="MS UI Gothic" w:hAnsi="MS UI Gothic" w:eastAsia="MS UI Gothic" w:hint="eastAsia"/>
          <w:sz w:val="15"/>
        </w:rPr>
        <w:t>） </w:t>
      </w:r>
      <w:r>
        <w:rPr>
          <w:sz w:val="15"/>
        </w:rPr>
        <w:t>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电荷量的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Asb </w:t>
      </w:r>
      <w:r>
        <w:rPr>
          <w:rFonts w:ascii="MS UI Gothic" w:hAnsi="MS UI Gothic" w:eastAsia="MS UI Gothic" w:hint="eastAsia"/>
          <w:sz w:val="15"/>
        </w:rPr>
        <w:t>（ apostilb） </w:t>
      </w:r>
      <w:r>
        <w:rPr>
          <w:sz w:val="15"/>
        </w:rPr>
        <w:t>亚熙提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光亮度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3. 183 10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cd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2</w:t>
      </w:r>
    </w:p>
    <w:p>
      <w:pPr>
        <w:spacing w:line="319" w:lineRule="auto" w:before="64"/>
        <w:ind w:left="236" w:right="1344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at</w:t>
      </w:r>
      <w:r>
        <w:rPr>
          <w:rFonts w:ascii="Times New Roman" w:hAnsi="Times New Roman" w:eastAsia="Times New Roman"/>
          <w:spacing w:val="1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technical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atmosphere）  </w:t>
      </w:r>
      <w:r>
        <w:rPr>
          <w:spacing w:val="3"/>
          <w:sz w:val="15"/>
        </w:rPr>
        <w:t>工程大气压</w:t>
      </w:r>
      <w:r>
        <w:rPr>
          <w:rFonts w:ascii="MS UI Gothic" w:hAnsi="MS UI Gothic" w:eastAsia="MS UI Gothic" w:hint="eastAsia"/>
          <w:spacing w:val="15"/>
          <w:sz w:val="15"/>
        </w:rPr>
        <w:t>， </w:t>
      </w:r>
      <w:r>
        <w:rPr>
          <w:spacing w:val="-11"/>
          <w:sz w:val="15"/>
        </w:rPr>
        <w:t>压力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-8"/>
          <w:sz w:val="15"/>
        </w:rPr>
        <w:t> </w:t>
      </w:r>
      <w:r>
        <w:rPr>
          <w:spacing w:val="3"/>
          <w:sz w:val="15"/>
        </w:rPr>
        <w:t>外单位</w:t>
      </w:r>
      <w:r>
        <w:rPr>
          <w:rFonts w:ascii="MS UI Gothic" w:hAnsi="MS UI Gothic" w:eastAsia="MS UI Gothic" w:hint="eastAsia"/>
          <w:spacing w:val="16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-1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9.</w:t>
      </w:r>
      <w:r>
        <w:rPr>
          <w:rFonts w:ascii="MS UI Gothic" w:hAnsi="MS UI Gothic" w:eastAsia="MS UI Gothic" w:hint="eastAsia"/>
          <w:spacing w:val="-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806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65</w:t>
      </w:r>
      <w:r>
        <w:rPr>
          <w:rFonts w:ascii="MS UI Gothic" w:hAnsi="MS UI Gothic" w:eastAsia="MS UI Gothic" w:hint="eastAsia"/>
          <w:spacing w:val="-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95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4</w:t>
      </w:r>
      <w:r>
        <w:rPr>
          <w:rFonts w:ascii="MS UI Gothic" w:hAnsi="MS UI Gothic" w:eastAsia="MS UI Gothic" w:hint="eastAsia"/>
          <w:spacing w:val="4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Pa </w:t>
      </w:r>
      <w:r>
        <w:rPr>
          <w:rFonts w:ascii="Times New Roman" w:hAnsi="Times New Roman" w:eastAsia="Times New Roman"/>
          <w:sz w:val="15"/>
        </w:rPr>
        <w:t>atm</w:t>
      </w:r>
      <w:r>
        <w:rPr>
          <w:rFonts w:ascii="Times New Roman" w:hAnsi="Times New Roman" w:eastAsia="Times New Roman"/>
          <w:spacing w:val="14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3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standard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atmosphere）</w:t>
      </w:r>
      <w:r>
        <w:rPr>
          <w:rFonts w:ascii="MS UI Gothic" w:hAnsi="MS UI Gothic" w:eastAsia="MS UI Gothic" w:hint="eastAsia"/>
          <w:spacing w:val="45"/>
          <w:sz w:val="15"/>
        </w:rPr>
        <w:t> </w:t>
      </w:r>
      <w:r>
        <w:rPr>
          <w:spacing w:val="3"/>
          <w:sz w:val="15"/>
        </w:rPr>
        <w:t>标准大气压</w:t>
      </w:r>
      <w:r>
        <w:rPr>
          <w:rFonts w:ascii="MS UI Gothic" w:hAnsi="MS UI Gothic" w:eastAsia="MS UI Gothic" w:hint="eastAsia"/>
          <w:spacing w:val="15"/>
          <w:sz w:val="15"/>
        </w:rPr>
        <w:t>， </w:t>
      </w:r>
      <w:r>
        <w:rPr>
          <w:spacing w:val="3"/>
          <w:sz w:val="15"/>
        </w:rPr>
        <w:t>压力单位</w:t>
      </w:r>
      <w:r>
        <w:rPr>
          <w:rFonts w:ascii="MS UI Gothic" w:hAnsi="MS UI Gothic" w:eastAsia="MS UI Gothic" w:hint="eastAsia"/>
          <w:spacing w:val="16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-1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1.</w:t>
      </w:r>
      <w:r>
        <w:rPr>
          <w:rFonts w:ascii="MS UI Gothic" w:hAnsi="MS UI Gothic" w:eastAsia="MS UI Gothic" w:hint="eastAsia"/>
          <w:spacing w:val="-1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013</w:t>
      </w:r>
      <w:r>
        <w:rPr>
          <w:rFonts w:ascii="MS UI Gothic" w:hAnsi="MS UI Gothic" w:eastAsia="MS UI Gothic" w:hint="eastAsia"/>
          <w:spacing w:val="4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25</w:t>
      </w:r>
      <w:r>
        <w:rPr>
          <w:rFonts w:ascii="MS UI Gothic" w:hAnsi="MS UI Gothic" w:eastAsia="MS UI Gothic" w:hint="eastAsia"/>
          <w:spacing w:val="-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95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5</w:t>
      </w:r>
      <w:r>
        <w:rPr>
          <w:rFonts w:ascii="MS UI Gothic" w:hAnsi="MS UI Gothic" w:eastAsia="MS UI Gothic" w:hint="eastAsia"/>
          <w:spacing w:val="4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Pa </w:t>
      </w:r>
      <w:r>
        <w:rPr>
          <w:rFonts w:ascii="Times New Roman" w:hAnsi="Times New Roman" w:eastAsia="Times New Roman"/>
          <w:sz w:val="15"/>
        </w:rPr>
        <w:t>A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Ω</w:t>
      </w:r>
      <w:r>
        <w:rPr>
          <w:rFonts w:ascii="Times New Roman" w:hAnsi="Times New Roman" w:eastAsia="Times New Roman"/>
          <w:spacing w:val="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ampere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ohm）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spacing w:val="-9"/>
          <w:sz w:val="15"/>
        </w:rPr>
        <w:t>安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sz w:val="15"/>
        </w:rPr>
        <w:t>培</w:t>
      </w:r>
      <w:r>
        <w:rPr>
          <w:rFonts w:ascii="MS UI Gothic" w:hAnsi="MS UI Gothic" w:eastAsia="MS UI Gothic" w:hint="eastAsia"/>
          <w:sz w:val="15"/>
        </w:rPr>
        <w:t>）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spacing w:val="-9"/>
          <w:sz w:val="15"/>
        </w:rPr>
        <w:t>欧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sz w:val="15"/>
        </w:rPr>
        <w:t>姆</w:t>
      </w:r>
      <w:r>
        <w:rPr>
          <w:rFonts w:ascii="MS UI Gothic" w:hAnsi="MS UI Gothic" w:eastAsia="MS UI Gothic" w:hint="eastAsia"/>
          <w:spacing w:val="8"/>
          <w:sz w:val="15"/>
        </w:rPr>
        <w:t>）</w:t>
      </w:r>
      <w:r>
        <w:rPr>
          <w:rFonts w:ascii="MS UI Gothic" w:hAnsi="MS UI Gothic" w:eastAsia="MS UI Gothic" w:hint="eastAsia"/>
          <w:spacing w:val="23"/>
          <w:sz w:val="15"/>
        </w:rPr>
        <w:t>， </w:t>
      </w:r>
      <w:r>
        <w:rPr>
          <w:spacing w:val="3"/>
          <w:sz w:val="15"/>
        </w:rPr>
        <w:t>电位</w:t>
      </w:r>
      <w:r>
        <w:rPr>
          <w:rFonts w:ascii="MS UI Gothic" w:hAnsi="MS UI Gothic" w:eastAsia="MS UI Gothic" w:hint="eastAsia"/>
          <w:spacing w:val="19"/>
          <w:sz w:val="15"/>
        </w:rPr>
        <w:t>、 </w:t>
      </w:r>
      <w:r>
        <w:rPr>
          <w:spacing w:val="3"/>
          <w:sz w:val="15"/>
        </w:rPr>
        <w:t>电压</w:t>
      </w:r>
      <w:r>
        <w:rPr>
          <w:rFonts w:ascii="MS UI Gothic" w:hAnsi="MS UI Gothic" w:eastAsia="MS UI Gothic" w:hint="eastAsia"/>
          <w:spacing w:val="19"/>
          <w:sz w:val="15"/>
        </w:rPr>
        <w:t>、 </w:t>
      </w:r>
      <w:r>
        <w:rPr>
          <w:spacing w:val="-5"/>
          <w:sz w:val="15"/>
        </w:rPr>
        <w:t>电动势的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-4"/>
          <w:sz w:val="15"/>
        </w:rPr>
        <w:t> </w:t>
      </w:r>
      <w:r>
        <w:rPr>
          <w:spacing w:val="1"/>
          <w:sz w:val="15"/>
        </w:rPr>
        <w:t>单位</w:t>
      </w:r>
    </w:p>
    <w:p>
      <w:pPr>
        <w:spacing w:before="2"/>
        <w:ind w:left="236" w:right="0" w:firstLine="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sz w:val="15"/>
        </w:rPr>
        <w:t>b </w:t>
      </w:r>
      <w:r>
        <w:rPr>
          <w:rFonts w:ascii="MS UI Gothic" w:eastAsia="MS UI Gothic" w:hint="eastAsia"/>
          <w:sz w:val="15"/>
        </w:rPr>
        <w:t>（ barn） </w:t>
      </w:r>
      <w:r>
        <w:rPr>
          <w:sz w:val="15"/>
        </w:rPr>
        <w:t>靶恩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截面的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但暂可用</w:t>
      </w:r>
      <w:r>
        <w:rPr>
          <w:rFonts w:ascii="MS UI Gothic" w:eastAsia="MS UI Gothic" w:hint="eastAsia"/>
          <w:sz w:val="15"/>
        </w:rPr>
        <w:t>， = 10 </w:t>
      </w:r>
      <w:r>
        <w:rPr>
          <w:rFonts w:ascii="MS UI Gothic" w:eastAsia="MS UI Gothic" w:hint="eastAsia"/>
          <w:position w:val="7"/>
          <w:sz w:val="8"/>
        </w:rPr>
        <w:t>- 2 8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2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w w:val="105"/>
          <w:sz w:val="15"/>
        </w:rPr>
        <w:t>b </w:t>
      </w:r>
      <w:r>
        <w:rPr>
          <w:rFonts w:ascii="MS UI Gothic" w:eastAsia="MS UI Gothic" w:hint="eastAsia"/>
          <w:w w:val="105"/>
          <w:sz w:val="15"/>
        </w:rPr>
        <w:t>（ bit） </w:t>
      </w:r>
      <w:r>
        <w:rPr>
          <w:w w:val="105"/>
          <w:sz w:val="15"/>
        </w:rPr>
        <w:t>比特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二进制计数量单位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非物理量单位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用于信息工程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作为计数单位使用</w:t>
      </w:r>
    </w:p>
    <w:p>
      <w:pPr>
        <w:spacing w:before="64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bar </w:t>
      </w:r>
      <w:r>
        <w:rPr>
          <w:rFonts w:ascii="MS UI Gothic" w:eastAsia="MS UI Gothic" w:hint="eastAsia"/>
          <w:w w:val="105"/>
          <w:sz w:val="15"/>
        </w:rPr>
        <w:t>（ bar） </w:t>
      </w:r>
      <w:r>
        <w:rPr>
          <w:w w:val="105"/>
          <w:sz w:val="15"/>
        </w:rPr>
        <w:t>巴</w:t>
      </w:r>
      <w:r>
        <w:rPr>
          <w:rFonts w:ascii="MS UI Gothic" w:eastAsia="MS UI Gothic" w:hint="eastAsia"/>
          <w:sz w:val="15"/>
        </w:rPr>
        <w:t>， </w:t>
      </w:r>
      <w:r>
        <w:rPr>
          <w:w w:val="105"/>
          <w:sz w:val="15"/>
        </w:rPr>
        <w:t>流体压力 </w:t>
      </w:r>
      <w:r>
        <w:rPr>
          <w:rFonts w:ascii="MS UI Gothic" w:eastAsia="MS UI Gothic" w:hint="eastAsia"/>
          <w:w w:val="105"/>
          <w:sz w:val="15"/>
        </w:rPr>
        <w:t>SI </w:t>
      </w:r>
      <w:r>
        <w:rPr>
          <w:w w:val="105"/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eastAsia="MS UI Gothic" w:hint="eastAsia"/>
          <w:sz w:val="15"/>
        </w:rPr>
        <w:t>， </w:t>
      </w:r>
      <w:r>
        <w:rPr>
          <w:w w:val="105"/>
          <w:sz w:val="15"/>
        </w:rPr>
        <w:t>但暂可用</w:t>
      </w:r>
      <w:r>
        <w:rPr>
          <w:rFonts w:ascii="MS UI Gothic" w:eastAsia="MS UI Gothic" w:hint="eastAsia"/>
          <w:sz w:val="15"/>
        </w:rPr>
        <w:t>， </w:t>
      </w:r>
      <w:r>
        <w:rPr>
          <w:rFonts w:ascii="MS UI Gothic" w:eastAsia="MS UI Gothic" w:hint="eastAsia"/>
          <w:w w:val="105"/>
          <w:sz w:val="15"/>
        </w:rPr>
        <w:t>= 10</w:t>
      </w:r>
      <w:r>
        <w:rPr>
          <w:rFonts w:ascii="MS UI Gothic" w:eastAsia="MS UI Gothic" w:hint="eastAsia"/>
          <w:w w:val="105"/>
          <w:position w:val="7"/>
          <w:sz w:val="8"/>
        </w:rPr>
        <w:t>5 </w:t>
      </w:r>
      <w:r>
        <w:rPr>
          <w:rFonts w:ascii="MS UI Gothic" w:eastAsia="MS UI Gothic" w:hint="eastAsia"/>
          <w:w w:val="105"/>
          <w:sz w:val="15"/>
        </w:rPr>
        <w:t>Pa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w w:val="105"/>
          <w:sz w:val="15"/>
        </w:rPr>
        <w:t>barrel </w:t>
      </w:r>
      <w:r>
        <w:rPr>
          <w:w w:val="105"/>
          <w:sz w:val="15"/>
        </w:rPr>
        <w:t>桶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美国用于石油等的容量单位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1. 589 87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- 1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bbl </w:t>
      </w:r>
      <w:r>
        <w:rPr>
          <w:w w:val="95"/>
          <w:sz w:val="15"/>
        </w:rPr>
        <w:t>（</w:t>
      </w:r>
      <w:r>
        <w:rPr>
          <w:rFonts w:ascii="Times New Roman" w:hAnsi="Times New Roman" w:eastAsia="Times New Roman"/>
          <w:w w:val="95"/>
          <w:sz w:val="15"/>
        </w:rPr>
        <w:t>US</w:t>
      </w:r>
      <w:r>
        <w:rPr>
          <w:w w:val="95"/>
          <w:sz w:val="15"/>
        </w:rPr>
        <w:t>） </w:t>
      </w:r>
      <w:r>
        <w:rPr>
          <w:rFonts w:ascii="MS UI Gothic" w:hAnsi="MS UI Gothic" w:eastAsia="MS UI Gothic" w:hint="eastAsia"/>
          <w:sz w:val="15"/>
        </w:rPr>
        <w:t>（dry barrel）  </w:t>
      </w:r>
      <w:r>
        <w:rPr>
          <w:sz w:val="15"/>
        </w:rPr>
        <w:t>干量桶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sz w:val="15"/>
        </w:rPr>
        <w:t>美国用于干性物质的体积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sz w:val="15"/>
        </w:rPr>
        <w:t>容量</w:t>
      </w:r>
      <w:r>
        <w:rPr>
          <w:rFonts w:ascii="MS UI Gothic" w:hAnsi="MS UI Gothic" w:eastAsia="MS UI Gothic" w:hint="eastAsia"/>
          <w:sz w:val="15"/>
        </w:rPr>
        <w:t>） </w:t>
      </w:r>
      <w:r>
        <w:rPr>
          <w:sz w:val="15"/>
        </w:rPr>
        <w:t>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sz w:val="15"/>
        </w:rPr>
        <w:t>= 1. 156 27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</w:t>
      </w:r>
    </w:p>
    <w:p>
      <w:pPr>
        <w:spacing w:before="66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Bi </w:t>
      </w:r>
      <w:r>
        <w:rPr>
          <w:rFonts w:ascii="MS UI Gothic" w:eastAsia="MS UI Gothic" w:hint="eastAsia"/>
          <w:sz w:val="15"/>
        </w:rPr>
        <w:t>（ biot） </w:t>
      </w:r>
      <w:r>
        <w:rPr>
          <w:sz w:val="15"/>
        </w:rPr>
        <w:t>毕奥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电流单位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10 A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Bi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s </w:t>
      </w:r>
      <w:r>
        <w:rPr>
          <w:rFonts w:ascii="MS UI Gothic" w:hAnsi="MS UI Gothic" w:eastAsia="MS UI Gothic" w:hint="eastAsia"/>
          <w:sz w:val="15"/>
        </w:rPr>
        <w:t>（ biot second） </w:t>
      </w:r>
      <w:r>
        <w:rPr>
          <w:sz w:val="15"/>
        </w:rPr>
        <w:t>毕奥秒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电荷量单位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10 C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w w:val="105"/>
          <w:sz w:val="15"/>
        </w:rPr>
        <w:t>bit </w:t>
      </w:r>
      <w:r>
        <w:rPr>
          <w:rFonts w:ascii="MS UI Gothic" w:eastAsia="MS UI Gothic" w:hint="eastAsia"/>
          <w:w w:val="105"/>
          <w:sz w:val="15"/>
        </w:rPr>
        <w:t>（ binary digit） </w:t>
      </w:r>
      <w:r>
        <w:rPr>
          <w:w w:val="105"/>
          <w:sz w:val="15"/>
        </w:rPr>
        <w:t>比特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二进制计数量单位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非物理量单位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用于信息工程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作为计数单位使用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bit / s </w:t>
      </w:r>
      <w:r>
        <w:rPr>
          <w:rFonts w:ascii="MS UI Gothic" w:eastAsia="MS UI Gothic" w:hint="eastAsia"/>
          <w:sz w:val="15"/>
        </w:rPr>
        <w:t>（ bit per second） </w:t>
      </w:r>
      <w:r>
        <w:rPr>
          <w:sz w:val="15"/>
        </w:rPr>
        <w:t>比特每秒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信息传输速率单位</w:t>
      </w:r>
    </w:p>
    <w:p>
      <w:pPr>
        <w:spacing w:line="319" w:lineRule="auto" w:before="64"/>
        <w:ind w:left="236" w:right="117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board ft </w:t>
      </w:r>
      <w:r>
        <w:rPr>
          <w:rFonts w:ascii="MS UI Gothic" w:hAnsi="MS UI Gothic" w:eastAsia="MS UI Gothic" w:hint="eastAsia"/>
          <w:sz w:val="15"/>
        </w:rPr>
        <w:t>（ board foot） </w:t>
      </w:r>
      <w:r>
        <w:rPr>
          <w:sz w:val="15"/>
        </w:rPr>
        <w:t>板英尺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用于木材业的英制单位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359 74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- 3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Times New Roman" w:hAnsi="Times New Roman" w:eastAsia="Times New Roman"/>
          <w:sz w:val="15"/>
        </w:rPr>
        <w:t>boiler hp </w:t>
      </w:r>
      <w:r>
        <w:rPr>
          <w:rFonts w:ascii="MS UI Gothic" w:hAnsi="MS UI Gothic" w:eastAsia="MS UI Gothic" w:hint="eastAsia"/>
          <w:sz w:val="15"/>
        </w:rPr>
        <w:t>（ boiler horsepower） </w:t>
      </w:r>
      <w:r>
        <w:rPr>
          <w:sz w:val="15"/>
        </w:rPr>
        <w:t>锅炉马力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功率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9. 809 50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3  </w:t>
      </w:r>
      <w:r>
        <w:rPr>
          <w:rFonts w:ascii="MS UI Gothic" w:hAnsi="MS UI Gothic" w:eastAsia="MS UI Gothic" w:hint="eastAsia"/>
          <w:sz w:val="15"/>
        </w:rPr>
        <w:t>W </w:t>
      </w:r>
      <w:r>
        <w:rPr>
          <w:rFonts w:ascii="Times New Roman" w:hAnsi="Times New Roman" w:eastAsia="Times New Roman"/>
          <w:sz w:val="15"/>
        </w:rPr>
        <w:t>Bq </w:t>
      </w:r>
      <w:r>
        <w:rPr>
          <w:rFonts w:ascii="MS UI Gothic" w:hAnsi="MS UI Gothic" w:eastAsia="MS UI Gothic" w:hint="eastAsia"/>
          <w:sz w:val="15"/>
        </w:rPr>
        <w:t>（ Becquerel） </w:t>
      </w:r>
      <w:r>
        <w:rPr>
          <w:sz w:val="15"/>
        </w:rPr>
        <w:t>贝可勒尔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放射性活度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定义为 </w:t>
      </w:r>
      <w:r>
        <w:rPr>
          <w:rFonts w:ascii="MS UI Gothic" w:hAnsi="MS UI Gothic" w:eastAsia="MS UI Gothic" w:hint="eastAsia"/>
          <w:sz w:val="15"/>
        </w:rPr>
        <w:t>s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， = 2. 702 70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- 11 </w:t>
      </w:r>
      <w:r>
        <w:rPr>
          <w:rFonts w:ascii="MS UI Gothic" w:hAnsi="MS UI Gothic" w:eastAsia="MS UI Gothic" w:hint="eastAsia"/>
          <w:sz w:val="15"/>
        </w:rPr>
        <w:t>Ci</w:t>
      </w:r>
    </w:p>
    <w:p>
      <w:pPr>
        <w:spacing w:before="1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Btu </w:t>
      </w:r>
      <w:r>
        <w:rPr>
          <w:rFonts w:ascii="MS UI Gothic" w:hAnsi="MS UI Gothic" w:eastAsia="MS UI Gothic" w:hint="eastAsia"/>
          <w:sz w:val="15"/>
        </w:rPr>
        <w:t>（ British thermal unit） </w:t>
      </w:r>
      <w:r>
        <w:rPr>
          <w:sz w:val="15"/>
        </w:rPr>
        <w:t>英热单位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指国际蒸汽表英热单位</w:t>
      </w:r>
      <w:r>
        <w:rPr>
          <w:rFonts w:ascii="MS UI Gothic" w:hAnsi="MS UI Gothic" w:eastAsia="MS UI Gothic" w:hint="eastAsia"/>
          <w:sz w:val="15"/>
        </w:rPr>
        <w:t>），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1. 055 06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J</w:t>
      </w:r>
    </w:p>
    <w:p>
      <w:pPr>
        <w:spacing w:line="319" w:lineRule="auto" w:before="64"/>
        <w:ind w:left="395" w:right="268" w:hanging="16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pacing w:val="-1"/>
          <w:w w:val="103"/>
          <w:sz w:val="15"/>
        </w:rPr>
        <w:t>B</w:t>
      </w:r>
      <w:r>
        <w:rPr>
          <w:rFonts w:ascii="Times New Roman" w:hAnsi="Times New Roman" w:eastAsia="Times New Roman"/>
          <w:spacing w:val="-2"/>
          <w:w w:val="123"/>
          <w:sz w:val="15"/>
        </w:rPr>
        <w:t>t</w:t>
      </w:r>
      <w:r>
        <w:rPr>
          <w:rFonts w:ascii="Times New Roman" w:hAnsi="Times New Roman" w:eastAsia="Times New Roman"/>
          <w:w w:val="115"/>
          <w:sz w:val="15"/>
        </w:rPr>
        <w:t>u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1"/>
          <w:sz w:val="15"/>
        </w:rPr>
        <w:t> 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f</w:t>
      </w:r>
      <w:r>
        <w:rPr>
          <w:rFonts w:ascii="Times New Roman" w:hAnsi="Times New Roman" w:eastAsia="Times New Roman"/>
          <w:spacing w:val="2"/>
          <w:w w:val="123"/>
          <w:sz w:val="15"/>
        </w:rPr>
        <w:t>t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position w:val="7"/>
          <w:sz w:val="8"/>
        </w:rPr>
        <w:t> 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3"/>
          <w:w w:val="115"/>
          <w:sz w:val="15"/>
        </w:rPr>
        <w:t>h</w:t>
      </w:r>
      <w:r>
        <w:rPr>
          <w:w w:val="51"/>
          <w:sz w:val="15"/>
        </w:rPr>
        <w:t>）</w:t>
      </w:r>
      <w:r>
        <w:rPr>
          <w:spacing w:val="-15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33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B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2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3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3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4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3"/>
          <w:w w:val="96"/>
          <w:sz w:val="15"/>
        </w:rPr>
        <w:t>a</w:t>
      </w:r>
      <w:r>
        <w:rPr>
          <w:rFonts w:ascii="MS UI Gothic" w:hAnsi="MS UI Gothic" w:eastAsia="MS UI Gothic" w:hint="eastAsia"/>
          <w:w w:val="136"/>
          <w:sz w:val="15"/>
        </w:rPr>
        <w:t>l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3"/>
          <w:sz w:val="15"/>
        </w:rPr>
        <w:t>u</w:t>
      </w:r>
      <w:r>
        <w:rPr>
          <w:rFonts w:ascii="MS UI Gothic" w:hAnsi="MS UI Gothic" w:eastAsia="MS UI Gothic" w:hint="eastAsia"/>
          <w:spacing w:val="-3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3"/>
          <w:w w:val="91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3"/>
          <w:w w:val="104"/>
          <w:sz w:val="15"/>
        </w:rPr>
        <w:t>q</w:t>
      </w:r>
      <w:r>
        <w:rPr>
          <w:rFonts w:ascii="MS UI Gothic" w:hAnsi="MS UI Gothic" w:eastAsia="MS UI Gothic" w:hint="eastAsia"/>
          <w:spacing w:val="-3"/>
          <w:w w:val="103"/>
          <w:sz w:val="15"/>
        </w:rPr>
        <w:t>u</w:t>
      </w:r>
      <w:r>
        <w:rPr>
          <w:rFonts w:ascii="MS UI Gothic" w:hAnsi="MS UI Gothic" w:eastAsia="MS UI Gothic" w:hint="eastAsia"/>
          <w:spacing w:val="-3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w w:val="68"/>
          <w:sz w:val="15"/>
        </w:rPr>
        <w:t>-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3"/>
          <w:w w:val="90"/>
          <w:sz w:val="15"/>
        </w:rPr>
        <w:t>oo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3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3"/>
          <w:w w:val="103"/>
          <w:sz w:val="15"/>
        </w:rPr>
        <w:t>u</w:t>
      </w:r>
      <w:r>
        <w:rPr>
          <w:rFonts w:ascii="MS UI Gothic" w:hAnsi="MS UI Gothic" w:eastAsia="MS UI Gothic" w:hint="eastAsia"/>
          <w:spacing w:val="2"/>
          <w:w w:val="99"/>
          <w:sz w:val="15"/>
        </w:rPr>
        <w:t>r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spacing w:val="-1"/>
          <w:w w:val="103"/>
          <w:sz w:val="15"/>
        </w:rPr>
        <w:t>英热单位每平方英尺小时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7"/>
          <w:sz w:val="15"/>
        </w:rPr>
        <w:t>  </w:t>
      </w:r>
      <w:r>
        <w:rPr>
          <w:spacing w:val="-1"/>
          <w:w w:val="103"/>
          <w:sz w:val="15"/>
        </w:rPr>
        <w:t>热流密度英制单位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8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5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3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15</w:t>
      </w:r>
      <w:r>
        <w:rPr>
          <w:rFonts w:ascii="MS UI Gothic" w:hAnsi="MS UI Gothic" w:eastAsia="MS UI Gothic" w:hint="eastAsia"/>
          <w:w w:val="103"/>
          <w:sz w:val="15"/>
        </w:rPr>
        <w:t>4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5</w:t>
      </w:r>
      <w:r>
        <w:rPr>
          <w:rFonts w:ascii="MS UI Gothic" w:hAnsi="MS UI Gothic" w:eastAsia="MS UI Gothic" w:hint="eastAsia"/>
          <w:w w:val="103"/>
          <w:sz w:val="15"/>
        </w:rPr>
        <w:t>9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pacing w:val="17"/>
          <w:w w:val="123"/>
          <w:sz w:val="15"/>
        </w:rPr>
        <w:t>W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</w:p>
    <w:p>
      <w:pPr>
        <w:spacing w:before="3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3"/>
          <w:w w:val="103"/>
          <w:sz w:val="15"/>
        </w:rPr>
        <w:t>B</w:t>
      </w:r>
      <w:r>
        <w:rPr>
          <w:rFonts w:ascii="Times New Roman" w:hAnsi="Times New Roman" w:eastAsia="Times New Roman"/>
          <w:spacing w:val="-2"/>
          <w:w w:val="123"/>
          <w:sz w:val="15"/>
        </w:rPr>
        <w:t>t</w:t>
      </w:r>
      <w:r>
        <w:rPr>
          <w:rFonts w:ascii="Times New Roman" w:hAnsi="Times New Roman" w:eastAsia="Times New Roman"/>
          <w:spacing w:val="20"/>
          <w:w w:val="115"/>
          <w:sz w:val="15"/>
        </w:rPr>
        <w:t>u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6"/>
          <w:sz w:val="15"/>
        </w:rPr>
        <w:t>  </w:t>
      </w:r>
      <w:r>
        <w:rPr>
          <w:w w:val="51"/>
          <w:sz w:val="15"/>
        </w:rPr>
        <w:t>（</w:t>
      </w:r>
      <w:r>
        <w:rPr>
          <w:spacing w:val="-62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f</w:t>
      </w:r>
      <w:r>
        <w:rPr>
          <w:rFonts w:ascii="Times New Roman" w:hAnsi="Times New Roman" w:eastAsia="Times New Roman"/>
          <w:spacing w:val="2"/>
          <w:w w:val="123"/>
          <w:sz w:val="15"/>
        </w:rPr>
        <w:t>t</w:t>
      </w:r>
      <w:r>
        <w:rPr>
          <w:w w:val="103"/>
          <w:sz w:val="15"/>
        </w:rPr>
        <w:t>·</w:t>
      </w:r>
      <w:r>
        <w:rPr>
          <w:rFonts w:ascii="Times New Roman" w:hAnsi="Times New Roman" w:eastAsia="Times New Roman"/>
          <w:spacing w:val="1"/>
          <w:w w:val="115"/>
          <w:sz w:val="15"/>
        </w:rPr>
        <w:t>h</w:t>
      </w:r>
      <w:r>
        <w:rPr>
          <w:w w:val="103"/>
          <w:sz w:val="15"/>
        </w:rPr>
        <w:t>·</w:t>
      </w:r>
      <w:r>
        <w:rPr>
          <w:rFonts w:ascii="Times New Roman" w:hAnsi="Times New Roman" w:eastAsia="Times New Roman"/>
          <w:spacing w:val="-8"/>
          <w:w w:val="103"/>
          <w:sz w:val="15"/>
        </w:rPr>
        <w:t>°</w:t>
      </w:r>
      <w:r>
        <w:rPr>
          <w:rFonts w:ascii="Times New Roman" w:hAnsi="Times New Roman" w:eastAsia="Times New Roman"/>
          <w:spacing w:val="2"/>
          <w:w w:val="113"/>
          <w:sz w:val="15"/>
        </w:rPr>
        <w:t>F</w:t>
      </w:r>
      <w:r>
        <w:rPr>
          <w:w w:val="51"/>
          <w:sz w:val="15"/>
        </w:rPr>
        <w:t>）</w:t>
      </w:r>
      <w:r>
        <w:rPr>
          <w:spacing w:val="18"/>
          <w:sz w:val="15"/>
        </w:rPr>
        <w:t> </w:t>
      </w:r>
      <w:r>
        <w:rPr>
          <w:w w:val="103"/>
          <w:sz w:val="15"/>
        </w:rPr>
        <w:t>或</w:t>
      </w:r>
      <w:r>
        <w:rPr>
          <w:spacing w:val="-37"/>
          <w:sz w:val="15"/>
        </w:rPr>
        <w:t> </w:t>
      </w:r>
      <w:r>
        <w:rPr>
          <w:rFonts w:ascii="Times New Roman" w:hAnsi="Times New Roman" w:eastAsia="Times New Roman"/>
          <w:spacing w:val="-3"/>
          <w:w w:val="103"/>
          <w:sz w:val="15"/>
        </w:rPr>
        <w:t>B</w:t>
      </w:r>
      <w:r>
        <w:rPr>
          <w:rFonts w:ascii="Times New Roman" w:hAnsi="Times New Roman" w:eastAsia="Times New Roman"/>
          <w:spacing w:val="-2"/>
          <w:w w:val="123"/>
          <w:sz w:val="15"/>
        </w:rPr>
        <w:t>t</w:t>
      </w:r>
      <w:r>
        <w:rPr>
          <w:rFonts w:ascii="Times New Roman" w:hAnsi="Times New Roman" w:eastAsia="Times New Roman"/>
          <w:w w:val="115"/>
          <w:sz w:val="15"/>
        </w:rPr>
        <w:t>u</w:t>
      </w:r>
      <w:r>
        <w:rPr>
          <w:rFonts w:ascii="Times New Roman" w:hAnsi="Times New Roman" w:eastAsia="Times New Roman"/>
          <w:spacing w:val="15"/>
          <w:sz w:val="15"/>
        </w:rPr>
        <w:t> </w:t>
      </w:r>
      <w:r>
        <w:rPr>
          <w:w w:val="51"/>
          <w:sz w:val="15"/>
        </w:rPr>
        <w:t>（</w:t>
      </w:r>
      <w:r>
        <w:rPr>
          <w:spacing w:val="-62"/>
          <w:sz w:val="15"/>
        </w:rPr>
        <w:t> </w:t>
      </w:r>
      <w:r>
        <w:rPr>
          <w:rFonts w:ascii="Times New Roman" w:hAnsi="Times New Roman" w:eastAsia="Times New Roman"/>
          <w:spacing w:val="2"/>
          <w:w w:val="103"/>
          <w:sz w:val="15"/>
        </w:rPr>
        <w:t>f</w:t>
      </w:r>
      <w:r>
        <w:rPr>
          <w:w w:val="103"/>
          <w:sz w:val="15"/>
        </w:rPr>
        <w:t>·</w:t>
      </w:r>
      <w:r>
        <w:rPr>
          <w:rFonts w:ascii="Times New Roman" w:hAnsi="Times New Roman" w:eastAsia="Times New Roman"/>
          <w:spacing w:val="1"/>
          <w:w w:val="115"/>
          <w:sz w:val="15"/>
        </w:rPr>
        <w:t>h</w:t>
      </w:r>
      <w:r>
        <w:rPr>
          <w:spacing w:val="-10"/>
          <w:w w:val="103"/>
          <w:sz w:val="15"/>
        </w:rPr>
        <w:t>·</w:t>
      </w:r>
      <w:r>
        <w:rPr>
          <w:rFonts w:ascii="Times New Roman" w:hAnsi="Times New Roman" w:eastAsia="Times New Roman"/>
          <w:w w:val="103"/>
          <w:sz w:val="15"/>
        </w:rPr>
        <w:t>1</w:t>
      </w:r>
      <w:r>
        <w:rPr>
          <w:rFonts w:ascii="Times New Roman" w:hAnsi="Times New Roman" w:eastAsia="Times New Roman"/>
          <w:spacing w:val="7"/>
          <w:sz w:val="15"/>
        </w:rPr>
        <w:t> </w:t>
      </w:r>
      <w:r>
        <w:rPr>
          <w:rFonts w:ascii="Times New Roman" w:hAnsi="Times New Roman" w:eastAsia="Times New Roman"/>
          <w:spacing w:val="-8"/>
          <w:w w:val="103"/>
          <w:sz w:val="15"/>
        </w:rPr>
        <w:t>°</w:t>
      </w:r>
      <w:r>
        <w:rPr>
          <w:rFonts w:ascii="Times New Roman" w:hAnsi="Times New Roman" w:eastAsia="Times New Roman"/>
          <w:w w:val="111"/>
          <w:sz w:val="15"/>
        </w:rPr>
        <w:t>R</w:t>
      </w:r>
      <w:r>
        <w:rPr>
          <w:w w:val="51"/>
          <w:sz w:val="15"/>
        </w:rPr>
        <w:t>）</w:t>
      </w:r>
      <w:r>
        <w:rPr>
          <w:spacing w:val="-10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33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B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4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3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4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3"/>
          <w:w w:val="96"/>
          <w:sz w:val="15"/>
        </w:rPr>
        <w:t>a</w:t>
      </w:r>
      <w:r>
        <w:rPr>
          <w:rFonts w:ascii="MS UI Gothic" w:hAnsi="MS UI Gothic" w:eastAsia="MS UI Gothic" w:hint="eastAsia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03"/>
          <w:sz w:val="15"/>
        </w:rPr>
        <w:t>un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3"/>
          <w:w w:val="91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3"/>
          <w:w w:val="90"/>
          <w:sz w:val="15"/>
        </w:rPr>
        <w:t>oo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3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3"/>
          <w:w w:val="103"/>
          <w:sz w:val="15"/>
        </w:rPr>
        <w:t>u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04"/>
          <w:sz w:val="15"/>
        </w:rPr>
        <w:t>d</w:t>
      </w:r>
      <w:r>
        <w:rPr>
          <w:rFonts w:ascii="MS UI Gothic" w:hAnsi="MS UI Gothic" w:eastAsia="MS UI Gothic" w:hint="eastAsia"/>
          <w:spacing w:val="-3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3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3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04"/>
          <w:sz w:val="15"/>
        </w:rPr>
        <w:t>F</w:t>
      </w:r>
      <w:r>
        <w:rPr>
          <w:rFonts w:ascii="MS UI Gothic" w:hAnsi="MS UI Gothic" w:eastAsia="MS UI Gothic" w:hint="eastAsia"/>
          <w:spacing w:val="-3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2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3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3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-2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3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33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10"/>
          <w:sz w:val="15"/>
        </w:rPr>
        <w:t>R</w:t>
      </w:r>
      <w:r>
        <w:rPr>
          <w:rFonts w:ascii="MS UI Gothic" w:hAnsi="MS UI Gothic" w:eastAsia="MS UI Gothic" w:hint="eastAsia"/>
          <w:spacing w:val="-3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3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-2"/>
          <w:w w:val="112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3"/>
          <w:w w:val="103"/>
          <w:sz w:val="15"/>
        </w:rPr>
        <w:t>n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before="64"/>
        <w:ind w:left="395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spacing w:val="-1"/>
          <w:w w:val="103"/>
          <w:sz w:val="15"/>
        </w:rPr>
        <w:t>英热单位每英尺小时华氏度</w:t>
      </w:r>
      <w:r>
        <w:rPr>
          <w:spacing w:val="-23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33"/>
          <w:sz w:val="15"/>
        </w:rPr>
        <w:t> </w:t>
      </w:r>
      <w:r>
        <w:rPr>
          <w:w w:val="103"/>
          <w:sz w:val="15"/>
        </w:rPr>
        <w:t>或兰氏度</w:t>
      </w:r>
      <w:r>
        <w:rPr>
          <w:rFonts w:ascii="MS UI Gothic" w:hAnsi="MS UI Gothic" w:eastAsia="MS UI Gothic" w:hint="eastAsia"/>
          <w:spacing w:val="13"/>
          <w:w w:val="103"/>
          <w:sz w:val="15"/>
        </w:rPr>
        <w:t>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7"/>
          <w:sz w:val="15"/>
        </w:rPr>
        <w:t>  </w:t>
      </w:r>
      <w:r>
        <w:rPr>
          <w:spacing w:val="-1"/>
          <w:w w:val="103"/>
          <w:sz w:val="15"/>
        </w:rPr>
        <w:t>热导率英制单位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7"/>
          <w:sz w:val="15"/>
        </w:rPr>
        <w:t>  </w:t>
      </w:r>
      <w:r>
        <w:rPr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7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5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1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73</w:t>
      </w:r>
      <w:r>
        <w:rPr>
          <w:rFonts w:ascii="MS UI Gothic" w:hAnsi="MS UI Gothic" w:eastAsia="MS UI Gothic" w:hint="eastAsia"/>
          <w:w w:val="103"/>
          <w:sz w:val="15"/>
        </w:rPr>
        <w:t>0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7</w:t>
      </w:r>
      <w:r>
        <w:rPr>
          <w:rFonts w:ascii="MS UI Gothic" w:hAnsi="MS UI Gothic" w:eastAsia="MS UI Gothic" w:hint="eastAsia"/>
          <w:w w:val="103"/>
          <w:sz w:val="15"/>
        </w:rPr>
        <w:t>3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pacing w:val="17"/>
          <w:w w:val="123"/>
          <w:sz w:val="15"/>
        </w:rPr>
        <w:t>W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m</w:t>
      </w:r>
      <w:r>
        <w:rPr>
          <w:rFonts w:ascii="MS UI Gothic" w:hAnsi="MS UI Gothic" w:eastAsia="MS UI Gothic" w:hint="eastAsia"/>
          <w:w w:val="215"/>
          <w:sz w:val="15"/>
        </w:rPr>
        <w:t>·</w:t>
      </w:r>
      <w:r>
        <w:rPr>
          <w:rFonts w:ascii="MS UI Gothic" w:hAnsi="MS UI Gothic" w:eastAsia="MS UI Gothic" w:hint="eastAsia"/>
          <w:spacing w:val="1"/>
          <w:w w:val="215"/>
          <w:sz w:val="15"/>
        </w:rPr>
        <w:t>K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line="319" w:lineRule="auto" w:before="64"/>
        <w:ind w:left="395" w:right="270" w:hanging="160"/>
        <w:jc w:val="both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1"/>
          <w:w w:val="103"/>
          <w:sz w:val="15"/>
        </w:rPr>
        <w:t>B</w:t>
      </w:r>
      <w:r>
        <w:rPr>
          <w:rFonts w:ascii="Times New Roman" w:hAnsi="Times New Roman" w:eastAsia="Times New Roman"/>
          <w:spacing w:val="-2"/>
          <w:w w:val="123"/>
          <w:sz w:val="15"/>
        </w:rPr>
        <w:t>t</w:t>
      </w:r>
      <w:r>
        <w:rPr>
          <w:rFonts w:ascii="Times New Roman" w:hAnsi="Times New Roman" w:eastAsia="Times New Roman"/>
          <w:w w:val="115"/>
          <w:sz w:val="15"/>
        </w:rPr>
        <w:t>u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f</w:t>
      </w:r>
      <w:r>
        <w:rPr>
          <w:rFonts w:ascii="Times New Roman" w:hAnsi="Times New Roman" w:eastAsia="Times New Roman"/>
          <w:spacing w:val="2"/>
          <w:w w:val="123"/>
          <w:sz w:val="15"/>
        </w:rPr>
        <w:t>t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position w:val="7"/>
          <w:sz w:val="8"/>
        </w:rPr>
        <w:t> 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3"/>
          <w:w w:val="115"/>
          <w:sz w:val="15"/>
        </w:rPr>
        <w:t>h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4"/>
          <w:w w:val="103"/>
          <w:sz w:val="15"/>
        </w:rPr>
        <w:t>°</w:t>
      </w:r>
      <w:r>
        <w:rPr>
          <w:rFonts w:ascii="Times New Roman" w:hAnsi="Times New Roman" w:eastAsia="Times New Roman"/>
          <w:spacing w:val="4"/>
          <w:w w:val="113"/>
          <w:sz w:val="15"/>
        </w:rPr>
        <w:t>F</w:t>
      </w:r>
      <w:r>
        <w:rPr>
          <w:w w:val="51"/>
          <w:sz w:val="15"/>
        </w:rPr>
        <w:t>）</w:t>
      </w:r>
      <w:r>
        <w:rPr>
          <w:sz w:val="15"/>
        </w:rPr>
        <w:t> </w:t>
      </w:r>
      <w:r>
        <w:rPr>
          <w:w w:val="103"/>
          <w:sz w:val="15"/>
        </w:rPr>
        <w:t>或</w:t>
      </w:r>
      <w:r>
        <w:rPr>
          <w:sz w:val="15"/>
        </w:rPr>
        <w:t> </w:t>
      </w:r>
      <w:r>
        <w:rPr>
          <w:rFonts w:ascii="Times New Roman" w:hAnsi="Times New Roman" w:eastAsia="Times New Roman"/>
          <w:spacing w:val="-1"/>
          <w:w w:val="103"/>
          <w:sz w:val="15"/>
        </w:rPr>
        <w:t>B</w:t>
      </w:r>
      <w:r>
        <w:rPr>
          <w:rFonts w:ascii="Times New Roman" w:hAnsi="Times New Roman" w:eastAsia="Times New Roman"/>
          <w:spacing w:val="-2"/>
          <w:w w:val="123"/>
          <w:sz w:val="15"/>
        </w:rPr>
        <w:t>t</w:t>
      </w:r>
      <w:r>
        <w:rPr>
          <w:rFonts w:ascii="Times New Roman" w:hAnsi="Times New Roman" w:eastAsia="Times New Roman"/>
          <w:w w:val="115"/>
          <w:sz w:val="15"/>
        </w:rPr>
        <w:t>u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f</w:t>
      </w:r>
      <w:r>
        <w:rPr>
          <w:rFonts w:ascii="Times New Roman" w:hAnsi="Times New Roman" w:eastAsia="Times New Roman"/>
          <w:spacing w:val="2"/>
          <w:w w:val="123"/>
          <w:sz w:val="15"/>
        </w:rPr>
        <w:t>t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position w:val="7"/>
          <w:sz w:val="8"/>
        </w:rPr>
        <w:t> 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3"/>
          <w:w w:val="115"/>
          <w:sz w:val="15"/>
        </w:rPr>
        <w:t>h</w:t>
      </w:r>
      <w:r>
        <w:rPr>
          <w:spacing w:val="-2"/>
          <w:w w:val="103"/>
          <w:sz w:val="15"/>
        </w:rPr>
        <w:t>·</w:t>
      </w:r>
      <w:r>
        <w:rPr>
          <w:rFonts w:ascii="Times New Roman" w:hAnsi="Times New Roman" w:eastAsia="Times New Roman"/>
          <w:w w:val="103"/>
          <w:sz w:val="15"/>
        </w:rPr>
        <w:t>1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Times New Roman" w:hAnsi="Times New Roman" w:eastAsia="Times New Roman"/>
          <w:spacing w:val="-4"/>
          <w:w w:val="103"/>
          <w:sz w:val="15"/>
        </w:rPr>
        <w:t>°</w:t>
      </w:r>
      <w:r>
        <w:rPr>
          <w:rFonts w:ascii="Times New Roman" w:hAnsi="Times New Roman" w:eastAsia="Times New Roman"/>
          <w:spacing w:val="4"/>
          <w:w w:val="111"/>
          <w:sz w:val="15"/>
        </w:rPr>
        <w:t>R</w:t>
      </w:r>
      <w:r>
        <w:rPr>
          <w:w w:val="51"/>
          <w:sz w:val="15"/>
        </w:rPr>
        <w:t>）</w:t>
      </w:r>
      <w:r>
        <w:rPr>
          <w:sz w:val="15"/>
        </w:rPr>
        <w:t> </w:t>
      </w:r>
      <w:r>
        <w:rPr>
          <w:rFonts w:ascii="MS UI Gothic" w:hAnsi="MS UI Gothic" w:eastAsia="MS UI Gothic" w:hint="eastAsia"/>
          <w:spacing w:val="9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6"/>
          <w:w w:val="99"/>
          <w:sz w:val="15"/>
        </w:rPr>
        <w:t>B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3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5"/>
          <w:w w:val="87"/>
          <w:sz w:val="15"/>
        </w:rPr>
        <w:t>s</w:t>
      </w:r>
      <w:r>
        <w:rPr>
          <w:rFonts w:ascii="MS UI Gothic" w:hAnsi="MS UI Gothic" w:eastAsia="MS UI Gothic" w:hint="eastAsia"/>
          <w:w w:val="103"/>
          <w:sz w:val="15"/>
        </w:rPr>
        <w:t>h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8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w w:val="136"/>
          <w:sz w:val="15"/>
        </w:rPr>
        <w:t>l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un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q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oo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d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5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104"/>
          <w:sz w:val="15"/>
        </w:rPr>
        <w:t>F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nh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11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 </w:t>
      </w:r>
      <w:r>
        <w:rPr>
          <w:rFonts w:ascii="MS UI Gothic" w:hAnsi="MS UI Gothic" w:eastAsia="MS UI Gothic" w:hint="eastAsia"/>
          <w:spacing w:val="-3"/>
          <w:sz w:val="15"/>
        </w:rPr>
        <w:t>Rankine）） </w:t>
      </w:r>
      <w:r>
        <w:rPr>
          <w:spacing w:val="-3"/>
          <w:sz w:val="15"/>
        </w:rPr>
        <w:t>英热单位每平方英尺小时华氏度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pacing w:val="5"/>
          <w:sz w:val="15"/>
        </w:rPr>
        <w:t>或兰氏度</w:t>
      </w:r>
      <w:r>
        <w:rPr>
          <w:rFonts w:ascii="MS UI Gothic" w:hAnsi="MS UI Gothic" w:eastAsia="MS UI Gothic" w:hint="eastAsia"/>
          <w:spacing w:val="3"/>
          <w:sz w:val="15"/>
        </w:rPr>
        <w:t>）</w:t>
      </w:r>
      <w:r>
        <w:rPr>
          <w:rFonts w:ascii="MS UI Gothic" w:hAnsi="MS UI Gothic" w:eastAsia="MS UI Gothic" w:hint="eastAsia"/>
          <w:spacing w:val="5"/>
          <w:sz w:val="15"/>
        </w:rPr>
        <w:t>， </w:t>
      </w:r>
      <w:r>
        <w:rPr>
          <w:spacing w:val="5"/>
          <w:sz w:val="15"/>
        </w:rPr>
        <w:t>传热系数英制单位</w:t>
      </w:r>
      <w:r>
        <w:rPr>
          <w:rFonts w:ascii="MS UI Gothic" w:hAnsi="MS UI Gothic" w:eastAsia="MS UI Gothic" w:hint="eastAsia"/>
          <w:spacing w:val="5"/>
          <w:sz w:val="15"/>
        </w:rPr>
        <w:t>， </w:t>
      </w:r>
      <w:r>
        <w:rPr>
          <w:spacing w:val="2"/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。 = </w:t>
      </w:r>
      <w:r>
        <w:rPr>
          <w:rFonts w:ascii="MS UI Gothic" w:hAnsi="MS UI Gothic" w:eastAsia="MS UI Gothic" w:hint="eastAsia"/>
          <w:spacing w:val="-5"/>
          <w:sz w:val="15"/>
        </w:rPr>
        <w:t>5</w:t>
      </w:r>
      <w:r>
        <w:rPr>
          <w:rFonts w:ascii="MS UI Gothic" w:hAnsi="MS UI Gothic" w:eastAsia="MS UI Gothic" w:hint="eastAsia"/>
          <w:spacing w:val="-7"/>
          <w:sz w:val="15"/>
        </w:rPr>
        <w:t>. 678 </w:t>
      </w:r>
      <w:r>
        <w:rPr>
          <w:rFonts w:ascii="MS UI Gothic" w:hAnsi="MS UI Gothic" w:eastAsia="MS UI Gothic" w:hint="eastAsia"/>
          <w:spacing w:val="-5"/>
          <w:sz w:val="15"/>
        </w:rPr>
        <w:t>26 </w:t>
      </w:r>
      <w:r>
        <w:rPr>
          <w:rFonts w:ascii="MS UI Gothic" w:hAnsi="MS UI Gothic" w:eastAsia="MS UI Gothic" w:hint="eastAsia"/>
          <w:spacing w:val="13"/>
          <w:w w:val="123"/>
          <w:sz w:val="15"/>
        </w:rPr>
        <w:t>W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4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-6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-3"/>
          <w:w w:val="115"/>
          <w:sz w:val="15"/>
        </w:rPr>
        <w:t>K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line="319" w:lineRule="auto" w:before="2"/>
        <w:ind w:left="395" w:right="278" w:hanging="160"/>
        <w:jc w:val="both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pacing w:val="-1"/>
          <w:w w:val="103"/>
          <w:sz w:val="15"/>
        </w:rPr>
        <w:t>B</w:t>
      </w:r>
      <w:r>
        <w:rPr>
          <w:rFonts w:ascii="Times New Roman" w:hAnsi="Times New Roman" w:eastAsia="Times New Roman"/>
          <w:spacing w:val="-2"/>
          <w:w w:val="123"/>
          <w:sz w:val="15"/>
        </w:rPr>
        <w:t>t</w:t>
      </w:r>
      <w:r>
        <w:rPr>
          <w:rFonts w:ascii="Times New Roman" w:hAnsi="Times New Roman" w:eastAsia="Times New Roman"/>
          <w:w w:val="115"/>
          <w:sz w:val="15"/>
        </w:rPr>
        <w:t>u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8"/>
          <w:sz w:val="15"/>
        </w:rPr>
        <w:t> 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f</w:t>
      </w:r>
      <w:r>
        <w:rPr>
          <w:rFonts w:ascii="Times New Roman" w:hAnsi="Times New Roman" w:eastAsia="Times New Roman"/>
          <w:spacing w:val="2"/>
          <w:w w:val="123"/>
          <w:sz w:val="15"/>
        </w:rPr>
        <w:t>t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1"/>
          <w:w w:val="103"/>
          <w:sz w:val="15"/>
        </w:rPr>
        <w:t>s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4"/>
          <w:w w:val="103"/>
          <w:sz w:val="15"/>
        </w:rPr>
        <w:t>°</w:t>
      </w:r>
      <w:r>
        <w:rPr>
          <w:rFonts w:ascii="Times New Roman" w:hAnsi="Times New Roman" w:eastAsia="Times New Roman"/>
          <w:spacing w:val="4"/>
          <w:w w:val="113"/>
          <w:sz w:val="15"/>
        </w:rPr>
        <w:t>F</w:t>
      </w:r>
      <w:r>
        <w:rPr>
          <w:w w:val="51"/>
          <w:sz w:val="15"/>
        </w:rPr>
        <w:t>）</w:t>
      </w:r>
      <w:r>
        <w:rPr>
          <w:spacing w:val="22"/>
          <w:sz w:val="15"/>
        </w:rPr>
        <w:t> </w:t>
      </w:r>
      <w:r>
        <w:rPr>
          <w:spacing w:val="34"/>
          <w:w w:val="103"/>
          <w:sz w:val="15"/>
        </w:rPr>
        <w:t>或</w:t>
      </w:r>
      <w:r>
        <w:rPr>
          <w:rFonts w:ascii="Times New Roman" w:hAnsi="Times New Roman" w:eastAsia="Times New Roman"/>
          <w:spacing w:val="-1"/>
          <w:w w:val="103"/>
          <w:sz w:val="15"/>
        </w:rPr>
        <w:t>B</w:t>
      </w:r>
      <w:r>
        <w:rPr>
          <w:rFonts w:ascii="Times New Roman" w:hAnsi="Times New Roman" w:eastAsia="Times New Roman"/>
          <w:spacing w:val="-2"/>
          <w:w w:val="123"/>
          <w:sz w:val="15"/>
        </w:rPr>
        <w:t>t</w:t>
      </w:r>
      <w:r>
        <w:rPr>
          <w:rFonts w:ascii="Times New Roman" w:hAnsi="Times New Roman" w:eastAsia="Times New Roman"/>
          <w:w w:val="115"/>
          <w:sz w:val="15"/>
        </w:rPr>
        <w:t>u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1"/>
          <w:sz w:val="15"/>
        </w:rPr>
        <w:t> 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f</w:t>
      </w:r>
      <w:r>
        <w:rPr>
          <w:rFonts w:ascii="Times New Roman" w:hAnsi="Times New Roman" w:eastAsia="Times New Roman"/>
          <w:spacing w:val="2"/>
          <w:w w:val="123"/>
          <w:sz w:val="15"/>
        </w:rPr>
        <w:t>t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1"/>
          <w:w w:val="103"/>
          <w:sz w:val="15"/>
        </w:rPr>
        <w:t>s</w:t>
      </w:r>
      <w:r>
        <w:rPr>
          <w:spacing w:val="-6"/>
          <w:w w:val="103"/>
          <w:sz w:val="15"/>
        </w:rPr>
        <w:t>·</w:t>
      </w:r>
      <w:r>
        <w:rPr>
          <w:rFonts w:ascii="Times New Roman" w:hAnsi="Times New Roman" w:eastAsia="Times New Roman"/>
          <w:w w:val="103"/>
          <w:sz w:val="15"/>
        </w:rPr>
        <w:t>1</w:t>
      </w:r>
      <w:r>
        <w:rPr>
          <w:rFonts w:ascii="Times New Roman" w:hAnsi="Times New Roman" w:eastAsia="Times New Roman"/>
          <w:spacing w:val="10"/>
          <w:sz w:val="15"/>
        </w:rPr>
        <w:t> </w:t>
      </w:r>
      <w:r>
        <w:rPr>
          <w:rFonts w:ascii="Times New Roman" w:hAnsi="Times New Roman" w:eastAsia="Times New Roman"/>
          <w:spacing w:val="-4"/>
          <w:w w:val="103"/>
          <w:sz w:val="15"/>
        </w:rPr>
        <w:t>°</w:t>
      </w:r>
      <w:r>
        <w:rPr>
          <w:rFonts w:ascii="Times New Roman" w:hAnsi="Times New Roman" w:eastAsia="Times New Roman"/>
          <w:spacing w:val="2"/>
          <w:w w:val="111"/>
          <w:sz w:val="15"/>
        </w:rPr>
        <w:t>R</w:t>
      </w:r>
      <w:r>
        <w:rPr>
          <w:w w:val="51"/>
          <w:sz w:val="15"/>
        </w:rPr>
        <w:t>）</w:t>
      </w:r>
      <w:r>
        <w:rPr>
          <w:spacing w:val="-13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9"/>
          <w:sz w:val="15"/>
        </w:rPr>
        <w:t>B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109"/>
          <w:sz w:val="15"/>
        </w:rPr>
        <w:t>un</w:t>
      </w:r>
      <w:r>
        <w:rPr>
          <w:rFonts w:ascii="MS UI Gothic" w:hAnsi="MS UI Gothic" w:eastAsia="MS UI Gothic" w:hint="eastAsia"/>
          <w:spacing w:val="-1"/>
          <w:w w:val="109"/>
          <w:sz w:val="15"/>
        </w:rPr>
        <w:t>i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1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1"/>
          <w:w w:val="90"/>
          <w:sz w:val="15"/>
        </w:rPr>
        <w:t>o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nd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1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04"/>
          <w:sz w:val="15"/>
        </w:rPr>
        <w:t>F</w:t>
      </w:r>
      <w:r>
        <w:rPr>
          <w:rFonts w:ascii="MS UI Gothic" w:hAnsi="MS UI Gothic" w:eastAsia="MS UI Gothic" w:hint="eastAsia"/>
          <w:spacing w:val="-1"/>
          <w:w w:val="96"/>
          <w:sz w:val="15"/>
        </w:rPr>
        <w:t>a</w:t>
      </w:r>
      <w:r>
        <w:rPr>
          <w:rFonts w:ascii="MS UI Gothic" w:hAnsi="MS UI Gothic" w:eastAsia="MS UI Gothic" w:hint="eastAsia"/>
          <w:w w:val="101"/>
          <w:sz w:val="15"/>
        </w:rPr>
        <w:t>h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nh</w:t>
      </w:r>
      <w:r>
        <w:rPr>
          <w:rFonts w:ascii="MS UI Gothic" w:hAnsi="MS UI Gothic" w:eastAsia="MS UI Gothic" w:hint="eastAsia"/>
          <w:spacing w:val="-1"/>
          <w:w w:val="99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1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10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86"/>
          <w:sz w:val="15"/>
        </w:rPr>
        <w:t>n- </w:t>
      </w:r>
      <w:r>
        <w:rPr>
          <w:rFonts w:ascii="MS UI Gothic" w:hAnsi="MS UI Gothic" w:eastAsia="MS UI Gothic" w:hint="eastAsia"/>
          <w:sz w:val="15"/>
        </w:rPr>
        <w:t>kine）</w:t>
      </w:r>
      <w:r>
        <w:rPr>
          <w:rFonts w:ascii="MS UI Gothic" w:hAnsi="MS UI Gothic" w:eastAsia="MS UI Gothic" w:hint="eastAsia"/>
          <w:spacing w:val="17"/>
          <w:sz w:val="15"/>
        </w:rPr>
        <w:t> </w:t>
      </w:r>
      <w:r>
        <w:rPr>
          <w:spacing w:val="11"/>
          <w:sz w:val="15"/>
        </w:rPr>
        <w:t>英热单位每英尺秒华氏度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15"/>
          <w:sz w:val="15"/>
        </w:rPr>
        <w:t> </w:t>
      </w:r>
      <w:r>
        <w:rPr>
          <w:spacing w:val="18"/>
          <w:sz w:val="15"/>
        </w:rPr>
        <w:t>或兰氏度</w:t>
      </w:r>
      <w:r>
        <w:rPr>
          <w:rFonts w:ascii="MS UI Gothic" w:hAnsi="MS UI Gothic" w:eastAsia="MS UI Gothic" w:hint="eastAsia"/>
          <w:spacing w:val="8"/>
          <w:sz w:val="15"/>
        </w:rPr>
        <w:t>）</w:t>
      </w:r>
      <w:r>
        <w:rPr>
          <w:rFonts w:ascii="MS UI Gothic" w:hAnsi="MS UI Gothic" w:eastAsia="MS UI Gothic" w:hint="eastAsia"/>
          <w:spacing w:val="33"/>
          <w:sz w:val="15"/>
        </w:rPr>
        <w:t>， </w:t>
      </w:r>
      <w:r>
        <w:rPr>
          <w:spacing w:val="18"/>
          <w:sz w:val="15"/>
        </w:rPr>
        <w:t>热导率英制单位</w:t>
      </w:r>
      <w:r>
        <w:rPr>
          <w:rFonts w:ascii="MS UI Gothic" w:hAnsi="MS UI Gothic" w:eastAsia="MS UI Gothic" w:hint="eastAsia"/>
          <w:spacing w:val="11"/>
          <w:w w:val="90"/>
          <w:sz w:val="15"/>
        </w:rPr>
        <w:t>， </w:t>
      </w:r>
      <w:r>
        <w:rPr>
          <w:spacing w:val="15"/>
          <w:sz w:val="15"/>
        </w:rPr>
        <w:t>非法定</w:t>
      </w:r>
      <w:r>
        <w:rPr>
          <w:rFonts w:ascii="MS UI Gothic" w:hAnsi="MS UI Gothic" w:eastAsia="MS UI Gothic" w:hint="eastAsia"/>
          <w:spacing w:val="12"/>
          <w:w w:val="90"/>
          <w:sz w:val="15"/>
        </w:rPr>
        <w:t>， </w:t>
      </w:r>
      <w:r>
        <w:rPr>
          <w:rFonts w:ascii="MS UI Gothic" w:hAnsi="MS UI Gothic" w:eastAsia="MS UI Gothic" w:hint="eastAsia"/>
          <w:spacing w:val="3"/>
          <w:sz w:val="15"/>
        </w:rPr>
        <w:t>= </w:t>
      </w:r>
      <w:r>
        <w:rPr>
          <w:rFonts w:ascii="MS UI Gothic" w:hAnsi="MS UI Gothic" w:eastAsia="MS UI Gothic" w:hint="eastAsia"/>
          <w:sz w:val="15"/>
        </w:rPr>
        <w:t>6</w:t>
      </w:r>
      <w:r>
        <w:rPr>
          <w:rFonts w:ascii="MS UI Gothic" w:hAnsi="MS UI Gothic" w:eastAsia="MS UI Gothic" w:hint="eastAsia"/>
          <w:spacing w:val="-1"/>
          <w:sz w:val="15"/>
        </w:rPr>
        <w:t>. </w:t>
      </w:r>
      <w:r>
        <w:rPr>
          <w:rFonts w:ascii="MS UI Gothic" w:hAnsi="MS UI Gothic" w:eastAsia="MS UI Gothic" w:hint="eastAsia"/>
          <w:sz w:val="15"/>
        </w:rPr>
        <w:t>230</w:t>
      </w:r>
      <w:r>
        <w:rPr>
          <w:rFonts w:ascii="MS UI Gothic" w:hAnsi="MS UI Gothic" w:eastAsia="MS UI Gothic" w:hint="eastAsia"/>
          <w:spacing w:val="3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64</w:t>
      </w:r>
      <w:r>
        <w:rPr>
          <w:rFonts w:ascii="MS UI Gothic" w:hAnsi="MS UI Gothic" w:eastAsia="MS UI Gothic" w:hint="eastAsia"/>
          <w:spacing w:val="32"/>
          <w:sz w:val="15"/>
        </w:rPr>
        <w:t> </w:t>
      </w:r>
      <w:r>
        <w:rPr>
          <w:rFonts w:ascii="MS UI Gothic" w:hAnsi="MS UI Gothic" w:eastAsia="MS UI Gothic" w:hint="eastAsia"/>
          <w:spacing w:val="5"/>
          <w:w w:val="90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3</w:t>
      </w:r>
    </w:p>
    <w:p>
      <w:pPr>
        <w:spacing w:after="0" w:line="319" w:lineRule="auto"/>
        <w:jc w:val="both"/>
        <w:rPr>
          <w:rFonts w:ascii="MS UI Gothic" w:hAnsi="MS UI Gothic" w:eastAsia="MS UI Gothic" w:hint="eastAsia"/>
          <w:sz w:val="8"/>
        </w:rPr>
        <w:sectPr>
          <w:pgSz w:w="8510" w:h="12080"/>
          <w:pgMar w:top="520" w:bottom="280" w:left="560" w:right="520"/>
        </w:sectPr>
      </w:pPr>
    </w:p>
    <w:p>
      <w:pPr>
        <w:tabs>
          <w:tab w:pos="6596" w:val="left" w:leader="none"/>
        </w:tabs>
        <w:spacing w:line="176" w:lineRule="exact"/>
        <w:ind w:left="3269" w:right="0" w:firstLine="0"/>
        <w:rPr>
          <w:rFonts w:ascii="MS UI Gothic"/>
          <w:sz w:val="17"/>
        </w:rPr>
      </w:pPr>
      <w:r>
        <w:rPr>
          <w:rFonts w:ascii="MS UI Gothic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4,0l432,0,424,1,408,7,400,13,382,29,376,39,366,60,364,71,364,84,365,96,368,108,374,119,382,128,389,135,396,138,419,138,429,132,404,132,400,130,396,127,392,123,388,117,384,103,383,96,383,80,383,77,384,68,390,65,394,63,398,61,386,61,388,52,391,45,398,32,402,26,413,15,418,12,429,6,436,5,444,4,444,0xm435,60l413,60,419,64,428,80,430,90,430,111,428,119,419,129,414,132,429,132,429,132,444,112,447,102,447,79,444,70,435,60xm423,52l405,52,395,55,386,61,398,61,400,61,402,60,435,60,431,55,423,52xm517,16l492,16,497,17,498,18,499,20,500,25,500,31,500,120,500,125,499,126,495,130,494,131,490,132,484,132,484,135,533,135,533,132,527,132,523,131,519,129,518,128,517,124,517,120,517,16xm517,0l513,0,481,16,482,19,486,17,490,16,517,16,517,0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  <w:r>
        <w:rPr>
          <w:rFonts w:ascii="MS UI Gothic"/>
          <w:position w:val="-1"/>
          <w:sz w:val="13"/>
        </w:rPr>
        <w:tab/>
      </w:r>
      <w:r>
        <w:rPr>
          <w:rFonts w:ascii="MS UI Gothic"/>
          <w:position w:val="-3"/>
          <w:sz w:val="17"/>
        </w:rPr>
        <w:drawing>
          <wp:inline distT="0" distB="0" distL="0" distR="0">
            <wp:extent cx="334794" cy="112014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9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</w:p>
    <w:p>
      <w:pPr>
        <w:pStyle w:val="BodyText"/>
        <w:spacing w:before="11"/>
        <w:ind w:left="0"/>
        <w:rPr>
          <w:rFonts w:ascii="MS UI Gothic"/>
          <w:sz w:val="5"/>
        </w:rPr>
      </w:pPr>
    </w:p>
    <w:p>
      <w:pPr>
        <w:pStyle w:val="BodyText"/>
        <w:spacing w:line="20" w:lineRule="exact" w:before="0"/>
        <w:ind w:left="214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pStyle w:val="BodyText"/>
        <w:spacing w:before="12"/>
        <w:ind w:left="0"/>
        <w:rPr>
          <w:rFonts w:ascii="MS UI Gothic"/>
          <w:sz w:val="6"/>
        </w:rPr>
      </w:pPr>
    </w:p>
    <w:p>
      <w:pPr>
        <w:spacing w:before="157"/>
        <w:ind w:left="395" w:right="0" w:firstLine="0"/>
        <w:jc w:val="both"/>
        <w:rPr>
          <w:rFonts w:ascii="MS UI Gothic" w:hAnsi="MS UI Gothic" w:eastAsia="MS UI Gothic" w:hint="eastAsia"/>
          <w:sz w:val="15"/>
        </w:rPr>
      </w:pPr>
      <w:r>
        <w:rPr>
          <w:rFonts w:ascii="MS UI Gothic" w:hAnsi="MS UI Gothic" w:eastAsia="MS UI Gothic" w:hint="eastAsia"/>
          <w:spacing w:val="21"/>
          <w:w w:val="123"/>
          <w:sz w:val="15"/>
        </w:rPr>
        <w:t>W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3"/>
          <w:w w:val="115"/>
          <w:sz w:val="15"/>
        </w:rPr>
        <w:t>K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line="316" w:lineRule="auto" w:before="62"/>
        <w:ind w:left="395" w:right="272" w:hanging="160"/>
        <w:jc w:val="both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1"/>
          <w:w w:val="103"/>
          <w:sz w:val="15"/>
        </w:rPr>
        <w:t>B</w:t>
      </w:r>
      <w:r>
        <w:rPr>
          <w:rFonts w:ascii="Times New Roman" w:hAnsi="Times New Roman" w:eastAsia="Times New Roman"/>
          <w:spacing w:val="-2"/>
          <w:w w:val="123"/>
          <w:sz w:val="15"/>
        </w:rPr>
        <w:t>t</w:t>
      </w:r>
      <w:r>
        <w:rPr>
          <w:rFonts w:ascii="Times New Roman" w:hAnsi="Times New Roman" w:eastAsia="Times New Roman"/>
          <w:w w:val="115"/>
          <w:sz w:val="15"/>
        </w:rPr>
        <w:t>u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spacing w:val="7"/>
          <w:w w:val="51"/>
          <w:sz w:val="15"/>
        </w:rPr>
        <w:t>（</w:t>
      </w:r>
      <w:r>
        <w:rPr>
          <w:rFonts w:ascii="Times New Roman" w:hAnsi="Times New Roman" w:eastAsia="Times New Roman"/>
          <w:spacing w:val="-4"/>
          <w:w w:val="103"/>
          <w:sz w:val="15"/>
        </w:rPr>
        <w:t>f</w:t>
      </w:r>
      <w:r>
        <w:rPr>
          <w:rFonts w:ascii="Times New Roman" w:hAnsi="Times New Roman" w:eastAsia="Times New Roman"/>
          <w:w w:val="123"/>
          <w:sz w:val="15"/>
        </w:rPr>
        <w:t>t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spacing w:val="-4"/>
          <w:position w:val="7"/>
          <w:sz w:val="8"/>
        </w:rPr>
        <w:t> </w:t>
      </w:r>
      <w:r>
        <w:rPr>
          <w:spacing w:val="-6"/>
          <w:w w:val="103"/>
          <w:sz w:val="15"/>
        </w:rPr>
        <w:t>·</w:t>
      </w:r>
      <w:r>
        <w:rPr>
          <w:rFonts w:ascii="Times New Roman" w:hAnsi="Times New Roman" w:eastAsia="Times New Roman"/>
          <w:spacing w:val="-1"/>
          <w:w w:val="103"/>
          <w:sz w:val="15"/>
        </w:rPr>
        <w:t>s</w:t>
      </w:r>
      <w:r>
        <w:rPr>
          <w:spacing w:val="-6"/>
          <w:w w:val="103"/>
          <w:sz w:val="15"/>
        </w:rPr>
        <w:t>·</w:t>
      </w:r>
      <w:r>
        <w:rPr>
          <w:rFonts w:ascii="Times New Roman" w:hAnsi="Times New Roman" w:eastAsia="Times New Roman"/>
          <w:spacing w:val="-14"/>
          <w:w w:val="103"/>
          <w:sz w:val="15"/>
        </w:rPr>
        <w:t>°</w:t>
      </w:r>
      <w:r>
        <w:rPr>
          <w:rFonts w:ascii="Times New Roman" w:hAnsi="Times New Roman" w:eastAsia="Times New Roman"/>
          <w:spacing w:val="-2"/>
          <w:w w:val="113"/>
          <w:sz w:val="15"/>
        </w:rPr>
        <w:t>F</w:t>
      </w:r>
      <w:r>
        <w:rPr>
          <w:w w:val="51"/>
          <w:sz w:val="15"/>
        </w:rPr>
        <w:t>）</w:t>
      </w:r>
      <w:r>
        <w:rPr>
          <w:spacing w:val="12"/>
          <w:sz w:val="15"/>
        </w:rPr>
        <w:t> </w:t>
      </w:r>
      <w:r>
        <w:rPr>
          <w:spacing w:val="33"/>
          <w:w w:val="103"/>
          <w:sz w:val="15"/>
        </w:rPr>
        <w:t>或</w:t>
      </w:r>
      <w:r>
        <w:rPr>
          <w:rFonts w:ascii="Times New Roman" w:hAnsi="Times New Roman" w:eastAsia="Times New Roman"/>
          <w:spacing w:val="-7"/>
          <w:w w:val="103"/>
          <w:sz w:val="15"/>
        </w:rPr>
        <w:t>B</w:t>
      </w:r>
      <w:r>
        <w:rPr>
          <w:rFonts w:ascii="Times New Roman" w:hAnsi="Times New Roman" w:eastAsia="Times New Roman"/>
          <w:spacing w:val="-4"/>
          <w:w w:val="123"/>
          <w:sz w:val="15"/>
        </w:rPr>
        <w:t>t</w:t>
      </w:r>
      <w:r>
        <w:rPr>
          <w:rFonts w:ascii="Times New Roman" w:hAnsi="Times New Roman" w:eastAsia="Times New Roman"/>
          <w:spacing w:val="18"/>
          <w:w w:val="115"/>
          <w:sz w:val="15"/>
        </w:rPr>
        <w:t>u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spacing w:val="7"/>
          <w:w w:val="51"/>
          <w:sz w:val="15"/>
        </w:rPr>
        <w:t>（</w:t>
      </w:r>
      <w:r>
        <w:rPr>
          <w:rFonts w:ascii="Times New Roman" w:hAnsi="Times New Roman" w:eastAsia="Times New Roman"/>
          <w:spacing w:val="-4"/>
          <w:w w:val="103"/>
          <w:sz w:val="15"/>
        </w:rPr>
        <w:t>f</w:t>
      </w:r>
      <w:r>
        <w:rPr>
          <w:rFonts w:ascii="Times New Roman" w:hAnsi="Times New Roman" w:eastAsia="Times New Roman"/>
          <w:w w:val="123"/>
          <w:sz w:val="15"/>
        </w:rPr>
        <w:t>t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spacing w:val="-4"/>
          <w:position w:val="7"/>
          <w:sz w:val="8"/>
        </w:rPr>
        <w:t> </w:t>
      </w:r>
      <w:r>
        <w:rPr>
          <w:w w:val="103"/>
          <w:sz w:val="15"/>
        </w:rPr>
        <w:t>·</w:t>
      </w:r>
      <w:r>
        <w:rPr>
          <w:rFonts w:ascii="Times New Roman" w:hAnsi="Times New Roman" w:eastAsia="Times New Roman"/>
          <w:spacing w:val="9"/>
          <w:w w:val="103"/>
          <w:sz w:val="15"/>
        </w:rPr>
        <w:t>s</w:t>
      </w:r>
      <w:r>
        <w:rPr>
          <w:spacing w:val="-6"/>
          <w:w w:val="103"/>
          <w:sz w:val="15"/>
        </w:rPr>
        <w:t>·</w:t>
      </w:r>
      <w:r>
        <w:rPr>
          <w:rFonts w:ascii="Times New Roman" w:hAnsi="Times New Roman" w:eastAsia="Times New Roman"/>
          <w:w w:val="103"/>
          <w:sz w:val="15"/>
        </w:rPr>
        <w:t>1</w:t>
      </w:r>
      <w:r>
        <w:rPr>
          <w:rFonts w:ascii="Times New Roman" w:hAnsi="Times New Roman" w:eastAsia="Times New Roman"/>
          <w:spacing w:val="10"/>
          <w:sz w:val="15"/>
        </w:rPr>
        <w:t> </w:t>
      </w:r>
      <w:r>
        <w:rPr>
          <w:rFonts w:ascii="Times New Roman" w:hAnsi="Times New Roman" w:eastAsia="Times New Roman"/>
          <w:spacing w:val="-14"/>
          <w:w w:val="103"/>
          <w:sz w:val="15"/>
        </w:rPr>
        <w:t>°</w:t>
      </w:r>
      <w:r>
        <w:rPr>
          <w:rFonts w:ascii="Times New Roman" w:hAnsi="Times New Roman" w:eastAsia="Times New Roman"/>
          <w:spacing w:val="2"/>
          <w:w w:val="111"/>
          <w:sz w:val="15"/>
        </w:rPr>
        <w:t>R</w:t>
      </w:r>
      <w:r>
        <w:rPr>
          <w:w w:val="51"/>
          <w:sz w:val="15"/>
        </w:rPr>
        <w:t>）</w:t>
      </w:r>
      <w:r>
        <w:rPr>
          <w:spacing w:val="-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33"/>
          <w:sz w:val="15"/>
        </w:rPr>
        <w:t> </w:t>
      </w:r>
      <w:r>
        <w:rPr>
          <w:rFonts w:ascii="MS UI Gothic" w:hAnsi="MS UI Gothic" w:eastAsia="MS UI Gothic" w:hint="eastAsia"/>
          <w:spacing w:val="-6"/>
          <w:w w:val="99"/>
          <w:sz w:val="15"/>
        </w:rPr>
        <w:t>B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3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5"/>
          <w:w w:val="87"/>
          <w:sz w:val="15"/>
        </w:rPr>
        <w:t>s</w:t>
      </w:r>
      <w:r>
        <w:rPr>
          <w:rFonts w:ascii="MS UI Gothic" w:hAnsi="MS UI Gothic" w:eastAsia="MS UI Gothic" w:hint="eastAsia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8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17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un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17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17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q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15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oo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17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ec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n</w:t>
      </w:r>
      <w:r>
        <w:rPr>
          <w:rFonts w:ascii="MS UI Gothic" w:hAnsi="MS UI Gothic" w:eastAsia="MS UI Gothic" w:hint="eastAsia"/>
          <w:w w:val="104"/>
          <w:sz w:val="15"/>
        </w:rPr>
        <w:t>d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d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5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15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104"/>
          <w:sz w:val="15"/>
        </w:rPr>
        <w:t>F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nh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33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 </w:t>
      </w:r>
      <w:r>
        <w:rPr>
          <w:rFonts w:ascii="MS UI Gothic" w:hAnsi="MS UI Gothic" w:eastAsia="MS UI Gothic" w:hint="eastAsia"/>
          <w:spacing w:val="-3"/>
          <w:sz w:val="15"/>
        </w:rPr>
        <w:t>Rankine））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spacing w:val="-7"/>
          <w:sz w:val="15"/>
        </w:rPr>
        <w:t>英热单位每平方英尺秒华氏度 </w:t>
      </w:r>
      <w:r>
        <w:rPr>
          <w:rFonts w:ascii="MS UI Gothic" w:hAnsi="MS UI Gothic" w:eastAsia="MS UI Gothic" w:hint="eastAsia"/>
          <w:spacing w:val="7"/>
          <w:sz w:val="15"/>
        </w:rPr>
        <w:t>（</w:t>
      </w:r>
      <w:r>
        <w:rPr>
          <w:spacing w:val="-3"/>
          <w:sz w:val="15"/>
        </w:rPr>
        <w:t>或兰氏度</w:t>
      </w:r>
      <w:r>
        <w:rPr>
          <w:rFonts w:ascii="MS UI Gothic" w:hAnsi="MS UI Gothic" w:eastAsia="MS UI Gothic" w:hint="eastAsia"/>
          <w:spacing w:val="3"/>
          <w:sz w:val="15"/>
        </w:rPr>
        <w:t>）</w:t>
      </w:r>
      <w:r>
        <w:rPr>
          <w:rFonts w:ascii="MS UI Gothic" w:hAnsi="MS UI Gothic" w:eastAsia="MS UI Gothic" w:hint="eastAsia"/>
          <w:spacing w:val="25"/>
          <w:sz w:val="15"/>
        </w:rPr>
        <w:t>， </w:t>
      </w:r>
      <w:r>
        <w:rPr>
          <w:spacing w:val="-1"/>
          <w:sz w:val="15"/>
        </w:rPr>
        <w:t>传热系数英制单位</w:t>
      </w:r>
      <w:r>
        <w:rPr>
          <w:rFonts w:ascii="MS UI Gothic" w:hAnsi="MS UI Gothic" w:eastAsia="MS UI Gothic" w:hint="eastAsia"/>
          <w:spacing w:val="1"/>
          <w:sz w:val="15"/>
        </w:rPr>
        <w:t>， </w:t>
      </w:r>
      <w:r>
        <w:rPr>
          <w:spacing w:val="-2"/>
          <w:sz w:val="15"/>
        </w:rPr>
        <w:t>非法定</w:t>
      </w:r>
      <w:r>
        <w:rPr>
          <w:rFonts w:ascii="MS UI Gothic" w:hAnsi="MS UI Gothic" w:eastAsia="MS UI Gothic" w:hint="eastAsia"/>
          <w:spacing w:val="-5"/>
          <w:sz w:val="15"/>
        </w:rPr>
        <w:t>， = 2</w:t>
      </w:r>
      <w:r>
        <w:rPr>
          <w:rFonts w:ascii="MS UI Gothic" w:hAnsi="MS UI Gothic" w:eastAsia="MS UI Gothic" w:hint="eastAsia"/>
          <w:spacing w:val="-8"/>
          <w:sz w:val="15"/>
        </w:rPr>
        <w:t>. </w:t>
      </w:r>
      <w:r>
        <w:rPr>
          <w:rFonts w:ascii="MS UI Gothic" w:hAnsi="MS UI Gothic" w:eastAsia="MS UI Gothic" w:hint="eastAsia"/>
          <w:spacing w:val="-7"/>
          <w:sz w:val="15"/>
        </w:rPr>
        <w:t>044</w:t>
      </w:r>
      <w:r>
        <w:rPr>
          <w:rFonts w:ascii="MS UI Gothic" w:hAnsi="MS UI Gothic" w:eastAsia="MS UI Gothic" w:hint="eastAsia"/>
          <w:spacing w:val="15"/>
          <w:sz w:val="15"/>
        </w:rPr>
        <w:t> </w:t>
      </w:r>
      <w:r>
        <w:rPr>
          <w:rFonts w:ascii="MS UI Gothic" w:hAnsi="MS UI Gothic" w:eastAsia="MS UI Gothic" w:hint="eastAsia"/>
          <w:spacing w:val="-5"/>
          <w:sz w:val="15"/>
        </w:rPr>
        <w:t>17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7"/>
          <w:w w:val="90"/>
          <w:sz w:val="15"/>
        </w:rPr>
        <w:t>× </w:t>
      </w:r>
      <w:r>
        <w:rPr>
          <w:rFonts w:ascii="MS UI Gothic" w:hAnsi="MS UI Gothic" w:eastAsia="MS UI Gothic" w:hint="eastAsia"/>
          <w:spacing w:val="-4"/>
          <w:sz w:val="15"/>
        </w:rPr>
        <w:t>10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4 </w:t>
      </w:r>
      <w:r>
        <w:rPr>
          <w:rFonts w:ascii="MS UI Gothic" w:hAnsi="MS UI Gothic" w:eastAsia="MS UI Gothic" w:hint="eastAsia"/>
          <w:spacing w:val="13"/>
          <w:w w:val="123"/>
          <w:sz w:val="15"/>
        </w:rPr>
        <w:t>W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4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-8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-6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-3"/>
          <w:w w:val="115"/>
          <w:sz w:val="15"/>
        </w:rPr>
        <w:t>K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line="316" w:lineRule="auto" w:before="2"/>
        <w:ind w:left="385" w:right="305" w:hanging="150"/>
        <w:jc w:val="both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Btu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95"/>
          <w:sz w:val="15"/>
        </w:rPr>
        <w:t>/</w:t>
      </w:r>
      <w:r>
        <w:rPr>
          <w:rFonts w:ascii="Times New Roman" w:hAnsi="Times New Roman" w:eastAsia="Times New Roman"/>
          <w:spacing w:val="-1"/>
          <w:w w:val="95"/>
          <w:sz w:val="15"/>
        </w:rPr>
        <w:t> </w:t>
      </w:r>
      <w:r>
        <w:rPr>
          <w:rFonts w:ascii="Times New Roman" w:hAnsi="Times New Roman" w:eastAsia="Times New Roman"/>
          <w:sz w:val="15"/>
        </w:rPr>
        <w:t>h</w:t>
      </w:r>
      <w:r>
        <w:rPr>
          <w:rFonts w:ascii="Times New Roman" w:hAnsi="Times New Roman" w:eastAsia="Times New Roman"/>
          <w:spacing w:val="2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British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thermal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unit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hour）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spacing w:val="8"/>
          <w:sz w:val="15"/>
        </w:rPr>
        <w:t>英热单位每小时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spacing w:val="8"/>
          <w:sz w:val="15"/>
        </w:rPr>
        <w:t>热流量的英制单位</w:t>
      </w:r>
      <w:r>
        <w:rPr>
          <w:rFonts w:ascii="MS UI Gothic" w:hAnsi="MS UI Gothic" w:eastAsia="MS UI Gothic" w:hint="eastAsia"/>
          <w:spacing w:val="1"/>
          <w:w w:val="95"/>
          <w:sz w:val="15"/>
        </w:rPr>
        <w:t>，  </w:t>
      </w:r>
      <w:r>
        <w:rPr>
          <w:spacing w:val="8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。  </w:t>
      </w:r>
      <w:r>
        <w:rPr>
          <w:rFonts w:ascii="MS UI Gothic" w:hAnsi="MS UI Gothic" w:eastAsia="MS UI Gothic" w:hint="eastAsia"/>
          <w:spacing w:val="-10"/>
          <w:sz w:val="15"/>
        </w:rPr>
        <w:t>= </w:t>
      </w:r>
      <w:r>
        <w:rPr>
          <w:rFonts w:ascii="MS UI Gothic" w:hAnsi="MS UI Gothic" w:eastAsia="MS UI Gothic" w:hint="eastAsia"/>
          <w:sz w:val="15"/>
        </w:rPr>
        <w:t>2.</w:t>
      </w:r>
      <w:r>
        <w:rPr>
          <w:rFonts w:ascii="MS UI Gothic" w:hAnsi="MS UI Gothic" w:eastAsia="MS UI Gothic" w:hint="eastAsia"/>
          <w:spacing w:val="-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930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71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</w:t>
      </w:r>
      <w:r>
        <w:rPr>
          <w:rFonts w:ascii="MS UI Gothic" w:hAnsi="MS UI Gothic" w:eastAsia="MS UI Gothic" w:hint="eastAsia"/>
          <w:spacing w:val="15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W</w:t>
      </w:r>
    </w:p>
    <w:p>
      <w:pPr>
        <w:spacing w:line="316" w:lineRule="auto" w:before="1"/>
        <w:ind w:left="385" w:right="305" w:hanging="150"/>
        <w:jc w:val="both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Btu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5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lb</w:t>
      </w:r>
      <w:r>
        <w:rPr>
          <w:rFonts w:ascii="Times New Roman" w:hAnsi="Times New Roman" w:eastAsia="Times New Roman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British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thermal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unit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pound）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spacing w:val="3"/>
          <w:sz w:val="15"/>
        </w:rPr>
        <w:t>英热单位每磅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比能</w:t>
      </w:r>
      <w:r>
        <w:rPr>
          <w:rFonts w:ascii="MS UI Gothic" w:hAnsi="MS UI Gothic" w:eastAsia="MS UI Gothic" w:hint="eastAsia"/>
          <w:spacing w:val="19"/>
          <w:sz w:val="15"/>
        </w:rPr>
        <w:t>、 </w:t>
      </w:r>
      <w:r>
        <w:rPr>
          <w:spacing w:val="3"/>
          <w:sz w:val="15"/>
        </w:rPr>
        <w:t>比内能英制单位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5"/>
          <w:sz w:val="15"/>
        </w:rPr>
        <w:t>非法定</w:t>
      </w:r>
      <w:r>
        <w:rPr>
          <w:rFonts w:ascii="MS UI Gothic" w:hAnsi="MS UI Gothic" w:eastAsia="MS UI Gothic" w:hint="eastAsia"/>
          <w:spacing w:val="5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2.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326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J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-23"/>
          <w:w w:val="7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kg</w:t>
      </w:r>
    </w:p>
    <w:p>
      <w:pPr>
        <w:spacing w:line="316" w:lineRule="auto" w:before="1"/>
        <w:ind w:left="395" w:right="274" w:hanging="160"/>
        <w:jc w:val="both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1"/>
          <w:w w:val="103"/>
          <w:sz w:val="15"/>
        </w:rPr>
        <w:t>B</w:t>
      </w:r>
      <w:r>
        <w:rPr>
          <w:rFonts w:ascii="Times New Roman" w:hAnsi="Times New Roman" w:eastAsia="Times New Roman"/>
          <w:spacing w:val="-2"/>
          <w:w w:val="123"/>
          <w:sz w:val="15"/>
        </w:rPr>
        <w:t>t</w:t>
      </w:r>
      <w:r>
        <w:rPr>
          <w:rFonts w:ascii="Times New Roman" w:hAnsi="Times New Roman" w:eastAsia="Times New Roman"/>
          <w:w w:val="115"/>
          <w:sz w:val="15"/>
        </w:rPr>
        <w:t>u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5"/>
          <w:sz w:val="15"/>
        </w:rPr>
        <w:t> 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1"/>
          <w:w w:val="103"/>
          <w:sz w:val="15"/>
        </w:rPr>
        <w:t>l</w:t>
      </w:r>
      <w:r>
        <w:rPr>
          <w:rFonts w:ascii="Times New Roman" w:hAnsi="Times New Roman" w:eastAsia="Times New Roman"/>
          <w:spacing w:val="3"/>
          <w:w w:val="115"/>
          <w:sz w:val="15"/>
        </w:rPr>
        <w:t>b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4"/>
          <w:w w:val="103"/>
          <w:sz w:val="15"/>
        </w:rPr>
        <w:t>°</w:t>
      </w:r>
      <w:r>
        <w:rPr>
          <w:rFonts w:ascii="Times New Roman" w:hAnsi="Times New Roman" w:eastAsia="Times New Roman"/>
          <w:spacing w:val="4"/>
          <w:w w:val="113"/>
          <w:sz w:val="15"/>
        </w:rPr>
        <w:t>F</w:t>
      </w:r>
      <w:r>
        <w:rPr>
          <w:w w:val="51"/>
          <w:sz w:val="15"/>
        </w:rPr>
        <w:t>）</w:t>
      </w:r>
      <w:r>
        <w:rPr>
          <w:spacing w:val="22"/>
          <w:sz w:val="15"/>
        </w:rPr>
        <w:t> </w:t>
      </w:r>
      <w:r>
        <w:rPr>
          <w:w w:val="103"/>
          <w:sz w:val="15"/>
        </w:rPr>
        <w:t>或</w:t>
      </w:r>
      <w:r>
        <w:rPr>
          <w:spacing w:val="-35"/>
          <w:sz w:val="15"/>
        </w:rPr>
        <w:t> </w:t>
      </w:r>
      <w:r>
        <w:rPr>
          <w:rFonts w:ascii="Times New Roman" w:hAnsi="Times New Roman" w:eastAsia="Times New Roman"/>
          <w:spacing w:val="-1"/>
          <w:w w:val="103"/>
          <w:sz w:val="15"/>
        </w:rPr>
        <w:t>B</w:t>
      </w:r>
      <w:r>
        <w:rPr>
          <w:rFonts w:ascii="Times New Roman" w:hAnsi="Times New Roman" w:eastAsia="Times New Roman"/>
          <w:spacing w:val="-2"/>
          <w:w w:val="123"/>
          <w:sz w:val="15"/>
        </w:rPr>
        <w:t>t</w:t>
      </w:r>
      <w:r>
        <w:rPr>
          <w:rFonts w:ascii="Times New Roman" w:hAnsi="Times New Roman" w:eastAsia="Times New Roman"/>
          <w:w w:val="115"/>
          <w:sz w:val="15"/>
        </w:rPr>
        <w:t>u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4"/>
          <w:sz w:val="15"/>
        </w:rPr>
        <w:t> 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1"/>
          <w:w w:val="103"/>
          <w:sz w:val="15"/>
        </w:rPr>
        <w:t>l</w:t>
      </w:r>
      <w:r>
        <w:rPr>
          <w:rFonts w:ascii="Times New Roman" w:hAnsi="Times New Roman" w:eastAsia="Times New Roman"/>
          <w:spacing w:val="3"/>
          <w:w w:val="115"/>
          <w:sz w:val="15"/>
        </w:rPr>
        <w:t>b</w:t>
      </w:r>
      <w:r>
        <w:rPr>
          <w:spacing w:val="-6"/>
          <w:w w:val="103"/>
          <w:sz w:val="15"/>
        </w:rPr>
        <w:t>·</w:t>
      </w:r>
      <w:r>
        <w:rPr>
          <w:rFonts w:ascii="Times New Roman" w:hAnsi="Times New Roman" w:eastAsia="Times New Roman"/>
          <w:w w:val="103"/>
          <w:sz w:val="15"/>
        </w:rPr>
        <w:t>1</w:t>
      </w:r>
      <w:r>
        <w:rPr>
          <w:rFonts w:ascii="Times New Roman" w:hAnsi="Times New Roman" w:eastAsia="Times New Roman"/>
          <w:spacing w:val="10"/>
          <w:sz w:val="15"/>
        </w:rPr>
        <w:t> </w:t>
      </w:r>
      <w:r>
        <w:rPr>
          <w:rFonts w:ascii="Times New Roman" w:hAnsi="Times New Roman" w:eastAsia="Times New Roman"/>
          <w:spacing w:val="-4"/>
          <w:w w:val="103"/>
          <w:sz w:val="15"/>
        </w:rPr>
        <w:t>°</w:t>
      </w:r>
      <w:r>
        <w:rPr>
          <w:rFonts w:ascii="Times New Roman" w:hAnsi="Times New Roman" w:eastAsia="Times New Roman"/>
          <w:spacing w:val="2"/>
          <w:w w:val="111"/>
          <w:sz w:val="15"/>
        </w:rPr>
        <w:t>R</w:t>
      </w:r>
      <w:r>
        <w:rPr>
          <w:w w:val="51"/>
          <w:sz w:val="15"/>
        </w:rPr>
        <w:t>）</w:t>
      </w:r>
      <w:r>
        <w:rPr>
          <w:spacing w:val="-8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9"/>
          <w:sz w:val="15"/>
        </w:rPr>
        <w:t>B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w w:val="97"/>
          <w:sz w:val="15"/>
        </w:rPr>
        <w:t>h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w w:val="109"/>
          <w:sz w:val="15"/>
        </w:rPr>
        <w:t>un</w:t>
      </w:r>
      <w:r>
        <w:rPr>
          <w:rFonts w:ascii="MS UI Gothic" w:hAnsi="MS UI Gothic" w:eastAsia="MS UI Gothic" w:hint="eastAsia"/>
          <w:spacing w:val="-1"/>
          <w:w w:val="109"/>
          <w:sz w:val="15"/>
        </w:rPr>
        <w:t>i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w w:val="97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und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04"/>
          <w:sz w:val="15"/>
        </w:rPr>
        <w:t>F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01"/>
          <w:sz w:val="15"/>
        </w:rPr>
        <w:t>h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nh</w:t>
      </w:r>
      <w:r>
        <w:rPr>
          <w:rFonts w:ascii="MS UI Gothic" w:hAnsi="MS UI Gothic" w:eastAsia="MS UI Gothic" w:hint="eastAsia"/>
          <w:spacing w:val="-1"/>
          <w:w w:val="99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10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12"/>
          <w:sz w:val="15"/>
        </w:rPr>
        <w:t>nk</w:t>
      </w:r>
      <w:r>
        <w:rPr>
          <w:rFonts w:ascii="MS UI Gothic" w:hAnsi="MS UI Gothic" w:eastAsia="MS UI Gothic" w:hint="eastAsia"/>
          <w:spacing w:val="-1"/>
          <w:w w:val="112"/>
          <w:sz w:val="15"/>
        </w:rPr>
        <w:t>i</w:t>
      </w:r>
      <w:r>
        <w:rPr>
          <w:rFonts w:ascii="MS UI Gothic" w:hAnsi="MS UI Gothic" w:eastAsia="MS UI Gothic" w:hint="eastAsia"/>
          <w:w w:val="97"/>
          <w:sz w:val="15"/>
        </w:rPr>
        <w:t>n</w:t>
      </w:r>
      <w:r>
        <w:rPr>
          <w:rFonts w:ascii="MS UI Gothic" w:hAnsi="MS UI Gothic" w:eastAsia="MS UI Gothic" w:hint="eastAsia"/>
          <w:spacing w:val="3"/>
          <w:w w:val="97"/>
          <w:sz w:val="15"/>
        </w:rPr>
        <w:t>e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w w:val="103"/>
          <w:sz w:val="15"/>
        </w:rPr>
        <w:t>英</w:t>
      </w:r>
      <w:r>
        <w:rPr>
          <w:spacing w:val="2"/>
          <w:w w:val="103"/>
          <w:sz w:val="15"/>
        </w:rPr>
        <w:t>热单位每磅华氏度</w:t>
      </w:r>
      <w:r>
        <w:rPr>
          <w:spacing w:val="-19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w w:val="103"/>
          <w:sz w:val="15"/>
        </w:rPr>
        <w:t>或兰氏度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-6"/>
          <w:w w:val="103"/>
          <w:sz w:val="15"/>
        </w:rPr>
        <w:t>比热容英制单位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9"/>
          <w:sz w:val="15"/>
        </w:rPr>
        <w:t>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4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pacing w:val="-17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18</w:t>
      </w:r>
      <w:r>
        <w:rPr>
          <w:rFonts w:ascii="MS UI Gothic" w:hAnsi="MS UI Gothic" w:eastAsia="MS UI Gothic" w:hint="eastAsia"/>
          <w:w w:val="103"/>
          <w:sz w:val="15"/>
        </w:rPr>
        <w:t>6</w:t>
      </w:r>
      <w:r>
        <w:rPr>
          <w:rFonts w:ascii="MS UI Gothic" w:hAnsi="MS UI Gothic" w:eastAsia="MS UI Gothic" w:hint="eastAsia"/>
          <w:spacing w:val="-3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8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1</w:t>
      </w:r>
      <w:r>
        <w:rPr>
          <w:rFonts w:ascii="MS UI Gothic" w:hAnsi="MS UI Gothic" w:eastAsia="MS UI Gothic" w:hint="eastAsia"/>
          <w:w w:val="103"/>
          <w:sz w:val="15"/>
        </w:rPr>
        <w:t>0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3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74"/>
          <w:sz w:val="15"/>
        </w:rPr>
        <w:t>J</w:t>
      </w:r>
      <w:r>
        <w:rPr>
          <w:rFonts w:ascii="MS UI Gothic" w:hAnsi="MS UI Gothic" w:eastAsia="MS UI Gothic" w:hint="eastAsia"/>
          <w:spacing w:val="-27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4"/>
          <w:w w:val="112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6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-3"/>
          <w:w w:val="115"/>
          <w:sz w:val="15"/>
        </w:rPr>
        <w:t>K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before="1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w w:val="105"/>
          <w:sz w:val="15"/>
        </w:rPr>
        <w:t>bu </w:t>
      </w:r>
      <w:r>
        <w:rPr>
          <w:w w:val="90"/>
          <w:sz w:val="15"/>
        </w:rPr>
        <w:t>（</w:t>
      </w:r>
      <w:r>
        <w:rPr>
          <w:spacing w:val="-55"/>
          <w:w w:val="90"/>
          <w:sz w:val="15"/>
        </w:rPr>
        <w:t> </w:t>
      </w:r>
      <w:r>
        <w:rPr>
          <w:rFonts w:ascii="Times New Roman" w:hAnsi="Times New Roman" w:eastAsia="Times New Roman"/>
          <w:w w:val="105"/>
          <w:sz w:val="15"/>
        </w:rPr>
        <w:t>bushel </w:t>
      </w:r>
      <w:r>
        <w:rPr>
          <w:w w:val="90"/>
          <w:sz w:val="15"/>
        </w:rPr>
        <w:t>（</w:t>
      </w:r>
      <w:r>
        <w:rPr>
          <w:spacing w:val="-55"/>
          <w:w w:val="90"/>
          <w:sz w:val="15"/>
        </w:rPr>
        <w:t> </w:t>
      </w:r>
      <w:r>
        <w:rPr>
          <w:rFonts w:ascii="Times New Roman" w:hAnsi="Times New Roman" w:eastAsia="Times New Roman"/>
          <w:spacing w:val="4"/>
          <w:w w:val="90"/>
          <w:sz w:val="15"/>
        </w:rPr>
        <w:t>US</w:t>
      </w:r>
      <w:r>
        <w:rPr>
          <w:spacing w:val="4"/>
          <w:w w:val="90"/>
          <w:sz w:val="15"/>
        </w:rPr>
        <w:t>）） </w:t>
      </w:r>
      <w:r>
        <w:rPr>
          <w:spacing w:val="6"/>
          <w:w w:val="105"/>
          <w:sz w:val="15"/>
        </w:rPr>
        <w:t>美蒲式耳</w:t>
      </w:r>
      <w:r>
        <w:rPr>
          <w:rFonts w:ascii="MS UI Gothic" w:hAnsi="MS UI Gothic" w:eastAsia="MS UI Gothic" w:hint="eastAsia"/>
          <w:spacing w:val="11"/>
          <w:w w:val="90"/>
          <w:sz w:val="15"/>
        </w:rPr>
        <w:t>， </w:t>
      </w:r>
      <w:r>
        <w:rPr>
          <w:spacing w:val="10"/>
          <w:w w:val="105"/>
          <w:sz w:val="15"/>
        </w:rPr>
        <w:t>美国用于干性物质的体积或容量单位</w:t>
      </w:r>
      <w:r>
        <w:rPr>
          <w:rFonts w:ascii="MS UI Gothic" w:hAnsi="MS UI Gothic" w:eastAsia="MS UI Gothic" w:hint="eastAsia"/>
          <w:spacing w:val="11"/>
          <w:w w:val="90"/>
          <w:sz w:val="15"/>
        </w:rPr>
        <w:t>， </w:t>
      </w:r>
      <w:r>
        <w:rPr>
          <w:spacing w:val="10"/>
          <w:w w:val="105"/>
          <w:sz w:val="15"/>
        </w:rPr>
        <w:t>非法定</w:t>
      </w:r>
      <w:r>
        <w:rPr>
          <w:rFonts w:ascii="MS UI Gothic" w:hAnsi="MS UI Gothic" w:eastAsia="MS UI Gothic" w:hint="eastAsia"/>
          <w:spacing w:val="5"/>
          <w:w w:val="90"/>
          <w:sz w:val="15"/>
        </w:rPr>
        <w:t>， </w:t>
      </w:r>
      <w:r>
        <w:rPr>
          <w:rFonts w:ascii="MS UI Gothic" w:hAnsi="MS UI Gothic" w:eastAsia="MS UI Gothic" w:hint="eastAsia"/>
          <w:spacing w:val="-15"/>
          <w:w w:val="105"/>
          <w:sz w:val="15"/>
        </w:rPr>
        <w:t>= </w:t>
      </w:r>
      <w:r>
        <w:rPr>
          <w:rFonts w:ascii="MS UI Gothic" w:hAnsi="MS UI Gothic" w:eastAsia="MS UI Gothic" w:hint="eastAsia"/>
          <w:w w:val="105"/>
          <w:sz w:val="15"/>
        </w:rPr>
        <w:t>3</w:t>
      </w:r>
      <w:r>
        <w:rPr>
          <w:rFonts w:ascii="MS UI Gothic" w:hAnsi="MS UI Gothic" w:eastAsia="MS UI Gothic" w:hint="eastAsia"/>
          <w:spacing w:val="-10"/>
          <w:w w:val="105"/>
          <w:sz w:val="15"/>
        </w:rPr>
        <w:t>. </w:t>
      </w:r>
      <w:r>
        <w:rPr>
          <w:rFonts w:ascii="MS UI Gothic" w:hAnsi="MS UI Gothic" w:eastAsia="MS UI Gothic" w:hint="eastAsia"/>
          <w:w w:val="105"/>
          <w:sz w:val="15"/>
        </w:rPr>
        <w:t>523 91 </w:t>
      </w:r>
      <w:r>
        <w:rPr>
          <w:rFonts w:ascii="MS UI Gothic" w:hAnsi="MS UI Gothic" w:eastAsia="MS UI Gothic" w:hint="eastAsia"/>
          <w:spacing w:val="-7"/>
          <w:w w:val="90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spacing w:val="-7"/>
          <w:w w:val="105"/>
          <w:position w:val="7"/>
          <w:sz w:val="8"/>
        </w:rPr>
        <w:t>-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2</w:t>
      </w:r>
    </w:p>
    <w:p>
      <w:pPr>
        <w:spacing w:before="60"/>
        <w:ind w:left="395" w:right="0" w:firstLine="0"/>
        <w:jc w:val="left"/>
        <w:rPr>
          <w:rFonts w:ascii="MS UI Gothic"/>
          <w:sz w:val="8"/>
        </w:rPr>
      </w:pPr>
      <w:r>
        <w:rPr>
          <w:rFonts w:ascii="MS UI Gothic"/>
          <w:w w:val="105"/>
          <w:position w:val="-6"/>
          <w:sz w:val="15"/>
        </w:rPr>
        <w:t>m</w:t>
      </w:r>
      <w:r>
        <w:rPr>
          <w:rFonts w:ascii="MS UI Gothic"/>
          <w:w w:val="105"/>
          <w:sz w:val="8"/>
        </w:rPr>
        <w:t>3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pacing w:val="-1"/>
          <w:w w:val="115"/>
          <w:sz w:val="15"/>
        </w:rPr>
        <w:t>bu</w:t>
      </w:r>
      <w:r>
        <w:rPr>
          <w:rFonts w:ascii="Times New Roman" w:hAnsi="Times New Roman" w:eastAsia="Times New Roman"/>
          <w:spacing w:val="-3"/>
          <w:w w:val="103"/>
          <w:sz w:val="15"/>
        </w:rPr>
        <w:t>s</w:t>
      </w:r>
      <w:r>
        <w:rPr>
          <w:rFonts w:ascii="Times New Roman" w:hAnsi="Times New Roman" w:eastAsia="Times New Roman"/>
          <w:spacing w:val="-1"/>
          <w:w w:val="115"/>
          <w:sz w:val="15"/>
        </w:rPr>
        <w:t>h</w:t>
      </w:r>
      <w:r>
        <w:rPr>
          <w:rFonts w:ascii="Times New Roman" w:hAnsi="Times New Roman" w:eastAsia="Times New Roman"/>
          <w:spacing w:val="-2"/>
          <w:w w:val="103"/>
          <w:sz w:val="15"/>
        </w:rPr>
        <w:t>e</w:t>
      </w:r>
      <w:r>
        <w:rPr>
          <w:rFonts w:ascii="Times New Roman" w:hAnsi="Times New Roman" w:eastAsia="Times New Roman"/>
          <w:w w:val="103"/>
          <w:sz w:val="15"/>
        </w:rPr>
        <w:t>l</w:t>
      </w:r>
      <w:r>
        <w:rPr>
          <w:rFonts w:ascii="Times New Roman" w:hAnsi="Times New Roman" w:eastAsia="Times New Roman"/>
          <w:spacing w:val="18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U</w:t>
      </w:r>
      <w:r>
        <w:rPr>
          <w:rFonts w:ascii="Times New Roman" w:hAnsi="Times New Roman" w:eastAsia="Times New Roman"/>
          <w:spacing w:val="3"/>
          <w:w w:val="111"/>
          <w:sz w:val="15"/>
        </w:rPr>
        <w:t>K</w:t>
      </w:r>
      <w:r>
        <w:rPr>
          <w:w w:val="51"/>
          <w:sz w:val="15"/>
        </w:rPr>
        <w:t>）</w:t>
      </w:r>
      <w:r>
        <w:rPr>
          <w:spacing w:val="22"/>
          <w:sz w:val="15"/>
        </w:rPr>
        <w:t> </w:t>
      </w:r>
      <w:r>
        <w:rPr>
          <w:spacing w:val="3"/>
          <w:w w:val="103"/>
          <w:sz w:val="15"/>
        </w:rPr>
        <w:t>英蒲式耳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英国体积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容量单位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3.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636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87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w w:val="102"/>
          <w:sz w:val="15"/>
        </w:rPr>
        <w:t>d</w:t>
      </w:r>
      <w:r>
        <w:rPr>
          <w:rFonts w:ascii="MS UI Gothic" w:hAnsi="MS UI Gothic" w:eastAsia="MS UI Gothic" w:hint="eastAsia"/>
          <w:spacing w:val="2"/>
          <w:w w:val="102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3</w:t>
      </w:r>
    </w:p>
    <w:p>
      <w:pPr>
        <w:spacing w:line="316" w:lineRule="auto" w:before="62"/>
        <w:ind w:left="395" w:right="274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15"/>
          <w:sz w:val="15"/>
        </w:rPr>
        <w:t>b</w:t>
      </w:r>
      <w:r>
        <w:rPr>
          <w:rFonts w:ascii="Times New Roman" w:hAnsi="Times New Roman" w:eastAsia="Times New Roman"/>
          <w:w w:val="109"/>
          <w:sz w:val="15"/>
        </w:rPr>
        <w:t>W</w:t>
      </w:r>
      <w:r>
        <w:rPr>
          <w:w w:val="51"/>
          <w:sz w:val="15"/>
        </w:rPr>
        <w:t>；</w:t>
      </w:r>
      <w:r>
        <w:rPr>
          <w:rFonts w:ascii="Times New Roman" w:hAnsi="Times New Roman" w:eastAsia="Times New Roman"/>
          <w:w w:val="103"/>
          <w:sz w:val="15"/>
        </w:rPr>
        <w:t>B</w:t>
      </w:r>
      <w:r>
        <w:rPr>
          <w:rFonts w:ascii="Times New Roman" w:hAnsi="Times New Roman" w:eastAsia="Times New Roman"/>
          <w:w w:val="109"/>
          <w:sz w:val="15"/>
        </w:rPr>
        <w:t>W</w:t>
      </w:r>
      <w:r>
        <w:rPr>
          <w:rFonts w:ascii="Times New Roman" w:hAnsi="Times New Roman" w:eastAsia="Times New Roman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99"/>
          <w:sz w:val="15"/>
        </w:rPr>
        <w:t>B</w:t>
      </w:r>
      <w:r>
        <w:rPr>
          <w:rFonts w:ascii="MS UI Gothic" w:hAnsi="MS UI Gothic" w:eastAsia="MS UI Gothic" w:hint="eastAsia"/>
          <w:w w:val="136"/>
          <w:sz w:val="15"/>
        </w:rPr>
        <w:t>li</w:t>
      </w:r>
      <w:r>
        <w:rPr>
          <w:rFonts w:ascii="MS UI Gothic" w:hAnsi="MS UI Gothic" w:eastAsia="MS UI Gothic" w:hint="eastAsia"/>
          <w:w w:val="101"/>
          <w:sz w:val="15"/>
        </w:rPr>
        <w:t>ndw</w:t>
      </w:r>
      <w:r>
        <w:rPr>
          <w:rFonts w:ascii="MS UI Gothic" w:hAnsi="MS UI Gothic" w:eastAsia="MS UI Gothic" w:hint="eastAsia"/>
          <w:w w:val="96"/>
          <w:sz w:val="15"/>
        </w:rPr>
        <w:t>a</w:t>
      </w:r>
      <w:r>
        <w:rPr>
          <w:rFonts w:ascii="MS UI Gothic" w:hAnsi="MS UI Gothic" w:eastAsia="MS UI Gothic" w:hint="eastAsia"/>
          <w:w w:val="81"/>
          <w:sz w:val="15"/>
        </w:rPr>
        <w:t>tt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w w:val="103"/>
          <w:sz w:val="15"/>
        </w:rPr>
        <w:t>无功瓦</w:t>
      </w:r>
      <w:r>
        <w:rPr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w w:val="103"/>
          <w:sz w:val="15"/>
        </w:rPr>
        <w:t>特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w w:val="103"/>
          <w:sz w:val="15"/>
        </w:rPr>
        <w:t>德语国家表示无功功率的旧单位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w w:val="103"/>
          <w:sz w:val="15"/>
        </w:rPr>
        <w:t>暂可用</w:t>
      </w:r>
      <w:r>
        <w:rPr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“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w w:val="103"/>
          <w:sz w:val="15"/>
        </w:rPr>
        <w:t>乏</w:t>
      </w:r>
      <w:r>
        <w:rPr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96"/>
          <w:sz w:val="15"/>
        </w:rPr>
        <w:t>va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w w:val="103"/>
          <w:sz w:val="15"/>
        </w:rPr>
        <w:t>）”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w w:val="103"/>
          <w:sz w:val="15"/>
        </w:rPr>
        <w:t>非法</w:t>
      </w:r>
      <w:r>
        <w:rPr>
          <w:w w:val="105"/>
          <w:sz w:val="15"/>
        </w:rPr>
        <w:t>定</w:t>
      </w:r>
      <w:r>
        <w:rPr>
          <w:rFonts w:ascii="MS UI Gothic" w:hAnsi="MS UI Gothic" w:eastAsia="MS UI Gothic" w:hint="eastAsia"/>
          <w:w w:val="105"/>
          <w:sz w:val="15"/>
        </w:rPr>
        <w:t>， = 1 W</w:t>
      </w:r>
    </w:p>
    <w:p>
      <w:pPr>
        <w:spacing w:before="1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byte </w:t>
      </w:r>
      <w:r>
        <w:rPr>
          <w:rFonts w:ascii="MS UI Gothic" w:eastAsia="MS UI Gothic" w:hint="eastAsia"/>
          <w:w w:val="105"/>
          <w:sz w:val="15"/>
        </w:rPr>
        <w:t>（ byte） </w:t>
      </w:r>
      <w:r>
        <w:rPr>
          <w:w w:val="105"/>
          <w:sz w:val="15"/>
        </w:rPr>
        <w:t>字节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信息技术中信息储存器容量单位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等于 </w:t>
      </w:r>
      <w:r>
        <w:rPr>
          <w:rFonts w:ascii="MS UI Gothic" w:eastAsia="MS UI Gothic" w:hint="eastAsia"/>
          <w:w w:val="105"/>
          <w:sz w:val="15"/>
        </w:rPr>
        <w:t>8 bit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c </w:t>
      </w:r>
      <w:r>
        <w:rPr>
          <w:rFonts w:ascii="MS UI Gothic" w:eastAsia="MS UI Gothic" w:hint="eastAsia"/>
          <w:sz w:val="15"/>
        </w:rPr>
        <w:t>（ carat， karat） </w:t>
      </w:r>
      <w:r>
        <w:rPr>
          <w:sz w:val="15"/>
        </w:rPr>
        <w:t>开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金合金中含金的质量分数单位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无量纲单位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（1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24）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11"/>
          <w:sz w:val="15"/>
        </w:rPr>
        <w:t>C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13"/>
          <w:sz w:val="15"/>
        </w:rPr>
        <w:t>u</w:t>
      </w:r>
      <w:r>
        <w:rPr>
          <w:rFonts w:ascii="MS UI Gothic" w:hAnsi="MS UI Gothic" w:eastAsia="MS UI Gothic" w:hint="eastAsia"/>
          <w:spacing w:val="-1"/>
          <w:w w:val="113"/>
          <w:sz w:val="15"/>
        </w:rPr>
        <w:t>l</w:t>
      </w:r>
      <w:r>
        <w:rPr>
          <w:rFonts w:ascii="MS UI Gothic" w:hAnsi="MS UI Gothic" w:eastAsia="MS UI Gothic" w:hint="eastAsia"/>
          <w:spacing w:val="-1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3"/>
          <w:w w:val="104"/>
          <w:sz w:val="15"/>
        </w:rPr>
        <w:t>b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库仑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电荷量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电通量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电位移通量的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2.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777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78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4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3"/>
          <w:w w:val="109"/>
          <w:sz w:val="15"/>
        </w:rPr>
        <w:t>A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3"/>
          <w:sz w:val="15"/>
        </w:rPr>
        <w:t>h</w:t>
      </w:r>
    </w:p>
    <w:p>
      <w:pPr>
        <w:spacing w:line="316" w:lineRule="auto" w:before="62"/>
        <w:ind w:left="395" w:right="221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97"/>
          <w:sz w:val="15"/>
        </w:rPr>
        <w:t>℃</w:t>
      </w:r>
      <w:r>
        <w:rPr>
          <w:rFonts w:ascii="Times New Roman" w:hAnsi="Times New Roman" w:eastAsia="Times New Roman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de</w:t>
      </w:r>
      <w:r>
        <w:rPr>
          <w:rFonts w:ascii="MS UI Gothic" w:hAnsi="MS UI Gothic" w:eastAsia="MS UI Gothic" w:hint="eastAsia"/>
          <w:w w:val="99"/>
          <w:sz w:val="15"/>
        </w:rPr>
        <w:t>g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ee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C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w w:val="136"/>
          <w:sz w:val="15"/>
        </w:rPr>
        <w:t>l</w:t>
      </w:r>
      <w:r>
        <w:rPr>
          <w:rFonts w:ascii="MS UI Gothic" w:hAnsi="MS UI Gothic" w:eastAsia="MS UI Gothic" w:hint="eastAsia"/>
          <w:w w:val="87"/>
          <w:sz w:val="15"/>
        </w:rPr>
        <w:t>s</w:t>
      </w:r>
      <w:r>
        <w:rPr>
          <w:rFonts w:ascii="MS UI Gothic" w:hAnsi="MS UI Gothic" w:eastAsia="MS UI Gothic" w:hint="eastAsia"/>
          <w:w w:val="136"/>
          <w:sz w:val="15"/>
        </w:rPr>
        <w:t>i</w:t>
      </w:r>
      <w:r>
        <w:rPr>
          <w:rFonts w:ascii="MS UI Gothic" w:hAnsi="MS UI Gothic" w:eastAsia="MS UI Gothic" w:hint="eastAsia"/>
          <w:w w:val="95"/>
          <w:sz w:val="15"/>
        </w:rPr>
        <w:t>us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w w:val="103"/>
          <w:sz w:val="15"/>
        </w:rPr>
        <w:t>摄氏度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w w:val="103"/>
          <w:sz w:val="15"/>
        </w:rPr>
        <w:t>摄氏温度和温度差的</w:t>
      </w:r>
      <w:r>
        <w:rPr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w w:val="103"/>
          <w:sz w:val="15"/>
        </w:rPr>
        <w:t>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w w:val="103"/>
          <w:sz w:val="15"/>
        </w:rPr>
        <w:t>用于温度差时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w w:val="90"/>
          <w:sz w:val="15"/>
        </w:rPr>
        <w:t>℃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15"/>
          <w:sz w:val="15"/>
        </w:rPr>
        <w:t>K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1.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8</w:t>
      </w:r>
      <w:r>
        <w:rPr>
          <w:rFonts w:ascii="MS UI Gothic" w:hAnsi="MS UI Gothic" w:eastAsia="MS UI Gothic" w:hint="eastAsia"/>
          <w:w w:val="155"/>
          <w:sz w:val="15"/>
        </w:rPr>
        <w:t>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w w:val="103"/>
          <w:sz w:val="15"/>
        </w:rPr>
        <w:t>用于</w:t>
      </w:r>
      <w:r>
        <w:rPr>
          <w:sz w:val="15"/>
        </w:rPr>
        <w:t>摄氏温度 </w:t>
      </w:r>
      <w:r>
        <w:rPr>
          <w:rFonts w:ascii="Times New Roman" w:hAnsi="Times New Roman" w:eastAsia="Times New Roman"/>
          <w:i/>
          <w:sz w:val="15"/>
        </w:rPr>
        <w:t>t </w:t>
      </w:r>
      <w:r>
        <w:rPr>
          <w:sz w:val="15"/>
        </w:rPr>
        <w:t>时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与热力学温度 </w:t>
      </w:r>
      <w:r>
        <w:rPr>
          <w:rFonts w:ascii="Times New Roman" w:hAnsi="Times New Roman" w:eastAsia="Times New Roman"/>
          <w:i/>
          <w:sz w:val="15"/>
        </w:rPr>
        <w:t>T </w:t>
      </w:r>
      <w:r>
        <w:rPr>
          <w:sz w:val="15"/>
        </w:rPr>
        <w:t>的数值式</w:t>
      </w:r>
      <w:r>
        <w:rPr>
          <w:rFonts w:ascii="MS UI Gothic" w:hAnsi="MS UI Gothic" w:eastAsia="MS UI Gothic" w:hint="eastAsia"/>
          <w:sz w:val="15"/>
        </w:rPr>
        <w:t>： </w:t>
      </w:r>
      <w:r>
        <w:rPr>
          <w:rFonts w:ascii="Times New Roman" w:hAnsi="Times New Roman" w:eastAsia="Times New Roman"/>
          <w:i/>
          <w:sz w:val="15"/>
        </w:rPr>
        <w:t>t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℃ = （ </w:t>
      </w:r>
      <w:r>
        <w:rPr>
          <w:rFonts w:ascii="Times New Roman" w:hAnsi="Times New Roman" w:eastAsia="Times New Roman"/>
          <w:i/>
          <w:sz w:val="15"/>
        </w:rPr>
        <w:t>T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K） - 273. 15</w:t>
      </w:r>
    </w:p>
    <w:p>
      <w:pPr>
        <w:spacing w:before="1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c </w:t>
      </w:r>
      <w:r>
        <w:rPr>
          <w:rFonts w:ascii="MS UI Gothic" w:eastAsia="MS UI Gothic" w:hint="eastAsia"/>
          <w:sz w:val="15"/>
        </w:rPr>
        <w:t>（ metric carat） </w:t>
      </w:r>
      <w:r>
        <w:rPr>
          <w:sz w:val="15"/>
        </w:rPr>
        <w:t>米制克拉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质量 </w:t>
      </w:r>
      <w:r>
        <w:rPr>
          <w:rFonts w:ascii="MS UI Gothic" w:eastAsia="MS UI Gothic" w:hint="eastAsia"/>
          <w:sz w:val="15"/>
        </w:rPr>
        <w:t>Sl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eastAsia="MS UI Gothic" w:hint="eastAsia"/>
          <w:sz w:val="15"/>
        </w:rPr>
        <w:t>200 mg</w:t>
      </w:r>
    </w:p>
    <w:p>
      <w:pPr>
        <w:spacing w:line="316" w:lineRule="auto" w:before="62"/>
        <w:ind w:left="395" w:right="272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cal </w:t>
      </w:r>
      <w:r>
        <w:rPr>
          <w:rFonts w:ascii="MS UI Gothic" w:hAnsi="MS UI Gothic" w:eastAsia="MS UI Gothic" w:hint="eastAsia"/>
          <w:sz w:val="15"/>
        </w:rPr>
        <w:t>（ calorie） </w:t>
      </w:r>
      <w:r>
        <w:rPr>
          <w:sz w:val="15"/>
        </w:rPr>
        <w:t>卡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路里</w:t>
      </w:r>
      <w:r>
        <w:rPr>
          <w:rFonts w:ascii="MS UI Gothic" w:hAnsi="MS UI Gothic" w:eastAsia="MS UI Gothic" w:hint="eastAsia"/>
          <w:sz w:val="15"/>
        </w:rPr>
        <w:t>）， </w:t>
      </w:r>
      <w:r>
        <w:rPr>
          <w:sz w:val="15"/>
        </w:rPr>
        <w:t>在不加形容词的情况下</w:t>
      </w:r>
      <w:r>
        <w:rPr>
          <w:rFonts w:ascii="MS UI Gothic" w:hAnsi="MS UI Gothic" w:eastAsia="MS UI Gothic" w:hint="eastAsia"/>
          <w:sz w:val="15"/>
        </w:rPr>
        <w:t>，  </w:t>
      </w:r>
      <w:r>
        <w:rPr>
          <w:sz w:val="15"/>
        </w:rPr>
        <w:t>一般均指 </w:t>
      </w:r>
      <w:r>
        <w:rPr>
          <w:rFonts w:ascii="MS UI Gothic" w:hAnsi="MS UI Gothic" w:eastAsia="MS UI Gothic" w:hint="eastAsia"/>
          <w:sz w:val="15"/>
        </w:rPr>
        <w:t>“ </w:t>
      </w:r>
      <w:r>
        <w:rPr>
          <w:sz w:val="15"/>
        </w:rPr>
        <w:t>国际蒸汽表卡热量单位</w:t>
      </w:r>
      <w:r>
        <w:rPr>
          <w:rFonts w:ascii="MS UI Gothic" w:hAnsi="MS UI Gothic" w:eastAsia="MS UI Gothic" w:hint="eastAsia"/>
          <w:sz w:val="15"/>
        </w:rPr>
        <w:t>”，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。</w:t>
      </w:r>
      <w:r>
        <w:rPr>
          <w:sz w:val="15"/>
        </w:rPr>
        <w:t>有时称 </w:t>
      </w:r>
      <w:r>
        <w:rPr>
          <w:rFonts w:ascii="MS UI Gothic" w:hAnsi="MS UI Gothic" w:eastAsia="MS UI Gothic" w:hint="eastAsia"/>
          <w:sz w:val="15"/>
        </w:rPr>
        <w:t>“ </w:t>
      </w:r>
      <w:r>
        <w:rPr>
          <w:sz w:val="15"/>
        </w:rPr>
        <w:t>克卡</w:t>
      </w:r>
      <w:r>
        <w:rPr>
          <w:rFonts w:ascii="MS UI Gothic" w:hAnsi="MS UI Gothic" w:eastAsia="MS UI Gothic" w:hint="eastAsia"/>
          <w:sz w:val="15"/>
        </w:rPr>
        <w:t>”、 “ </w:t>
      </w:r>
      <w:r>
        <w:rPr>
          <w:sz w:val="15"/>
        </w:rPr>
        <w:t>小卡</w:t>
      </w:r>
      <w:r>
        <w:rPr>
          <w:rFonts w:ascii="MS UI Gothic" w:hAnsi="MS UI Gothic" w:eastAsia="MS UI Gothic" w:hint="eastAsia"/>
          <w:sz w:val="15"/>
        </w:rPr>
        <w:t>”， = 4. 186 8 J</w:t>
      </w:r>
    </w:p>
    <w:p>
      <w:pPr>
        <w:spacing w:before="1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cal</w:t>
      </w:r>
      <w:r>
        <w:rPr>
          <w:rFonts w:ascii="Times New Roman" w:hAnsi="Times New Roman" w:eastAsia="Times New Roman"/>
          <w:position w:val="-3"/>
          <w:sz w:val="8"/>
        </w:rPr>
        <w:t>15 </w:t>
      </w:r>
      <w:r>
        <w:rPr>
          <w:rFonts w:ascii="MS UI Gothic" w:hAnsi="MS UI Gothic" w:eastAsia="MS UI Gothic" w:hint="eastAsia"/>
          <w:sz w:val="15"/>
        </w:rPr>
        <w:t>（15℃ calore） 15℃ </w:t>
      </w:r>
      <w:r>
        <w:rPr>
          <w:sz w:val="15"/>
        </w:rPr>
        <w:t>卡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热量单位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4. 185 5 J</w:t>
      </w:r>
    </w:p>
    <w:p>
      <w:pPr>
        <w:spacing w:before="47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cal</w:t>
      </w:r>
      <w:r>
        <w:rPr>
          <w:rFonts w:ascii="Times New Roman" w:hAnsi="Times New Roman" w:eastAsia="Times New Roman"/>
          <w:position w:val="-3"/>
          <w:sz w:val="8"/>
        </w:rPr>
        <w:t>20 </w:t>
      </w:r>
      <w:r>
        <w:rPr>
          <w:rFonts w:ascii="MS UI Gothic" w:hAnsi="MS UI Gothic" w:eastAsia="MS UI Gothic" w:hint="eastAsia"/>
          <w:sz w:val="15"/>
        </w:rPr>
        <w:t>（20℃ calorie） 20℃ </w:t>
      </w:r>
      <w:r>
        <w:rPr>
          <w:sz w:val="15"/>
        </w:rPr>
        <w:t>卡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热量单位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4. 181 9 J</w:t>
      </w:r>
    </w:p>
    <w:p>
      <w:pPr>
        <w:spacing w:line="297" w:lineRule="auto" w:before="47"/>
        <w:ind w:left="395" w:right="274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cal</w:t>
      </w:r>
      <w:r>
        <w:rPr>
          <w:rFonts w:ascii="Times New Roman" w:hAnsi="Times New Roman" w:eastAsia="Times New Roman"/>
          <w:position w:val="-3"/>
          <w:sz w:val="8"/>
        </w:rPr>
        <w:t>L T </w:t>
      </w:r>
      <w:r>
        <w:rPr>
          <w:rFonts w:ascii="MS UI Gothic" w:hAnsi="MS UI Gothic" w:eastAsia="MS UI Gothic" w:hint="eastAsia"/>
          <w:sz w:val="15"/>
        </w:rPr>
        <w:t>（ calorie） </w:t>
      </w:r>
      <w:r>
        <w:rPr>
          <w:sz w:val="15"/>
        </w:rPr>
        <w:t>卡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路里</w:t>
      </w:r>
      <w:r>
        <w:rPr>
          <w:rFonts w:ascii="MS UI Gothic" w:hAnsi="MS UI Gothic" w:eastAsia="MS UI Gothic" w:hint="eastAsia"/>
          <w:sz w:val="15"/>
        </w:rPr>
        <w:t>）， </w:t>
      </w:r>
      <w:r>
        <w:rPr>
          <w:sz w:val="15"/>
        </w:rPr>
        <w:t>在不加形容词的情况下</w:t>
      </w:r>
      <w:r>
        <w:rPr>
          <w:rFonts w:ascii="MS UI Gothic" w:hAnsi="MS UI Gothic" w:eastAsia="MS UI Gothic" w:hint="eastAsia"/>
          <w:sz w:val="15"/>
        </w:rPr>
        <w:t>，  </w:t>
      </w:r>
      <w:r>
        <w:rPr>
          <w:sz w:val="15"/>
        </w:rPr>
        <w:t>一般均指 </w:t>
      </w:r>
      <w:r>
        <w:rPr>
          <w:rFonts w:ascii="MS UI Gothic" w:hAnsi="MS UI Gothic" w:eastAsia="MS UI Gothic" w:hint="eastAsia"/>
          <w:sz w:val="15"/>
        </w:rPr>
        <w:t>“ </w:t>
      </w:r>
      <w:r>
        <w:rPr>
          <w:sz w:val="15"/>
        </w:rPr>
        <w:t>国际蒸汽表卡热量单位</w:t>
      </w:r>
      <w:r>
        <w:rPr>
          <w:rFonts w:ascii="MS UI Gothic" w:hAnsi="MS UI Gothic" w:eastAsia="MS UI Gothic" w:hint="eastAsia"/>
          <w:sz w:val="15"/>
        </w:rPr>
        <w:t>”，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。 </w:t>
      </w:r>
      <w:r>
        <w:rPr>
          <w:sz w:val="15"/>
        </w:rPr>
        <w:t>有时称 </w:t>
      </w:r>
      <w:r>
        <w:rPr>
          <w:rFonts w:ascii="MS UI Gothic" w:hAnsi="MS UI Gothic" w:eastAsia="MS UI Gothic" w:hint="eastAsia"/>
          <w:sz w:val="15"/>
        </w:rPr>
        <w:t>“ </w:t>
      </w:r>
      <w:r>
        <w:rPr>
          <w:sz w:val="15"/>
        </w:rPr>
        <w:t>克卡</w:t>
      </w:r>
      <w:r>
        <w:rPr>
          <w:rFonts w:ascii="MS UI Gothic" w:hAnsi="MS UI Gothic" w:eastAsia="MS UI Gothic" w:hint="eastAsia"/>
          <w:sz w:val="15"/>
        </w:rPr>
        <w:t>”、 “ </w:t>
      </w:r>
      <w:r>
        <w:rPr>
          <w:sz w:val="15"/>
        </w:rPr>
        <w:t>小卡</w:t>
      </w:r>
      <w:r>
        <w:rPr>
          <w:rFonts w:ascii="MS UI Gothic" w:hAnsi="MS UI Gothic" w:eastAsia="MS UI Gothic" w:hint="eastAsia"/>
          <w:sz w:val="15"/>
        </w:rPr>
        <w:t>”， = 4. 186 8J</w:t>
      </w:r>
    </w:p>
    <w:p>
      <w:pPr>
        <w:spacing w:line="316" w:lineRule="auto" w:before="17"/>
        <w:ind w:left="395" w:right="274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1"/>
          <w:sz w:val="15"/>
        </w:rPr>
        <w:t>al</w:t>
      </w:r>
      <w:r>
        <w:rPr>
          <w:rFonts w:ascii="Times New Roman" w:hAnsi="Times New Roman" w:eastAsia="Times New Roman"/>
          <w:spacing w:val="-15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6"/>
          <w:sz w:val="15"/>
        </w:rPr>
        <w:t> 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spacing w:val="2"/>
          <w:w w:val="110"/>
          <w:sz w:val="15"/>
        </w:rPr>
        <w:t>m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1"/>
          <w:w w:val="103"/>
          <w:sz w:val="15"/>
        </w:rPr>
        <w:t>s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3"/>
          <w:w w:val="111"/>
          <w:sz w:val="15"/>
        </w:rPr>
        <w:t>K</w:t>
      </w:r>
      <w:r>
        <w:rPr>
          <w:w w:val="51"/>
          <w:sz w:val="15"/>
        </w:rPr>
        <w:t>）</w:t>
      </w:r>
      <w:r>
        <w:rPr>
          <w:spacing w:val="22"/>
          <w:sz w:val="15"/>
        </w:rPr>
        <w:t> </w:t>
      </w:r>
      <w:r>
        <w:rPr>
          <w:w w:val="103"/>
          <w:sz w:val="15"/>
        </w:rPr>
        <w:t>或</w:t>
      </w:r>
      <w:r>
        <w:rPr>
          <w:spacing w:val="-37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1"/>
          <w:sz w:val="15"/>
        </w:rPr>
        <w:t>al</w:t>
      </w:r>
      <w:r>
        <w:rPr>
          <w:rFonts w:ascii="Times New Roman" w:hAnsi="Times New Roman" w:eastAsia="Times New Roman"/>
          <w:spacing w:val="-15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spacing w:val="2"/>
          <w:w w:val="110"/>
          <w:sz w:val="15"/>
        </w:rPr>
        <w:t>m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1"/>
          <w:w w:val="103"/>
          <w:sz w:val="15"/>
        </w:rPr>
        <w:t>s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8"/>
          <w:w w:val="97"/>
          <w:sz w:val="15"/>
        </w:rPr>
        <w:t>℃</w:t>
      </w:r>
      <w:r>
        <w:rPr>
          <w:w w:val="51"/>
          <w:sz w:val="15"/>
        </w:rPr>
        <w:t>）</w:t>
      </w:r>
      <w:r>
        <w:rPr>
          <w:spacing w:val="-10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w w:val="94"/>
          <w:sz w:val="15"/>
        </w:rPr>
        <w:t>n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ec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nd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0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1"/>
          <w:w w:val="96"/>
          <w:sz w:val="15"/>
        </w:rPr>
        <w:t>v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C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5"/>
          <w:sz w:val="15"/>
        </w:rPr>
        <w:t>u</w:t>
      </w:r>
      <w:r>
        <w:rPr>
          <w:rFonts w:ascii="MS UI Gothic" w:hAnsi="MS UI Gothic" w:eastAsia="MS UI Gothic" w:hint="eastAsia"/>
          <w:spacing w:val="1"/>
          <w:w w:val="95"/>
          <w:sz w:val="15"/>
        </w:rPr>
        <w:t>s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2"/>
          <w:w w:val="103"/>
          <w:sz w:val="15"/>
        </w:rPr>
        <w:t>卡每厘米秒开</w:t>
      </w:r>
      <w:r>
        <w:rPr>
          <w:spacing w:val="-19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w w:val="103"/>
          <w:sz w:val="15"/>
        </w:rPr>
        <w:t>尔文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热导率单位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4.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186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8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9"/>
          <w:w w:val="103"/>
          <w:sz w:val="15"/>
        </w:rPr>
        <w:t>0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21"/>
          <w:w w:val="123"/>
          <w:sz w:val="15"/>
        </w:rPr>
        <w:t>W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3"/>
          <w:w w:val="115"/>
          <w:sz w:val="15"/>
        </w:rPr>
        <w:t>K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before="1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cal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g </w:t>
      </w:r>
      <w:r>
        <w:rPr>
          <w:rFonts w:ascii="MS UI Gothic" w:hAnsi="MS UI Gothic" w:eastAsia="MS UI Gothic" w:hint="eastAsia"/>
          <w:sz w:val="15"/>
        </w:rPr>
        <w:t>（ calorie per gram） </w:t>
      </w:r>
      <w:r>
        <w:rPr>
          <w:sz w:val="15"/>
        </w:rPr>
        <w:t>卡每克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比能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比内能单位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4. 186 8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J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kg</w:t>
      </w:r>
    </w:p>
    <w:p>
      <w:pPr>
        <w:spacing w:line="316" w:lineRule="auto" w:before="62"/>
        <w:ind w:left="395" w:right="274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1"/>
          <w:sz w:val="15"/>
        </w:rPr>
        <w:t>al</w:t>
      </w:r>
      <w:r>
        <w:rPr>
          <w:rFonts w:ascii="Times New Roman" w:hAnsi="Times New Roman" w:eastAsia="Times New Roman"/>
          <w:spacing w:val="-15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3"/>
          <w:w w:val="103"/>
          <w:sz w:val="15"/>
        </w:rPr>
        <w:t>g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3"/>
          <w:w w:val="111"/>
          <w:sz w:val="15"/>
        </w:rPr>
        <w:t>K</w:t>
      </w:r>
      <w:r>
        <w:rPr>
          <w:w w:val="51"/>
          <w:sz w:val="15"/>
        </w:rPr>
        <w:t>）</w:t>
      </w:r>
      <w:r>
        <w:rPr>
          <w:spacing w:val="22"/>
          <w:sz w:val="15"/>
        </w:rPr>
        <w:t> </w:t>
      </w:r>
      <w:r>
        <w:rPr>
          <w:w w:val="103"/>
          <w:sz w:val="15"/>
        </w:rPr>
        <w:t>或</w:t>
      </w:r>
      <w:r>
        <w:rPr>
          <w:spacing w:val="-33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1"/>
          <w:sz w:val="15"/>
        </w:rPr>
        <w:t>al</w:t>
      </w:r>
      <w:r>
        <w:rPr>
          <w:rFonts w:ascii="Times New Roman" w:hAnsi="Times New Roman" w:eastAsia="Times New Roman"/>
          <w:spacing w:val="-15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5"/>
          <w:sz w:val="15"/>
        </w:rPr>
        <w:t> 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3"/>
          <w:w w:val="103"/>
          <w:sz w:val="15"/>
        </w:rPr>
        <w:t>g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8"/>
          <w:w w:val="97"/>
          <w:sz w:val="15"/>
        </w:rPr>
        <w:t>℃</w:t>
      </w:r>
      <w:r>
        <w:rPr>
          <w:w w:val="51"/>
          <w:sz w:val="15"/>
        </w:rPr>
        <w:t>）</w:t>
      </w:r>
      <w:r>
        <w:rPr>
          <w:spacing w:val="-8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1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1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0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v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5"/>
          <w:sz w:val="15"/>
        </w:rPr>
        <w:t>u</w:t>
      </w:r>
      <w:r>
        <w:rPr>
          <w:rFonts w:ascii="MS UI Gothic" w:hAnsi="MS UI Gothic" w:eastAsia="MS UI Gothic" w:hint="eastAsia"/>
          <w:spacing w:val="1"/>
          <w:w w:val="95"/>
          <w:sz w:val="15"/>
        </w:rPr>
        <w:t>s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卡每克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w w:val="103"/>
          <w:sz w:val="15"/>
        </w:rPr>
        <w:t>开</w:t>
      </w:r>
      <w:r>
        <w:rPr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w w:val="103"/>
          <w:sz w:val="15"/>
        </w:rPr>
        <w:t>尔文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2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1"/>
          <w:w w:val="103"/>
          <w:sz w:val="15"/>
        </w:rPr>
        <w:t>或摄</w:t>
      </w:r>
      <w:r>
        <w:rPr>
          <w:spacing w:val="3"/>
          <w:w w:val="103"/>
          <w:sz w:val="15"/>
        </w:rPr>
        <w:t>氏度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比热容单位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在表示比熵时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rFonts w:ascii="MS UI Gothic" w:hAnsi="MS UI Gothic" w:eastAsia="MS UI Gothic" w:hint="eastAsia"/>
          <w:w w:val="115"/>
          <w:sz w:val="15"/>
        </w:rPr>
        <w:t>K</w:t>
      </w:r>
      <w:r>
        <w:rPr>
          <w:rFonts w:ascii="MS UI Gothic" w:hAnsi="MS UI Gothic" w:eastAsia="MS UI Gothic" w:hint="eastAsia"/>
          <w:spacing w:val="-4"/>
          <w:sz w:val="15"/>
        </w:rPr>
        <w:t> </w:t>
      </w:r>
      <w:r>
        <w:rPr>
          <w:spacing w:val="3"/>
          <w:w w:val="103"/>
          <w:sz w:val="15"/>
        </w:rPr>
        <w:t>不得代之以</w:t>
      </w:r>
      <w:r>
        <w:rPr>
          <w:rFonts w:ascii="MS UI Gothic" w:hAnsi="MS UI Gothic" w:eastAsia="MS UI Gothic" w:hint="eastAsia"/>
          <w:w w:val="90"/>
          <w:sz w:val="15"/>
        </w:rPr>
        <w:t>℃</w:t>
      </w:r>
      <w:r>
        <w:rPr>
          <w:rFonts w:ascii="MS UI Gothic" w:hAnsi="MS UI Gothic" w:eastAsia="MS UI Gothic" w:hint="eastAsia"/>
          <w:spacing w:val="-22"/>
          <w:sz w:val="15"/>
        </w:rPr>
        <w:t> 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4.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186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8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9"/>
          <w:w w:val="103"/>
          <w:sz w:val="15"/>
        </w:rPr>
        <w:t>0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3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74"/>
          <w:sz w:val="15"/>
        </w:rPr>
        <w:t>J</w:t>
      </w:r>
      <w:r>
        <w:rPr>
          <w:rFonts w:ascii="MS UI Gothic" w:hAnsi="MS UI Gothic" w:eastAsia="MS UI Gothic" w:hint="eastAsia"/>
          <w:spacing w:val="-25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k</w:t>
      </w:r>
      <w:r>
        <w:rPr>
          <w:rFonts w:ascii="MS UI Gothic" w:hAnsi="MS UI Gothic" w:eastAsia="MS UI Gothic" w:hint="eastAsia"/>
          <w:spacing w:val="3"/>
          <w:w w:val="105"/>
          <w:sz w:val="15"/>
        </w:rPr>
        <w:t>g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3"/>
          <w:w w:val="115"/>
          <w:sz w:val="15"/>
        </w:rPr>
        <w:t>K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line="316" w:lineRule="auto" w:before="1"/>
        <w:ind w:left="395" w:right="274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cal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K </w:t>
      </w:r>
      <w:r>
        <w:rPr>
          <w:sz w:val="15"/>
        </w:rPr>
        <w:t>或 </w:t>
      </w:r>
      <w:r>
        <w:rPr>
          <w:rFonts w:ascii="Times New Roman" w:hAnsi="Times New Roman" w:eastAsia="Times New Roman"/>
          <w:sz w:val="15"/>
        </w:rPr>
        <w:t>cal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℃ </w:t>
      </w:r>
      <w:r>
        <w:rPr>
          <w:rFonts w:ascii="MS UI Gothic" w:hAnsi="MS UI Gothic" w:eastAsia="MS UI Gothic" w:hint="eastAsia"/>
          <w:sz w:val="15"/>
        </w:rPr>
        <w:t>（ calorie per kelvin （ or degree Celsius）） </w:t>
      </w:r>
      <w:r>
        <w:rPr>
          <w:sz w:val="15"/>
        </w:rPr>
        <w:t>卡每开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尔文</w:t>
      </w:r>
      <w:r>
        <w:rPr>
          <w:rFonts w:ascii="MS UI Gothic" w:hAnsi="MS UI Gothic" w:eastAsia="MS UI Gothic" w:hint="eastAsia"/>
          <w:sz w:val="15"/>
        </w:rPr>
        <w:t>） （ </w:t>
      </w:r>
      <w:r>
        <w:rPr>
          <w:sz w:val="15"/>
        </w:rPr>
        <w:t>或摄氏度</w:t>
      </w:r>
      <w:r>
        <w:rPr>
          <w:rFonts w:ascii="MS UI Gothic" w:hAnsi="MS UI Gothic" w:eastAsia="MS UI Gothic" w:hint="eastAsia"/>
          <w:sz w:val="15"/>
        </w:rPr>
        <w:t>）， </w:t>
      </w:r>
      <w:r>
        <w:rPr>
          <w:sz w:val="15"/>
        </w:rPr>
        <w:t>热容单位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用于表示熵时</w:t>
      </w:r>
      <w:r>
        <w:rPr>
          <w:rFonts w:ascii="MS UI Gothic" w:hAnsi="MS UI Gothic" w:eastAsia="MS UI Gothic" w:hint="eastAsia"/>
          <w:sz w:val="15"/>
        </w:rPr>
        <w:t>， K </w:t>
      </w:r>
      <w:r>
        <w:rPr>
          <w:sz w:val="15"/>
        </w:rPr>
        <w:t>不得代之以</w:t>
      </w:r>
      <w:r>
        <w:rPr>
          <w:rFonts w:ascii="MS UI Gothic" w:hAnsi="MS UI Gothic" w:eastAsia="MS UI Gothic" w:hint="eastAsia"/>
          <w:sz w:val="15"/>
        </w:rPr>
        <w:t>℃ ， = 4. 186 8 J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K</w:t>
      </w:r>
    </w:p>
    <w:p>
      <w:pPr>
        <w:spacing w:before="1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cal</w:t>
      </w:r>
      <w:r>
        <w:rPr>
          <w:rFonts w:ascii="Times New Roman" w:eastAsia="Times New Roman"/>
          <w:spacing w:val="-15"/>
          <w:sz w:val="15"/>
        </w:rPr>
        <w:t> </w:t>
      </w:r>
      <w:r>
        <w:rPr>
          <w:rFonts w:ascii="Times New Roman" w:eastAsia="Times New Roman"/>
          <w:sz w:val="15"/>
        </w:rPr>
        <w:t>/</w:t>
      </w:r>
      <w:r>
        <w:rPr>
          <w:rFonts w:ascii="Times New Roman" w:eastAsia="Times New Roman"/>
          <w:spacing w:val="-4"/>
          <w:sz w:val="15"/>
        </w:rPr>
        <w:t> </w:t>
      </w:r>
      <w:r>
        <w:rPr>
          <w:rFonts w:ascii="Times New Roman" w:eastAsia="Times New Roman"/>
          <w:sz w:val="15"/>
        </w:rPr>
        <w:t>s</w:t>
      </w:r>
      <w:r>
        <w:rPr>
          <w:rFonts w:ascii="Times New Roman" w:eastAsia="Times New Roman"/>
          <w:spacing w:val="17"/>
          <w:sz w:val="15"/>
        </w:rPr>
        <w:t> </w:t>
      </w:r>
      <w:r>
        <w:rPr>
          <w:rFonts w:ascii="MS UI Gothic" w:eastAsia="MS UI Gothic" w:hint="eastAsia"/>
          <w:sz w:val="15"/>
        </w:rPr>
        <w:t>（</w:t>
      </w:r>
      <w:r>
        <w:rPr>
          <w:rFonts w:ascii="MS UI Gothic" w:eastAsia="MS UI Gothic" w:hint="eastAsia"/>
          <w:spacing w:val="-29"/>
          <w:sz w:val="15"/>
        </w:rPr>
        <w:t> </w:t>
      </w:r>
      <w:r>
        <w:rPr>
          <w:rFonts w:ascii="MS UI Gothic" w:eastAsia="MS UI Gothic" w:hint="eastAsia"/>
          <w:sz w:val="15"/>
        </w:rPr>
        <w:t>calorie</w:t>
      </w:r>
      <w:r>
        <w:rPr>
          <w:rFonts w:ascii="MS UI Gothic" w:eastAsia="MS UI Gothic" w:hint="eastAsia"/>
          <w:spacing w:val="10"/>
          <w:sz w:val="15"/>
        </w:rPr>
        <w:t> </w:t>
      </w:r>
      <w:r>
        <w:rPr>
          <w:rFonts w:ascii="MS UI Gothic" w:eastAsia="MS UI Gothic" w:hint="eastAsia"/>
          <w:sz w:val="15"/>
        </w:rPr>
        <w:t>per</w:t>
      </w:r>
      <w:r>
        <w:rPr>
          <w:rFonts w:ascii="MS UI Gothic" w:eastAsia="MS UI Gothic" w:hint="eastAsia"/>
          <w:spacing w:val="10"/>
          <w:sz w:val="15"/>
        </w:rPr>
        <w:t> </w:t>
      </w:r>
      <w:r>
        <w:rPr>
          <w:rFonts w:ascii="MS UI Gothic" w:eastAsia="MS UI Gothic" w:hint="eastAsia"/>
          <w:sz w:val="15"/>
        </w:rPr>
        <w:t>second）</w:t>
      </w:r>
      <w:r>
        <w:rPr>
          <w:rFonts w:ascii="MS UI Gothic" w:eastAsia="MS UI Gothic" w:hint="eastAsia"/>
          <w:spacing w:val="3"/>
          <w:sz w:val="15"/>
        </w:rPr>
        <w:t>  </w:t>
      </w:r>
      <w:r>
        <w:rPr>
          <w:spacing w:val="3"/>
          <w:sz w:val="15"/>
        </w:rPr>
        <w:t>卡每秒</w:t>
      </w:r>
      <w:r>
        <w:rPr>
          <w:rFonts w:asci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热流量单位</w:t>
      </w:r>
      <w:r>
        <w:rPr>
          <w:rFonts w:asci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eastAsia="MS UI Gothic" w:hint="eastAsia"/>
          <w:spacing w:val="1"/>
          <w:sz w:val="15"/>
        </w:rPr>
        <w:t>，  = </w:t>
      </w:r>
      <w:r>
        <w:rPr>
          <w:rFonts w:ascii="MS UI Gothic" w:eastAsia="MS UI Gothic" w:hint="eastAsia"/>
          <w:sz w:val="15"/>
        </w:rPr>
        <w:t>4.</w:t>
      </w:r>
      <w:r>
        <w:rPr>
          <w:rFonts w:ascii="MS UI Gothic" w:eastAsia="MS UI Gothic" w:hint="eastAsia"/>
          <w:spacing w:val="-7"/>
          <w:sz w:val="15"/>
        </w:rPr>
        <w:t> </w:t>
      </w:r>
      <w:r>
        <w:rPr>
          <w:rFonts w:ascii="MS UI Gothic" w:eastAsia="MS UI Gothic" w:hint="eastAsia"/>
          <w:sz w:val="15"/>
        </w:rPr>
        <w:t>186</w:t>
      </w:r>
      <w:r>
        <w:rPr>
          <w:rFonts w:ascii="MS UI Gothic" w:eastAsia="MS UI Gothic" w:hint="eastAsia"/>
          <w:spacing w:val="7"/>
          <w:sz w:val="15"/>
        </w:rPr>
        <w:t> </w:t>
      </w:r>
      <w:r>
        <w:rPr>
          <w:rFonts w:ascii="MS UI Gothic" w:eastAsia="MS UI Gothic" w:hint="eastAsia"/>
          <w:sz w:val="15"/>
        </w:rPr>
        <w:t>8</w:t>
      </w:r>
      <w:r>
        <w:rPr>
          <w:rFonts w:ascii="MS UI Gothic" w:eastAsia="MS UI Gothic" w:hint="eastAsia"/>
          <w:spacing w:val="17"/>
          <w:sz w:val="15"/>
        </w:rPr>
        <w:t> </w:t>
      </w:r>
      <w:r>
        <w:rPr>
          <w:rFonts w:ascii="MS UI Gothic" w:eastAsia="MS UI Gothic" w:hint="eastAsia"/>
          <w:sz w:val="15"/>
        </w:rPr>
        <w:t>W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cal</w:t>
      </w:r>
      <w:r>
        <w:rPr>
          <w:rFonts w:ascii="Times New Roman" w:eastAsia="Times New Roman"/>
          <w:position w:val="-3"/>
          <w:sz w:val="8"/>
        </w:rPr>
        <w:t>th</w:t>
      </w:r>
      <w:r>
        <w:rPr>
          <w:rFonts w:ascii="Times New Roman" w:eastAsia="Times New Roman"/>
          <w:spacing w:val="8"/>
          <w:position w:val="-3"/>
          <w:sz w:val="8"/>
        </w:rPr>
        <w:t>  </w:t>
      </w:r>
      <w:r>
        <w:rPr>
          <w:rFonts w:ascii="MS UI Gothic" w:eastAsia="MS UI Gothic" w:hint="eastAsia"/>
          <w:sz w:val="15"/>
        </w:rPr>
        <w:t>（</w:t>
      </w:r>
      <w:r>
        <w:rPr>
          <w:rFonts w:ascii="MS UI Gothic" w:eastAsia="MS UI Gothic" w:hint="eastAsia"/>
          <w:spacing w:val="-29"/>
          <w:sz w:val="15"/>
        </w:rPr>
        <w:t> </w:t>
      </w:r>
      <w:r>
        <w:rPr>
          <w:rFonts w:ascii="MS UI Gothic" w:eastAsia="MS UI Gothic" w:hint="eastAsia"/>
          <w:sz w:val="15"/>
        </w:rPr>
        <w:t>thermochemical</w:t>
      </w:r>
      <w:r>
        <w:rPr>
          <w:rFonts w:ascii="MS UI Gothic" w:eastAsia="MS UI Gothic" w:hint="eastAsia"/>
          <w:spacing w:val="11"/>
          <w:sz w:val="15"/>
        </w:rPr>
        <w:t> </w:t>
      </w:r>
      <w:r>
        <w:rPr>
          <w:rFonts w:ascii="MS UI Gothic" w:eastAsia="MS UI Gothic" w:hint="eastAsia"/>
          <w:sz w:val="15"/>
        </w:rPr>
        <w:t>calorie）</w:t>
      </w:r>
      <w:r>
        <w:rPr>
          <w:rFonts w:ascii="MS UI Gothic" w:eastAsia="MS UI Gothic" w:hint="eastAsia"/>
          <w:spacing w:val="3"/>
          <w:sz w:val="15"/>
        </w:rPr>
        <w:t>  </w:t>
      </w:r>
      <w:r>
        <w:rPr>
          <w:spacing w:val="3"/>
          <w:sz w:val="15"/>
        </w:rPr>
        <w:t>热化学卡</w:t>
      </w:r>
      <w:r>
        <w:rPr>
          <w:rFonts w:asci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热量单位</w:t>
      </w:r>
      <w:r>
        <w:rPr>
          <w:rFonts w:asci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eastAsia="MS UI Gothic" w:hint="eastAsia"/>
          <w:spacing w:val="1"/>
          <w:sz w:val="15"/>
        </w:rPr>
        <w:t>，  = </w:t>
      </w:r>
      <w:r>
        <w:rPr>
          <w:rFonts w:ascii="MS UI Gothic" w:eastAsia="MS UI Gothic" w:hint="eastAsia"/>
          <w:sz w:val="15"/>
        </w:rPr>
        <w:t>4.</w:t>
      </w:r>
      <w:r>
        <w:rPr>
          <w:rFonts w:ascii="MS UI Gothic" w:eastAsia="MS UI Gothic" w:hint="eastAsia"/>
          <w:spacing w:val="-6"/>
          <w:sz w:val="15"/>
        </w:rPr>
        <w:t> </w:t>
      </w:r>
      <w:r>
        <w:rPr>
          <w:rFonts w:ascii="MS UI Gothic" w:eastAsia="MS UI Gothic" w:hint="eastAsia"/>
          <w:sz w:val="15"/>
        </w:rPr>
        <w:t>184</w:t>
      </w:r>
      <w:r>
        <w:rPr>
          <w:rFonts w:ascii="MS UI Gothic" w:eastAsia="MS UI Gothic" w:hint="eastAsia"/>
          <w:spacing w:val="16"/>
          <w:sz w:val="15"/>
        </w:rPr>
        <w:t> </w:t>
      </w:r>
      <w:r>
        <w:rPr>
          <w:rFonts w:ascii="MS UI Gothic" w:eastAsia="MS UI Gothic" w:hint="eastAsia"/>
          <w:sz w:val="15"/>
        </w:rPr>
        <w:t>J</w:t>
      </w:r>
    </w:p>
    <w:p>
      <w:pPr>
        <w:spacing w:before="47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cal</w:t>
      </w:r>
      <w:r>
        <w:rPr>
          <w:rFonts w:ascii="Times New Roman" w:eastAsia="Times New Roman"/>
          <w:position w:val="-3"/>
          <w:sz w:val="8"/>
        </w:rPr>
        <w:t>th </w:t>
      </w:r>
      <w:r>
        <w:rPr>
          <w:rFonts w:ascii="Times New Roman" w:eastAsia="Times New Roman"/>
          <w:sz w:val="15"/>
        </w:rPr>
        <w:t>/ s </w:t>
      </w:r>
      <w:r>
        <w:rPr>
          <w:rFonts w:ascii="MS UI Gothic" w:eastAsia="MS UI Gothic" w:hint="eastAsia"/>
          <w:sz w:val="15"/>
        </w:rPr>
        <w:t>（ thermochemical calorie per second） </w:t>
      </w:r>
      <w:r>
        <w:rPr>
          <w:sz w:val="15"/>
        </w:rPr>
        <w:t>热化学卡每秒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功率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4. 184 00 W</w:t>
      </w:r>
    </w:p>
    <w:p>
      <w:pPr>
        <w:spacing w:before="61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1"/>
          <w:sz w:val="15"/>
        </w:rPr>
        <w:t>al</w:t>
      </w:r>
      <w:r>
        <w:rPr>
          <w:rFonts w:ascii="Times New Roman" w:hAnsi="Times New Roman" w:eastAsia="Times New Roman"/>
          <w:spacing w:val="-15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4"/>
          <w:sz w:val="15"/>
        </w:rPr>
        <w:t> 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1"/>
          <w:w w:val="103"/>
          <w:sz w:val="15"/>
        </w:rPr>
        <w:t>s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spacing w:val="2"/>
          <w:w w:val="110"/>
          <w:sz w:val="15"/>
        </w:rPr>
        <w:t>m</w:t>
      </w:r>
      <w:r>
        <w:rPr>
          <w:rFonts w:ascii="Times New Roman" w:hAnsi="Times New Roman" w:eastAsia="Times New Roman"/>
          <w:spacing w:val="-1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w w:val="81"/>
          <w:position w:val="7"/>
          <w:sz w:val="8"/>
        </w:rPr>
        <w:t>·</w:t>
      </w:r>
      <w:r>
        <w:rPr>
          <w:rFonts w:ascii="Times New Roman" w:hAnsi="Times New Roman" w:eastAsia="Times New Roman"/>
          <w:spacing w:val="1"/>
          <w:position w:val="7"/>
          <w:sz w:val="8"/>
        </w:rPr>
        <w:t>  </w:t>
      </w:r>
      <w:r>
        <w:rPr>
          <w:rFonts w:ascii="Times New Roman" w:hAnsi="Times New Roman" w:eastAsia="Times New Roman"/>
          <w:spacing w:val="3"/>
          <w:w w:val="111"/>
          <w:sz w:val="15"/>
        </w:rPr>
        <w:t>K</w:t>
      </w:r>
      <w:r>
        <w:rPr>
          <w:w w:val="51"/>
          <w:sz w:val="15"/>
        </w:rPr>
        <w:t>）</w:t>
      </w:r>
      <w:r>
        <w:rPr>
          <w:spacing w:val="22"/>
          <w:sz w:val="15"/>
        </w:rPr>
        <w:t> </w:t>
      </w:r>
      <w:r>
        <w:rPr>
          <w:w w:val="103"/>
          <w:sz w:val="15"/>
        </w:rPr>
        <w:t>或</w:t>
      </w:r>
      <w:r>
        <w:rPr>
          <w:spacing w:val="-33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1"/>
          <w:sz w:val="15"/>
        </w:rPr>
        <w:t>al</w:t>
      </w:r>
      <w:r>
        <w:rPr>
          <w:rFonts w:ascii="Times New Roman" w:hAnsi="Times New Roman" w:eastAsia="Times New Roman"/>
          <w:spacing w:val="-15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1"/>
          <w:w w:val="103"/>
          <w:sz w:val="15"/>
        </w:rPr>
        <w:t>s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spacing w:val="2"/>
          <w:w w:val="110"/>
          <w:sz w:val="15"/>
        </w:rPr>
        <w:t>m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position w:val="7"/>
          <w:sz w:val="8"/>
        </w:rPr>
        <w:t> 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8"/>
          <w:w w:val="97"/>
          <w:sz w:val="15"/>
        </w:rPr>
        <w:t>℃</w:t>
      </w:r>
      <w:r>
        <w:rPr>
          <w:w w:val="51"/>
          <w:sz w:val="15"/>
        </w:rPr>
        <w:t>）</w:t>
      </w:r>
      <w:r>
        <w:rPr>
          <w:spacing w:val="-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ec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nd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w w:val="101"/>
          <w:sz w:val="15"/>
        </w:rPr>
        <w:t>qu</w:t>
      </w:r>
      <w:r>
        <w:rPr>
          <w:rFonts w:ascii="MS UI Gothic" w:hAnsi="MS UI Gothic" w:eastAsia="MS UI Gothic" w:hint="eastAsia"/>
          <w:spacing w:val="-1"/>
          <w:w w:val="101"/>
          <w:sz w:val="15"/>
        </w:rPr>
        <w:t>a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4"/>
          <w:sz w:val="15"/>
        </w:rPr>
        <w:t>n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0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v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14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5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13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13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5"/>
          <w:sz w:val="15"/>
        </w:rPr>
        <w:t>u</w:t>
      </w:r>
      <w:r>
        <w:rPr>
          <w:rFonts w:ascii="MS UI Gothic" w:hAnsi="MS UI Gothic" w:eastAsia="MS UI Gothic" w:hint="eastAsia"/>
          <w:spacing w:val="5"/>
          <w:w w:val="95"/>
          <w:sz w:val="15"/>
        </w:rPr>
        <w:t>s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before="62"/>
        <w:ind w:left="395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spacing w:val="2"/>
          <w:w w:val="103"/>
          <w:sz w:val="15"/>
        </w:rPr>
        <w:t>卡每秒平方厘米开</w:t>
      </w:r>
      <w:r>
        <w:rPr>
          <w:spacing w:val="-19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w w:val="103"/>
          <w:sz w:val="15"/>
        </w:rPr>
        <w:t>尔文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-11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w w:val="103"/>
          <w:sz w:val="15"/>
        </w:rPr>
        <w:t>或摄氏度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传热系数单位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4.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1868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9"/>
          <w:w w:val="103"/>
          <w:sz w:val="15"/>
        </w:rPr>
        <w:t>0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4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21"/>
          <w:w w:val="123"/>
          <w:sz w:val="15"/>
        </w:rPr>
        <w:t>W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3"/>
          <w:w w:val="115"/>
          <w:sz w:val="15"/>
        </w:rPr>
        <w:t>K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w w:val="105"/>
          <w:sz w:val="15"/>
        </w:rPr>
        <w:t>cd </w:t>
      </w:r>
      <w:r>
        <w:rPr>
          <w:rFonts w:ascii="MS UI Gothic" w:eastAsia="MS UI Gothic" w:hint="eastAsia"/>
          <w:w w:val="105"/>
          <w:sz w:val="15"/>
        </w:rPr>
        <w:t>（ candela） </w:t>
      </w:r>
      <w:r>
        <w:rPr>
          <w:spacing w:val="-12"/>
          <w:w w:val="105"/>
          <w:sz w:val="15"/>
        </w:rPr>
        <w:t>坎 </w:t>
      </w:r>
      <w:r>
        <w:rPr>
          <w:rFonts w:ascii="MS UI Gothic" w:eastAsia="MS UI Gothic" w:hint="eastAsia"/>
          <w:w w:val="105"/>
          <w:sz w:val="15"/>
        </w:rPr>
        <w:t>（ </w:t>
      </w:r>
      <w:r>
        <w:rPr>
          <w:spacing w:val="3"/>
          <w:w w:val="105"/>
          <w:sz w:val="15"/>
        </w:rPr>
        <w:t>德拉</w:t>
      </w:r>
      <w:r>
        <w:rPr>
          <w:rFonts w:ascii="MS UI Gothic" w:eastAsia="MS UI Gothic" w:hint="eastAsia"/>
          <w:spacing w:val="8"/>
          <w:w w:val="105"/>
          <w:sz w:val="15"/>
        </w:rPr>
        <w:t>）</w:t>
      </w:r>
      <w:r>
        <w:rPr>
          <w:rFonts w:ascii="MS UI Gothic" w:eastAsia="MS UI Gothic" w:hint="eastAsia"/>
          <w:spacing w:val="20"/>
          <w:w w:val="105"/>
          <w:sz w:val="15"/>
        </w:rPr>
        <w:t>， </w:t>
      </w:r>
      <w:r>
        <w:rPr>
          <w:spacing w:val="-6"/>
          <w:w w:val="105"/>
          <w:sz w:val="15"/>
        </w:rPr>
        <w:t>发光强度 </w:t>
      </w:r>
      <w:r>
        <w:rPr>
          <w:rFonts w:ascii="MS UI Gothic" w:eastAsia="MS UI Gothic" w:hint="eastAsia"/>
          <w:w w:val="105"/>
          <w:sz w:val="15"/>
        </w:rPr>
        <w:t>SI </w:t>
      </w:r>
      <w:r>
        <w:rPr>
          <w:spacing w:val="2"/>
          <w:w w:val="105"/>
          <w:sz w:val="15"/>
        </w:rPr>
        <w:t>基本单位</w:t>
      </w:r>
    </w:p>
    <w:p>
      <w:pPr>
        <w:spacing w:after="0"/>
        <w:jc w:val="left"/>
        <w:rPr>
          <w:sz w:val="15"/>
        </w:rPr>
        <w:sectPr>
          <w:pgSz w:w="8510" w:h="12080"/>
          <w:pgMar w:top="440" w:bottom="280" w:left="560" w:right="520"/>
        </w:sectPr>
      </w:pPr>
    </w:p>
    <w:p>
      <w:pPr>
        <w:pStyle w:val="Heading4"/>
        <w:tabs>
          <w:tab w:pos="3253" w:val="left" w:leader="none"/>
        </w:tabs>
        <w:ind w:left="204"/>
        <w:rPr>
          <w:rFonts w:ascii="宋体"/>
          <w:sz w:val="13"/>
        </w:rPr>
      </w:pPr>
      <w:r>
        <w:rPr>
          <w:rFonts w:ascii="宋体"/>
          <w:position w:val="-3"/>
        </w:rPr>
        <w:drawing>
          <wp:inline distT="0" distB="0" distL="0" distR="0">
            <wp:extent cx="455214" cy="112014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position w:val="-3"/>
        </w:rPr>
      </w:r>
      <w:r>
        <w:rPr>
          <w:rFonts w:ascii="宋体"/>
          <w:position w:val="-3"/>
        </w:rPr>
        <w:tab/>
      </w:r>
      <w:r>
        <w:rPr>
          <w:rFonts w:ascii="宋体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4,0l432,0,424,1,408,7,400,13,382,29,376,39,366,60,364,71,364,84,365,96,368,108,374,119,382,128,389,135,396,138,419,138,429,132,404,132,400,130,396,127,392,123,388,117,384,103,383,96,383,80,383,77,384,68,390,65,394,63,398,61,386,61,388,52,391,45,398,32,402,26,413,15,418,12,429,6,436,5,444,4,444,0xm435,60l413,60,419,64,428,80,430,90,430,111,428,119,419,129,414,132,429,132,429,132,444,112,447,102,447,79,444,70,435,60xm423,52l405,52,395,55,386,61,398,61,400,61,402,60,435,60,431,55,423,52xm535,15l506,15,512,18,523,28,525,35,525,55,521,67,511,80,503,91,492,103,479,117,463,132,463,135,540,135,546,120,483,120,487,116,494,110,502,100,513,88,521,80,527,71,533,63,537,55,540,48,542,41,542,25,538,17,535,15xm549,110l546,110,544,113,542,115,537,118,535,119,529,120,524,120,546,120,549,110xm515,0l494,0,485,3,472,16,467,25,466,38,469,38,472,30,476,24,486,17,492,15,535,15,524,3,515,0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宋体"/>
          <w:position w:val="-1"/>
          <w:sz w:val="13"/>
        </w:rPr>
      </w:r>
    </w:p>
    <w:p>
      <w:pPr>
        <w:pStyle w:val="BodyText"/>
        <w:spacing w:before="7"/>
        <w:ind w:left="0"/>
        <w:rPr>
          <w:sz w:val="6"/>
        </w:rPr>
      </w:pPr>
    </w:p>
    <w:p>
      <w:pPr>
        <w:pStyle w:val="BodyText"/>
        <w:spacing w:line="20" w:lineRule="exact" w:before="0"/>
        <w:ind w:left="197"/>
        <w:rPr>
          <w:sz w:val="2"/>
        </w:rPr>
      </w:pPr>
      <w:r>
        <w:rPr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316" w:lineRule="auto" w:before="197"/>
        <w:ind w:left="395" w:right="264" w:hanging="16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sz w:val="15"/>
        </w:rPr>
        <w:t>cd </w:t>
      </w:r>
      <w:r>
        <w:rPr>
          <w:rFonts w:ascii="Times New Roman" w:eastAsia="Times New Roman"/>
          <w:w w:val="75"/>
          <w:sz w:val="15"/>
        </w:rPr>
        <w:t>/ </w:t>
      </w:r>
      <w:r>
        <w:rPr>
          <w:rFonts w:ascii="Times New Roman" w:eastAsia="Times New Roman"/>
          <w:sz w:val="15"/>
        </w:rPr>
        <w:t>cm</w:t>
      </w:r>
      <w:r>
        <w:rPr>
          <w:rFonts w:ascii="Times New Roman" w:eastAsia="Times New Roman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（ candela per square centimeter） </w:t>
      </w:r>
      <w:r>
        <w:rPr>
          <w:sz w:val="15"/>
        </w:rPr>
        <w:t>坎 </w:t>
      </w:r>
      <w:r>
        <w:rPr>
          <w:rFonts w:ascii="MS UI Gothic" w:eastAsia="MS UI Gothic" w:hint="eastAsia"/>
          <w:sz w:val="15"/>
        </w:rPr>
        <w:t>（</w:t>
      </w:r>
      <w:r>
        <w:rPr>
          <w:sz w:val="15"/>
        </w:rPr>
        <w:t>德拉</w:t>
      </w:r>
      <w:r>
        <w:rPr>
          <w:rFonts w:ascii="MS UI Gothic" w:eastAsia="MS UI Gothic" w:hint="eastAsia"/>
          <w:sz w:val="15"/>
        </w:rPr>
        <w:t>）  </w:t>
      </w:r>
      <w:r>
        <w:rPr>
          <w:sz w:val="15"/>
        </w:rPr>
        <w:t>每平方厘米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光亮度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单位的倍数单位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过去曾称为熙提 </w:t>
      </w:r>
      <w:r>
        <w:rPr>
          <w:rFonts w:ascii="MS UI Gothic" w:eastAsia="MS UI Gothic" w:hint="eastAsia"/>
          <w:sz w:val="15"/>
        </w:rPr>
        <w:t>（stilb）， = 10</w:t>
      </w:r>
      <w:r>
        <w:rPr>
          <w:rFonts w:ascii="MS UI Gothic" w:eastAsia="MS UI Gothic" w:hint="eastAsia"/>
          <w:position w:val="7"/>
          <w:sz w:val="8"/>
        </w:rPr>
        <w:t>4 </w:t>
      </w:r>
      <w:r>
        <w:rPr>
          <w:rFonts w:ascii="MS UI Gothic" w:eastAsia="MS UI Gothic" w:hint="eastAsia"/>
          <w:sz w:val="15"/>
        </w:rPr>
        <w:t>cd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2</w:t>
      </w:r>
    </w:p>
    <w:p>
      <w:pPr>
        <w:spacing w:before="1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cd / ft</w:t>
      </w:r>
      <w:r>
        <w:rPr>
          <w:rFonts w:ascii="Times New Roman" w:eastAsia="Times New Roman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（ candela per square foot ） </w:t>
      </w:r>
      <w:r>
        <w:rPr>
          <w:sz w:val="15"/>
        </w:rPr>
        <w:t>坎 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德 拉</w:t>
      </w:r>
      <w:r>
        <w:rPr>
          <w:rFonts w:ascii="MS UI Gothic" w:eastAsia="MS UI Gothic" w:hint="eastAsia"/>
          <w:sz w:val="15"/>
        </w:rPr>
        <w:t>） </w:t>
      </w:r>
      <w:r>
        <w:rPr>
          <w:sz w:val="15"/>
        </w:rPr>
        <w:t>每 平 方 英 尺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光 亮 度 英 制 单 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 法 定</w:t>
      </w:r>
      <w:r>
        <w:rPr>
          <w:rFonts w:ascii="MS UI Gothic" w:eastAsia="MS UI Gothic" w:hint="eastAsia"/>
          <w:sz w:val="15"/>
        </w:rPr>
        <w:t>，</w:t>
      </w:r>
    </w:p>
    <w:p>
      <w:pPr>
        <w:spacing w:before="62"/>
        <w:ind w:left="434" w:right="0" w:firstLine="0"/>
        <w:jc w:val="left"/>
        <w:rPr>
          <w:rFonts w:ascii="MS UI Gothic" w:hAnsi="MS UI Gothic"/>
          <w:sz w:val="8"/>
        </w:rPr>
      </w:pPr>
      <w:r>
        <w:rPr>
          <w:rFonts w:ascii="MS UI Gothic" w:hAnsi="MS UI Gothic"/>
          <w:sz w:val="15"/>
        </w:rPr>
        <w:t>= 1. 076 39 </w:t>
      </w:r>
      <w:r>
        <w:rPr>
          <w:rFonts w:ascii="MS UI Gothic" w:hAnsi="MS UI Gothic"/>
          <w:w w:val="75"/>
          <w:sz w:val="15"/>
        </w:rPr>
        <w:t>× </w:t>
      </w:r>
      <w:r>
        <w:rPr>
          <w:rFonts w:ascii="MS UI Gothic" w:hAnsi="MS UI Gothic"/>
          <w:sz w:val="15"/>
        </w:rPr>
        <w:t>10 cd </w:t>
      </w:r>
      <w:r>
        <w:rPr>
          <w:rFonts w:ascii="MS UI Gothic" w:hAnsi="MS UI Gothic"/>
          <w:w w:val="75"/>
          <w:sz w:val="15"/>
        </w:rPr>
        <w:t>/ </w:t>
      </w:r>
      <w:r>
        <w:rPr>
          <w:rFonts w:ascii="MS UI Gothic" w:hAnsi="MS UI Gothic"/>
          <w:sz w:val="15"/>
        </w:rPr>
        <w:t>m</w:t>
      </w:r>
      <w:r>
        <w:rPr>
          <w:rFonts w:ascii="MS UI Gothic" w:hAnsi="MS UI Gothic"/>
          <w:position w:val="7"/>
          <w:sz w:val="8"/>
        </w:rPr>
        <w:t>2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cd </w:t>
      </w:r>
      <w:r>
        <w:rPr>
          <w:rFonts w:ascii="Times New Roman" w:eastAsia="Times New Roman"/>
          <w:w w:val="95"/>
          <w:sz w:val="15"/>
        </w:rPr>
        <w:t>/ </w:t>
      </w:r>
      <w:r>
        <w:rPr>
          <w:rFonts w:ascii="Times New Roman" w:eastAsia="Times New Roman"/>
          <w:w w:val="105"/>
          <w:sz w:val="15"/>
        </w:rPr>
        <w:t>m</w:t>
      </w:r>
      <w:r>
        <w:rPr>
          <w:rFonts w:ascii="Times New Roman" w:eastAsia="Times New Roman"/>
          <w:w w:val="105"/>
          <w:position w:val="7"/>
          <w:sz w:val="8"/>
        </w:rPr>
        <w:t>2 </w:t>
      </w:r>
      <w:r>
        <w:rPr>
          <w:rFonts w:ascii="MS UI Gothic" w:eastAsia="MS UI Gothic" w:hint="eastAsia"/>
          <w:w w:val="105"/>
          <w:sz w:val="15"/>
        </w:rPr>
        <w:t>（ candela per square metre） </w:t>
      </w:r>
      <w:r>
        <w:rPr>
          <w:w w:val="105"/>
          <w:sz w:val="15"/>
        </w:rPr>
        <w:t>坎 </w:t>
      </w:r>
      <w:r>
        <w:rPr>
          <w:rFonts w:ascii="MS UI Gothic" w:eastAsia="MS UI Gothic" w:hint="eastAsia"/>
          <w:w w:val="125"/>
          <w:sz w:val="15"/>
        </w:rPr>
        <w:t>[ </w:t>
      </w:r>
      <w:r>
        <w:rPr>
          <w:w w:val="105"/>
          <w:sz w:val="15"/>
        </w:rPr>
        <w:t>德拉</w:t>
      </w:r>
      <w:r>
        <w:rPr>
          <w:rFonts w:ascii="MS UI Gothic" w:eastAsia="MS UI Gothic" w:hint="eastAsia"/>
          <w:w w:val="125"/>
          <w:sz w:val="15"/>
        </w:rPr>
        <w:t>] </w:t>
      </w:r>
      <w:r>
        <w:rPr>
          <w:w w:val="105"/>
          <w:sz w:val="15"/>
        </w:rPr>
        <w:t>每平方米</w:t>
      </w:r>
      <w:r>
        <w:rPr>
          <w:rFonts w:asci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光亮度 </w:t>
      </w:r>
      <w:r>
        <w:rPr>
          <w:rFonts w:ascii="MS UI Gothic" w:eastAsia="MS UI Gothic" w:hint="eastAsia"/>
          <w:w w:val="105"/>
          <w:sz w:val="15"/>
        </w:rPr>
        <w:t>SI </w:t>
      </w:r>
      <w:r>
        <w:rPr>
          <w:w w:val="105"/>
          <w:sz w:val="15"/>
        </w:rPr>
        <w:t>单位</w:t>
      </w:r>
      <w:r>
        <w:rPr>
          <w:rFonts w:ascii="MS UI Gothic" w:eastAsia="MS UI Gothic" w:hint="eastAsia"/>
          <w:w w:val="95"/>
          <w:sz w:val="15"/>
        </w:rPr>
        <w:t>。 </w:t>
      </w:r>
      <w:r>
        <w:rPr>
          <w:w w:val="105"/>
          <w:sz w:val="15"/>
        </w:rPr>
        <w:t>过去曾称为尼特 </w:t>
      </w:r>
      <w:r>
        <w:rPr>
          <w:rFonts w:ascii="MS UI Gothic" w:eastAsia="MS UI Gothic" w:hint="eastAsia"/>
          <w:w w:val="105"/>
          <w:sz w:val="15"/>
        </w:rPr>
        <w:t>（ nit）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ch </w:t>
      </w:r>
      <w:r>
        <w:rPr>
          <w:rFonts w:ascii="MS UI Gothic" w:hAnsi="MS UI Gothic" w:eastAsia="MS UI Gothic" w:hint="eastAsia"/>
          <w:sz w:val="15"/>
        </w:rPr>
        <w:t>（ chain） </w:t>
      </w:r>
      <w:r>
        <w:rPr>
          <w:sz w:val="15"/>
        </w:rPr>
        <w:t>链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英制长度单位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011 68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m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Ci </w:t>
      </w:r>
      <w:r>
        <w:rPr>
          <w:rFonts w:ascii="MS UI Gothic" w:hAnsi="MS UI Gothic" w:eastAsia="MS UI Gothic" w:hint="eastAsia"/>
          <w:sz w:val="15"/>
        </w:rPr>
        <w:t>（ curie） </w:t>
      </w:r>
      <w:r>
        <w:rPr>
          <w:sz w:val="15"/>
        </w:rPr>
        <w:t>居里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放射性活度单位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3. 7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10 </w:t>
      </w:r>
      <w:r>
        <w:rPr>
          <w:rFonts w:ascii="MS UI Gothic" w:hAnsi="MS UI Gothic" w:eastAsia="MS UI Gothic" w:hint="eastAsia"/>
          <w:sz w:val="15"/>
        </w:rPr>
        <w:t>Bq</w:t>
      </w:r>
    </w:p>
    <w:p>
      <w:pPr>
        <w:spacing w:line="316" w:lineRule="auto" w:before="62"/>
        <w:ind w:left="385" w:right="359" w:hanging="15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cir</w:t>
      </w:r>
      <w:r>
        <w:rPr>
          <w:rFonts w:ascii="Times New Roman" w:hAnsi="Times New Roman" w:eastAsia="Times New Roman"/>
          <w:spacing w:val="27"/>
          <w:sz w:val="15"/>
        </w:rPr>
        <w:t> </w:t>
      </w:r>
      <w:r>
        <w:rPr>
          <w:rFonts w:ascii="Times New Roman" w:hAnsi="Times New Roman" w:eastAsia="Times New Roman"/>
          <w:sz w:val="15"/>
        </w:rPr>
        <w:t>mil</w:t>
      </w:r>
      <w:r>
        <w:rPr>
          <w:rFonts w:ascii="Times New Roman" w:hAnsi="Times New Roman" w:eastAsia="Times New Roman"/>
          <w:spacing w:val="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circular</w:t>
      </w:r>
      <w:r>
        <w:rPr>
          <w:rFonts w:ascii="MS UI Gothic" w:hAnsi="MS UI Gothic" w:eastAsia="MS UI Gothic" w:hint="eastAsia"/>
          <w:spacing w:val="2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mil）</w:t>
      </w:r>
      <w:r>
        <w:rPr>
          <w:rFonts w:ascii="MS UI Gothic" w:hAnsi="MS UI Gothic" w:eastAsia="MS UI Gothic" w:hint="eastAsia"/>
          <w:spacing w:val="33"/>
          <w:sz w:val="15"/>
        </w:rPr>
        <w:t> </w:t>
      </w:r>
      <w:r>
        <w:rPr>
          <w:spacing w:val="10"/>
          <w:sz w:val="15"/>
        </w:rPr>
        <w:t>圆密耳</w:t>
      </w:r>
      <w:r>
        <w:rPr>
          <w:rFonts w:ascii="MS UI Gothic" w:hAnsi="MS UI Gothic" w:eastAsia="MS UI Gothic" w:hint="eastAsia"/>
          <w:spacing w:val="4"/>
          <w:sz w:val="15"/>
        </w:rPr>
        <w:t>，  </w:t>
      </w:r>
      <w:r>
        <w:rPr>
          <w:spacing w:val="13"/>
          <w:sz w:val="15"/>
        </w:rPr>
        <w:t>英制面积单位</w:t>
      </w:r>
      <w:r>
        <w:rPr>
          <w:rFonts w:ascii="MS UI Gothic" w:hAnsi="MS UI Gothic" w:eastAsia="MS UI Gothic" w:hint="eastAsia"/>
          <w:spacing w:val="4"/>
          <w:sz w:val="15"/>
        </w:rPr>
        <w:t>，  </w:t>
      </w:r>
      <w:r>
        <w:rPr>
          <w:spacing w:val="11"/>
          <w:sz w:val="15"/>
        </w:rPr>
        <w:t>非法定</w:t>
      </w:r>
      <w:r>
        <w:rPr>
          <w:rFonts w:ascii="MS UI Gothic" w:hAnsi="MS UI Gothic" w:eastAsia="MS UI Gothic" w:hint="eastAsia"/>
          <w:spacing w:val="4"/>
          <w:sz w:val="15"/>
        </w:rPr>
        <w:t>，  </w:t>
      </w:r>
      <w:r>
        <w:rPr>
          <w:spacing w:val="14"/>
          <w:sz w:val="15"/>
        </w:rPr>
        <w:t>等于直径为千分之一英寸的圆面积</w:t>
      </w:r>
      <w:r>
        <w:rPr>
          <w:rFonts w:ascii="MS UI Gothic" w:hAnsi="MS UI Gothic" w:eastAsia="MS UI Gothic" w:hint="eastAsia"/>
          <w:spacing w:val="3"/>
          <w:sz w:val="15"/>
        </w:rPr>
        <w:t>，  = 5. 067 07 </w:t>
      </w:r>
      <w:r>
        <w:rPr>
          <w:rFonts w:ascii="MS UI Gothic" w:hAnsi="MS UI Gothic" w:eastAsia="MS UI Gothic" w:hint="eastAsia"/>
          <w:spacing w:val="3"/>
          <w:w w:val="95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 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- 10</w:t>
      </w:r>
      <w:r>
        <w:rPr>
          <w:rFonts w:ascii="MS UI Gothic" w:hAnsi="MS UI Gothic" w:eastAsia="MS UI Gothic" w:hint="eastAsia"/>
          <w:spacing w:val="-7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2</w:t>
      </w:r>
    </w:p>
    <w:p>
      <w:pPr>
        <w:spacing w:before="1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cm </w:t>
      </w:r>
      <w:r>
        <w:rPr>
          <w:rFonts w:ascii="MS UI Gothic" w:eastAsia="MS UI Gothic" w:hint="eastAsia"/>
          <w:sz w:val="15"/>
        </w:rPr>
        <w:t>（ centimetre） </w:t>
      </w:r>
      <w:r>
        <w:rPr>
          <w:sz w:val="15"/>
        </w:rPr>
        <w:t>厘米</w:t>
      </w:r>
      <w:r>
        <w:rPr>
          <w:rFonts w:ascii="MS UI Gothic" w:eastAsia="MS UI Gothic" w:hint="eastAsia"/>
          <w:sz w:val="15"/>
        </w:rPr>
        <w:t>， SI </w:t>
      </w:r>
      <w:r>
        <w:rPr>
          <w:sz w:val="15"/>
        </w:rPr>
        <w:t>单位 </w:t>
      </w:r>
      <w:r>
        <w:rPr>
          <w:rFonts w:ascii="MS UI Gothic" w:eastAsia="MS UI Gothic" w:hint="eastAsia"/>
          <w:sz w:val="15"/>
        </w:rPr>
        <w:t>m </w:t>
      </w:r>
      <w:r>
        <w:rPr>
          <w:sz w:val="15"/>
        </w:rPr>
        <w:t>的分数单位</w:t>
      </w:r>
      <w:r>
        <w:rPr>
          <w:rFonts w:ascii="MS UI Gothic" w:eastAsia="MS UI Gothic" w:hint="eastAsia"/>
          <w:sz w:val="15"/>
        </w:rPr>
        <w:t>， = 10 </w:t>
      </w:r>
      <w:r>
        <w:rPr>
          <w:rFonts w:ascii="MS UI Gothic" w:eastAsia="MS UI Gothic" w:hint="eastAsia"/>
          <w:position w:val="7"/>
          <w:sz w:val="8"/>
        </w:rPr>
        <w:t>- 2 </w:t>
      </w:r>
      <w:r>
        <w:rPr>
          <w:rFonts w:ascii="MS UI Gothic" w:eastAsia="MS UI Gothic" w:hint="eastAsia"/>
          <w:sz w:val="15"/>
        </w:rPr>
        <w:t>m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2"/>
          <w:w w:val="111"/>
          <w:sz w:val="15"/>
        </w:rPr>
        <w:t>C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w w:val="110"/>
          <w:sz w:val="15"/>
        </w:rPr>
        <w:t>m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13"/>
          <w:sz w:val="15"/>
        </w:rPr>
        <w:t>u</w:t>
      </w:r>
      <w:r>
        <w:rPr>
          <w:rFonts w:ascii="MS UI Gothic" w:hAnsi="MS UI Gothic" w:eastAsia="MS UI Gothic" w:hint="eastAsia"/>
          <w:spacing w:val="-1"/>
          <w:w w:val="113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w w:val="104"/>
          <w:sz w:val="15"/>
        </w:rPr>
        <w:t>b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库仑米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电偶极矩的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1"/>
          <w:w w:val="103"/>
          <w:sz w:val="15"/>
        </w:rPr>
        <w:t>等于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1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9"/>
          <w:sz w:val="15"/>
        </w:rPr>
        <w:t>A</w:t>
      </w:r>
    </w:p>
    <w:p>
      <w:pPr>
        <w:spacing w:line="316" w:lineRule="auto" w:before="62"/>
        <w:ind w:left="236" w:right="359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cmHg </w:t>
      </w:r>
      <w:r>
        <w:rPr>
          <w:rFonts w:ascii="MS UI Gothic" w:hAnsi="MS UI Gothic" w:eastAsia="MS UI Gothic" w:hint="eastAsia"/>
          <w:sz w:val="15"/>
        </w:rPr>
        <w:t>（ centimetre of mercury （ conventional）） </w:t>
      </w:r>
      <w:r>
        <w:rPr>
          <w:spacing w:val="3"/>
          <w:sz w:val="15"/>
        </w:rPr>
        <w:t>厘米汞柱</w:t>
      </w:r>
      <w:r>
        <w:rPr>
          <w:rFonts w:ascii="MS UI Gothic" w:hAnsi="MS UI Gothic" w:eastAsia="MS UI Gothic" w:hint="eastAsia"/>
          <w:spacing w:val="17"/>
          <w:sz w:val="15"/>
        </w:rPr>
        <w:t>， </w:t>
      </w:r>
      <w:r>
        <w:rPr>
          <w:spacing w:val="-11"/>
          <w:sz w:val="15"/>
        </w:rPr>
        <w:t>压力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pacing w:val="3"/>
          <w:sz w:val="15"/>
        </w:rPr>
        <w:t>外单位</w:t>
      </w:r>
      <w:r>
        <w:rPr>
          <w:rFonts w:ascii="MS UI Gothic" w:hAnsi="MS UI Gothic" w:eastAsia="MS UI Gothic" w:hint="eastAsia"/>
          <w:spacing w:val="17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1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1. 333 22 kPa </w:t>
      </w:r>
      <w:r>
        <w:rPr>
          <w:rFonts w:ascii="Times New Roman" w:hAnsi="Times New Roman" w:eastAsia="Times New Roman"/>
          <w:sz w:val="15"/>
        </w:rPr>
        <w:t>cmH</w:t>
      </w:r>
      <w:r>
        <w:rPr>
          <w:rFonts w:ascii="Times New Roman" w:hAnsi="Times New Roman" w:eastAsia="Times New Roman"/>
          <w:position w:val="-3"/>
          <w:sz w:val="8"/>
        </w:rPr>
        <w:t>2 </w:t>
      </w:r>
      <w:r>
        <w:rPr>
          <w:rFonts w:ascii="Times New Roman" w:hAnsi="Times New Roman" w:eastAsia="Times New Roman"/>
          <w:sz w:val="15"/>
        </w:rPr>
        <w:t>O </w:t>
      </w:r>
      <w:r>
        <w:rPr>
          <w:rFonts w:ascii="MS UI Gothic" w:hAnsi="MS UI Gothic" w:eastAsia="MS UI Gothic" w:hint="eastAsia"/>
          <w:spacing w:val="-3"/>
          <w:sz w:val="15"/>
        </w:rPr>
        <w:t>（centimetre of </w:t>
      </w:r>
      <w:r>
        <w:rPr>
          <w:rFonts w:ascii="MS UI Gothic" w:hAnsi="MS UI Gothic" w:eastAsia="MS UI Gothic" w:hint="eastAsia"/>
          <w:spacing w:val="-4"/>
          <w:sz w:val="15"/>
        </w:rPr>
        <w:t>water </w:t>
      </w:r>
      <w:r>
        <w:rPr>
          <w:rFonts w:ascii="MS UI Gothic" w:hAnsi="MS UI Gothic" w:eastAsia="MS UI Gothic" w:hint="eastAsia"/>
          <w:spacing w:val="-3"/>
          <w:sz w:val="15"/>
        </w:rPr>
        <w:t>（conventional）） </w:t>
      </w:r>
      <w:r>
        <w:rPr>
          <w:spacing w:val="-6"/>
          <w:sz w:val="15"/>
        </w:rPr>
        <w:t>厘米水柱</w:t>
      </w:r>
      <w:r>
        <w:rPr>
          <w:rFonts w:ascii="MS UI Gothic" w:hAnsi="MS UI Gothic" w:eastAsia="MS UI Gothic" w:hint="eastAsia"/>
          <w:spacing w:val="11"/>
          <w:sz w:val="15"/>
        </w:rPr>
        <w:t>， </w:t>
      </w:r>
      <w:r>
        <w:rPr>
          <w:spacing w:val="13"/>
          <w:sz w:val="15"/>
        </w:rPr>
        <w:t>压力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pacing w:val="-6"/>
          <w:sz w:val="15"/>
        </w:rPr>
        <w:t>外单位</w:t>
      </w:r>
      <w:r>
        <w:rPr>
          <w:rFonts w:ascii="MS UI Gothic" w:hAnsi="MS UI Gothic" w:eastAsia="MS UI Gothic" w:hint="eastAsia"/>
          <w:spacing w:val="12"/>
          <w:sz w:val="15"/>
        </w:rPr>
        <w:t>， </w:t>
      </w:r>
      <w:r>
        <w:rPr>
          <w:spacing w:val="-6"/>
          <w:sz w:val="15"/>
        </w:rPr>
        <w:t>非法定</w:t>
      </w:r>
      <w:r>
        <w:rPr>
          <w:rFonts w:ascii="MS UI Gothic" w:hAnsi="MS UI Gothic" w:eastAsia="MS UI Gothic" w:hint="eastAsia"/>
          <w:spacing w:val="-5"/>
          <w:sz w:val="15"/>
        </w:rPr>
        <w:t>， = 9</w:t>
      </w:r>
      <w:r>
        <w:rPr>
          <w:rFonts w:ascii="MS UI Gothic" w:hAnsi="MS UI Gothic" w:eastAsia="MS UI Gothic" w:hint="eastAsia"/>
          <w:spacing w:val="-12"/>
          <w:sz w:val="15"/>
        </w:rPr>
        <w:t>. </w:t>
      </w:r>
      <w:r>
        <w:rPr>
          <w:rFonts w:ascii="MS UI Gothic" w:hAnsi="MS UI Gothic" w:eastAsia="MS UI Gothic" w:hint="eastAsia"/>
          <w:spacing w:val="-7"/>
          <w:sz w:val="15"/>
        </w:rPr>
        <w:t>806 </w:t>
      </w:r>
      <w:r>
        <w:rPr>
          <w:rFonts w:ascii="MS UI Gothic" w:hAnsi="MS UI Gothic" w:eastAsia="MS UI Gothic" w:hint="eastAsia"/>
          <w:spacing w:val="-5"/>
          <w:sz w:val="15"/>
        </w:rPr>
        <w:t>65 </w:t>
      </w:r>
      <w:r>
        <w:rPr>
          <w:rFonts w:ascii="MS UI Gothic" w:hAnsi="MS UI Gothic" w:eastAsia="MS UI Gothic" w:hint="eastAsia"/>
          <w:spacing w:val="-15"/>
          <w:w w:val="95"/>
          <w:sz w:val="15"/>
        </w:rPr>
        <w:t>× </w:t>
      </w:r>
      <w:r>
        <w:rPr>
          <w:rFonts w:ascii="MS UI Gothic" w:hAnsi="MS UI Gothic" w:eastAsia="MS UI Gothic" w:hint="eastAsia"/>
          <w:spacing w:val="-5"/>
          <w:sz w:val="15"/>
        </w:rPr>
        <w:t>10 </w:t>
      </w:r>
      <w:r>
        <w:rPr>
          <w:rFonts w:ascii="MS UI Gothic" w:hAnsi="MS UI Gothic" w:eastAsia="MS UI Gothic" w:hint="eastAsia"/>
          <w:spacing w:val="-3"/>
          <w:sz w:val="15"/>
        </w:rPr>
        <w:t>Pa 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0"/>
          <w:sz w:val="15"/>
        </w:rPr>
        <w:t>m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rFonts w:ascii="Times New Roman" w:hAnsi="Times New Roman" w:eastAsia="Times New Roman"/>
          <w:spacing w:val="-2"/>
          <w:w w:val="110"/>
          <w:sz w:val="15"/>
        </w:rPr>
        <w:t>m</w:t>
      </w:r>
      <w:r>
        <w:rPr>
          <w:rFonts w:ascii="Times New Roman" w:hAnsi="Times New Roman" w:eastAsia="Times New Roman"/>
          <w:spacing w:val="-1"/>
          <w:w w:val="103"/>
          <w:sz w:val="15"/>
        </w:rPr>
        <w:t>i</w:t>
      </w:r>
      <w:r>
        <w:rPr>
          <w:rFonts w:ascii="Times New Roman" w:hAnsi="Times New Roman" w:eastAsia="Times New Roman"/>
          <w:w w:val="115"/>
          <w:sz w:val="15"/>
        </w:rPr>
        <w:t>n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ce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-3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8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3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8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nu</w:t>
      </w:r>
      <w:r>
        <w:rPr>
          <w:rFonts w:ascii="MS UI Gothic" w:hAnsi="MS UI Gothic" w:eastAsia="MS UI Gothic" w:hint="eastAsia"/>
          <w:spacing w:val="-3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spacing w:val="-6"/>
          <w:w w:val="103"/>
          <w:sz w:val="15"/>
        </w:rPr>
        <w:t>厘米每分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13"/>
          <w:w w:val="103"/>
          <w:sz w:val="15"/>
        </w:rPr>
        <w:t>速度</w:t>
      </w:r>
      <w:r>
        <w:rPr>
          <w:rFonts w:ascii="MS UI Gothic" w:hAnsi="MS UI Gothic" w:eastAsia="MS UI Gothic" w:hint="eastAsia"/>
          <w:spacing w:val="-4"/>
          <w:w w:val="86"/>
          <w:sz w:val="15"/>
        </w:rPr>
        <w:t>S</w:t>
      </w:r>
      <w:r>
        <w:rPr>
          <w:rFonts w:ascii="MS UI Gothic" w:hAnsi="MS UI Gothic" w:eastAsia="MS UI Gothic" w:hint="eastAsia"/>
          <w:w w:val="139"/>
          <w:sz w:val="15"/>
        </w:rPr>
        <w:t>I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spacing w:val="-6"/>
          <w:w w:val="103"/>
          <w:sz w:val="15"/>
        </w:rPr>
        <w:t>外单位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pacing w:val="-7"/>
          <w:sz w:val="15"/>
        </w:rPr>
        <w:t>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1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66</w:t>
      </w:r>
      <w:r>
        <w:rPr>
          <w:rFonts w:ascii="MS UI Gothic" w:hAnsi="MS UI Gothic" w:eastAsia="MS UI Gothic" w:hint="eastAsia"/>
          <w:w w:val="103"/>
          <w:sz w:val="15"/>
        </w:rPr>
        <w:t>6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6</w:t>
      </w:r>
      <w:r>
        <w:rPr>
          <w:rFonts w:ascii="MS UI Gothic" w:hAnsi="MS UI Gothic" w:eastAsia="MS UI Gothic" w:hint="eastAsia"/>
          <w:w w:val="103"/>
          <w:sz w:val="15"/>
        </w:rPr>
        <w:t>7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1</w:t>
      </w:r>
      <w:r>
        <w:rPr>
          <w:rFonts w:ascii="MS UI Gothic" w:hAnsi="MS UI Gothic" w:eastAsia="MS UI Gothic" w:hint="eastAsia"/>
          <w:w w:val="103"/>
          <w:sz w:val="15"/>
        </w:rPr>
        <w:t>0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4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16"/>
          <w:w w:val="101"/>
          <w:sz w:val="15"/>
        </w:rPr>
        <w:t>m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87"/>
          <w:sz w:val="15"/>
        </w:rPr>
        <w:t>s</w:t>
      </w:r>
    </w:p>
    <w:p>
      <w:pPr>
        <w:spacing w:before="1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pacing w:val="-5"/>
          <w:w w:val="103"/>
          <w:sz w:val="15"/>
        </w:rPr>
        <w:t>c</w:t>
      </w:r>
      <w:r>
        <w:rPr>
          <w:rFonts w:ascii="Times New Roman" w:eastAsia="Times New Roman"/>
          <w:spacing w:val="14"/>
          <w:w w:val="110"/>
          <w:sz w:val="15"/>
        </w:rPr>
        <w:t>m</w:t>
      </w:r>
      <w:r>
        <w:rPr>
          <w:rFonts w:ascii="Times New Roman" w:eastAsia="Times New Roman"/>
          <w:w w:val="62"/>
          <w:sz w:val="15"/>
        </w:rPr>
        <w:t>/</w:t>
      </w:r>
      <w:r>
        <w:rPr>
          <w:rFonts w:ascii="Times New Roman" w:eastAsia="Times New Roman"/>
          <w:spacing w:val="-4"/>
          <w:sz w:val="15"/>
        </w:rPr>
        <w:t> </w:t>
      </w:r>
      <w:r>
        <w:rPr>
          <w:rFonts w:ascii="Times New Roman" w:eastAsia="Times New Roman"/>
          <w:w w:val="103"/>
          <w:sz w:val="15"/>
        </w:rPr>
        <w:t>s</w:t>
      </w:r>
      <w:r>
        <w:rPr>
          <w:rFonts w:ascii="Times New Roman" w:eastAsia="Times New Roman"/>
          <w:spacing w:val="14"/>
          <w:sz w:val="15"/>
        </w:rPr>
        <w:t> </w:t>
      </w:r>
      <w:r>
        <w:rPr>
          <w:rFonts w:ascii="MS UI Gothic" w:eastAsia="MS UI Gothic" w:hint="eastAsia"/>
          <w:spacing w:val="7"/>
          <w:w w:val="103"/>
          <w:sz w:val="15"/>
        </w:rPr>
        <w:t>（</w:t>
      </w:r>
      <w:r>
        <w:rPr>
          <w:rFonts w:ascii="MS UI Gothic" w:eastAsia="MS UI Gothic" w:hint="eastAsia"/>
          <w:spacing w:val="-5"/>
          <w:w w:val="91"/>
          <w:sz w:val="15"/>
        </w:rPr>
        <w:t>ce</w:t>
      </w:r>
      <w:r>
        <w:rPr>
          <w:rFonts w:ascii="MS UI Gothic" w:eastAsia="MS UI Gothic" w:hint="eastAsia"/>
          <w:spacing w:val="-4"/>
          <w:w w:val="103"/>
          <w:sz w:val="15"/>
        </w:rPr>
        <w:t>n</w:t>
      </w:r>
      <w:r>
        <w:rPr>
          <w:rFonts w:ascii="MS UI Gothic" w:eastAsia="MS UI Gothic" w:hint="eastAsia"/>
          <w:spacing w:val="-3"/>
          <w:w w:val="81"/>
          <w:sz w:val="15"/>
        </w:rPr>
        <w:t>t</w:t>
      </w:r>
      <w:r>
        <w:rPr>
          <w:rFonts w:ascii="MS UI Gothic" w:eastAsia="MS UI Gothic" w:hint="eastAsia"/>
          <w:spacing w:val="-3"/>
          <w:w w:val="136"/>
          <w:sz w:val="15"/>
        </w:rPr>
        <w:t>i</w:t>
      </w:r>
      <w:r>
        <w:rPr>
          <w:rFonts w:ascii="MS UI Gothic" w:eastAsia="MS UI Gothic" w:hint="eastAsia"/>
          <w:spacing w:val="-8"/>
          <w:w w:val="101"/>
          <w:sz w:val="15"/>
        </w:rPr>
        <w:t>m</w:t>
      </w:r>
      <w:r>
        <w:rPr>
          <w:rFonts w:ascii="MS UI Gothic" w:eastAsia="MS UI Gothic" w:hint="eastAsia"/>
          <w:spacing w:val="-5"/>
          <w:w w:val="91"/>
          <w:sz w:val="15"/>
        </w:rPr>
        <w:t>e</w:t>
      </w:r>
      <w:r>
        <w:rPr>
          <w:rFonts w:ascii="MS UI Gothic" w:eastAsia="MS UI Gothic" w:hint="eastAsia"/>
          <w:spacing w:val="-3"/>
          <w:w w:val="81"/>
          <w:sz w:val="15"/>
        </w:rPr>
        <w:t>t</w:t>
      </w:r>
      <w:r>
        <w:rPr>
          <w:rFonts w:ascii="MS UI Gothic" w:eastAsia="MS UI Gothic" w:hint="eastAsia"/>
          <w:spacing w:val="-4"/>
          <w:w w:val="99"/>
          <w:sz w:val="15"/>
        </w:rPr>
        <w:t>r</w:t>
      </w:r>
      <w:r>
        <w:rPr>
          <w:rFonts w:ascii="MS UI Gothic" w:eastAsia="MS UI Gothic" w:hint="eastAsia"/>
          <w:w w:val="91"/>
          <w:sz w:val="15"/>
        </w:rPr>
        <w:t>e</w:t>
      </w:r>
      <w:r>
        <w:rPr>
          <w:rFonts w:ascii="MS UI Gothic" w:eastAsia="MS UI Gothic" w:hint="eastAsia"/>
          <w:spacing w:val="5"/>
          <w:sz w:val="15"/>
        </w:rPr>
        <w:t> </w:t>
      </w:r>
      <w:r>
        <w:rPr>
          <w:rFonts w:ascii="MS UI Gothic" w:eastAsia="MS UI Gothic" w:hint="eastAsia"/>
          <w:spacing w:val="-4"/>
          <w:w w:val="104"/>
          <w:sz w:val="15"/>
        </w:rPr>
        <w:t>p</w:t>
      </w:r>
      <w:r>
        <w:rPr>
          <w:rFonts w:ascii="MS UI Gothic" w:eastAsia="MS UI Gothic" w:hint="eastAsia"/>
          <w:spacing w:val="-5"/>
          <w:w w:val="91"/>
          <w:sz w:val="15"/>
        </w:rPr>
        <w:t>e</w:t>
      </w:r>
      <w:r>
        <w:rPr>
          <w:rFonts w:ascii="MS UI Gothic" w:eastAsia="MS UI Gothic" w:hint="eastAsia"/>
          <w:w w:val="99"/>
          <w:sz w:val="15"/>
        </w:rPr>
        <w:t>r</w:t>
      </w:r>
      <w:r>
        <w:rPr>
          <w:rFonts w:ascii="MS UI Gothic" w:eastAsia="MS UI Gothic" w:hint="eastAsia"/>
          <w:spacing w:val="7"/>
          <w:sz w:val="15"/>
        </w:rPr>
        <w:t> </w:t>
      </w:r>
      <w:r>
        <w:rPr>
          <w:rFonts w:ascii="MS UI Gothic" w:eastAsia="MS UI Gothic" w:hint="eastAsia"/>
          <w:spacing w:val="-5"/>
          <w:w w:val="87"/>
          <w:sz w:val="15"/>
        </w:rPr>
        <w:t>s</w:t>
      </w:r>
      <w:r>
        <w:rPr>
          <w:rFonts w:ascii="MS UI Gothic" w:eastAsia="MS UI Gothic" w:hint="eastAsia"/>
          <w:spacing w:val="-5"/>
          <w:w w:val="91"/>
          <w:sz w:val="15"/>
        </w:rPr>
        <w:t>ec</w:t>
      </w:r>
      <w:r>
        <w:rPr>
          <w:rFonts w:ascii="MS UI Gothic" w:eastAsia="MS UI Gothic" w:hint="eastAsia"/>
          <w:spacing w:val="-5"/>
          <w:w w:val="90"/>
          <w:sz w:val="15"/>
        </w:rPr>
        <w:t>o</w:t>
      </w:r>
      <w:r>
        <w:rPr>
          <w:rFonts w:ascii="MS UI Gothic" w:eastAsia="MS UI Gothic" w:hint="eastAsia"/>
          <w:spacing w:val="-4"/>
          <w:w w:val="103"/>
          <w:sz w:val="15"/>
        </w:rPr>
        <w:t>n</w:t>
      </w:r>
      <w:r>
        <w:rPr>
          <w:rFonts w:ascii="MS UI Gothic" w:eastAsia="MS UI Gothic" w:hint="eastAsia"/>
          <w:w w:val="103"/>
          <w:sz w:val="15"/>
        </w:rPr>
        <w:t>d）</w:t>
      </w:r>
      <w:r>
        <w:rPr>
          <w:rFonts w:ascii="MS UI Gothic" w:eastAsia="MS UI Gothic" w:hint="eastAsia"/>
          <w:spacing w:val="-2"/>
          <w:sz w:val="15"/>
        </w:rPr>
        <w:t>  </w:t>
      </w:r>
      <w:r>
        <w:rPr>
          <w:spacing w:val="-6"/>
          <w:w w:val="103"/>
          <w:sz w:val="15"/>
        </w:rPr>
        <w:t>厘米每秒</w:t>
      </w:r>
      <w:r>
        <w:rPr>
          <w:rFonts w:ascii="MS UI Gothic" w:eastAsia="MS UI Gothic" w:hint="eastAsia"/>
          <w:w w:val="77"/>
          <w:sz w:val="15"/>
        </w:rPr>
        <w:t>，</w:t>
      </w:r>
      <w:r>
        <w:rPr>
          <w:rFonts w:ascii="MS UI Gothic" w:eastAsia="MS UI Gothic" w:hint="eastAsia"/>
          <w:spacing w:val="-10"/>
          <w:sz w:val="15"/>
        </w:rPr>
        <w:t>  </w:t>
      </w:r>
      <w:r>
        <w:rPr>
          <w:spacing w:val="6"/>
          <w:w w:val="103"/>
          <w:sz w:val="15"/>
        </w:rPr>
        <w:t>速度的</w:t>
      </w:r>
      <w:r>
        <w:rPr>
          <w:rFonts w:ascii="MS UI Gothic" w:eastAsia="MS UI Gothic" w:hint="eastAsia"/>
          <w:spacing w:val="-6"/>
          <w:w w:val="95"/>
          <w:sz w:val="15"/>
        </w:rPr>
        <w:t>C</w:t>
      </w:r>
      <w:r>
        <w:rPr>
          <w:rFonts w:ascii="MS UI Gothic" w:eastAsia="MS UI Gothic" w:hint="eastAsia"/>
          <w:spacing w:val="-7"/>
          <w:w w:val="101"/>
          <w:sz w:val="15"/>
        </w:rPr>
        <w:t>G</w:t>
      </w:r>
      <w:r>
        <w:rPr>
          <w:rFonts w:ascii="MS UI Gothic" w:eastAsia="MS UI Gothic" w:hint="eastAsia"/>
          <w:w w:val="86"/>
          <w:sz w:val="15"/>
        </w:rPr>
        <w:t>S</w:t>
      </w:r>
      <w:r>
        <w:rPr>
          <w:rFonts w:ascii="MS UI Gothic" w:eastAsia="MS UI Gothic" w:hint="eastAsia"/>
          <w:spacing w:val="-7"/>
          <w:sz w:val="15"/>
        </w:rPr>
        <w:t> </w:t>
      </w:r>
      <w:r>
        <w:rPr>
          <w:spacing w:val="-6"/>
          <w:w w:val="103"/>
          <w:sz w:val="15"/>
        </w:rPr>
        <w:t>制单位</w:t>
      </w:r>
      <w:r>
        <w:rPr>
          <w:rFonts w:ascii="MS UI Gothic" w:eastAsia="MS UI Gothic" w:hint="eastAsia"/>
          <w:w w:val="77"/>
          <w:sz w:val="15"/>
        </w:rPr>
        <w:t>，</w:t>
      </w:r>
      <w:r>
        <w:rPr>
          <w:rFonts w:ascii="MS UI Gothic" w:eastAsia="MS UI Gothic" w:hint="eastAsia"/>
          <w:spacing w:val="-10"/>
          <w:sz w:val="15"/>
        </w:rPr>
        <w:t>  </w:t>
      </w:r>
      <w:r>
        <w:rPr>
          <w:spacing w:val="13"/>
          <w:w w:val="103"/>
          <w:sz w:val="15"/>
        </w:rPr>
        <w:t>也是</w:t>
      </w:r>
      <w:r>
        <w:rPr>
          <w:rFonts w:ascii="MS UI Gothic" w:eastAsia="MS UI Gothic" w:hint="eastAsia"/>
          <w:spacing w:val="-4"/>
          <w:w w:val="86"/>
          <w:sz w:val="15"/>
        </w:rPr>
        <w:t>S</w:t>
      </w:r>
      <w:r>
        <w:rPr>
          <w:rFonts w:ascii="MS UI Gothic" w:eastAsia="MS UI Gothic" w:hint="eastAsia"/>
          <w:w w:val="139"/>
          <w:sz w:val="15"/>
        </w:rPr>
        <w:t>I</w:t>
      </w:r>
      <w:r>
        <w:rPr>
          <w:rFonts w:ascii="MS UI Gothic" w:eastAsia="MS UI Gothic" w:hint="eastAsia"/>
          <w:spacing w:val="-7"/>
          <w:sz w:val="15"/>
        </w:rPr>
        <w:t> </w:t>
      </w:r>
      <w:r>
        <w:rPr>
          <w:spacing w:val="13"/>
          <w:w w:val="103"/>
          <w:sz w:val="15"/>
        </w:rPr>
        <w:t>单位</w:t>
      </w:r>
      <w:r>
        <w:rPr>
          <w:rFonts w:ascii="MS UI Gothic" w:eastAsia="MS UI Gothic" w:hint="eastAsia"/>
          <w:spacing w:val="16"/>
          <w:w w:val="101"/>
          <w:sz w:val="15"/>
        </w:rPr>
        <w:t>m</w:t>
      </w:r>
      <w:r>
        <w:rPr>
          <w:rFonts w:ascii="MS UI Gothic" w:eastAsia="MS UI Gothic" w:hint="eastAsia"/>
          <w:w w:val="34"/>
          <w:sz w:val="15"/>
        </w:rPr>
        <w:t>/</w:t>
      </w:r>
      <w:r>
        <w:rPr>
          <w:rFonts w:ascii="MS UI Gothic" w:eastAsia="MS UI Gothic" w:hint="eastAsia"/>
          <w:spacing w:val="-12"/>
          <w:sz w:val="15"/>
        </w:rPr>
        <w:t> </w:t>
      </w:r>
      <w:r>
        <w:rPr>
          <w:rFonts w:ascii="MS UI Gothic" w:eastAsia="MS UI Gothic" w:hint="eastAsia"/>
          <w:w w:val="87"/>
          <w:sz w:val="15"/>
        </w:rPr>
        <w:t>s</w:t>
      </w:r>
      <w:r>
        <w:rPr>
          <w:rFonts w:ascii="MS UI Gothic" w:eastAsia="MS UI Gothic" w:hint="eastAsia"/>
          <w:spacing w:val="-7"/>
          <w:sz w:val="15"/>
        </w:rPr>
        <w:t> </w:t>
      </w:r>
      <w:r>
        <w:rPr>
          <w:spacing w:val="-6"/>
          <w:w w:val="103"/>
          <w:sz w:val="15"/>
        </w:rPr>
        <w:t>的分数单位</w:t>
      </w:r>
      <w:r>
        <w:rPr>
          <w:rFonts w:ascii="MS UI Gothic" w:eastAsia="MS UI Gothic" w:hint="eastAsia"/>
          <w:w w:val="77"/>
          <w:sz w:val="15"/>
        </w:rPr>
        <w:t>，</w:t>
      </w:r>
      <w:r>
        <w:rPr>
          <w:rFonts w:ascii="MS UI Gothic" w:eastAsia="MS UI Gothic" w:hint="eastAsia"/>
          <w:spacing w:val="9"/>
          <w:sz w:val="15"/>
        </w:rPr>
        <w:t>  </w:t>
      </w:r>
      <w:r>
        <w:rPr>
          <w:rFonts w:ascii="MS UI Gothic" w:eastAsia="MS UI Gothic" w:hint="eastAsia"/>
          <w:w w:val="113"/>
          <w:sz w:val="15"/>
        </w:rPr>
        <w:t>=</w:t>
      </w:r>
      <w:r>
        <w:rPr>
          <w:rFonts w:ascii="MS UI Gothic" w:eastAsia="MS UI Gothic" w:hint="eastAsia"/>
          <w:spacing w:val="-31"/>
          <w:sz w:val="15"/>
        </w:rPr>
        <w:t> </w:t>
      </w:r>
      <w:r>
        <w:rPr>
          <w:rFonts w:ascii="MS UI Gothic" w:eastAsia="MS UI Gothic" w:hint="eastAsia"/>
          <w:spacing w:val="-10"/>
          <w:w w:val="103"/>
          <w:sz w:val="15"/>
        </w:rPr>
        <w:t>1</w:t>
      </w:r>
      <w:r>
        <w:rPr>
          <w:rFonts w:ascii="MS UI Gothic" w:eastAsia="MS UI Gothic" w:hint="eastAsia"/>
          <w:w w:val="103"/>
          <w:sz w:val="15"/>
        </w:rPr>
        <w:t>0</w:t>
      </w:r>
      <w:r>
        <w:rPr>
          <w:rFonts w:ascii="MS UI Gothic" w:eastAsia="MS UI Gothic" w:hint="eastAsia"/>
          <w:spacing w:val="-21"/>
          <w:sz w:val="15"/>
        </w:rPr>
        <w:t> </w:t>
      </w:r>
      <w:r>
        <w:rPr>
          <w:rFonts w:ascii="MS UI Gothic" w:eastAsia="MS UI Gothic" w:hint="eastAsia"/>
          <w:w w:val="120"/>
          <w:position w:val="7"/>
          <w:sz w:val="8"/>
        </w:rPr>
        <w:t>-</w:t>
      </w:r>
      <w:r>
        <w:rPr>
          <w:rFonts w:ascii="MS UI Gothic" w:eastAsia="MS UI Gothic" w:hint="eastAsia"/>
          <w:spacing w:val="-13"/>
          <w:position w:val="7"/>
          <w:sz w:val="8"/>
        </w:rPr>
        <w:t> </w:t>
      </w:r>
      <w:r>
        <w:rPr>
          <w:rFonts w:ascii="MS UI Gothic" w:eastAsia="MS UI Gothic" w:hint="eastAsia"/>
          <w:w w:val="109"/>
          <w:position w:val="7"/>
          <w:sz w:val="8"/>
        </w:rPr>
        <w:t>2</w:t>
      </w:r>
      <w:r>
        <w:rPr>
          <w:rFonts w:ascii="MS UI Gothic" w:eastAsia="MS UI Gothic" w:hint="eastAsia"/>
          <w:spacing w:val="3"/>
          <w:position w:val="7"/>
          <w:sz w:val="8"/>
        </w:rPr>
        <w:t>  </w:t>
      </w:r>
      <w:r>
        <w:rPr>
          <w:rFonts w:ascii="MS UI Gothic" w:eastAsia="MS UI Gothic" w:hint="eastAsia"/>
          <w:spacing w:val="16"/>
          <w:w w:val="101"/>
          <w:sz w:val="15"/>
        </w:rPr>
        <w:t>m</w:t>
      </w:r>
      <w:r>
        <w:rPr>
          <w:rFonts w:ascii="MS UI Gothic" w:eastAsia="MS UI Gothic" w:hint="eastAsia"/>
          <w:w w:val="34"/>
          <w:sz w:val="15"/>
        </w:rPr>
        <w:t>/</w:t>
      </w:r>
      <w:r>
        <w:rPr>
          <w:rFonts w:ascii="MS UI Gothic" w:eastAsia="MS UI Gothic" w:hint="eastAsia"/>
          <w:spacing w:val="-12"/>
          <w:sz w:val="15"/>
        </w:rPr>
        <w:t> </w:t>
      </w:r>
      <w:r>
        <w:rPr>
          <w:rFonts w:ascii="MS UI Gothic" w:eastAsia="MS UI Gothic" w:hint="eastAsia"/>
          <w:w w:val="87"/>
          <w:sz w:val="15"/>
        </w:rPr>
        <w:t>s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5"/>
          <w:sz w:val="15"/>
        </w:rPr>
        <w:t>p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ce</w:t>
      </w:r>
      <w:r>
        <w:rPr>
          <w:rFonts w:ascii="MS UI Gothic" w:hAnsi="MS UI Gothic" w:eastAsia="MS UI Gothic" w:hint="eastAsia"/>
          <w:w w:val="94"/>
          <w:sz w:val="15"/>
        </w:rPr>
        <w:t>n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7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o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厘泊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动力黏度单位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3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-1"/>
          <w:w w:val="93"/>
          <w:sz w:val="15"/>
        </w:rPr>
        <w:t>P</w:t>
      </w:r>
      <w:r>
        <w:rPr>
          <w:rFonts w:ascii="MS UI Gothic" w:hAnsi="MS UI Gothic" w:eastAsia="MS UI Gothic" w:hint="eastAsia"/>
          <w:spacing w:val="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87"/>
          <w:sz w:val="15"/>
        </w:rPr>
        <w:t>s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c / s </w:t>
      </w:r>
      <w:r>
        <w:rPr>
          <w:rFonts w:ascii="MS UI Gothic" w:eastAsia="MS UI Gothic" w:hint="eastAsia"/>
          <w:sz w:val="15"/>
        </w:rPr>
        <w:t>（ cycle per second） </w:t>
      </w:r>
      <w:r>
        <w:rPr>
          <w:sz w:val="15"/>
        </w:rPr>
        <w:t>周每秒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频率单位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 Hz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cSt </w:t>
      </w:r>
      <w:r>
        <w:rPr>
          <w:rFonts w:ascii="MS UI Gothic" w:eastAsia="MS UI Gothic" w:hint="eastAsia"/>
          <w:sz w:val="15"/>
        </w:rPr>
        <w:t>（ centistokes） </w:t>
      </w:r>
      <w:r>
        <w:rPr>
          <w:sz w:val="15"/>
        </w:rPr>
        <w:t>厘斯 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托克斯</w:t>
      </w:r>
      <w:r>
        <w:rPr>
          <w:rFonts w:ascii="MS UI Gothic" w:eastAsia="MS UI Gothic" w:hint="eastAsia"/>
          <w:sz w:val="15"/>
        </w:rPr>
        <w:t>）， </w:t>
      </w:r>
      <w:r>
        <w:rPr>
          <w:sz w:val="15"/>
        </w:rPr>
        <w:t>运动黏度单位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 mm</w:t>
      </w:r>
      <w:r>
        <w:rPr>
          <w:rFonts w:ascii="MS UI Gothic" w:eastAsia="MS UI Gothic" w:hint="eastAsia"/>
          <w:position w:val="7"/>
          <w:sz w:val="8"/>
        </w:rPr>
        <w:t>2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s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cwt </w:t>
      </w:r>
      <w:r>
        <w:rPr>
          <w:rFonts w:ascii="MS UI Gothic" w:hAnsi="MS UI Gothic" w:eastAsia="MS UI Gothic" w:hint="eastAsia"/>
          <w:sz w:val="15"/>
        </w:rPr>
        <w:t>（ hundred weight） </w:t>
      </w:r>
      <w:r>
        <w:rPr>
          <w:sz w:val="15"/>
        </w:rPr>
        <w:t>英担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英国质量单位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定义为 </w:t>
      </w:r>
      <w:r>
        <w:rPr>
          <w:rFonts w:ascii="MS UI Gothic" w:hAnsi="MS UI Gothic" w:eastAsia="MS UI Gothic" w:hint="eastAsia"/>
          <w:sz w:val="15"/>
        </w:rPr>
        <w:t>112 lb，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5. 080 23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kg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d </w:t>
      </w:r>
      <w:r>
        <w:rPr>
          <w:rFonts w:ascii="MS UI Gothic" w:hAnsi="MS UI Gothic" w:eastAsia="MS UI Gothic" w:hint="eastAsia"/>
          <w:sz w:val="15"/>
        </w:rPr>
        <w:t>（ day） </w:t>
      </w:r>
      <w:r>
        <w:rPr>
          <w:sz w:val="15"/>
        </w:rPr>
        <w:t>天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日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时间的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= 2. 4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h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3"/>
          <w:sz w:val="15"/>
        </w:rPr>
        <w:t>D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100"/>
          <w:sz w:val="15"/>
        </w:rPr>
        <w:t>b</w:t>
      </w:r>
      <w:r>
        <w:rPr>
          <w:rFonts w:ascii="MS UI Gothic" w:hAnsi="MS UI Gothic" w:eastAsia="MS UI Gothic" w:hint="eastAsia"/>
          <w:spacing w:val="-1"/>
          <w:w w:val="100"/>
          <w:sz w:val="15"/>
        </w:rPr>
        <w:t>y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德拜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电偶极矩单位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3.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335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64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-1"/>
          <w:w w:val="109"/>
          <w:position w:val="7"/>
          <w:sz w:val="8"/>
        </w:rPr>
        <w:t>3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0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4"/>
          <w:w w:val="95"/>
          <w:sz w:val="15"/>
        </w:rPr>
        <w:t>C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1"/>
          <w:sz w:val="15"/>
        </w:rPr>
        <w:t>m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den </w:t>
      </w:r>
      <w:r>
        <w:rPr>
          <w:rFonts w:ascii="MS UI Gothic" w:eastAsia="MS UI Gothic" w:hint="eastAsia"/>
          <w:sz w:val="15"/>
        </w:rPr>
        <w:t>（ denier） </w:t>
      </w:r>
      <w:r>
        <w:rPr>
          <w:sz w:val="15"/>
        </w:rPr>
        <w:t>旦尼尔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用于纺织业的线密度单位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 g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900 0 m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dex </w:t>
      </w:r>
      <w:r>
        <w:rPr>
          <w:rFonts w:ascii="MS UI Gothic" w:eastAsia="MS UI Gothic" w:hint="eastAsia"/>
          <w:w w:val="105"/>
          <w:sz w:val="15"/>
        </w:rPr>
        <w:t>（ dex） </w:t>
      </w:r>
      <w:r>
        <w:rPr>
          <w:w w:val="105"/>
          <w:sz w:val="15"/>
        </w:rPr>
        <w:t>德克斯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来自 </w:t>
      </w:r>
      <w:r>
        <w:rPr>
          <w:rFonts w:ascii="MS UI Gothic" w:eastAsia="MS UI Gothic" w:hint="eastAsia"/>
          <w:w w:val="105"/>
          <w:sz w:val="15"/>
        </w:rPr>
        <w:t>decimal exponent </w:t>
      </w:r>
      <w:r>
        <w:rPr>
          <w:w w:val="105"/>
          <w:sz w:val="15"/>
        </w:rPr>
        <w:t>一词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含义是十进制指数</w:t>
      </w:r>
      <w:r>
        <w:rPr>
          <w:rFonts w:ascii="MS UI Gothic" w:eastAsia="MS UI Gothic" w:hint="eastAsia"/>
          <w:w w:val="105"/>
          <w:sz w:val="15"/>
        </w:rPr>
        <w:t>： 10</w:t>
      </w:r>
      <w:r>
        <w:rPr>
          <w:rFonts w:ascii="MS UI Gothic" w:eastAsia="MS UI Gothic" w:hint="eastAsia"/>
          <w:w w:val="105"/>
          <w:position w:val="7"/>
          <w:sz w:val="8"/>
        </w:rPr>
        <w:t>n </w:t>
      </w:r>
      <w:r>
        <w:rPr>
          <w:w w:val="105"/>
          <w:sz w:val="15"/>
        </w:rPr>
        <w:t>表示为 </w:t>
      </w:r>
      <w:r>
        <w:rPr>
          <w:rFonts w:ascii="MS UI Gothic" w:eastAsia="MS UI Gothic" w:hint="eastAsia"/>
          <w:w w:val="105"/>
          <w:sz w:val="15"/>
        </w:rPr>
        <w:t>n dex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dr </w:t>
      </w:r>
      <w:r>
        <w:rPr>
          <w:rFonts w:ascii="MS UI Gothic" w:hAnsi="MS UI Gothic" w:eastAsia="MS UI Gothic" w:hint="eastAsia"/>
          <w:w w:val="105"/>
          <w:sz w:val="15"/>
        </w:rPr>
        <w:t>（ （ avoirdupois） dram） （ </w:t>
      </w:r>
      <w:r>
        <w:rPr>
          <w:w w:val="105"/>
          <w:sz w:val="15"/>
        </w:rPr>
        <w:t>常衡</w:t>
      </w:r>
      <w:r>
        <w:rPr>
          <w:rFonts w:ascii="MS UI Gothic" w:hAnsi="MS UI Gothic" w:eastAsia="MS UI Gothic" w:hint="eastAsia"/>
          <w:w w:val="105"/>
          <w:sz w:val="15"/>
        </w:rPr>
        <w:t>） </w:t>
      </w:r>
      <w:r>
        <w:rPr>
          <w:w w:val="105"/>
          <w:sz w:val="15"/>
        </w:rPr>
        <w:t>打兰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英制质量单位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1. 771 85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- 3 </w:t>
      </w:r>
      <w:r>
        <w:rPr>
          <w:rFonts w:ascii="MS UI Gothic" w:hAnsi="MS UI Gothic" w:eastAsia="MS UI Gothic" w:hint="eastAsia"/>
          <w:w w:val="105"/>
          <w:sz w:val="15"/>
        </w:rPr>
        <w:t>kg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dry pt </w:t>
      </w:r>
      <w:r>
        <w:rPr>
          <w:rFonts w:ascii="MS UI Gothic" w:hAnsi="MS UI Gothic" w:eastAsia="MS UI Gothic" w:hint="eastAsia"/>
          <w:sz w:val="15"/>
        </w:rPr>
        <w:t>（ dry pint） </w:t>
      </w:r>
      <w:r>
        <w:rPr>
          <w:sz w:val="15"/>
        </w:rPr>
        <w:t>干量品脱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美国用于干性物质的体积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容量</w:t>
      </w:r>
      <w:r>
        <w:rPr>
          <w:rFonts w:ascii="MS UI Gothic" w:hAnsi="MS UI Gothic" w:eastAsia="MS UI Gothic" w:hint="eastAsia"/>
          <w:sz w:val="15"/>
        </w:rPr>
        <w:t>） </w:t>
      </w:r>
      <w:r>
        <w:rPr>
          <w:sz w:val="15"/>
        </w:rPr>
        <w:t>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5. 506 10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- 4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dry qt </w:t>
      </w:r>
      <w:r>
        <w:rPr>
          <w:rFonts w:ascii="MS UI Gothic" w:hAnsi="MS UI Gothic" w:eastAsia="MS UI Gothic" w:hint="eastAsia"/>
          <w:sz w:val="15"/>
        </w:rPr>
        <w:t>（ quart （ US dry）） </w:t>
      </w:r>
      <w:r>
        <w:rPr>
          <w:sz w:val="15"/>
        </w:rPr>
        <w:t>美干夸脱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美体积单位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1. 101 22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- 3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dyn </w:t>
      </w:r>
      <w:r>
        <w:rPr>
          <w:rFonts w:ascii="MS UI Gothic" w:eastAsia="MS UI Gothic" w:hint="eastAsia"/>
          <w:sz w:val="15"/>
        </w:rPr>
        <w:t>（ dyne） . </w:t>
      </w:r>
      <w:r>
        <w:rPr>
          <w:sz w:val="15"/>
        </w:rPr>
        <w:t>达因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力的单位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10 </w:t>
      </w:r>
      <w:r>
        <w:rPr>
          <w:rFonts w:ascii="MS UI Gothic" w:eastAsia="MS UI Gothic" w:hint="eastAsia"/>
          <w:position w:val="7"/>
          <w:sz w:val="8"/>
        </w:rPr>
        <w:t>- 5 </w:t>
      </w:r>
      <w:r>
        <w:rPr>
          <w:rFonts w:ascii="MS UI Gothic" w:eastAsia="MS UI Gothic" w:hint="eastAsia"/>
          <w:sz w:val="15"/>
        </w:rPr>
        <w:t>N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1"/>
          <w:w w:val="115"/>
          <w:sz w:val="15"/>
        </w:rPr>
        <w:t>d</w:t>
      </w:r>
      <w:r>
        <w:rPr>
          <w:rFonts w:ascii="Times New Roman" w:hAnsi="Times New Roman" w:eastAsia="Times New Roman"/>
          <w:w w:val="109"/>
          <w:sz w:val="15"/>
        </w:rPr>
        <w:t>y</w:t>
      </w:r>
      <w:r>
        <w:rPr>
          <w:rFonts w:ascii="Times New Roman" w:hAnsi="Times New Roman" w:eastAsia="Times New Roman"/>
          <w:spacing w:val="3"/>
          <w:w w:val="109"/>
          <w:sz w:val="15"/>
        </w:rPr>
        <w:t>n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1"/>
          <w:w w:val="103"/>
          <w:sz w:val="15"/>
        </w:rPr>
        <w:t>c</w:t>
      </w:r>
      <w:r>
        <w:rPr>
          <w:rFonts w:ascii="Times New Roman" w:hAnsi="Times New Roman" w:eastAsia="Times New Roman"/>
          <w:w w:val="110"/>
          <w:sz w:val="15"/>
        </w:rPr>
        <w:t>m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100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100"/>
          <w:sz w:val="15"/>
        </w:rPr>
        <w:t>y</w:t>
      </w:r>
      <w:r>
        <w:rPr>
          <w:rFonts w:ascii="MS UI Gothic" w:hAnsi="MS UI Gothic" w:eastAsia="MS UI Gothic" w:hint="eastAsia"/>
          <w:w w:val="97"/>
          <w:sz w:val="15"/>
        </w:rPr>
        <w:t>ne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ce</w:t>
      </w:r>
      <w:r>
        <w:rPr>
          <w:rFonts w:ascii="MS UI Gothic" w:hAnsi="MS UI Gothic" w:eastAsia="MS UI Gothic" w:hint="eastAsia"/>
          <w:w w:val="94"/>
          <w:sz w:val="15"/>
        </w:rPr>
        <w:t>n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2"/>
          <w:w w:val="99"/>
          <w:sz w:val="15"/>
        </w:rPr>
        <w:t>r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达因厘米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力矩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功的单位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7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3"/>
          <w:w w:val="107"/>
          <w:sz w:val="15"/>
        </w:rPr>
        <w:t>N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1"/>
          <w:sz w:val="15"/>
        </w:rPr>
        <w:t>m</w:t>
      </w:r>
    </w:p>
    <w:p>
      <w:pPr>
        <w:spacing w:line="316" w:lineRule="auto" w:before="62"/>
        <w:ind w:left="236" w:right="206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dyn/ cm</w:t>
      </w:r>
      <w:r>
        <w:rPr>
          <w:rFonts w:ascii="Times New Roman" w:hAnsi="Times New Roman" w:eastAsia="Times New Roman"/>
          <w:w w:val="105"/>
          <w:position w:val="7"/>
          <w:sz w:val="8"/>
        </w:rPr>
        <w:t>2 </w:t>
      </w:r>
      <w:r>
        <w:rPr>
          <w:rFonts w:ascii="MS UI Gothic" w:hAnsi="MS UI Gothic" w:eastAsia="MS UI Gothic" w:hint="eastAsia"/>
          <w:w w:val="105"/>
          <w:sz w:val="15"/>
        </w:rPr>
        <w:t>（ dyne per square centimeter） </w:t>
      </w:r>
      <w:r>
        <w:rPr>
          <w:w w:val="105"/>
          <w:sz w:val="15"/>
        </w:rPr>
        <w:t>达因每平方厘米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w w:val="105"/>
          <w:sz w:val="15"/>
        </w:rPr>
        <w:t>压力</w:t>
      </w:r>
      <w:r>
        <w:rPr>
          <w:rFonts w:ascii="MS UI Gothic" w:hAnsi="MS UI Gothic" w:eastAsia="MS UI Gothic" w:hint="eastAsia"/>
          <w:w w:val="90"/>
          <w:sz w:val="15"/>
        </w:rPr>
        <w:t>、 </w:t>
      </w:r>
      <w:r>
        <w:rPr>
          <w:w w:val="105"/>
          <w:sz w:val="15"/>
        </w:rPr>
        <w:t>压强</w:t>
      </w:r>
      <w:r>
        <w:rPr>
          <w:rFonts w:ascii="MS UI Gothic" w:hAnsi="MS UI Gothic" w:eastAsia="MS UI Gothic" w:hint="eastAsia"/>
          <w:w w:val="90"/>
          <w:sz w:val="15"/>
        </w:rPr>
        <w:t>、 </w:t>
      </w:r>
      <w:r>
        <w:rPr>
          <w:w w:val="105"/>
          <w:sz w:val="15"/>
        </w:rPr>
        <w:t>应力的单位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0"/>
          <w:sz w:val="15"/>
        </w:rPr>
        <w:t>，  </w:t>
      </w:r>
      <w:r>
        <w:rPr>
          <w:rFonts w:ascii="MS UI Gothic" w:hAnsi="MS UI Gothic" w:eastAsia="MS UI Gothic" w:hint="eastAsia"/>
          <w:w w:val="105"/>
          <w:sz w:val="15"/>
        </w:rPr>
        <w:t>= 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- 1 </w:t>
      </w:r>
      <w:r>
        <w:rPr>
          <w:rFonts w:ascii="MS UI Gothic" w:hAnsi="MS UI Gothic" w:eastAsia="MS UI Gothic" w:hint="eastAsia"/>
          <w:w w:val="105"/>
          <w:sz w:val="15"/>
        </w:rPr>
        <w:t>Pa </w:t>
      </w:r>
      <w:r>
        <w:rPr>
          <w:rFonts w:ascii="Times New Roman" w:hAnsi="Times New Roman" w:eastAsia="Times New Roman"/>
          <w:w w:val="105"/>
          <w:sz w:val="15"/>
        </w:rPr>
        <w:t>dyn </w:t>
      </w:r>
      <w:r>
        <w:rPr>
          <w:rFonts w:ascii="Times New Roman" w:hAnsi="Times New Roman" w:eastAsia="Times New Roman"/>
          <w:w w:val="90"/>
          <w:sz w:val="15"/>
        </w:rPr>
        <w:t>/ </w:t>
      </w:r>
      <w:r>
        <w:rPr>
          <w:rFonts w:ascii="Times New Roman" w:hAnsi="Times New Roman" w:eastAsia="Times New Roman"/>
          <w:w w:val="105"/>
          <w:sz w:val="15"/>
        </w:rPr>
        <w:t>Fr </w:t>
      </w:r>
      <w:r>
        <w:rPr>
          <w:rFonts w:ascii="MS UI Gothic" w:hAnsi="MS UI Gothic" w:eastAsia="MS UI Gothic" w:hint="eastAsia"/>
          <w:w w:val="105"/>
          <w:sz w:val="15"/>
        </w:rPr>
        <w:t>（ dyne per franklin） </w:t>
      </w:r>
      <w:r>
        <w:rPr>
          <w:w w:val="105"/>
          <w:sz w:val="15"/>
        </w:rPr>
        <w:t>达因每富兰克林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w w:val="105"/>
          <w:sz w:val="15"/>
        </w:rPr>
        <w:t>电场强度单位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2. 997 92 </w:t>
      </w:r>
      <w:r>
        <w:rPr>
          <w:rFonts w:ascii="MS UI Gothic" w:hAnsi="MS UI Gothic" w:eastAsia="MS UI Gothic" w:hint="eastAsia"/>
          <w:w w:val="90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4 </w:t>
      </w:r>
      <w:r>
        <w:rPr>
          <w:rFonts w:ascii="MS UI Gothic" w:hAnsi="MS UI Gothic" w:eastAsia="MS UI Gothic" w:hint="eastAsia"/>
          <w:w w:val="105"/>
          <w:sz w:val="15"/>
        </w:rPr>
        <w:t>V </w:t>
      </w:r>
      <w:r>
        <w:rPr>
          <w:rFonts w:ascii="MS UI Gothic" w:hAnsi="MS UI Gothic" w:eastAsia="MS UI Gothic" w:hint="eastAsia"/>
          <w:w w:val="70"/>
          <w:sz w:val="15"/>
        </w:rPr>
        <w:t>/ </w:t>
      </w:r>
      <w:r>
        <w:rPr>
          <w:rFonts w:ascii="MS UI Gothic" w:hAnsi="MS UI Gothic" w:eastAsia="MS UI Gothic" w:hint="eastAsia"/>
          <w:w w:val="105"/>
          <w:sz w:val="15"/>
        </w:rPr>
        <w:t>rn </w:t>
      </w:r>
      <w:r>
        <w:rPr>
          <w:rFonts w:ascii="Times New Roman" w:hAnsi="Times New Roman" w:eastAsia="Times New Roman"/>
          <w:w w:val="115"/>
          <w:sz w:val="15"/>
        </w:rPr>
        <w:t>d</w:t>
      </w:r>
      <w:r>
        <w:rPr>
          <w:rFonts w:ascii="Times New Roman" w:hAnsi="Times New Roman" w:eastAsia="Times New Roman"/>
          <w:w w:val="109"/>
          <w:sz w:val="15"/>
        </w:rPr>
        <w:t>yn</w:t>
      </w:r>
      <w:r>
        <w:rPr>
          <w:w w:val="103"/>
          <w:sz w:val="15"/>
        </w:rPr>
        <w:t>·</w:t>
      </w:r>
      <w:r>
        <w:rPr>
          <w:rFonts w:ascii="Times New Roman" w:hAnsi="Times New Roman" w:eastAsia="Times New Roman"/>
          <w:w w:val="103"/>
          <w:sz w:val="15"/>
        </w:rPr>
        <w:t>s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0"/>
          <w:sz w:val="15"/>
        </w:rPr>
        <w:t>dy</w:t>
      </w:r>
      <w:r>
        <w:rPr>
          <w:rFonts w:ascii="MS UI Gothic" w:hAnsi="MS UI Gothic" w:eastAsia="MS UI Gothic" w:hint="eastAsia"/>
          <w:w w:val="97"/>
          <w:sz w:val="15"/>
        </w:rPr>
        <w:t>ne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87"/>
          <w:sz w:val="15"/>
        </w:rPr>
        <w:t>s</w:t>
      </w:r>
      <w:r>
        <w:rPr>
          <w:rFonts w:ascii="MS UI Gothic" w:hAnsi="MS UI Gothic" w:eastAsia="MS UI Gothic" w:hint="eastAsia"/>
          <w:w w:val="91"/>
          <w:sz w:val="15"/>
        </w:rPr>
        <w:t>ec</w:t>
      </w:r>
      <w:r>
        <w:rPr>
          <w:rFonts w:ascii="MS UI Gothic" w:hAnsi="MS UI Gothic" w:eastAsia="MS UI Gothic" w:hint="eastAsia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nd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w w:val="103"/>
          <w:sz w:val="15"/>
        </w:rPr>
        <w:t>达因秒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w w:val="103"/>
          <w:sz w:val="15"/>
        </w:rPr>
        <w:t>动量单位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5</w:t>
      </w:r>
      <w:r>
        <w:rPr>
          <w:rFonts w:ascii="MS UI Gothic" w:hAnsi="MS UI Gothic" w:eastAsia="MS UI Gothic" w:hint="eastAsia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107"/>
          <w:sz w:val="15"/>
        </w:rPr>
        <w:t>N</w:t>
      </w:r>
      <w:r>
        <w:rPr>
          <w:rFonts w:ascii="MS UI Gothic" w:hAnsi="MS UI Gothic" w:eastAsia="MS UI Gothic" w:hint="eastAsia"/>
          <w:w w:val="509"/>
          <w:sz w:val="15"/>
        </w:rPr>
        <w:t>·</w:t>
      </w:r>
      <w:r>
        <w:rPr>
          <w:rFonts w:ascii="MS UI Gothic" w:hAnsi="MS UI Gothic" w:eastAsia="MS UI Gothic" w:hint="eastAsia"/>
          <w:w w:val="87"/>
          <w:sz w:val="15"/>
        </w:rPr>
        <w:t>s</w:t>
      </w:r>
    </w:p>
    <w:p>
      <w:pPr>
        <w:spacing w:before="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erg </w:t>
      </w:r>
      <w:r>
        <w:rPr>
          <w:rFonts w:ascii="MS UI Gothic" w:eastAsia="MS UI Gothic" w:hint="eastAsia"/>
          <w:sz w:val="15"/>
        </w:rPr>
        <w:t>（ erg） </w:t>
      </w:r>
      <w:r>
        <w:rPr>
          <w:sz w:val="15"/>
        </w:rPr>
        <w:t>功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能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热单位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10 </w:t>
      </w:r>
      <w:r>
        <w:rPr>
          <w:rFonts w:ascii="MS UI Gothic" w:eastAsia="MS UI Gothic" w:hint="eastAsia"/>
          <w:position w:val="7"/>
          <w:sz w:val="8"/>
        </w:rPr>
        <w:t>- 7 </w:t>
      </w:r>
      <w:r>
        <w:rPr>
          <w:rFonts w:ascii="MS UI Gothic" w:eastAsia="MS UI Gothic" w:hint="eastAsia"/>
          <w:sz w:val="15"/>
        </w:rPr>
        <w:t>J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erg / Bi</w:t>
      </w:r>
      <w:r>
        <w:rPr>
          <w:rFonts w:ascii="Times New Roman" w:eastAsia="Times New Roman"/>
          <w:position w:val="7"/>
          <w:sz w:val="8"/>
        </w:rPr>
        <w:t>2  </w:t>
      </w:r>
      <w:r>
        <w:rPr>
          <w:rFonts w:ascii="MS UI Gothic" w:eastAsia="MS UI Gothic" w:hint="eastAsia"/>
          <w:sz w:val="15"/>
        </w:rPr>
        <w:t>（ erg per biot squared） </w:t>
      </w:r>
      <w:r>
        <w:rPr>
          <w:sz w:val="15"/>
        </w:rPr>
        <w:t>尔格每二次方毕奥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自感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互感单位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10 </w:t>
      </w:r>
      <w:r>
        <w:rPr>
          <w:rFonts w:ascii="MS UI Gothic" w:eastAsia="MS UI Gothic" w:hint="eastAsia"/>
          <w:position w:val="7"/>
          <w:sz w:val="8"/>
        </w:rPr>
        <w:t>- 9 </w:t>
      </w:r>
      <w:r>
        <w:rPr>
          <w:rFonts w:ascii="MS UI Gothic" w:eastAsia="MS UI Gothic" w:hint="eastAsia"/>
          <w:sz w:val="15"/>
        </w:rPr>
        <w:t>H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erg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℃ </w:t>
      </w:r>
      <w:r>
        <w:rPr>
          <w:rFonts w:ascii="MS UI Gothic" w:hAnsi="MS UI Gothic" w:eastAsia="MS UI Gothic" w:hint="eastAsia"/>
          <w:sz w:val="15"/>
        </w:rPr>
        <w:t>（ erg per degree Celsius） </w:t>
      </w:r>
      <w:r>
        <w:rPr>
          <w:sz w:val="15"/>
        </w:rPr>
        <w:t>尔格每摄氏度</w:t>
      </w:r>
      <w:r>
        <w:rPr>
          <w:rFonts w:ascii="MS UI Gothic" w:hAnsi="MS UI Gothic" w:eastAsia="MS UI Gothic" w:hint="eastAsia"/>
          <w:w w:val="75"/>
          <w:sz w:val="15"/>
        </w:rPr>
        <w:t>， </w:t>
      </w:r>
      <w:r>
        <w:rPr>
          <w:sz w:val="15"/>
        </w:rPr>
        <w:t>热容单位</w:t>
      </w:r>
      <w:r>
        <w:rPr>
          <w:rFonts w:ascii="MS UI Gothic" w:hAnsi="MS UI Gothic" w:eastAsia="MS UI Gothic" w:hint="eastAsia"/>
          <w:w w:val="75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w w:val="75"/>
          <w:sz w:val="15"/>
        </w:rPr>
        <w:t>， </w:t>
      </w:r>
      <w:r>
        <w:rPr>
          <w:rFonts w:ascii="MS UI Gothic" w:hAnsi="MS UI Gothic" w:eastAsia="MS UI Gothic" w:hint="eastAsia"/>
          <w:sz w:val="15"/>
        </w:rPr>
        <w:t>= 10 </w:t>
      </w:r>
      <w:r>
        <w:rPr>
          <w:rFonts w:ascii="MS UI Gothic" w:hAnsi="MS UI Gothic" w:eastAsia="MS UI Gothic" w:hint="eastAsia"/>
          <w:position w:val="7"/>
          <w:sz w:val="8"/>
        </w:rPr>
        <w:t>- 7 </w:t>
      </w:r>
      <w:r>
        <w:rPr>
          <w:rFonts w:ascii="MS UI Gothic" w:hAnsi="MS UI Gothic" w:eastAsia="MS UI Gothic" w:hint="eastAsia"/>
          <w:w w:val="75"/>
          <w:sz w:val="15"/>
        </w:rPr>
        <w:t>J / </w:t>
      </w:r>
      <w:r>
        <w:rPr>
          <w:rFonts w:ascii="MS UI Gothic" w:hAnsi="MS UI Gothic" w:eastAsia="MS UI Gothic" w:hint="eastAsia"/>
          <w:sz w:val="15"/>
        </w:rPr>
        <w:t>℃</w:t>
      </w:r>
    </w:p>
    <w:p>
      <w:pPr>
        <w:spacing w:line="316" w:lineRule="auto" w:before="62"/>
        <w:ind w:left="395" w:right="274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2"/>
          <w:w w:val="103"/>
          <w:sz w:val="15"/>
        </w:rPr>
        <w:t>e</w:t>
      </w:r>
      <w:r>
        <w:rPr>
          <w:rFonts w:ascii="Times New Roman" w:hAnsi="Times New Roman" w:eastAsia="Times New Roman"/>
          <w:spacing w:val="-2"/>
          <w:w w:val="137"/>
          <w:sz w:val="15"/>
        </w:rPr>
        <w:t>r</w:t>
      </w:r>
      <w:r>
        <w:rPr>
          <w:rFonts w:ascii="Times New Roman" w:hAnsi="Times New Roman" w:eastAsia="Times New Roman"/>
          <w:w w:val="103"/>
          <w:sz w:val="15"/>
        </w:rPr>
        <w:t>g</w:t>
      </w:r>
      <w:r>
        <w:rPr>
          <w:rFonts w:ascii="Times New Roman" w:hAnsi="Times New Roman" w:eastAsia="Times New Roman"/>
          <w:spacing w:val="-15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spacing w:val="2"/>
          <w:w w:val="110"/>
          <w:sz w:val="15"/>
        </w:rPr>
        <w:t>m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position w:val="7"/>
          <w:sz w:val="8"/>
        </w:rPr>
        <w:t> 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1"/>
          <w:w w:val="103"/>
          <w:sz w:val="15"/>
        </w:rPr>
        <w:t>s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8"/>
          <w:w w:val="97"/>
          <w:sz w:val="15"/>
        </w:rPr>
        <w:t>℃</w:t>
      </w:r>
      <w:r>
        <w:rPr>
          <w:w w:val="51"/>
          <w:sz w:val="15"/>
        </w:rPr>
        <w:t>）</w:t>
      </w:r>
      <w:r>
        <w:rPr>
          <w:spacing w:val="-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w w:val="101"/>
          <w:sz w:val="15"/>
        </w:rPr>
        <w:t>qu</w:t>
      </w:r>
      <w:r>
        <w:rPr>
          <w:rFonts w:ascii="MS UI Gothic" w:hAnsi="MS UI Gothic" w:eastAsia="MS UI Gothic" w:hint="eastAsia"/>
          <w:spacing w:val="-1"/>
          <w:w w:val="101"/>
          <w:sz w:val="15"/>
        </w:rPr>
        <w:t>a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w w:val="94"/>
          <w:sz w:val="15"/>
        </w:rPr>
        <w:t>n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ec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nd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5"/>
          <w:sz w:val="15"/>
        </w:rPr>
        <w:t>u</w:t>
      </w:r>
      <w:r>
        <w:rPr>
          <w:rFonts w:ascii="MS UI Gothic" w:hAnsi="MS UI Gothic" w:eastAsia="MS UI Gothic" w:hint="eastAsia"/>
          <w:spacing w:val="3"/>
          <w:w w:val="95"/>
          <w:sz w:val="15"/>
        </w:rPr>
        <w:t>s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3"/>
          <w:sz w:val="15"/>
        </w:rPr>
        <w:t>  </w:t>
      </w:r>
      <w:r>
        <w:rPr>
          <w:spacing w:val="6"/>
          <w:w w:val="103"/>
          <w:sz w:val="15"/>
        </w:rPr>
        <w:t>尔格每平方厘米秒摄氏度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4"/>
          <w:sz w:val="15"/>
        </w:rPr>
        <w:t>  </w:t>
      </w:r>
      <w:r>
        <w:rPr>
          <w:spacing w:val="4"/>
          <w:w w:val="103"/>
          <w:sz w:val="15"/>
        </w:rPr>
        <w:t>传热</w:t>
      </w:r>
      <w:r>
        <w:rPr>
          <w:spacing w:val="3"/>
          <w:w w:val="103"/>
          <w:sz w:val="15"/>
        </w:rPr>
        <w:t>系数单位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3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21"/>
          <w:w w:val="123"/>
          <w:sz w:val="15"/>
        </w:rPr>
        <w:t>W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3"/>
          <w:w w:val="115"/>
          <w:sz w:val="15"/>
        </w:rPr>
        <w:t>K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上述</w:t>
      </w:r>
      <w:r>
        <w:rPr>
          <w:rFonts w:ascii="MS UI Gothic" w:hAnsi="MS UI Gothic" w:eastAsia="MS UI Gothic" w:hint="eastAsia"/>
          <w:w w:val="90"/>
          <w:sz w:val="15"/>
        </w:rPr>
        <w:t>℃</w:t>
      </w:r>
      <w:r>
        <w:rPr>
          <w:rFonts w:ascii="MS UI Gothic" w:hAnsi="MS UI Gothic" w:eastAsia="MS UI Gothic" w:hint="eastAsia"/>
          <w:spacing w:val="-22"/>
          <w:sz w:val="15"/>
        </w:rPr>
        <w:t> </w:t>
      </w:r>
      <w:r>
        <w:rPr>
          <w:spacing w:val="2"/>
          <w:w w:val="103"/>
          <w:sz w:val="15"/>
        </w:rPr>
        <w:t>可代之以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spacing w:val="-7"/>
          <w:w w:val="115"/>
          <w:sz w:val="15"/>
        </w:rPr>
        <w:t>K</w:t>
      </w:r>
      <w:r>
        <w:rPr>
          <w:rFonts w:ascii="MS UI Gothic" w:hAnsi="MS UI Gothic" w:eastAsia="MS UI Gothic" w:hint="eastAsia"/>
          <w:w w:val="127"/>
          <w:sz w:val="15"/>
        </w:rPr>
        <w:t>.</w:t>
      </w:r>
    </w:p>
    <w:p>
      <w:pPr>
        <w:spacing w:before="1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erg </w:t>
      </w:r>
      <w:r>
        <w:rPr>
          <w:rFonts w:ascii="Times New Roman" w:hAnsi="Times New Roman" w:eastAsia="Times New Roman"/>
          <w:w w:val="95"/>
          <w:sz w:val="15"/>
        </w:rPr>
        <w:t>/ </w:t>
      </w:r>
      <w:r>
        <w:rPr>
          <w:rFonts w:ascii="Times New Roman" w:hAnsi="Times New Roman" w:eastAsia="Times New Roman"/>
          <w:w w:val="105"/>
          <w:sz w:val="15"/>
        </w:rPr>
        <w:t>Fr </w:t>
      </w:r>
      <w:r>
        <w:rPr>
          <w:rFonts w:ascii="MS UI Gothic" w:hAnsi="MS UI Gothic" w:eastAsia="MS UI Gothic" w:hint="eastAsia"/>
          <w:w w:val="105"/>
          <w:sz w:val="15"/>
        </w:rPr>
        <w:t>（ erg per franklin） </w:t>
      </w:r>
      <w:r>
        <w:rPr>
          <w:w w:val="105"/>
          <w:sz w:val="15"/>
        </w:rPr>
        <w:t>尔格每富兰克林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电位</w:t>
      </w:r>
      <w:r>
        <w:rPr>
          <w:rFonts w:ascii="MS UI Gothic" w:hAnsi="MS UI Gothic" w:eastAsia="MS UI Gothic" w:hint="eastAsia"/>
          <w:w w:val="95"/>
          <w:sz w:val="15"/>
        </w:rPr>
        <w:t>、 </w:t>
      </w:r>
      <w:r>
        <w:rPr>
          <w:w w:val="105"/>
          <w:sz w:val="15"/>
        </w:rPr>
        <w:t>电压</w:t>
      </w:r>
      <w:r>
        <w:rPr>
          <w:rFonts w:ascii="MS UI Gothic" w:hAnsi="MS UI Gothic" w:eastAsia="MS UI Gothic" w:hint="eastAsia"/>
          <w:w w:val="95"/>
          <w:sz w:val="15"/>
        </w:rPr>
        <w:t>、 </w:t>
      </w:r>
      <w:r>
        <w:rPr>
          <w:w w:val="105"/>
          <w:sz w:val="15"/>
        </w:rPr>
        <w:t>电动势单位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2. 997 92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2 </w:t>
      </w:r>
      <w:r>
        <w:rPr>
          <w:rFonts w:ascii="MS UI Gothic" w:hAnsi="MS UI Gothic" w:eastAsia="MS UI Gothic" w:hint="eastAsia"/>
          <w:w w:val="105"/>
          <w:sz w:val="15"/>
        </w:rPr>
        <w:t>V</w:t>
      </w:r>
    </w:p>
    <w:p>
      <w:pPr>
        <w:spacing w:line="316" w:lineRule="auto" w:before="62"/>
        <w:ind w:left="385" w:right="359" w:hanging="15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erg</w:t>
      </w:r>
      <w:r>
        <w:rPr>
          <w:rFonts w:ascii="Times New Roman" w:eastAsia="Times New Roman"/>
          <w:spacing w:val="-11"/>
          <w:sz w:val="15"/>
        </w:rPr>
        <w:t> </w:t>
      </w:r>
      <w:r>
        <w:rPr>
          <w:rFonts w:ascii="Times New Roman" w:eastAsia="Times New Roman"/>
          <w:w w:val="75"/>
          <w:sz w:val="15"/>
        </w:rPr>
        <w:t>/</w:t>
      </w:r>
      <w:r>
        <w:rPr>
          <w:rFonts w:ascii="Times New Roman" w:eastAsia="Times New Roman"/>
          <w:spacing w:val="11"/>
          <w:w w:val="75"/>
          <w:sz w:val="15"/>
        </w:rPr>
        <w:t> </w:t>
      </w:r>
      <w:r>
        <w:rPr>
          <w:rFonts w:ascii="Times New Roman" w:eastAsia="Times New Roman"/>
          <w:sz w:val="15"/>
        </w:rPr>
        <w:t>g</w:t>
      </w:r>
      <w:r>
        <w:rPr>
          <w:rFonts w:ascii="Times New Roman" w:eastAsia="Times New Roman"/>
          <w:spacing w:val="28"/>
          <w:sz w:val="15"/>
        </w:rPr>
        <w:t> </w:t>
      </w:r>
      <w:r>
        <w:rPr>
          <w:rFonts w:ascii="MS UI Gothic" w:eastAsia="MS UI Gothic" w:hint="eastAsia"/>
          <w:sz w:val="15"/>
        </w:rPr>
        <w:t>（</w:t>
      </w:r>
      <w:r>
        <w:rPr>
          <w:rFonts w:ascii="MS UI Gothic" w:eastAsia="MS UI Gothic" w:hint="eastAsia"/>
          <w:spacing w:val="-26"/>
          <w:sz w:val="15"/>
        </w:rPr>
        <w:t> </w:t>
      </w:r>
      <w:r>
        <w:rPr>
          <w:rFonts w:ascii="MS UI Gothic" w:eastAsia="MS UI Gothic" w:hint="eastAsia"/>
          <w:sz w:val="15"/>
        </w:rPr>
        <w:t>erg</w:t>
      </w:r>
      <w:r>
        <w:rPr>
          <w:rFonts w:ascii="MS UI Gothic" w:eastAsia="MS UI Gothic" w:hint="eastAsia"/>
          <w:spacing w:val="19"/>
          <w:sz w:val="15"/>
        </w:rPr>
        <w:t> </w:t>
      </w:r>
      <w:r>
        <w:rPr>
          <w:rFonts w:ascii="MS UI Gothic" w:eastAsia="MS UI Gothic" w:hint="eastAsia"/>
          <w:sz w:val="15"/>
        </w:rPr>
        <w:t>per</w:t>
      </w:r>
      <w:r>
        <w:rPr>
          <w:rFonts w:ascii="MS UI Gothic" w:eastAsia="MS UI Gothic" w:hint="eastAsia"/>
          <w:spacing w:val="19"/>
          <w:sz w:val="15"/>
        </w:rPr>
        <w:t> </w:t>
      </w:r>
      <w:r>
        <w:rPr>
          <w:rFonts w:ascii="MS UI Gothic" w:eastAsia="MS UI Gothic" w:hint="eastAsia"/>
          <w:sz w:val="15"/>
        </w:rPr>
        <w:t>gram）</w:t>
      </w:r>
      <w:r>
        <w:rPr>
          <w:rFonts w:ascii="MS UI Gothic" w:eastAsia="MS UI Gothic" w:hint="eastAsia"/>
          <w:spacing w:val="22"/>
          <w:sz w:val="15"/>
        </w:rPr>
        <w:t> </w:t>
      </w:r>
      <w:r>
        <w:rPr>
          <w:spacing w:val="3"/>
          <w:sz w:val="15"/>
        </w:rPr>
        <w:t>尔格每克</w:t>
      </w:r>
      <w:r>
        <w:rPr>
          <w:rFonts w:ascii="MS UI Gothic" w:eastAsia="MS UI Gothic" w:hint="eastAsia"/>
          <w:spacing w:val="10"/>
          <w:w w:val="75"/>
          <w:sz w:val="15"/>
        </w:rPr>
        <w:t>，  </w:t>
      </w:r>
      <w:r>
        <w:rPr>
          <w:spacing w:val="7"/>
          <w:sz w:val="15"/>
        </w:rPr>
        <w:t>比能</w:t>
      </w:r>
      <w:r>
        <w:rPr>
          <w:rFonts w:ascii="MS UI Gothic" w:eastAsia="MS UI Gothic" w:hint="eastAsia"/>
          <w:spacing w:val="11"/>
          <w:w w:val="75"/>
          <w:sz w:val="15"/>
        </w:rPr>
        <w:t>、  </w:t>
      </w:r>
      <w:r>
        <w:rPr>
          <w:spacing w:val="9"/>
          <w:sz w:val="15"/>
        </w:rPr>
        <w:t>吸收剂量</w:t>
      </w:r>
      <w:r>
        <w:rPr>
          <w:rFonts w:ascii="MS UI Gothic" w:eastAsia="MS UI Gothic" w:hint="eastAsia"/>
          <w:spacing w:val="11"/>
          <w:w w:val="75"/>
          <w:sz w:val="15"/>
        </w:rPr>
        <w:t>、  </w:t>
      </w:r>
      <w:r>
        <w:rPr>
          <w:spacing w:val="9"/>
          <w:sz w:val="15"/>
        </w:rPr>
        <w:t>比释动能</w:t>
      </w:r>
      <w:r>
        <w:rPr>
          <w:rFonts w:ascii="MS UI Gothic" w:eastAsia="MS UI Gothic" w:hint="eastAsia"/>
          <w:spacing w:val="11"/>
          <w:w w:val="75"/>
          <w:sz w:val="15"/>
        </w:rPr>
        <w:t>、  </w:t>
      </w:r>
      <w:r>
        <w:rPr>
          <w:spacing w:val="10"/>
          <w:sz w:val="15"/>
        </w:rPr>
        <w:t>吸收剂量指数的单位</w:t>
      </w:r>
      <w:r>
        <w:rPr>
          <w:rFonts w:ascii="MS UI Gothic" w:eastAsia="MS UI Gothic" w:hint="eastAsia"/>
          <w:spacing w:val="11"/>
          <w:w w:val="75"/>
          <w:sz w:val="15"/>
        </w:rPr>
        <w:t>，  </w:t>
      </w:r>
      <w:r>
        <w:rPr>
          <w:spacing w:val="8"/>
          <w:sz w:val="15"/>
        </w:rPr>
        <w:t>非法定</w:t>
      </w:r>
      <w:r>
        <w:rPr>
          <w:rFonts w:ascii="MS UI Gothic" w:eastAsia="MS UI Gothic" w:hint="eastAsia"/>
          <w:spacing w:val="3"/>
          <w:w w:val="75"/>
          <w:sz w:val="15"/>
        </w:rPr>
        <w:t>，  </w:t>
      </w:r>
      <w:r>
        <w:rPr>
          <w:rFonts w:ascii="MS UI Gothic" w:eastAsia="MS UI Gothic" w:hint="eastAsia"/>
          <w:sz w:val="15"/>
        </w:rPr>
        <w:t>= 10 </w:t>
      </w:r>
      <w:r>
        <w:rPr>
          <w:rFonts w:ascii="MS UI Gothic" w:eastAsia="MS UI Gothic" w:hint="eastAsia"/>
          <w:position w:val="7"/>
          <w:sz w:val="8"/>
        </w:rPr>
        <w:t>- 4 </w:t>
      </w:r>
      <w:r>
        <w:rPr>
          <w:rFonts w:ascii="MS UI Gothic" w:eastAsia="MS UI Gothic" w:hint="eastAsia"/>
          <w:w w:val="75"/>
          <w:sz w:val="15"/>
        </w:rPr>
        <w:t>J</w:t>
      </w:r>
      <w:r>
        <w:rPr>
          <w:rFonts w:ascii="MS UI Gothic" w:eastAsia="MS UI Gothic" w:hint="eastAsia"/>
          <w:spacing w:val="-25"/>
          <w:w w:val="75"/>
          <w:sz w:val="15"/>
        </w:rPr>
        <w:t>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kg</w:t>
      </w:r>
    </w:p>
    <w:p>
      <w:pPr>
        <w:spacing w:before="1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erg </w:t>
      </w:r>
      <w:r>
        <w:rPr>
          <w:rFonts w:ascii="Times New Roman" w:eastAsia="Times New Roman"/>
          <w:w w:val="75"/>
          <w:sz w:val="15"/>
        </w:rPr>
        <w:t>/ </w:t>
      </w:r>
      <w:r>
        <w:rPr>
          <w:rFonts w:ascii="Times New Roman" w:eastAsia="Times New Roman"/>
          <w:sz w:val="15"/>
        </w:rPr>
        <w:t>K </w:t>
      </w:r>
      <w:r>
        <w:rPr>
          <w:rFonts w:ascii="MS UI Gothic" w:eastAsia="MS UI Gothic" w:hint="eastAsia"/>
          <w:sz w:val="15"/>
        </w:rPr>
        <w:t>（ erg per kelvin） </w:t>
      </w:r>
      <w:r>
        <w:rPr>
          <w:sz w:val="15"/>
        </w:rPr>
        <w:t>尔格每开 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尔文</w:t>
      </w:r>
      <w:r>
        <w:rPr>
          <w:rFonts w:ascii="MS UI Gothic" w:eastAsia="MS UI Gothic" w:hint="eastAsia"/>
          <w:sz w:val="15"/>
        </w:rPr>
        <w:t>）， </w:t>
      </w:r>
      <w:r>
        <w:rPr>
          <w:sz w:val="15"/>
        </w:rPr>
        <w:t>热容</w:t>
      </w:r>
      <w:r>
        <w:rPr>
          <w:rFonts w:ascii="MS UI Gothic" w:eastAsia="MS UI Gothic" w:hint="eastAsia"/>
          <w:w w:val="75"/>
          <w:sz w:val="15"/>
        </w:rPr>
        <w:t>、 </w:t>
      </w:r>
      <w:r>
        <w:rPr>
          <w:sz w:val="15"/>
        </w:rPr>
        <w:t>熵的单位</w:t>
      </w:r>
      <w:r>
        <w:rPr>
          <w:rFonts w:ascii="MS UI Gothic" w:eastAsia="MS UI Gothic" w:hint="eastAsia"/>
          <w:w w:val="75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w w:val="75"/>
          <w:sz w:val="15"/>
        </w:rPr>
        <w:t>，  </w:t>
      </w:r>
      <w:r>
        <w:rPr>
          <w:rFonts w:ascii="MS UI Gothic" w:eastAsia="MS UI Gothic" w:hint="eastAsia"/>
          <w:sz w:val="15"/>
        </w:rPr>
        <w:t>= 10 </w:t>
      </w:r>
      <w:r>
        <w:rPr>
          <w:rFonts w:ascii="MS UI Gothic" w:eastAsia="MS UI Gothic" w:hint="eastAsia"/>
          <w:position w:val="7"/>
          <w:sz w:val="8"/>
        </w:rPr>
        <w:t>- 7 </w:t>
      </w:r>
      <w:r>
        <w:rPr>
          <w:rFonts w:ascii="MS UI Gothic" w:eastAsia="MS UI Gothic" w:hint="eastAsia"/>
          <w:w w:val="75"/>
          <w:sz w:val="15"/>
        </w:rPr>
        <w:t>J / </w:t>
      </w:r>
      <w:r>
        <w:rPr>
          <w:rFonts w:ascii="MS UI Gothic" w:eastAsia="MS UI Gothic" w:hint="eastAsia"/>
          <w:sz w:val="15"/>
        </w:rPr>
        <w:t>K， </w:t>
      </w:r>
      <w:r>
        <w:rPr>
          <w:sz w:val="15"/>
        </w:rPr>
        <w:t>表示热容时</w:t>
      </w:r>
      <w:r>
        <w:rPr>
          <w:rFonts w:ascii="MS UI Gothic" w:eastAsia="MS UI Gothic" w:hint="eastAsia"/>
          <w:w w:val="75"/>
          <w:sz w:val="15"/>
        </w:rPr>
        <w:t>， </w:t>
      </w:r>
      <w:r>
        <w:rPr>
          <w:rFonts w:ascii="MS UI Gothic" w:eastAsia="MS UI Gothic" w:hint="eastAsia"/>
          <w:sz w:val="15"/>
        </w:rPr>
        <w:t>K</w:t>
      </w:r>
    </w:p>
    <w:p>
      <w:pPr>
        <w:spacing w:after="0"/>
        <w:jc w:val="left"/>
        <w:rPr>
          <w:rFonts w:ascii="MS UI Gothic" w:eastAsia="MS UI Gothic" w:hint="eastAsia"/>
          <w:sz w:val="15"/>
        </w:rPr>
        <w:sectPr>
          <w:pgSz w:w="8510" w:h="12080"/>
          <w:pgMar w:top="480" w:bottom="280" w:left="560" w:right="520"/>
        </w:sectPr>
      </w:pPr>
    </w:p>
    <w:p>
      <w:pPr>
        <w:tabs>
          <w:tab w:pos="6661" w:val="left" w:leader="none"/>
        </w:tabs>
        <w:spacing w:line="176" w:lineRule="exact"/>
        <w:ind w:left="3335" w:right="0" w:firstLine="0"/>
        <w:rPr>
          <w:rFonts w:ascii="MS UI Gothic"/>
          <w:sz w:val="17"/>
        </w:rPr>
      </w:pPr>
      <w:r>
        <w:rPr>
          <w:rFonts w:ascii="MS UI Gothic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4,0l432,0,424,1,408,7,400,13,382,29,376,39,366,60,364,71,364,84,365,96,368,108,374,119,382,128,389,135,396,138,419,138,429,132,404,132,400,130,396,127,392,123,388,117,384,103,383,96,383,80,383,77,384,68,390,65,394,63,398,61,386,61,388,52,391,45,398,32,402,26,413,15,418,12,429,6,436,5,444,4,444,0xm435,60l413,60,419,64,428,80,430,90,430,111,428,119,419,129,414,132,429,132,429,132,444,112,447,102,447,79,444,70,435,60xm423,52l405,52,395,55,386,61,398,61,400,61,402,60,435,60,431,55,423,52xm474,120l471,120,470,120,467,123,466,125,466,129,467,132,474,136,480,138,489,138,501,136,513,133,521,129,499,129,496,129,494,128,492,127,490,126,482,122,480,121,478,120,474,120xm531,13l502,13,508,15,516,24,518,29,518,41,517,46,512,54,509,58,499,64,494,66,489,66,489,70,497,70,501,71,511,75,515,77,519,82,521,84,525,93,526,98,526,110,524,116,514,126,508,129,521,129,522,128,530,121,537,113,541,103,541,83,539,76,530,64,524,60,516,57,528,46,535,36,535,21,532,15,531,13xm514,0l495,0,488,2,476,12,471,19,467,28,471,30,477,19,486,13,531,13,522,3,514,0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  <w:r>
        <w:rPr>
          <w:rFonts w:ascii="MS UI Gothic"/>
          <w:position w:val="-1"/>
          <w:sz w:val="13"/>
        </w:rPr>
        <w:tab/>
      </w:r>
      <w:r>
        <w:rPr>
          <w:rFonts w:ascii="MS UI Gothic"/>
          <w:position w:val="-3"/>
          <w:sz w:val="17"/>
        </w:rPr>
        <w:drawing>
          <wp:inline distT="0" distB="0" distL="0" distR="0">
            <wp:extent cx="334794" cy="112014"/>
            <wp:effectExtent l="0" t="0" r="0" b="0"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9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</w:p>
    <w:p>
      <w:pPr>
        <w:pStyle w:val="BodyText"/>
        <w:spacing w:before="0"/>
        <w:ind w:left="0"/>
        <w:rPr>
          <w:rFonts w:ascii="MS UI Gothic"/>
          <w:sz w:val="6"/>
        </w:rPr>
      </w:pPr>
    </w:p>
    <w:p>
      <w:pPr>
        <w:pStyle w:val="BodyText"/>
        <w:spacing w:line="20" w:lineRule="exact" w:before="0"/>
        <w:ind w:left="279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spacing w:before="164"/>
        <w:ind w:left="395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w w:val="105"/>
          <w:sz w:val="15"/>
        </w:rPr>
        <w:t>可代之以</w:t>
      </w:r>
      <w:r>
        <w:rPr>
          <w:rFonts w:ascii="MS UI Gothic" w:hAnsi="MS UI Gothic" w:eastAsia="MS UI Gothic" w:hint="eastAsia"/>
          <w:w w:val="105"/>
          <w:sz w:val="15"/>
        </w:rPr>
        <w:t>℃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erg / s </w:t>
      </w:r>
      <w:r>
        <w:rPr>
          <w:rFonts w:ascii="MS UI Gothic" w:eastAsia="MS UI Gothic" w:hint="eastAsia"/>
          <w:sz w:val="15"/>
        </w:rPr>
        <w:t>（ erg per second） </w:t>
      </w:r>
      <w:r>
        <w:rPr>
          <w:sz w:val="15"/>
        </w:rPr>
        <w:t>尔格每秒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功率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热流量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声能通量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辐射通量的单位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10 </w:t>
      </w:r>
      <w:r>
        <w:rPr>
          <w:rFonts w:ascii="MS UI Gothic" w:eastAsia="MS UI Gothic" w:hint="eastAsia"/>
          <w:position w:val="7"/>
          <w:sz w:val="8"/>
        </w:rPr>
        <w:t>- 7 </w:t>
      </w:r>
      <w:r>
        <w:rPr>
          <w:rFonts w:ascii="MS UI Gothic" w:eastAsia="MS UI Gothic" w:hint="eastAsia"/>
          <w:sz w:val="15"/>
        </w:rPr>
        <w:t>W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2"/>
          <w:w w:val="103"/>
          <w:sz w:val="15"/>
        </w:rPr>
        <w:t>e</w:t>
      </w:r>
      <w:r>
        <w:rPr>
          <w:rFonts w:ascii="Times New Roman" w:hAnsi="Times New Roman" w:eastAsia="Times New Roman"/>
          <w:spacing w:val="-2"/>
          <w:w w:val="137"/>
          <w:sz w:val="15"/>
        </w:rPr>
        <w:t>r</w:t>
      </w:r>
      <w:r>
        <w:rPr>
          <w:rFonts w:ascii="Times New Roman" w:hAnsi="Times New Roman" w:eastAsia="Times New Roman"/>
          <w:spacing w:val="4"/>
          <w:w w:val="103"/>
          <w:sz w:val="15"/>
        </w:rPr>
        <w:t>g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w w:val="103"/>
          <w:sz w:val="15"/>
        </w:rPr>
        <w:t>s</w:t>
      </w:r>
      <w:r>
        <w:rPr>
          <w:rFonts w:ascii="Times New Roman" w:hAnsi="Times New Roman" w:eastAsia="Times New Roman"/>
          <w:spacing w:val="1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d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尔格秒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普朗克常量的单位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7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1"/>
          <w:w w:val="74"/>
          <w:sz w:val="15"/>
        </w:rPr>
        <w:t>J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87"/>
          <w:sz w:val="15"/>
        </w:rPr>
        <w:t>s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eV </w:t>
      </w:r>
      <w:r>
        <w:rPr>
          <w:rFonts w:ascii="MS UI Gothic" w:hAnsi="MS UI Gothic" w:eastAsia="MS UI Gothic" w:hint="eastAsia"/>
          <w:sz w:val="15"/>
        </w:rPr>
        <w:t>（ electronvolt） </w:t>
      </w:r>
      <w:r>
        <w:rPr>
          <w:sz w:val="15"/>
        </w:rPr>
        <w:t>电子伏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能的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物理常量作为单位使用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法定</w:t>
      </w:r>
      <w:r>
        <w:rPr>
          <w:rFonts w:ascii="MS UI Gothic" w:hAnsi="MS UI Gothic" w:eastAsia="MS UI Gothic" w:hint="eastAsia"/>
          <w:sz w:val="15"/>
        </w:rPr>
        <w:t>， = 1. 602 177 33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- 19 </w:t>
      </w:r>
      <w:r>
        <w:rPr>
          <w:rFonts w:ascii="MS UI Gothic" w:hAnsi="MS UI Gothic" w:eastAsia="MS UI Gothic" w:hint="eastAsia"/>
          <w:sz w:val="15"/>
        </w:rPr>
        <w:t>J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4"/>
          <w:w w:val="103"/>
          <w:sz w:val="15"/>
        </w:rPr>
        <w:t>°</w:t>
      </w:r>
      <w:r>
        <w:rPr>
          <w:rFonts w:ascii="Times New Roman" w:hAnsi="Times New Roman" w:eastAsia="Times New Roman"/>
          <w:w w:val="113"/>
          <w:sz w:val="15"/>
        </w:rPr>
        <w:t>F</w:t>
      </w:r>
      <w:r>
        <w:rPr>
          <w:rFonts w:ascii="Times New Roman" w:hAnsi="Times New Roman" w:eastAsia="Times New Roman"/>
          <w:spacing w:val="-10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04"/>
          <w:sz w:val="15"/>
        </w:rPr>
        <w:t>F</w:t>
      </w:r>
      <w:r>
        <w:rPr>
          <w:rFonts w:ascii="MS UI Gothic" w:hAnsi="MS UI Gothic" w:eastAsia="MS UI Gothic" w:hint="eastAsia"/>
          <w:spacing w:val="-1"/>
          <w:w w:val="96"/>
          <w:sz w:val="15"/>
        </w:rPr>
        <w:t>a</w:t>
      </w:r>
      <w:r>
        <w:rPr>
          <w:rFonts w:ascii="MS UI Gothic" w:hAnsi="MS UI Gothic" w:eastAsia="MS UI Gothic" w:hint="eastAsia"/>
          <w:w w:val="101"/>
          <w:sz w:val="15"/>
        </w:rPr>
        <w:t>h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nh</w:t>
      </w:r>
      <w:r>
        <w:rPr>
          <w:rFonts w:ascii="MS UI Gothic" w:hAnsi="MS UI Gothic" w:eastAsia="MS UI Gothic" w:hint="eastAsia"/>
          <w:spacing w:val="-1"/>
          <w:w w:val="99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3"/>
          <w:w w:val="81"/>
          <w:sz w:val="15"/>
        </w:rPr>
        <w:t>t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华氏度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华氏温度单位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5"/>
          <w:w w:val="103"/>
          <w:sz w:val="15"/>
        </w:rPr>
        <w:t>也用于表示温度差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4"/>
          <w:sz w:val="15"/>
        </w:rPr>
        <w:t>  </w:t>
      </w:r>
      <w:r>
        <w:rPr>
          <w:spacing w:val="5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4"/>
          <w:sz w:val="15"/>
        </w:rPr>
        <w:t>  </w:t>
      </w:r>
      <w:r>
        <w:rPr>
          <w:spacing w:val="8"/>
          <w:w w:val="103"/>
          <w:sz w:val="15"/>
        </w:rPr>
        <w:t>用于温度差时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4"/>
          <w:sz w:val="15"/>
        </w:rPr>
        <w:t>  </w:t>
      </w:r>
      <w:r>
        <w:rPr>
          <w:rFonts w:ascii="MS UI Gothic" w:hAnsi="MS UI Gothic" w:eastAsia="MS UI Gothic" w:hint="eastAsia"/>
          <w:spacing w:val="-4"/>
          <w:w w:val="41"/>
          <w:sz w:val="15"/>
        </w:rPr>
        <w:t>°</w:t>
      </w:r>
      <w:r>
        <w:rPr>
          <w:rFonts w:ascii="MS UI Gothic" w:hAnsi="MS UI Gothic" w:eastAsia="MS UI Gothic" w:hint="eastAsia"/>
          <w:w w:val="104"/>
          <w:sz w:val="15"/>
        </w:rPr>
        <w:t>F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113"/>
          <w:sz w:val="15"/>
        </w:rPr>
        <w:t>=</w:t>
      </w:r>
    </w:p>
    <w:p>
      <w:pPr>
        <w:spacing w:line="292" w:lineRule="auto" w:before="62"/>
        <w:ind w:left="385" w:right="268" w:firstLine="9"/>
        <w:jc w:val="left"/>
        <w:rPr>
          <w:rFonts w:ascii="MS UI Gothic" w:hAnsi="MS UI Gothic" w:eastAsia="MS UI Gothic" w:hint="eastAsia"/>
          <w:sz w:val="15"/>
        </w:rPr>
      </w:pPr>
      <w:r>
        <w:rPr>
          <w:rFonts w:ascii="MS UI Gothic" w:hAnsi="MS UI Gothic" w:eastAsia="MS UI Gothic" w:hint="eastAsia"/>
          <w:spacing w:val="5"/>
          <w:w w:val="103"/>
          <w:sz w:val="15"/>
        </w:rPr>
        <w:t>（</w:t>
      </w:r>
      <w:r>
        <w:rPr>
          <w:rFonts w:ascii="MS UI Gothic" w:hAnsi="MS UI Gothic" w:eastAsia="MS UI Gothic" w:hint="eastAsia"/>
          <w:w w:val="103"/>
          <w:sz w:val="15"/>
        </w:rPr>
        <w:t>5</w:t>
      </w:r>
      <w:r>
        <w:rPr>
          <w:rFonts w:ascii="MS UI Gothic" w:hAnsi="MS UI Gothic" w:eastAsia="MS UI Gothic" w:hint="eastAsia"/>
          <w:spacing w:val="-17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22"/>
          <w:sz w:val="15"/>
        </w:rPr>
        <w:t> </w:t>
      </w:r>
      <w:r>
        <w:rPr>
          <w:rFonts w:ascii="MS UI Gothic" w:hAnsi="MS UI Gothic" w:eastAsia="MS UI Gothic" w:hint="eastAsia"/>
          <w:spacing w:val="9"/>
          <w:w w:val="103"/>
          <w:sz w:val="15"/>
        </w:rPr>
        <w:t>9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rFonts w:ascii="MS UI Gothic" w:hAnsi="MS UI Gothic" w:eastAsia="MS UI Gothic" w:hint="eastAsia"/>
          <w:spacing w:val="3"/>
          <w:w w:val="115"/>
          <w:sz w:val="15"/>
        </w:rPr>
        <w:t>K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用于华氏温度</w:t>
      </w:r>
      <w:r>
        <w:rPr>
          <w:spacing w:val="-33"/>
          <w:sz w:val="15"/>
        </w:rPr>
        <w:t> </w:t>
      </w:r>
      <w:r>
        <w:rPr>
          <w:rFonts w:ascii="Times New Roman" w:hAnsi="Times New Roman" w:eastAsia="Times New Roman"/>
          <w:i/>
          <w:spacing w:val="7"/>
          <w:w w:val="103"/>
          <w:sz w:val="15"/>
        </w:rPr>
        <w:t>t</w:t>
      </w:r>
      <w:r>
        <w:rPr>
          <w:rFonts w:ascii="MS UI Gothic" w:hAnsi="MS UI Gothic" w:eastAsia="MS UI Gothic" w:hint="eastAsia"/>
          <w:w w:val="110"/>
          <w:position w:val="-3"/>
          <w:sz w:val="8"/>
        </w:rPr>
        <w:t>F</w:t>
      </w:r>
      <w:r>
        <w:rPr>
          <w:rFonts w:ascii="MS UI Gothic" w:hAnsi="MS UI Gothic" w:eastAsia="MS UI Gothic" w:hint="eastAsia"/>
          <w:spacing w:val="-7"/>
          <w:position w:val="-3"/>
          <w:sz w:val="8"/>
        </w:rPr>
        <w:t> </w:t>
      </w:r>
      <w:r>
        <w:rPr>
          <w:spacing w:val="2"/>
          <w:w w:val="103"/>
          <w:sz w:val="15"/>
        </w:rPr>
        <w:t>与摄氏温度</w:t>
      </w:r>
      <w:r>
        <w:rPr>
          <w:spacing w:val="-33"/>
          <w:sz w:val="15"/>
        </w:rPr>
        <w:t> </w:t>
      </w:r>
      <w:r>
        <w:rPr>
          <w:rFonts w:ascii="Times New Roman" w:hAnsi="Times New Roman" w:eastAsia="Times New Roman"/>
          <w:i/>
          <w:w w:val="103"/>
          <w:sz w:val="15"/>
        </w:rPr>
        <w:t>t</w:t>
      </w:r>
      <w:r>
        <w:rPr>
          <w:rFonts w:ascii="Times New Roman" w:hAnsi="Times New Roman" w:eastAsia="Times New Roman"/>
          <w:i/>
          <w:spacing w:val="4"/>
          <w:sz w:val="15"/>
        </w:rPr>
        <w:t> </w:t>
      </w:r>
      <w:r>
        <w:rPr>
          <w:spacing w:val="2"/>
          <w:w w:val="103"/>
          <w:sz w:val="15"/>
        </w:rPr>
        <w:t>和热力学温度</w:t>
      </w:r>
      <w:r>
        <w:rPr>
          <w:spacing w:val="-33"/>
          <w:sz w:val="15"/>
        </w:rPr>
        <w:t> </w:t>
      </w:r>
      <w:r>
        <w:rPr>
          <w:rFonts w:ascii="Times New Roman" w:hAnsi="Times New Roman" w:eastAsia="Times New Roman"/>
          <w:i/>
          <w:w w:val="103"/>
          <w:sz w:val="15"/>
        </w:rPr>
        <w:t>T</w:t>
      </w:r>
      <w:r>
        <w:rPr>
          <w:rFonts w:ascii="Times New Roman" w:hAnsi="Times New Roman" w:eastAsia="Times New Roman"/>
          <w:i/>
          <w:spacing w:val="4"/>
          <w:sz w:val="15"/>
        </w:rPr>
        <w:t> </w:t>
      </w:r>
      <w:r>
        <w:rPr>
          <w:spacing w:val="3"/>
          <w:w w:val="103"/>
          <w:sz w:val="15"/>
        </w:rPr>
        <w:t>的数值式如下</w:t>
      </w:r>
      <w:r>
        <w:rPr>
          <w:rFonts w:ascii="MS UI Gothic" w:hAnsi="MS UI Gothic" w:eastAsia="MS UI Gothic" w:hint="eastAsia"/>
          <w:w w:val="103"/>
          <w:sz w:val="15"/>
        </w:rPr>
        <w:t>：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rFonts w:ascii="Times New Roman" w:hAnsi="Times New Roman" w:eastAsia="Times New Roman"/>
          <w:i/>
          <w:spacing w:val="7"/>
          <w:w w:val="103"/>
          <w:sz w:val="15"/>
        </w:rPr>
        <w:t>t</w:t>
      </w:r>
      <w:r>
        <w:rPr>
          <w:rFonts w:ascii="MS UI Gothic" w:hAnsi="MS UI Gothic" w:eastAsia="MS UI Gothic" w:hint="eastAsia"/>
          <w:w w:val="110"/>
          <w:position w:val="-3"/>
          <w:sz w:val="8"/>
        </w:rPr>
        <w:t>F</w:t>
      </w:r>
      <w:r>
        <w:rPr>
          <w:rFonts w:ascii="MS UI Gothic" w:hAnsi="MS UI Gothic" w:eastAsia="MS UI Gothic" w:hint="eastAsia"/>
          <w:spacing w:val="-6"/>
          <w:position w:val="-3"/>
          <w:sz w:val="8"/>
        </w:rPr>
        <w:t> 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spacing w:val="-8"/>
          <w:w w:val="41"/>
          <w:sz w:val="15"/>
        </w:rPr>
        <w:t>°</w:t>
      </w:r>
      <w:r>
        <w:rPr>
          <w:rFonts w:ascii="MS UI Gothic" w:hAnsi="MS UI Gothic" w:eastAsia="MS UI Gothic" w:hint="eastAsia"/>
          <w:w w:val="104"/>
          <w:sz w:val="15"/>
        </w:rPr>
        <w:t>F</w:t>
      </w:r>
      <w:r>
        <w:rPr>
          <w:rFonts w:ascii="MS UI Gothic" w:hAnsi="MS UI Gothic" w:eastAsia="MS UI Gothic" w:hint="eastAsia"/>
          <w:spacing w:val="-6"/>
          <w:sz w:val="15"/>
        </w:rPr>
        <w:t>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4"/>
          <w:sz w:val="15"/>
        </w:rPr>
        <w:t>  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（</w:t>
      </w:r>
      <w:r>
        <w:rPr>
          <w:rFonts w:ascii="MS UI Gothic" w:hAnsi="MS UI Gothic" w:eastAsia="MS UI Gothic" w:hint="eastAsia"/>
          <w:w w:val="103"/>
          <w:sz w:val="15"/>
        </w:rPr>
        <w:t>9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22"/>
          <w:sz w:val="15"/>
        </w:rPr>
        <w:t> </w:t>
      </w:r>
      <w:r>
        <w:rPr>
          <w:rFonts w:ascii="MS UI Gothic" w:hAnsi="MS UI Gothic" w:eastAsia="MS UI Gothic" w:hint="eastAsia"/>
          <w:spacing w:val="9"/>
          <w:w w:val="103"/>
          <w:sz w:val="15"/>
        </w:rPr>
        <w:t>5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-11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Times New Roman" w:hAnsi="Times New Roman" w:eastAsia="Times New Roman"/>
          <w:i/>
          <w:w w:val="103"/>
          <w:sz w:val="15"/>
        </w:rPr>
        <w:t>t</w:t>
      </w:r>
      <w:r>
        <w:rPr>
          <w:rFonts w:ascii="Times New Roman" w:hAnsi="Times New Roman" w:eastAsia="Times New Roman"/>
          <w:i/>
          <w:spacing w:val="-15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w w:val="90"/>
          <w:sz w:val="15"/>
        </w:rPr>
        <w:t>℃</w:t>
      </w:r>
      <w:r>
        <w:rPr>
          <w:rFonts w:ascii="MS UI Gothic" w:hAnsi="MS UI Gothic" w:eastAsia="MS UI Gothic" w:hint="eastAsia"/>
          <w:spacing w:val="-2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-1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+ </w:t>
      </w:r>
      <w:r>
        <w:rPr>
          <w:rFonts w:ascii="MS UI Gothic" w:hAnsi="MS UI Gothic" w:eastAsia="MS UI Gothic" w:hint="eastAsia"/>
          <w:sz w:val="15"/>
        </w:rPr>
        <w:t>32 = （9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pacing w:val="2"/>
          <w:sz w:val="15"/>
        </w:rPr>
        <w:t>5）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rFonts w:ascii="Times New Roman" w:hAnsi="Times New Roman" w:eastAsia="Times New Roman"/>
          <w:i/>
          <w:sz w:val="15"/>
        </w:rPr>
        <w:t>T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K） - </w:t>
      </w:r>
      <w:r>
        <w:rPr>
          <w:rFonts w:ascii="MS UI Gothic" w:hAnsi="MS UI Gothic" w:eastAsia="MS UI Gothic" w:hint="eastAsia"/>
          <w:spacing w:val="-3"/>
          <w:sz w:val="15"/>
        </w:rPr>
        <w:t>459</w:t>
      </w:r>
      <w:r>
        <w:rPr>
          <w:rFonts w:ascii="MS UI Gothic" w:hAnsi="MS UI Gothic" w:eastAsia="MS UI Gothic" w:hint="eastAsia"/>
          <w:spacing w:val="-14"/>
          <w:sz w:val="15"/>
        </w:rPr>
        <w:t>. </w:t>
      </w:r>
      <w:r>
        <w:rPr>
          <w:rFonts w:ascii="MS UI Gothic" w:hAnsi="MS UI Gothic" w:eastAsia="MS UI Gothic" w:hint="eastAsia"/>
          <w:sz w:val="15"/>
        </w:rPr>
        <w:t>67</w:t>
      </w:r>
    </w:p>
    <w:p>
      <w:pPr>
        <w:spacing w:before="17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F </w:t>
      </w:r>
      <w:r>
        <w:rPr>
          <w:rFonts w:ascii="MS UI Gothic" w:eastAsia="MS UI Gothic" w:hint="eastAsia"/>
          <w:sz w:val="15"/>
        </w:rPr>
        <w:t>（ farad） </w:t>
      </w:r>
      <w:r>
        <w:rPr>
          <w:sz w:val="15"/>
        </w:rPr>
        <w:t>法 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拉</w:t>
      </w:r>
      <w:r>
        <w:rPr>
          <w:rFonts w:ascii="MS UI Gothic" w:eastAsia="MS UI Gothic" w:hint="eastAsia"/>
          <w:sz w:val="15"/>
        </w:rPr>
        <w:t>）， </w:t>
      </w:r>
      <w:r>
        <w:rPr>
          <w:sz w:val="15"/>
        </w:rPr>
        <w:t>电容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3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F</w:t>
      </w:r>
      <w:r>
        <w:rPr>
          <w:rFonts w:ascii="Times New Roman" w:hAnsi="Times New Roman" w:eastAsia="Times New Roman"/>
          <w:w w:val="105"/>
          <w:position w:val="-3"/>
          <w:sz w:val="8"/>
        </w:rPr>
        <w:t>int </w:t>
      </w:r>
      <w:r>
        <w:rPr>
          <w:rFonts w:ascii="MS UI Gothic" w:hAnsi="MS UI Gothic" w:eastAsia="MS UI Gothic" w:hint="eastAsia"/>
          <w:w w:val="105"/>
          <w:sz w:val="15"/>
        </w:rPr>
        <w:t>（ international farad） </w:t>
      </w:r>
      <w:r>
        <w:rPr>
          <w:w w:val="105"/>
          <w:sz w:val="15"/>
        </w:rPr>
        <w:t>国际法 </w:t>
      </w:r>
      <w:r>
        <w:rPr>
          <w:rFonts w:ascii="MS UI Gothic" w:hAnsi="MS UI Gothic" w:eastAsia="MS UI Gothic" w:hint="eastAsia"/>
          <w:w w:val="105"/>
          <w:sz w:val="15"/>
        </w:rPr>
        <w:t>（ </w:t>
      </w:r>
      <w:r>
        <w:rPr>
          <w:w w:val="105"/>
          <w:sz w:val="15"/>
        </w:rPr>
        <w:t>拉</w:t>
      </w:r>
      <w:r>
        <w:rPr>
          <w:rFonts w:ascii="MS UI Gothic" w:hAnsi="MS UI Gothic" w:eastAsia="MS UI Gothic" w:hint="eastAsia"/>
          <w:w w:val="105"/>
          <w:sz w:val="15"/>
        </w:rPr>
        <w:t>）， </w:t>
      </w:r>
      <w:r>
        <w:rPr>
          <w:w w:val="105"/>
          <w:sz w:val="15"/>
        </w:rPr>
        <w:t>电容旧单位</w:t>
      </w:r>
      <w:r>
        <w:rPr>
          <w:rFonts w:ascii="MS UI Gothic" w:hAns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105"/>
          <w:sz w:val="15"/>
        </w:rPr>
        <w:t>， = 9. 995 1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- 1 </w:t>
      </w:r>
      <w:r>
        <w:rPr>
          <w:rFonts w:ascii="MS UI Gothic" w:hAnsi="MS UI Gothic" w:eastAsia="MS UI Gothic" w:hint="eastAsia"/>
          <w:w w:val="105"/>
          <w:sz w:val="15"/>
        </w:rPr>
        <w:t>F</w:t>
      </w:r>
    </w:p>
    <w:p>
      <w:pPr>
        <w:spacing w:before="60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F </w:t>
      </w:r>
      <w:r>
        <w:rPr>
          <w:rFonts w:ascii="MS UI Gothic" w:hAnsi="MS UI Gothic" w:eastAsia="MS UI Gothic" w:hint="eastAsia"/>
          <w:sz w:val="15"/>
        </w:rPr>
        <w:t>（ faraday （ based on carbon-12）） </w:t>
      </w:r>
      <w:r>
        <w:rPr>
          <w:sz w:val="15"/>
        </w:rPr>
        <w:t>法拉第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电荷量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9. 648 53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4 </w:t>
      </w:r>
      <w:r>
        <w:rPr>
          <w:rFonts w:ascii="MS UI Gothic" w:hAnsi="MS UI Gothic" w:eastAsia="MS UI Gothic" w:hint="eastAsia"/>
          <w:sz w:val="15"/>
        </w:rPr>
        <w:t>C</w:t>
      </w:r>
    </w:p>
    <w:p>
      <w:pPr>
        <w:spacing w:line="316" w:lineRule="auto" w:before="62"/>
        <w:ind w:left="236" w:right="553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f </w:t>
      </w:r>
      <w:r>
        <w:rPr>
          <w:rFonts w:ascii="MS UI Gothic" w:hAnsi="MS UI Gothic" w:eastAsia="MS UI Gothic" w:hint="eastAsia"/>
          <w:sz w:val="15"/>
        </w:rPr>
        <w:t>（ fathom） </w:t>
      </w:r>
      <w:r>
        <w:rPr>
          <w:sz w:val="15"/>
        </w:rPr>
        <w:t>英寻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英制长度单位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多用于水域或表示深度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定义为</w:t>
      </w:r>
      <w:r>
        <w:rPr>
          <w:rFonts w:ascii="MS UI Gothic" w:hAnsi="MS UI Gothic" w:eastAsia="MS UI Gothic" w:hint="eastAsia"/>
          <w:sz w:val="15"/>
        </w:rPr>
        <w:t>： 2yd， = 1. 828 8m </w:t>
      </w:r>
      <w:r>
        <w:rPr>
          <w:rFonts w:ascii="Times New Roman" w:hAnsi="Times New Roman" w:eastAsia="Times New Roman"/>
          <w:sz w:val="15"/>
        </w:rPr>
        <w:t>Fath </w:t>
      </w:r>
      <w:r>
        <w:rPr>
          <w:rFonts w:ascii="MS UI Gothic" w:hAnsi="MS UI Gothic" w:eastAsia="MS UI Gothic" w:hint="eastAsia"/>
          <w:sz w:val="15"/>
        </w:rPr>
        <w:t>（fathom） </w:t>
      </w:r>
      <w:r>
        <w:rPr>
          <w:sz w:val="15"/>
        </w:rPr>
        <w:t>英寻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英制长度单位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多用于水域或表示深度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定义为</w:t>
      </w:r>
      <w:r>
        <w:rPr>
          <w:rFonts w:ascii="MS UI Gothic" w:hAnsi="MS UI Gothic" w:eastAsia="MS UI Gothic" w:hint="eastAsia"/>
          <w:sz w:val="15"/>
        </w:rPr>
        <w:t>： 2yd，  = 1. 828 8 m </w:t>
      </w:r>
      <w:r>
        <w:rPr>
          <w:rFonts w:ascii="Times New Roman" w:hAnsi="Times New Roman" w:eastAsia="Times New Roman"/>
          <w:sz w:val="15"/>
        </w:rPr>
        <w:t>Fc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rFonts w:ascii="MS UI Gothic" w:hAnsi="MS UI Gothic" w:eastAsia="MS UI Gothic" w:hint="eastAsia"/>
          <w:w w:val="95"/>
          <w:sz w:val="15"/>
        </w:rPr>
        <w:t>foot </w:t>
      </w:r>
      <w:r>
        <w:rPr>
          <w:rFonts w:ascii="MS UI Gothic" w:hAnsi="MS UI Gothic" w:eastAsia="MS UI Gothic" w:hint="eastAsia"/>
          <w:sz w:val="15"/>
        </w:rPr>
        <w:t>- candle） </w:t>
      </w:r>
      <w:r>
        <w:rPr>
          <w:sz w:val="15"/>
        </w:rPr>
        <w:t>英尺烛光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光照度的英制单位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1. 076 39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lx</w:t>
      </w:r>
    </w:p>
    <w:p>
      <w:pPr>
        <w:spacing w:line="192" w:lineRule="exact" w:before="0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Fermi </w:t>
      </w:r>
      <w:r>
        <w:rPr>
          <w:sz w:val="15"/>
        </w:rPr>
        <w:t>费米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用于核距离的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eastAsia="MS UI Gothic" w:hint="eastAsia"/>
          <w:sz w:val="15"/>
        </w:rPr>
        <w:t>1fm， = 10 </w:t>
      </w:r>
      <w:r>
        <w:rPr>
          <w:rFonts w:ascii="MS UI Gothic" w:eastAsia="MS UI Gothic" w:hint="eastAsia"/>
          <w:position w:val="7"/>
          <w:sz w:val="8"/>
        </w:rPr>
        <w:t>- 15 </w:t>
      </w:r>
      <w:r>
        <w:rPr>
          <w:rFonts w:ascii="MS UI Gothic" w:eastAsia="MS UI Gothic" w:hint="eastAsia"/>
          <w:sz w:val="15"/>
        </w:rPr>
        <w:t>m</w:t>
      </w:r>
    </w:p>
    <w:p>
      <w:pPr>
        <w:spacing w:line="316" w:lineRule="auto" w:before="62"/>
        <w:ind w:left="395" w:right="274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Fr </w:t>
      </w:r>
      <w:r>
        <w:rPr>
          <w:rFonts w:ascii="MS UI Gothic" w:hAnsi="MS UI Gothic" w:eastAsia="MS UI Gothic" w:hint="eastAsia"/>
          <w:w w:val="105"/>
          <w:sz w:val="15"/>
        </w:rPr>
        <w:t>（ franklin） </w:t>
      </w:r>
      <w:r>
        <w:rPr>
          <w:w w:val="105"/>
          <w:sz w:val="15"/>
        </w:rPr>
        <w:t>富兰克林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电荷量</w:t>
      </w:r>
      <w:r>
        <w:rPr>
          <w:rFonts w:ascii="MS UI Gothic" w:hAnsi="MS UI Gothic" w:eastAsia="MS UI Gothic" w:hint="eastAsia"/>
          <w:w w:val="95"/>
          <w:sz w:val="15"/>
        </w:rPr>
        <w:t>、 </w:t>
      </w:r>
      <w:r>
        <w:rPr>
          <w:w w:val="105"/>
          <w:sz w:val="15"/>
        </w:rPr>
        <w:t>电通量单位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。 </w:t>
      </w:r>
      <w:r>
        <w:rPr>
          <w:w w:val="105"/>
          <w:sz w:val="15"/>
        </w:rPr>
        <w:t>用于电荷量</w:t>
      </w:r>
      <w:r>
        <w:rPr>
          <w:rFonts w:ascii="MS UI Gothic" w:hAnsi="MS UI Gothic" w:eastAsia="MS UI Gothic" w:hint="eastAsia"/>
          <w:w w:val="105"/>
          <w:sz w:val="15"/>
        </w:rPr>
        <w:t>： = 3. 335 64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- 10 </w:t>
      </w:r>
      <w:r>
        <w:rPr>
          <w:rFonts w:ascii="MS UI Gothic" w:hAnsi="MS UI Gothic" w:eastAsia="MS UI Gothic" w:hint="eastAsia"/>
          <w:w w:val="105"/>
          <w:sz w:val="15"/>
        </w:rPr>
        <w:t>C， </w:t>
      </w:r>
      <w:r>
        <w:rPr>
          <w:w w:val="105"/>
          <w:sz w:val="15"/>
        </w:rPr>
        <w:t>用于电通量</w:t>
      </w:r>
      <w:r>
        <w:rPr>
          <w:rFonts w:ascii="MS UI Gothic" w:hAnsi="MS UI Gothic" w:eastAsia="MS UI Gothic" w:hint="eastAsia"/>
          <w:w w:val="105"/>
          <w:sz w:val="15"/>
        </w:rPr>
        <w:t>： = 2. 654 42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- 11 </w:t>
      </w:r>
      <w:r>
        <w:rPr>
          <w:rFonts w:ascii="MS UI Gothic" w:hAnsi="MS UI Gothic" w:eastAsia="MS UI Gothic" w:hint="eastAsia"/>
          <w:w w:val="105"/>
          <w:sz w:val="15"/>
        </w:rPr>
        <w:t>C</w:t>
      </w:r>
    </w:p>
    <w:p>
      <w:pPr>
        <w:spacing w:before="1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13"/>
          <w:sz w:val="15"/>
        </w:rPr>
        <w:t>F</w:t>
      </w:r>
      <w:r>
        <w:rPr>
          <w:rFonts w:ascii="Times New Roman" w:hAnsi="Times New Roman" w:eastAsia="Times New Roman"/>
          <w:spacing w:val="2"/>
          <w:w w:val="137"/>
          <w:sz w:val="15"/>
        </w:rPr>
        <w:t>r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0"/>
          <w:sz w:val="15"/>
        </w:rPr>
        <w:t>m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12"/>
          <w:sz w:val="15"/>
        </w:rPr>
        <w:t>nk</w:t>
      </w:r>
      <w:r>
        <w:rPr>
          <w:rFonts w:ascii="MS UI Gothic" w:hAnsi="MS UI Gothic" w:eastAsia="MS UI Gothic" w:hint="eastAsia"/>
          <w:spacing w:val="-1"/>
          <w:w w:val="112"/>
          <w:sz w:val="15"/>
        </w:rPr>
        <w:t>l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ce</w:t>
      </w:r>
      <w:r>
        <w:rPr>
          <w:rFonts w:ascii="MS UI Gothic" w:hAnsi="MS UI Gothic" w:eastAsia="MS UI Gothic" w:hint="eastAsia"/>
          <w:w w:val="94"/>
          <w:sz w:val="15"/>
        </w:rPr>
        <w:t>n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t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富兰克林厘米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电偶极矩单位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3.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335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64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-1"/>
          <w:w w:val="109"/>
          <w:position w:val="7"/>
          <w:sz w:val="8"/>
        </w:rPr>
        <w:t>1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4"/>
          <w:w w:val="95"/>
          <w:sz w:val="15"/>
        </w:rPr>
        <w:t>C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1"/>
          <w:sz w:val="15"/>
        </w:rPr>
        <w:t>m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13"/>
          <w:sz w:val="15"/>
        </w:rPr>
        <w:t>F</w:t>
      </w:r>
      <w:r>
        <w:rPr>
          <w:rFonts w:ascii="Times New Roman" w:hAnsi="Times New Roman" w:eastAsia="Times New Roman"/>
          <w:spacing w:val="22"/>
          <w:w w:val="137"/>
          <w:sz w:val="15"/>
        </w:rPr>
        <w:t>r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rFonts w:ascii="Times New Roman" w:hAnsi="Times New Roman" w:eastAsia="Times New Roman"/>
          <w:w w:val="103"/>
          <w:sz w:val="15"/>
        </w:rPr>
        <w:t>s</w:t>
      </w:r>
      <w:r>
        <w:rPr>
          <w:rFonts w:ascii="Times New Roman" w:hAnsi="Times New Roman" w:eastAsia="Times New Roman"/>
          <w:spacing w:val="1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12"/>
          <w:sz w:val="15"/>
        </w:rPr>
        <w:t>nk</w:t>
      </w:r>
      <w:r>
        <w:rPr>
          <w:rFonts w:ascii="MS UI Gothic" w:hAnsi="MS UI Gothic" w:eastAsia="MS UI Gothic" w:hint="eastAsia"/>
          <w:spacing w:val="-1"/>
          <w:w w:val="112"/>
          <w:sz w:val="15"/>
        </w:rPr>
        <w:t>l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ec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d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富兰克林每秒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电流单位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3.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335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64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-1"/>
          <w:w w:val="109"/>
          <w:position w:val="7"/>
          <w:sz w:val="8"/>
        </w:rPr>
        <w:t>1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0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109"/>
          <w:sz w:val="15"/>
        </w:rPr>
        <w:t>A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（ cubic foot） </w:t>
      </w:r>
      <w:r>
        <w:rPr>
          <w:sz w:val="15"/>
        </w:rPr>
        <w:t>立方英尺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英制体积单位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831 68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- 2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ft </w:t>
      </w:r>
      <w:r>
        <w:rPr>
          <w:rFonts w:ascii="MS UI Gothic" w:hAnsi="MS UI Gothic" w:eastAsia="MS UI Gothic" w:hint="eastAsia"/>
          <w:sz w:val="15"/>
        </w:rPr>
        <w:t>（ foot） </w:t>
      </w:r>
      <w:r>
        <w:rPr>
          <w:sz w:val="15"/>
        </w:rPr>
        <w:t>英尺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长度的基本单位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3. 048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m</w:t>
      </w:r>
    </w:p>
    <w:p>
      <w:pPr>
        <w:spacing w:before="60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4 </w:t>
      </w:r>
      <w:r>
        <w:rPr>
          <w:rFonts w:ascii="MS UI Gothic" w:hAnsi="MS UI Gothic" w:eastAsia="MS UI Gothic" w:hint="eastAsia"/>
          <w:sz w:val="15"/>
        </w:rPr>
        <w:t>（ foot to the fourth power） </w:t>
      </w:r>
      <w:r>
        <w:rPr>
          <w:sz w:val="15"/>
        </w:rPr>
        <w:t>四次方英尺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截面惯性矩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极惯性矩单位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8. 630 97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- 3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4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rFonts w:ascii="MS UI Gothic" w:hAnsi="MS UI Gothic" w:eastAsia="MS UI Gothic" w:hint="eastAsia"/>
          <w:sz w:val="15"/>
        </w:rPr>
        <w:t>（ square foot） </w:t>
      </w:r>
      <w:r>
        <w:rPr>
          <w:sz w:val="15"/>
        </w:rPr>
        <w:t>平方英尺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英制面积单位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9. 290 304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- 2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2</w:t>
      </w:r>
    </w:p>
    <w:p>
      <w:pPr>
        <w:spacing w:line="316" w:lineRule="auto" w:before="63"/>
        <w:ind w:left="395" w:right="274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ft</w:t>
      </w:r>
      <w:r>
        <w:rPr>
          <w:rFonts w:ascii="Times New Roman" w:hAnsi="Times New Roman" w:eastAsia="Times New Roman"/>
          <w:w w:val="105"/>
          <w:position w:val="7"/>
          <w:sz w:val="8"/>
        </w:rPr>
        <w:t>2</w:t>
      </w:r>
      <w:r>
        <w:rPr>
          <w:rFonts w:ascii="Times New Roman" w:hAnsi="Times New Roman" w:eastAsia="Times New Roman"/>
          <w:spacing w:val="-9"/>
          <w:w w:val="105"/>
          <w:position w:val="7"/>
          <w:sz w:val="8"/>
        </w:rPr>
        <w:t> </w:t>
      </w:r>
      <w:r>
        <w:rPr>
          <w:w w:val="105"/>
          <w:sz w:val="15"/>
        </w:rPr>
        <w:t>·</w:t>
      </w:r>
      <w:r>
        <w:rPr>
          <w:rFonts w:ascii="Times New Roman" w:hAnsi="Times New Roman" w:eastAsia="Times New Roman"/>
          <w:w w:val="105"/>
          <w:sz w:val="15"/>
        </w:rPr>
        <w:t>h</w:t>
      </w:r>
      <w:r>
        <w:rPr>
          <w:w w:val="105"/>
          <w:sz w:val="15"/>
        </w:rPr>
        <w:t>·</w:t>
      </w:r>
      <w:r>
        <w:rPr>
          <w:rFonts w:ascii="Times New Roman" w:hAnsi="Times New Roman" w:eastAsia="Times New Roman"/>
          <w:w w:val="105"/>
          <w:sz w:val="15"/>
        </w:rPr>
        <w:t>°F</w:t>
      </w:r>
      <w:r>
        <w:rPr>
          <w:rFonts w:ascii="Times New Roman" w:hAnsi="Times New Roman" w:eastAsia="Times New Roman"/>
          <w:spacing w:val="-26"/>
          <w:w w:val="105"/>
          <w:sz w:val="15"/>
        </w:rPr>
        <w:t> </w:t>
      </w:r>
      <w:r>
        <w:rPr>
          <w:rFonts w:ascii="Times New Roman" w:hAnsi="Times New Roman" w:eastAsia="Times New Roman"/>
          <w:w w:val="90"/>
          <w:sz w:val="15"/>
        </w:rPr>
        <w:t>/</w:t>
      </w:r>
      <w:r>
        <w:rPr>
          <w:rFonts w:ascii="Times New Roman" w:hAnsi="Times New Roman" w:eastAsia="Times New Roman"/>
          <w:spacing w:val="-14"/>
          <w:w w:val="90"/>
          <w:sz w:val="15"/>
        </w:rPr>
        <w:t> </w:t>
      </w:r>
      <w:r>
        <w:rPr>
          <w:rFonts w:ascii="Times New Roman" w:hAnsi="Times New Roman" w:eastAsia="Times New Roman"/>
          <w:w w:val="105"/>
          <w:sz w:val="15"/>
        </w:rPr>
        <w:t>Btu</w:t>
      </w:r>
      <w:r>
        <w:rPr>
          <w:rFonts w:ascii="Times New Roman" w:hAnsi="Times New Roman" w:eastAsia="Times New Roman"/>
          <w:spacing w:val="-12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</w:t>
      </w:r>
      <w:r>
        <w:rPr>
          <w:rFonts w:ascii="MS UI Gothic" w:hAnsi="MS UI Gothic" w:eastAsia="MS UI Gothic" w:hint="eastAsia"/>
          <w:spacing w:val="-39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square</w:t>
      </w:r>
      <w:r>
        <w:rPr>
          <w:rFonts w:ascii="MS UI Gothic" w:hAnsi="MS UI Gothic" w:eastAsia="MS UI Gothic" w:hint="eastAsia"/>
          <w:spacing w:val="-21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foot</w:t>
      </w:r>
      <w:r>
        <w:rPr>
          <w:rFonts w:ascii="MS UI Gothic" w:hAnsi="MS UI Gothic" w:eastAsia="MS UI Gothic" w:hint="eastAsia"/>
          <w:spacing w:val="-21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hour</w:t>
      </w:r>
      <w:r>
        <w:rPr>
          <w:rFonts w:ascii="MS UI Gothic" w:hAnsi="MS UI Gothic" w:eastAsia="MS UI Gothic" w:hint="eastAsia"/>
          <w:spacing w:val="-22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degree</w:t>
      </w:r>
      <w:r>
        <w:rPr>
          <w:rFonts w:ascii="MS UI Gothic" w:hAnsi="MS UI Gothic" w:eastAsia="MS UI Gothic" w:hint="eastAsia"/>
          <w:spacing w:val="-22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Fahrenheit</w:t>
      </w:r>
      <w:r>
        <w:rPr>
          <w:rFonts w:ascii="MS UI Gothic" w:hAnsi="MS UI Gothic" w:eastAsia="MS UI Gothic" w:hint="eastAsia"/>
          <w:spacing w:val="-21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per</w:t>
      </w:r>
      <w:r>
        <w:rPr>
          <w:rFonts w:ascii="MS UI Gothic" w:hAnsi="MS UI Gothic" w:eastAsia="MS UI Gothic" w:hint="eastAsia"/>
          <w:spacing w:val="-21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British</w:t>
      </w:r>
      <w:r>
        <w:rPr>
          <w:rFonts w:ascii="MS UI Gothic" w:hAnsi="MS UI Gothic" w:eastAsia="MS UI Gothic" w:hint="eastAsia"/>
          <w:spacing w:val="-22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thermal</w:t>
      </w:r>
      <w:r>
        <w:rPr>
          <w:rFonts w:ascii="MS UI Gothic" w:hAnsi="MS UI Gothic" w:eastAsia="MS UI Gothic" w:hint="eastAsia"/>
          <w:spacing w:val="-21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unit）</w:t>
      </w:r>
      <w:r>
        <w:rPr>
          <w:rFonts w:ascii="MS UI Gothic" w:hAnsi="MS UI Gothic" w:eastAsia="MS UI Gothic" w:hint="eastAsia"/>
          <w:spacing w:val="8"/>
          <w:w w:val="105"/>
          <w:sz w:val="15"/>
        </w:rPr>
        <w:t> </w:t>
      </w:r>
      <w:r>
        <w:rPr>
          <w:spacing w:val="2"/>
          <w:w w:val="105"/>
          <w:sz w:val="15"/>
        </w:rPr>
        <w:t>平方英尺小时华氏度每英热</w:t>
      </w:r>
      <w:r>
        <w:rPr>
          <w:spacing w:val="3"/>
          <w:w w:val="103"/>
          <w:sz w:val="15"/>
        </w:rPr>
        <w:t>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热绝缘系数英制单位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rFonts w:ascii="MS UI Gothic" w:hAnsi="MS UI Gothic" w:eastAsia="MS UI Gothic" w:hint="eastAsia"/>
          <w:spacing w:val="-4"/>
          <w:w w:val="41"/>
          <w:sz w:val="15"/>
        </w:rPr>
        <w:t>°</w:t>
      </w:r>
      <w:r>
        <w:rPr>
          <w:rFonts w:ascii="MS UI Gothic" w:hAnsi="MS UI Gothic" w:eastAsia="MS UI Gothic" w:hint="eastAsia"/>
          <w:spacing w:val="2"/>
          <w:w w:val="104"/>
          <w:sz w:val="15"/>
        </w:rPr>
        <w:t>F</w:t>
      </w:r>
      <w:r>
        <w:rPr>
          <w:spacing w:val="1"/>
          <w:w w:val="103"/>
          <w:sz w:val="15"/>
        </w:rPr>
        <w:t>可代以</w:t>
      </w:r>
      <w:r>
        <w:rPr>
          <w:spacing w:val="-42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41"/>
          <w:sz w:val="15"/>
        </w:rPr>
        <w:t>°</w:t>
      </w:r>
      <w:r>
        <w:rPr>
          <w:rFonts w:ascii="MS UI Gothic" w:hAnsi="MS UI Gothic" w:eastAsia="MS UI Gothic" w:hint="eastAsia"/>
          <w:spacing w:val="3"/>
          <w:w w:val="110"/>
          <w:sz w:val="15"/>
        </w:rPr>
        <w:t>R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1.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761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1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15"/>
          <w:sz w:val="15"/>
        </w:rPr>
        <w:t>K</w:t>
      </w:r>
      <w:r>
        <w:rPr>
          <w:rFonts w:ascii="MS UI Gothic" w:hAnsi="MS UI Gothic" w:eastAsia="MS UI Gothic" w:hint="eastAsia"/>
          <w:spacing w:val="-24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w w:val="123"/>
          <w:sz w:val="15"/>
        </w:rPr>
        <w:t>W</w:t>
      </w:r>
    </w:p>
    <w:p>
      <w:pPr>
        <w:spacing w:before="1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ft Hg </w:t>
      </w:r>
      <w:r>
        <w:rPr>
          <w:rFonts w:ascii="MS UI Gothic" w:hAnsi="MS UI Gothic" w:eastAsia="MS UI Gothic" w:hint="eastAsia"/>
          <w:sz w:val="15"/>
        </w:rPr>
        <w:t>（ foot of mercury （ conventional）） </w:t>
      </w:r>
      <w:r>
        <w:rPr>
          <w:sz w:val="15"/>
        </w:rPr>
        <w:t>英尺汞柱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压力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4. 063 67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4 </w:t>
      </w:r>
      <w:r>
        <w:rPr>
          <w:rFonts w:ascii="MS UI Gothic" w:hAnsi="MS UI Gothic" w:eastAsia="MS UI Gothic" w:hint="eastAsia"/>
          <w:sz w:val="15"/>
        </w:rPr>
        <w:t>Pa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ftH</w:t>
      </w:r>
      <w:r>
        <w:rPr>
          <w:rFonts w:ascii="Times New Roman" w:hAnsi="Times New Roman" w:eastAsia="Times New Roman"/>
          <w:position w:val="-3"/>
          <w:sz w:val="8"/>
        </w:rPr>
        <w:t>2 </w:t>
      </w:r>
      <w:r>
        <w:rPr>
          <w:rFonts w:ascii="Times New Roman" w:hAnsi="Times New Roman" w:eastAsia="Times New Roman"/>
          <w:sz w:val="15"/>
        </w:rPr>
        <w:t>O </w:t>
      </w:r>
      <w:r>
        <w:rPr>
          <w:rFonts w:ascii="MS UI Gothic" w:hAnsi="MS UI Gothic" w:eastAsia="MS UI Gothic" w:hint="eastAsia"/>
          <w:sz w:val="15"/>
        </w:rPr>
        <w:t>（ foot of water （ conventional）） </w:t>
      </w:r>
      <w:r>
        <w:rPr>
          <w:sz w:val="15"/>
        </w:rPr>
        <w:t>英尺水柱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压力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988 98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Pa</w:t>
      </w:r>
    </w:p>
    <w:p>
      <w:pPr>
        <w:spacing w:before="60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3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lb </w:t>
      </w:r>
      <w:r>
        <w:rPr>
          <w:rFonts w:ascii="MS UI Gothic" w:hAnsi="MS UI Gothic" w:eastAsia="MS UI Gothic" w:hint="eastAsia"/>
          <w:sz w:val="15"/>
        </w:rPr>
        <w:t>（ cubic foot per pound） </w:t>
      </w:r>
      <w:r>
        <w:rPr>
          <w:sz w:val="15"/>
        </w:rPr>
        <w:t>立方英尺每磅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比容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比体积单位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6. 242 80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- 2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kg</w:t>
      </w:r>
    </w:p>
    <w:p>
      <w:pPr>
        <w:spacing w:before="60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ft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lbf </w:t>
      </w:r>
      <w:r>
        <w:rPr>
          <w:rFonts w:ascii="MS UI Gothic" w:hAnsi="MS UI Gothic" w:eastAsia="MS UI Gothic" w:hint="eastAsia"/>
          <w:sz w:val="15"/>
        </w:rPr>
        <w:t>（ foot pound-force） </w:t>
      </w:r>
      <w:r>
        <w:rPr>
          <w:sz w:val="15"/>
        </w:rPr>
        <w:t>英尺磅力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功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能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热的单位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1. 355 82 J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ft</w:t>
      </w:r>
      <w:r>
        <w:rPr>
          <w:w w:val="105"/>
          <w:sz w:val="15"/>
        </w:rPr>
        <w:t>·</w:t>
      </w:r>
      <w:r>
        <w:rPr>
          <w:rFonts w:ascii="Times New Roman" w:hAnsi="Times New Roman" w:eastAsia="Times New Roman"/>
          <w:w w:val="105"/>
          <w:sz w:val="15"/>
        </w:rPr>
        <w:t>lbf </w:t>
      </w:r>
      <w:r>
        <w:rPr>
          <w:rFonts w:ascii="Times New Roman" w:hAnsi="Times New Roman" w:eastAsia="Times New Roman"/>
          <w:sz w:val="15"/>
        </w:rPr>
        <w:t>/ </w:t>
      </w:r>
      <w:r>
        <w:rPr>
          <w:rFonts w:ascii="Times New Roman" w:hAnsi="Times New Roman" w:eastAsia="Times New Roman"/>
          <w:w w:val="105"/>
          <w:sz w:val="15"/>
        </w:rPr>
        <w:t>s </w:t>
      </w:r>
      <w:r>
        <w:rPr>
          <w:rFonts w:ascii="MS UI Gothic" w:hAnsi="MS UI Gothic" w:eastAsia="MS UI Gothic" w:hint="eastAsia"/>
          <w:w w:val="105"/>
          <w:sz w:val="15"/>
        </w:rPr>
        <w:t>（ foot pound-force per second） </w:t>
      </w:r>
      <w:r>
        <w:rPr>
          <w:w w:val="105"/>
          <w:sz w:val="15"/>
        </w:rPr>
        <w:t>英尺磅力每秒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w w:val="105"/>
          <w:sz w:val="15"/>
        </w:rPr>
        <w:t>功率单位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1. 355 82 W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3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s</w:t>
      </w:r>
      <w:r>
        <w:rPr>
          <w:rFonts w:ascii="MS UI Gothic" w:hAnsi="MS UI Gothic" w:eastAsia="MS UI Gothic" w:hint="eastAsia"/>
          <w:sz w:val="15"/>
        </w:rPr>
        <w:t>（ cubic foot per second） </w:t>
      </w:r>
      <w:r>
        <w:rPr>
          <w:sz w:val="15"/>
        </w:rPr>
        <w:t>立方英尺每秒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体积流量单位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831 68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- 2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s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ft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s </w:t>
      </w:r>
      <w:r>
        <w:rPr>
          <w:rFonts w:ascii="MS UI Gothic" w:hAnsi="MS UI Gothic" w:eastAsia="MS UI Gothic" w:hint="eastAsia"/>
          <w:sz w:val="15"/>
        </w:rPr>
        <w:t>（ foot per second） </w:t>
      </w:r>
      <w:r>
        <w:rPr>
          <w:sz w:val="15"/>
        </w:rPr>
        <w:t>英尺每秒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速度单位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3. 048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m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s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ft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s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rFonts w:ascii="MS UI Gothic" w:hAnsi="MS UI Gothic" w:eastAsia="MS UI Gothic" w:hint="eastAsia"/>
          <w:sz w:val="15"/>
        </w:rPr>
        <w:t>（ foot per second squared） </w:t>
      </w:r>
      <w:r>
        <w:rPr>
          <w:sz w:val="15"/>
        </w:rPr>
        <w:t>英尺每二次方秒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加速度单位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3. 048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m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s</w:t>
      </w:r>
      <w:r>
        <w:rPr>
          <w:rFonts w:ascii="MS UI Gothic" w:hAnsi="MS UI Gothic" w:eastAsia="MS UI Gothic" w:hint="eastAsia"/>
          <w:position w:val="7"/>
          <w:sz w:val="8"/>
        </w:rPr>
        <w:t>2</w:t>
      </w:r>
    </w:p>
    <w:p>
      <w:pPr>
        <w:spacing w:line="314" w:lineRule="auto" w:before="62"/>
        <w:ind w:left="395" w:right="274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s </w:t>
      </w:r>
      <w:r>
        <w:rPr>
          <w:rFonts w:ascii="MS UI Gothic" w:hAnsi="MS UI Gothic" w:eastAsia="MS UI Gothic" w:hint="eastAsia"/>
          <w:sz w:val="15"/>
        </w:rPr>
        <w:t>（ foot squared per second） </w:t>
      </w:r>
      <w:r>
        <w:rPr>
          <w:sz w:val="15"/>
        </w:rPr>
        <w:t>二次方英尺每秒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运动黏度单位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； </w:t>
      </w:r>
      <w:r>
        <w:rPr>
          <w:sz w:val="15"/>
        </w:rPr>
        <w:t>扩散系数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热扩散率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热扩散系数的单位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。 = 9. 290 304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- 2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2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s</w:t>
      </w:r>
    </w:p>
    <w:p>
      <w:pPr>
        <w:spacing w:line="316" w:lineRule="auto" w:before="3"/>
        <w:ind w:left="386" w:right="268" w:hanging="15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3 </w:t>
      </w:r>
      <w:r>
        <w:rPr>
          <w:rFonts w:ascii="Times New Roman" w:hAnsi="Times New Roman" w:eastAsia="Times New Roman"/>
          <w:w w:val="90"/>
          <w:sz w:val="15"/>
        </w:rPr>
        <w:t>/ </w:t>
      </w:r>
      <w:r>
        <w:rPr>
          <w:rFonts w:ascii="Times New Roman" w:hAnsi="Times New Roman" w:eastAsia="Times New Roman"/>
          <w:sz w:val="15"/>
        </w:rPr>
        <w:t>UK ton </w:t>
      </w:r>
      <w:r>
        <w:rPr>
          <w:rFonts w:ascii="MS UI Gothic" w:hAnsi="MS UI Gothic" w:eastAsia="MS UI Gothic" w:hint="eastAsia"/>
          <w:sz w:val="15"/>
        </w:rPr>
        <w:t>（ cubic foot per ton （ UK）） </w:t>
      </w:r>
      <w:r>
        <w:rPr>
          <w:sz w:val="15"/>
        </w:rPr>
        <w:t>立方英尺每英吨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sz w:val="15"/>
        </w:rPr>
        <w:t>比容</w:t>
      </w:r>
      <w:r>
        <w:rPr>
          <w:rFonts w:ascii="MS UI Gothic" w:hAnsi="MS UI Gothic" w:eastAsia="MS UI Gothic" w:hint="eastAsia"/>
          <w:w w:val="90"/>
          <w:sz w:val="15"/>
        </w:rPr>
        <w:t>、  </w:t>
      </w:r>
      <w:r>
        <w:rPr>
          <w:sz w:val="15"/>
        </w:rPr>
        <w:t>比体积英制单位</w:t>
      </w:r>
      <w:r>
        <w:rPr>
          <w:rFonts w:ascii="MS UI Gothic" w:hAnsi="MS UI Gothic" w:eastAsia="MS UI Gothic" w:hint="eastAsia"/>
          <w:w w:val="90"/>
          <w:sz w:val="15"/>
        </w:rPr>
        <w:t>， 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w w:val="90"/>
          <w:sz w:val="15"/>
        </w:rPr>
        <w:t>，  </w:t>
      </w:r>
      <w:r>
        <w:rPr>
          <w:rFonts w:ascii="MS UI Gothic" w:hAnsi="MS UI Gothic" w:eastAsia="MS UI Gothic" w:hint="eastAsia"/>
          <w:sz w:val="15"/>
        </w:rPr>
        <w:t>= 2. 786 96 </w:t>
      </w:r>
      <w:r>
        <w:rPr>
          <w:rFonts w:ascii="MS UI Gothic" w:hAnsi="MS UI Gothic" w:eastAsia="MS UI Gothic" w:hint="eastAsia"/>
          <w:w w:val="90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- 5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kg</w:t>
      </w:r>
    </w:p>
    <w:p>
      <w:pPr>
        <w:spacing w:before="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G </w:t>
      </w:r>
      <w:r>
        <w:rPr>
          <w:rFonts w:ascii="MS UI Gothic" w:eastAsia="MS UI Gothic" w:hint="eastAsia"/>
          <w:w w:val="105"/>
          <w:sz w:val="15"/>
        </w:rPr>
        <w:t>（ gauss） </w:t>
      </w:r>
      <w:r>
        <w:rPr>
          <w:w w:val="105"/>
          <w:sz w:val="15"/>
        </w:rPr>
        <w:t>高斯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高斯磁通量密度</w:t>
      </w:r>
      <w:r>
        <w:rPr>
          <w:rFonts w:ascii="MS UI Gothic" w:eastAsia="MS UI Gothic" w:hint="eastAsia"/>
          <w:w w:val="105"/>
          <w:sz w:val="15"/>
        </w:rPr>
        <w:t>、 </w:t>
      </w:r>
      <w:r>
        <w:rPr>
          <w:w w:val="105"/>
          <w:sz w:val="15"/>
        </w:rPr>
        <w:t>高斯磁感应强度的单位</w:t>
      </w:r>
      <w:r>
        <w:rPr>
          <w:rFonts w:ascii="MS UI Gothic" w:eastAsia="MS UI Gothic" w:hint="eastAsia"/>
          <w:w w:val="105"/>
          <w:sz w:val="15"/>
        </w:rPr>
        <w:t>， = 10 </w:t>
      </w:r>
      <w:r>
        <w:rPr>
          <w:rFonts w:ascii="MS UI Gothic" w:eastAsia="MS UI Gothic" w:hint="eastAsia"/>
          <w:w w:val="105"/>
          <w:position w:val="7"/>
          <w:sz w:val="8"/>
        </w:rPr>
        <w:t>- 4 </w:t>
      </w:r>
      <w:r>
        <w:rPr>
          <w:rFonts w:ascii="MS UI Gothic" w:eastAsia="MS UI Gothic" w:hint="eastAsia"/>
          <w:w w:val="105"/>
          <w:sz w:val="15"/>
        </w:rPr>
        <w:t>T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g </w:t>
      </w:r>
      <w:r>
        <w:rPr>
          <w:rFonts w:ascii="MS UI Gothic" w:eastAsia="MS UI Gothic" w:hint="eastAsia"/>
          <w:sz w:val="15"/>
        </w:rPr>
        <w:t>（ gram） </w:t>
      </w:r>
      <w:r>
        <w:rPr>
          <w:sz w:val="15"/>
        </w:rPr>
        <w:t>克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质量单位</w:t>
      </w:r>
      <w:r>
        <w:rPr>
          <w:rFonts w:ascii="MS UI Gothic" w:eastAsia="MS UI Gothic" w:hint="eastAsia"/>
          <w:sz w:val="15"/>
        </w:rPr>
        <w:t>， SI </w:t>
      </w:r>
      <w:r>
        <w:rPr>
          <w:sz w:val="15"/>
        </w:rPr>
        <w:t>单位 </w:t>
      </w:r>
      <w:r>
        <w:rPr>
          <w:rFonts w:ascii="MS UI Gothic" w:eastAsia="MS UI Gothic" w:hint="eastAsia"/>
          <w:sz w:val="15"/>
        </w:rPr>
        <w:t>kg </w:t>
      </w:r>
      <w:r>
        <w:rPr>
          <w:sz w:val="15"/>
        </w:rPr>
        <w:t>的分数单位</w:t>
      </w:r>
      <w:r>
        <w:rPr>
          <w:rFonts w:ascii="MS UI Gothic" w:eastAsia="MS UI Gothic" w:hint="eastAsia"/>
          <w:sz w:val="15"/>
        </w:rPr>
        <w:t>， = 10 </w:t>
      </w:r>
      <w:r>
        <w:rPr>
          <w:rFonts w:ascii="MS UI Gothic" w:eastAsia="MS UI Gothic" w:hint="eastAsia"/>
          <w:position w:val="7"/>
          <w:sz w:val="8"/>
        </w:rPr>
        <w:t>- 3 </w:t>
      </w:r>
      <w:r>
        <w:rPr>
          <w:rFonts w:ascii="MS UI Gothic" w:eastAsia="MS UI Gothic" w:hint="eastAsia"/>
          <w:sz w:val="15"/>
        </w:rPr>
        <w:t>kg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Gal </w:t>
      </w:r>
      <w:r>
        <w:rPr>
          <w:rFonts w:ascii="MS UI Gothic" w:eastAsia="MS UI Gothic" w:hint="eastAsia"/>
          <w:sz w:val="15"/>
        </w:rPr>
        <w:t>（ gal） </w:t>
      </w:r>
      <w:r>
        <w:rPr>
          <w:sz w:val="15"/>
        </w:rPr>
        <w:t>伽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加速度单位 </w:t>
      </w:r>
      <w:r>
        <w:rPr>
          <w:rFonts w:ascii="MS UI Gothic" w:eastAsia="MS UI Gothic" w:hint="eastAsia"/>
          <w:sz w:val="15"/>
        </w:rPr>
        <w:t>cm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s</w:t>
      </w:r>
      <w:r>
        <w:rPr>
          <w:rFonts w:ascii="MS UI Gothic" w:eastAsia="MS UI Gothic" w:hint="eastAsia"/>
          <w:position w:val="7"/>
          <w:sz w:val="8"/>
        </w:rPr>
        <w:t>2 </w:t>
      </w:r>
      <w:r>
        <w:rPr>
          <w:sz w:val="15"/>
        </w:rPr>
        <w:t>的专门名称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但暂可用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Gb </w:t>
      </w:r>
      <w:r>
        <w:rPr>
          <w:rFonts w:ascii="MS UI Gothic" w:hAnsi="MS UI Gothic" w:eastAsia="MS UI Gothic" w:hint="eastAsia"/>
          <w:sz w:val="15"/>
        </w:rPr>
        <w:t>（ gilbert） </w:t>
      </w:r>
      <w:r>
        <w:rPr>
          <w:sz w:val="15"/>
        </w:rPr>
        <w:t>吉伯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磁动势单位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7. 957 75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A</w:t>
      </w:r>
    </w:p>
    <w:p>
      <w:pPr>
        <w:spacing w:after="0"/>
        <w:jc w:val="left"/>
        <w:rPr>
          <w:rFonts w:ascii="MS UI Gothic" w:hAnsi="MS UI Gothic" w:eastAsia="MS UI Gothic" w:hint="eastAsia"/>
          <w:sz w:val="15"/>
        </w:rPr>
        <w:sectPr>
          <w:pgSz w:w="8510" w:h="12080"/>
          <w:pgMar w:top="520" w:bottom="280" w:left="560" w:right="520"/>
        </w:sectPr>
      </w:pPr>
    </w:p>
    <w:p>
      <w:pPr>
        <w:pStyle w:val="Heading4"/>
        <w:tabs>
          <w:tab w:pos="3220" w:val="left" w:leader="none"/>
        </w:tabs>
        <w:ind w:left="172"/>
        <w:rPr>
          <w:sz w:val="13"/>
        </w:rPr>
      </w:pPr>
      <w:r>
        <w:rPr>
          <w:position w:val="-3"/>
        </w:rPr>
        <w:drawing>
          <wp:inline distT="0" distB="0" distL="0" distR="0">
            <wp:extent cx="455214" cy="112014"/>
            <wp:effectExtent l="0" t="0" r="0" b="0"/>
            <wp:docPr id="1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position w:val="-3"/>
        </w:rPr>
        <w:tab/>
      </w:r>
      <w:r>
        <w:rPr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4,0l432,0,424,1,408,7,400,13,382,29,376,39,366,60,364,71,364,84,365,96,368,108,374,119,382,128,389,135,396,138,419,138,429,132,404,132,400,130,396,127,392,123,388,117,384,103,383,96,383,80,383,77,384,68,390,65,394,63,398,61,386,61,388,52,391,45,398,32,402,26,413,15,418,12,429,6,436,5,444,4,444,0xm435,60l413,60,419,64,428,80,430,90,430,111,428,119,419,129,414,132,429,132,429,132,444,112,447,102,447,79,444,70,435,60xm423,52l405,52,395,55,386,61,398,61,400,61,402,60,435,60,431,55,423,52xm533,100l517,100,517,135,533,135,533,100xm533,0l522,0,461,87,461,100,551,100,551,86,471,86,517,20,533,20,533,0xm533,20l517,20,517,86,533,86,533,20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3"/>
        </w:rPr>
      </w:r>
    </w:p>
    <w:p>
      <w:pPr>
        <w:pStyle w:val="BodyText"/>
        <w:spacing w:before="7"/>
        <w:ind w:left="0"/>
        <w:rPr>
          <w:rFonts w:ascii="MS UI Gothic"/>
          <w:sz w:val="6"/>
        </w:rPr>
      </w:pPr>
    </w:p>
    <w:p>
      <w:pPr>
        <w:pStyle w:val="BodyText"/>
        <w:spacing w:line="20" w:lineRule="exact" w:before="0"/>
        <w:ind w:left="165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spacing w:before="197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gon </w:t>
      </w:r>
      <w:r>
        <w:rPr>
          <w:rFonts w:ascii="MS UI Gothic" w:hAnsi="MS UI Gothic" w:eastAsia="MS UI Gothic" w:hint="eastAsia"/>
          <w:sz w:val="15"/>
        </w:rPr>
        <w:t>（ gon） </w:t>
      </w:r>
      <w:r>
        <w:rPr>
          <w:sz w:val="15"/>
        </w:rPr>
        <w:t>冈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平面角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又称 </w:t>
      </w:r>
      <w:r>
        <w:rPr>
          <w:rFonts w:ascii="MS UI Gothic" w:hAnsi="MS UI Gothic" w:eastAsia="MS UI Gothic" w:hint="eastAsia"/>
          <w:sz w:val="15"/>
        </w:rPr>
        <w:t>grade， = 1. 570 80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- 2 </w:t>
      </w:r>
      <w:r>
        <w:rPr>
          <w:rFonts w:ascii="MS UI Gothic" w:hAnsi="MS UI Gothic" w:eastAsia="MS UI Gothic" w:hint="eastAsia"/>
          <w:sz w:val="15"/>
        </w:rPr>
        <w:t>rad</w:t>
      </w:r>
    </w:p>
    <w:p>
      <w:pPr>
        <w:spacing w:line="314" w:lineRule="auto" w:before="62"/>
        <w:ind w:left="236" w:right="2296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gr</w:t>
      </w:r>
      <w:r>
        <w:rPr>
          <w:rFonts w:ascii="Times New Roman" w:hAnsi="Times New Roman" w:eastAsia="Times New Roman"/>
          <w:spacing w:val="2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grain）</w:t>
      </w:r>
      <w:r>
        <w:rPr>
          <w:rFonts w:ascii="MS UI Gothic" w:hAnsi="MS UI Gothic" w:eastAsia="MS UI Gothic" w:hint="eastAsia"/>
          <w:spacing w:val="9"/>
          <w:sz w:val="15"/>
        </w:rPr>
        <w:t>  </w:t>
      </w:r>
      <w:r>
        <w:rPr>
          <w:spacing w:val="3"/>
          <w:sz w:val="15"/>
        </w:rPr>
        <w:t>格令</w:t>
      </w:r>
      <w:r>
        <w:rPr>
          <w:rFonts w:ascii="MS UI Gothic" w:hAnsi="MS UI Gothic" w:eastAsia="MS UI Gothic" w:hint="eastAsia"/>
          <w:spacing w:val="8"/>
          <w:w w:val="75"/>
          <w:sz w:val="15"/>
        </w:rPr>
        <w:t>，  </w:t>
      </w:r>
      <w:r>
        <w:rPr>
          <w:spacing w:val="3"/>
          <w:sz w:val="15"/>
        </w:rPr>
        <w:t>美</w:t>
      </w:r>
      <w:r>
        <w:rPr>
          <w:rFonts w:ascii="MS UI Gothic" w:hAnsi="MS UI Gothic" w:eastAsia="MS UI Gothic" w:hint="eastAsia"/>
          <w:spacing w:val="8"/>
          <w:w w:val="75"/>
          <w:sz w:val="15"/>
        </w:rPr>
        <w:t>、  </w:t>
      </w:r>
      <w:r>
        <w:rPr>
          <w:spacing w:val="3"/>
          <w:sz w:val="15"/>
        </w:rPr>
        <w:t>英制质量单位</w:t>
      </w:r>
      <w:r>
        <w:rPr>
          <w:rFonts w:ascii="MS UI Gothic" w:hAnsi="MS UI Gothic" w:eastAsia="MS UI Gothic" w:hint="eastAsia"/>
          <w:spacing w:val="8"/>
          <w:w w:val="75"/>
          <w:sz w:val="15"/>
        </w:rPr>
        <w:t>， 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w w:val="75"/>
          <w:sz w:val="15"/>
        </w:rPr>
        <w:t>，   </w:t>
      </w:r>
      <w:r>
        <w:rPr>
          <w:rFonts w:ascii="MS UI Gothic" w:hAnsi="MS UI Gothic" w:eastAsia="MS UI Gothic" w:hint="eastAsia"/>
          <w:spacing w:val="-9"/>
          <w:sz w:val="15"/>
        </w:rPr>
        <w:t>= </w:t>
      </w:r>
      <w:r>
        <w:rPr>
          <w:rFonts w:ascii="MS UI Gothic" w:hAnsi="MS UI Gothic" w:eastAsia="MS UI Gothic" w:hint="eastAsia"/>
          <w:sz w:val="15"/>
        </w:rPr>
        <w:t>6.</w:t>
      </w:r>
      <w:r>
        <w:rPr>
          <w:rFonts w:ascii="MS UI Gothic" w:hAnsi="MS UI Gothic" w:eastAsia="MS UI Gothic" w:hint="eastAsia"/>
          <w:spacing w:val="-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479</w:t>
      </w:r>
      <w:r>
        <w:rPr>
          <w:rFonts w:ascii="MS UI Gothic" w:hAnsi="MS UI Gothic" w:eastAsia="MS UI Gothic" w:hint="eastAsia"/>
          <w:spacing w:val="14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891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-6"/>
          <w:sz w:val="15"/>
        </w:rPr>
        <w:t> </w:t>
      </w:r>
      <w:r>
        <w:rPr>
          <w:rFonts w:ascii="MS UI Gothic" w:hAnsi="MS UI Gothic" w:eastAsia="MS UI Gothic" w:hint="eastAsia"/>
          <w:spacing w:val="9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5</w:t>
      </w:r>
      <w:r>
        <w:rPr>
          <w:rFonts w:ascii="MS UI Gothic" w:hAnsi="MS UI Gothic" w:eastAsia="MS UI Gothic" w:hint="eastAsia"/>
          <w:spacing w:val="9"/>
          <w:position w:val="7"/>
          <w:sz w:val="8"/>
        </w:rPr>
        <w:t>  </w:t>
      </w:r>
      <w:r>
        <w:rPr>
          <w:rFonts w:ascii="MS UI Gothic" w:hAnsi="MS UI Gothic" w:eastAsia="MS UI Gothic" w:hint="eastAsia"/>
          <w:sz w:val="15"/>
        </w:rPr>
        <w:t>kg </w:t>
      </w:r>
      <w:r>
        <w:rPr>
          <w:rFonts w:ascii="Times New Roman" w:hAnsi="Times New Roman" w:eastAsia="Times New Roman"/>
          <w:sz w:val="15"/>
        </w:rPr>
        <w:t>Gs</w:t>
      </w:r>
      <w:r>
        <w:rPr>
          <w:rFonts w:ascii="Times New Roman" w:hAnsi="Times New Roman" w:eastAsia="Times New Roman"/>
          <w:spacing w:val="2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gauss）</w:t>
      </w:r>
      <w:r>
        <w:rPr>
          <w:rFonts w:ascii="MS UI Gothic" w:hAnsi="MS UI Gothic" w:eastAsia="MS UI Gothic" w:hint="eastAsia"/>
          <w:spacing w:val="25"/>
          <w:sz w:val="15"/>
        </w:rPr>
        <w:t> </w:t>
      </w:r>
      <w:r>
        <w:rPr>
          <w:spacing w:val="3"/>
          <w:sz w:val="15"/>
        </w:rPr>
        <w:t>高斯</w:t>
      </w:r>
      <w:r>
        <w:rPr>
          <w:rFonts w:ascii="MS UI Gothic" w:hAnsi="MS UI Gothic" w:eastAsia="MS UI Gothic" w:hint="eastAsia"/>
          <w:spacing w:val="15"/>
          <w:w w:val="75"/>
          <w:sz w:val="15"/>
        </w:rPr>
        <w:t>， </w:t>
      </w:r>
      <w:r>
        <w:rPr>
          <w:spacing w:val="3"/>
          <w:sz w:val="15"/>
        </w:rPr>
        <w:t>高斯磁通量密度</w:t>
      </w:r>
      <w:r>
        <w:rPr>
          <w:rFonts w:ascii="MS UI Gothic" w:hAnsi="MS UI Gothic" w:eastAsia="MS UI Gothic" w:hint="eastAsia"/>
          <w:spacing w:val="15"/>
          <w:w w:val="75"/>
          <w:sz w:val="15"/>
        </w:rPr>
        <w:t>、 </w:t>
      </w:r>
      <w:r>
        <w:rPr>
          <w:spacing w:val="3"/>
          <w:sz w:val="15"/>
        </w:rPr>
        <w:t>高斯磁感应强度的单位</w:t>
      </w:r>
      <w:r>
        <w:rPr>
          <w:rFonts w:ascii="MS UI Gothic" w:hAnsi="MS UI Gothic" w:eastAsia="MS UI Gothic" w:hint="eastAsia"/>
          <w:spacing w:val="2"/>
          <w:w w:val="75"/>
          <w:sz w:val="15"/>
        </w:rPr>
        <w:t>，  </w:t>
      </w:r>
      <w:r>
        <w:rPr>
          <w:rFonts w:ascii="MS UI Gothic" w:hAnsi="MS UI Gothic" w:eastAsia="MS UI Gothic" w:hint="eastAsia"/>
          <w:spacing w:val="-8"/>
          <w:sz w:val="15"/>
        </w:rPr>
        <w:t>=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-4"/>
          <w:sz w:val="15"/>
        </w:rPr>
        <w:t> </w:t>
      </w:r>
      <w:r>
        <w:rPr>
          <w:rFonts w:ascii="MS UI Gothic" w:hAnsi="MS UI Gothic" w:eastAsia="MS UI Gothic" w:hint="eastAsia"/>
          <w:spacing w:val="-3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4</w:t>
      </w:r>
      <w:r>
        <w:rPr>
          <w:rFonts w:ascii="MS UI Gothic" w:hAnsi="MS UI Gothic" w:eastAsia="MS UI Gothic" w:hint="eastAsia"/>
          <w:spacing w:val="11"/>
          <w:position w:val="7"/>
          <w:sz w:val="8"/>
        </w:rPr>
        <w:t>  </w:t>
      </w:r>
      <w:r>
        <w:rPr>
          <w:rFonts w:ascii="MS UI Gothic" w:hAnsi="MS UI Gothic" w:eastAsia="MS UI Gothic" w:hint="eastAsia"/>
          <w:sz w:val="15"/>
        </w:rPr>
        <w:t>T </w:t>
      </w:r>
      <w:r>
        <w:rPr>
          <w:rFonts w:ascii="Times New Roman" w:hAnsi="Times New Roman" w:eastAsia="Times New Roman"/>
          <w:sz w:val="15"/>
        </w:rPr>
        <w:t>Gy</w:t>
      </w:r>
      <w:r>
        <w:rPr>
          <w:rFonts w:ascii="Times New Roman" w:hAnsi="Times New Roman" w:eastAsia="Times New Roman"/>
          <w:spacing w:val="2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gray）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spacing w:val="-9"/>
          <w:sz w:val="15"/>
        </w:rPr>
        <w:t>戈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spacing w:val="3"/>
          <w:sz w:val="15"/>
        </w:rPr>
        <w:t>瑞</w:t>
      </w:r>
      <w:r>
        <w:rPr>
          <w:rFonts w:ascii="MS UI Gothic" w:hAnsi="MS UI Gothic" w:eastAsia="MS UI Gothic" w:hint="eastAsia"/>
          <w:spacing w:val="8"/>
          <w:sz w:val="15"/>
        </w:rPr>
        <w:t>）</w:t>
      </w:r>
      <w:r>
        <w:rPr>
          <w:rFonts w:ascii="MS UI Gothic" w:hAnsi="MS UI Gothic" w:eastAsia="MS UI Gothic" w:hint="eastAsia"/>
          <w:spacing w:val="23"/>
          <w:sz w:val="15"/>
        </w:rPr>
        <w:t>， </w:t>
      </w:r>
      <w:r>
        <w:rPr>
          <w:spacing w:val="-3"/>
          <w:sz w:val="15"/>
        </w:rPr>
        <w:t>吸收剂量指数的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spacing w:val="3"/>
          <w:sz w:val="15"/>
        </w:rPr>
        <w:t>单位</w:t>
      </w:r>
      <w:r>
        <w:rPr>
          <w:rFonts w:ascii="MS UI Gothic" w:hAnsi="MS UI Gothic" w:eastAsia="MS UI Gothic" w:hint="eastAsia"/>
          <w:spacing w:val="10"/>
          <w:w w:val="75"/>
          <w:sz w:val="15"/>
        </w:rPr>
        <w:t>， </w:t>
      </w:r>
      <w:r>
        <w:rPr>
          <w:rFonts w:ascii="MS UI Gothic" w:hAnsi="MS UI Gothic" w:eastAsia="MS UI Gothic" w:hint="eastAsia"/>
          <w:spacing w:val="-10"/>
          <w:sz w:val="15"/>
        </w:rPr>
        <w:t>= </w:t>
      </w:r>
      <w:r>
        <w:rPr>
          <w:rFonts w:ascii="MS UI Gothic" w:hAnsi="MS UI Gothic" w:eastAsia="MS UI Gothic" w:hint="eastAsia"/>
          <w:sz w:val="15"/>
        </w:rPr>
        <w:t>1</w:t>
      </w:r>
      <w:r>
        <w:rPr>
          <w:rFonts w:ascii="MS UI Gothic" w:hAnsi="MS UI Gothic" w:eastAsia="MS UI Gothic" w:hint="eastAsia"/>
          <w:spacing w:val="18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J</w:t>
      </w:r>
      <w:r>
        <w:rPr>
          <w:rFonts w:ascii="MS UI Gothic" w:hAnsi="MS UI Gothic" w:eastAsia="MS UI Gothic" w:hint="eastAsia"/>
          <w:spacing w:val="-13"/>
          <w:w w:val="75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kg</w:t>
      </w:r>
    </w:p>
    <w:p>
      <w:pPr>
        <w:spacing w:before="4"/>
        <w:ind w:left="236" w:right="0" w:firstLine="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sz w:val="15"/>
        </w:rPr>
        <w:t>H </w:t>
      </w:r>
      <w:r>
        <w:rPr>
          <w:rFonts w:ascii="MS UI Gothic" w:eastAsia="MS UI Gothic" w:hint="eastAsia"/>
          <w:sz w:val="15"/>
        </w:rPr>
        <w:t>（ henry） </w:t>
      </w:r>
      <w:r>
        <w:rPr>
          <w:sz w:val="15"/>
        </w:rPr>
        <w:t>亨 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利</w:t>
      </w:r>
      <w:r>
        <w:rPr>
          <w:rFonts w:ascii="MS UI Gothic" w:eastAsia="MS UI Gothic" w:hint="eastAsia"/>
          <w:sz w:val="15"/>
        </w:rPr>
        <w:t>）， </w:t>
      </w:r>
      <w:r>
        <w:rPr>
          <w:sz w:val="15"/>
        </w:rPr>
        <w:t>自感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互感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磁导的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MS UI Gothic" w:eastAsia="MS UI Gothic" w:hint="eastAsia"/>
          <w:sz w:val="15"/>
        </w:rPr>
        <w:t>， = J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A</w:t>
      </w:r>
      <w:r>
        <w:rPr>
          <w:rFonts w:ascii="MS UI Gothic" w:eastAsia="MS UI Gothic" w:hint="eastAsia"/>
          <w:position w:val="7"/>
          <w:sz w:val="8"/>
        </w:rPr>
        <w:t>2</w:t>
      </w:r>
    </w:p>
    <w:p>
      <w:pPr>
        <w:spacing w:before="60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H</w:t>
      </w:r>
      <w:r>
        <w:rPr>
          <w:rFonts w:ascii="Times New Roman" w:eastAsia="Times New Roman"/>
          <w:w w:val="105"/>
          <w:position w:val="-3"/>
          <w:sz w:val="8"/>
        </w:rPr>
        <w:t>int </w:t>
      </w:r>
      <w:r>
        <w:rPr>
          <w:rFonts w:ascii="MS UI Gothic" w:eastAsia="MS UI Gothic" w:hint="eastAsia"/>
          <w:w w:val="105"/>
          <w:sz w:val="15"/>
        </w:rPr>
        <w:t>（ international henry） </w:t>
      </w:r>
      <w:r>
        <w:rPr>
          <w:w w:val="105"/>
          <w:sz w:val="15"/>
        </w:rPr>
        <w:t>国际亨 </w:t>
      </w:r>
      <w:r>
        <w:rPr>
          <w:rFonts w:ascii="MS UI Gothic" w:eastAsia="MS UI Gothic" w:hint="eastAsia"/>
          <w:w w:val="105"/>
          <w:sz w:val="15"/>
        </w:rPr>
        <w:t>（ </w:t>
      </w:r>
      <w:r>
        <w:rPr>
          <w:w w:val="105"/>
          <w:sz w:val="15"/>
        </w:rPr>
        <w:t>利</w:t>
      </w:r>
      <w:r>
        <w:rPr>
          <w:rFonts w:ascii="MS UI Gothic" w:eastAsia="MS UI Gothic" w:hint="eastAsia"/>
          <w:w w:val="105"/>
          <w:sz w:val="15"/>
        </w:rPr>
        <w:t>）， </w:t>
      </w:r>
      <w:r>
        <w:rPr>
          <w:w w:val="105"/>
          <w:sz w:val="15"/>
        </w:rPr>
        <w:t>电感</w:t>
      </w:r>
      <w:r>
        <w:rPr>
          <w:rFonts w:ascii="MS UI Gothic" w:eastAsia="MS UI Gothic" w:hint="eastAsia"/>
          <w:w w:val="105"/>
          <w:sz w:val="15"/>
        </w:rPr>
        <w:t>、 </w:t>
      </w:r>
      <w:r>
        <w:rPr>
          <w:w w:val="105"/>
          <w:sz w:val="15"/>
        </w:rPr>
        <w:t>磁导旧单位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eastAsia="MS UI Gothic" w:hint="eastAsia"/>
          <w:w w:val="105"/>
          <w:sz w:val="15"/>
        </w:rPr>
        <w:t>， = 1. 000 49 H</w:t>
      </w:r>
    </w:p>
    <w:p>
      <w:pPr>
        <w:spacing w:before="47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h </w:t>
      </w:r>
      <w:r>
        <w:rPr>
          <w:rFonts w:ascii="MS UI Gothic" w:eastAsia="MS UI Gothic" w:hint="eastAsia"/>
          <w:sz w:val="15"/>
        </w:rPr>
        <w:t>（ hour） （ </w:t>
      </w:r>
      <w:r>
        <w:rPr>
          <w:sz w:val="15"/>
        </w:rPr>
        <w:t>小</w:t>
      </w:r>
      <w:r>
        <w:rPr>
          <w:rFonts w:ascii="MS UI Gothic" w:eastAsia="MS UI Gothic" w:hint="eastAsia"/>
          <w:sz w:val="15"/>
        </w:rPr>
        <w:t>） </w:t>
      </w:r>
      <w:r>
        <w:rPr>
          <w:sz w:val="15"/>
        </w:rPr>
        <w:t>时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时间的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法定</w:t>
      </w:r>
    </w:p>
    <w:p>
      <w:pPr>
        <w:spacing w:before="60"/>
        <w:ind w:left="236" w:right="0" w:firstLine="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w w:val="105"/>
          <w:sz w:val="15"/>
        </w:rPr>
        <w:t>ha </w:t>
      </w:r>
      <w:r>
        <w:rPr>
          <w:rFonts w:ascii="MS UI Gothic" w:eastAsia="MS UI Gothic" w:hint="eastAsia"/>
          <w:w w:val="105"/>
          <w:sz w:val="15"/>
        </w:rPr>
        <w:t>（ hectare） </w:t>
      </w:r>
      <w:r>
        <w:rPr>
          <w:w w:val="105"/>
          <w:sz w:val="15"/>
        </w:rPr>
        <w:t>公顷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土地面积单位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但暂可用</w:t>
      </w:r>
      <w:r>
        <w:rPr>
          <w:rFonts w:ascii="MS UI Gothic" w:eastAsia="MS UI Gothic" w:hint="eastAsia"/>
          <w:w w:val="105"/>
          <w:sz w:val="15"/>
        </w:rPr>
        <w:t>， = 10</w:t>
      </w:r>
      <w:r>
        <w:rPr>
          <w:rFonts w:ascii="MS UI Gothic" w:eastAsia="MS UI Gothic" w:hint="eastAsia"/>
          <w:w w:val="105"/>
          <w:position w:val="7"/>
          <w:sz w:val="8"/>
        </w:rPr>
        <w:t>4 </w:t>
      </w:r>
      <w:r>
        <w:rPr>
          <w:rFonts w:ascii="MS UI Gothic" w:eastAsia="MS UI Gothic" w:hint="eastAsia"/>
          <w:w w:val="105"/>
          <w:sz w:val="15"/>
        </w:rPr>
        <w:t>m</w:t>
      </w:r>
      <w:r>
        <w:rPr>
          <w:rFonts w:ascii="MS UI Gothic" w:eastAsia="MS UI Gothic" w:hint="eastAsia"/>
          <w:w w:val="105"/>
          <w:position w:val="7"/>
          <w:sz w:val="8"/>
        </w:rPr>
        <w:t>2</w:t>
      </w:r>
    </w:p>
    <w:p>
      <w:pPr>
        <w:spacing w:before="60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hp </w:t>
      </w:r>
      <w:r>
        <w:rPr>
          <w:rFonts w:ascii="MS UI Gothic" w:hAnsi="MS UI Gothic" w:eastAsia="MS UI Gothic" w:hint="eastAsia"/>
          <w:sz w:val="15"/>
        </w:rPr>
        <w:t>（ horsepower） </w:t>
      </w:r>
      <w:r>
        <w:rPr>
          <w:sz w:val="15"/>
        </w:rPr>
        <w:t>英制马力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英制功率单位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7. 457 00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2 </w:t>
      </w:r>
      <w:r>
        <w:rPr>
          <w:rFonts w:ascii="MS UI Gothic" w:hAnsi="MS UI Gothic" w:eastAsia="MS UI Gothic" w:hint="eastAsia"/>
          <w:sz w:val="15"/>
        </w:rPr>
        <w:t>W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hp</w:t>
      </w:r>
      <w:r>
        <w:rPr>
          <w:rFonts w:ascii="Times New Roman" w:hAnsi="Times New Roman" w:eastAsia="Times New Roman"/>
          <w:position w:val="-3"/>
          <w:sz w:val="8"/>
        </w:rPr>
        <w:t>b </w:t>
      </w:r>
      <w:r>
        <w:rPr>
          <w:rFonts w:ascii="MS UI Gothic" w:hAnsi="MS UI Gothic" w:eastAsia="MS UI Gothic" w:hint="eastAsia"/>
          <w:sz w:val="15"/>
        </w:rPr>
        <w:t>（ boiler horsepower） </w:t>
      </w:r>
      <w:r>
        <w:rPr>
          <w:sz w:val="15"/>
        </w:rPr>
        <w:t>锅炉马力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功率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9. 809 50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W</w:t>
      </w:r>
    </w:p>
    <w:p>
      <w:pPr>
        <w:spacing w:before="58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hp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h </w:t>
      </w:r>
      <w:r>
        <w:rPr>
          <w:rFonts w:ascii="MS UI Gothic" w:hAnsi="MS UI Gothic" w:eastAsia="MS UI Gothic" w:hint="eastAsia"/>
          <w:sz w:val="15"/>
        </w:rPr>
        <w:t>（ horsepower hour） </w:t>
      </w:r>
      <w:r>
        <w:rPr>
          <w:sz w:val="15"/>
        </w:rPr>
        <w:t>英制马力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小</w:t>
      </w:r>
      <w:r>
        <w:rPr>
          <w:rFonts w:ascii="MS UI Gothic" w:hAnsi="MS UI Gothic" w:eastAsia="MS UI Gothic" w:hint="eastAsia"/>
          <w:sz w:val="15"/>
        </w:rPr>
        <w:t>） </w:t>
      </w:r>
      <w:r>
        <w:rPr>
          <w:sz w:val="15"/>
        </w:rPr>
        <w:t>时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英功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能单位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684 52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6 </w:t>
      </w:r>
      <w:r>
        <w:rPr>
          <w:rFonts w:ascii="MS UI Gothic" w:hAnsi="MS UI Gothic" w:eastAsia="MS UI Gothic" w:hint="eastAsia"/>
          <w:sz w:val="15"/>
        </w:rPr>
        <w:t>J</w:t>
      </w:r>
    </w:p>
    <w:p>
      <w:pPr>
        <w:spacing w:before="60"/>
        <w:ind w:left="236" w:right="0" w:firstLine="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w w:val="105"/>
          <w:sz w:val="15"/>
        </w:rPr>
        <w:t>Hz </w:t>
      </w:r>
      <w:r>
        <w:rPr>
          <w:rFonts w:ascii="MS UI Gothic" w:eastAsia="MS UI Gothic" w:hint="eastAsia"/>
          <w:w w:val="105"/>
          <w:sz w:val="15"/>
        </w:rPr>
        <w:t>（ hertz） </w:t>
      </w:r>
      <w:r>
        <w:rPr>
          <w:spacing w:val="-12"/>
          <w:w w:val="105"/>
          <w:sz w:val="15"/>
        </w:rPr>
        <w:t>赫 </w:t>
      </w:r>
      <w:r>
        <w:rPr>
          <w:rFonts w:ascii="MS UI Gothic" w:eastAsia="MS UI Gothic" w:hint="eastAsia"/>
          <w:w w:val="105"/>
          <w:sz w:val="15"/>
        </w:rPr>
        <w:t>（ </w:t>
      </w:r>
      <w:r>
        <w:rPr>
          <w:spacing w:val="3"/>
          <w:w w:val="105"/>
          <w:sz w:val="15"/>
        </w:rPr>
        <w:t>兹</w:t>
      </w:r>
      <w:r>
        <w:rPr>
          <w:rFonts w:ascii="MS UI Gothic" w:eastAsia="MS UI Gothic" w:hint="eastAsia"/>
          <w:spacing w:val="8"/>
          <w:w w:val="105"/>
          <w:sz w:val="15"/>
        </w:rPr>
        <w:t>）</w:t>
      </w:r>
      <w:r>
        <w:rPr>
          <w:rFonts w:ascii="MS UI Gothic" w:eastAsia="MS UI Gothic" w:hint="eastAsia"/>
          <w:spacing w:val="20"/>
          <w:w w:val="105"/>
          <w:sz w:val="15"/>
        </w:rPr>
        <w:t>， </w:t>
      </w:r>
      <w:r>
        <w:rPr>
          <w:spacing w:val="-9"/>
          <w:w w:val="105"/>
          <w:sz w:val="15"/>
        </w:rPr>
        <w:t>频率的 </w:t>
      </w:r>
      <w:r>
        <w:rPr>
          <w:rFonts w:ascii="MS UI Gothic" w:eastAsia="MS UI Gothic" w:hint="eastAsia"/>
          <w:w w:val="105"/>
          <w:sz w:val="15"/>
        </w:rPr>
        <w:t>SI </w:t>
      </w:r>
      <w:r>
        <w:rPr>
          <w:spacing w:val="3"/>
          <w:w w:val="105"/>
          <w:sz w:val="15"/>
        </w:rPr>
        <w:t>单位</w:t>
      </w:r>
      <w:r>
        <w:rPr>
          <w:rFonts w:ascii="MS UI Gothic" w:eastAsia="MS UI Gothic" w:hint="eastAsia"/>
          <w:spacing w:val="1"/>
          <w:w w:val="105"/>
          <w:sz w:val="15"/>
        </w:rPr>
        <w:t>， = </w:t>
      </w:r>
      <w:r>
        <w:rPr>
          <w:rFonts w:ascii="MS UI Gothic" w:eastAsia="MS UI Gothic" w:hint="eastAsia"/>
          <w:w w:val="105"/>
          <w:sz w:val="15"/>
        </w:rPr>
        <w:t>s </w:t>
      </w:r>
      <w:r>
        <w:rPr>
          <w:rFonts w:ascii="MS UI Gothic" w:eastAsia="MS UI Gothic" w:hint="eastAsia"/>
          <w:spacing w:val="-6"/>
          <w:w w:val="105"/>
          <w:position w:val="7"/>
          <w:sz w:val="8"/>
        </w:rPr>
        <w:t>- </w:t>
      </w:r>
      <w:r>
        <w:rPr>
          <w:rFonts w:ascii="MS UI Gothic" w:eastAsia="MS UI Gothic" w:hint="eastAsia"/>
          <w:w w:val="105"/>
          <w:position w:val="7"/>
          <w:sz w:val="8"/>
        </w:rPr>
        <w:t>1</w:t>
      </w:r>
    </w:p>
    <w:p>
      <w:pPr>
        <w:spacing w:before="63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w w:val="105"/>
          <w:sz w:val="15"/>
        </w:rPr>
        <w:t>in</w:t>
      </w:r>
      <w:r>
        <w:rPr>
          <w:rFonts w:ascii="Times New Roman" w:hAnsi="Times New Roman" w:eastAsia="Times New Roman"/>
          <w:w w:val="105"/>
          <w:position w:val="7"/>
          <w:sz w:val="8"/>
        </w:rPr>
        <w:t>3 </w:t>
      </w:r>
      <w:r>
        <w:rPr>
          <w:rFonts w:ascii="MS UI Gothic" w:hAnsi="MS UI Gothic" w:eastAsia="MS UI Gothic" w:hint="eastAsia"/>
          <w:w w:val="105"/>
          <w:sz w:val="15"/>
        </w:rPr>
        <w:t>（ cubic inch） </w:t>
      </w:r>
      <w:r>
        <w:rPr>
          <w:w w:val="105"/>
          <w:sz w:val="15"/>
        </w:rPr>
        <w:t>立方英寸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英制体积单位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. = 1. 638 706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- 5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</w:p>
    <w:p>
      <w:pPr>
        <w:spacing w:before="60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in </w:t>
      </w:r>
      <w:r>
        <w:rPr>
          <w:rFonts w:ascii="MS UI Gothic" w:eastAsia="MS UI Gothic" w:hint="eastAsia"/>
          <w:sz w:val="15"/>
        </w:rPr>
        <w:t>（ inch） </w:t>
      </w:r>
      <w:r>
        <w:rPr>
          <w:sz w:val="15"/>
        </w:rPr>
        <w:t>英寸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英制长度单位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25. 4 mm</w:t>
      </w:r>
    </w:p>
    <w:p>
      <w:pPr>
        <w:spacing w:before="60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in</w:t>
      </w:r>
      <w:r>
        <w:rPr>
          <w:rFonts w:ascii="Times New Roman" w:eastAsia="Times New Roman"/>
          <w:position w:val="7"/>
          <w:sz w:val="8"/>
        </w:rPr>
        <w:t>4 </w:t>
      </w:r>
      <w:r>
        <w:rPr>
          <w:rFonts w:ascii="MS UI Gothic" w:eastAsia="MS UI Gothic" w:hint="eastAsia"/>
          <w:sz w:val="15"/>
        </w:rPr>
        <w:t>（ inch to the fourth power ） </w:t>
      </w:r>
      <w:r>
        <w:rPr>
          <w:sz w:val="15"/>
        </w:rPr>
        <w:t>四 次 方 英 寸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英 制 截 面 惯 性 矩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极 惯 性 矩 单 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 法 定</w:t>
      </w:r>
      <w:r>
        <w:rPr>
          <w:rFonts w:ascii="MS UI Gothic" w:eastAsia="MS UI Gothic" w:hint="eastAsia"/>
          <w:sz w:val="15"/>
        </w:rPr>
        <w:t>，</w:t>
      </w:r>
    </w:p>
    <w:p>
      <w:pPr>
        <w:spacing w:before="62"/>
        <w:ind w:left="434" w:right="0" w:firstLine="0"/>
        <w:jc w:val="left"/>
        <w:rPr>
          <w:rFonts w:ascii="MS UI Gothic" w:hAnsi="MS UI Gothic"/>
          <w:sz w:val="8"/>
        </w:rPr>
      </w:pPr>
      <w:r>
        <w:rPr>
          <w:rFonts w:ascii="MS UI Gothic" w:hAnsi="MS UI Gothic"/>
          <w:w w:val="105"/>
          <w:sz w:val="15"/>
        </w:rPr>
        <w:t>= 4. 162 31 </w:t>
      </w:r>
      <w:r>
        <w:rPr>
          <w:rFonts w:ascii="MS UI Gothic" w:hAnsi="MS UI Gothic"/>
          <w:w w:val="95"/>
          <w:sz w:val="15"/>
        </w:rPr>
        <w:t>× </w:t>
      </w:r>
      <w:r>
        <w:rPr>
          <w:rFonts w:ascii="MS UI Gothic" w:hAnsi="MS UI Gothic"/>
          <w:w w:val="105"/>
          <w:sz w:val="15"/>
        </w:rPr>
        <w:t>10 </w:t>
      </w:r>
      <w:r>
        <w:rPr>
          <w:rFonts w:ascii="MS UI Gothic" w:hAnsi="MS UI Gothic"/>
          <w:w w:val="105"/>
          <w:position w:val="7"/>
          <w:sz w:val="8"/>
        </w:rPr>
        <w:t>- 7 </w:t>
      </w:r>
      <w:r>
        <w:rPr>
          <w:rFonts w:ascii="MS UI Gothic" w:hAnsi="MS UI Gothic"/>
          <w:w w:val="105"/>
          <w:sz w:val="15"/>
        </w:rPr>
        <w:t>m</w:t>
      </w:r>
      <w:r>
        <w:rPr>
          <w:rFonts w:ascii="MS UI Gothic" w:hAnsi="MS UI Gothic"/>
          <w:w w:val="105"/>
          <w:position w:val="7"/>
          <w:sz w:val="8"/>
        </w:rPr>
        <w:t>4</w:t>
      </w:r>
    </w:p>
    <w:p>
      <w:pPr>
        <w:spacing w:before="60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in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rFonts w:ascii="MS UI Gothic" w:hAnsi="MS UI Gothic" w:eastAsia="MS UI Gothic" w:hint="eastAsia"/>
          <w:sz w:val="15"/>
        </w:rPr>
        <w:t>（ square inch） </w:t>
      </w:r>
      <w:r>
        <w:rPr>
          <w:sz w:val="15"/>
        </w:rPr>
        <w:t>平方英寸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英制面积单位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6. 451 6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- 4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2</w:t>
      </w:r>
    </w:p>
    <w:p>
      <w:pPr>
        <w:spacing w:line="314" w:lineRule="auto" w:before="62"/>
        <w:ind w:left="236" w:right="553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in</w:t>
      </w:r>
      <w:r>
        <w:rPr>
          <w:rFonts w:ascii="Times New Roman" w:hAnsi="Times New Roman" w:eastAsia="Times New Roman"/>
          <w:position w:val="7"/>
          <w:sz w:val="8"/>
        </w:rPr>
        <w:t>3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8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h</w:t>
      </w:r>
      <w:r>
        <w:rPr>
          <w:rFonts w:ascii="Times New Roman" w:hAnsi="Times New Roman" w:eastAsia="Times New Roman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cubic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inch</w:t>
      </w:r>
      <w:r>
        <w:rPr>
          <w:rFonts w:ascii="MS UI Gothic" w:hAnsi="MS UI Gothic" w:eastAsia="MS UI Gothic" w:hint="eastAsia"/>
          <w:spacing w:val="1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hour）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spacing w:val="3"/>
          <w:sz w:val="15"/>
        </w:rPr>
        <w:t>立方英寸每小时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体积流量英制单位</w:t>
      </w:r>
      <w:r>
        <w:rPr>
          <w:rFonts w:ascii="MS UI Gothic" w:hAnsi="MS UI Gothic" w:eastAsia="MS UI Gothic" w:hint="eastAsia"/>
          <w:spacing w:val="20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3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4.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551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96</w:t>
      </w:r>
      <w:r>
        <w:rPr>
          <w:rFonts w:ascii="MS UI Gothic" w:hAnsi="MS UI Gothic" w:eastAsia="MS UI Gothic" w:hint="eastAsia"/>
          <w:spacing w:val="4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-9"/>
          <w:sz w:val="15"/>
        </w:rPr>
        <w:t> 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6</w:t>
      </w:r>
      <w:r>
        <w:rPr>
          <w:rFonts w:ascii="MS UI Gothic" w:hAnsi="MS UI Gothic" w:eastAsia="MS UI Gothic" w:hint="eastAsia"/>
          <w:spacing w:val="13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L</w:t>
      </w:r>
      <w:r>
        <w:rPr>
          <w:rFonts w:ascii="MS UI Gothic" w:hAnsi="MS UI Gothic" w:eastAsia="MS UI Gothic" w:hint="eastAsia"/>
          <w:spacing w:val="-23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1"/>
          <w:w w:val="7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 </w:t>
      </w:r>
      <w:r>
        <w:rPr>
          <w:rFonts w:ascii="Times New Roman" w:hAnsi="Times New Roman" w:eastAsia="Times New Roman"/>
          <w:sz w:val="15"/>
        </w:rPr>
        <w:t>inHg</w:t>
      </w:r>
      <w:r>
        <w:rPr>
          <w:rFonts w:ascii="Times New Roman" w:hAnsi="Times New Roman" w:eastAsia="Times New Roman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inch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of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mercury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conventional））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spacing w:val="3"/>
          <w:sz w:val="15"/>
        </w:rPr>
        <w:t>英寸汞柱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-10"/>
          <w:sz w:val="15"/>
        </w:rPr>
        <w:t>压力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-4"/>
          <w:sz w:val="15"/>
        </w:rPr>
        <w:t> </w:t>
      </w:r>
      <w:r>
        <w:rPr>
          <w:spacing w:val="3"/>
          <w:sz w:val="15"/>
        </w:rPr>
        <w:t>外单位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1"/>
          <w:sz w:val="15"/>
        </w:rPr>
        <w:t>，  = </w:t>
      </w:r>
      <w:r>
        <w:rPr>
          <w:rFonts w:ascii="MS UI Gothic" w:hAnsi="MS UI Gothic" w:eastAsia="MS UI Gothic" w:hint="eastAsia"/>
          <w:sz w:val="15"/>
        </w:rPr>
        <w:t>3.</w:t>
      </w:r>
      <w:r>
        <w:rPr>
          <w:rFonts w:ascii="MS UI Gothic" w:hAnsi="MS UI Gothic" w:eastAsia="MS UI Gothic" w:hint="eastAsia"/>
          <w:spacing w:val="-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386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39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75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3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z w:val="15"/>
        </w:rPr>
        <w:t>Pa </w:t>
      </w:r>
      <w:r>
        <w:rPr>
          <w:rFonts w:ascii="Times New Roman" w:hAnsi="Times New Roman" w:eastAsia="Times New Roman"/>
          <w:sz w:val="15"/>
        </w:rPr>
        <w:t>inH</w:t>
      </w:r>
      <w:r>
        <w:rPr>
          <w:rFonts w:ascii="Times New Roman" w:hAnsi="Times New Roman" w:eastAsia="Times New Roman"/>
          <w:position w:val="-3"/>
          <w:sz w:val="8"/>
        </w:rPr>
        <w:t>2 </w:t>
      </w:r>
      <w:r>
        <w:rPr>
          <w:rFonts w:ascii="Times New Roman" w:hAnsi="Times New Roman" w:eastAsia="Times New Roman"/>
          <w:sz w:val="15"/>
        </w:rPr>
        <w:t>O</w:t>
      </w:r>
      <w:r>
        <w:rPr>
          <w:rFonts w:ascii="Times New Roman" w:hAnsi="Times New Roman" w:eastAsia="Times New Roman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inch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of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water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conventional））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spacing w:val="3"/>
          <w:sz w:val="15"/>
        </w:rPr>
        <w:t>英寸水柱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-10"/>
          <w:sz w:val="15"/>
        </w:rPr>
        <w:t>压力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-4"/>
          <w:sz w:val="15"/>
        </w:rPr>
        <w:t> </w:t>
      </w:r>
      <w:r>
        <w:rPr>
          <w:spacing w:val="3"/>
          <w:sz w:val="15"/>
        </w:rPr>
        <w:t>外单位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2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2.</w:t>
      </w:r>
      <w:r>
        <w:rPr>
          <w:rFonts w:ascii="MS UI Gothic" w:hAnsi="MS UI Gothic" w:eastAsia="MS UI Gothic" w:hint="eastAsia"/>
          <w:spacing w:val="-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490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89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75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8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Pa</w:t>
      </w:r>
    </w:p>
    <w:p>
      <w:pPr>
        <w:spacing w:before="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in</w:t>
      </w:r>
      <w:r>
        <w:rPr>
          <w:rFonts w:ascii="Times New Roman" w:hAnsi="Times New Roman" w:eastAsia="Times New Roman"/>
          <w:position w:val="7"/>
          <w:sz w:val="8"/>
        </w:rPr>
        <w:t>3 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8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lb</w:t>
      </w:r>
      <w:r>
        <w:rPr>
          <w:rFonts w:ascii="Times New Roman" w:hAnsi="Times New Roman" w:eastAsia="Times New Roman"/>
          <w:spacing w:val="2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（cubic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sz w:val="15"/>
        </w:rPr>
        <w:t>inch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sz w:val="15"/>
        </w:rPr>
        <w:t>per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pacing w:val="-3"/>
          <w:sz w:val="15"/>
        </w:rPr>
        <w:t>pound）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spacing w:val="-7"/>
          <w:sz w:val="15"/>
        </w:rPr>
        <w:t>立方英寸每磅</w:t>
      </w:r>
      <w:r>
        <w:rPr>
          <w:rFonts w:ascii="MS UI Gothic" w:hAnsi="MS UI Gothic" w:eastAsia="MS UI Gothic" w:hint="eastAsia"/>
          <w:spacing w:val="-8"/>
          <w:sz w:val="15"/>
        </w:rPr>
        <w:t>，</w:t>
      </w:r>
      <w:r>
        <w:rPr>
          <w:spacing w:val="-6"/>
          <w:sz w:val="15"/>
        </w:rPr>
        <w:t>比容</w:t>
      </w:r>
      <w:r>
        <w:rPr>
          <w:rFonts w:ascii="MS UI Gothic" w:hAnsi="MS UI Gothic" w:eastAsia="MS UI Gothic" w:hint="eastAsia"/>
          <w:spacing w:val="-8"/>
          <w:sz w:val="15"/>
        </w:rPr>
        <w:t>、</w:t>
      </w:r>
      <w:r>
        <w:rPr>
          <w:spacing w:val="-6"/>
          <w:sz w:val="15"/>
        </w:rPr>
        <w:t>比体积英制单位</w:t>
      </w:r>
      <w:r>
        <w:rPr>
          <w:rFonts w:ascii="MS UI Gothic" w:hAnsi="MS UI Gothic" w:eastAsia="MS UI Gothic" w:hint="eastAsia"/>
          <w:spacing w:val="-8"/>
          <w:sz w:val="15"/>
        </w:rPr>
        <w:t>，</w:t>
      </w:r>
      <w:r>
        <w:rPr>
          <w:spacing w:val="-6"/>
          <w:sz w:val="15"/>
        </w:rPr>
        <w:t>非法定</w:t>
      </w:r>
      <w:r>
        <w:rPr>
          <w:rFonts w:ascii="MS UI Gothic" w:hAnsi="MS UI Gothic" w:eastAsia="MS UI Gothic" w:hint="eastAsia"/>
          <w:spacing w:val="-12"/>
          <w:sz w:val="15"/>
        </w:rPr>
        <w:t>， = </w:t>
      </w:r>
      <w:r>
        <w:rPr>
          <w:rFonts w:ascii="MS UI Gothic" w:hAnsi="MS UI Gothic" w:eastAsia="MS UI Gothic" w:hint="eastAsia"/>
          <w:spacing w:val="-5"/>
          <w:sz w:val="15"/>
        </w:rPr>
        <w:t>3</w:t>
      </w:r>
      <w:r>
        <w:rPr>
          <w:rFonts w:ascii="MS UI Gothic" w:hAnsi="MS UI Gothic" w:eastAsia="MS UI Gothic" w:hint="eastAsia"/>
          <w:spacing w:val="-10"/>
          <w:sz w:val="15"/>
        </w:rPr>
        <w:t>. </w:t>
      </w:r>
      <w:r>
        <w:rPr>
          <w:rFonts w:ascii="MS UI Gothic" w:hAnsi="MS UI Gothic" w:eastAsia="MS UI Gothic" w:hint="eastAsia"/>
          <w:spacing w:val="-7"/>
          <w:sz w:val="15"/>
        </w:rPr>
        <w:t>612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5"/>
          <w:sz w:val="15"/>
        </w:rPr>
        <w:t>73</w:t>
      </w:r>
      <w:r>
        <w:rPr>
          <w:rFonts w:ascii="MS UI Gothic" w:hAnsi="MS UI Gothic" w:eastAsia="MS UI Gothic" w:hint="eastAsia"/>
          <w:spacing w:val="-4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75"/>
          <w:sz w:val="15"/>
        </w:rPr>
        <w:t>× </w:t>
      </w:r>
      <w:r>
        <w:rPr>
          <w:rFonts w:ascii="MS UI Gothic" w:hAnsi="MS UI Gothic" w:eastAsia="MS UI Gothic" w:hint="eastAsia"/>
          <w:spacing w:val="-5"/>
          <w:sz w:val="15"/>
        </w:rPr>
        <w:t>10</w:t>
      </w:r>
      <w:r>
        <w:rPr>
          <w:rFonts w:ascii="MS UI Gothic" w:hAnsi="MS UI Gothic" w:eastAsia="MS UI Gothic" w:hint="eastAsia"/>
          <w:spacing w:val="-19"/>
          <w:sz w:val="15"/>
        </w:rPr>
        <w:t> </w:t>
      </w:r>
      <w:r>
        <w:rPr>
          <w:rFonts w:ascii="MS UI Gothic" w:hAnsi="MS UI Gothic" w:eastAsia="MS UI Gothic" w:hint="eastAsia"/>
          <w:spacing w:val="-6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5</w:t>
      </w:r>
      <w:r>
        <w:rPr>
          <w:rFonts w:ascii="MS UI Gothic" w:hAnsi="MS UI Gothic" w:eastAsia="MS UI Gothic" w:hint="eastAsia"/>
          <w:spacing w:val="4"/>
          <w:position w:val="7"/>
          <w:sz w:val="8"/>
        </w:rPr>
        <w:t> 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</w:t>
      </w:r>
      <w:r>
        <w:rPr>
          <w:rFonts w:ascii="MS UI Gothic" w:hAnsi="MS UI Gothic" w:eastAsia="MS UI Gothic" w:hint="eastAsia"/>
          <w:spacing w:val="14"/>
          <w:position w:val="7"/>
          <w:sz w:val="8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1"/>
          <w:w w:val="7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kg</w:t>
      </w:r>
    </w:p>
    <w:p>
      <w:pPr>
        <w:spacing w:before="60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in</w:t>
      </w:r>
      <w:r>
        <w:rPr>
          <w:rFonts w:ascii="Times New Roman" w:hAnsi="Times New Roman" w:eastAsia="Times New Roman"/>
          <w:position w:val="7"/>
          <w:sz w:val="8"/>
        </w:rPr>
        <w:t>3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s </w:t>
      </w:r>
      <w:r>
        <w:rPr>
          <w:rFonts w:ascii="MS UI Gothic" w:hAnsi="MS UI Gothic" w:eastAsia="MS UI Gothic" w:hint="eastAsia"/>
          <w:sz w:val="15"/>
        </w:rPr>
        <w:t>（ cubic inch per second） </w:t>
      </w:r>
      <w:r>
        <w:rPr>
          <w:sz w:val="15"/>
        </w:rPr>
        <w:t>立方英寸每秒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体积流量英制单位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1. 638 706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- 2 </w:t>
      </w:r>
      <w:r>
        <w:rPr>
          <w:rFonts w:ascii="MS UI Gothic" w:hAnsi="MS UI Gothic" w:eastAsia="MS UI Gothic" w:hint="eastAsia"/>
          <w:sz w:val="15"/>
        </w:rPr>
        <w:t>L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s</w:t>
      </w:r>
    </w:p>
    <w:p>
      <w:pPr>
        <w:spacing w:before="60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in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s </w:t>
      </w:r>
      <w:r>
        <w:rPr>
          <w:rFonts w:ascii="MS UI Gothic" w:hAnsi="MS UI Gothic" w:eastAsia="MS UI Gothic" w:hint="eastAsia"/>
          <w:sz w:val="15"/>
        </w:rPr>
        <w:t>（ inch per second） </w:t>
      </w:r>
      <w:r>
        <w:rPr>
          <w:sz w:val="15"/>
        </w:rPr>
        <w:t>英寸每秒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速度英制单位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54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- 2 </w:t>
      </w:r>
      <w:r>
        <w:rPr>
          <w:rFonts w:ascii="MS UI Gothic" w:hAnsi="MS UI Gothic" w:eastAsia="MS UI Gothic" w:hint="eastAsia"/>
          <w:sz w:val="15"/>
        </w:rPr>
        <w:t>m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s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in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s </w:t>
      </w:r>
      <w:r>
        <w:rPr>
          <w:rFonts w:ascii="MS UI Gothic" w:hAnsi="MS UI Gothic" w:eastAsia="MS UI Gothic" w:hint="eastAsia"/>
          <w:sz w:val="15"/>
        </w:rPr>
        <w:t>（ inch squared per second）  </w:t>
      </w:r>
      <w:r>
        <w:rPr>
          <w:sz w:val="15"/>
        </w:rPr>
        <w:t>二次方英寸每秒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动力黏度英制单位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6. 451 6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- 4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2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s</w:t>
      </w:r>
    </w:p>
    <w:p>
      <w:pPr>
        <w:spacing w:before="60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32"/>
          <w:sz w:val="15"/>
        </w:rPr>
        <w:t>J</w:t>
      </w:r>
      <w:r>
        <w:rPr>
          <w:rFonts w:ascii="Times New Roman" w:hAnsi="Times New Roman" w:eastAsia="Times New Roman"/>
          <w:spacing w:val="-10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31"/>
          <w:sz w:val="15"/>
        </w:rPr>
        <w:t>j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13"/>
          <w:sz w:val="15"/>
        </w:rPr>
        <w:t>u</w:t>
      </w:r>
      <w:r>
        <w:rPr>
          <w:rFonts w:ascii="MS UI Gothic" w:hAnsi="MS UI Gothic" w:eastAsia="MS UI Gothic" w:hint="eastAsia"/>
          <w:spacing w:val="-1"/>
          <w:w w:val="113"/>
          <w:sz w:val="15"/>
        </w:rPr>
        <w:t>l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w w:val="103"/>
          <w:sz w:val="15"/>
        </w:rPr>
        <w:t>焦</w:t>
      </w:r>
      <w:r>
        <w:rPr>
          <w:spacing w:val="-19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w w:val="103"/>
          <w:sz w:val="15"/>
        </w:rPr>
        <w:t>耳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功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能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w w:val="103"/>
          <w:sz w:val="15"/>
        </w:rPr>
        <w:t>热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2.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777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78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7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119"/>
          <w:sz w:val="15"/>
        </w:rPr>
        <w:t>k</w:t>
      </w:r>
      <w:r>
        <w:rPr>
          <w:rFonts w:ascii="MS UI Gothic" w:hAnsi="MS UI Gothic" w:eastAsia="MS UI Gothic" w:hint="eastAsia"/>
          <w:spacing w:val="1"/>
          <w:w w:val="119"/>
          <w:sz w:val="15"/>
        </w:rPr>
        <w:t>W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3"/>
          <w:sz w:val="15"/>
        </w:rPr>
        <w:t>h</w:t>
      </w:r>
    </w:p>
    <w:p>
      <w:pPr>
        <w:spacing w:before="60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10"/>
          <w:sz w:val="15"/>
        </w:rPr>
        <w:t>J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w w:val="110"/>
          <w:sz w:val="15"/>
        </w:rPr>
        <w:t>K </w:t>
      </w:r>
      <w:r>
        <w:rPr>
          <w:rFonts w:ascii="MS UI Gothic" w:hAnsi="MS UI Gothic" w:eastAsia="MS UI Gothic" w:hint="eastAsia"/>
          <w:w w:val="110"/>
          <w:sz w:val="15"/>
        </w:rPr>
        <w:t>（ joule per kelvin） </w:t>
      </w:r>
      <w:r>
        <w:rPr>
          <w:w w:val="110"/>
          <w:sz w:val="15"/>
        </w:rPr>
        <w:t>焦 </w:t>
      </w:r>
      <w:r>
        <w:rPr>
          <w:rFonts w:ascii="MS UI Gothic" w:hAnsi="MS UI Gothic" w:eastAsia="MS UI Gothic" w:hint="eastAsia"/>
          <w:w w:val="110"/>
          <w:sz w:val="15"/>
        </w:rPr>
        <w:t>（ </w:t>
      </w:r>
      <w:r>
        <w:rPr>
          <w:w w:val="110"/>
          <w:sz w:val="15"/>
        </w:rPr>
        <w:t>耳</w:t>
      </w:r>
      <w:r>
        <w:rPr>
          <w:rFonts w:ascii="MS UI Gothic" w:hAnsi="MS UI Gothic" w:eastAsia="MS UI Gothic" w:hint="eastAsia"/>
          <w:w w:val="110"/>
          <w:sz w:val="15"/>
        </w:rPr>
        <w:t>） </w:t>
      </w:r>
      <w:r>
        <w:rPr>
          <w:w w:val="110"/>
          <w:sz w:val="15"/>
        </w:rPr>
        <w:t>每开 </w:t>
      </w:r>
      <w:r>
        <w:rPr>
          <w:rFonts w:ascii="MS UI Gothic" w:hAnsi="MS UI Gothic" w:eastAsia="MS UI Gothic" w:hint="eastAsia"/>
          <w:w w:val="110"/>
          <w:sz w:val="15"/>
        </w:rPr>
        <w:t>（ </w:t>
      </w:r>
      <w:r>
        <w:rPr>
          <w:w w:val="110"/>
          <w:sz w:val="15"/>
        </w:rPr>
        <w:t>尔文</w:t>
      </w:r>
      <w:r>
        <w:rPr>
          <w:rFonts w:ascii="MS UI Gothic" w:hAnsi="MS UI Gothic" w:eastAsia="MS UI Gothic" w:hint="eastAsia"/>
          <w:w w:val="110"/>
          <w:sz w:val="15"/>
        </w:rPr>
        <w:t>）， </w:t>
      </w:r>
      <w:r>
        <w:rPr>
          <w:w w:val="110"/>
          <w:sz w:val="15"/>
        </w:rPr>
        <w:t>热容</w:t>
      </w:r>
      <w:r>
        <w:rPr>
          <w:rFonts w:ascii="MS UI Gothic" w:hAnsi="MS UI Gothic" w:eastAsia="MS UI Gothic" w:hint="eastAsia"/>
          <w:w w:val="75"/>
          <w:sz w:val="15"/>
        </w:rPr>
        <w:t>、 </w:t>
      </w:r>
      <w:r>
        <w:rPr>
          <w:w w:val="110"/>
          <w:sz w:val="15"/>
        </w:rPr>
        <w:t>熵的 </w:t>
      </w:r>
      <w:r>
        <w:rPr>
          <w:rFonts w:ascii="MS UI Gothic" w:hAnsi="MS UI Gothic" w:eastAsia="MS UI Gothic" w:hint="eastAsia"/>
          <w:w w:val="110"/>
          <w:sz w:val="15"/>
        </w:rPr>
        <w:t>Sl </w:t>
      </w:r>
      <w:r>
        <w:rPr>
          <w:w w:val="110"/>
          <w:sz w:val="15"/>
        </w:rPr>
        <w:t>单位</w:t>
      </w:r>
      <w:r>
        <w:rPr>
          <w:rFonts w:ascii="MS UI Gothic" w:hAnsi="MS UI Gothic" w:eastAsia="MS UI Gothic" w:hint="eastAsia"/>
          <w:w w:val="75"/>
          <w:sz w:val="15"/>
        </w:rPr>
        <w:t>， </w:t>
      </w:r>
      <w:r>
        <w:rPr>
          <w:w w:val="110"/>
          <w:sz w:val="15"/>
        </w:rPr>
        <w:t>表示热容时等于 </w:t>
      </w:r>
      <w:r>
        <w:rPr>
          <w:rFonts w:ascii="MS UI Gothic" w:hAnsi="MS UI Gothic" w:eastAsia="MS UI Gothic" w:hint="eastAsia"/>
          <w:w w:val="75"/>
          <w:sz w:val="15"/>
        </w:rPr>
        <w:t>J / </w:t>
      </w:r>
      <w:r>
        <w:rPr>
          <w:rFonts w:ascii="MS UI Gothic" w:hAnsi="MS UI Gothic" w:eastAsia="MS UI Gothic" w:hint="eastAsia"/>
          <w:w w:val="110"/>
          <w:sz w:val="15"/>
        </w:rPr>
        <w:t>℃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w w:val="105"/>
          <w:sz w:val="15"/>
        </w:rPr>
        <w:t>J </w:t>
      </w:r>
      <w:r>
        <w:rPr>
          <w:rFonts w:ascii="Times New Roman" w:eastAsia="Times New Roman"/>
          <w:sz w:val="15"/>
        </w:rPr>
        <w:t>/ </w:t>
      </w:r>
      <w:r>
        <w:rPr>
          <w:rFonts w:ascii="Times New Roman" w:eastAsia="Times New Roman"/>
          <w:w w:val="105"/>
          <w:sz w:val="15"/>
        </w:rPr>
        <w:t>kg </w:t>
      </w:r>
      <w:r>
        <w:rPr>
          <w:rFonts w:ascii="MS UI Gothic" w:eastAsia="MS UI Gothic" w:hint="eastAsia"/>
          <w:w w:val="105"/>
          <w:sz w:val="15"/>
        </w:rPr>
        <w:t>（ joule per kilogram） </w:t>
      </w:r>
      <w:r>
        <w:rPr>
          <w:spacing w:val="-13"/>
          <w:w w:val="105"/>
          <w:sz w:val="15"/>
        </w:rPr>
        <w:t>焦 </w:t>
      </w:r>
      <w:r>
        <w:rPr>
          <w:rFonts w:ascii="MS UI Gothic" w:eastAsia="MS UI Gothic" w:hint="eastAsia"/>
          <w:w w:val="105"/>
          <w:sz w:val="15"/>
        </w:rPr>
        <w:t>（ </w:t>
      </w:r>
      <w:r>
        <w:rPr>
          <w:spacing w:val="3"/>
          <w:w w:val="105"/>
          <w:sz w:val="15"/>
        </w:rPr>
        <w:t>耳</w:t>
      </w:r>
      <w:r>
        <w:rPr>
          <w:rFonts w:ascii="MS UI Gothic" w:eastAsia="MS UI Gothic" w:hint="eastAsia"/>
          <w:w w:val="105"/>
          <w:sz w:val="15"/>
        </w:rPr>
        <w:t>） </w:t>
      </w:r>
      <w:r>
        <w:rPr>
          <w:spacing w:val="3"/>
          <w:w w:val="105"/>
          <w:sz w:val="15"/>
        </w:rPr>
        <w:t>每千克</w:t>
      </w:r>
      <w:r>
        <w:rPr>
          <w:rFonts w:ascii="MS UI Gothic" w:eastAsia="MS UI Gothic" w:hint="eastAsia"/>
          <w:spacing w:val="16"/>
          <w:sz w:val="15"/>
        </w:rPr>
        <w:t>， </w:t>
      </w:r>
      <w:r>
        <w:rPr>
          <w:spacing w:val="3"/>
          <w:w w:val="105"/>
          <w:sz w:val="15"/>
        </w:rPr>
        <w:t>比内能</w:t>
      </w:r>
      <w:r>
        <w:rPr>
          <w:rFonts w:ascii="MS UI Gothic" w:eastAsia="MS UI Gothic" w:hint="eastAsia"/>
          <w:spacing w:val="15"/>
          <w:sz w:val="15"/>
        </w:rPr>
        <w:t>、 </w:t>
      </w:r>
      <w:r>
        <w:rPr>
          <w:spacing w:val="3"/>
          <w:w w:val="105"/>
          <w:sz w:val="15"/>
        </w:rPr>
        <w:t>比能</w:t>
      </w:r>
      <w:r>
        <w:rPr>
          <w:rFonts w:ascii="MS UI Gothic" w:eastAsia="MS UI Gothic" w:hint="eastAsia"/>
          <w:spacing w:val="16"/>
          <w:sz w:val="15"/>
        </w:rPr>
        <w:t>、 </w:t>
      </w:r>
      <w:r>
        <w:rPr>
          <w:spacing w:val="-8"/>
          <w:w w:val="105"/>
          <w:sz w:val="15"/>
        </w:rPr>
        <w:t>比焓的 </w:t>
      </w:r>
      <w:r>
        <w:rPr>
          <w:rFonts w:ascii="MS UI Gothic" w:eastAsia="MS UI Gothic" w:hint="eastAsia"/>
          <w:w w:val="105"/>
          <w:sz w:val="15"/>
        </w:rPr>
        <w:t>SI </w:t>
      </w:r>
      <w:r>
        <w:rPr>
          <w:spacing w:val="1"/>
          <w:w w:val="105"/>
          <w:sz w:val="15"/>
        </w:rPr>
        <w:t>单位</w:t>
      </w:r>
    </w:p>
    <w:p>
      <w:pPr>
        <w:spacing w:before="61"/>
        <w:ind w:left="236" w:right="0" w:firstLine="0"/>
        <w:jc w:val="left"/>
        <w:rPr>
          <w:sz w:val="15"/>
        </w:rPr>
      </w:pPr>
      <w:r>
        <w:rPr>
          <w:rFonts w:ascii="Times New Roman" w:hAnsi="Times New Roman" w:eastAsia="Times New Roman"/>
          <w:w w:val="132"/>
          <w:sz w:val="15"/>
        </w:rPr>
        <w:t>J</w:t>
      </w:r>
      <w:r>
        <w:rPr>
          <w:rFonts w:ascii="Times New Roman" w:hAnsi="Times New Roman" w:eastAsia="Times New Roman"/>
          <w:spacing w:val="-15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spacing w:val="3"/>
          <w:w w:val="103"/>
          <w:sz w:val="15"/>
        </w:rPr>
        <w:t>g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3"/>
          <w:w w:val="111"/>
          <w:sz w:val="15"/>
        </w:rPr>
        <w:t>K</w:t>
      </w:r>
      <w:r>
        <w:rPr>
          <w:w w:val="51"/>
          <w:sz w:val="15"/>
        </w:rPr>
        <w:t>）</w:t>
      </w:r>
      <w:r>
        <w:rPr>
          <w:spacing w:val="-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31"/>
          <w:sz w:val="15"/>
        </w:rPr>
        <w:t>j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13"/>
          <w:sz w:val="15"/>
        </w:rPr>
        <w:t>u</w:t>
      </w:r>
      <w:r>
        <w:rPr>
          <w:rFonts w:ascii="MS UI Gothic" w:hAnsi="MS UI Gothic" w:eastAsia="MS UI Gothic" w:hint="eastAsia"/>
          <w:spacing w:val="-1"/>
          <w:w w:val="113"/>
          <w:sz w:val="15"/>
        </w:rPr>
        <w:t>l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w w:val="119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19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1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96"/>
          <w:sz w:val="15"/>
        </w:rPr>
        <w:t>a</w:t>
      </w:r>
      <w:r>
        <w:rPr>
          <w:rFonts w:ascii="MS UI Gothic" w:hAnsi="MS UI Gothic" w:eastAsia="MS UI Gothic" w:hint="eastAsia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0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v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n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w w:val="103"/>
          <w:sz w:val="15"/>
        </w:rPr>
        <w:t>焦</w:t>
      </w:r>
      <w:r>
        <w:rPr>
          <w:spacing w:val="-19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w w:val="103"/>
          <w:sz w:val="15"/>
        </w:rPr>
        <w:t>耳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2"/>
          <w:w w:val="103"/>
          <w:sz w:val="15"/>
        </w:rPr>
        <w:t>每千克开</w:t>
      </w:r>
      <w:r>
        <w:rPr>
          <w:spacing w:val="-19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w w:val="103"/>
          <w:sz w:val="15"/>
        </w:rPr>
        <w:t>尔文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比热容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1"/>
          <w:w w:val="103"/>
          <w:sz w:val="15"/>
        </w:rPr>
        <w:t>比熵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1"/>
          <w:w w:val="103"/>
          <w:sz w:val="15"/>
        </w:rPr>
        <w:t>单位</w:t>
      </w:r>
    </w:p>
    <w:p>
      <w:pPr>
        <w:spacing w:before="60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K </w:t>
      </w:r>
      <w:r>
        <w:rPr>
          <w:rFonts w:ascii="MS UI Gothic" w:eastAsia="MS UI Gothic" w:hint="eastAsia"/>
          <w:sz w:val="15"/>
        </w:rPr>
        <w:t>（ Kelvin） </w:t>
      </w:r>
      <w:r>
        <w:rPr>
          <w:sz w:val="15"/>
        </w:rPr>
        <w:t>开 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尔文</w:t>
      </w:r>
      <w:r>
        <w:rPr>
          <w:rFonts w:ascii="MS UI Gothic" w:eastAsia="MS UI Gothic" w:hint="eastAsia"/>
          <w:sz w:val="15"/>
        </w:rPr>
        <w:t>）， </w:t>
      </w:r>
      <w:r>
        <w:rPr>
          <w:sz w:val="15"/>
        </w:rPr>
        <w:t>热力学温度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温度间隔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温差的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0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K </w:t>
      </w:r>
      <w:r>
        <w:rPr>
          <w:rFonts w:ascii="MS UI Gothic" w:eastAsia="MS UI Gothic" w:hint="eastAsia"/>
          <w:sz w:val="15"/>
        </w:rPr>
        <w:t>（ carat， karat） </w:t>
      </w:r>
      <w:r>
        <w:rPr>
          <w:sz w:val="15"/>
        </w:rPr>
        <w:t>开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金合金中含金的质量分数单位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无量纲单位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（1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24）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° K </w:t>
      </w:r>
      <w:r>
        <w:rPr>
          <w:rFonts w:ascii="MS UI Gothic" w:hAnsi="MS UI Gothic" w:eastAsia="MS UI Gothic" w:hint="eastAsia"/>
          <w:sz w:val="15"/>
        </w:rPr>
        <w:t>（ degree Kelvin） </w:t>
      </w:r>
      <w:r>
        <w:rPr>
          <w:sz w:val="15"/>
        </w:rPr>
        <w:t>开氏度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热力学温度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单位 </w:t>
      </w:r>
      <w:r>
        <w:rPr>
          <w:rFonts w:ascii="MS UI Gothic" w:hAnsi="MS UI Gothic" w:eastAsia="MS UI Gothic" w:hint="eastAsia"/>
          <w:sz w:val="15"/>
        </w:rPr>
        <w:t>K </w:t>
      </w:r>
      <w:r>
        <w:rPr>
          <w:sz w:val="15"/>
        </w:rPr>
        <w:t>的旧名与符号</w:t>
      </w:r>
    </w:p>
    <w:p>
      <w:pPr>
        <w:spacing w:before="60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kcal </w:t>
      </w:r>
      <w:r>
        <w:rPr>
          <w:rFonts w:ascii="Times New Roman" w:eastAsia="Times New Roman"/>
          <w:sz w:val="15"/>
        </w:rPr>
        <w:t>/ </w:t>
      </w:r>
      <w:r>
        <w:rPr>
          <w:rFonts w:ascii="Times New Roman" w:eastAsia="Times New Roman"/>
          <w:w w:val="105"/>
          <w:sz w:val="15"/>
        </w:rPr>
        <w:t>h </w:t>
      </w:r>
      <w:r>
        <w:rPr>
          <w:rFonts w:ascii="MS UI Gothic" w:eastAsia="MS UI Gothic" w:hint="eastAsia"/>
          <w:w w:val="105"/>
          <w:sz w:val="15"/>
        </w:rPr>
        <w:t>（ kilocalorie per hour） </w:t>
      </w:r>
      <w:r>
        <w:rPr>
          <w:w w:val="105"/>
          <w:sz w:val="15"/>
        </w:rPr>
        <w:t>千卡每 </w:t>
      </w:r>
      <w:r>
        <w:rPr>
          <w:rFonts w:ascii="MS UI Gothic" w:eastAsia="MS UI Gothic" w:hint="eastAsia"/>
          <w:w w:val="105"/>
          <w:sz w:val="15"/>
        </w:rPr>
        <w:t>（ </w:t>
      </w:r>
      <w:r>
        <w:rPr>
          <w:w w:val="105"/>
          <w:sz w:val="15"/>
        </w:rPr>
        <w:t>小</w:t>
      </w:r>
      <w:r>
        <w:rPr>
          <w:rFonts w:ascii="MS UI Gothic" w:eastAsia="MS UI Gothic" w:hint="eastAsia"/>
          <w:w w:val="105"/>
          <w:sz w:val="15"/>
        </w:rPr>
        <w:t>） </w:t>
      </w:r>
      <w:r>
        <w:rPr>
          <w:w w:val="105"/>
          <w:sz w:val="15"/>
        </w:rPr>
        <w:t>时</w:t>
      </w:r>
      <w:r>
        <w:rPr>
          <w:rFonts w:ascii="MS UI Gothic" w:eastAsia="MS UI Gothic" w:hint="eastAsia"/>
          <w:sz w:val="15"/>
        </w:rPr>
        <w:t>， </w:t>
      </w:r>
      <w:r>
        <w:rPr>
          <w:w w:val="105"/>
          <w:sz w:val="15"/>
        </w:rPr>
        <w:t>热流量 </w:t>
      </w:r>
      <w:r>
        <w:rPr>
          <w:rFonts w:ascii="MS UI Gothic" w:eastAsia="MS UI Gothic" w:hint="eastAsia"/>
          <w:w w:val="105"/>
          <w:sz w:val="15"/>
        </w:rPr>
        <w:t>SI </w:t>
      </w:r>
      <w:r>
        <w:rPr>
          <w:w w:val="105"/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eastAsia="MS UI Gothic" w:hint="eastAsia"/>
          <w:sz w:val="15"/>
        </w:rPr>
        <w:t>， </w:t>
      </w:r>
      <w:r>
        <w:rPr>
          <w:rFonts w:ascii="MS UI Gothic" w:eastAsia="MS UI Gothic" w:hint="eastAsia"/>
          <w:w w:val="105"/>
          <w:sz w:val="15"/>
        </w:rPr>
        <w:t>= 1. 163 W</w:t>
      </w:r>
    </w:p>
    <w:p>
      <w:pPr>
        <w:spacing w:line="316" w:lineRule="auto" w:before="60"/>
        <w:ind w:left="385" w:right="305" w:hanging="150"/>
        <w:jc w:val="both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kcal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w w:val="105"/>
          <w:sz w:val="15"/>
        </w:rPr>
        <w:t>kg </w:t>
      </w:r>
      <w:r>
        <w:rPr>
          <w:rFonts w:ascii="MS UI Gothic" w:hAnsi="MS UI Gothic" w:eastAsia="MS UI Gothic" w:hint="eastAsia"/>
          <w:w w:val="105"/>
          <w:sz w:val="15"/>
        </w:rPr>
        <w:t>（ kilocalorie per kilogram） </w:t>
      </w:r>
      <w:r>
        <w:rPr>
          <w:w w:val="105"/>
          <w:sz w:val="15"/>
        </w:rPr>
        <w:t>千卡每千克</w:t>
      </w:r>
      <w:r>
        <w:rPr>
          <w:rFonts w:ascii="MS UI Gothic" w:hAnsi="MS UI Gothic" w:eastAsia="MS UI Gothic" w:hint="eastAsia"/>
          <w:w w:val="75"/>
          <w:sz w:val="15"/>
        </w:rPr>
        <w:t>， </w:t>
      </w:r>
      <w:r>
        <w:rPr>
          <w:w w:val="105"/>
          <w:sz w:val="15"/>
        </w:rPr>
        <w:t>比内能和质量热能的 </w:t>
      </w:r>
      <w:r>
        <w:rPr>
          <w:rFonts w:ascii="MS UI Gothic" w:hAnsi="MS UI Gothic" w:eastAsia="MS UI Gothic" w:hint="eastAsia"/>
          <w:w w:val="105"/>
          <w:sz w:val="15"/>
        </w:rPr>
        <w:t>SI </w:t>
      </w:r>
      <w:r>
        <w:rPr>
          <w:w w:val="105"/>
          <w:sz w:val="15"/>
        </w:rPr>
        <w:t>外单位</w:t>
      </w:r>
      <w:r>
        <w:rPr>
          <w:rFonts w:ascii="MS UI Gothic" w:hAnsi="MS UI Gothic" w:eastAsia="MS UI Gothic" w:hint="eastAsia"/>
          <w:w w:val="75"/>
          <w:sz w:val="15"/>
        </w:rPr>
        <w:t>， </w:t>
      </w:r>
      <w:r>
        <w:rPr>
          <w:w w:val="105"/>
          <w:sz w:val="15"/>
        </w:rPr>
        <w:t>非法定 </w:t>
      </w:r>
      <w:r>
        <w:rPr>
          <w:rFonts w:ascii="MS UI Gothic" w:hAnsi="MS UI Gothic" w:eastAsia="MS UI Gothic" w:hint="eastAsia"/>
          <w:w w:val="105"/>
          <w:sz w:val="15"/>
        </w:rPr>
        <w:t>= 4. 186 8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 </w:t>
      </w:r>
      <w:r>
        <w:rPr>
          <w:rFonts w:ascii="MS UI Gothic" w:hAnsi="MS UI Gothic" w:eastAsia="MS UI Gothic" w:hint="eastAsia"/>
          <w:w w:val="75"/>
          <w:sz w:val="15"/>
        </w:rPr>
        <w:t>J / </w:t>
      </w:r>
      <w:r>
        <w:rPr>
          <w:rFonts w:ascii="MS UI Gothic" w:hAnsi="MS UI Gothic" w:eastAsia="MS UI Gothic" w:hint="eastAsia"/>
          <w:w w:val="105"/>
          <w:sz w:val="15"/>
        </w:rPr>
        <w:t>kg</w:t>
      </w:r>
    </w:p>
    <w:p>
      <w:pPr>
        <w:spacing w:line="312" w:lineRule="auto" w:before="0"/>
        <w:ind w:left="385" w:right="305" w:hanging="150"/>
        <w:jc w:val="both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kcal</w:t>
      </w:r>
      <w:r>
        <w:rPr>
          <w:rFonts w:ascii="Times New Roman" w:hAnsi="Times New Roman" w:eastAsia="Times New Roman"/>
          <w:position w:val="-3"/>
          <w:sz w:val="8"/>
        </w:rPr>
        <w:t>th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kg </w:t>
      </w:r>
      <w:r>
        <w:rPr>
          <w:rFonts w:ascii="MS UI Gothic" w:hAnsi="MS UI Gothic" w:eastAsia="MS UI Gothic" w:hint="eastAsia"/>
          <w:sz w:val="15"/>
        </w:rPr>
        <w:t>（ thermochemical kilocalorie per kilogram） </w:t>
      </w:r>
      <w:r>
        <w:rPr>
          <w:sz w:val="15"/>
        </w:rPr>
        <w:t>热化学千卡每千克</w:t>
      </w:r>
      <w:r>
        <w:rPr>
          <w:rFonts w:ascii="MS UI Gothic" w:hAnsi="MS UI Gothic" w:eastAsia="MS UI Gothic" w:hint="eastAsia"/>
          <w:sz w:val="15"/>
        </w:rPr>
        <w:t>，  </w:t>
      </w:r>
      <w:r>
        <w:rPr>
          <w:sz w:val="15"/>
        </w:rPr>
        <w:t>比能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 = 4. 184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J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kg</w:t>
      </w:r>
    </w:p>
    <w:p>
      <w:pPr>
        <w:spacing w:line="314" w:lineRule="auto" w:before="4"/>
        <w:ind w:left="395" w:right="264" w:hanging="160"/>
        <w:jc w:val="both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1"/>
          <w:sz w:val="15"/>
        </w:rPr>
        <w:t>al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5"/>
          <w:sz w:val="15"/>
        </w:rPr>
        <w:t> 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spacing w:val="3"/>
          <w:w w:val="103"/>
          <w:sz w:val="15"/>
        </w:rPr>
        <w:t>g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3"/>
          <w:w w:val="111"/>
          <w:sz w:val="15"/>
        </w:rPr>
        <w:t>K</w:t>
      </w:r>
      <w:r>
        <w:rPr>
          <w:w w:val="51"/>
          <w:sz w:val="15"/>
        </w:rPr>
        <w:t>）</w:t>
      </w:r>
      <w:r>
        <w:rPr>
          <w:sz w:val="15"/>
        </w:rPr>
        <w:t> </w:t>
      </w:r>
      <w:r>
        <w:rPr>
          <w:w w:val="103"/>
          <w:sz w:val="15"/>
        </w:rPr>
        <w:t>或</w:t>
      </w:r>
      <w:r>
        <w:rPr>
          <w:sz w:val="15"/>
        </w:rPr>
        <w:t> </w:t>
      </w: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1"/>
          <w:sz w:val="15"/>
        </w:rPr>
        <w:t>al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spacing w:val="3"/>
          <w:w w:val="103"/>
          <w:sz w:val="15"/>
        </w:rPr>
        <w:t>g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8"/>
          <w:w w:val="97"/>
          <w:sz w:val="15"/>
        </w:rPr>
        <w:t>℃</w:t>
      </w:r>
      <w:r>
        <w:rPr>
          <w:w w:val="51"/>
          <w:sz w:val="15"/>
        </w:rPr>
        <w:t>）</w:t>
      </w:r>
      <w:r>
        <w:rPr>
          <w:sz w:val="15"/>
        </w:rPr>
        <w:t> 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4"/>
          <w:w w:val="112"/>
          <w:sz w:val="15"/>
        </w:rPr>
        <w:t>k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il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12"/>
          <w:sz w:val="15"/>
        </w:rPr>
        <w:t>k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il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5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w w:val="101"/>
          <w:sz w:val="15"/>
        </w:rPr>
        <w:t>m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12"/>
          <w:sz w:val="15"/>
        </w:rPr>
        <w:t>k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v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11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d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5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6"/>
          <w:w w:val="95"/>
          <w:sz w:val="15"/>
        </w:rPr>
        <w:t>C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5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</w:t>
      </w:r>
      <w:r>
        <w:rPr>
          <w:rFonts w:ascii="MS UI Gothic" w:hAnsi="MS UI Gothic" w:eastAsia="MS UI Gothic" w:hint="eastAsia"/>
          <w:spacing w:val="3"/>
          <w:w w:val="87"/>
          <w:sz w:val="15"/>
        </w:rPr>
        <w:t>s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spacing w:val="-1"/>
          <w:w w:val="103"/>
          <w:sz w:val="15"/>
        </w:rPr>
        <w:t>千卡每千克开</w:t>
      </w:r>
      <w:r>
        <w:rPr>
          <w:spacing w:val="-1"/>
          <w:sz w:val="15"/>
        </w:rPr>
        <w:t> </w:t>
      </w:r>
      <w:r>
        <w:rPr>
          <w:rFonts w:ascii="MS UI Gothic" w:hAnsi="MS UI Gothic" w:eastAsia="MS UI Gothic" w:hint="eastAsia"/>
          <w:spacing w:val="11"/>
          <w:w w:val="103"/>
          <w:sz w:val="15"/>
        </w:rPr>
        <w:t>（</w:t>
      </w:r>
      <w:r>
        <w:rPr>
          <w:w w:val="103"/>
          <w:sz w:val="15"/>
        </w:rPr>
        <w:t>尔</w:t>
      </w:r>
      <w:r>
        <w:rPr>
          <w:spacing w:val="-6"/>
          <w:sz w:val="15"/>
        </w:rPr>
        <w:t>文</w:t>
      </w:r>
      <w:r>
        <w:rPr>
          <w:rFonts w:ascii="MS UI Gothic" w:hAnsi="MS UI Gothic" w:eastAsia="MS UI Gothic" w:hint="eastAsia"/>
          <w:sz w:val="15"/>
        </w:rPr>
        <w:t>） </w:t>
      </w:r>
      <w:r>
        <w:rPr>
          <w:rFonts w:ascii="MS UI Gothic" w:hAnsi="MS UI Gothic" w:eastAsia="MS UI Gothic" w:hint="eastAsia"/>
          <w:spacing w:val="7"/>
          <w:sz w:val="15"/>
        </w:rPr>
        <w:t>（</w:t>
      </w:r>
      <w:r>
        <w:rPr>
          <w:spacing w:val="-6"/>
          <w:sz w:val="15"/>
        </w:rPr>
        <w:t>或摄氏度</w:t>
      </w:r>
      <w:r>
        <w:rPr>
          <w:rFonts w:ascii="MS UI Gothic" w:hAnsi="MS UI Gothic" w:eastAsia="MS UI Gothic" w:hint="eastAsia"/>
          <w:spacing w:val="3"/>
          <w:sz w:val="15"/>
        </w:rPr>
        <w:t>）</w:t>
      </w:r>
      <w:r>
        <w:rPr>
          <w:rFonts w:ascii="MS UI Gothic" w:hAnsi="MS UI Gothic" w:eastAsia="MS UI Gothic" w:hint="eastAsia"/>
          <w:spacing w:val="20"/>
          <w:sz w:val="15"/>
        </w:rPr>
        <w:t>， </w:t>
      </w:r>
      <w:r>
        <w:rPr>
          <w:spacing w:val="-1"/>
          <w:sz w:val="15"/>
        </w:rPr>
        <w:t>比热容和比熵的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pacing w:val="-6"/>
          <w:sz w:val="15"/>
        </w:rPr>
        <w:t>外单位</w:t>
      </w:r>
      <w:r>
        <w:rPr>
          <w:rFonts w:ascii="MS UI Gothic" w:hAnsi="MS UI Gothic" w:eastAsia="MS UI Gothic" w:hint="eastAsia"/>
          <w:spacing w:val="7"/>
          <w:w w:val="75"/>
          <w:sz w:val="15"/>
        </w:rPr>
        <w:t>， </w:t>
      </w:r>
      <w:r>
        <w:rPr>
          <w:spacing w:val="-6"/>
          <w:sz w:val="15"/>
        </w:rPr>
        <w:t>用于比熵时</w:t>
      </w:r>
      <w:r>
        <w:rPr>
          <w:rFonts w:ascii="MS UI Gothic" w:hAnsi="MS UI Gothic" w:eastAsia="MS UI Gothic" w:hint="eastAsia"/>
          <w:spacing w:val="8"/>
          <w:w w:val="75"/>
          <w:sz w:val="15"/>
        </w:rPr>
        <w:t>， </w:t>
      </w:r>
      <w:r>
        <w:rPr>
          <w:spacing w:val="-4"/>
          <w:sz w:val="15"/>
        </w:rPr>
        <w:t>不得以</w:t>
      </w:r>
      <w:r>
        <w:rPr>
          <w:rFonts w:ascii="MS UI Gothic" w:hAnsi="MS UI Gothic" w:eastAsia="MS UI Gothic" w:hint="eastAsia"/>
          <w:spacing w:val="-12"/>
          <w:sz w:val="15"/>
        </w:rPr>
        <w:t>℃ </w:t>
      </w:r>
      <w:r>
        <w:rPr>
          <w:spacing w:val="-11"/>
          <w:sz w:val="15"/>
        </w:rPr>
        <w:t>代替 </w:t>
      </w:r>
      <w:r>
        <w:rPr>
          <w:rFonts w:ascii="MS UI Gothic" w:hAnsi="MS UI Gothic" w:eastAsia="MS UI Gothic" w:hint="eastAsia"/>
          <w:sz w:val="15"/>
        </w:rPr>
        <w:t>K</w:t>
      </w:r>
      <w:r>
        <w:rPr>
          <w:rFonts w:ascii="MS UI Gothic" w:hAnsi="MS UI Gothic" w:eastAsia="MS UI Gothic" w:hint="eastAsia"/>
          <w:spacing w:val="21"/>
          <w:sz w:val="15"/>
        </w:rPr>
        <w:t>， </w:t>
      </w:r>
      <w:r>
        <w:rPr>
          <w:spacing w:val="-2"/>
          <w:sz w:val="15"/>
        </w:rPr>
        <w:t>非法定</w:t>
      </w:r>
      <w:r>
        <w:rPr>
          <w:rFonts w:ascii="MS UI Gothic" w:hAnsi="MS UI Gothic" w:eastAsia="MS UI Gothic" w:hint="eastAsia"/>
          <w:spacing w:val="15"/>
          <w:w w:val="75"/>
          <w:sz w:val="15"/>
        </w:rPr>
        <w:t>， </w:t>
      </w:r>
      <w:r>
        <w:rPr>
          <w:rFonts w:ascii="MS UI Gothic" w:hAnsi="MS UI Gothic" w:eastAsia="MS UI Gothic" w:hint="eastAsia"/>
          <w:spacing w:val="-11"/>
          <w:sz w:val="15"/>
        </w:rPr>
        <w:t>= </w:t>
      </w:r>
      <w:r>
        <w:rPr>
          <w:rFonts w:ascii="MS UI Gothic" w:hAnsi="MS UI Gothic" w:eastAsia="MS UI Gothic" w:hint="eastAsia"/>
          <w:spacing w:val="-5"/>
          <w:sz w:val="15"/>
        </w:rPr>
        <w:t>4</w:t>
      </w:r>
      <w:r>
        <w:rPr>
          <w:rFonts w:ascii="MS UI Gothic" w:hAnsi="MS UI Gothic" w:eastAsia="MS UI Gothic" w:hint="eastAsia"/>
          <w:spacing w:val="-9"/>
          <w:sz w:val="15"/>
        </w:rPr>
        <w:t>. </w:t>
      </w:r>
      <w:r>
        <w:rPr>
          <w:rFonts w:ascii="MS UI Gothic" w:hAnsi="MS UI Gothic" w:eastAsia="MS UI Gothic" w:hint="eastAsia"/>
          <w:spacing w:val="-7"/>
          <w:sz w:val="15"/>
        </w:rPr>
        <w:t>186 </w:t>
      </w:r>
      <w:r>
        <w:rPr>
          <w:rFonts w:ascii="MS UI Gothic" w:hAnsi="MS UI Gothic" w:eastAsia="MS UI Gothic" w:hint="eastAsia"/>
          <w:sz w:val="15"/>
        </w:rPr>
        <w:t>8 </w:t>
      </w:r>
      <w:r>
        <w:rPr>
          <w:rFonts w:ascii="MS UI Gothic" w:hAnsi="MS UI Gothic" w:eastAsia="MS UI Gothic" w:hint="eastAsia"/>
          <w:spacing w:val="-5"/>
          <w:w w:val="75"/>
          <w:sz w:val="15"/>
        </w:rPr>
        <w:t>× </w:t>
      </w:r>
      <w:r>
        <w:rPr>
          <w:rFonts w:ascii="MS UI Gothic" w:hAnsi="MS UI Gothic" w:eastAsia="MS UI Gothic" w:hint="eastAsia"/>
          <w:spacing w:val="-4"/>
          <w:sz w:val="15"/>
        </w:rPr>
        <w:t>10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3 </w:t>
      </w:r>
      <w:r>
        <w:rPr>
          <w:rFonts w:ascii="MS UI Gothic" w:hAnsi="MS UI Gothic" w:eastAsia="MS UI Gothic" w:hint="eastAsia"/>
          <w:w w:val="74"/>
          <w:sz w:val="15"/>
        </w:rPr>
        <w:t>J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4"/>
          <w:w w:val="112"/>
          <w:sz w:val="15"/>
        </w:rPr>
        <w:t>k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6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-3"/>
          <w:w w:val="115"/>
          <w:sz w:val="15"/>
        </w:rPr>
        <w:t>K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before="4"/>
        <w:ind w:left="236" w:right="0" w:firstLine="0"/>
        <w:jc w:val="both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spacing w:val="-2"/>
          <w:w w:val="103"/>
          <w:sz w:val="15"/>
        </w:rPr>
        <w:t>c</w:t>
      </w:r>
      <w:r>
        <w:rPr>
          <w:rFonts w:ascii="Times New Roman" w:hAnsi="Times New Roman" w:eastAsia="Times New Roman"/>
          <w:w w:val="111"/>
          <w:sz w:val="15"/>
        </w:rPr>
        <w:t>a</w:t>
      </w:r>
      <w:r>
        <w:rPr>
          <w:rFonts w:ascii="Times New Roman" w:hAnsi="Times New Roman" w:eastAsia="Times New Roman"/>
          <w:spacing w:val="7"/>
          <w:w w:val="111"/>
          <w:sz w:val="15"/>
        </w:rPr>
        <w:t>l</w:t>
      </w:r>
      <w:r>
        <w:rPr>
          <w:rFonts w:ascii="Times New Roman" w:hAnsi="Times New Roman" w:eastAsia="Times New Roman"/>
          <w:spacing w:val="2"/>
          <w:w w:val="130"/>
          <w:position w:val="-3"/>
          <w:sz w:val="8"/>
        </w:rPr>
        <w:t>t</w:t>
      </w:r>
      <w:r>
        <w:rPr>
          <w:rFonts w:ascii="Times New Roman" w:hAnsi="Times New Roman" w:eastAsia="Times New Roman"/>
          <w:w w:val="121"/>
          <w:position w:val="-3"/>
          <w:sz w:val="8"/>
        </w:rPr>
        <w:t>h</w:t>
      </w:r>
      <w:r>
        <w:rPr>
          <w:rFonts w:ascii="Times New Roman" w:hAnsi="Times New Roman" w:eastAsia="Times New Roman"/>
          <w:spacing w:val="-1"/>
          <w:position w:val="-3"/>
          <w:sz w:val="8"/>
        </w:rPr>
        <w:t> 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5"/>
          <w:sz w:val="15"/>
        </w:rPr>
        <w:t> 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spacing w:val="3"/>
          <w:w w:val="103"/>
          <w:sz w:val="15"/>
        </w:rPr>
        <w:t>g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3"/>
          <w:w w:val="111"/>
          <w:sz w:val="15"/>
        </w:rPr>
        <w:t>K</w:t>
      </w:r>
      <w:r>
        <w:rPr>
          <w:w w:val="51"/>
          <w:sz w:val="15"/>
        </w:rPr>
        <w:t>）</w:t>
      </w:r>
      <w:r>
        <w:rPr>
          <w:spacing w:val="22"/>
          <w:sz w:val="15"/>
        </w:rPr>
        <w:t> </w:t>
      </w:r>
      <w:r>
        <w:rPr>
          <w:w w:val="103"/>
          <w:sz w:val="15"/>
        </w:rPr>
        <w:t>或</w:t>
      </w:r>
      <w:r>
        <w:rPr>
          <w:spacing w:val="-33"/>
          <w:sz w:val="15"/>
        </w:rPr>
        <w:t> </w:t>
      </w: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spacing w:val="-1"/>
          <w:w w:val="103"/>
          <w:sz w:val="15"/>
        </w:rPr>
        <w:t>c</w:t>
      </w:r>
      <w:r>
        <w:rPr>
          <w:rFonts w:ascii="Times New Roman" w:hAnsi="Times New Roman" w:eastAsia="Times New Roman"/>
          <w:w w:val="111"/>
          <w:sz w:val="15"/>
        </w:rPr>
        <w:t>a</w:t>
      </w:r>
      <w:r>
        <w:rPr>
          <w:rFonts w:ascii="Times New Roman" w:hAnsi="Times New Roman" w:eastAsia="Times New Roman"/>
          <w:spacing w:val="7"/>
          <w:w w:val="111"/>
          <w:sz w:val="15"/>
        </w:rPr>
        <w:t>l</w:t>
      </w:r>
      <w:r>
        <w:rPr>
          <w:rFonts w:ascii="Times New Roman" w:hAnsi="Times New Roman" w:eastAsia="Times New Roman"/>
          <w:spacing w:val="1"/>
          <w:w w:val="130"/>
          <w:position w:val="-3"/>
          <w:sz w:val="8"/>
        </w:rPr>
        <w:t>t</w:t>
      </w:r>
      <w:r>
        <w:rPr>
          <w:rFonts w:ascii="Times New Roman" w:hAnsi="Times New Roman" w:eastAsia="Times New Roman"/>
          <w:w w:val="121"/>
          <w:position w:val="-3"/>
          <w:sz w:val="8"/>
        </w:rPr>
        <w:t>h</w:t>
      </w:r>
      <w:r>
        <w:rPr>
          <w:rFonts w:ascii="Times New Roman" w:hAnsi="Times New Roman" w:eastAsia="Times New Roman"/>
          <w:spacing w:val="-2"/>
          <w:position w:val="-3"/>
          <w:sz w:val="8"/>
        </w:rPr>
        <w:t> 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spacing w:val="3"/>
          <w:w w:val="103"/>
          <w:sz w:val="15"/>
        </w:rPr>
        <w:t>g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8"/>
          <w:w w:val="97"/>
          <w:sz w:val="15"/>
        </w:rPr>
        <w:t>℃</w:t>
      </w:r>
      <w:r>
        <w:rPr>
          <w:w w:val="51"/>
          <w:sz w:val="15"/>
        </w:rPr>
        <w:t>）</w:t>
      </w:r>
      <w:r>
        <w:rPr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w w:val="97"/>
          <w:sz w:val="15"/>
        </w:rPr>
        <w:t>h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c</w:t>
      </w:r>
      <w:r>
        <w:rPr>
          <w:rFonts w:ascii="MS UI Gothic" w:hAnsi="MS UI Gothic" w:eastAsia="MS UI Gothic" w:hint="eastAsia"/>
          <w:w w:val="97"/>
          <w:sz w:val="15"/>
        </w:rPr>
        <w:t>h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4"/>
          <w:sz w:val="15"/>
        </w:rPr>
        <w:t> </w:t>
      </w:r>
      <w:r>
        <w:rPr>
          <w:rFonts w:ascii="MS UI Gothic" w:hAnsi="MS UI Gothic" w:eastAsia="MS UI Gothic" w:hint="eastAsia"/>
          <w:w w:val="119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19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w w:val="119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19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96"/>
          <w:sz w:val="15"/>
        </w:rPr>
        <w:t>a</w:t>
      </w:r>
      <w:r>
        <w:rPr>
          <w:rFonts w:ascii="MS UI Gothic" w:hAnsi="MS UI Gothic" w:eastAsia="MS UI Gothic" w:hint="eastAsia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0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v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4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5"/>
          <w:sz w:val="15"/>
        </w:rPr>
        <w:t>u</w:t>
      </w:r>
      <w:r>
        <w:rPr>
          <w:rFonts w:ascii="MS UI Gothic" w:hAnsi="MS UI Gothic" w:eastAsia="MS UI Gothic" w:hint="eastAsia"/>
          <w:spacing w:val="1"/>
          <w:w w:val="95"/>
          <w:sz w:val="15"/>
        </w:rPr>
        <w:t>s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after="0"/>
        <w:jc w:val="both"/>
        <w:rPr>
          <w:rFonts w:ascii="MS UI Gothic" w:hAnsi="MS UI Gothic" w:eastAsia="MS UI Gothic" w:hint="eastAsia"/>
          <w:sz w:val="15"/>
        </w:rPr>
        <w:sectPr>
          <w:pgSz w:w="8510" w:h="12080"/>
          <w:pgMar w:top="480" w:bottom="280" w:left="560" w:right="520"/>
        </w:sectPr>
      </w:pPr>
    </w:p>
    <w:p>
      <w:pPr>
        <w:tabs>
          <w:tab w:pos="6776" w:val="left" w:leader="none"/>
        </w:tabs>
        <w:spacing w:line="176" w:lineRule="exact"/>
        <w:ind w:left="3449" w:right="0" w:firstLine="0"/>
        <w:rPr>
          <w:rFonts w:ascii="MS UI Gothic"/>
          <w:sz w:val="17"/>
        </w:rPr>
      </w:pPr>
      <w:r>
        <w:rPr>
          <w:rFonts w:ascii="MS UI Gothic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4,0l432,0,424,1,408,7,400,13,382,29,376,39,366,60,364,71,364,84,365,96,368,108,374,119,382,128,389,135,396,138,419,138,429,132,404,132,400,130,396,127,392,123,388,117,384,103,383,96,383,80,383,77,384,68,390,65,394,63,398,61,386,61,388,52,391,45,398,32,402,26,413,15,418,12,429,6,436,5,444,4,444,0xm435,60l413,60,419,64,428,80,430,90,430,111,428,119,419,129,414,132,429,132,429,132,444,112,447,102,447,79,444,70,435,60xm423,52l405,52,395,55,386,61,398,61,400,61,402,60,435,60,431,55,423,52xm476,118l474,118,472,118,470,120,469,121,468,123,468,128,470,131,477,136,483,138,498,138,506,136,519,130,522,127,497,127,492,126,484,120,482,119,480,118,476,118xm544,2l497,2,472,54,484,54,494,56,510,63,517,68,527,82,530,90,530,106,527,113,516,124,509,127,502,127,497,127,522,127,523,126,532,118,535,113,541,101,542,95,542,76,538,65,529,57,521,50,512,44,500,40,488,37,497,19,536,19,544,2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  <w:r>
        <w:rPr>
          <w:rFonts w:ascii="MS UI Gothic"/>
          <w:position w:val="-1"/>
          <w:sz w:val="13"/>
        </w:rPr>
        <w:tab/>
      </w:r>
      <w:r>
        <w:rPr>
          <w:rFonts w:ascii="MS UI Gothic"/>
          <w:position w:val="-3"/>
          <w:sz w:val="17"/>
        </w:rPr>
        <w:drawing>
          <wp:inline distT="0" distB="0" distL="0" distR="0">
            <wp:extent cx="334794" cy="112014"/>
            <wp:effectExtent l="0" t="0" r="0" b="0"/>
            <wp:docPr id="1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9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</w:p>
    <w:p>
      <w:pPr>
        <w:pStyle w:val="BodyText"/>
        <w:spacing w:before="0"/>
        <w:ind w:left="0"/>
        <w:rPr>
          <w:rFonts w:ascii="MS UI Gothic"/>
          <w:sz w:val="6"/>
        </w:rPr>
      </w:pPr>
    </w:p>
    <w:p>
      <w:pPr>
        <w:pStyle w:val="BodyText"/>
        <w:spacing w:line="20" w:lineRule="exact" w:before="0"/>
        <w:ind w:left="394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spacing w:line="316" w:lineRule="auto" w:before="164"/>
        <w:ind w:left="395" w:right="359" w:firstLine="0"/>
        <w:jc w:val="left"/>
        <w:rPr>
          <w:rFonts w:ascii="MS UI Gothic" w:hAnsi="MS UI Gothic" w:eastAsia="MS UI Gothic" w:hint="eastAsia"/>
          <w:sz w:val="15"/>
        </w:rPr>
      </w:pPr>
      <w:r>
        <w:rPr>
          <w:sz w:val="15"/>
        </w:rPr>
        <w:t>热化学千卡每千克开尔文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或摄氏度</w:t>
      </w:r>
      <w:r>
        <w:rPr>
          <w:rFonts w:ascii="MS UI Gothic" w:hAnsi="MS UI Gothic" w:eastAsia="MS UI Gothic" w:hint="eastAsia"/>
          <w:sz w:val="15"/>
        </w:rPr>
        <w:t>）， </w:t>
      </w:r>
      <w:r>
        <w:rPr>
          <w:sz w:val="15"/>
        </w:rPr>
        <w:t>比热容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。 </w:t>
      </w:r>
      <w:r>
        <w:rPr>
          <w:sz w:val="15"/>
        </w:rPr>
        <w:t>当用于比熵时</w:t>
      </w:r>
      <w:r>
        <w:rPr>
          <w:rFonts w:ascii="MS UI Gothic" w:hAnsi="MS UI Gothic" w:eastAsia="MS UI Gothic" w:hint="eastAsia"/>
          <w:sz w:val="15"/>
        </w:rPr>
        <w:t>， K </w:t>
      </w:r>
      <w:r>
        <w:rPr>
          <w:sz w:val="15"/>
        </w:rPr>
        <w:t>不得代之</w:t>
      </w:r>
      <w:r>
        <w:rPr>
          <w:rFonts w:ascii="MS UI Gothic" w:hAnsi="MS UI Gothic" w:eastAsia="MS UI Gothic" w:hint="eastAsia"/>
          <w:sz w:val="15"/>
        </w:rPr>
        <w:t>℃ ， </w:t>
      </w:r>
      <w:r>
        <w:rPr>
          <w:sz w:val="15"/>
        </w:rPr>
        <w:t>非法</w:t>
      </w:r>
      <w:r>
        <w:rPr>
          <w:w w:val="103"/>
          <w:sz w:val="15"/>
        </w:rPr>
        <w:t>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4.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184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3</w:t>
      </w:r>
      <w:r>
        <w:rPr>
          <w:rFonts w:ascii="MS UI Gothic" w:hAnsi="MS UI Gothic" w:eastAsia="MS UI Gothic" w:hint="eastAsia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74"/>
          <w:sz w:val="15"/>
        </w:rPr>
        <w:t>J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kg</w:t>
      </w:r>
      <w:r>
        <w:rPr>
          <w:rFonts w:ascii="MS UI Gothic" w:hAnsi="MS UI Gothic" w:eastAsia="MS UI Gothic" w:hint="eastAsia"/>
          <w:w w:val="509"/>
          <w:sz w:val="15"/>
        </w:rPr>
        <w:t>·</w:t>
      </w:r>
      <w:r>
        <w:rPr>
          <w:rFonts w:ascii="MS UI Gothic" w:hAnsi="MS UI Gothic" w:eastAsia="MS UI Gothic" w:hint="eastAsia"/>
          <w:w w:val="115"/>
          <w:sz w:val="15"/>
        </w:rPr>
        <w:t>K</w:t>
      </w:r>
      <w:r>
        <w:rPr>
          <w:rFonts w:ascii="MS UI Gothic" w:hAnsi="MS UI Gothic" w:eastAsia="MS UI Gothic" w:hint="eastAsia"/>
          <w:w w:val="103"/>
          <w:sz w:val="15"/>
        </w:rPr>
        <w:t>）</w:t>
      </w:r>
    </w:p>
    <w:p>
      <w:pPr>
        <w:spacing w:before="1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w w:val="105"/>
          <w:sz w:val="15"/>
        </w:rPr>
        <w:t>kg </w:t>
      </w:r>
      <w:r>
        <w:rPr>
          <w:rFonts w:ascii="MS UI Gothic" w:eastAsia="MS UI Gothic" w:hint="eastAsia"/>
          <w:w w:val="105"/>
          <w:sz w:val="15"/>
        </w:rPr>
        <w:t>（ kilogram） </w:t>
      </w:r>
      <w:r>
        <w:rPr>
          <w:w w:val="105"/>
          <w:sz w:val="15"/>
        </w:rPr>
        <w:t>千克</w:t>
      </w:r>
      <w:r>
        <w:rPr>
          <w:rFonts w:ascii="MS UI Gothic" w:eastAsia="MS UI Gothic" w:hint="eastAsia"/>
          <w:w w:val="105"/>
          <w:sz w:val="15"/>
        </w:rPr>
        <w:t>， SI </w:t>
      </w:r>
      <w:r>
        <w:rPr>
          <w:w w:val="105"/>
          <w:sz w:val="15"/>
        </w:rPr>
        <w:t>质量基本单位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kg </w:t>
      </w:r>
      <w:r>
        <w:rPr>
          <w:rFonts w:ascii="Times New Roman" w:eastAsia="Times New Roman"/>
          <w:w w:val="75"/>
          <w:sz w:val="15"/>
        </w:rPr>
        <w:t>/ </w:t>
      </w:r>
      <w:r>
        <w:rPr>
          <w:rFonts w:ascii="Times New Roman" w:eastAsia="Times New Roman"/>
          <w:sz w:val="15"/>
        </w:rPr>
        <w:t>cm</w:t>
      </w:r>
      <w:r>
        <w:rPr>
          <w:rFonts w:ascii="Times New Roman" w:eastAsia="Times New Roman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（ kilogram per square centimetre） </w:t>
      </w:r>
      <w:r>
        <w:rPr>
          <w:sz w:val="15"/>
        </w:rPr>
        <w:t>千克每平方厘米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面密度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MS UI Gothic" w:eastAsia="MS UI Gothic" w:hint="eastAsia"/>
          <w:sz w:val="15"/>
        </w:rPr>
        <w:t>， kg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2 </w:t>
      </w:r>
      <w:r>
        <w:rPr>
          <w:sz w:val="15"/>
        </w:rPr>
        <w:t>的倍数单位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kgf </w:t>
      </w:r>
      <w:r>
        <w:rPr>
          <w:rFonts w:ascii="MS UI Gothic" w:eastAsia="MS UI Gothic" w:hint="eastAsia"/>
          <w:sz w:val="15"/>
        </w:rPr>
        <w:t>（ kilogram-force） </w:t>
      </w:r>
      <w:r>
        <w:rPr>
          <w:sz w:val="15"/>
        </w:rPr>
        <w:t>千克力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力单位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9. 806 65 N</w:t>
      </w:r>
    </w:p>
    <w:p>
      <w:pPr>
        <w:spacing w:line="316" w:lineRule="auto" w:before="64"/>
        <w:ind w:left="395" w:right="274" w:hanging="16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kgf </w:t>
      </w:r>
      <w:r>
        <w:rPr>
          <w:rFonts w:ascii="Times New Roman" w:hAnsi="Times New Roman" w:eastAsia="Times New Roman"/>
          <w:w w:val="95"/>
          <w:sz w:val="15"/>
        </w:rPr>
        <w:t>/ </w:t>
      </w:r>
      <w:r>
        <w:rPr>
          <w:rFonts w:ascii="Times New Roman" w:hAnsi="Times New Roman" w:eastAsia="Times New Roman"/>
          <w:sz w:val="15"/>
        </w:rPr>
        <w:t>cm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rFonts w:ascii="MS UI Gothic" w:hAnsi="MS UI Gothic" w:eastAsia="MS UI Gothic" w:hint="eastAsia"/>
          <w:sz w:val="15"/>
        </w:rPr>
        <w:t>（ kilogram-force per square centimeter） </w:t>
      </w:r>
      <w:r>
        <w:rPr>
          <w:sz w:val="15"/>
        </w:rPr>
        <w:t>千克力每平方厘米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压力单位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又称为工程大气压</w:t>
      </w:r>
      <w:r>
        <w:rPr>
          <w:rFonts w:ascii="MS UI Gothic" w:hAnsi="MS UI Gothic" w:eastAsia="MS UI Gothic" w:hint="eastAsia"/>
          <w:sz w:val="15"/>
        </w:rPr>
        <w:t>， . = 9. 806 65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4 </w:t>
      </w:r>
      <w:r>
        <w:rPr>
          <w:rFonts w:ascii="MS UI Gothic" w:hAnsi="MS UI Gothic" w:eastAsia="MS UI Gothic" w:hint="eastAsia"/>
          <w:sz w:val="15"/>
        </w:rPr>
        <w:t>Pa = 1. 0 at</w:t>
      </w:r>
    </w:p>
    <w:p>
      <w:pPr>
        <w:spacing w:before="1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w w:val="103"/>
          <w:sz w:val="15"/>
        </w:rPr>
        <w:t>g</w:t>
      </w:r>
      <w:r>
        <w:rPr>
          <w:rFonts w:ascii="Times New Roman" w:hAnsi="Times New Roman" w:eastAsia="Times New Roman"/>
          <w:spacing w:val="2"/>
          <w:w w:val="103"/>
          <w:sz w:val="15"/>
        </w:rPr>
        <w:t>f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w w:val="110"/>
          <w:sz w:val="15"/>
        </w:rPr>
        <w:t>m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119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19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w w:val="68"/>
          <w:sz w:val="15"/>
        </w:rPr>
        <w:t>-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c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-6"/>
          <w:w w:val="103"/>
          <w:sz w:val="15"/>
        </w:rPr>
        <w:t>千克力米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力矩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功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能单位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9"/>
          <w:sz w:val="15"/>
        </w:rPr>
        <w:t>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9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pacing w:val="-17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80</w:t>
      </w:r>
      <w:r>
        <w:rPr>
          <w:rFonts w:ascii="MS UI Gothic" w:hAnsi="MS UI Gothic" w:eastAsia="MS UI Gothic" w:hint="eastAsia"/>
          <w:w w:val="103"/>
          <w:sz w:val="15"/>
        </w:rPr>
        <w:t>6</w:t>
      </w:r>
      <w:r>
        <w:rPr>
          <w:rFonts w:ascii="MS UI Gothic" w:hAnsi="MS UI Gothic" w:eastAsia="MS UI Gothic" w:hint="eastAsia"/>
          <w:spacing w:val="-3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6</w:t>
      </w:r>
      <w:r>
        <w:rPr>
          <w:rFonts w:ascii="MS UI Gothic" w:hAnsi="MS UI Gothic" w:eastAsia="MS UI Gothic" w:hint="eastAsia"/>
          <w:w w:val="103"/>
          <w:sz w:val="15"/>
        </w:rPr>
        <w:t>5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07"/>
          <w:sz w:val="15"/>
        </w:rPr>
        <w:t>N</w:t>
      </w:r>
      <w:r>
        <w:rPr>
          <w:rFonts w:ascii="MS UI Gothic" w:hAnsi="MS UI Gothic" w:eastAsia="MS UI Gothic" w:hint="eastAsia"/>
          <w:spacing w:val="-6"/>
          <w:w w:val="509"/>
          <w:sz w:val="15"/>
        </w:rPr>
        <w:t>·</w:t>
      </w:r>
      <w:r>
        <w:rPr>
          <w:rFonts w:ascii="MS UI Gothic" w:hAnsi="MS UI Gothic" w:eastAsia="MS UI Gothic" w:hint="eastAsia"/>
          <w:w w:val="101"/>
          <w:sz w:val="15"/>
        </w:rPr>
        <w:t>m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kgf</w:t>
      </w:r>
      <w:r>
        <w:rPr>
          <w:rFonts w:ascii="Times New Roman" w:eastAsia="Times New Roman"/>
          <w:spacing w:val="-17"/>
          <w:sz w:val="15"/>
        </w:rPr>
        <w:t> </w:t>
      </w:r>
      <w:r>
        <w:rPr>
          <w:rFonts w:ascii="Times New Roman" w:eastAsia="Times New Roman"/>
          <w:sz w:val="15"/>
        </w:rPr>
        <w:t>/</w:t>
      </w:r>
      <w:r>
        <w:rPr>
          <w:rFonts w:ascii="Times New Roman" w:eastAsia="Times New Roman"/>
          <w:spacing w:val="-6"/>
          <w:sz w:val="15"/>
        </w:rPr>
        <w:t> </w:t>
      </w:r>
      <w:r>
        <w:rPr>
          <w:rFonts w:ascii="Times New Roman" w:eastAsia="Times New Roman"/>
          <w:sz w:val="15"/>
        </w:rPr>
        <w:t>m</w:t>
      </w:r>
      <w:r>
        <w:rPr>
          <w:rFonts w:ascii="Times New Roman" w:eastAsia="Times New Roman"/>
          <w:position w:val="7"/>
          <w:sz w:val="8"/>
        </w:rPr>
        <w:t>2</w:t>
      </w:r>
      <w:r>
        <w:rPr>
          <w:rFonts w:ascii="Times New Roman" w:eastAsia="Times New Roman"/>
          <w:spacing w:val="8"/>
          <w:position w:val="7"/>
          <w:sz w:val="8"/>
        </w:rPr>
        <w:t>  </w:t>
      </w:r>
      <w:r>
        <w:rPr>
          <w:rFonts w:ascii="MS UI Gothic" w:eastAsia="MS UI Gothic" w:hint="eastAsia"/>
          <w:sz w:val="15"/>
        </w:rPr>
        <w:t>（</w:t>
      </w:r>
      <w:r>
        <w:rPr>
          <w:rFonts w:ascii="MS UI Gothic" w:eastAsia="MS UI Gothic" w:hint="eastAsia"/>
          <w:spacing w:val="-30"/>
          <w:sz w:val="15"/>
        </w:rPr>
        <w:t> </w:t>
      </w:r>
      <w:r>
        <w:rPr>
          <w:rFonts w:ascii="MS UI Gothic" w:eastAsia="MS UI Gothic" w:hint="eastAsia"/>
          <w:sz w:val="15"/>
        </w:rPr>
        <w:t>kilogram-force</w:t>
      </w:r>
      <w:r>
        <w:rPr>
          <w:rFonts w:ascii="MS UI Gothic" w:eastAsia="MS UI Gothic" w:hint="eastAsia"/>
          <w:spacing w:val="7"/>
          <w:sz w:val="15"/>
        </w:rPr>
        <w:t> </w:t>
      </w:r>
      <w:r>
        <w:rPr>
          <w:rFonts w:ascii="MS UI Gothic" w:eastAsia="MS UI Gothic" w:hint="eastAsia"/>
          <w:sz w:val="15"/>
        </w:rPr>
        <w:t>per</w:t>
      </w:r>
      <w:r>
        <w:rPr>
          <w:rFonts w:ascii="MS UI Gothic" w:eastAsia="MS UI Gothic" w:hint="eastAsia"/>
          <w:spacing w:val="1"/>
          <w:sz w:val="15"/>
        </w:rPr>
        <w:t> </w:t>
      </w:r>
      <w:r>
        <w:rPr>
          <w:rFonts w:ascii="MS UI Gothic" w:eastAsia="MS UI Gothic" w:hint="eastAsia"/>
          <w:sz w:val="15"/>
        </w:rPr>
        <w:t>square metre）  </w:t>
      </w:r>
      <w:r>
        <w:rPr>
          <w:spacing w:val="3"/>
          <w:sz w:val="15"/>
        </w:rPr>
        <w:t>千克力每平方米</w:t>
      </w:r>
      <w:r>
        <w:rPr>
          <w:rFonts w:ascii="MS UI Gothic" w:eastAsia="MS UI Gothic" w:hint="eastAsia"/>
          <w:spacing w:val="16"/>
          <w:sz w:val="15"/>
        </w:rPr>
        <w:t>， </w:t>
      </w:r>
      <w:r>
        <w:rPr>
          <w:spacing w:val="3"/>
          <w:sz w:val="15"/>
        </w:rPr>
        <w:t>压力</w:t>
      </w:r>
      <w:r>
        <w:rPr>
          <w:rFonts w:ascii="MS UI Gothic" w:eastAsia="MS UI Gothic" w:hint="eastAsia"/>
          <w:spacing w:val="16"/>
          <w:sz w:val="15"/>
        </w:rPr>
        <w:t>、 </w:t>
      </w:r>
      <w:r>
        <w:rPr>
          <w:spacing w:val="3"/>
          <w:sz w:val="15"/>
        </w:rPr>
        <w:t>应力单位</w:t>
      </w:r>
      <w:r>
        <w:rPr>
          <w:rFonts w:ascii="MS UI Gothic" w:eastAsia="MS UI Gothic" w:hint="eastAsia"/>
          <w:spacing w:val="16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eastAsia="MS UI Gothic" w:hint="eastAsia"/>
          <w:spacing w:val="-1"/>
          <w:sz w:val="15"/>
        </w:rPr>
        <w:t>，  = </w:t>
      </w:r>
      <w:r>
        <w:rPr>
          <w:rFonts w:ascii="MS UI Gothic" w:eastAsia="MS UI Gothic" w:hint="eastAsia"/>
          <w:sz w:val="15"/>
        </w:rPr>
        <w:t>9.</w:t>
      </w:r>
      <w:r>
        <w:rPr>
          <w:rFonts w:ascii="MS UI Gothic" w:eastAsia="MS UI Gothic" w:hint="eastAsia"/>
          <w:spacing w:val="-9"/>
          <w:sz w:val="15"/>
        </w:rPr>
        <w:t> </w:t>
      </w:r>
      <w:r>
        <w:rPr>
          <w:rFonts w:ascii="MS UI Gothic" w:eastAsia="MS UI Gothic" w:hint="eastAsia"/>
          <w:sz w:val="15"/>
        </w:rPr>
        <w:t>806</w:t>
      </w:r>
      <w:r>
        <w:rPr>
          <w:rFonts w:ascii="MS UI Gothic" w:eastAsia="MS UI Gothic" w:hint="eastAsia"/>
          <w:spacing w:val="-2"/>
          <w:sz w:val="15"/>
        </w:rPr>
        <w:t> </w:t>
      </w:r>
      <w:r>
        <w:rPr>
          <w:rFonts w:ascii="MS UI Gothic" w:eastAsia="MS UI Gothic" w:hint="eastAsia"/>
          <w:sz w:val="15"/>
        </w:rPr>
        <w:t>65</w:t>
      </w:r>
      <w:r>
        <w:rPr>
          <w:rFonts w:ascii="MS UI Gothic" w:eastAsia="MS UI Gothic" w:hint="eastAsia"/>
          <w:spacing w:val="7"/>
          <w:sz w:val="15"/>
        </w:rPr>
        <w:t> </w:t>
      </w:r>
      <w:r>
        <w:rPr>
          <w:rFonts w:ascii="MS UI Gothic" w:eastAsia="MS UI Gothic" w:hint="eastAsia"/>
          <w:sz w:val="15"/>
        </w:rPr>
        <w:t>Pa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kgf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m</w:t>
      </w:r>
      <w:r>
        <w:rPr>
          <w:rFonts w:ascii="Times New Roman" w:hAnsi="Times New Roman" w:eastAsia="Times New Roman"/>
          <w:spacing w:val="-17"/>
          <w:sz w:val="15"/>
        </w:rPr>
        <w:t> </w:t>
      </w:r>
      <w:r>
        <w:rPr>
          <w:rFonts w:ascii="Times New Roman" w:hAnsi="Times New Roman" w:eastAsia="Times New Roman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rFonts w:ascii="Times New Roman" w:hAnsi="Times New Roman" w:eastAsia="Times New Roman"/>
          <w:sz w:val="15"/>
        </w:rPr>
        <w:t>kg</w:t>
      </w:r>
      <w:r>
        <w:rPr>
          <w:rFonts w:ascii="Times New Roman" w:hAnsi="Times New Roman" w:eastAsia="Times New Roman"/>
          <w:spacing w:val="1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kilogram-force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metre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kilogram）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4"/>
          <w:sz w:val="15"/>
        </w:rPr>
        <w:t>千克力米每千克</w:t>
      </w:r>
      <w:r>
        <w:rPr>
          <w:rFonts w:ascii="MS UI Gothic" w:hAnsi="MS UI Gothic" w:eastAsia="MS UI Gothic" w:hint="eastAsia"/>
          <w:spacing w:val="20"/>
          <w:sz w:val="15"/>
        </w:rPr>
        <w:t>， </w:t>
      </w:r>
      <w:r>
        <w:rPr>
          <w:spacing w:val="6"/>
          <w:sz w:val="15"/>
        </w:rPr>
        <w:t>比能</w:t>
      </w:r>
      <w:r>
        <w:rPr>
          <w:rFonts w:ascii="MS UI Gothic" w:hAnsi="MS UI Gothic" w:eastAsia="MS UI Gothic" w:hint="eastAsia"/>
          <w:spacing w:val="20"/>
          <w:sz w:val="15"/>
        </w:rPr>
        <w:t>、 </w:t>
      </w:r>
      <w:r>
        <w:rPr>
          <w:spacing w:val="-2"/>
          <w:sz w:val="15"/>
        </w:rPr>
        <w:t>比内能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spacing w:val="7"/>
          <w:sz w:val="15"/>
        </w:rPr>
        <w:t>外单位</w:t>
      </w:r>
      <w:r>
        <w:rPr>
          <w:rFonts w:ascii="MS UI Gothic" w:hAnsi="MS UI Gothic" w:eastAsia="MS UI Gothic" w:hint="eastAsia"/>
          <w:spacing w:val="20"/>
          <w:sz w:val="15"/>
        </w:rPr>
        <w:t>， </w:t>
      </w:r>
      <w:r>
        <w:rPr>
          <w:spacing w:val="7"/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</w:t>
      </w:r>
    </w:p>
    <w:p>
      <w:pPr>
        <w:spacing w:before="64"/>
        <w:ind w:left="434" w:right="0" w:firstLine="0"/>
        <w:jc w:val="left"/>
        <w:rPr>
          <w:rFonts w:ascii="MS UI Gothic"/>
          <w:sz w:val="15"/>
        </w:rPr>
      </w:pPr>
      <w:r>
        <w:rPr>
          <w:rFonts w:ascii="MS UI Gothic"/>
          <w:sz w:val="15"/>
        </w:rPr>
        <w:t>= 9. 806 65 J </w:t>
      </w:r>
      <w:r>
        <w:rPr>
          <w:rFonts w:ascii="MS UI Gothic"/>
          <w:w w:val="75"/>
          <w:sz w:val="15"/>
        </w:rPr>
        <w:t>/ </w:t>
      </w:r>
      <w:r>
        <w:rPr>
          <w:rFonts w:ascii="MS UI Gothic"/>
          <w:sz w:val="15"/>
        </w:rPr>
        <w:t>kg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w w:val="103"/>
          <w:sz w:val="15"/>
        </w:rPr>
        <w:t>g</w:t>
      </w:r>
      <w:r>
        <w:rPr>
          <w:rFonts w:ascii="Times New Roman" w:hAnsi="Times New Roman" w:eastAsia="Times New Roman"/>
          <w:spacing w:val="2"/>
          <w:w w:val="103"/>
          <w:sz w:val="15"/>
        </w:rPr>
        <w:t>f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w w:val="110"/>
          <w:sz w:val="15"/>
        </w:rPr>
        <w:t>m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spacing w:val="-6"/>
          <w:w w:val="103"/>
          <w:sz w:val="15"/>
        </w:rPr>
        <w:t>g</w:t>
      </w:r>
      <w:r>
        <w:rPr>
          <w:rFonts w:ascii="Times New Roman" w:hAnsi="Times New Roman" w:eastAsia="Times New Roman"/>
          <w:w w:val="77"/>
          <w:sz w:val="15"/>
        </w:rPr>
        <w:t>·</w:t>
      </w:r>
      <w:r>
        <w:rPr>
          <w:rFonts w:ascii="Times New Roman" w:hAnsi="Times New Roman" w:eastAsia="Times New Roman"/>
          <w:spacing w:val="11"/>
          <w:sz w:val="15"/>
        </w:rPr>
        <w:t> 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8"/>
          <w:w w:val="97"/>
          <w:sz w:val="15"/>
        </w:rPr>
        <w:t>℃</w:t>
      </w:r>
      <w:r>
        <w:rPr>
          <w:w w:val="51"/>
          <w:sz w:val="15"/>
        </w:rPr>
        <w:t>）</w:t>
      </w:r>
      <w:r>
        <w:rPr>
          <w:spacing w:val="-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119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19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w w:val="68"/>
          <w:sz w:val="15"/>
        </w:rPr>
        <w:t>-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c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sz w:val="15"/>
        </w:rPr>
        <w:t> </w:t>
      </w:r>
      <w:r>
        <w:rPr>
          <w:rFonts w:ascii="MS UI Gothic" w:hAnsi="MS UI Gothic" w:eastAsia="MS UI Gothic" w:hint="eastAsia"/>
          <w:w w:val="119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19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1"/>
          <w:w w:val="96"/>
          <w:sz w:val="15"/>
        </w:rPr>
        <w:t>a</w:t>
      </w:r>
      <w:r>
        <w:rPr>
          <w:rFonts w:ascii="MS UI Gothic" w:hAnsi="MS UI Gothic" w:eastAsia="MS UI Gothic" w:hint="eastAsia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1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5"/>
          <w:sz w:val="15"/>
        </w:rPr>
        <w:t>u</w:t>
      </w:r>
      <w:r>
        <w:rPr>
          <w:rFonts w:ascii="MS UI Gothic" w:hAnsi="MS UI Gothic" w:eastAsia="MS UI Gothic" w:hint="eastAsia"/>
          <w:spacing w:val="1"/>
          <w:w w:val="95"/>
          <w:sz w:val="15"/>
        </w:rPr>
        <w:t>s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千克力米每千克摄氏度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比热容</w:t>
      </w:r>
    </w:p>
    <w:p>
      <w:pPr>
        <w:spacing w:before="62"/>
        <w:ind w:left="395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外单位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9.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806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65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w w:val="74"/>
          <w:sz w:val="15"/>
        </w:rPr>
        <w:t>J</w:t>
      </w:r>
      <w:r>
        <w:rPr>
          <w:rFonts w:ascii="MS UI Gothic" w:hAnsi="MS UI Gothic" w:eastAsia="MS UI Gothic" w:hint="eastAsia"/>
          <w:spacing w:val="-25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k</w:t>
      </w:r>
      <w:r>
        <w:rPr>
          <w:rFonts w:ascii="MS UI Gothic" w:hAnsi="MS UI Gothic" w:eastAsia="MS UI Gothic" w:hint="eastAsia"/>
          <w:spacing w:val="2"/>
          <w:w w:val="105"/>
          <w:sz w:val="15"/>
        </w:rPr>
        <w:t>g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3"/>
          <w:w w:val="115"/>
          <w:sz w:val="15"/>
        </w:rPr>
        <w:t>K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1"/>
          <w:w w:val="77"/>
          <w:sz w:val="15"/>
        </w:rPr>
        <w:t>，</w:t>
      </w:r>
      <w:r>
        <w:rPr>
          <w:rFonts w:ascii="MS UI Gothic" w:hAnsi="MS UI Gothic" w:eastAsia="MS UI Gothic" w:hint="eastAsia"/>
          <w:w w:val="90"/>
          <w:sz w:val="15"/>
        </w:rPr>
        <w:t>℃</w:t>
      </w:r>
      <w:r>
        <w:rPr>
          <w:rFonts w:ascii="MS UI Gothic" w:hAnsi="MS UI Gothic" w:eastAsia="MS UI Gothic" w:hint="eastAsia"/>
          <w:spacing w:val="-22"/>
          <w:sz w:val="15"/>
        </w:rPr>
        <w:t> </w:t>
      </w:r>
      <w:r>
        <w:rPr>
          <w:spacing w:val="2"/>
          <w:w w:val="103"/>
          <w:sz w:val="15"/>
        </w:rPr>
        <w:t>可代之以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15"/>
          <w:sz w:val="15"/>
        </w:rPr>
        <w:t>K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kgf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m / s </w:t>
      </w:r>
      <w:r>
        <w:rPr>
          <w:rFonts w:ascii="MS UI Gothic" w:hAnsi="MS UI Gothic" w:eastAsia="MS UI Gothic" w:hint="eastAsia"/>
          <w:sz w:val="15"/>
        </w:rPr>
        <w:t>（. kilogram-force metre per second） </w:t>
      </w:r>
      <w:r>
        <w:rPr>
          <w:sz w:val="15"/>
        </w:rPr>
        <w:t>千克力米每秒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功率单位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9. 806 65 W</w:t>
      </w:r>
    </w:p>
    <w:p>
      <w:pPr>
        <w:spacing w:line="319" w:lineRule="auto" w:before="62"/>
        <w:ind w:left="385" w:right="359" w:hanging="15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kgf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s</w:t>
      </w:r>
      <w:r>
        <w:rPr>
          <w:rFonts w:ascii="Times New Roman" w:hAnsi="Times New Roman" w:eastAsia="Times New Roman"/>
          <w:spacing w:val="-19"/>
          <w:sz w:val="15"/>
        </w:rPr>
        <w:t> </w:t>
      </w:r>
      <w:r>
        <w:rPr>
          <w:rFonts w:ascii="Times New Roman" w:hAnsi="Times New Roman" w:eastAsia="Times New Roman"/>
          <w:sz w:val="15"/>
        </w:rPr>
        <w:t>/</w:t>
      </w:r>
      <w:r>
        <w:rPr>
          <w:rFonts w:ascii="Times New Roman" w:hAnsi="Times New Roman" w:eastAsia="Times New Roman"/>
          <w:spacing w:val="-6"/>
          <w:sz w:val="15"/>
        </w:rPr>
        <w:t> </w:t>
      </w:r>
      <w:r>
        <w:rPr>
          <w:rFonts w:ascii="Times New Roman" w:hAnsi="Times New Roman" w:eastAsia="Times New Roman"/>
          <w:sz w:val="15"/>
        </w:rPr>
        <w:t>m</w:t>
      </w:r>
      <w:r>
        <w:rPr>
          <w:rFonts w:ascii="Times New Roman" w:hAnsi="Times New Roman" w:eastAsia="Times New Roman"/>
          <w:position w:val="7"/>
          <w:sz w:val="8"/>
        </w:rPr>
        <w:t>2</w:t>
      </w:r>
      <w:r>
        <w:rPr>
          <w:rFonts w:ascii="Times New Roman" w:hAnsi="Times New Roman" w:eastAsia="Times New Roman"/>
          <w:spacing w:val="-1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3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kilogram-force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second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square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metre）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spacing w:val="8"/>
          <w:sz w:val="15"/>
        </w:rPr>
        <w:t>千克力秒每平方米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9"/>
          <w:sz w:val="15"/>
        </w:rPr>
        <w:t>动力黏度单位</w:t>
      </w:r>
      <w:r>
        <w:rPr>
          <w:rFonts w:ascii="MS UI Gothic" w:hAnsi="MS UI Gothic" w:eastAsia="MS UI Gothic" w:hint="eastAsia"/>
          <w:spacing w:val="17"/>
          <w:sz w:val="15"/>
        </w:rPr>
        <w:t>， </w:t>
      </w:r>
      <w:r>
        <w:rPr>
          <w:spacing w:val="8"/>
          <w:sz w:val="15"/>
        </w:rPr>
        <w:t>非法定</w:t>
      </w:r>
      <w:r>
        <w:rPr>
          <w:rFonts w:ascii="MS UI Gothic" w:hAnsi="MS UI Gothic" w:eastAsia="MS UI Gothic" w:hint="eastAsia"/>
          <w:spacing w:val="9"/>
          <w:sz w:val="15"/>
        </w:rPr>
        <w:t>， = </w:t>
      </w:r>
      <w:r>
        <w:rPr>
          <w:rFonts w:ascii="MS UI Gothic" w:hAnsi="MS UI Gothic" w:eastAsia="MS UI Gothic" w:hint="eastAsia"/>
          <w:spacing w:val="9"/>
          <w:w w:val="110"/>
          <w:sz w:val="15"/>
        </w:rPr>
        <w:t>9.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806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65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3"/>
          <w:sz w:val="15"/>
        </w:rPr>
        <w:t>P</w:t>
      </w:r>
      <w:r>
        <w:rPr>
          <w:rFonts w:ascii="MS UI Gothic" w:hAnsi="MS UI Gothic" w:eastAsia="MS UI Gothic" w:hint="eastAsia"/>
          <w:spacing w:val="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87"/>
          <w:sz w:val="15"/>
        </w:rPr>
        <w:t>s</w:t>
      </w:r>
    </w:p>
    <w:p>
      <w:pPr>
        <w:spacing w:line="191" w:lineRule="exact" w:before="0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kg </w:t>
      </w:r>
      <w:r>
        <w:rPr>
          <w:rFonts w:ascii="Times New Roman" w:eastAsia="Times New Roman"/>
          <w:w w:val="75"/>
          <w:sz w:val="15"/>
        </w:rPr>
        <w:t>/ </w:t>
      </w:r>
      <w:r>
        <w:rPr>
          <w:rFonts w:ascii="Times New Roman" w:eastAsia="Times New Roman"/>
          <w:sz w:val="15"/>
        </w:rPr>
        <w:t>ha </w:t>
      </w:r>
      <w:r>
        <w:rPr>
          <w:rFonts w:ascii="MS UI Gothic" w:eastAsia="MS UI Gothic" w:hint="eastAsia"/>
          <w:sz w:val="15"/>
        </w:rPr>
        <w:t>（ kilogram per hectare） </w:t>
      </w:r>
      <w:r>
        <w:rPr>
          <w:sz w:val="15"/>
        </w:rPr>
        <w:t>千克每公顷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面密度单位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eastAsia="MS UI Gothic" w:hint="eastAsia"/>
          <w:sz w:val="15"/>
        </w:rPr>
        <w:t>10</w:t>
      </w:r>
      <w:r>
        <w:rPr>
          <w:rFonts w:ascii="MS UI Gothic" w:eastAsia="MS UI Gothic" w:hint="eastAsia"/>
          <w:position w:val="7"/>
          <w:sz w:val="8"/>
        </w:rPr>
        <w:t>4 </w:t>
      </w:r>
      <w:r>
        <w:rPr>
          <w:rFonts w:ascii="MS UI Gothic" w:eastAsia="MS UI Gothic" w:hint="eastAsia"/>
          <w:sz w:val="15"/>
        </w:rPr>
        <w:t>kg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暂可用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spacing w:val="-1"/>
          <w:w w:val="115"/>
          <w:sz w:val="15"/>
        </w:rPr>
        <w:t>k</w:t>
      </w:r>
      <w:r>
        <w:rPr>
          <w:rFonts w:ascii="Times New Roman" w:eastAsia="Times New Roman"/>
          <w:w w:val="103"/>
          <w:sz w:val="15"/>
        </w:rPr>
        <w:t>g</w:t>
      </w:r>
      <w:r>
        <w:rPr>
          <w:rFonts w:ascii="Times New Roman" w:eastAsia="Times New Roman"/>
          <w:spacing w:val="-15"/>
          <w:sz w:val="15"/>
        </w:rPr>
        <w:t> </w:t>
      </w:r>
      <w:r>
        <w:rPr>
          <w:rFonts w:ascii="Times New Roman" w:eastAsia="Times New Roman"/>
          <w:w w:val="62"/>
          <w:sz w:val="15"/>
        </w:rPr>
        <w:t>/</w:t>
      </w:r>
      <w:r>
        <w:rPr>
          <w:rFonts w:ascii="Times New Roman" w:eastAsia="Times New Roman"/>
          <w:spacing w:val="-4"/>
          <w:sz w:val="15"/>
        </w:rPr>
        <w:t> </w:t>
      </w:r>
      <w:r>
        <w:rPr>
          <w:rFonts w:ascii="Times New Roman" w:eastAsia="Times New Roman"/>
          <w:spacing w:val="3"/>
          <w:w w:val="113"/>
          <w:sz w:val="15"/>
        </w:rPr>
        <w:t>L</w:t>
      </w:r>
      <w:r>
        <w:rPr>
          <w:w w:val="51"/>
          <w:sz w:val="15"/>
        </w:rPr>
        <w:t>；</w:t>
      </w:r>
      <w:r>
        <w:rPr>
          <w:spacing w:val="6"/>
          <w:sz w:val="15"/>
        </w:rPr>
        <w:t> </w:t>
      </w:r>
      <w:r>
        <w:rPr>
          <w:rFonts w:ascii="Times New Roman" w:eastAsia="Times New Roman"/>
          <w:spacing w:val="-1"/>
          <w:w w:val="115"/>
          <w:sz w:val="15"/>
        </w:rPr>
        <w:t>k</w:t>
      </w:r>
      <w:r>
        <w:rPr>
          <w:rFonts w:ascii="Times New Roman" w:eastAsia="Times New Roman"/>
          <w:w w:val="103"/>
          <w:sz w:val="15"/>
        </w:rPr>
        <w:t>g</w:t>
      </w:r>
      <w:r>
        <w:rPr>
          <w:rFonts w:ascii="Times New Roman" w:eastAsia="Times New Roman"/>
          <w:spacing w:val="-15"/>
          <w:sz w:val="15"/>
        </w:rPr>
        <w:t> </w:t>
      </w:r>
      <w:r>
        <w:rPr>
          <w:rFonts w:ascii="Times New Roman" w:eastAsia="Times New Roman"/>
          <w:w w:val="62"/>
          <w:sz w:val="15"/>
        </w:rPr>
        <w:t>/</w:t>
      </w:r>
      <w:r>
        <w:rPr>
          <w:rFonts w:ascii="Times New Roman" w:eastAsia="Times New Roman"/>
          <w:spacing w:val="-4"/>
          <w:sz w:val="15"/>
        </w:rPr>
        <w:t> </w:t>
      </w:r>
      <w:r>
        <w:rPr>
          <w:rFonts w:ascii="Times New Roman" w:eastAsia="Times New Roman"/>
          <w:w w:val="103"/>
          <w:sz w:val="15"/>
        </w:rPr>
        <w:t>l</w:t>
      </w:r>
      <w:r>
        <w:rPr>
          <w:rFonts w:ascii="Times New Roman" w:eastAsia="Times New Roman"/>
          <w:spacing w:val="18"/>
          <w:sz w:val="15"/>
        </w:rPr>
        <w:t> </w:t>
      </w:r>
      <w:r>
        <w:rPr>
          <w:rFonts w:ascii="MS UI Gothic" w:eastAsia="MS UI Gothic" w:hint="eastAsia"/>
          <w:w w:val="103"/>
          <w:sz w:val="15"/>
        </w:rPr>
        <w:t>（</w:t>
      </w:r>
      <w:r>
        <w:rPr>
          <w:rFonts w:ascii="MS UI Gothic" w:eastAsia="MS UI Gothic" w:hint="eastAsia"/>
          <w:spacing w:val="-29"/>
          <w:sz w:val="15"/>
        </w:rPr>
        <w:t> </w:t>
      </w:r>
      <w:r>
        <w:rPr>
          <w:rFonts w:ascii="MS UI Gothic" w:eastAsia="MS UI Gothic" w:hint="eastAsia"/>
          <w:w w:val="119"/>
          <w:sz w:val="15"/>
        </w:rPr>
        <w:t>k</w:t>
      </w:r>
      <w:r>
        <w:rPr>
          <w:rFonts w:ascii="MS UI Gothic" w:eastAsia="MS UI Gothic" w:hint="eastAsia"/>
          <w:spacing w:val="-1"/>
          <w:w w:val="119"/>
          <w:sz w:val="15"/>
        </w:rPr>
        <w:t>i</w:t>
      </w:r>
      <w:r>
        <w:rPr>
          <w:rFonts w:ascii="MS UI Gothic" w:eastAsia="MS UI Gothic" w:hint="eastAsia"/>
          <w:spacing w:val="-1"/>
          <w:w w:val="136"/>
          <w:sz w:val="15"/>
        </w:rPr>
        <w:t>l</w:t>
      </w:r>
      <w:r>
        <w:rPr>
          <w:rFonts w:ascii="MS UI Gothic" w:eastAsia="MS UI Gothic" w:hint="eastAsia"/>
          <w:spacing w:val="-2"/>
          <w:w w:val="90"/>
          <w:sz w:val="15"/>
        </w:rPr>
        <w:t>o</w:t>
      </w:r>
      <w:r>
        <w:rPr>
          <w:rFonts w:ascii="MS UI Gothic" w:eastAsia="MS UI Gothic" w:hint="eastAsia"/>
          <w:spacing w:val="-1"/>
          <w:w w:val="99"/>
          <w:sz w:val="15"/>
        </w:rPr>
        <w:t>g</w:t>
      </w:r>
      <w:r>
        <w:rPr>
          <w:rFonts w:ascii="MS UI Gothic" w:eastAsia="MS UI Gothic" w:hint="eastAsia"/>
          <w:spacing w:val="-2"/>
          <w:w w:val="99"/>
          <w:sz w:val="15"/>
        </w:rPr>
        <w:t>r</w:t>
      </w:r>
      <w:r>
        <w:rPr>
          <w:rFonts w:ascii="MS UI Gothic" w:eastAsia="MS UI Gothic" w:hint="eastAsia"/>
          <w:spacing w:val="-2"/>
          <w:w w:val="96"/>
          <w:sz w:val="15"/>
        </w:rPr>
        <w:t>a</w:t>
      </w:r>
      <w:r>
        <w:rPr>
          <w:rFonts w:ascii="MS UI Gothic" w:eastAsia="MS UI Gothic" w:hint="eastAsia"/>
          <w:w w:val="101"/>
          <w:sz w:val="15"/>
        </w:rPr>
        <w:t>m</w:t>
      </w:r>
      <w:r>
        <w:rPr>
          <w:rFonts w:ascii="MS UI Gothic" w:eastAsia="MS UI Gothic" w:hint="eastAsia"/>
          <w:spacing w:val="9"/>
          <w:sz w:val="15"/>
        </w:rPr>
        <w:t> </w:t>
      </w:r>
      <w:r>
        <w:rPr>
          <w:rFonts w:ascii="MS UI Gothic" w:eastAsia="MS UI Gothic" w:hint="eastAsia"/>
          <w:w w:val="98"/>
          <w:sz w:val="15"/>
        </w:rPr>
        <w:t>p</w:t>
      </w:r>
      <w:r>
        <w:rPr>
          <w:rFonts w:ascii="MS UI Gothic" w:eastAsia="MS UI Gothic" w:hint="eastAsia"/>
          <w:spacing w:val="-1"/>
          <w:w w:val="98"/>
          <w:sz w:val="15"/>
        </w:rPr>
        <w:t>e</w:t>
      </w:r>
      <w:r>
        <w:rPr>
          <w:rFonts w:ascii="MS UI Gothic" w:eastAsia="MS UI Gothic" w:hint="eastAsia"/>
          <w:w w:val="99"/>
          <w:sz w:val="15"/>
        </w:rPr>
        <w:t>r</w:t>
      </w:r>
      <w:r>
        <w:rPr>
          <w:rFonts w:ascii="MS UI Gothic" w:eastAsia="MS UI Gothic" w:hint="eastAsia"/>
          <w:spacing w:val="9"/>
          <w:sz w:val="15"/>
        </w:rPr>
        <w:t> </w:t>
      </w:r>
      <w:r>
        <w:rPr>
          <w:rFonts w:ascii="MS UI Gothic" w:eastAsia="MS UI Gothic" w:hint="eastAsia"/>
          <w:spacing w:val="-1"/>
          <w:w w:val="136"/>
          <w:sz w:val="15"/>
        </w:rPr>
        <w:t>li</w:t>
      </w:r>
      <w:r>
        <w:rPr>
          <w:rFonts w:ascii="MS UI Gothic" w:eastAsia="MS UI Gothic" w:hint="eastAsia"/>
          <w:spacing w:val="-1"/>
          <w:w w:val="81"/>
          <w:sz w:val="15"/>
        </w:rPr>
        <w:t>t</w:t>
      </w:r>
      <w:r>
        <w:rPr>
          <w:rFonts w:ascii="MS UI Gothic" w:eastAsia="MS UI Gothic" w:hint="eastAsia"/>
          <w:spacing w:val="-2"/>
          <w:w w:val="99"/>
          <w:sz w:val="15"/>
        </w:rPr>
        <w:t>r</w:t>
      </w:r>
      <w:r>
        <w:rPr>
          <w:rFonts w:ascii="MS UI Gothic" w:eastAsia="MS UI Gothic" w:hint="eastAsia"/>
          <w:spacing w:val="2"/>
          <w:w w:val="91"/>
          <w:sz w:val="15"/>
        </w:rPr>
        <w:t>e</w:t>
      </w:r>
      <w:r>
        <w:rPr>
          <w:rFonts w:ascii="MS UI Gothic" w:eastAsia="MS UI Gothic" w:hint="eastAsia"/>
          <w:w w:val="103"/>
          <w:sz w:val="15"/>
        </w:rPr>
        <w:t>）</w:t>
      </w:r>
      <w:r>
        <w:rPr>
          <w:rFonts w:asci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千克每升</w:t>
      </w:r>
      <w:r>
        <w:rPr>
          <w:rFonts w:ascii="MS UI Gothic" w:eastAsia="MS UI Gothic" w:hint="eastAsia"/>
          <w:w w:val="77"/>
          <w:sz w:val="15"/>
        </w:rPr>
        <w:t>，</w:t>
      </w:r>
      <w:r>
        <w:rPr>
          <w:rFonts w:asci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密度</w:t>
      </w:r>
      <w:r>
        <w:rPr>
          <w:rFonts w:ascii="MS UI Gothic" w:eastAsia="MS UI Gothic" w:hint="eastAsia"/>
          <w:w w:val="77"/>
          <w:sz w:val="15"/>
        </w:rPr>
        <w:t>、</w:t>
      </w:r>
      <w:r>
        <w:rPr>
          <w:rFonts w:asci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质量浓度</w:t>
      </w:r>
      <w:r>
        <w:rPr>
          <w:spacing w:val="-33"/>
          <w:sz w:val="15"/>
        </w:rPr>
        <w:t> </w:t>
      </w:r>
      <w:r>
        <w:rPr>
          <w:rFonts w:ascii="MS UI Gothic" w:eastAsia="MS UI Gothic" w:hint="eastAsia"/>
          <w:w w:val="101"/>
          <w:sz w:val="15"/>
        </w:rPr>
        <w:t>SI</w:t>
      </w:r>
      <w:r>
        <w:rPr>
          <w:rFonts w:asci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外单位</w:t>
      </w:r>
      <w:r>
        <w:rPr>
          <w:rFonts w:ascii="MS UI Gothic" w:eastAsia="MS UI Gothic" w:hint="eastAsia"/>
          <w:w w:val="77"/>
          <w:sz w:val="15"/>
        </w:rPr>
        <w:t>，</w:t>
      </w:r>
      <w:r>
        <w:rPr>
          <w:rFonts w:ascii="MS UI Gothic" w:eastAsia="MS UI Gothic" w:hint="eastAsia"/>
          <w:spacing w:val="-5"/>
          <w:sz w:val="15"/>
        </w:rPr>
        <w:t>  </w:t>
      </w:r>
      <w:r>
        <w:rPr>
          <w:spacing w:val="1"/>
          <w:w w:val="103"/>
          <w:sz w:val="15"/>
        </w:rPr>
        <w:t>等于</w:t>
      </w:r>
      <w:r>
        <w:rPr>
          <w:spacing w:val="-33"/>
          <w:sz w:val="15"/>
        </w:rPr>
        <w:t> </w:t>
      </w:r>
      <w:r>
        <w:rPr>
          <w:rFonts w:ascii="MS UI Gothic" w:eastAsia="MS UI Gothic" w:hint="eastAsia"/>
          <w:w w:val="105"/>
          <w:sz w:val="15"/>
        </w:rPr>
        <w:t>kg</w:t>
      </w:r>
      <w:r>
        <w:rPr>
          <w:rFonts w:ascii="MS UI Gothic" w:eastAsia="MS UI Gothic" w:hint="eastAsia"/>
          <w:spacing w:val="-24"/>
          <w:sz w:val="15"/>
        </w:rPr>
        <w:t> </w:t>
      </w:r>
      <w:r>
        <w:rPr>
          <w:rFonts w:ascii="MS UI Gothic" w:eastAsia="MS UI Gothic" w:hint="eastAsia"/>
          <w:w w:val="34"/>
          <w:sz w:val="15"/>
        </w:rPr>
        <w:t>/</w:t>
      </w:r>
      <w:r>
        <w:rPr>
          <w:rFonts w:ascii="MS UI Gothic" w:eastAsia="MS UI Gothic" w:hint="eastAsia"/>
          <w:spacing w:val="-12"/>
          <w:sz w:val="15"/>
        </w:rPr>
        <w:t> </w:t>
      </w:r>
      <w:r>
        <w:rPr>
          <w:rFonts w:ascii="MS UI Gothic" w:eastAsia="MS UI Gothic" w:hint="eastAsia"/>
          <w:w w:val="102"/>
          <w:sz w:val="15"/>
        </w:rPr>
        <w:t>d</w:t>
      </w:r>
      <w:r>
        <w:rPr>
          <w:rFonts w:ascii="MS UI Gothic" w:eastAsia="MS UI Gothic" w:hint="eastAsia"/>
          <w:spacing w:val="2"/>
          <w:w w:val="102"/>
          <w:sz w:val="15"/>
        </w:rPr>
        <w:t>m</w:t>
      </w:r>
      <w:r>
        <w:rPr>
          <w:rFonts w:ascii="MS UI Gothic" w:eastAsia="MS UI Gothic" w:hint="eastAsia"/>
          <w:w w:val="109"/>
          <w:position w:val="7"/>
          <w:sz w:val="8"/>
        </w:rPr>
        <w:t>3</w:t>
      </w:r>
    </w:p>
    <w:p>
      <w:pPr>
        <w:spacing w:before="63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kg / m </w:t>
      </w:r>
      <w:r>
        <w:rPr>
          <w:rFonts w:ascii="MS UI Gothic" w:eastAsia="MS UI Gothic" w:hint="eastAsia"/>
          <w:sz w:val="15"/>
        </w:rPr>
        <w:t>（ kilogram per metre） </w:t>
      </w:r>
      <w:r>
        <w:rPr>
          <w:sz w:val="15"/>
        </w:rPr>
        <w:t>千克每米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线密度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pacing w:val="-1"/>
          <w:w w:val="115"/>
          <w:sz w:val="15"/>
        </w:rPr>
        <w:t>k</w:t>
      </w:r>
      <w:r>
        <w:rPr>
          <w:rFonts w:ascii="Times New Roman" w:hAnsi="Times New Roman" w:eastAsia="Times New Roman"/>
          <w:spacing w:val="3"/>
          <w:w w:val="103"/>
          <w:sz w:val="15"/>
        </w:rPr>
        <w:t>g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2"/>
          <w:w w:val="110"/>
          <w:sz w:val="15"/>
        </w:rPr>
        <w:t>m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spacing w:val="-1"/>
          <w:position w:val="7"/>
          <w:sz w:val="8"/>
        </w:rPr>
        <w:t> 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119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19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w w:val="101"/>
          <w:sz w:val="15"/>
        </w:rPr>
        <w:t>qu</w:t>
      </w:r>
      <w:r>
        <w:rPr>
          <w:rFonts w:ascii="MS UI Gothic" w:hAnsi="MS UI Gothic" w:eastAsia="MS UI Gothic" w:hint="eastAsia"/>
          <w:spacing w:val="-1"/>
          <w:w w:val="101"/>
          <w:sz w:val="15"/>
        </w:rPr>
        <w:t>a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3"/>
          <w:w w:val="104"/>
          <w:sz w:val="15"/>
        </w:rPr>
        <w:t>d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千克二次方米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转动惯量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9"/>
          <w:w w:val="103"/>
          <w:sz w:val="15"/>
        </w:rPr>
        <w:t>0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7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kg / m</w:t>
      </w:r>
      <w:r>
        <w:rPr>
          <w:rFonts w:ascii="Times New Roman" w:eastAsia="Times New Roman"/>
          <w:position w:val="7"/>
          <w:sz w:val="8"/>
        </w:rPr>
        <w:t>3  </w:t>
      </w:r>
      <w:r>
        <w:rPr>
          <w:rFonts w:ascii="MS UI Gothic" w:eastAsia="MS UI Gothic" w:hint="eastAsia"/>
          <w:sz w:val="15"/>
        </w:rPr>
        <w:t>（ kilogram per cubic metre） </w:t>
      </w:r>
      <w:r>
        <w:rPr>
          <w:sz w:val="15"/>
        </w:rPr>
        <w:t>千克每立方米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密度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质量浓度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kg / m</w:t>
      </w:r>
      <w:r>
        <w:rPr>
          <w:rFonts w:ascii="Times New Roman" w:eastAsia="Times New Roman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（ kilogram per square metre） </w:t>
      </w:r>
      <w:r>
        <w:rPr>
          <w:sz w:val="15"/>
        </w:rPr>
        <w:t>千克每平方米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面密度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kg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m / s </w:t>
      </w:r>
      <w:r>
        <w:rPr>
          <w:rFonts w:ascii="MS UI Gothic" w:hAnsi="MS UI Gothic" w:eastAsia="MS UI Gothic" w:hint="eastAsia"/>
          <w:sz w:val="15"/>
        </w:rPr>
        <w:t>（ kilogram metre per second） </w:t>
      </w:r>
      <w:r>
        <w:rPr>
          <w:sz w:val="15"/>
        </w:rPr>
        <w:t>千克米每秒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动量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kg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m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rFonts w:ascii="Times New Roman" w:hAnsi="Times New Roman" w:eastAsia="Times New Roman"/>
          <w:sz w:val="15"/>
        </w:rPr>
        <w:t>/ s </w:t>
      </w:r>
      <w:r>
        <w:rPr>
          <w:rFonts w:ascii="MS UI Gothic" w:hAnsi="MS UI Gothic" w:eastAsia="MS UI Gothic" w:hint="eastAsia"/>
          <w:sz w:val="15"/>
        </w:rPr>
        <w:t>（ kilogram metre squared per second） </w:t>
      </w:r>
      <w:r>
        <w:rPr>
          <w:sz w:val="15"/>
        </w:rPr>
        <w:t>千克二次方米每秒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动量矩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角动量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kg / s </w:t>
      </w:r>
      <w:r>
        <w:rPr>
          <w:rFonts w:ascii="MS UI Gothic" w:eastAsia="MS UI Gothic" w:hint="eastAsia"/>
          <w:sz w:val="15"/>
        </w:rPr>
        <w:t>（ kilogram per second） </w:t>
      </w:r>
      <w:r>
        <w:rPr>
          <w:sz w:val="15"/>
        </w:rPr>
        <w:t>千克每秒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质量流量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w w:val="105"/>
          <w:sz w:val="15"/>
        </w:rPr>
        <w:t>kn </w:t>
      </w:r>
      <w:r>
        <w:rPr>
          <w:rFonts w:ascii="MS UI Gothic" w:eastAsia="MS UI Gothic" w:hint="eastAsia"/>
          <w:w w:val="105"/>
          <w:sz w:val="15"/>
        </w:rPr>
        <w:t>（ knot） </w:t>
      </w:r>
      <w:r>
        <w:rPr>
          <w:w w:val="105"/>
          <w:sz w:val="15"/>
        </w:rPr>
        <w:t>节</w:t>
      </w:r>
      <w:r>
        <w:rPr>
          <w:rFonts w:ascii="MS UI Gothic" w:eastAsia="MS UI Gothic" w:hint="eastAsia"/>
          <w:sz w:val="15"/>
        </w:rPr>
        <w:t>， </w:t>
      </w:r>
      <w:r>
        <w:rPr>
          <w:w w:val="105"/>
          <w:sz w:val="15"/>
        </w:rPr>
        <w:t>用于航行和与之有关的速度 </w:t>
      </w:r>
      <w:r>
        <w:rPr>
          <w:rFonts w:ascii="MS UI Gothic" w:eastAsia="MS UI Gothic" w:hint="eastAsia"/>
          <w:w w:val="105"/>
          <w:sz w:val="15"/>
        </w:rPr>
        <w:t>SI </w:t>
      </w:r>
      <w:r>
        <w:rPr>
          <w:w w:val="105"/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w w:val="105"/>
          <w:sz w:val="15"/>
        </w:rPr>
        <w:t>定义为 </w:t>
      </w:r>
      <w:r>
        <w:rPr>
          <w:rFonts w:ascii="MS UI Gothic" w:eastAsia="MS UI Gothic" w:hint="eastAsia"/>
          <w:w w:val="105"/>
          <w:sz w:val="15"/>
        </w:rPr>
        <w:t>1n mile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w w:val="105"/>
          <w:sz w:val="15"/>
        </w:rPr>
        <w:t>h， </w:t>
      </w:r>
      <w:r>
        <w:rPr>
          <w:w w:val="105"/>
          <w:sz w:val="15"/>
        </w:rPr>
        <w:t>法定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K / W </w:t>
      </w:r>
      <w:r>
        <w:rPr>
          <w:rFonts w:ascii="MS UI Gothic" w:eastAsia="MS UI Gothic" w:hint="eastAsia"/>
          <w:sz w:val="15"/>
        </w:rPr>
        <w:t>（ kelvin per watt） </w:t>
      </w:r>
      <w:r>
        <w:rPr>
          <w:sz w:val="15"/>
        </w:rPr>
        <w:t>开 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尔文</w:t>
      </w:r>
      <w:r>
        <w:rPr>
          <w:rFonts w:ascii="MS UI Gothic" w:eastAsia="MS UI Gothic" w:hint="eastAsia"/>
          <w:sz w:val="15"/>
        </w:rPr>
        <w:t>） </w:t>
      </w:r>
      <w:r>
        <w:rPr>
          <w:sz w:val="15"/>
        </w:rPr>
        <w:t>每瓦 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特</w:t>
      </w:r>
      <w:r>
        <w:rPr>
          <w:rFonts w:ascii="MS UI Gothic" w:eastAsia="MS UI Gothic" w:hint="eastAsia"/>
          <w:sz w:val="15"/>
        </w:rPr>
        <w:t>）， </w:t>
      </w:r>
      <w:r>
        <w:rPr>
          <w:sz w:val="15"/>
        </w:rPr>
        <w:t>热阻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kW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h </w:t>
      </w:r>
      <w:r>
        <w:rPr>
          <w:rFonts w:ascii="MS UI Gothic" w:hAnsi="MS UI Gothic" w:eastAsia="MS UI Gothic" w:hint="eastAsia"/>
          <w:sz w:val="15"/>
        </w:rPr>
        <w:t>（ kilowatt hour） </w:t>
      </w:r>
      <w:r>
        <w:rPr>
          <w:sz w:val="15"/>
        </w:rPr>
        <w:t>千瓦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特</w:t>
      </w:r>
      <w:r>
        <w:rPr>
          <w:rFonts w:ascii="MS UI Gothic" w:hAnsi="MS UI Gothic" w:eastAsia="MS UI Gothic" w:hint="eastAsia"/>
          <w:sz w:val="15"/>
        </w:rPr>
        <w:t>） （ </w:t>
      </w:r>
      <w:r>
        <w:rPr>
          <w:sz w:val="15"/>
        </w:rPr>
        <w:t>小</w:t>
      </w:r>
      <w:r>
        <w:rPr>
          <w:rFonts w:ascii="MS UI Gothic" w:hAnsi="MS UI Gothic" w:eastAsia="MS UI Gothic" w:hint="eastAsia"/>
          <w:sz w:val="15"/>
        </w:rPr>
        <w:t>） </w:t>
      </w:r>
      <w:r>
        <w:rPr>
          <w:sz w:val="15"/>
        </w:rPr>
        <w:t>时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能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功的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法定</w:t>
      </w:r>
      <w:r>
        <w:rPr>
          <w:rFonts w:ascii="MS UI Gothic" w:hAnsi="MS UI Gothic" w:eastAsia="MS UI Gothic" w:hint="eastAsia"/>
          <w:sz w:val="15"/>
        </w:rPr>
        <w:t>， = 3. 6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6 </w:t>
      </w:r>
      <w:r>
        <w:rPr>
          <w:rFonts w:ascii="MS UI Gothic" w:hAnsi="MS UI Gothic" w:eastAsia="MS UI Gothic" w:hint="eastAsia"/>
          <w:sz w:val="15"/>
        </w:rPr>
        <w:t>J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pacing w:val="3"/>
          <w:w w:val="113"/>
          <w:sz w:val="15"/>
        </w:rPr>
        <w:t>L</w:t>
      </w:r>
      <w:r>
        <w:rPr>
          <w:w w:val="51"/>
          <w:sz w:val="15"/>
        </w:rPr>
        <w:t>；</w:t>
      </w:r>
      <w:r>
        <w:rPr>
          <w:spacing w:val="6"/>
          <w:sz w:val="15"/>
        </w:rPr>
        <w:t> </w:t>
      </w:r>
      <w:r>
        <w:rPr>
          <w:rFonts w:ascii="Times New Roman" w:eastAsia="Times New Roman"/>
          <w:w w:val="103"/>
          <w:sz w:val="15"/>
        </w:rPr>
        <w:t>l</w:t>
      </w:r>
      <w:r>
        <w:rPr>
          <w:rFonts w:ascii="Times New Roman" w:eastAsia="Times New Roman"/>
          <w:spacing w:val="18"/>
          <w:sz w:val="15"/>
        </w:rPr>
        <w:t> </w:t>
      </w:r>
      <w:r>
        <w:rPr>
          <w:rFonts w:ascii="MS UI Gothic" w:eastAsia="MS UI Gothic" w:hint="eastAsia"/>
          <w:w w:val="103"/>
          <w:sz w:val="15"/>
        </w:rPr>
        <w:t>（</w:t>
      </w:r>
      <w:r>
        <w:rPr>
          <w:rFonts w:ascii="MS UI Gothic" w:eastAsia="MS UI Gothic" w:hint="eastAsia"/>
          <w:spacing w:val="-29"/>
          <w:sz w:val="15"/>
        </w:rPr>
        <w:t> </w:t>
      </w:r>
      <w:r>
        <w:rPr>
          <w:rFonts w:ascii="MS UI Gothic" w:eastAsia="MS UI Gothic" w:hint="eastAsia"/>
          <w:spacing w:val="-1"/>
          <w:w w:val="136"/>
          <w:sz w:val="15"/>
        </w:rPr>
        <w:t>li</w:t>
      </w:r>
      <w:r>
        <w:rPr>
          <w:rFonts w:ascii="MS UI Gothic" w:eastAsia="MS UI Gothic" w:hint="eastAsia"/>
          <w:spacing w:val="-1"/>
          <w:w w:val="81"/>
          <w:sz w:val="15"/>
        </w:rPr>
        <w:t>t</w:t>
      </w:r>
      <w:r>
        <w:rPr>
          <w:rFonts w:ascii="MS UI Gothic" w:eastAsia="MS UI Gothic" w:hint="eastAsia"/>
          <w:spacing w:val="-2"/>
          <w:w w:val="99"/>
          <w:sz w:val="15"/>
        </w:rPr>
        <w:t>r</w:t>
      </w:r>
      <w:r>
        <w:rPr>
          <w:rFonts w:ascii="MS UI Gothic" w:eastAsia="MS UI Gothic" w:hint="eastAsia"/>
          <w:spacing w:val="2"/>
          <w:w w:val="91"/>
          <w:sz w:val="15"/>
        </w:rPr>
        <w:t>e</w:t>
      </w:r>
      <w:r>
        <w:rPr>
          <w:rFonts w:ascii="MS UI Gothic" w:eastAsia="MS UI Gothic" w:hint="eastAsia"/>
          <w:w w:val="103"/>
          <w:sz w:val="15"/>
        </w:rPr>
        <w:t>）</w:t>
      </w:r>
      <w:r>
        <w:rPr>
          <w:rFonts w:asci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升</w:t>
      </w:r>
      <w:r>
        <w:rPr>
          <w:rFonts w:ascii="MS UI Gothic" w:eastAsia="MS UI Gothic" w:hint="eastAsia"/>
          <w:w w:val="77"/>
          <w:sz w:val="15"/>
        </w:rPr>
        <w:t>，</w:t>
      </w:r>
      <w:r>
        <w:rPr>
          <w:rFonts w:asci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体积的</w:t>
      </w:r>
      <w:r>
        <w:rPr>
          <w:spacing w:val="-33"/>
          <w:sz w:val="15"/>
        </w:rPr>
        <w:t> </w:t>
      </w:r>
      <w:r>
        <w:rPr>
          <w:rFonts w:ascii="MS UI Gothic" w:eastAsia="MS UI Gothic" w:hint="eastAsia"/>
          <w:w w:val="101"/>
          <w:sz w:val="15"/>
        </w:rPr>
        <w:t>SI</w:t>
      </w:r>
      <w:r>
        <w:rPr>
          <w:rFonts w:asci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外单位</w:t>
      </w:r>
      <w:r>
        <w:rPr>
          <w:rFonts w:ascii="MS UI Gothic" w:eastAsia="MS UI Gothic" w:hint="eastAsia"/>
          <w:w w:val="77"/>
          <w:sz w:val="15"/>
        </w:rPr>
        <w:t>，</w:t>
      </w:r>
      <w:r>
        <w:rPr>
          <w:rFonts w:ascii="MS UI Gothic" w:eastAsia="MS UI Gothic" w:hint="eastAsia"/>
          <w:spacing w:val="-5"/>
          <w:sz w:val="15"/>
        </w:rPr>
        <w:t>  </w:t>
      </w:r>
      <w:r>
        <w:rPr>
          <w:spacing w:val="1"/>
          <w:w w:val="103"/>
          <w:sz w:val="15"/>
        </w:rPr>
        <w:t>法定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pacing w:val="-1"/>
          <w:w w:val="113"/>
          <w:sz w:val="15"/>
        </w:rPr>
        <w:t>L</w:t>
      </w:r>
      <w:r>
        <w:rPr>
          <w:rFonts w:ascii="Times New Roman" w:hAnsi="Times New Roman" w:eastAsia="Times New Roman"/>
          <w:spacing w:val="3"/>
          <w:w w:val="116"/>
          <w:sz w:val="15"/>
        </w:rPr>
        <w:t>a</w:t>
      </w:r>
      <w:r>
        <w:rPr>
          <w:w w:val="51"/>
          <w:sz w:val="15"/>
        </w:rPr>
        <w:t>；</w:t>
      </w:r>
      <w:r>
        <w:rPr>
          <w:spacing w:val="6"/>
          <w:sz w:val="15"/>
        </w:rPr>
        <w:t> </w:t>
      </w:r>
      <w:r>
        <w:rPr>
          <w:rFonts w:ascii="Times New Roman" w:hAnsi="Times New Roman" w:eastAsia="Times New Roman"/>
          <w:spacing w:val="-1"/>
          <w:w w:val="103"/>
          <w:sz w:val="15"/>
        </w:rPr>
        <w:t>l</w:t>
      </w:r>
      <w:r>
        <w:rPr>
          <w:rFonts w:ascii="Times New Roman" w:hAnsi="Times New Roman" w:eastAsia="Times New Roman"/>
          <w:w w:val="116"/>
          <w:sz w:val="15"/>
        </w:rPr>
        <w:t>a</w:t>
      </w:r>
      <w:r>
        <w:rPr>
          <w:rFonts w:ascii="Times New Roman" w:hAnsi="Times New Roman" w:eastAsia="Times New Roman"/>
          <w:spacing w:val="-10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w w:val="98"/>
          <w:sz w:val="15"/>
        </w:rPr>
        <w:t>b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3"/>
          <w:w w:val="81"/>
          <w:sz w:val="15"/>
        </w:rPr>
        <w:t>t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郎伯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光亮度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外单位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3.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183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9"/>
          <w:w w:val="103"/>
          <w:sz w:val="15"/>
        </w:rPr>
        <w:t>0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3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w w:val="104"/>
          <w:sz w:val="15"/>
        </w:rPr>
        <w:t>d</w:t>
      </w:r>
      <w:r>
        <w:rPr>
          <w:rFonts w:ascii="MS UI Gothic" w:hAnsi="MS UI Gothic" w:eastAsia="MS UI Gothic" w:hint="eastAsia"/>
          <w:spacing w:val="-23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</w:p>
    <w:p>
      <w:pPr>
        <w:spacing w:line="316" w:lineRule="auto" w:before="64"/>
        <w:ind w:left="236" w:right="293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1"/>
          <w:w w:val="113"/>
          <w:sz w:val="15"/>
        </w:rPr>
        <w:t>L</w:t>
      </w:r>
      <w:r>
        <w:rPr>
          <w:w w:val="103"/>
          <w:sz w:val="15"/>
        </w:rPr>
        <w:t>·</w:t>
      </w:r>
      <w:r>
        <w:rPr>
          <w:rFonts w:ascii="Times New Roman" w:hAnsi="Times New Roman" w:eastAsia="Times New Roman"/>
          <w:spacing w:val="-3"/>
          <w:w w:val="116"/>
          <w:sz w:val="15"/>
        </w:rPr>
        <w:t>a</w:t>
      </w:r>
      <w:r>
        <w:rPr>
          <w:rFonts w:ascii="Times New Roman" w:hAnsi="Times New Roman" w:eastAsia="Times New Roman"/>
          <w:spacing w:val="2"/>
          <w:w w:val="123"/>
          <w:sz w:val="15"/>
        </w:rPr>
        <w:t>t</w:t>
      </w:r>
      <w:r>
        <w:rPr>
          <w:w w:val="51"/>
          <w:sz w:val="15"/>
        </w:rPr>
        <w:t>；</w:t>
      </w:r>
      <w:r>
        <w:rPr>
          <w:spacing w:val="2"/>
          <w:sz w:val="15"/>
        </w:rPr>
        <w:t> </w:t>
      </w:r>
      <w:r>
        <w:rPr>
          <w:rFonts w:ascii="Times New Roman" w:hAnsi="Times New Roman" w:eastAsia="Times New Roman"/>
          <w:spacing w:val="3"/>
          <w:w w:val="103"/>
          <w:sz w:val="15"/>
        </w:rPr>
        <w:t>l</w:t>
      </w:r>
      <w:r>
        <w:rPr>
          <w:w w:val="103"/>
          <w:sz w:val="15"/>
        </w:rPr>
        <w:t>·</w:t>
      </w:r>
      <w:r>
        <w:rPr>
          <w:rFonts w:ascii="Times New Roman" w:hAnsi="Times New Roman" w:eastAsia="Times New Roman"/>
          <w:spacing w:val="-3"/>
          <w:w w:val="116"/>
          <w:sz w:val="15"/>
        </w:rPr>
        <w:t>a</w:t>
      </w:r>
      <w:r>
        <w:rPr>
          <w:rFonts w:ascii="Times New Roman" w:hAnsi="Times New Roman" w:eastAsia="Times New Roman"/>
          <w:w w:val="123"/>
          <w:sz w:val="15"/>
        </w:rPr>
        <w:t>t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33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li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3"/>
          <w:w w:val="91"/>
          <w:sz w:val="15"/>
        </w:rPr>
        <w:t>ec</w:t>
      </w:r>
      <w:r>
        <w:rPr>
          <w:rFonts w:ascii="MS UI Gothic" w:hAnsi="MS UI Gothic" w:eastAsia="MS UI Gothic" w:hint="eastAsia"/>
          <w:spacing w:val="-3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2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3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3"/>
          <w:w w:val="96"/>
          <w:sz w:val="15"/>
        </w:rPr>
        <w:t>a</w:t>
      </w:r>
      <w:r>
        <w:rPr>
          <w:rFonts w:ascii="MS UI Gothic" w:hAnsi="MS UI Gothic" w:eastAsia="MS UI Gothic" w:hint="eastAsia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4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3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3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2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-3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z w:val="15"/>
        </w:rPr>
        <w:t>  </w:t>
      </w:r>
      <w:r>
        <w:rPr>
          <w:spacing w:val="-1"/>
          <w:w w:val="103"/>
          <w:sz w:val="15"/>
        </w:rPr>
        <w:t>升工程大气压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7"/>
          <w:sz w:val="15"/>
        </w:rPr>
        <w:t>  </w:t>
      </w:r>
      <w:r>
        <w:rPr>
          <w:w w:val="103"/>
          <w:sz w:val="15"/>
        </w:rPr>
        <w:t>能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7"/>
          <w:sz w:val="15"/>
        </w:rPr>
        <w:t>  </w:t>
      </w:r>
      <w:r>
        <w:rPr>
          <w:w w:val="103"/>
          <w:sz w:val="15"/>
        </w:rPr>
        <w:t>功</w:t>
      </w:r>
      <w:r>
        <w:rPr>
          <w:spacing w:val="-37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6"/>
          <w:sz w:val="15"/>
        </w:rPr>
        <w:t>S</w:t>
      </w:r>
      <w:r>
        <w:rPr>
          <w:rFonts w:ascii="MS UI Gothic" w:hAnsi="MS UI Gothic" w:eastAsia="MS UI Gothic" w:hint="eastAsia"/>
          <w:w w:val="139"/>
          <w:sz w:val="15"/>
        </w:rPr>
        <w:t>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w w:val="103"/>
          <w:sz w:val="15"/>
        </w:rPr>
        <w:t>外单位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7"/>
          <w:sz w:val="15"/>
        </w:rPr>
        <w:t>  </w:t>
      </w:r>
      <w:r>
        <w:rPr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7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5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9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80</w:t>
      </w:r>
      <w:r>
        <w:rPr>
          <w:rFonts w:ascii="MS UI Gothic" w:hAnsi="MS UI Gothic" w:eastAsia="MS UI Gothic" w:hint="eastAsia"/>
          <w:w w:val="103"/>
          <w:sz w:val="15"/>
        </w:rPr>
        <w:t>6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6</w:t>
      </w:r>
      <w:r>
        <w:rPr>
          <w:rFonts w:ascii="MS UI Gothic" w:hAnsi="MS UI Gothic" w:eastAsia="MS UI Gothic" w:hint="eastAsia"/>
          <w:w w:val="103"/>
          <w:sz w:val="15"/>
        </w:rPr>
        <w:t>5</w:t>
      </w:r>
      <w:r>
        <w:rPr>
          <w:rFonts w:ascii="MS UI Gothic" w:hAnsi="MS UI Gothic" w:eastAsia="MS UI Gothic" w:hint="eastAsia"/>
          <w:spacing w:val="-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5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1</w:t>
      </w:r>
      <w:r>
        <w:rPr>
          <w:rFonts w:ascii="MS UI Gothic" w:hAnsi="MS UI Gothic" w:eastAsia="MS UI Gothic" w:hint="eastAsia"/>
          <w:w w:val="103"/>
          <w:sz w:val="15"/>
        </w:rPr>
        <w:t>0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w w:val="74"/>
          <w:sz w:val="15"/>
        </w:rPr>
        <w:t>J </w:t>
      </w:r>
      <w:r>
        <w:rPr>
          <w:rFonts w:ascii="Times New Roman" w:hAnsi="Times New Roman" w:eastAsia="Times New Roman"/>
          <w:spacing w:val="3"/>
          <w:w w:val="113"/>
          <w:sz w:val="15"/>
        </w:rPr>
        <w:t>L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w w:val="119"/>
          <w:sz w:val="15"/>
        </w:rPr>
        <w:t>a</w:t>
      </w:r>
      <w:r>
        <w:rPr>
          <w:rFonts w:ascii="Times New Roman" w:hAnsi="Times New Roman" w:eastAsia="Times New Roman"/>
          <w:spacing w:val="-2"/>
          <w:w w:val="119"/>
          <w:sz w:val="15"/>
        </w:rPr>
        <w:t>t</w:t>
      </w:r>
      <w:r>
        <w:rPr>
          <w:rFonts w:ascii="Times New Roman" w:hAnsi="Times New Roman" w:eastAsia="Times New Roman"/>
          <w:spacing w:val="2"/>
          <w:w w:val="110"/>
          <w:sz w:val="15"/>
        </w:rPr>
        <w:t>m</w:t>
      </w:r>
      <w:r>
        <w:rPr>
          <w:w w:val="51"/>
          <w:sz w:val="15"/>
        </w:rPr>
        <w:t>；</w:t>
      </w:r>
      <w:r>
        <w:rPr>
          <w:spacing w:val="6"/>
          <w:sz w:val="15"/>
        </w:rPr>
        <w:t> </w:t>
      </w:r>
      <w:r>
        <w:rPr>
          <w:rFonts w:ascii="Times New Roman" w:hAnsi="Times New Roman" w:eastAsia="Times New Roman"/>
          <w:spacing w:val="3"/>
          <w:w w:val="103"/>
          <w:sz w:val="15"/>
        </w:rPr>
        <w:t>l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w w:val="119"/>
          <w:sz w:val="15"/>
        </w:rPr>
        <w:t>a</w:t>
      </w:r>
      <w:r>
        <w:rPr>
          <w:rFonts w:ascii="Times New Roman" w:hAnsi="Times New Roman" w:eastAsia="Times New Roman"/>
          <w:spacing w:val="-2"/>
          <w:w w:val="119"/>
          <w:sz w:val="15"/>
        </w:rPr>
        <w:t>t</w:t>
      </w:r>
      <w:r>
        <w:rPr>
          <w:rFonts w:ascii="Times New Roman" w:hAnsi="Times New Roman" w:eastAsia="Times New Roman"/>
          <w:w w:val="110"/>
          <w:sz w:val="15"/>
        </w:rPr>
        <w:t>m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li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w w:val="99"/>
          <w:sz w:val="15"/>
        </w:rPr>
        <w:t>ph</w:t>
      </w:r>
      <w:r>
        <w:rPr>
          <w:rFonts w:ascii="MS UI Gothic" w:hAnsi="MS UI Gothic" w:eastAsia="MS UI Gothic" w:hint="eastAsia"/>
          <w:spacing w:val="-1"/>
          <w:w w:val="99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升大气压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功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热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w w:val="103"/>
          <w:sz w:val="15"/>
        </w:rPr>
        <w:t>能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外单位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1.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013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25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9"/>
          <w:w w:val="103"/>
          <w:sz w:val="15"/>
        </w:rPr>
        <w:t>0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74"/>
          <w:sz w:val="15"/>
        </w:rPr>
        <w:t>J </w:t>
      </w:r>
      <w:r>
        <w:rPr>
          <w:rFonts w:ascii="Times New Roman" w:hAnsi="Times New Roman" w:eastAsia="Times New Roman"/>
          <w:spacing w:val="-1"/>
          <w:w w:val="103"/>
          <w:sz w:val="15"/>
        </w:rPr>
        <w:t> </w:t>
      </w:r>
      <w:r>
        <w:rPr>
          <w:rFonts w:ascii="Times New Roman" w:hAnsi="Times New Roman" w:eastAsia="Times New Roman"/>
          <w:sz w:val="15"/>
        </w:rPr>
        <w:t>lb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pound）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spacing w:val="3"/>
          <w:sz w:val="15"/>
        </w:rPr>
        <w:t>磅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质量单位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定义为</w:t>
      </w:r>
      <w:r>
        <w:rPr>
          <w:rFonts w:ascii="MS UI Gothic" w:hAnsi="MS UI Gothic" w:eastAsia="MS UI Gothic" w:hint="eastAsia"/>
          <w:spacing w:val="13"/>
          <w:sz w:val="15"/>
        </w:rPr>
        <w:t>： </w:t>
      </w:r>
      <w:r>
        <w:rPr>
          <w:rFonts w:ascii="MS UI Gothic" w:hAnsi="MS UI Gothic" w:eastAsia="MS UI Gothic" w:hint="eastAsia"/>
          <w:sz w:val="15"/>
        </w:rPr>
        <w:t>0.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453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592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37</w:t>
      </w:r>
      <w:r>
        <w:rPr>
          <w:rFonts w:ascii="MS UI Gothic" w:hAnsi="MS UI Gothic" w:eastAsia="MS UI Gothic" w:hint="eastAsia"/>
          <w:spacing w:val="1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kg</w:t>
      </w:r>
    </w:p>
    <w:p>
      <w:pPr>
        <w:spacing w:before="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w w:val="105"/>
          <w:sz w:val="15"/>
        </w:rPr>
        <w:t>lb </w:t>
      </w:r>
      <w:r>
        <w:rPr>
          <w:rFonts w:ascii="Times New Roman" w:hAnsi="Times New Roman" w:eastAsia="Times New Roman"/>
          <w:w w:val="90"/>
          <w:sz w:val="15"/>
        </w:rPr>
        <w:t>/ </w:t>
      </w:r>
      <w:r>
        <w:rPr>
          <w:rFonts w:ascii="Times New Roman" w:hAnsi="Times New Roman" w:eastAsia="Times New Roman"/>
          <w:w w:val="105"/>
          <w:sz w:val="15"/>
        </w:rPr>
        <w:t>acre </w:t>
      </w:r>
      <w:r>
        <w:rPr>
          <w:rFonts w:ascii="MS UI Gothic" w:hAnsi="MS UI Gothic" w:eastAsia="MS UI Gothic" w:hint="eastAsia"/>
          <w:w w:val="105"/>
          <w:sz w:val="15"/>
        </w:rPr>
        <w:t>（ pound per acre） </w:t>
      </w:r>
      <w:r>
        <w:rPr>
          <w:w w:val="105"/>
          <w:sz w:val="15"/>
        </w:rPr>
        <w:t>磅每英亩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w w:val="105"/>
          <w:sz w:val="15"/>
        </w:rPr>
        <w:t>面密度英制单位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1. 120 85 </w:t>
      </w:r>
      <w:r>
        <w:rPr>
          <w:rFonts w:ascii="MS UI Gothic" w:hAnsi="MS UI Gothic" w:eastAsia="MS UI Gothic" w:hint="eastAsia"/>
          <w:w w:val="90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- 4 </w:t>
      </w:r>
      <w:r>
        <w:rPr>
          <w:rFonts w:ascii="MS UI Gothic" w:hAnsi="MS UI Gothic" w:eastAsia="MS UI Gothic" w:hint="eastAsia"/>
          <w:w w:val="105"/>
          <w:sz w:val="15"/>
        </w:rPr>
        <w:t>kg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2</w:t>
      </w:r>
    </w:p>
    <w:p>
      <w:pPr>
        <w:spacing w:before="64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lbf </w:t>
      </w:r>
      <w:r>
        <w:rPr>
          <w:rFonts w:ascii="MS UI Gothic" w:eastAsia="MS UI Gothic" w:hint="eastAsia"/>
          <w:sz w:val="15"/>
        </w:rPr>
        <w:t>（ pound-force） </w:t>
      </w:r>
      <w:r>
        <w:rPr>
          <w:sz w:val="15"/>
        </w:rPr>
        <w:t>磅力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力的单位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4. 448 22 N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1"/>
          <w:w w:val="103"/>
          <w:sz w:val="15"/>
        </w:rPr>
        <w:t>l</w:t>
      </w:r>
      <w:r>
        <w:rPr>
          <w:rFonts w:ascii="Times New Roman" w:hAnsi="Times New Roman" w:eastAsia="Times New Roman"/>
          <w:spacing w:val="-1"/>
          <w:w w:val="115"/>
          <w:sz w:val="15"/>
        </w:rPr>
        <w:t>b</w:t>
      </w:r>
      <w:r>
        <w:rPr>
          <w:rFonts w:ascii="Times New Roman" w:hAnsi="Times New Roman" w:eastAsia="Times New Roman"/>
          <w:spacing w:val="2"/>
          <w:w w:val="103"/>
          <w:sz w:val="15"/>
        </w:rPr>
        <w:t>f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2"/>
          <w:w w:val="103"/>
          <w:sz w:val="15"/>
        </w:rPr>
        <w:t>f</w:t>
      </w:r>
      <w:r>
        <w:rPr>
          <w:rFonts w:ascii="Times New Roman" w:hAnsi="Times New Roman" w:eastAsia="Times New Roman"/>
          <w:w w:val="123"/>
          <w:sz w:val="15"/>
        </w:rPr>
        <w:t>t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un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d</w:t>
      </w:r>
      <w:r>
        <w:rPr>
          <w:rFonts w:ascii="MS UI Gothic" w:hAnsi="MS UI Gothic" w:eastAsia="MS UI Gothic" w:hint="eastAsia"/>
          <w:w w:val="68"/>
          <w:sz w:val="15"/>
        </w:rPr>
        <w:t>-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1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oo</w:t>
      </w:r>
      <w:r>
        <w:rPr>
          <w:rFonts w:ascii="MS UI Gothic" w:hAnsi="MS UI Gothic" w:eastAsia="MS UI Gothic" w:hint="eastAsia"/>
          <w:spacing w:val="3"/>
          <w:w w:val="81"/>
          <w:sz w:val="15"/>
        </w:rPr>
        <w:t>t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磅力英尺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力矩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功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能单位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1.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355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82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spacing w:val="3"/>
          <w:w w:val="107"/>
          <w:sz w:val="15"/>
        </w:rPr>
        <w:t>N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1"/>
          <w:sz w:val="15"/>
        </w:rPr>
        <w:t>m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1"/>
          <w:w w:val="103"/>
          <w:sz w:val="15"/>
        </w:rPr>
        <w:t>l</w:t>
      </w:r>
      <w:r>
        <w:rPr>
          <w:rFonts w:ascii="Times New Roman" w:hAnsi="Times New Roman" w:eastAsia="Times New Roman"/>
          <w:spacing w:val="-1"/>
          <w:w w:val="115"/>
          <w:sz w:val="15"/>
        </w:rPr>
        <w:t>b</w:t>
      </w:r>
      <w:r>
        <w:rPr>
          <w:rFonts w:ascii="Times New Roman" w:hAnsi="Times New Roman" w:eastAsia="Times New Roman"/>
          <w:spacing w:val="2"/>
          <w:w w:val="103"/>
          <w:sz w:val="15"/>
        </w:rPr>
        <w:t>f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1"/>
          <w:w w:val="103"/>
          <w:sz w:val="15"/>
        </w:rPr>
        <w:t>i</w:t>
      </w:r>
      <w:r>
        <w:rPr>
          <w:rFonts w:ascii="Times New Roman" w:hAnsi="Times New Roman" w:eastAsia="Times New Roman"/>
          <w:w w:val="115"/>
          <w:sz w:val="15"/>
        </w:rPr>
        <w:t>n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7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un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d</w:t>
      </w:r>
      <w:r>
        <w:rPr>
          <w:rFonts w:ascii="MS UI Gothic" w:hAnsi="MS UI Gothic" w:eastAsia="MS UI Gothic" w:hint="eastAsia"/>
          <w:w w:val="68"/>
          <w:sz w:val="15"/>
        </w:rPr>
        <w:t>-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7"/>
          <w:sz w:val="15"/>
        </w:rPr>
        <w:t>n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c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h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磅力英寸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功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能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力矩单位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1.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129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85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1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3"/>
          <w:w w:val="107"/>
          <w:sz w:val="15"/>
        </w:rPr>
        <w:t>N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1"/>
          <w:sz w:val="15"/>
        </w:rPr>
        <w:t>m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lbf / in</w:t>
      </w:r>
      <w:r>
        <w:rPr>
          <w:rFonts w:ascii="Times New Roman" w:eastAsia="Times New Roman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（ pound-force per square inch ） </w:t>
      </w:r>
      <w:r>
        <w:rPr>
          <w:sz w:val="15"/>
        </w:rPr>
        <w:t>磅 力 每 平 方 英 寸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压 力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应 力 英 制 单 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 法 定</w:t>
      </w:r>
      <w:r>
        <w:rPr>
          <w:rFonts w:ascii="MS UI Gothic" w:eastAsia="MS UI Gothic" w:hint="eastAsia"/>
          <w:sz w:val="15"/>
        </w:rPr>
        <w:t>，</w:t>
      </w:r>
    </w:p>
    <w:p>
      <w:pPr>
        <w:spacing w:before="62"/>
        <w:ind w:left="434" w:right="0" w:firstLine="0"/>
        <w:jc w:val="left"/>
        <w:rPr>
          <w:rFonts w:ascii="MS UI Gothic" w:hAnsi="MS UI Gothic"/>
          <w:sz w:val="15"/>
        </w:rPr>
      </w:pPr>
      <w:r>
        <w:rPr>
          <w:rFonts w:ascii="MS UI Gothic" w:hAnsi="MS UI Gothic"/>
          <w:sz w:val="15"/>
        </w:rPr>
        <w:t>= 6. 894 76 </w:t>
      </w:r>
      <w:r>
        <w:rPr>
          <w:rFonts w:ascii="MS UI Gothic" w:hAnsi="MS UI Gothic"/>
          <w:w w:val="95"/>
          <w:sz w:val="15"/>
        </w:rPr>
        <w:t>× </w:t>
      </w:r>
      <w:r>
        <w:rPr>
          <w:rFonts w:ascii="MS UI Gothic" w:hAnsi="MS UI Gothic"/>
          <w:sz w:val="15"/>
        </w:rPr>
        <w:t>10</w:t>
      </w:r>
      <w:r>
        <w:rPr>
          <w:rFonts w:ascii="MS UI Gothic" w:hAnsi="MS UI Gothic"/>
          <w:position w:val="7"/>
          <w:sz w:val="8"/>
        </w:rPr>
        <w:t>3 </w:t>
      </w:r>
      <w:r>
        <w:rPr>
          <w:rFonts w:ascii="MS UI Gothic" w:hAnsi="MS UI Gothic"/>
          <w:sz w:val="15"/>
        </w:rPr>
        <w:t>Pa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lbf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s / ft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rFonts w:ascii="MS UI Gothic" w:hAnsi="MS UI Gothic" w:eastAsia="MS UI Gothic" w:hint="eastAsia"/>
          <w:sz w:val="15"/>
        </w:rPr>
        <w:t>（ pound-force second per square foot） </w:t>
      </w:r>
      <w:r>
        <w:rPr>
          <w:sz w:val="15"/>
        </w:rPr>
        <w:t>磅力秒每平方英尺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动力黏度单位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</w:t>
      </w:r>
    </w:p>
    <w:p>
      <w:pPr>
        <w:spacing w:after="0"/>
        <w:jc w:val="left"/>
        <w:rPr>
          <w:rFonts w:ascii="MS UI Gothic" w:hAnsi="MS UI Gothic" w:eastAsia="MS UI Gothic" w:hint="eastAsia"/>
          <w:sz w:val="15"/>
        </w:rPr>
        <w:sectPr>
          <w:pgSz w:w="8510" w:h="12080"/>
          <w:pgMar w:top="520" w:bottom="280" w:left="560" w:right="520"/>
        </w:sectPr>
      </w:pPr>
    </w:p>
    <w:p>
      <w:pPr>
        <w:pStyle w:val="Heading4"/>
        <w:tabs>
          <w:tab w:pos="3285" w:val="left" w:leader="none"/>
        </w:tabs>
        <w:spacing w:line="175" w:lineRule="exact"/>
        <w:ind w:left="237"/>
        <w:rPr>
          <w:sz w:val="13"/>
        </w:rPr>
      </w:pPr>
      <w:r>
        <w:rPr>
          <w:position w:val="-3"/>
        </w:rPr>
        <w:drawing>
          <wp:inline distT="0" distB="0" distL="0" distR="0">
            <wp:extent cx="454053" cy="111728"/>
            <wp:effectExtent l="0" t="0" r="0" b="0"/>
            <wp:docPr id="2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5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position w:val="-3"/>
        </w:rPr>
        <w:tab/>
      </w:r>
      <w:r>
        <w:rPr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4,0l432,0,424,1,408,7,400,13,382,29,376,39,366,60,364,71,364,84,365,96,368,108,374,119,382,128,389,135,396,138,419,138,429,132,404,132,400,130,396,127,392,123,388,117,384,103,383,96,383,80,383,77,384,68,390,65,394,63,398,61,386,61,388,52,391,45,398,32,402,26,413,15,418,12,429,6,436,5,444,4,444,0xm435,60l413,60,419,64,428,80,430,90,430,111,428,119,419,129,414,132,429,132,429,132,444,112,447,102,447,79,444,70,435,60xm423,52l405,52,395,55,386,61,398,61,400,61,402,60,435,60,431,55,423,52xm546,0l534,0,526,1,510,7,502,13,484,29,478,39,468,60,466,71,466,84,467,96,470,108,476,119,484,128,491,135,498,138,521,138,531,132,506,132,502,130,498,127,494,123,490,117,486,103,485,96,485,80,485,77,486,68,492,65,496,63,500,61,488,61,490,52,493,45,500,32,504,26,515,15,520,12,531,6,538,5,546,4,546,0xm537,60l515,60,521,64,530,80,532,90,532,111,530,119,521,129,516,132,531,132,531,132,546,112,549,102,549,79,546,70,537,60xm525,52l507,52,497,55,488,61,500,61,502,61,504,60,537,60,533,55,525,52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3"/>
        </w:rPr>
      </w:r>
    </w:p>
    <w:p>
      <w:pPr>
        <w:pStyle w:val="BodyText"/>
        <w:spacing w:before="10"/>
        <w:ind w:left="0"/>
        <w:rPr>
          <w:rFonts w:ascii="MS UI Gothic"/>
          <w:sz w:val="5"/>
        </w:rPr>
      </w:pPr>
    </w:p>
    <w:p>
      <w:pPr>
        <w:pStyle w:val="BodyText"/>
        <w:spacing w:line="20" w:lineRule="exact" w:before="0"/>
        <w:ind w:left="230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spacing w:before="148"/>
        <w:ind w:left="385" w:right="0" w:firstLine="0"/>
        <w:jc w:val="left"/>
        <w:rPr>
          <w:rFonts w:ascii="MS UI Gothic" w:hAnsi="MS UI Gothic"/>
          <w:sz w:val="15"/>
        </w:rPr>
      </w:pPr>
      <w:r>
        <w:rPr>
          <w:rFonts w:ascii="MS UI Gothic" w:hAnsi="MS UI Gothic"/>
          <w:w w:val="110"/>
          <w:sz w:val="15"/>
        </w:rPr>
        <w:t>4.</w:t>
      </w:r>
      <w:r>
        <w:rPr>
          <w:rFonts w:ascii="MS UI Gothic" w:hAnsi="MS UI Gothic"/>
          <w:spacing w:val="-7"/>
          <w:sz w:val="15"/>
        </w:rPr>
        <w:t> </w:t>
      </w:r>
      <w:r>
        <w:rPr>
          <w:rFonts w:ascii="MS UI Gothic" w:hAnsi="MS UI Gothic"/>
          <w:w w:val="103"/>
          <w:sz w:val="15"/>
        </w:rPr>
        <w:t>788</w:t>
      </w:r>
      <w:r>
        <w:rPr>
          <w:rFonts w:ascii="MS UI Gothic" w:hAnsi="MS UI Gothic"/>
          <w:spacing w:val="6"/>
          <w:sz w:val="15"/>
        </w:rPr>
        <w:t> </w:t>
      </w:r>
      <w:r>
        <w:rPr>
          <w:rFonts w:ascii="MS UI Gothic" w:hAnsi="MS UI Gothic"/>
          <w:w w:val="103"/>
          <w:sz w:val="15"/>
        </w:rPr>
        <w:t>03</w:t>
      </w:r>
      <w:r>
        <w:rPr>
          <w:rFonts w:ascii="MS UI Gothic" w:hAnsi="MS UI Gothic"/>
          <w:spacing w:val="2"/>
          <w:sz w:val="15"/>
        </w:rPr>
        <w:t> </w:t>
      </w:r>
      <w:r>
        <w:rPr>
          <w:rFonts w:ascii="MS UI Gothic" w:hAnsi="MS UI Gothic"/>
          <w:w w:val="56"/>
          <w:sz w:val="15"/>
        </w:rPr>
        <w:t>×</w:t>
      </w:r>
      <w:r>
        <w:rPr>
          <w:rFonts w:ascii="MS UI Gothic" w:hAnsi="MS UI Gothic"/>
          <w:spacing w:val="-21"/>
          <w:sz w:val="15"/>
        </w:rPr>
        <w:t> </w:t>
      </w:r>
      <w:r>
        <w:rPr>
          <w:rFonts w:ascii="MS UI Gothic" w:hAnsi="MS UI Gothic"/>
          <w:w w:val="103"/>
          <w:sz w:val="15"/>
        </w:rPr>
        <w:t>10</w:t>
      </w:r>
      <w:r>
        <w:rPr>
          <w:rFonts w:ascii="MS UI Gothic" w:hAnsi="MS UI Gothic"/>
          <w:spacing w:val="16"/>
          <w:sz w:val="15"/>
        </w:rPr>
        <w:t> </w:t>
      </w:r>
      <w:r>
        <w:rPr>
          <w:rFonts w:ascii="MS UI Gothic" w:hAnsi="MS UI Gothic"/>
          <w:spacing w:val="-1"/>
          <w:w w:val="93"/>
          <w:sz w:val="15"/>
        </w:rPr>
        <w:t>P</w:t>
      </w:r>
      <w:r>
        <w:rPr>
          <w:rFonts w:ascii="MS UI Gothic" w:hAnsi="MS UI Gothic"/>
          <w:spacing w:val="2"/>
          <w:w w:val="96"/>
          <w:sz w:val="15"/>
        </w:rPr>
        <w:t>a</w:t>
      </w:r>
      <w:r>
        <w:rPr>
          <w:rFonts w:ascii="MS UI Gothic" w:hAnsi="MS UI Gothic"/>
          <w:spacing w:val="3"/>
          <w:w w:val="509"/>
          <w:sz w:val="15"/>
        </w:rPr>
        <w:t>·</w:t>
      </w:r>
      <w:r>
        <w:rPr>
          <w:rFonts w:ascii="MS UI Gothic" w:hAnsi="MS UI Gothic"/>
          <w:w w:val="87"/>
          <w:sz w:val="15"/>
        </w:rPr>
        <w:t>s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pacing w:val="-1"/>
          <w:w w:val="103"/>
          <w:sz w:val="15"/>
        </w:rPr>
        <w:t>l</w:t>
      </w:r>
      <w:r>
        <w:rPr>
          <w:rFonts w:ascii="Times New Roman" w:hAnsi="Times New Roman" w:eastAsia="Times New Roman"/>
          <w:spacing w:val="3"/>
          <w:w w:val="115"/>
          <w:sz w:val="15"/>
        </w:rPr>
        <w:t>b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2"/>
          <w:w w:val="103"/>
          <w:sz w:val="15"/>
        </w:rPr>
        <w:t>f</w:t>
      </w:r>
      <w:r>
        <w:rPr>
          <w:rFonts w:ascii="Times New Roman" w:hAnsi="Times New Roman" w:eastAsia="Times New Roman"/>
          <w:spacing w:val="2"/>
          <w:w w:val="123"/>
          <w:sz w:val="15"/>
        </w:rPr>
        <w:t>t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spacing w:val="-1"/>
          <w:position w:val="7"/>
          <w:sz w:val="8"/>
        </w:rPr>
        <w:t> 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un</w:t>
      </w:r>
      <w:r>
        <w:rPr>
          <w:rFonts w:ascii="MS UI Gothic" w:hAnsi="MS UI Gothic" w:eastAsia="MS UI Gothic" w:hint="eastAsia"/>
          <w:w w:val="104"/>
          <w:sz w:val="15"/>
        </w:rPr>
        <w:t>d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oo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q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w w:val="104"/>
          <w:sz w:val="15"/>
        </w:rPr>
        <w:t>d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-2"/>
          <w:sz w:val="15"/>
        </w:rPr>
        <w:t>  </w:t>
      </w:r>
      <w:r>
        <w:rPr>
          <w:spacing w:val="-7"/>
          <w:w w:val="103"/>
          <w:sz w:val="15"/>
        </w:rPr>
        <w:t>磅二次方英尺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7"/>
          <w:w w:val="103"/>
          <w:sz w:val="15"/>
        </w:rPr>
        <w:t>转动惯量单位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9"/>
          <w:sz w:val="15"/>
        </w:rPr>
        <w:t>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4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pacing w:val="-17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21</w:t>
      </w:r>
      <w:r>
        <w:rPr>
          <w:rFonts w:ascii="MS UI Gothic" w:hAnsi="MS UI Gothic" w:eastAsia="MS UI Gothic" w:hint="eastAsia"/>
          <w:w w:val="103"/>
          <w:sz w:val="15"/>
        </w:rPr>
        <w:t>4</w:t>
      </w:r>
      <w:r>
        <w:rPr>
          <w:rFonts w:ascii="MS UI Gothic" w:hAnsi="MS UI Gothic" w:eastAsia="MS UI Gothic" w:hint="eastAsia"/>
          <w:spacing w:val="-3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0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1</w:t>
      </w:r>
      <w:r>
        <w:rPr>
          <w:rFonts w:ascii="MS UI Gothic" w:hAnsi="MS UI Gothic" w:eastAsia="MS UI Gothic" w:hint="eastAsia"/>
          <w:w w:val="103"/>
          <w:sz w:val="15"/>
        </w:rPr>
        <w:t>0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13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-4"/>
          <w:w w:val="112"/>
          <w:sz w:val="15"/>
        </w:rPr>
        <w:t>k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6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-4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lb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（pound per cubic foot） </w:t>
      </w:r>
      <w:r>
        <w:rPr>
          <w:sz w:val="15"/>
        </w:rPr>
        <w:t>磅每立方英尺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密度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质量浓度单位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1. 601 85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kg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lb </w:t>
      </w:r>
      <w:r>
        <w:rPr>
          <w:rFonts w:ascii="Times New Roman" w:eastAsia="Times New Roman"/>
          <w:w w:val="75"/>
          <w:sz w:val="15"/>
        </w:rPr>
        <w:t>/ </w:t>
      </w:r>
      <w:r>
        <w:rPr>
          <w:rFonts w:ascii="Times New Roman" w:eastAsia="Times New Roman"/>
          <w:sz w:val="15"/>
        </w:rPr>
        <w:t>ft </w:t>
      </w:r>
      <w:r>
        <w:rPr>
          <w:rFonts w:ascii="MS UI Gothic" w:eastAsia="MS UI Gothic" w:hint="eastAsia"/>
          <w:sz w:val="15"/>
        </w:rPr>
        <w:t>（ pound per foot） </w:t>
      </w:r>
      <w:r>
        <w:rPr>
          <w:sz w:val="15"/>
        </w:rPr>
        <w:t>磅每英尺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线密度单位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1. 488 16 kg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m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sz w:val="15"/>
        </w:rPr>
        <w:t>lb </w:t>
      </w:r>
      <w:r>
        <w:rPr>
          <w:rFonts w:ascii="Times New Roman" w:eastAsia="Times New Roman"/>
          <w:w w:val="75"/>
          <w:sz w:val="15"/>
        </w:rPr>
        <w:t>/ </w:t>
      </w:r>
      <w:r>
        <w:rPr>
          <w:rFonts w:ascii="Times New Roman" w:eastAsia="Times New Roman"/>
          <w:sz w:val="15"/>
        </w:rPr>
        <w:t>ft</w:t>
      </w:r>
      <w:r>
        <w:rPr>
          <w:rFonts w:ascii="Times New Roman" w:eastAsia="Times New Roman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（ pound per square foot） </w:t>
      </w:r>
      <w:r>
        <w:rPr>
          <w:sz w:val="15"/>
        </w:rPr>
        <w:t>磅每平方英尺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面密度单位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4. 882 43 kg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2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1"/>
          <w:w w:val="103"/>
          <w:sz w:val="15"/>
        </w:rPr>
        <w:t>l</w:t>
      </w:r>
      <w:r>
        <w:rPr>
          <w:rFonts w:ascii="Times New Roman" w:hAnsi="Times New Roman" w:eastAsia="Times New Roman"/>
          <w:spacing w:val="3"/>
          <w:w w:val="115"/>
          <w:sz w:val="15"/>
        </w:rPr>
        <w:t>b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2"/>
          <w:w w:val="103"/>
          <w:sz w:val="15"/>
        </w:rPr>
        <w:t>f</w:t>
      </w:r>
      <w:r>
        <w:rPr>
          <w:rFonts w:ascii="Times New Roman" w:hAnsi="Times New Roman" w:eastAsia="Times New Roman"/>
          <w:spacing w:val="22"/>
          <w:w w:val="123"/>
          <w:sz w:val="15"/>
        </w:rPr>
        <w:t>t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rFonts w:ascii="Times New Roman" w:hAnsi="Times New Roman" w:eastAsia="Times New Roman"/>
          <w:w w:val="103"/>
          <w:sz w:val="15"/>
        </w:rPr>
        <w:t>s</w:t>
      </w:r>
      <w:r>
        <w:rPr>
          <w:rFonts w:ascii="Times New Roman" w:hAnsi="Times New Roman" w:eastAsia="Times New Roman"/>
          <w:spacing w:val="1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7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und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oo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ec</w:t>
      </w:r>
      <w:r>
        <w:rPr>
          <w:rFonts w:ascii="MS UI Gothic" w:hAnsi="MS UI Gothic" w:eastAsia="MS UI Gothic" w:hint="eastAsia"/>
          <w:spacing w:val="-1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d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磅英尺每秒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动量单位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1.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382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55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6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1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105"/>
          <w:sz w:val="15"/>
        </w:rPr>
        <w:t>k</w:t>
      </w:r>
      <w:r>
        <w:rPr>
          <w:rFonts w:ascii="MS UI Gothic" w:hAnsi="MS UI Gothic" w:eastAsia="MS UI Gothic" w:hint="eastAsia"/>
          <w:spacing w:val="3"/>
          <w:w w:val="105"/>
          <w:sz w:val="15"/>
        </w:rPr>
        <w:t>g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4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w w:val="87"/>
          <w:sz w:val="15"/>
        </w:rPr>
        <w:t>s</w:t>
      </w:r>
    </w:p>
    <w:p>
      <w:pPr>
        <w:spacing w:line="316" w:lineRule="auto" w:before="62"/>
        <w:ind w:left="385" w:right="359" w:hanging="15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lb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2</w:t>
      </w:r>
      <w:r>
        <w:rPr>
          <w:rFonts w:ascii="Times New Roman" w:hAnsi="Times New Roman" w:eastAsia="Times New Roman"/>
          <w:spacing w:val="18"/>
          <w:position w:val="7"/>
          <w:sz w:val="8"/>
        </w:rPr>
        <w:t>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5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s</w:t>
      </w:r>
      <w:r>
        <w:rPr>
          <w:rFonts w:ascii="Times New Roman" w:hAnsi="Times New Roman" w:eastAsia="Times New Roman"/>
          <w:spacing w:val="1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pound</w:t>
      </w:r>
      <w:r>
        <w:rPr>
          <w:rFonts w:ascii="MS UI Gothic" w:hAnsi="MS UI Gothic" w:eastAsia="MS UI Gothic" w:hint="eastAsia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foot</w:t>
      </w:r>
      <w:r>
        <w:rPr>
          <w:rFonts w:ascii="MS UI Gothic" w:hAnsi="MS UI Gothic" w:eastAsia="MS UI Gothic" w:hint="eastAsia"/>
          <w:spacing w:val="2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squared</w:t>
      </w:r>
      <w:r>
        <w:rPr>
          <w:rFonts w:ascii="MS UI Gothic" w:hAnsi="MS UI Gothic" w:eastAsia="MS UI Gothic" w:hint="eastAsia"/>
          <w:spacing w:val="2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2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second）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spacing w:val="11"/>
          <w:sz w:val="15"/>
        </w:rPr>
        <w:t>磅二次方英尺每秒</w:t>
      </w:r>
      <w:r>
        <w:rPr>
          <w:rFonts w:ascii="MS UI Gothic" w:hAnsi="MS UI Gothic" w:eastAsia="MS UI Gothic" w:hint="eastAsia"/>
          <w:spacing w:val="21"/>
          <w:sz w:val="15"/>
        </w:rPr>
        <w:t>， </w:t>
      </w:r>
      <w:r>
        <w:rPr>
          <w:spacing w:val="11"/>
          <w:sz w:val="15"/>
        </w:rPr>
        <w:t>动量矩</w:t>
      </w:r>
      <w:r>
        <w:rPr>
          <w:rFonts w:ascii="MS UI Gothic" w:hAnsi="MS UI Gothic" w:eastAsia="MS UI Gothic" w:hint="eastAsia"/>
          <w:spacing w:val="21"/>
          <w:sz w:val="15"/>
        </w:rPr>
        <w:t>、 </w:t>
      </w:r>
      <w:r>
        <w:rPr>
          <w:spacing w:val="12"/>
          <w:sz w:val="15"/>
        </w:rPr>
        <w:t>角动量单位</w:t>
      </w:r>
      <w:r>
        <w:rPr>
          <w:rFonts w:ascii="MS UI Gothic" w:hAnsi="MS UI Gothic" w:eastAsia="MS UI Gothic" w:hint="eastAsia"/>
          <w:spacing w:val="21"/>
          <w:sz w:val="15"/>
        </w:rPr>
        <w:t>， </w:t>
      </w:r>
      <w:r>
        <w:rPr>
          <w:spacing w:val="11"/>
          <w:sz w:val="15"/>
        </w:rPr>
        <w:t>非法定</w:t>
      </w:r>
      <w:r>
        <w:rPr>
          <w:rFonts w:ascii="MS UI Gothic" w:hAnsi="MS UI Gothic" w:eastAsia="MS UI Gothic" w:hint="eastAsia"/>
          <w:spacing w:val="11"/>
          <w:sz w:val="15"/>
        </w:rPr>
        <w:t>， = </w:t>
      </w:r>
      <w:r>
        <w:rPr>
          <w:rFonts w:ascii="MS UI Gothic" w:hAnsi="MS UI Gothic" w:eastAsia="MS UI Gothic" w:hint="eastAsia"/>
          <w:spacing w:val="11"/>
          <w:w w:val="110"/>
          <w:sz w:val="15"/>
        </w:rPr>
        <w:t>4.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214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01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105"/>
          <w:sz w:val="15"/>
        </w:rPr>
        <w:t>k</w:t>
      </w:r>
      <w:r>
        <w:rPr>
          <w:rFonts w:ascii="MS UI Gothic" w:hAnsi="MS UI Gothic" w:eastAsia="MS UI Gothic" w:hint="eastAsia"/>
          <w:spacing w:val="3"/>
          <w:w w:val="105"/>
          <w:sz w:val="15"/>
        </w:rPr>
        <w:t>g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-5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w w:val="87"/>
          <w:sz w:val="15"/>
        </w:rPr>
        <w:t>s</w:t>
      </w:r>
    </w:p>
    <w:p>
      <w:pPr>
        <w:spacing w:line="319" w:lineRule="auto" w:before="1"/>
        <w:ind w:left="236" w:right="553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lb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6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h</w:t>
      </w:r>
      <w:r>
        <w:rPr>
          <w:rFonts w:ascii="Times New Roman" w:hAnsi="Times New Roman" w:eastAsia="Times New Roman"/>
          <w:spacing w:val="1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pound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hour）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spacing w:val="3"/>
          <w:sz w:val="15"/>
        </w:rPr>
        <w:t>磅每小时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质量流量英制单位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2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1.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259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98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-10"/>
          <w:sz w:val="15"/>
        </w:rPr>
        <w:t> </w:t>
      </w:r>
      <w:r>
        <w:rPr>
          <w:rFonts w:ascii="MS UI Gothic" w:hAnsi="MS UI Gothic" w:eastAsia="MS UI Gothic" w:hint="eastAsia"/>
          <w:spacing w:val="-5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4</w:t>
      </w:r>
      <w:r>
        <w:rPr>
          <w:rFonts w:ascii="MS UI Gothic" w:hAnsi="MS UI Gothic" w:eastAsia="MS UI Gothic" w:hint="eastAsia"/>
          <w:spacing w:val="11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kg</w:t>
      </w:r>
      <w:r>
        <w:rPr>
          <w:rFonts w:ascii="MS UI Gothic" w:hAnsi="MS UI Gothic" w:eastAsia="MS UI Gothic" w:hint="eastAsia"/>
          <w:spacing w:val="-24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s </w:t>
      </w:r>
      <w:r>
        <w:rPr>
          <w:rFonts w:ascii="Times New Roman" w:hAnsi="Times New Roman" w:eastAsia="Times New Roman"/>
          <w:spacing w:val="-3"/>
          <w:w w:val="103"/>
          <w:sz w:val="15"/>
        </w:rPr>
        <w:t>l</w:t>
      </w:r>
      <w:r>
        <w:rPr>
          <w:rFonts w:ascii="Times New Roman" w:hAnsi="Times New Roman" w:eastAsia="Times New Roman"/>
          <w:spacing w:val="-1"/>
          <w:w w:val="115"/>
          <w:sz w:val="15"/>
        </w:rPr>
        <w:t>b</w:t>
      </w:r>
      <w:r>
        <w:rPr>
          <w:spacing w:val="-6"/>
          <w:w w:val="103"/>
          <w:sz w:val="15"/>
        </w:rPr>
        <w:t>·</w:t>
      </w:r>
      <w:r>
        <w:rPr>
          <w:rFonts w:ascii="Times New Roman" w:hAnsi="Times New Roman" w:eastAsia="Times New Roman"/>
          <w:spacing w:val="-3"/>
          <w:w w:val="103"/>
          <w:sz w:val="15"/>
        </w:rPr>
        <w:t>i</w:t>
      </w:r>
      <w:r>
        <w:rPr>
          <w:rFonts w:ascii="Times New Roman" w:hAnsi="Times New Roman" w:eastAsia="Times New Roman"/>
          <w:spacing w:val="-1"/>
          <w:w w:val="115"/>
          <w:sz w:val="15"/>
        </w:rPr>
        <w:t>n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spacing w:val="-4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p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un</w:t>
      </w:r>
      <w:r>
        <w:rPr>
          <w:rFonts w:ascii="MS UI Gothic" w:hAnsi="MS UI Gothic" w:eastAsia="MS UI Gothic" w:hint="eastAsia"/>
          <w:w w:val="104"/>
          <w:sz w:val="15"/>
        </w:rPr>
        <w:t>d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c</w:t>
      </w:r>
      <w:r>
        <w:rPr>
          <w:rFonts w:ascii="MS UI Gothic" w:hAnsi="MS UI Gothic" w:eastAsia="MS UI Gothic" w:hint="eastAsia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q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d）</w:t>
      </w:r>
      <w:r>
        <w:rPr>
          <w:rFonts w:ascii="MS UI Gothic" w:hAnsi="MS UI Gothic" w:eastAsia="MS UI Gothic" w:hint="eastAsia"/>
          <w:spacing w:val="-2"/>
          <w:sz w:val="15"/>
        </w:rPr>
        <w:t>  </w:t>
      </w:r>
      <w:r>
        <w:rPr>
          <w:spacing w:val="-7"/>
          <w:w w:val="103"/>
          <w:sz w:val="15"/>
        </w:rPr>
        <w:t>磅二次方英寸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7"/>
          <w:w w:val="103"/>
          <w:sz w:val="15"/>
        </w:rPr>
        <w:t>转动惯量英制单位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9"/>
          <w:sz w:val="15"/>
        </w:rPr>
        <w:t>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2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pacing w:val="-17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92</w:t>
      </w:r>
      <w:r>
        <w:rPr>
          <w:rFonts w:ascii="MS UI Gothic" w:hAnsi="MS UI Gothic" w:eastAsia="MS UI Gothic" w:hint="eastAsia"/>
          <w:w w:val="103"/>
          <w:sz w:val="15"/>
        </w:rPr>
        <w:t>6</w:t>
      </w:r>
      <w:r>
        <w:rPr>
          <w:rFonts w:ascii="MS UI Gothic" w:hAnsi="MS UI Gothic" w:eastAsia="MS UI Gothic" w:hint="eastAsia"/>
          <w:spacing w:val="-3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4</w:t>
      </w:r>
      <w:r>
        <w:rPr>
          <w:rFonts w:ascii="MS UI Gothic" w:hAnsi="MS UI Gothic" w:eastAsia="MS UI Gothic" w:hint="eastAsia"/>
          <w:w w:val="103"/>
          <w:sz w:val="15"/>
        </w:rPr>
        <w:t>0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1</w:t>
      </w:r>
      <w:r>
        <w:rPr>
          <w:rFonts w:ascii="MS UI Gothic" w:hAnsi="MS UI Gothic" w:eastAsia="MS UI Gothic" w:hint="eastAsia"/>
          <w:w w:val="103"/>
          <w:sz w:val="15"/>
        </w:rPr>
        <w:t>0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13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4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-4"/>
          <w:w w:val="112"/>
          <w:sz w:val="15"/>
        </w:rPr>
        <w:t>k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6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-4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 </w:t>
      </w:r>
      <w:r>
        <w:rPr>
          <w:rFonts w:ascii="Times New Roman" w:hAnsi="Times New Roman" w:eastAsia="Times New Roman"/>
          <w:sz w:val="15"/>
        </w:rPr>
        <w:t>lb</w:t>
      </w:r>
      <w:r>
        <w:rPr>
          <w:rFonts w:ascii="Times New Roman" w:hAnsi="Times New Roman" w:eastAsia="Times New Roman"/>
          <w:spacing w:val="-15"/>
          <w:sz w:val="15"/>
        </w:rPr>
        <w:t>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7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in</w:t>
      </w:r>
      <w:r>
        <w:rPr>
          <w:rFonts w:ascii="Times New Roman" w:hAnsi="Times New Roman" w:eastAsia="Times New Roman"/>
          <w:position w:val="7"/>
          <w:sz w:val="8"/>
        </w:rPr>
        <w:t>3</w:t>
      </w:r>
      <w:r>
        <w:rPr>
          <w:rFonts w:ascii="Times New Roman" w:hAnsi="Times New Roman" w:eastAsia="Times New Roman"/>
          <w:spacing w:val="2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pound</w:t>
      </w:r>
      <w:r>
        <w:rPr>
          <w:rFonts w:ascii="MS UI Gothic" w:hAnsi="MS UI Gothic" w:eastAsia="MS UI Gothic" w:hint="eastAsia"/>
          <w:spacing w:val="1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cubic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inch）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spacing w:val="3"/>
          <w:sz w:val="15"/>
        </w:rPr>
        <w:t>磅每立方英寸</w:t>
      </w:r>
      <w:r>
        <w:rPr>
          <w:rFonts w:ascii="MS UI Gothic" w:hAnsi="MS UI Gothic" w:eastAsia="MS UI Gothic" w:hint="eastAsia"/>
          <w:spacing w:val="20"/>
          <w:sz w:val="15"/>
        </w:rPr>
        <w:t>， </w:t>
      </w:r>
      <w:r>
        <w:rPr>
          <w:spacing w:val="3"/>
          <w:sz w:val="15"/>
        </w:rPr>
        <w:t>密度英制单位</w:t>
      </w:r>
      <w:r>
        <w:rPr>
          <w:rFonts w:ascii="MS UI Gothic" w:hAnsi="MS UI Gothic" w:eastAsia="MS UI Gothic" w:hint="eastAsia"/>
          <w:spacing w:val="20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2"/>
          <w:sz w:val="15"/>
        </w:rPr>
        <w:t>，  = </w:t>
      </w:r>
      <w:r>
        <w:rPr>
          <w:rFonts w:ascii="MS UI Gothic" w:hAnsi="MS UI Gothic" w:eastAsia="MS UI Gothic" w:hint="eastAsia"/>
          <w:sz w:val="15"/>
        </w:rPr>
        <w:t>2.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767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99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75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4</w:t>
      </w:r>
      <w:r>
        <w:rPr>
          <w:rFonts w:ascii="MS UI Gothic" w:hAnsi="MS UI Gothic" w:eastAsia="MS UI Gothic" w:hint="eastAsia"/>
          <w:spacing w:val="6"/>
          <w:position w:val="7"/>
          <w:sz w:val="8"/>
        </w:rPr>
        <w:t>  </w:t>
      </w:r>
      <w:r>
        <w:rPr>
          <w:rFonts w:ascii="MS UI Gothic" w:hAnsi="MS UI Gothic" w:eastAsia="MS UI Gothic" w:hint="eastAsia"/>
          <w:sz w:val="15"/>
        </w:rPr>
        <w:t>kg</w:t>
      </w:r>
      <w:r>
        <w:rPr>
          <w:rFonts w:ascii="MS UI Gothic" w:hAnsi="MS UI Gothic" w:eastAsia="MS UI Gothic" w:hint="eastAsia"/>
          <w:spacing w:val="-23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1"/>
          <w:w w:val="7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Times New Roman" w:hAnsi="Times New Roman" w:eastAsia="Times New Roman"/>
          <w:sz w:val="15"/>
        </w:rPr>
        <w:t>lb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6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in</w:t>
      </w:r>
      <w:r>
        <w:rPr>
          <w:rFonts w:ascii="Times New Roman" w:hAnsi="Times New Roman" w:eastAsia="Times New Roman"/>
          <w:spacing w:val="1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pound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inch）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spacing w:val="3"/>
          <w:sz w:val="15"/>
        </w:rPr>
        <w:t>磅每英寸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线密度英制单位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15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1.</w:t>
      </w:r>
      <w:r>
        <w:rPr>
          <w:rFonts w:ascii="MS UI Gothic" w:hAnsi="MS UI Gothic" w:eastAsia="MS UI Gothic" w:hint="eastAsia"/>
          <w:spacing w:val="-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785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80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1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kg</w:t>
      </w:r>
      <w:r>
        <w:rPr>
          <w:rFonts w:ascii="MS UI Gothic" w:hAnsi="MS UI Gothic" w:eastAsia="MS UI Gothic" w:hint="eastAsia"/>
          <w:spacing w:val="-23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m</w:t>
      </w:r>
    </w:p>
    <w:p>
      <w:pPr>
        <w:spacing w:line="189" w:lineRule="exact" w:before="0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lb </w:t>
      </w:r>
      <w:r>
        <w:rPr>
          <w:rFonts w:ascii="Times New Roman" w:hAnsi="Times New Roman" w:eastAsia="Times New Roman"/>
          <w:w w:val="90"/>
          <w:sz w:val="15"/>
        </w:rPr>
        <w:t>/ </w:t>
      </w:r>
      <w:r>
        <w:rPr>
          <w:rFonts w:ascii="Times New Roman" w:hAnsi="Times New Roman" w:eastAsia="Times New Roman"/>
          <w:w w:val="105"/>
          <w:sz w:val="15"/>
        </w:rPr>
        <w:t>mile </w:t>
      </w:r>
      <w:r>
        <w:rPr>
          <w:rFonts w:ascii="MS UI Gothic" w:hAnsi="MS UI Gothic" w:eastAsia="MS UI Gothic" w:hint="eastAsia"/>
          <w:w w:val="105"/>
          <w:sz w:val="15"/>
        </w:rPr>
        <w:t>（ pound per mile） </w:t>
      </w:r>
      <w:r>
        <w:rPr>
          <w:w w:val="105"/>
          <w:sz w:val="15"/>
        </w:rPr>
        <w:t>磅每英里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w w:val="105"/>
          <w:sz w:val="15"/>
        </w:rPr>
        <w:t>线密度英制单位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0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2. 818 49 </w:t>
      </w:r>
      <w:r>
        <w:rPr>
          <w:rFonts w:ascii="MS UI Gothic" w:hAnsi="MS UI Gothic" w:eastAsia="MS UI Gothic" w:hint="eastAsia"/>
          <w:w w:val="90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- 4 </w:t>
      </w:r>
      <w:r>
        <w:rPr>
          <w:rFonts w:ascii="MS UI Gothic" w:hAnsi="MS UI Gothic" w:eastAsia="MS UI Gothic" w:hint="eastAsia"/>
          <w:w w:val="105"/>
          <w:sz w:val="15"/>
        </w:rPr>
        <w:t>kg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w w:val="105"/>
          <w:sz w:val="15"/>
        </w:rPr>
        <w:t>m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lb / petroleum bbl </w:t>
      </w:r>
      <w:r>
        <w:rPr>
          <w:rFonts w:ascii="MS UI Gothic" w:eastAsia="MS UI Gothic" w:hint="eastAsia"/>
          <w:sz w:val="15"/>
        </w:rPr>
        <w:t>（ pound per petroleum barrel ） </w:t>
      </w:r>
      <w:r>
        <w:rPr>
          <w:spacing w:val="-9"/>
          <w:sz w:val="15"/>
        </w:rPr>
        <w:t>磅 每 石 油 桶</w:t>
      </w:r>
      <w:r>
        <w:rPr>
          <w:rFonts w:ascii="MS UI Gothic" w:eastAsia="MS UI Gothic" w:hint="eastAsia"/>
          <w:spacing w:val="14"/>
          <w:sz w:val="15"/>
        </w:rPr>
        <w:t>， </w:t>
      </w:r>
      <w:r>
        <w:rPr>
          <w:spacing w:val="4"/>
          <w:sz w:val="15"/>
        </w:rPr>
        <w:t>密 度 </w:t>
      </w:r>
      <w:r>
        <w:rPr>
          <w:rFonts w:ascii="MS UI Gothic" w:eastAsia="MS UI Gothic" w:hint="eastAsia"/>
          <w:sz w:val="15"/>
        </w:rPr>
        <w:t>SI </w:t>
      </w:r>
      <w:r>
        <w:rPr>
          <w:spacing w:val="-7"/>
          <w:sz w:val="15"/>
        </w:rPr>
        <w:t>外 单 位</w:t>
      </w:r>
      <w:r>
        <w:rPr>
          <w:rFonts w:ascii="MS UI Gothic" w:eastAsia="MS UI Gothic" w:hint="eastAsia"/>
          <w:spacing w:val="14"/>
          <w:sz w:val="15"/>
        </w:rPr>
        <w:t>， </w:t>
      </w:r>
      <w:r>
        <w:rPr>
          <w:spacing w:val="-7"/>
          <w:sz w:val="15"/>
        </w:rPr>
        <w:t>非 法 定</w:t>
      </w:r>
      <w:r>
        <w:rPr>
          <w:rFonts w:ascii="MS UI Gothic" w:eastAsia="MS UI Gothic" w:hint="eastAsia"/>
          <w:sz w:val="15"/>
        </w:rPr>
        <w:t>，</w:t>
      </w:r>
    </w:p>
    <w:p>
      <w:pPr>
        <w:spacing w:before="62"/>
        <w:ind w:left="434" w:right="0" w:firstLine="0"/>
        <w:jc w:val="left"/>
        <w:rPr>
          <w:rFonts w:ascii="MS UI Gothic"/>
          <w:sz w:val="8"/>
        </w:rPr>
      </w:pPr>
      <w:r>
        <w:rPr>
          <w:rFonts w:ascii="MS UI Gothic"/>
          <w:sz w:val="15"/>
        </w:rPr>
        <w:t>= 2. 853 01 kg </w:t>
      </w:r>
      <w:r>
        <w:rPr>
          <w:rFonts w:ascii="MS UI Gothic"/>
          <w:w w:val="75"/>
          <w:sz w:val="15"/>
        </w:rPr>
        <w:t>/ </w:t>
      </w:r>
      <w:r>
        <w:rPr>
          <w:rFonts w:ascii="MS UI Gothic"/>
          <w:sz w:val="15"/>
        </w:rPr>
        <w:t>m</w:t>
      </w:r>
      <w:r>
        <w:rPr>
          <w:rFonts w:ascii="MS UI Gothic"/>
          <w:position w:val="7"/>
          <w:sz w:val="8"/>
        </w:rPr>
        <w:t>3</w:t>
      </w:r>
    </w:p>
    <w:p>
      <w:pPr>
        <w:spacing w:line="316" w:lineRule="auto" w:before="64"/>
        <w:ind w:left="236" w:right="1381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lb</w:t>
      </w:r>
      <w:r>
        <w:rPr>
          <w:rFonts w:ascii="Times New Roman" w:hAnsi="Times New Roman" w:eastAsia="Times New Roman"/>
          <w:spacing w:val="-13"/>
          <w:sz w:val="15"/>
        </w:rPr>
        <w:t>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8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s</w:t>
      </w:r>
      <w:r>
        <w:rPr>
          <w:rFonts w:ascii="Times New Roman" w:hAnsi="Times New Roman" w:eastAsia="Times New Roman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pound</w:t>
      </w:r>
      <w:r>
        <w:rPr>
          <w:rFonts w:ascii="MS UI Gothic" w:hAnsi="MS UI Gothic" w:eastAsia="MS UI Gothic" w:hint="eastAsia"/>
          <w:spacing w:val="1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second）</w:t>
      </w:r>
      <w:r>
        <w:rPr>
          <w:rFonts w:ascii="MS UI Gothic" w:hAnsi="MS UI Gothic" w:eastAsia="MS UI Gothic" w:hint="eastAsia"/>
          <w:spacing w:val="3"/>
          <w:sz w:val="15"/>
        </w:rPr>
        <w:t>  </w:t>
      </w:r>
      <w:r>
        <w:rPr>
          <w:spacing w:val="3"/>
          <w:sz w:val="15"/>
        </w:rPr>
        <w:t>磅每秒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质量流量单位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2"/>
          <w:sz w:val="15"/>
        </w:rPr>
        <w:t>，  = </w:t>
      </w:r>
      <w:r>
        <w:rPr>
          <w:rFonts w:ascii="MS UI Gothic" w:hAnsi="MS UI Gothic" w:eastAsia="MS UI Gothic" w:hint="eastAsia"/>
          <w:sz w:val="15"/>
        </w:rPr>
        <w:t>4.</w:t>
      </w:r>
      <w:r>
        <w:rPr>
          <w:rFonts w:ascii="MS UI Gothic" w:hAnsi="MS UI Gothic" w:eastAsia="MS UI Gothic" w:hint="eastAsia"/>
          <w:spacing w:val="-4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535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92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spacing w:val="-3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1</w:t>
      </w:r>
      <w:r>
        <w:rPr>
          <w:rFonts w:ascii="MS UI Gothic" w:hAnsi="MS UI Gothic" w:eastAsia="MS UI Gothic" w:hint="eastAsia"/>
          <w:spacing w:val="6"/>
          <w:position w:val="7"/>
          <w:sz w:val="8"/>
        </w:rPr>
        <w:t>  </w:t>
      </w:r>
      <w:r>
        <w:rPr>
          <w:rFonts w:ascii="MS UI Gothic" w:hAnsi="MS UI Gothic" w:eastAsia="MS UI Gothic" w:hint="eastAsia"/>
          <w:sz w:val="15"/>
        </w:rPr>
        <w:t>kg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2"/>
          <w:w w:val="7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 </w:t>
      </w:r>
      <w:r>
        <w:rPr>
          <w:rFonts w:ascii="Times New Roman" w:hAnsi="Times New Roman" w:eastAsia="Times New Roman"/>
          <w:sz w:val="15"/>
        </w:rPr>
        <w:t>lb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6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yd</w:t>
      </w:r>
      <w:r>
        <w:rPr>
          <w:rFonts w:ascii="Times New Roman" w:hAnsi="Times New Roman" w:eastAsia="Times New Roman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pound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yard）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spacing w:val="3"/>
          <w:sz w:val="15"/>
        </w:rPr>
        <w:t>磅每码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线密度英制单位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2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4</w:t>
      </w:r>
      <w:r>
        <w:rPr>
          <w:rFonts w:ascii="MS UI Gothic" w:hAnsi="MS UI Gothic" w:eastAsia="MS UI Gothic" w:hint="eastAsia"/>
          <w:spacing w:val="-3"/>
          <w:sz w:val="15"/>
        </w:rPr>
        <w:t>. </w:t>
      </w:r>
      <w:r>
        <w:rPr>
          <w:rFonts w:ascii="MS UI Gothic" w:hAnsi="MS UI Gothic" w:eastAsia="MS UI Gothic" w:hint="eastAsia"/>
          <w:sz w:val="15"/>
        </w:rPr>
        <w:t>960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55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-10"/>
          <w:sz w:val="15"/>
        </w:rPr>
        <w:t> </w:t>
      </w:r>
      <w:r>
        <w:rPr>
          <w:rFonts w:ascii="MS UI Gothic" w:hAnsi="MS UI Gothic" w:eastAsia="MS UI Gothic" w:hint="eastAsia"/>
          <w:spacing w:val="-5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1</w:t>
      </w:r>
      <w:r>
        <w:rPr>
          <w:rFonts w:ascii="MS UI Gothic" w:hAnsi="MS UI Gothic" w:eastAsia="MS UI Gothic" w:hint="eastAsia"/>
          <w:spacing w:val="12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kg</w:t>
      </w:r>
      <w:r>
        <w:rPr>
          <w:rFonts w:ascii="MS UI Gothic" w:hAnsi="MS UI Gothic" w:eastAsia="MS UI Gothic" w:hint="eastAsia"/>
          <w:spacing w:val="-24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1"/>
          <w:w w:val="7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 </w:t>
      </w:r>
      <w:r>
        <w:rPr>
          <w:rFonts w:ascii="Times New Roman" w:hAnsi="Times New Roman" w:eastAsia="Times New Roman"/>
          <w:sz w:val="15"/>
        </w:rPr>
        <w:t>lm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lumen）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spacing w:val="3"/>
          <w:sz w:val="15"/>
        </w:rPr>
        <w:t>流明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-8"/>
          <w:sz w:val="15"/>
        </w:rPr>
        <w:t>光通量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1"/>
          <w:sz w:val="15"/>
        </w:rPr>
        <w:t>单位</w:t>
      </w:r>
    </w:p>
    <w:p>
      <w:pPr>
        <w:spacing w:line="319" w:lineRule="auto" w:before="2"/>
        <w:ind w:left="236" w:right="671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lm</w:t>
      </w:r>
      <w:r>
        <w:rPr>
          <w:rFonts w:ascii="Times New Roman" w:hAnsi="Times New Roman" w:eastAsia="Times New Roman"/>
          <w:spacing w:val="-10"/>
          <w:sz w:val="15"/>
        </w:rPr>
        <w:t>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12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cm</w:t>
      </w:r>
      <w:r>
        <w:rPr>
          <w:rFonts w:ascii="Times New Roman" w:hAnsi="Times New Roman" w:eastAsia="Times New Roman"/>
          <w:position w:val="7"/>
          <w:sz w:val="8"/>
        </w:rPr>
        <w:t>2</w:t>
      </w:r>
      <w:r>
        <w:rPr>
          <w:rFonts w:ascii="Times New Roman" w:hAnsi="Times New Roman" w:eastAsia="Times New Roman"/>
          <w:spacing w:val="6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lumen</w:t>
      </w:r>
      <w:r>
        <w:rPr>
          <w:rFonts w:ascii="MS UI Gothic" w:hAnsi="MS UI Gothic" w:eastAsia="MS UI Gothic" w:hint="eastAsia"/>
          <w:spacing w:val="1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square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centimetre）</w:t>
      </w:r>
      <w:r>
        <w:rPr>
          <w:rFonts w:ascii="MS UI Gothic" w:hAnsi="MS UI Gothic" w:eastAsia="MS UI Gothic" w:hint="eastAsia"/>
          <w:spacing w:val="7"/>
          <w:sz w:val="15"/>
        </w:rPr>
        <w:t>  </w:t>
      </w:r>
      <w:r>
        <w:rPr>
          <w:spacing w:val="3"/>
          <w:sz w:val="15"/>
        </w:rPr>
        <w:t>流明每平方厘米</w:t>
      </w:r>
      <w:r>
        <w:rPr>
          <w:rFonts w:ascii="MS UI Gothic" w:hAnsi="MS UI Gothic" w:eastAsia="MS UI Gothic" w:hint="eastAsia"/>
          <w:spacing w:val="22"/>
          <w:sz w:val="15"/>
        </w:rPr>
        <w:t>， </w:t>
      </w:r>
      <w:r>
        <w:rPr>
          <w:spacing w:val="-4"/>
          <w:sz w:val="15"/>
        </w:rPr>
        <w:t>光出射度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spacing w:val="-12"/>
          <w:sz w:val="15"/>
        </w:rPr>
        <w:t>单位 </w:t>
      </w:r>
      <w:r>
        <w:rPr>
          <w:rFonts w:ascii="MS UI Gothic" w:hAnsi="MS UI Gothic" w:eastAsia="MS UI Gothic" w:hint="eastAsia"/>
          <w:spacing w:val="4"/>
          <w:sz w:val="15"/>
        </w:rPr>
        <w:t>1m</w:t>
      </w:r>
      <w:r>
        <w:rPr>
          <w:rFonts w:ascii="MS UI Gothic" w:hAnsi="MS UI Gothic" w:eastAsia="MS UI Gothic" w:hint="eastAsia"/>
          <w:spacing w:val="-18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6"/>
          <w:w w:val="7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2"/>
          <w:position w:val="7"/>
          <w:sz w:val="8"/>
        </w:rPr>
        <w:t> </w:t>
      </w:r>
      <w:r>
        <w:rPr>
          <w:spacing w:val="2"/>
          <w:sz w:val="15"/>
        </w:rPr>
        <w:t>的倍数单位 </w:t>
      </w:r>
      <w:r>
        <w:rPr>
          <w:rFonts w:ascii="Times New Roman" w:hAnsi="Times New Roman" w:eastAsia="Times New Roman"/>
          <w:spacing w:val="2"/>
          <w:sz w:val="15"/>
        </w:rPr>
        <w:t>lm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7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2</w:t>
      </w:r>
      <w:r>
        <w:rPr>
          <w:rFonts w:ascii="Times New Roman" w:hAnsi="Times New Roman" w:eastAsia="Times New Roman"/>
          <w:spacing w:val="1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lumen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square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foot）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spacing w:val="3"/>
          <w:sz w:val="15"/>
        </w:rPr>
        <w:t>流明每平方英尺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光照度英制单位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2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1.</w:t>
      </w:r>
      <w:r>
        <w:rPr>
          <w:rFonts w:ascii="MS UI Gothic" w:hAnsi="MS UI Gothic" w:eastAsia="MS UI Gothic" w:hint="eastAsia"/>
          <w:spacing w:val="-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076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39</w:t>
      </w:r>
      <w:r>
        <w:rPr>
          <w:rFonts w:ascii="MS UI Gothic" w:hAnsi="MS UI Gothic" w:eastAsia="MS UI Gothic" w:hint="eastAsia"/>
          <w:spacing w:val="4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1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lx </w:t>
      </w:r>
      <w:r>
        <w:rPr>
          <w:rFonts w:ascii="Times New Roman" w:hAnsi="Times New Roman" w:eastAsia="Times New Roman"/>
          <w:sz w:val="15"/>
        </w:rPr>
        <w:t>lm</w:t>
      </w:r>
      <w:r>
        <w:rPr>
          <w:rFonts w:ascii="Times New Roman" w:hAnsi="Times New Roman" w:eastAsia="Times New Roman"/>
          <w:spacing w:val="37"/>
          <w:sz w:val="15"/>
        </w:rPr>
        <w:t>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6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m</w:t>
      </w:r>
      <w:r>
        <w:rPr>
          <w:rFonts w:ascii="Times New Roman" w:hAnsi="Times New Roman" w:eastAsia="Times New Roman"/>
          <w:position w:val="7"/>
          <w:sz w:val="8"/>
        </w:rPr>
        <w:t>2 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lumen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square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metre）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spacing w:val="3"/>
          <w:sz w:val="15"/>
        </w:rPr>
        <w:t>流明每平方米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-5"/>
          <w:sz w:val="15"/>
        </w:rPr>
        <w:t>光出射度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1"/>
          <w:sz w:val="15"/>
        </w:rPr>
        <w:t>单位</w:t>
      </w:r>
    </w:p>
    <w:p>
      <w:pPr>
        <w:spacing w:line="190" w:lineRule="exact" w:before="0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long tn </w:t>
      </w:r>
      <w:r>
        <w:rPr>
          <w:rFonts w:ascii="MS UI Gothic" w:eastAsia="MS UI Gothic" w:hint="eastAsia"/>
          <w:sz w:val="15"/>
        </w:rPr>
        <w:t>（ long ton） </w:t>
      </w:r>
      <w:r>
        <w:rPr>
          <w:sz w:val="15"/>
        </w:rPr>
        <w:t>长吨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英吨的别名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英制质量单位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1. 016 047 t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w w:val="105"/>
          <w:sz w:val="15"/>
        </w:rPr>
        <w:t>lq qt </w:t>
      </w:r>
      <w:r>
        <w:rPr>
          <w:rFonts w:ascii="MS UI Gothic" w:hAnsi="MS UI Gothic" w:eastAsia="MS UI Gothic" w:hint="eastAsia"/>
          <w:w w:val="105"/>
          <w:sz w:val="15"/>
        </w:rPr>
        <w:t>（ quart （ US lq）） </w:t>
      </w:r>
      <w:r>
        <w:rPr>
          <w:w w:val="105"/>
          <w:sz w:val="15"/>
        </w:rPr>
        <w:t>美液夸脱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美液量体积单位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9. 463 53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- 4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L </w:t>
      </w:r>
      <w:r>
        <w:rPr>
          <w:rFonts w:ascii="Times New Roman" w:eastAsia="Times New Roman"/>
          <w:w w:val="75"/>
          <w:sz w:val="15"/>
        </w:rPr>
        <w:t>/ </w:t>
      </w:r>
      <w:r>
        <w:rPr>
          <w:rFonts w:ascii="Times New Roman" w:eastAsia="Times New Roman"/>
          <w:sz w:val="15"/>
        </w:rPr>
        <w:t>s</w:t>
      </w:r>
      <w:r>
        <w:rPr>
          <w:sz w:val="15"/>
        </w:rPr>
        <w:t>； </w:t>
      </w:r>
      <w:r>
        <w:rPr>
          <w:rFonts w:ascii="Times New Roman" w:eastAsia="Times New Roman"/>
          <w:sz w:val="15"/>
        </w:rPr>
        <w:t>l </w:t>
      </w:r>
      <w:r>
        <w:rPr>
          <w:rFonts w:ascii="Times New Roman" w:eastAsia="Times New Roman"/>
          <w:w w:val="75"/>
          <w:sz w:val="15"/>
        </w:rPr>
        <w:t>/ </w:t>
      </w:r>
      <w:r>
        <w:rPr>
          <w:rFonts w:ascii="Times New Roman" w:eastAsia="Times New Roman"/>
          <w:sz w:val="15"/>
        </w:rPr>
        <w:t>s </w:t>
      </w:r>
      <w:r>
        <w:rPr>
          <w:rFonts w:ascii="MS UI Gothic" w:eastAsia="MS UI Gothic" w:hint="eastAsia"/>
          <w:sz w:val="15"/>
        </w:rPr>
        <w:t>（ litre per second） </w:t>
      </w:r>
      <w:r>
        <w:rPr>
          <w:sz w:val="15"/>
        </w:rPr>
        <w:t>升每秒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体积流量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法定</w:t>
      </w:r>
      <w:r>
        <w:rPr>
          <w:rFonts w:ascii="MS UI Gothic" w:eastAsia="MS UI Gothic" w:hint="eastAsia"/>
          <w:sz w:val="15"/>
        </w:rPr>
        <w:t>， = 10 </w:t>
      </w:r>
      <w:r>
        <w:rPr>
          <w:rFonts w:ascii="MS UI Gothic" w:eastAsia="MS UI Gothic" w:hint="eastAsia"/>
          <w:position w:val="7"/>
          <w:sz w:val="8"/>
        </w:rPr>
        <w:t>- 3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3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s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pacing w:val="-1"/>
          <w:w w:val="103"/>
          <w:sz w:val="15"/>
        </w:rPr>
        <w:t>l</w:t>
      </w:r>
      <w:r>
        <w:rPr>
          <w:rFonts w:ascii="Times New Roman" w:hAnsi="Times New Roman" w:eastAsia="Times New Roman"/>
          <w:w w:val="103"/>
          <w:sz w:val="15"/>
        </w:rPr>
        <w:t>x</w:t>
      </w:r>
      <w:r>
        <w:rPr>
          <w:rFonts w:ascii="Times New Roman" w:hAnsi="Times New Roman" w:eastAsia="Times New Roman"/>
          <w:spacing w:val="-10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w w:val="101"/>
          <w:sz w:val="15"/>
        </w:rPr>
        <w:t>u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x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-6"/>
          <w:w w:val="103"/>
          <w:sz w:val="15"/>
        </w:rPr>
        <w:t>勒克斯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6"/>
          <w:w w:val="103"/>
          <w:sz w:val="15"/>
        </w:rPr>
        <w:t>光照度</w:t>
      </w:r>
      <w:r>
        <w:rPr>
          <w:rFonts w:ascii="MS UI Gothic" w:hAnsi="MS UI Gothic" w:eastAsia="MS UI Gothic" w:hint="eastAsia"/>
          <w:spacing w:val="-4"/>
          <w:w w:val="86"/>
          <w:sz w:val="15"/>
        </w:rPr>
        <w:t>S</w:t>
      </w:r>
      <w:r>
        <w:rPr>
          <w:rFonts w:ascii="MS UI Gothic" w:hAnsi="MS UI Gothic" w:eastAsia="MS UI Gothic" w:hint="eastAsia"/>
          <w:w w:val="139"/>
          <w:sz w:val="15"/>
        </w:rPr>
        <w:t>I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spacing w:val="-6"/>
          <w:w w:val="103"/>
          <w:sz w:val="15"/>
        </w:rPr>
        <w:t>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9"/>
          <w:sz w:val="15"/>
        </w:rPr>
        <w:t>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c</w:t>
      </w:r>
      <w:r>
        <w:rPr>
          <w:rFonts w:ascii="MS UI Gothic" w:hAnsi="MS UI Gothic" w:eastAsia="MS UI Gothic" w:hint="eastAsia"/>
          <w:w w:val="222"/>
          <w:sz w:val="15"/>
        </w:rPr>
        <w:t>d</w:t>
      </w:r>
      <w:r>
        <w:rPr>
          <w:rFonts w:ascii="MS UI Gothic" w:hAnsi="MS UI Gothic" w:eastAsia="MS UI Gothic" w:hint="eastAsia"/>
          <w:spacing w:val="-6"/>
          <w:w w:val="222"/>
          <w:sz w:val="15"/>
        </w:rPr>
        <w:t>·</w:t>
      </w:r>
      <w:r>
        <w:rPr>
          <w:rFonts w:ascii="MS UI Gothic" w:hAnsi="MS UI Gothic" w:eastAsia="MS UI Gothic" w:hint="eastAsia"/>
          <w:spacing w:val="-5"/>
          <w:w w:val="87"/>
          <w:sz w:val="15"/>
        </w:rPr>
        <w:t>s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6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M </w:t>
      </w:r>
      <w:r>
        <w:rPr>
          <w:rFonts w:ascii="MS UI Gothic" w:eastAsia="MS UI Gothic" w:hint="eastAsia"/>
          <w:sz w:val="15"/>
        </w:rPr>
        <w:t>（ Mach） </w:t>
      </w:r>
      <w:r>
        <w:rPr>
          <w:sz w:val="15"/>
        </w:rPr>
        <w:t>马赫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无量纲量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物体速度与相同介质内相同条件下声速 </w:t>
      </w:r>
      <w:r>
        <w:rPr>
          <w:rFonts w:ascii="MS UI Gothic" w:eastAsia="MS UI Gothic" w:hint="eastAsia"/>
          <w:sz w:val="15"/>
        </w:rPr>
        <w:t>c </w:t>
      </w:r>
      <w:r>
        <w:rPr>
          <w:sz w:val="15"/>
        </w:rPr>
        <w:t>之比的单位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M </w:t>
      </w:r>
      <w:r>
        <w:rPr>
          <w:rFonts w:ascii="MS UI Gothic" w:eastAsia="MS UI Gothic" w:hint="eastAsia"/>
          <w:w w:val="105"/>
          <w:sz w:val="15"/>
        </w:rPr>
        <w:t>（ maxwell） </w:t>
      </w:r>
      <w:r>
        <w:rPr>
          <w:w w:val="105"/>
          <w:sz w:val="15"/>
        </w:rPr>
        <w:t>麦克斯韦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高斯磁通量的单位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eastAsia="MS UI Gothic" w:hint="eastAsia"/>
          <w:w w:val="105"/>
          <w:sz w:val="15"/>
        </w:rPr>
        <w:t>， = 10 </w:t>
      </w:r>
      <w:r>
        <w:rPr>
          <w:rFonts w:ascii="MS UI Gothic" w:eastAsia="MS UI Gothic" w:hint="eastAsia"/>
          <w:w w:val="105"/>
          <w:position w:val="7"/>
          <w:sz w:val="8"/>
        </w:rPr>
        <w:t>- 8 </w:t>
      </w:r>
      <w:r>
        <w:rPr>
          <w:rFonts w:ascii="MS UI Gothic" w:eastAsia="MS UI Gothic" w:hint="eastAsia"/>
          <w:w w:val="105"/>
          <w:sz w:val="15"/>
        </w:rPr>
        <w:t>Wb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m </w:t>
      </w:r>
      <w:r>
        <w:rPr>
          <w:rFonts w:ascii="MS UI Gothic" w:eastAsia="MS UI Gothic" w:hint="eastAsia"/>
          <w:sz w:val="15"/>
        </w:rPr>
        <w:t>（ metre） </w:t>
      </w:r>
      <w:r>
        <w:rPr>
          <w:sz w:val="15"/>
        </w:rPr>
        <w:t>米</w:t>
      </w:r>
      <w:r>
        <w:rPr>
          <w:rFonts w:ascii="MS UI Gothic" w:eastAsia="MS UI Gothic" w:hint="eastAsia"/>
          <w:sz w:val="15"/>
        </w:rPr>
        <w:t>， SI </w:t>
      </w:r>
      <w:r>
        <w:rPr>
          <w:sz w:val="15"/>
        </w:rPr>
        <w:t>基本单位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表示长度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m</w:t>
      </w:r>
      <w:r>
        <w:rPr>
          <w:rFonts w:ascii="Times New Roman" w:eastAsia="Times New Roman"/>
          <w:position w:val="7"/>
          <w:sz w:val="8"/>
        </w:rPr>
        <w:t>3 </w:t>
      </w:r>
      <w:r>
        <w:rPr>
          <w:rFonts w:ascii="MS UI Gothic" w:eastAsia="MS UI Gothic" w:hint="eastAsia"/>
          <w:sz w:val="15"/>
        </w:rPr>
        <w:t>（ metre cubed） </w:t>
      </w:r>
      <w:r>
        <w:rPr>
          <w:sz w:val="15"/>
        </w:rPr>
        <w:t>三次方米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体积的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截面系数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m</w:t>
      </w:r>
      <w:r>
        <w:rPr>
          <w:rFonts w:ascii="Times New Roman" w:eastAsia="Times New Roman"/>
          <w:position w:val="7"/>
          <w:sz w:val="8"/>
        </w:rPr>
        <w:t>4 </w:t>
      </w:r>
      <w:r>
        <w:rPr>
          <w:rFonts w:ascii="MS UI Gothic" w:eastAsia="MS UI Gothic" w:hint="eastAsia"/>
          <w:sz w:val="15"/>
        </w:rPr>
        <w:t>（ metre to the fourth power） </w:t>
      </w:r>
      <w:r>
        <w:rPr>
          <w:sz w:val="15"/>
        </w:rPr>
        <w:t>四次方米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截面惯性矩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极惯性矩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m</w:t>
      </w:r>
      <w:r>
        <w:rPr>
          <w:rFonts w:ascii="Times New Roman" w:eastAsia="Times New Roman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（ square metre） </w:t>
      </w:r>
      <w:r>
        <w:rPr>
          <w:sz w:val="15"/>
        </w:rPr>
        <w:t>平方米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面积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法定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Ma </w:t>
      </w:r>
      <w:r>
        <w:rPr>
          <w:rFonts w:ascii="MS UI Gothic" w:eastAsia="MS UI Gothic" w:hint="eastAsia"/>
          <w:sz w:val="15"/>
        </w:rPr>
        <w:t>（ Mach） </w:t>
      </w:r>
      <w:r>
        <w:rPr>
          <w:sz w:val="15"/>
        </w:rPr>
        <w:t>马赫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无量纲量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物体速度与相同介质内相同条件下声速 </w:t>
      </w:r>
      <w:r>
        <w:rPr>
          <w:rFonts w:ascii="MS UI Gothic" w:eastAsia="MS UI Gothic" w:hint="eastAsia"/>
          <w:sz w:val="15"/>
        </w:rPr>
        <w:t>c </w:t>
      </w:r>
      <w:r>
        <w:rPr>
          <w:sz w:val="15"/>
        </w:rPr>
        <w:t>之比的单位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mi </w:t>
      </w:r>
      <w:r>
        <w:rPr>
          <w:rFonts w:ascii="MS UI Gothic" w:hAnsi="MS UI Gothic" w:eastAsia="MS UI Gothic" w:hint="eastAsia"/>
          <w:w w:val="105"/>
          <w:sz w:val="15"/>
        </w:rPr>
        <w:t>（ mile） </w:t>
      </w:r>
      <w:r>
        <w:rPr>
          <w:w w:val="105"/>
          <w:sz w:val="15"/>
        </w:rPr>
        <w:t>英里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英制长度单位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1. 609 344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 </w:t>
      </w:r>
      <w:r>
        <w:rPr>
          <w:rFonts w:ascii="MS UI Gothic" w:hAnsi="MS UI Gothic" w:eastAsia="MS UI Gothic" w:hint="eastAsia"/>
          <w:w w:val="105"/>
          <w:sz w:val="15"/>
        </w:rPr>
        <w:t>m</w:t>
      </w:r>
    </w:p>
    <w:p>
      <w:pPr>
        <w:spacing w:line="319" w:lineRule="auto" w:before="62"/>
        <w:ind w:left="236" w:right="1545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mi</w:t>
      </w:r>
      <w:r>
        <w:rPr>
          <w:rFonts w:ascii="Times New Roman" w:hAnsi="Times New Roman" w:eastAsia="Times New Roman"/>
          <w:w w:val="105"/>
          <w:position w:val="7"/>
          <w:sz w:val="8"/>
        </w:rPr>
        <w:t>2</w:t>
      </w:r>
      <w:r>
        <w:rPr>
          <w:rFonts w:ascii="Times New Roman" w:hAnsi="Times New Roman" w:eastAsia="Times New Roman"/>
          <w:spacing w:val="-6"/>
          <w:w w:val="105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</w:t>
      </w:r>
      <w:r>
        <w:rPr>
          <w:rFonts w:ascii="MS UI Gothic" w:hAnsi="MS UI Gothic" w:eastAsia="MS UI Gothic" w:hint="eastAsia"/>
          <w:spacing w:val="-35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square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mile）</w:t>
      </w:r>
      <w:r>
        <w:rPr>
          <w:rFonts w:ascii="MS UI Gothic" w:hAnsi="MS UI Gothic" w:eastAsia="MS UI Gothic" w:hint="eastAsia"/>
          <w:spacing w:val="27"/>
          <w:w w:val="105"/>
          <w:sz w:val="15"/>
        </w:rPr>
        <w:t> </w:t>
      </w:r>
      <w:r>
        <w:rPr>
          <w:spacing w:val="3"/>
          <w:w w:val="105"/>
          <w:sz w:val="15"/>
        </w:rPr>
        <w:t>平方英里</w:t>
      </w:r>
      <w:r>
        <w:rPr>
          <w:rFonts w:ascii="MS UI Gothic" w:hAnsi="MS UI Gothic" w:eastAsia="MS UI Gothic" w:hint="eastAsia"/>
          <w:spacing w:val="10"/>
          <w:w w:val="95"/>
          <w:sz w:val="15"/>
        </w:rPr>
        <w:t>， </w:t>
      </w:r>
      <w:r>
        <w:rPr>
          <w:spacing w:val="3"/>
          <w:w w:val="105"/>
          <w:sz w:val="15"/>
        </w:rPr>
        <w:t>英制土地面积单位</w:t>
      </w:r>
      <w:r>
        <w:rPr>
          <w:rFonts w:ascii="MS UI Gothic" w:hAnsi="MS UI Gothic" w:eastAsia="MS UI Gothic" w:hint="eastAsia"/>
          <w:spacing w:val="10"/>
          <w:w w:val="95"/>
          <w:sz w:val="15"/>
        </w:rPr>
        <w:t>， </w:t>
      </w:r>
      <w:r>
        <w:rPr>
          <w:spacing w:val="3"/>
          <w:w w:val="105"/>
          <w:sz w:val="15"/>
        </w:rPr>
        <w:t>非法定</w:t>
      </w:r>
      <w:r>
        <w:rPr>
          <w:rFonts w:ascii="MS UI Gothic" w:hAnsi="MS UI Gothic" w:eastAsia="MS UI Gothic" w:hint="eastAsia"/>
          <w:spacing w:val="3"/>
          <w:w w:val="95"/>
          <w:sz w:val="15"/>
        </w:rPr>
        <w:t>， </w:t>
      </w:r>
      <w:r>
        <w:rPr>
          <w:rFonts w:ascii="MS UI Gothic" w:hAnsi="MS UI Gothic" w:eastAsia="MS UI Gothic" w:hint="eastAsia"/>
          <w:spacing w:val="-15"/>
          <w:w w:val="105"/>
          <w:sz w:val="15"/>
        </w:rPr>
        <w:t>= </w:t>
      </w:r>
      <w:r>
        <w:rPr>
          <w:rFonts w:ascii="MS UI Gothic" w:hAnsi="MS UI Gothic" w:eastAsia="MS UI Gothic" w:hint="eastAsia"/>
          <w:w w:val="105"/>
          <w:sz w:val="15"/>
        </w:rPr>
        <w:t>2.</w:t>
      </w:r>
      <w:r>
        <w:rPr>
          <w:rFonts w:ascii="MS UI Gothic" w:hAnsi="MS UI Gothic" w:eastAsia="MS UI Gothic" w:hint="eastAsia"/>
          <w:spacing w:val="-17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589</w:t>
      </w:r>
      <w:r>
        <w:rPr>
          <w:rFonts w:ascii="MS UI Gothic" w:hAnsi="MS UI Gothic" w:eastAsia="MS UI Gothic" w:hint="eastAsia"/>
          <w:spacing w:val="-8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988</w:t>
      </w:r>
      <w:r>
        <w:rPr>
          <w:rFonts w:ascii="MS UI Gothic" w:hAnsi="MS UI Gothic" w:eastAsia="MS UI Gothic" w:hint="eastAsia"/>
          <w:spacing w:val="-8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11</w:t>
      </w:r>
      <w:r>
        <w:rPr>
          <w:rFonts w:ascii="MS UI Gothic" w:hAnsi="MS UI Gothic" w:eastAsia="MS UI Gothic" w:hint="eastAsia"/>
          <w:spacing w:val="-10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12"/>
          <w:w w:val="95"/>
          <w:sz w:val="15"/>
        </w:rPr>
        <w:t>× </w:t>
      </w:r>
      <w:r>
        <w:rPr>
          <w:rFonts w:ascii="MS UI Gothic" w:hAnsi="MS UI Gothic" w:eastAsia="MS UI Gothic" w:hint="eastAsia"/>
          <w:spacing w:val="3"/>
          <w:w w:val="105"/>
          <w:sz w:val="15"/>
        </w:rPr>
        <w:t>10</w:t>
      </w:r>
      <w:r>
        <w:rPr>
          <w:rFonts w:ascii="MS UI Gothic" w:hAnsi="MS UI Gothic" w:eastAsia="MS UI Gothic" w:hint="eastAsia"/>
          <w:spacing w:val="3"/>
          <w:w w:val="105"/>
          <w:position w:val="7"/>
          <w:sz w:val="8"/>
        </w:rPr>
        <w:t>6</w:t>
      </w:r>
      <w:r>
        <w:rPr>
          <w:rFonts w:ascii="MS UI Gothic" w:hAnsi="MS UI Gothic" w:eastAsia="MS UI Gothic" w:hint="eastAsia"/>
          <w:spacing w:val="-10"/>
          <w:w w:val="105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2 </w:t>
      </w:r>
      <w:r>
        <w:rPr>
          <w:rFonts w:ascii="Times New Roman" w:hAnsi="Times New Roman" w:eastAsia="Times New Roman"/>
          <w:w w:val="105"/>
          <w:sz w:val="15"/>
        </w:rPr>
        <w:t>mi</w:t>
      </w:r>
      <w:r>
        <w:rPr>
          <w:rFonts w:ascii="Times New Roman" w:hAnsi="Times New Roman" w:eastAsia="Times New Roman"/>
          <w:spacing w:val="-20"/>
          <w:w w:val="105"/>
          <w:sz w:val="15"/>
        </w:rPr>
        <w:t> </w:t>
      </w:r>
      <w:r>
        <w:rPr>
          <w:rFonts w:ascii="Times New Roman" w:hAnsi="Times New Roman" w:eastAsia="Times New Roman"/>
          <w:w w:val="95"/>
          <w:sz w:val="15"/>
        </w:rPr>
        <w:t>/</w:t>
      </w:r>
      <w:r>
        <w:rPr>
          <w:rFonts w:ascii="Times New Roman" w:hAnsi="Times New Roman" w:eastAsia="Times New Roman"/>
          <w:spacing w:val="-5"/>
          <w:w w:val="95"/>
          <w:sz w:val="15"/>
        </w:rPr>
        <w:t> </w:t>
      </w:r>
      <w:r>
        <w:rPr>
          <w:rFonts w:ascii="Times New Roman" w:hAnsi="Times New Roman" w:eastAsia="Times New Roman"/>
          <w:w w:val="105"/>
          <w:sz w:val="15"/>
        </w:rPr>
        <w:t>h</w:t>
      </w:r>
      <w:r>
        <w:rPr>
          <w:rFonts w:ascii="Times New Roman" w:hAnsi="Times New Roman" w:eastAsia="Times New Roman"/>
          <w:spacing w:val="8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</w:t>
      </w:r>
      <w:r>
        <w:rPr>
          <w:rFonts w:ascii="MS UI Gothic" w:hAnsi="MS UI Gothic" w:eastAsia="MS UI Gothic" w:hint="eastAsia"/>
          <w:spacing w:val="-32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mile per hour）</w:t>
      </w:r>
      <w:r>
        <w:rPr>
          <w:rFonts w:ascii="MS UI Gothic" w:hAnsi="MS UI Gothic" w:eastAsia="MS UI Gothic" w:hint="eastAsia"/>
          <w:spacing w:val="37"/>
          <w:w w:val="105"/>
          <w:sz w:val="15"/>
        </w:rPr>
        <w:t> </w:t>
      </w:r>
      <w:r>
        <w:rPr>
          <w:spacing w:val="3"/>
          <w:w w:val="105"/>
          <w:sz w:val="15"/>
        </w:rPr>
        <w:t>英里每小时</w:t>
      </w:r>
      <w:r>
        <w:rPr>
          <w:rFonts w:ascii="MS UI Gothic" w:hAnsi="MS UI Gothic" w:eastAsia="MS UI Gothic" w:hint="eastAsia"/>
          <w:spacing w:val="14"/>
          <w:w w:val="95"/>
          <w:sz w:val="15"/>
        </w:rPr>
        <w:t>， </w:t>
      </w:r>
      <w:r>
        <w:rPr>
          <w:spacing w:val="3"/>
          <w:w w:val="105"/>
          <w:sz w:val="15"/>
        </w:rPr>
        <w:t>速度英制单位</w:t>
      </w:r>
      <w:r>
        <w:rPr>
          <w:rFonts w:ascii="MS UI Gothic" w:hAnsi="MS UI Gothic" w:eastAsia="MS UI Gothic" w:hint="eastAsia"/>
          <w:spacing w:val="14"/>
          <w:w w:val="95"/>
          <w:sz w:val="15"/>
        </w:rPr>
        <w:t>， </w:t>
      </w:r>
      <w:r>
        <w:rPr>
          <w:spacing w:val="3"/>
          <w:w w:val="105"/>
          <w:sz w:val="15"/>
        </w:rPr>
        <w:t>非法定</w:t>
      </w:r>
      <w:r>
        <w:rPr>
          <w:rFonts w:ascii="MS UI Gothic" w:hAnsi="MS UI Gothic" w:eastAsia="MS UI Gothic" w:hint="eastAsia"/>
          <w:spacing w:val="9"/>
          <w:w w:val="95"/>
          <w:sz w:val="15"/>
        </w:rPr>
        <w:t>， </w:t>
      </w:r>
      <w:r>
        <w:rPr>
          <w:rFonts w:ascii="MS UI Gothic" w:hAnsi="MS UI Gothic" w:eastAsia="MS UI Gothic" w:hint="eastAsia"/>
          <w:spacing w:val="-13"/>
          <w:w w:val="105"/>
          <w:sz w:val="15"/>
        </w:rPr>
        <w:t>= </w:t>
      </w:r>
      <w:r>
        <w:rPr>
          <w:rFonts w:ascii="MS UI Gothic" w:hAnsi="MS UI Gothic" w:eastAsia="MS UI Gothic" w:hint="eastAsia"/>
          <w:w w:val="105"/>
          <w:sz w:val="15"/>
        </w:rPr>
        <w:t>1.</w:t>
      </w:r>
      <w:r>
        <w:rPr>
          <w:rFonts w:ascii="MS UI Gothic" w:hAnsi="MS UI Gothic" w:eastAsia="MS UI Gothic" w:hint="eastAsia"/>
          <w:spacing w:val="-13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609</w:t>
      </w:r>
      <w:r>
        <w:rPr>
          <w:rFonts w:ascii="MS UI Gothic" w:hAnsi="MS UI Gothic" w:eastAsia="MS UI Gothic" w:hint="eastAsia"/>
          <w:spacing w:val="-2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344</w:t>
      </w:r>
      <w:r>
        <w:rPr>
          <w:rFonts w:ascii="MS UI Gothic" w:hAnsi="MS UI Gothic" w:eastAsia="MS UI Gothic" w:hint="eastAsia"/>
          <w:spacing w:val="6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km</w:t>
      </w:r>
      <w:r>
        <w:rPr>
          <w:rFonts w:ascii="MS UI Gothic" w:hAnsi="MS UI Gothic" w:eastAsia="MS UI Gothic" w:hint="eastAsia"/>
          <w:spacing w:val="-28"/>
          <w:w w:val="105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-5"/>
          <w:w w:val="7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h </w:t>
      </w:r>
      <w:r>
        <w:rPr>
          <w:rFonts w:ascii="Times New Roman" w:hAnsi="Times New Roman" w:eastAsia="Times New Roman"/>
          <w:w w:val="105"/>
          <w:sz w:val="15"/>
        </w:rPr>
        <w:t>mil</w:t>
      </w:r>
      <w:r>
        <w:rPr>
          <w:rFonts w:ascii="Times New Roman" w:hAnsi="Times New Roman" w:eastAsia="Times New Roman"/>
          <w:spacing w:val="9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</w:t>
      </w:r>
      <w:r>
        <w:rPr>
          <w:rFonts w:ascii="MS UI Gothic" w:hAnsi="MS UI Gothic" w:eastAsia="MS UI Gothic" w:hint="eastAsia"/>
          <w:spacing w:val="-33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mil）</w:t>
      </w:r>
      <w:r>
        <w:rPr>
          <w:rFonts w:ascii="MS UI Gothic" w:hAnsi="MS UI Gothic" w:eastAsia="MS UI Gothic" w:hint="eastAsia"/>
          <w:spacing w:val="37"/>
          <w:w w:val="105"/>
          <w:sz w:val="15"/>
        </w:rPr>
        <w:t> </w:t>
      </w:r>
      <w:r>
        <w:rPr>
          <w:spacing w:val="3"/>
          <w:w w:val="105"/>
          <w:sz w:val="15"/>
        </w:rPr>
        <w:t>密耳</w:t>
      </w:r>
      <w:r>
        <w:rPr>
          <w:rFonts w:ascii="MS UI Gothic" w:hAnsi="MS UI Gothic" w:eastAsia="MS UI Gothic" w:hint="eastAsia"/>
          <w:spacing w:val="14"/>
          <w:w w:val="95"/>
          <w:sz w:val="15"/>
        </w:rPr>
        <w:t>， </w:t>
      </w:r>
      <w:r>
        <w:rPr>
          <w:spacing w:val="3"/>
          <w:w w:val="105"/>
          <w:sz w:val="15"/>
        </w:rPr>
        <w:t>英语国家单位</w:t>
      </w:r>
      <w:r>
        <w:rPr>
          <w:rFonts w:ascii="MS UI Gothic" w:hAnsi="MS UI Gothic" w:eastAsia="MS UI Gothic" w:hint="eastAsia"/>
          <w:spacing w:val="14"/>
          <w:w w:val="95"/>
          <w:sz w:val="15"/>
        </w:rPr>
        <w:t>， </w:t>
      </w:r>
      <w:r>
        <w:rPr>
          <w:spacing w:val="3"/>
          <w:w w:val="105"/>
          <w:sz w:val="15"/>
        </w:rPr>
        <w:t>本意为千分之一</w:t>
      </w:r>
      <w:r>
        <w:rPr>
          <w:rFonts w:ascii="MS UI Gothic" w:hAnsi="MS UI Gothic" w:eastAsia="MS UI Gothic" w:hint="eastAsia"/>
          <w:spacing w:val="14"/>
          <w:w w:val="95"/>
          <w:sz w:val="15"/>
        </w:rPr>
        <w:t>， </w:t>
      </w:r>
      <w:r>
        <w:rPr>
          <w:spacing w:val="3"/>
          <w:w w:val="105"/>
          <w:sz w:val="15"/>
        </w:rPr>
        <w:t>非法定</w:t>
      </w:r>
      <w:r>
        <w:rPr>
          <w:rFonts w:ascii="MS UI Gothic" w:hAnsi="MS UI Gothic" w:eastAsia="MS UI Gothic" w:hint="eastAsia"/>
          <w:spacing w:val="9"/>
          <w:w w:val="95"/>
          <w:sz w:val="15"/>
        </w:rPr>
        <w:t>， </w:t>
      </w:r>
      <w:r>
        <w:rPr>
          <w:rFonts w:ascii="MS UI Gothic" w:hAnsi="MS UI Gothic" w:eastAsia="MS UI Gothic" w:hint="eastAsia"/>
          <w:spacing w:val="-13"/>
          <w:w w:val="105"/>
          <w:sz w:val="15"/>
        </w:rPr>
        <w:t>= </w:t>
      </w:r>
      <w:r>
        <w:rPr>
          <w:rFonts w:ascii="MS UI Gothic" w:hAnsi="MS UI Gothic" w:eastAsia="MS UI Gothic" w:hint="eastAsia"/>
          <w:w w:val="105"/>
          <w:sz w:val="15"/>
        </w:rPr>
        <w:t>25.</w:t>
      </w:r>
      <w:r>
        <w:rPr>
          <w:rFonts w:ascii="MS UI Gothic" w:hAnsi="MS UI Gothic" w:eastAsia="MS UI Gothic" w:hint="eastAsia"/>
          <w:spacing w:val="-14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4</w:t>
      </w:r>
      <w:r>
        <w:rPr>
          <w:rFonts w:ascii="MS UI Gothic" w:hAnsi="MS UI Gothic" w:eastAsia="MS UI Gothic" w:hint="eastAsia"/>
          <w:spacing w:val="-6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11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</w:t>
      </w:r>
      <w:r>
        <w:rPr>
          <w:rFonts w:ascii="MS UI Gothic" w:hAnsi="MS UI Gothic" w:eastAsia="MS UI Gothic" w:hint="eastAsia"/>
          <w:spacing w:val="-17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6"/>
          <w:w w:val="105"/>
          <w:position w:val="7"/>
          <w:sz w:val="8"/>
        </w:rPr>
        <w:t>-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6 </w:t>
      </w:r>
      <w:r>
        <w:rPr>
          <w:rFonts w:ascii="MS UI Gothic" w:hAnsi="MS UI Gothic" w:eastAsia="MS UI Gothic" w:hint="eastAsia"/>
          <w:w w:val="105"/>
          <w:sz w:val="15"/>
        </w:rPr>
        <w:t>m</w:t>
      </w:r>
    </w:p>
    <w:p>
      <w:pPr>
        <w:spacing w:line="190" w:lineRule="exact" w:before="0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mile </w:t>
      </w:r>
      <w:r>
        <w:rPr>
          <w:rFonts w:ascii="MS UI Gothic" w:hAnsi="MS UI Gothic" w:eastAsia="MS UI Gothic" w:hint="eastAsia"/>
          <w:w w:val="105"/>
          <w:sz w:val="15"/>
        </w:rPr>
        <w:t>（ mile） </w:t>
      </w:r>
      <w:r>
        <w:rPr>
          <w:w w:val="105"/>
          <w:sz w:val="15"/>
        </w:rPr>
        <w:t>英里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英制长度单位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1. 609 344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  </w:t>
      </w:r>
      <w:r>
        <w:rPr>
          <w:rFonts w:ascii="MS UI Gothic" w:hAnsi="MS UI Gothic" w:eastAsia="MS UI Gothic" w:hint="eastAsia"/>
          <w:w w:val="105"/>
          <w:sz w:val="15"/>
        </w:rPr>
        <w:t>m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mile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rFonts w:ascii="MS UI Gothic" w:hAnsi="MS UI Gothic" w:eastAsia="MS UI Gothic" w:hint="eastAsia"/>
          <w:sz w:val="15"/>
        </w:rPr>
        <w:t>（ square mile） </w:t>
      </w:r>
      <w:r>
        <w:rPr>
          <w:sz w:val="15"/>
        </w:rPr>
        <w:t>平方英里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英制土地面积单位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589 988 11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6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2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pacing w:val="-2"/>
          <w:w w:val="110"/>
          <w:sz w:val="15"/>
        </w:rPr>
        <w:t>m</w:t>
      </w:r>
      <w:r>
        <w:rPr>
          <w:rFonts w:ascii="Times New Roman" w:eastAsia="Times New Roman"/>
          <w:spacing w:val="-1"/>
          <w:w w:val="103"/>
          <w:sz w:val="15"/>
        </w:rPr>
        <w:t>il</w:t>
      </w:r>
      <w:r>
        <w:rPr>
          <w:rFonts w:ascii="Times New Roman" w:eastAsia="Times New Roman"/>
          <w:w w:val="103"/>
          <w:sz w:val="15"/>
        </w:rPr>
        <w:t>e</w:t>
      </w:r>
      <w:r>
        <w:rPr>
          <w:rFonts w:ascii="Times New Roman" w:eastAsia="Times New Roman"/>
          <w:spacing w:val="-16"/>
          <w:sz w:val="15"/>
        </w:rPr>
        <w:t> </w:t>
      </w:r>
      <w:r>
        <w:rPr>
          <w:rFonts w:ascii="Times New Roman" w:eastAsia="Times New Roman"/>
          <w:w w:val="62"/>
          <w:sz w:val="15"/>
        </w:rPr>
        <w:t>/</w:t>
      </w:r>
      <w:r>
        <w:rPr>
          <w:rFonts w:ascii="Times New Roman" w:eastAsia="Times New Roman"/>
          <w:spacing w:val="-4"/>
          <w:sz w:val="15"/>
        </w:rPr>
        <w:t> </w:t>
      </w:r>
      <w:r>
        <w:rPr>
          <w:rFonts w:ascii="Times New Roman" w:eastAsia="Times New Roman"/>
          <w:w w:val="115"/>
          <w:sz w:val="15"/>
        </w:rPr>
        <w:t>h</w:t>
      </w:r>
      <w:r>
        <w:rPr>
          <w:rFonts w:ascii="Times New Roman" w:eastAsia="Times New Roman"/>
          <w:spacing w:val="17"/>
          <w:sz w:val="15"/>
        </w:rPr>
        <w:t> </w:t>
      </w:r>
      <w:r>
        <w:rPr>
          <w:rFonts w:ascii="MS UI Gothic" w:eastAsia="MS UI Gothic" w:hint="eastAsia"/>
          <w:w w:val="103"/>
          <w:sz w:val="15"/>
        </w:rPr>
        <w:t>（</w:t>
      </w:r>
      <w:r>
        <w:rPr>
          <w:rFonts w:ascii="MS UI Gothic" w:eastAsia="MS UI Gothic" w:hint="eastAsia"/>
          <w:spacing w:val="-29"/>
          <w:sz w:val="15"/>
        </w:rPr>
        <w:t> </w:t>
      </w:r>
      <w:r>
        <w:rPr>
          <w:rFonts w:ascii="MS UI Gothic" w:eastAsia="MS UI Gothic" w:hint="eastAsia"/>
          <w:spacing w:val="-2"/>
          <w:w w:val="101"/>
          <w:sz w:val="15"/>
        </w:rPr>
        <w:t>m</w:t>
      </w:r>
      <w:r>
        <w:rPr>
          <w:rFonts w:ascii="MS UI Gothic" w:eastAsia="MS UI Gothic" w:hint="eastAsia"/>
          <w:spacing w:val="-1"/>
          <w:w w:val="136"/>
          <w:sz w:val="15"/>
        </w:rPr>
        <w:t>il</w:t>
      </w:r>
      <w:r>
        <w:rPr>
          <w:rFonts w:ascii="MS UI Gothic" w:eastAsia="MS UI Gothic" w:hint="eastAsia"/>
          <w:w w:val="91"/>
          <w:sz w:val="15"/>
        </w:rPr>
        <w:t>e</w:t>
      </w:r>
      <w:r>
        <w:rPr>
          <w:rFonts w:ascii="MS UI Gothic" w:eastAsia="MS UI Gothic" w:hint="eastAsia"/>
          <w:spacing w:val="9"/>
          <w:sz w:val="15"/>
        </w:rPr>
        <w:t> </w:t>
      </w:r>
      <w:r>
        <w:rPr>
          <w:rFonts w:ascii="MS UI Gothic" w:eastAsia="MS UI Gothic" w:hint="eastAsia"/>
          <w:w w:val="98"/>
          <w:sz w:val="15"/>
        </w:rPr>
        <w:t>p</w:t>
      </w:r>
      <w:r>
        <w:rPr>
          <w:rFonts w:ascii="MS UI Gothic" w:eastAsia="MS UI Gothic" w:hint="eastAsia"/>
          <w:spacing w:val="-1"/>
          <w:w w:val="98"/>
          <w:sz w:val="15"/>
        </w:rPr>
        <w:t>e</w:t>
      </w:r>
      <w:r>
        <w:rPr>
          <w:rFonts w:ascii="MS UI Gothic" w:eastAsia="MS UI Gothic" w:hint="eastAsia"/>
          <w:w w:val="99"/>
          <w:sz w:val="15"/>
        </w:rPr>
        <w:t>r</w:t>
      </w:r>
      <w:r>
        <w:rPr>
          <w:rFonts w:ascii="MS UI Gothic" w:eastAsia="MS UI Gothic" w:hint="eastAsia"/>
          <w:spacing w:val="9"/>
          <w:sz w:val="15"/>
        </w:rPr>
        <w:t> </w:t>
      </w:r>
      <w:r>
        <w:rPr>
          <w:rFonts w:ascii="MS UI Gothic" w:eastAsia="MS UI Gothic" w:hint="eastAsia"/>
          <w:w w:val="96"/>
          <w:sz w:val="15"/>
        </w:rPr>
        <w:t>h</w:t>
      </w:r>
      <w:r>
        <w:rPr>
          <w:rFonts w:ascii="MS UI Gothic" w:eastAsia="MS UI Gothic" w:hint="eastAsia"/>
          <w:spacing w:val="-1"/>
          <w:w w:val="96"/>
          <w:sz w:val="15"/>
        </w:rPr>
        <w:t>o</w:t>
      </w:r>
      <w:r>
        <w:rPr>
          <w:rFonts w:ascii="MS UI Gothic" w:eastAsia="MS UI Gothic" w:hint="eastAsia"/>
          <w:w w:val="101"/>
          <w:sz w:val="15"/>
        </w:rPr>
        <w:t>u</w:t>
      </w:r>
      <w:r>
        <w:rPr>
          <w:rFonts w:ascii="MS UI Gothic" w:eastAsia="MS UI Gothic" w:hint="eastAsia"/>
          <w:spacing w:val="2"/>
          <w:w w:val="101"/>
          <w:sz w:val="15"/>
        </w:rPr>
        <w:t>r</w:t>
      </w:r>
      <w:r>
        <w:rPr>
          <w:rFonts w:ascii="MS UI Gothic" w:eastAsia="MS UI Gothic" w:hint="eastAsia"/>
          <w:w w:val="103"/>
          <w:sz w:val="15"/>
        </w:rPr>
        <w:t>）</w:t>
      </w:r>
      <w:r>
        <w:rPr>
          <w:rFonts w:ascii="MS UI Gothic" w:eastAsia="MS UI Gothic" w:hint="eastAsia"/>
          <w:spacing w:val="2"/>
          <w:sz w:val="15"/>
        </w:rPr>
        <w:t>  </w:t>
      </w:r>
      <w:r>
        <w:rPr>
          <w:spacing w:val="-6"/>
          <w:w w:val="103"/>
          <w:sz w:val="15"/>
        </w:rPr>
        <w:t>英里每小时</w:t>
      </w:r>
      <w:r>
        <w:rPr>
          <w:rFonts w:ascii="MS UI Gothic" w:eastAsia="MS UI Gothic" w:hint="eastAsia"/>
          <w:w w:val="77"/>
          <w:sz w:val="15"/>
        </w:rPr>
        <w:t>，</w:t>
      </w:r>
      <w:r>
        <w:rPr>
          <w:rFonts w:asci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速度英制单位</w:t>
      </w:r>
      <w:r>
        <w:rPr>
          <w:rFonts w:ascii="MS UI Gothic" w:eastAsia="MS UI Gothic" w:hint="eastAsia"/>
          <w:w w:val="77"/>
          <w:sz w:val="15"/>
        </w:rPr>
        <w:t>，</w:t>
      </w:r>
      <w:r>
        <w:rPr>
          <w:rFonts w:asci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非法定</w:t>
      </w:r>
      <w:r>
        <w:rPr>
          <w:rFonts w:ascii="MS UI Gothic" w:eastAsia="MS UI Gothic" w:hint="eastAsia"/>
          <w:w w:val="77"/>
          <w:sz w:val="15"/>
        </w:rPr>
        <w:t>，</w:t>
      </w:r>
      <w:r>
        <w:rPr>
          <w:rFonts w:ascii="MS UI Gothic" w:eastAsia="MS UI Gothic" w:hint="eastAsia"/>
          <w:spacing w:val="9"/>
          <w:sz w:val="15"/>
        </w:rPr>
        <w:t>  </w:t>
      </w:r>
      <w:r>
        <w:rPr>
          <w:rFonts w:ascii="MS UI Gothic" w:eastAsia="MS UI Gothic" w:hint="eastAsia"/>
          <w:w w:val="113"/>
          <w:sz w:val="15"/>
        </w:rPr>
        <w:t>=</w:t>
      </w:r>
      <w:r>
        <w:rPr>
          <w:rFonts w:ascii="MS UI Gothic" w:eastAsia="MS UI Gothic" w:hint="eastAsia"/>
          <w:spacing w:val="-31"/>
          <w:sz w:val="15"/>
        </w:rPr>
        <w:t> </w:t>
      </w:r>
      <w:r>
        <w:rPr>
          <w:rFonts w:ascii="MS UI Gothic" w:eastAsia="MS UI Gothic" w:hint="eastAsia"/>
          <w:spacing w:val="-10"/>
          <w:w w:val="103"/>
          <w:sz w:val="15"/>
        </w:rPr>
        <w:t>1</w:t>
      </w:r>
      <w:r>
        <w:rPr>
          <w:rFonts w:ascii="MS UI Gothic" w:eastAsia="MS UI Gothic" w:hint="eastAsia"/>
          <w:w w:val="127"/>
          <w:sz w:val="15"/>
        </w:rPr>
        <w:t>.</w:t>
      </w:r>
      <w:r>
        <w:rPr>
          <w:rFonts w:ascii="MS UI Gothic" w:eastAsia="MS UI Gothic" w:hint="eastAsia"/>
          <w:spacing w:val="-17"/>
          <w:sz w:val="15"/>
        </w:rPr>
        <w:t> </w:t>
      </w:r>
      <w:r>
        <w:rPr>
          <w:rFonts w:ascii="MS UI Gothic" w:eastAsia="MS UI Gothic" w:hint="eastAsia"/>
          <w:spacing w:val="-10"/>
          <w:w w:val="103"/>
          <w:sz w:val="15"/>
        </w:rPr>
        <w:t>60</w:t>
      </w:r>
      <w:r>
        <w:rPr>
          <w:rFonts w:ascii="MS UI Gothic" w:eastAsia="MS UI Gothic" w:hint="eastAsia"/>
          <w:w w:val="103"/>
          <w:sz w:val="15"/>
        </w:rPr>
        <w:t>9</w:t>
      </w:r>
      <w:r>
        <w:rPr>
          <w:rFonts w:ascii="MS UI Gothic" w:eastAsia="MS UI Gothic" w:hint="eastAsia"/>
          <w:spacing w:val="-3"/>
          <w:sz w:val="15"/>
        </w:rPr>
        <w:t> </w:t>
      </w:r>
      <w:r>
        <w:rPr>
          <w:rFonts w:ascii="MS UI Gothic" w:eastAsia="MS UI Gothic" w:hint="eastAsia"/>
          <w:spacing w:val="-10"/>
          <w:w w:val="103"/>
          <w:sz w:val="15"/>
        </w:rPr>
        <w:t>34</w:t>
      </w:r>
      <w:r>
        <w:rPr>
          <w:rFonts w:ascii="MS UI Gothic" w:eastAsia="MS UI Gothic" w:hint="eastAsia"/>
          <w:w w:val="103"/>
          <w:sz w:val="15"/>
        </w:rPr>
        <w:t>4</w:t>
      </w:r>
      <w:r>
        <w:rPr>
          <w:rFonts w:ascii="MS UI Gothic" w:eastAsia="MS UI Gothic" w:hint="eastAsia"/>
          <w:spacing w:val="6"/>
          <w:sz w:val="15"/>
        </w:rPr>
        <w:t> </w:t>
      </w:r>
      <w:r>
        <w:rPr>
          <w:rFonts w:ascii="MS UI Gothic" w:eastAsia="MS UI Gothic" w:hint="eastAsia"/>
          <w:spacing w:val="-4"/>
          <w:w w:val="112"/>
          <w:sz w:val="15"/>
        </w:rPr>
        <w:t>k</w:t>
      </w:r>
      <w:r>
        <w:rPr>
          <w:rFonts w:ascii="MS UI Gothic" w:eastAsia="MS UI Gothic" w:hint="eastAsia"/>
          <w:spacing w:val="16"/>
          <w:w w:val="101"/>
          <w:sz w:val="15"/>
        </w:rPr>
        <w:t>m</w:t>
      </w:r>
      <w:r>
        <w:rPr>
          <w:rFonts w:ascii="MS UI Gothic" w:eastAsia="MS UI Gothic" w:hint="eastAsia"/>
          <w:w w:val="34"/>
          <w:sz w:val="15"/>
        </w:rPr>
        <w:t>/</w:t>
      </w:r>
      <w:r>
        <w:rPr>
          <w:rFonts w:ascii="MS UI Gothic" w:eastAsia="MS UI Gothic" w:hint="eastAsia"/>
          <w:spacing w:val="-12"/>
          <w:sz w:val="15"/>
        </w:rPr>
        <w:t> </w:t>
      </w:r>
      <w:r>
        <w:rPr>
          <w:rFonts w:ascii="MS UI Gothic" w:eastAsia="MS UI Gothic" w:hint="eastAsia"/>
          <w:w w:val="103"/>
          <w:sz w:val="15"/>
        </w:rPr>
        <w:t>h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mile </w:t>
      </w:r>
      <w:r>
        <w:rPr>
          <w:rFonts w:ascii="Times New Roman" w:hAnsi="Times New Roman" w:eastAsia="Times New Roman"/>
          <w:w w:val="95"/>
          <w:sz w:val="15"/>
        </w:rPr>
        <w:t>/ </w:t>
      </w:r>
      <w:r>
        <w:rPr>
          <w:rFonts w:ascii="Times New Roman" w:hAnsi="Times New Roman" w:eastAsia="Times New Roman"/>
          <w:sz w:val="15"/>
        </w:rPr>
        <w:t>UKgal </w:t>
      </w:r>
      <w:r>
        <w:rPr>
          <w:rFonts w:ascii="MS UI Gothic" w:hAnsi="MS UI Gothic" w:eastAsia="MS UI Gothic" w:hint="eastAsia"/>
          <w:sz w:val="15"/>
        </w:rPr>
        <w:t>（ mile per gallon （ UK）） </w:t>
      </w:r>
      <w:r>
        <w:rPr>
          <w:sz w:val="15"/>
        </w:rPr>
        <w:t>英里每英加仑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sz w:val="15"/>
        </w:rPr>
        <w:t>液体燃料的行驶率单位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sz w:val="15"/>
        </w:rPr>
        <w:t>= 3. 540 06 </w:t>
      </w:r>
      <w:r>
        <w:rPr>
          <w:rFonts w:ascii="MS UI Gothic" w:hAnsi="MS UI Gothic" w:eastAsia="MS UI Gothic" w:hint="eastAsia"/>
          <w:w w:val="95"/>
          <w:sz w:val="15"/>
        </w:rPr>
        <w:t>×</w:t>
      </w:r>
    </w:p>
    <w:p>
      <w:pPr>
        <w:spacing w:after="0"/>
        <w:jc w:val="left"/>
        <w:rPr>
          <w:rFonts w:ascii="MS UI Gothic" w:hAnsi="MS UI Gothic" w:eastAsia="MS UI Gothic" w:hint="eastAsia"/>
          <w:sz w:val="15"/>
        </w:rPr>
        <w:sectPr>
          <w:pgSz w:w="8510" w:h="12080"/>
          <w:pgMar w:top="540" w:bottom="280" w:left="560" w:right="520"/>
        </w:sectPr>
      </w:pPr>
    </w:p>
    <w:p>
      <w:pPr>
        <w:tabs>
          <w:tab w:pos="6612" w:val="left" w:leader="none"/>
        </w:tabs>
        <w:spacing w:line="175" w:lineRule="exact"/>
        <w:ind w:left="3285" w:right="0" w:firstLine="0"/>
        <w:rPr>
          <w:rFonts w:ascii="MS UI Gothic"/>
          <w:sz w:val="17"/>
        </w:rPr>
      </w:pPr>
      <w:r>
        <w:rPr>
          <w:rFonts w:ascii="MS UI Gothic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4,0l432,0,424,1,408,7,400,13,382,29,376,39,366,60,364,71,364,84,365,96,368,108,374,119,382,128,389,135,396,138,419,138,429,132,404,132,400,130,396,127,392,123,388,117,384,103,383,96,383,80,383,77,384,68,390,65,394,63,398,61,386,61,388,52,391,45,398,32,402,26,413,15,418,12,429,6,436,5,444,4,444,0xm435,60l413,60,419,64,428,80,430,90,430,111,428,119,419,129,414,132,429,132,429,132,444,112,447,102,447,79,444,70,435,60xm423,52l405,52,395,55,386,61,398,61,400,61,402,60,435,60,431,55,423,52xm544,17l534,17,494,138,505,138,544,17xm548,2l478,2,466,33,469,34,472,27,476,23,482,20,485,18,490,17,544,17,548,6,548,2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  <w:r>
        <w:rPr>
          <w:rFonts w:ascii="MS UI Gothic"/>
          <w:position w:val="-1"/>
          <w:sz w:val="13"/>
        </w:rPr>
        <w:tab/>
      </w:r>
      <w:r>
        <w:rPr>
          <w:rFonts w:ascii="MS UI Gothic"/>
          <w:position w:val="-3"/>
          <w:sz w:val="17"/>
        </w:rPr>
        <w:drawing>
          <wp:inline distT="0" distB="0" distL="0" distR="0">
            <wp:extent cx="333940" cy="111728"/>
            <wp:effectExtent l="0" t="0" r="0" b="0"/>
            <wp:docPr id="2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4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</w:p>
    <w:p>
      <w:pPr>
        <w:pStyle w:val="BodyText"/>
        <w:spacing w:before="12"/>
        <w:ind w:left="0"/>
        <w:rPr>
          <w:rFonts w:ascii="MS UI Gothic"/>
          <w:sz w:val="6"/>
        </w:rPr>
      </w:pPr>
    </w:p>
    <w:p>
      <w:pPr>
        <w:pStyle w:val="BodyText"/>
        <w:spacing w:line="20" w:lineRule="exact" w:before="0"/>
        <w:ind w:left="230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spacing w:before="213"/>
        <w:ind w:left="385" w:right="0" w:firstLine="0"/>
        <w:jc w:val="left"/>
        <w:rPr>
          <w:rFonts w:ascii="MS UI Gothic"/>
          <w:sz w:val="15"/>
        </w:rPr>
      </w:pPr>
      <w:r>
        <w:rPr>
          <w:rFonts w:ascii="MS UI Gothic"/>
          <w:sz w:val="15"/>
        </w:rPr>
        <w:t>10 </w:t>
      </w:r>
      <w:r>
        <w:rPr>
          <w:rFonts w:ascii="MS UI Gothic"/>
          <w:position w:val="7"/>
          <w:sz w:val="8"/>
        </w:rPr>
        <w:t>- 1  </w:t>
      </w:r>
      <w:r>
        <w:rPr>
          <w:rFonts w:ascii="MS UI Gothic"/>
          <w:sz w:val="15"/>
        </w:rPr>
        <w:t>km</w:t>
      </w:r>
      <w:r>
        <w:rPr>
          <w:rFonts w:ascii="MS UI Gothic"/>
          <w:spacing w:val="-27"/>
          <w:sz w:val="15"/>
        </w:rPr>
        <w:t> </w:t>
      </w:r>
      <w:r>
        <w:rPr>
          <w:rFonts w:ascii="MS UI Gothic"/>
          <w:w w:val="70"/>
          <w:sz w:val="15"/>
        </w:rPr>
        <w:t>/ </w:t>
      </w:r>
      <w:r>
        <w:rPr>
          <w:rFonts w:ascii="MS UI Gothic"/>
          <w:sz w:val="15"/>
        </w:rPr>
        <w:t>L</w:t>
      </w:r>
    </w:p>
    <w:p>
      <w:pPr>
        <w:spacing w:line="316" w:lineRule="auto" w:before="62"/>
        <w:ind w:left="385" w:right="359" w:hanging="15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mile</w:t>
      </w:r>
      <w:r>
        <w:rPr>
          <w:rFonts w:ascii="Times New Roman" w:hAnsi="Times New Roman" w:eastAsia="Times New Roman"/>
          <w:spacing w:val="-24"/>
          <w:w w:val="105"/>
          <w:sz w:val="15"/>
        </w:rPr>
        <w:t> </w:t>
      </w:r>
      <w:r>
        <w:rPr>
          <w:rFonts w:ascii="Times New Roman" w:hAnsi="Times New Roman" w:eastAsia="Times New Roman"/>
          <w:w w:val="95"/>
          <w:sz w:val="15"/>
        </w:rPr>
        <w:t>/</w:t>
      </w:r>
      <w:r>
        <w:rPr>
          <w:rFonts w:ascii="Times New Roman" w:hAnsi="Times New Roman" w:eastAsia="Times New Roman"/>
          <w:spacing w:val="-8"/>
          <w:w w:val="95"/>
          <w:sz w:val="15"/>
        </w:rPr>
        <w:t> </w:t>
      </w:r>
      <w:r>
        <w:rPr>
          <w:rFonts w:ascii="Times New Roman" w:hAnsi="Times New Roman" w:eastAsia="Times New Roman"/>
          <w:w w:val="105"/>
          <w:sz w:val="15"/>
        </w:rPr>
        <w:t>USgal</w:t>
      </w:r>
      <w:r>
        <w:rPr>
          <w:rFonts w:ascii="Times New Roman" w:hAnsi="Times New Roman" w:eastAsia="Times New Roman"/>
          <w:spacing w:val="6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</w:t>
      </w:r>
      <w:r>
        <w:rPr>
          <w:rFonts w:ascii="MS UI Gothic" w:hAnsi="MS UI Gothic" w:eastAsia="MS UI Gothic" w:hint="eastAsia"/>
          <w:spacing w:val="-34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mile</w:t>
      </w:r>
      <w:r>
        <w:rPr>
          <w:rFonts w:ascii="MS UI Gothic" w:hAnsi="MS UI Gothic" w:eastAsia="MS UI Gothic" w:hint="eastAsia"/>
          <w:spacing w:val="-3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per</w:t>
      </w:r>
      <w:r>
        <w:rPr>
          <w:rFonts w:ascii="MS UI Gothic" w:hAnsi="MS UI Gothic" w:eastAsia="MS UI Gothic" w:hint="eastAsia"/>
          <w:spacing w:val="-4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gallon</w:t>
      </w:r>
      <w:r>
        <w:rPr>
          <w:rFonts w:ascii="MS UI Gothic" w:hAnsi="MS UI Gothic" w:eastAsia="MS UI Gothic" w:hint="eastAsia"/>
          <w:spacing w:val="-2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</w:t>
      </w:r>
      <w:r>
        <w:rPr>
          <w:rFonts w:ascii="MS UI Gothic" w:hAnsi="MS UI Gothic" w:eastAsia="MS UI Gothic" w:hint="eastAsia"/>
          <w:spacing w:val="-34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4"/>
          <w:w w:val="105"/>
          <w:sz w:val="15"/>
        </w:rPr>
        <w:t>US））</w:t>
      </w:r>
      <w:r>
        <w:rPr>
          <w:rFonts w:ascii="MS UI Gothic" w:hAnsi="MS UI Gothic" w:eastAsia="MS UI Gothic" w:hint="eastAsia"/>
          <w:spacing w:val="31"/>
          <w:w w:val="105"/>
          <w:sz w:val="15"/>
        </w:rPr>
        <w:t> </w:t>
      </w:r>
      <w:r>
        <w:rPr>
          <w:spacing w:val="3"/>
          <w:w w:val="105"/>
          <w:sz w:val="15"/>
        </w:rPr>
        <w:t>英里每美加仑</w:t>
      </w:r>
      <w:r>
        <w:rPr>
          <w:rFonts w:ascii="MS UI Gothic" w:hAnsi="MS UI Gothic" w:eastAsia="MS UI Gothic" w:hint="eastAsia"/>
          <w:spacing w:val="1"/>
          <w:w w:val="105"/>
          <w:sz w:val="15"/>
        </w:rPr>
        <w:t>. </w:t>
      </w:r>
      <w:r>
        <w:rPr>
          <w:spacing w:val="3"/>
          <w:w w:val="105"/>
          <w:sz w:val="15"/>
        </w:rPr>
        <w:t>液体燃料的行驶率单位</w:t>
      </w:r>
      <w:r>
        <w:rPr>
          <w:rFonts w:ascii="MS UI Gothic" w:hAnsi="MS UI Gothic" w:eastAsia="MS UI Gothic" w:hint="eastAsia"/>
          <w:spacing w:val="13"/>
          <w:w w:val="95"/>
          <w:sz w:val="15"/>
        </w:rPr>
        <w:t>。 </w:t>
      </w:r>
      <w:r>
        <w:rPr>
          <w:spacing w:val="5"/>
          <w:w w:val="105"/>
          <w:sz w:val="15"/>
        </w:rPr>
        <w:t>非法定</w:t>
      </w:r>
      <w:r>
        <w:rPr>
          <w:rFonts w:ascii="MS UI Gothic" w:hAnsi="MS UI Gothic" w:eastAsia="MS UI Gothic" w:hint="eastAsia"/>
          <w:spacing w:val="7"/>
          <w:w w:val="95"/>
          <w:sz w:val="15"/>
        </w:rPr>
        <w:t>， </w:t>
      </w:r>
      <w:r>
        <w:rPr>
          <w:rFonts w:ascii="MS UI Gothic" w:hAnsi="MS UI Gothic" w:eastAsia="MS UI Gothic" w:hint="eastAsia"/>
          <w:spacing w:val="-12"/>
          <w:w w:val="105"/>
          <w:sz w:val="15"/>
        </w:rPr>
        <w:t>= </w:t>
      </w:r>
      <w:r>
        <w:rPr>
          <w:rFonts w:ascii="MS UI Gothic" w:hAnsi="MS UI Gothic" w:eastAsia="MS UI Gothic" w:hint="eastAsia"/>
          <w:w w:val="105"/>
          <w:sz w:val="15"/>
        </w:rPr>
        <w:t>4.</w:t>
      </w:r>
      <w:r>
        <w:rPr>
          <w:rFonts w:ascii="MS UI Gothic" w:hAnsi="MS UI Gothic" w:eastAsia="MS UI Gothic" w:hint="eastAsia"/>
          <w:spacing w:val="-17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251</w:t>
      </w:r>
      <w:r>
        <w:rPr>
          <w:rFonts w:ascii="MS UI Gothic" w:hAnsi="MS UI Gothic" w:eastAsia="MS UI Gothic" w:hint="eastAsia"/>
          <w:spacing w:val="-2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44</w:t>
      </w:r>
      <w:r>
        <w:rPr>
          <w:rFonts w:ascii="MS UI Gothic" w:hAnsi="MS UI Gothic" w:eastAsia="MS UI Gothic" w:hint="eastAsia"/>
          <w:spacing w:val="-6"/>
          <w:w w:val="105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</w:t>
      </w:r>
      <w:r>
        <w:rPr>
          <w:rFonts w:ascii="MS UI Gothic" w:hAnsi="MS UI Gothic" w:eastAsia="MS UI Gothic" w:hint="eastAsia"/>
          <w:spacing w:val="-14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105"/>
          <w:position w:val="7"/>
          <w:sz w:val="8"/>
        </w:rPr>
        <w:t>-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1</w:t>
      </w:r>
      <w:r>
        <w:rPr>
          <w:rFonts w:ascii="MS UI Gothic" w:hAnsi="MS UI Gothic" w:eastAsia="MS UI Gothic" w:hint="eastAsia"/>
          <w:spacing w:val="7"/>
          <w:w w:val="105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km</w:t>
      </w:r>
      <w:r>
        <w:rPr>
          <w:rFonts w:ascii="MS UI Gothic" w:hAnsi="MS UI Gothic" w:eastAsia="MS UI Gothic" w:hint="eastAsia"/>
          <w:spacing w:val="-26"/>
          <w:w w:val="105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-1"/>
          <w:w w:val="7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L</w:t>
      </w:r>
    </w:p>
    <w:p>
      <w:pPr>
        <w:spacing w:before="1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min </w:t>
      </w:r>
      <w:r>
        <w:rPr>
          <w:rFonts w:ascii="MS UI Gothic" w:eastAsia="MS UI Gothic" w:hint="eastAsia"/>
          <w:sz w:val="15"/>
        </w:rPr>
        <w:t>（minute） </w:t>
      </w:r>
      <w:r>
        <w:rPr>
          <w:sz w:val="15"/>
        </w:rPr>
        <w:t>分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时间的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。 </w:t>
      </w:r>
      <w:r>
        <w:rPr>
          <w:sz w:val="15"/>
        </w:rPr>
        <w:t>等于</w:t>
      </w:r>
      <w:r>
        <w:rPr>
          <w:rFonts w:ascii="MS UI Gothic" w:eastAsia="MS UI Gothic" w:hint="eastAsia"/>
          <w:sz w:val="15"/>
        </w:rPr>
        <w:t>60 s， </w:t>
      </w:r>
      <w:r>
        <w:rPr>
          <w:sz w:val="15"/>
        </w:rPr>
        <w:t>法定</w:t>
      </w:r>
    </w:p>
    <w:p>
      <w:pPr>
        <w:spacing w:line="319" w:lineRule="auto" w:before="62"/>
        <w:ind w:left="385" w:right="305" w:hanging="15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mi</w:t>
      </w:r>
      <w:r>
        <w:rPr>
          <w:rFonts w:ascii="Times New Roman" w:hAnsi="Times New Roman" w:eastAsia="Times New Roman"/>
          <w:spacing w:val="-13"/>
          <w:sz w:val="15"/>
        </w:rPr>
        <w:t> </w:t>
      </w:r>
      <w:r>
        <w:rPr>
          <w:rFonts w:ascii="Times New Roman" w:hAnsi="Times New Roman" w:eastAsia="Times New Roman"/>
          <w:w w:val="95"/>
          <w:sz w:val="15"/>
        </w:rPr>
        <w:t>/</w:t>
      </w:r>
      <w:r>
        <w:rPr>
          <w:rFonts w:ascii="Times New Roman" w:hAnsi="Times New Roman" w:eastAsia="Times New Roman"/>
          <w:spacing w:val="2"/>
          <w:w w:val="95"/>
          <w:sz w:val="15"/>
        </w:rPr>
        <w:t> </w:t>
      </w:r>
      <w:r>
        <w:rPr>
          <w:rFonts w:ascii="Times New Roman" w:hAnsi="Times New Roman" w:eastAsia="Times New Roman"/>
          <w:sz w:val="15"/>
        </w:rPr>
        <w:t>UKgal</w:t>
      </w:r>
      <w:r>
        <w:rPr>
          <w:rFonts w:ascii="Times New Roman" w:hAnsi="Times New Roman" w:eastAsia="Times New Roman"/>
          <w:spacing w:val="24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mile</w:t>
      </w:r>
      <w:r>
        <w:rPr>
          <w:rFonts w:ascii="MS UI Gothic" w:hAnsi="MS UI Gothic" w:eastAsia="MS UI Gothic" w:hint="eastAsia"/>
          <w:spacing w:val="1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gallon （</w:t>
      </w:r>
      <w:r>
        <w:rPr>
          <w:rFonts w:ascii="MS UI Gothic" w:hAnsi="MS UI Gothic" w:eastAsia="MS UI Gothic" w:hint="eastAsia"/>
          <w:spacing w:val="-27"/>
          <w:sz w:val="15"/>
        </w:rPr>
        <w:t> </w:t>
      </w:r>
      <w:r>
        <w:rPr>
          <w:rFonts w:ascii="MS UI Gothic" w:hAnsi="MS UI Gothic" w:eastAsia="MS UI Gothic" w:hint="eastAsia"/>
          <w:spacing w:val="4"/>
          <w:sz w:val="15"/>
        </w:rPr>
        <w:t>UK））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spacing w:val="3"/>
          <w:sz w:val="15"/>
        </w:rPr>
        <w:t>英里每英加仑</w:t>
      </w:r>
      <w:r>
        <w:rPr>
          <w:rFonts w:ascii="MS UI Gothic" w:hAnsi="MS UI Gothic" w:eastAsia="MS UI Gothic" w:hint="eastAsia"/>
          <w:spacing w:val="1"/>
          <w:w w:val="95"/>
          <w:sz w:val="15"/>
        </w:rPr>
        <w:t>，  </w:t>
      </w:r>
      <w:r>
        <w:rPr>
          <w:spacing w:val="6"/>
          <w:sz w:val="15"/>
        </w:rPr>
        <w:t>液体燃料的行驶率单位</w:t>
      </w:r>
      <w:r>
        <w:rPr>
          <w:rFonts w:ascii="MS UI Gothic" w:hAnsi="MS UI Gothic" w:eastAsia="MS UI Gothic" w:hint="eastAsia"/>
          <w:spacing w:val="2"/>
          <w:w w:val="95"/>
          <w:sz w:val="15"/>
        </w:rPr>
        <w:t>，  </w:t>
      </w:r>
      <w:r>
        <w:rPr>
          <w:spacing w:val="6"/>
          <w:sz w:val="15"/>
        </w:rPr>
        <w:t>非法定</w:t>
      </w:r>
      <w:r>
        <w:rPr>
          <w:rFonts w:ascii="MS UI Gothic" w:hAnsi="MS UI Gothic" w:eastAsia="MS UI Gothic" w:hint="eastAsia"/>
          <w:spacing w:val="2"/>
          <w:w w:val="95"/>
          <w:sz w:val="15"/>
        </w:rPr>
        <w:t>，  </w:t>
      </w:r>
      <w:r>
        <w:rPr>
          <w:rFonts w:ascii="MS UI Gothic" w:hAnsi="MS UI Gothic" w:eastAsia="MS UI Gothic" w:hint="eastAsia"/>
          <w:spacing w:val="-6"/>
          <w:sz w:val="15"/>
        </w:rPr>
        <w:t>= </w:t>
      </w:r>
      <w:r>
        <w:rPr>
          <w:rFonts w:ascii="MS UI Gothic" w:hAnsi="MS UI Gothic" w:eastAsia="MS UI Gothic" w:hint="eastAsia"/>
          <w:sz w:val="15"/>
        </w:rPr>
        <w:t>3.</w:t>
      </w:r>
      <w:r>
        <w:rPr>
          <w:rFonts w:ascii="MS UI Gothic" w:hAnsi="MS UI Gothic" w:eastAsia="MS UI Gothic" w:hint="eastAsia"/>
          <w:spacing w:val="-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540</w:t>
      </w:r>
      <w:r>
        <w:rPr>
          <w:rFonts w:ascii="MS UI Gothic" w:hAnsi="MS UI Gothic" w:eastAsia="MS UI Gothic" w:hint="eastAsia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06</w:t>
      </w:r>
      <w:r>
        <w:rPr>
          <w:rFonts w:ascii="MS UI Gothic" w:hAnsi="MS UI Gothic" w:eastAsia="MS UI Gothic" w:hint="eastAsia"/>
          <w:spacing w:val="14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spacing w:val="-5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1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km</w:t>
      </w:r>
      <w:r>
        <w:rPr>
          <w:rFonts w:ascii="MS UI Gothic" w:hAnsi="MS UI Gothic" w:eastAsia="MS UI Gothic" w:hint="eastAsia"/>
          <w:spacing w:val="-24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-1"/>
          <w:w w:val="7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L</w:t>
      </w:r>
    </w:p>
    <w:p>
      <w:pPr>
        <w:spacing w:line="316" w:lineRule="auto" w:before="0"/>
        <w:ind w:left="385" w:right="305" w:hanging="15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mi</w:t>
      </w:r>
      <w:r>
        <w:rPr>
          <w:rFonts w:ascii="Times New Roman" w:hAnsi="Times New Roman" w:eastAsia="Times New Roman"/>
          <w:spacing w:val="-14"/>
          <w:sz w:val="15"/>
        </w:rPr>
        <w:t> </w:t>
      </w:r>
      <w:r>
        <w:rPr>
          <w:rFonts w:ascii="Times New Roman" w:hAnsi="Times New Roman" w:eastAsia="Times New Roman"/>
          <w:w w:val="95"/>
          <w:sz w:val="15"/>
        </w:rPr>
        <w:t>/ </w:t>
      </w:r>
      <w:r>
        <w:rPr>
          <w:rFonts w:ascii="Times New Roman" w:hAnsi="Times New Roman" w:eastAsia="Times New Roman"/>
          <w:sz w:val="15"/>
        </w:rPr>
        <w:t>USgal</w:t>
      </w:r>
      <w:r>
        <w:rPr>
          <w:rFonts w:ascii="Times New Roman" w:hAnsi="Times New Roman" w:eastAsia="Times New Roman"/>
          <w:spacing w:val="2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mile</w:t>
      </w:r>
      <w:r>
        <w:rPr>
          <w:rFonts w:ascii="MS UI Gothic" w:hAnsi="MS UI Gothic" w:eastAsia="MS UI Gothic" w:hint="eastAsia"/>
          <w:spacing w:val="1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gallon</w:t>
      </w:r>
      <w:r>
        <w:rPr>
          <w:rFonts w:ascii="MS UI Gothic" w:hAnsi="MS UI Gothic" w:eastAsia="MS UI Gothic" w:hint="eastAsia"/>
          <w:spacing w:val="4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7"/>
          <w:sz w:val="15"/>
        </w:rPr>
        <w:t> </w:t>
      </w:r>
      <w:r>
        <w:rPr>
          <w:rFonts w:ascii="MS UI Gothic" w:hAnsi="MS UI Gothic" w:eastAsia="MS UI Gothic" w:hint="eastAsia"/>
          <w:spacing w:val="4"/>
          <w:sz w:val="15"/>
        </w:rPr>
        <w:t>US））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spacing w:val="6"/>
          <w:sz w:val="15"/>
        </w:rPr>
        <w:t>英里每美加仑</w:t>
      </w:r>
      <w:r>
        <w:rPr>
          <w:rFonts w:ascii="MS UI Gothic" w:hAnsi="MS UI Gothic" w:eastAsia="MS UI Gothic" w:hint="eastAsia"/>
          <w:spacing w:val="1"/>
          <w:w w:val="95"/>
          <w:sz w:val="15"/>
        </w:rPr>
        <w:t>， </w:t>
      </w:r>
      <w:r>
        <w:rPr>
          <w:spacing w:val="8"/>
          <w:sz w:val="15"/>
        </w:rPr>
        <w:t>液体燃料的行驶率单位</w:t>
      </w:r>
      <w:r>
        <w:rPr>
          <w:rFonts w:ascii="MS UI Gothic" w:hAnsi="MS UI Gothic" w:eastAsia="MS UI Gothic" w:hint="eastAsia"/>
          <w:spacing w:val="1"/>
          <w:w w:val="95"/>
          <w:sz w:val="15"/>
        </w:rPr>
        <w:t>。  </w:t>
      </w:r>
      <w:r>
        <w:rPr>
          <w:spacing w:val="8"/>
          <w:sz w:val="15"/>
        </w:rPr>
        <w:t>非法定</w:t>
      </w:r>
      <w:r>
        <w:rPr>
          <w:rFonts w:ascii="MS UI Gothic" w:hAnsi="MS UI Gothic" w:eastAsia="MS UI Gothic" w:hint="eastAsia"/>
          <w:spacing w:val="1"/>
          <w:w w:val="95"/>
          <w:sz w:val="15"/>
        </w:rPr>
        <w:t>，  </w:t>
      </w:r>
      <w:r>
        <w:rPr>
          <w:rFonts w:ascii="MS UI Gothic" w:hAnsi="MS UI Gothic" w:eastAsia="MS UI Gothic" w:hint="eastAsia"/>
          <w:spacing w:val="-5"/>
          <w:sz w:val="15"/>
        </w:rPr>
        <w:t>= </w:t>
      </w:r>
      <w:r>
        <w:rPr>
          <w:rFonts w:ascii="MS UI Gothic" w:hAnsi="MS UI Gothic" w:eastAsia="MS UI Gothic" w:hint="eastAsia"/>
          <w:sz w:val="15"/>
        </w:rPr>
        <w:t>4.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251</w:t>
      </w:r>
      <w:r>
        <w:rPr>
          <w:rFonts w:ascii="MS UI Gothic" w:hAnsi="MS UI Gothic" w:eastAsia="MS UI Gothic" w:hint="eastAsia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44</w:t>
      </w:r>
      <w:r>
        <w:rPr>
          <w:rFonts w:ascii="MS UI Gothic" w:hAnsi="MS UI Gothic" w:eastAsia="MS UI Gothic" w:hint="eastAsia"/>
          <w:spacing w:val="14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spacing w:val="-5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1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km</w:t>
      </w:r>
      <w:r>
        <w:rPr>
          <w:rFonts w:ascii="MS UI Gothic" w:hAnsi="MS UI Gothic" w:eastAsia="MS UI Gothic" w:hint="eastAsia"/>
          <w:spacing w:val="-24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-1"/>
          <w:w w:val="7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L</w:t>
      </w:r>
    </w:p>
    <w:p>
      <w:pPr>
        <w:spacing w:before="0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m</w:t>
      </w:r>
      <w:r>
        <w:rPr>
          <w:rFonts w:ascii="Times New Roman" w:eastAsia="Times New Roman"/>
          <w:position w:val="7"/>
          <w:sz w:val="8"/>
        </w:rPr>
        <w:t>3 </w:t>
      </w:r>
      <w:r>
        <w:rPr>
          <w:rFonts w:ascii="Times New Roman" w:eastAsia="Times New Roman"/>
          <w:sz w:val="15"/>
        </w:rPr>
        <w:t>/ kg </w:t>
      </w:r>
      <w:r>
        <w:rPr>
          <w:rFonts w:ascii="MS UI Gothic" w:eastAsia="MS UI Gothic" w:hint="eastAsia"/>
          <w:sz w:val="15"/>
        </w:rPr>
        <w:t>（ cubic metre per kilogram） </w:t>
      </w:r>
      <w:r>
        <w:rPr>
          <w:sz w:val="15"/>
        </w:rPr>
        <w:t>立方米每千克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比容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比体积的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m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K </w:t>
      </w:r>
      <w:r>
        <w:rPr>
          <w:rFonts w:ascii="Times New Roman" w:hAnsi="Times New Roman" w:eastAsia="Times New Roman"/>
          <w:w w:val="95"/>
          <w:sz w:val="15"/>
        </w:rPr>
        <w:t>/ </w:t>
      </w:r>
      <w:r>
        <w:rPr>
          <w:rFonts w:ascii="Times New Roman" w:hAnsi="Times New Roman" w:eastAsia="Times New Roman"/>
          <w:sz w:val="15"/>
        </w:rPr>
        <w:t>W </w:t>
      </w:r>
      <w:r>
        <w:rPr>
          <w:rFonts w:ascii="MS UI Gothic" w:hAnsi="MS UI Gothic" w:eastAsia="MS UI Gothic" w:hint="eastAsia"/>
          <w:sz w:val="15"/>
        </w:rPr>
        <w:t>（ square metre kelvin per watt） </w:t>
      </w:r>
      <w:r>
        <w:rPr>
          <w:sz w:val="15"/>
        </w:rPr>
        <w:t>平方米开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尔文</w:t>
      </w:r>
      <w:r>
        <w:rPr>
          <w:rFonts w:ascii="MS UI Gothic" w:hAnsi="MS UI Gothic" w:eastAsia="MS UI Gothic" w:hint="eastAsia"/>
          <w:sz w:val="15"/>
        </w:rPr>
        <w:t>） </w:t>
      </w:r>
      <w:r>
        <w:rPr>
          <w:sz w:val="15"/>
        </w:rPr>
        <w:t>每瓦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特</w:t>
      </w:r>
      <w:r>
        <w:rPr>
          <w:rFonts w:ascii="MS UI Gothic" w:hAnsi="MS UI Gothic" w:eastAsia="MS UI Gothic" w:hint="eastAsia"/>
          <w:sz w:val="15"/>
        </w:rPr>
        <w:t>）， </w:t>
      </w:r>
      <w:r>
        <w:rPr>
          <w:sz w:val="15"/>
        </w:rPr>
        <w:t>热绝缘系数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sz w:val="15"/>
        </w:rPr>
        <w:t>以上 </w:t>
      </w:r>
      <w:r>
        <w:rPr>
          <w:rFonts w:ascii="MS UI Gothic" w:hAnsi="MS UI Gothic" w:eastAsia="MS UI Gothic" w:hint="eastAsia"/>
          <w:sz w:val="15"/>
        </w:rPr>
        <w:t>K</w:t>
      </w:r>
    </w:p>
    <w:p>
      <w:pPr>
        <w:spacing w:before="64"/>
        <w:ind w:left="395" w:right="0" w:firstLine="0"/>
        <w:jc w:val="left"/>
        <w:rPr>
          <w:rFonts w:ascii="MS UI Gothic" w:eastAsia="MS UI Gothic" w:hint="eastAsia"/>
          <w:sz w:val="15"/>
        </w:rPr>
      </w:pPr>
      <w:r>
        <w:rPr>
          <w:sz w:val="15"/>
        </w:rPr>
        <w:t>可代以</w:t>
      </w:r>
      <w:r>
        <w:rPr>
          <w:rFonts w:ascii="MS UI Gothic" w:eastAsia="MS UI Gothic" w:hint="eastAsia"/>
          <w:position w:val="7"/>
          <w:sz w:val="8"/>
        </w:rPr>
        <w:t>o </w:t>
      </w:r>
      <w:r>
        <w:rPr>
          <w:rFonts w:ascii="MS UI Gothic" w:eastAsia="MS UI Gothic" w:hint="eastAsia"/>
          <w:sz w:val="15"/>
        </w:rPr>
        <w:t>C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mm </w:t>
      </w:r>
      <w:r>
        <w:rPr>
          <w:rFonts w:ascii="MS UI Gothic" w:eastAsia="MS UI Gothic" w:hint="eastAsia"/>
          <w:w w:val="105"/>
          <w:sz w:val="15"/>
        </w:rPr>
        <w:t>（ millimetre） </w:t>
      </w:r>
      <w:r>
        <w:rPr>
          <w:w w:val="105"/>
          <w:sz w:val="15"/>
        </w:rPr>
        <w:t>毫米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长度 </w:t>
      </w:r>
      <w:r>
        <w:rPr>
          <w:rFonts w:ascii="MS UI Gothic" w:eastAsia="MS UI Gothic" w:hint="eastAsia"/>
          <w:w w:val="105"/>
          <w:sz w:val="15"/>
        </w:rPr>
        <w:t>SI </w:t>
      </w:r>
      <w:r>
        <w:rPr>
          <w:w w:val="105"/>
          <w:sz w:val="15"/>
        </w:rPr>
        <w:t>单位 </w:t>
      </w:r>
      <w:r>
        <w:rPr>
          <w:rFonts w:ascii="MS UI Gothic" w:eastAsia="MS UI Gothic" w:hint="eastAsia"/>
          <w:w w:val="105"/>
          <w:sz w:val="15"/>
        </w:rPr>
        <w:t>m </w:t>
      </w:r>
      <w:r>
        <w:rPr>
          <w:w w:val="105"/>
          <w:sz w:val="15"/>
        </w:rPr>
        <w:t>的分数单位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等于 </w:t>
      </w:r>
      <w:r>
        <w:rPr>
          <w:rFonts w:ascii="MS UI Gothic" w:eastAsia="MS UI Gothic" w:hint="eastAsia"/>
          <w:w w:val="105"/>
          <w:sz w:val="15"/>
        </w:rPr>
        <w:t>10 </w:t>
      </w:r>
      <w:r>
        <w:rPr>
          <w:rFonts w:ascii="MS UI Gothic" w:eastAsia="MS UI Gothic" w:hint="eastAsia"/>
          <w:w w:val="105"/>
          <w:position w:val="7"/>
          <w:sz w:val="8"/>
        </w:rPr>
        <w:t>- 3 </w:t>
      </w:r>
      <w:r>
        <w:rPr>
          <w:rFonts w:ascii="MS UI Gothic" w:eastAsia="MS UI Gothic" w:hint="eastAsia"/>
          <w:w w:val="105"/>
          <w:sz w:val="15"/>
        </w:rPr>
        <w:t>m</w:t>
      </w:r>
    </w:p>
    <w:p>
      <w:pPr>
        <w:spacing w:line="316" w:lineRule="auto" w:before="63"/>
        <w:ind w:left="385" w:right="359" w:hanging="15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mmHg</w:t>
      </w:r>
      <w:r>
        <w:rPr>
          <w:rFonts w:ascii="Times New Roman" w:hAnsi="Times New Roman" w:eastAsia="Times New Roman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millimetre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of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mercury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conventional））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spacing w:val="7"/>
          <w:sz w:val="15"/>
        </w:rPr>
        <w:t>毫米汞柱</w:t>
      </w:r>
      <w:r>
        <w:rPr>
          <w:rFonts w:ascii="MS UI Gothic" w:hAnsi="MS UI Gothic" w:eastAsia="MS UI Gothic" w:hint="eastAsia"/>
          <w:spacing w:val="21"/>
          <w:sz w:val="15"/>
        </w:rPr>
        <w:t>， </w:t>
      </w:r>
      <w:r>
        <w:rPr>
          <w:spacing w:val="10"/>
          <w:sz w:val="15"/>
        </w:rPr>
        <w:t>压力单位</w:t>
      </w:r>
      <w:r>
        <w:rPr>
          <w:rFonts w:ascii="MS UI Gothic" w:hAnsi="MS UI Gothic" w:eastAsia="MS UI Gothic" w:hint="eastAsia"/>
          <w:spacing w:val="21"/>
          <w:sz w:val="15"/>
        </w:rPr>
        <w:t>， </w:t>
      </w:r>
      <w:r>
        <w:rPr>
          <w:spacing w:val="9"/>
          <w:sz w:val="15"/>
        </w:rPr>
        <w:t>非法定</w:t>
      </w:r>
      <w:r>
        <w:rPr>
          <w:rFonts w:ascii="MS UI Gothic" w:hAnsi="MS UI Gothic" w:eastAsia="MS UI Gothic" w:hint="eastAsia"/>
          <w:spacing w:val="21"/>
          <w:sz w:val="15"/>
        </w:rPr>
        <w:t>， </w:t>
      </w:r>
      <w:r>
        <w:rPr>
          <w:spacing w:val="5"/>
          <w:sz w:val="15"/>
        </w:rPr>
        <w:t>又称为托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3"/>
          <w:sz w:val="15"/>
        </w:rPr>
        <w:t> </w:t>
      </w:r>
      <w:r>
        <w:rPr>
          <w:rFonts w:ascii="MS UI Gothic" w:hAnsi="MS UI Gothic" w:eastAsia="MS UI Gothic" w:hint="eastAsia"/>
          <w:spacing w:val="3"/>
          <w:sz w:val="15"/>
        </w:rPr>
        <w:t>torr）</w:t>
      </w:r>
      <w:r>
        <w:rPr>
          <w:rFonts w:ascii="MS UI Gothic" w:hAnsi="MS UI Gothic" w:eastAsia="MS UI Gothic" w:hint="eastAsia"/>
          <w:spacing w:val="12"/>
          <w:sz w:val="15"/>
        </w:rPr>
        <w:t>， = 1. 333 22 </w:t>
      </w:r>
      <w:r>
        <w:rPr>
          <w:rFonts w:ascii="MS UI Gothic" w:hAnsi="MS UI Gothic" w:eastAsia="MS UI Gothic" w:hint="eastAsia"/>
          <w:spacing w:val="12"/>
          <w:w w:val="95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15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Pa</w:t>
      </w:r>
    </w:p>
    <w:p>
      <w:pPr>
        <w:spacing w:before="1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mmH</w:t>
      </w:r>
      <w:r>
        <w:rPr>
          <w:rFonts w:ascii="Times New Roman" w:eastAsia="Times New Roman"/>
          <w:position w:val="-3"/>
          <w:sz w:val="8"/>
        </w:rPr>
        <w:t>2 </w:t>
      </w:r>
      <w:r>
        <w:rPr>
          <w:rFonts w:ascii="Times New Roman" w:eastAsia="Times New Roman"/>
          <w:sz w:val="15"/>
        </w:rPr>
        <w:t>O </w:t>
      </w:r>
      <w:r>
        <w:rPr>
          <w:rFonts w:ascii="MS UI Gothic" w:eastAsia="MS UI Gothic" w:hint="eastAsia"/>
          <w:sz w:val="15"/>
        </w:rPr>
        <w:t>（millimetre of water （conventional）） </w:t>
      </w:r>
      <w:r>
        <w:rPr>
          <w:sz w:val="15"/>
        </w:rPr>
        <w:t>毫米水柱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压力单位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等于</w:t>
      </w:r>
      <w:r>
        <w:rPr>
          <w:rFonts w:ascii="MS UI Gothic" w:eastAsia="MS UI Gothic" w:hint="eastAsia"/>
          <w:sz w:val="15"/>
        </w:rPr>
        <w:t>1 kgf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， = 9. 806 65 Pa</w:t>
      </w:r>
    </w:p>
    <w:p>
      <w:pPr>
        <w:spacing w:before="48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w w:val="105"/>
          <w:sz w:val="15"/>
        </w:rPr>
        <w:t>mol </w:t>
      </w:r>
      <w:r>
        <w:rPr>
          <w:rFonts w:ascii="MS UI Gothic" w:eastAsia="MS UI Gothic" w:hint="eastAsia"/>
          <w:w w:val="105"/>
          <w:sz w:val="15"/>
        </w:rPr>
        <w:t>（ mole） </w:t>
      </w:r>
      <w:r>
        <w:rPr>
          <w:w w:val="105"/>
          <w:sz w:val="15"/>
        </w:rPr>
        <w:t>摩尔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物质的量 </w:t>
      </w:r>
      <w:r>
        <w:rPr>
          <w:rFonts w:ascii="MS UI Gothic" w:eastAsia="MS UI Gothic" w:hint="eastAsia"/>
          <w:w w:val="105"/>
          <w:sz w:val="15"/>
        </w:rPr>
        <w:t>SI </w:t>
      </w:r>
      <w:r>
        <w:rPr>
          <w:w w:val="105"/>
          <w:sz w:val="15"/>
        </w:rPr>
        <w:t>基本单位</w:t>
      </w:r>
    </w:p>
    <w:p>
      <w:pPr>
        <w:spacing w:before="63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m</w:t>
      </w:r>
      <w:r>
        <w:rPr>
          <w:rFonts w:ascii="Times New Roman" w:eastAsia="Times New Roman"/>
          <w:position w:val="7"/>
          <w:sz w:val="8"/>
        </w:rPr>
        <w:t>3 </w:t>
      </w:r>
      <w:r>
        <w:rPr>
          <w:rFonts w:ascii="Times New Roman" w:eastAsia="Times New Roman"/>
          <w:sz w:val="15"/>
        </w:rPr>
        <w:t>/ s </w:t>
      </w:r>
      <w:r>
        <w:rPr>
          <w:rFonts w:ascii="MS UI Gothic" w:eastAsia="MS UI Gothic" w:hint="eastAsia"/>
          <w:sz w:val="15"/>
        </w:rPr>
        <w:t>（ cubic metre per second） </w:t>
      </w:r>
      <w:r>
        <w:rPr>
          <w:sz w:val="15"/>
        </w:rPr>
        <w:t>立方米每秒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体积流量的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也用于声源强度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复合系数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m / s </w:t>
      </w:r>
      <w:r>
        <w:rPr>
          <w:rFonts w:ascii="MS UI Gothic" w:eastAsia="MS UI Gothic" w:hint="eastAsia"/>
          <w:sz w:val="15"/>
        </w:rPr>
        <w:t>（ metre per second） </w:t>
      </w:r>
      <w:r>
        <w:rPr>
          <w:sz w:val="15"/>
        </w:rPr>
        <w:t>米每秒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速度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m / s</w:t>
      </w:r>
      <w:r>
        <w:rPr>
          <w:rFonts w:ascii="Times New Roman" w:eastAsia="Times New Roman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（ metre per second squared） </w:t>
      </w:r>
      <w:r>
        <w:rPr>
          <w:sz w:val="15"/>
        </w:rPr>
        <w:t>米每二次方秒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加速度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line="319" w:lineRule="auto" w:before="62"/>
        <w:ind w:left="395" w:right="274" w:hanging="160"/>
        <w:jc w:val="left"/>
        <w:rPr>
          <w:sz w:val="15"/>
        </w:rPr>
      </w:pPr>
      <w:r>
        <w:rPr>
          <w:rFonts w:ascii="Times New Roman" w:eastAsia="Times New Roman"/>
          <w:sz w:val="15"/>
        </w:rPr>
        <w:t>m</w:t>
      </w:r>
      <w:r>
        <w:rPr>
          <w:rFonts w:ascii="Times New Roman" w:eastAsia="Times New Roman"/>
          <w:position w:val="7"/>
          <w:sz w:val="8"/>
        </w:rPr>
        <w:t>2 </w:t>
      </w:r>
      <w:r>
        <w:rPr>
          <w:rFonts w:ascii="Times New Roman" w:eastAsia="Times New Roman"/>
          <w:sz w:val="15"/>
        </w:rPr>
        <w:t>/ s </w:t>
      </w:r>
      <w:r>
        <w:rPr>
          <w:rFonts w:ascii="MS UI Gothic" w:eastAsia="MS UI Gothic" w:hint="eastAsia"/>
          <w:sz w:val="15"/>
        </w:rPr>
        <w:t>（ metre square per second） </w:t>
      </w:r>
      <w:r>
        <w:rPr>
          <w:sz w:val="15"/>
        </w:rPr>
        <w:t>二次方米每秒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运动黏度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扩散系数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热扩散系数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热扩散率的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line="316" w:lineRule="auto" w:before="0"/>
        <w:ind w:left="236" w:right="2712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Mx</w:t>
      </w:r>
      <w:r>
        <w:rPr>
          <w:rFonts w:ascii="Times New Roman" w:hAnsi="Times New Roman" w:eastAsia="Times New Roman"/>
          <w:spacing w:val="2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maxwell）</w:t>
      </w:r>
      <w:r>
        <w:rPr>
          <w:rFonts w:ascii="MS UI Gothic" w:hAnsi="MS UI Gothic" w:eastAsia="MS UI Gothic" w:hint="eastAsia"/>
          <w:spacing w:val="19"/>
          <w:sz w:val="15"/>
        </w:rPr>
        <w:t> </w:t>
      </w:r>
      <w:r>
        <w:rPr>
          <w:spacing w:val="3"/>
          <w:sz w:val="15"/>
        </w:rPr>
        <w:t>麦克斯韦</w:t>
      </w:r>
      <w:r>
        <w:rPr>
          <w:rFonts w:ascii="MS UI Gothic" w:hAnsi="MS UI Gothic" w:eastAsia="MS UI Gothic" w:hint="eastAsia"/>
          <w:spacing w:val="1"/>
          <w:sz w:val="15"/>
        </w:rPr>
        <w:t>， </w:t>
      </w:r>
      <w:r>
        <w:rPr>
          <w:spacing w:val="3"/>
          <w:sz w:val="15"/>
        </w:rPr>
        <w:t>高斯磁通量单位</w:t>
      </w:r>
      <w:r>
        <w:rPr>
          <w:rFonts w:ascii="MS UI Gothic" w:hAnsi="MS UI Gothic" w:eastAsia="MS UI Gothic" w:hint="eastAsia"/>
          <w:spacing w:val="1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-5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-6"/>
          <w:sz w:val="15"/>
        </w:rPr>
        <w:t> 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8</w:t>
      </w:r>
      <w:r>
        <w:rPr>
          <w:rFonts w:ascii="MS UI Gothic" w:hAnsi="MS UI Gothic" w:eastAsia="MS UI Gothic" w:hint="eastAsia"/>
          <w:spacing w:val="18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Wb </w:t>
      </w:r>
      <w:r>
        <w:rPr>
          <w:rFonts w:ascii="Times New Roman" w:hAnsi="Times New Roman" w:eastAsia="Times New Roman"/>
          <w:w w:val="103"/>
          <w:sz w:val="15"/>
        </w:rPr>
        <w:t>N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7"/>
          <w:sz w:val="15"/>
        </w:rPr>
        <w:t>n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e</w:t>
      </w:r>
      <w:r>
        <w:rPr>
          <w:rFonts w:ascii="MS UI Gothic" w:hAnsi="MS UI Gothic" w:eastAsia="MS UI Gothic" w:hint="eastAsia"/>
          <w:w w:val="97"/>
          <w:sz w:val="15"/>
        </w:rPr>
        <w:t>w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n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w w:val="103"/>
          <w:sz w:val="15"/>
        </w:rPr>
        <w:t>牛</w:t>
      </w:r>
      <w:r>
        <w:rPr>
          <w:spacing w:val="-19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w w:val="103"/>
          <w:sz w:val="15"/>
        </w:rPr>
        <w:t>顿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1"/>
          <w:w w:val="103"/>
          <w:sz w:val="15"/>
        </w:rPr>
        <w:t>力的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等于</w:t>
      </w:r>
      <w:r>
        <w:rPr>
          <w:rFonts w:ascii="MS UI Gothic" w:hAnsi="MS UI Gothic" w:eastAsia="MS UI Gothic" w:hint="eastAsia"/>
          <w:spacing w:val="-1"/>
          <w:w w:val="93"/>
          <w:sz w:val="15"/>
        </w:rPr>
        <w:t>P</w:t>
      </w:r>
      <w:r>
        <w:rPr>
          <w:rFonts w:ascii="MS UI Gothic" w:hAnsi="MS UI Gothic" w:eastAsia="MS UI Gothic" w:hint="eastAsia"/>
          <w:spacing w:val="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k</w:t>
      </w:r>
      <w:r>
        <w:rPr>
          <w:rFonts w:ascii="MS UI Gothic" w:hAnsi="MS UI Gothic" w:eastAsia="MS UI Gothic" w:hint="eastAsia"/>
          <w:spacing w:val="2"/>
          <w:w w:val="105"/>
          <w:sz w:val="15"/>
        </w:rPr>
        <w:t>g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4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spacing w:val="1"/>
          <w:w w:val="87"/>
          <w:sz w:val="15"/>
        </w:rPr>
        <w:t>s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 </w:t>
      </w:r>
      <w:r>
        <w:rPr>
          <w:rFonts w:ascii="Times New Roman" w:hAnsi="Times New Roman" w:eastAsia="Times New Roman"/>
          <w:sz w:val="15"/>
        </w:rPr>
        <w:t>N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m</w:t>
      </w:r>
      <w:r>
        <w:rPr>
          <w:rFonts w:ascii="Times New Roman" w:hAnsi="Times New Roman" w:eastAsia="Times New Roman"/>
          <w:spacing w:val="1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newton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metre）</w:t>
      </w:r>
      <w:r>
        <w:rPr>
          <w:rFonts w:ascii="MS UI Gothic" w:hAnsi="MS UI Gothic" w:eastAsia="MS UI Gothic" w:hint="eastAsia"/>
          <w:spacing w:val="22"/>
          <w:sz w:val="15"/>
        </w:rPr>
        <w:t> </w:t>
      </w:r>
      <w:r>
        <w:rPr>
          <w:spacing w:val="-11"/>
          <w:sz w:val="15"/>
        </w:rPr>
        <w:t>牛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sz w:val="15"/>
        </w:rPr>
        <w:t>顿</w:t>
      </w:r>
      <w:r>
        <w:rPr>
          <w:rFonts w:ascii="MS UI Gothic" w:hAnsi="MS UI Gothic" w:eastAsia="MS UI Gothic" w:hint="eastAsia"/>
          <w:sz w:val="15"/>
        </w:rPr>
        <w:t>）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spacing w:val="3"/>
          <w:sz w:val="15"/>
        </w:rPr>
        <w:t>米</w:t>
      </w:r>
      <w:r>
        <w:rPr>
          <w:rFonts w:ascii="MS UI Gothic" w:hAnsi="MS UI Gothic" w:eastAsia="MS UI Gothic" w:hint="eastAsia"/>
          <w:spacing w:val="16"/>
          <w:sz w:val="15"/>
        </w:rPr>
        <w:t>， </w:t>
      </w:r>
      <w:r>
        <w:rPr>
          <w:spacing w:val="3"/>
          <w:sz w:val="15"/>
        </w:rPr>
        <w:t>力矩</w:t>
      </w:r>
      <w:r>
        <w:rPr>
          <w:rFonts w:ascii="MS UI Gothic" w:hAnsi="MS UI Gothic" w:eastAsia="MS UI Gothic" w:hint="eastAsia"/>
          <w:spacing w:val="17"/>
          <w:sz w:val="15"/>
        </w:rPr>
        <w:t>、 </w:t>
      </w:r>
      <w:r>
        <w:rPr>
          <w:spacing w:val="3"/>
          <w:sz w:val="15"/>
        </w:rPr>
        <w:t>功</w:t>
      </w:r>
      <w:r>
        <w:rPr>
          <w:rFonts w:ascii="MS UI Gothic" w:hAnsi="MS UI Gothic" w:eastAsia="MS UI Gothic" w:hint="eastAsia"/>
          <w:spacing w:val="17"/>
          <w:sz w:val="15"/>
        </w:rPr>
        <w:t>、 </w:t>
      </w:r>
      <w:r>
        <w:rPr>
          <w:spacing w:val="-17"/>
          <w:sz w:val="15"/>
        </w:rPr>
        <w:t>能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-6"/>
          <w:sz w:val="15"/>
        </w:rPr>
        <w:t> </w:t>
      </w:r>
      <w:r>
        <w:rPr>
          <w:spacing w:val="1"/>
          <w:sz w:val="15"/>
        </w:rPr>
        <w:t>单位</w:t>
      </w:r>
    </w:p>
    <w:p>
      <w:pPr>
        <w:spacing w:before="0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n mile </w:t>
      </w:r>
      <w:r>
        <w:rPr>
          <w:rFonts w:ascii="MS UI Gothic" w:eastAsia="MS UI Gothic" w:hint="eastAsia"/>
          <w:w w:val="105"/>
          <w:sz w:val="15"/>
        </w:rPr>
        <w:t>（ nautical mile） </w:t>
      </w:r>
      <w:r>
        <w:rPr>
          <w:w w:val="105"/>
          <w:sz w:val="15"/>
        </w:rPr>
        <w:t>海里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航程单位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法定</w:t>
      </w:r>
      <w:r>
        <w:rPr>
          <w:rFonts w:ascii="MS UI Gothic" w:eastAsia="MS UI Gothic" w:hint="eastAsia"/>
          <w:w w:val="105"/>
          <w:sz w:val="15"/>
        </w:rPr>
        <w:t>， = 1. 852 km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nt </w:t>
      </w:r>
      <w:r>
        <w:rPr>
          <w:rFonts w:ascii="MS UI Gothic" w:eastAsia="MS UI Gothic" w:hint="eastAsia"/>
          <w:sz w:val="15"/>
        </w:rPr>
        <w:t>（ nit） </w:t>
      </w:r>
      <w:r>
        <w:rPr>
          <w:sz w:val="15"/>
        </w:rPr>
        <w:t>尼特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光亮度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eastAsia="MS UI Gothic" w:hint="eastAsia"/>
          <w:sz w:val="15"/>
        </w:rPr>
        <w:t>cd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</w:p>
    <w:p>
      <w:pPr>
        <w:spacing w:before="63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nx </w:t>
      </w:r>
      <w:r>
        <w:rPr>
          <w:rFonts w:ascii="MS UI Gothic" w:eastAsia="MS UI Gothic" w:hint="eastAsia"/>
          <w:sz w:val="15"/>
        </w:rPr>
        <w:t>（ nox） </w:t>
      </w:r>
      <w:r>
        <w:rPr>
          <w:sz w:val="15"/>
        </w:rPr>
        <w:t>诺克司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弱光照度单位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eastAsia="MS UI Gothic" w:hint="eastAsia"/>
          <w:sz w:val="15"/>
        </w:rPr>
        <w:t>10 </w:t>
      </w:r>
      <w:r>
        <w:rPr>
          <w:rFonts w:ascii="MS UI Gothic" w:eastAsia="MS UI Gothic" w:hint="eastAsia"/>
          <w:position w:val="7"/>
          <w:sz w:val="8"/>
        </w:rPr>
        <w:t>- 3 </w:t>
      </w:r>
      <w:r>
        <w:rPr>
          <w:rFonts w:ascii="MS UI Gothic" w:eastAsia="MS UI Gothic" w:hint="eastAsia"/>
          <w:sz w:val="15"/>
        </w:rPr>
        <w:t>lx， </w:t>
      </w:r>
      <w:r>
        <w:rPr>
          <w:sz w:val="15"/>
        </w:rPr>
        <w:t>非法定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Oe </w:t>
      </w:r>
      <w:r>
        <w:rPr>
          <w:rFonts w:ascii="MS UI Gothic" w:eastAsia="MS UI Gothic" w:hint="eastAsia"/>
          <w:sz w:val="15"/>
        </w:rPr>
        <w:t>（ oersted） </w:t>
      </w:r>
      <w:r>
        <w:rPr>
          <w:sz w:val="15"/>
        </w:rPr>
        <w:t>奥斯特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磁场强度单位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79. 577 5 A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m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Oe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cm </w:t>
      </w:r>
      <w:r>
        <w:rPr>
          <w:rFonts w:ascii="MS UI Gothic" w:hAnsi="MS UI Gothic" w:eastAsia="MS UI Gothic" w:hint="eastAsia"/>
          <w:sz w:val="15"/>
        </w:rPr>
        <w:t>（ oersted centimetre） </w:t>
      </w:r>
      <w:r>
        <w:rPr>
          <w:sz w:val="15"/>
        </w:rPr>
        <w:t>奥斯特厘米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hAnsi="MS UI Gothic" w:eastAsia="MS UI Gothic" w:hint="eastAsia"/>
          <w:sz w:val="15"/>
        </w:rPr>
        <w:t>1Gb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oz </w:t>
      </w:r>
      <w:r>
        <w:rPr>
          <w:rFonts w:ascii="MS UI Gothic" w:hAnsi="MS UI Gothic" w:eastAsia="MS UI Gothic" w:hint="eastAsia"/>
          <w:sz w:val="15"/>
        </w:rPr>
        <w:t>（ ounce） </w:t>
      </w:r>
      <w:r>
        <w:rPr>
          <w:sz w:val="15"/>
        </w:rPr>
        <w:t>盎司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英制质量单位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834 95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g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ozf </w:t>
      </w:r>
      <w:r>
        <w:rPr>
          <w:rFonts w:ascii="MS UI Gothic" w:hAnsi="MS UI Gothic" w:eastAsia="MS UI Gothic" w:hint="eastAsia"/>
          <w:sz w:val="15"/>
        </w:rPr>
        <w:t>（ ounce-force） </w:t>
      </w:r>
      <w:r>
        <w:rPr>
          <w:sz w:val="15"/>
        </w:rPr>
        <w:t>盎司力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力的英制单位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780 14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N</w:t>
      </w:r>
    </w:p>
    <w:p>
      <w:pPr>
        <w:spacing w:line="316" w:lineRule="auto" w:before="62"/>
        <w:ind w:left="236" w:right="399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w w:val="103"/>
          <w:sz w:val="15"/>
        </w:rPr>
        <w:t>o</w:t>
      </w:r>
      <w:r>
        <w:rPr>
          <w:rFonts w:ascii="Times New Roman" w:hAnsi="Times New Roman" w:eastAsia="Times New Roman"/>
          <w:spacing w:val="-1"/>
          <w:w w:val="103"/>
          <w:sz w:val="15"/>
        </w:rPr>
        <w:t>z</w:t>
      </w:r>
      <w:r>
        <w:rPr>
          <w:rFonts w:ascii="Times New Roman" w:hAnsi="Times New Roman" w:eastAsia="Times New Roman"/>
          <w:spacing w:val="2"/>
          <w:w w:val="103"/>
          <w:sz w:val="15"/>
        </w:rPr>
        <w:t>f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-1"/>
          <w:w w:val="103"/>
          <w:sz w:val="15"/>
        </w:rPr>
        <w:t>i</w:t>
      </w:r>
      <w:r>
        <w:rPr>
          <w:rFonts w:ascii="Times New Roman" w:hAnsi="Times New Roman" w:eastAsia="Times New Roman"/>
          <w:w w:val="115"/>
          <w:sz w:val="15"/>
        </w:rPr>
        <w:t>n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un</w:t>
      </w:r>
      <w:r>
        <w:rPr>
          <w:rFonts w:ascii="MS UI Gothic" w:hAnsi="MS UI Gothic" w:eastAsia="MS UI Gothic" w:hint="eastAsia"/>
          <w:spacing w:val="-1"/>
          <w:w w:val="99"/>
          <w:sz w:val="15"/>
        </w:rPr>
        <w:t>c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68"/>
          <w:sz w:val="15"/>
        </w:rPr>
        <w:t>-</w:t>
      </w:r>
      <w:r>
        <w:rPr>
          <w:rFonts w:ascii="MS UI Gothic" w:hAnsi="MS UI Gothic" w:eastAsia="MS UI Gothic" w:hint="eastAsia"/>
          <w:spacing w:val="-1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7"/>
          <w:sz w:val="15"/>
        </w:rPr>
        <w:t>n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c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h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盎司力英寸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力矩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功的英制单位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7.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061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55</w:t>
      </w:r>
      <w:r>
        <w:rPr>
          <w:rFonts w:ascii="MS UI Gothic" w:hAnsi="MS UI Gothic" w:eastAsia="MS UI Gothic" w:hint="eastAsia"/>
          <w:spacing w:val="4"/>
          <w:sz w:val="15"/>
        </w:rPr>
        <w:t> 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3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3"/>
          <w:w w:val="107"/>
          <w:sz w:val="15"/>
        </w:rPr>
        <w:t>N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1"/>
          <w:sz w:val="15"/>
        </w:rPr>
        <w:t>m </w:t>
      </w:r>
      <w:r>
        <w:rPr>
          <w:rFonts w:ascii="Times New Roman" w:hAnsi="Times New Roman" w:eastAsia="Times New Roman"/>
          <w:w w:val="103"/>
          <w:sz w:val="15"/>
        </w:rPr>
        <w:t> </w:t>
      </w:r>
      <w:r>
        <w:rPr>
          <w:rFonts w:ascii="Times New Roman" w:hAnsi="Times New Roman" w:eastAsia="Times New Roman"/>
          <w:sz w:val="15"/>
        </w:rPr>
        <w:t>oz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70"/>
          <w:sz w:val="15"/>
        </w:rPr>
        <w:t>/</w:t>
      </w:r>
      <w:r>
        <w:rPr>
          <w:rFonts w:ascii="Times New Roman" w:hAnsi="Times New Roman" w:eastAsia="Times New Roman"/>
          <w:spacing w:val="7"/>
          <w:w w:val="70"/>
          <w:sz w:val="15"/>
        </w:rPr>
        <w:t> </w:t>
      </w: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3</w:t>
      </w:r>
      <w:r>
        <w:rPr>
          <w:rFonts w:ascii="Times New Roman" w:hAnsi="Times New Roman" w:eastAsia="Times New Roman"/>
          <w:spacing w:val="19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ounce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cubic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foot）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spacing w:val="3"/>
          <w:sz w:val="15"/>
        </w:rPr>
        <w:t>盎司每立方英尺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密度</w:t>
      </w:r>
      <w:r>
        <w:rPr>
          <w:rFonts w:ascii="MS UI Gothic" w:hAnsi="MS UI Gothic" w:eastAsia="MS UI Gothic" w:hint="eastAsia"/>
          <w:spacing w:val="18"/>
          <w:sz w:val="15"/>
        </w:rPr>
        <w:t>、 </w:t>
      </w:r>
      <w:r>
        <w:rPr>
          <w:spacing w:val="3"/>
          <w:sz w:val="15"/>
        </w:rPr>
        <w:t>质量浓度英制单位</w:t>
      </w:r>
      <w:r>
        <w:rPr>
          <w:rFonts w:ascii="MS UI Gothic" w:hAns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1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1.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001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15</w:t>
      </w:r>
      <w:r>
        <w:rPr>
          <w:rFonts w:ascii="MS UI Gothic" w:hAnsi="MS UI Gothic" w:eastAsia="MS UI Gothic" w:hint="eastAsia"/>
          <w:spacing w:val="1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g</w:t>
      </w:r>
      <w:r>
        <w:rPr>
          <w:rFonts w:ascii="MS UI Gothic" w:hAnsi="MS UI Gothic" w:eastAsia="MS UI Gothic" w:hint="eastAsia"/>
          <w:spacing w:val="-24"/>
          <w:sz w:val="15"/>
        </w:rPr>
        <w:t> </w:t>
      </w:r>
      <w:r>
        <w:rPr>
          <w:rFonts w:ascii="MS UI Gothic" w:hAnsi="MS UI Gothic" w:eastAsia="MS UI Gothic" w:hint="eastAsia"/>
          <w:w w:val="70"/>
          <w:sz w:val="15"/>
        </w:rPr>
        <w:t>/</w:t>
      </w:r>
      <w:r>
        <w:rPr>
          <w:rFonts w:ascii="MS UI Gothic" w:hAnsi="MS UI Gothic" w:eastAsia="MS UI Gothic" w:hint="eastAsia"/>
          <w:spacing w:val="2"/>
          <w:w w:val="7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L </w:t>
      </w:r>
      <w:r>
        <w:rPr>
          <w:rFonts w:ascii="Times New Roman" w:hAnsi="Times New Roman" w:eastAsia="Times New Roman"/>
          <w:sz w:val="15"/>
        </w:rPr>
        <w:t>oz</w:t>
      </w:r>
      <w:r>
        <w:rPr>
          <w:rFonts w:ascii="Times New Roman" w:hAnsi="Times New Roman" w:eastAsia="Times New Roman"/>
          <w:spacing w:val="-17"/>
          <w:sz w:val="15"/>
        </w:rPr>
        <w:t> </w:t>
      </w:r>
      <w:r>
        <w:rPr>
          <w:rFonts w:ascii="Times New Roman" w:hAnsi="Times New Roman" w:eastAsia="Times New Roman"/>
          <w:w w:val="70"/>
          <w:sz w:val="15"/>
        </w:rPr>
        <w:t>/</w:t>
      </w:r>
      <w:r>
        <w:rPr>
          <w:rFonts w:ascii="Times New Roman" w:hAnsi="Times New Roman" w:eastAsia="Times New Roman"/>
          <w:spacing w:val="7"/>
          <w:w w:val="70"/>
          <w:sz w:val="15"/>
        </w:rPr>
        <w:t> </w:t>
      </w:r>
      <w:r>
        <w:rPr>
          <w:rFonts w:ascii="Times New Roman" w:hAnsi="Times New Roman" w:eastAsia="Times New Roman"/>
          <w:sz w:val="15"/>
        </w:rPr>
        <w:t>ft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3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ounce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square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foot）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spacing w:val="3"/>
          <w:sz w:val="15"/>
        </w:rPr>
        <w:t>盎司每平方英尺</w:t>
      </w:r>
      <w:r>
        <w:rPr>
          <w:rFonts w:ascii="MS UI Gothic" w:hAnsi="MS UI Gothic" w:eastAsia="MS UI Gothic" w:hint="eastAsia"/>
          <w:spacing w:val="17"/>
          <w:sz w:val="15"/>
        </w:rPr>
        <w:t>， </w:t>
      </w:r>
      <w:r>
        <w:rPr>
          <w:spacing w:val="3"/>
          <w:sz w:val="15"/>
        </w:rPr>
        <w:t>面密度英制单位</w:t>
      </w:r>
      <w:r>
        <w:rPr>
          <w:rFonts w:ascii="MS UI Gothic" w:hAnsi="MS UI Gothic" w:eastAsia="MS UI Gothic" w:hint="eastAsia"/>
          <w:spacing w:val="17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3.</w:t>
      </w:r>
      <w:r>
        <w:rPr>
          <w:rFonts w:ascii="MS UI Gothic" w:hAnsi="MS UI Gothic" w:eastAsia="MS UI Gothic" w:hint="eastAsia"/>
          <w:spacing w:val="-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051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52</w:t>
      </w:r>
      <w:r>
        <w:rPr>
          <w:rFonts w:ascii="MS UI Gothic" w:hAnsi="MS UI Gothic" w:eastAsia="MS UI Gothic" w:hint="eastAsia"/>
          <w:spacing w:val="1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70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6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g</w:t>
      </w:r>
      <w:r>
        <w:rPr>
          <w:rFonts w:ascii="MS UI Gothic" w:hAnsi="MS UI Gothic" w:eastAsia="MS UI Gothic" w:hint="eastAsia"/>
          <w:spacing w:val="-25"/>
          <w:sz w:val="15"/>
        </w:rPr>
        <w:t> </w:t>
      </w:r>
      <w:r>
        <w:rPr>
          <w:rFonts w:ascii="MS UI Gothic" w:hAnsi="MS UI Gothic" w:eastAsia="MS UI Gothic" w:hint="eastAsia"/>
          <w:w w:val="70"/>
          <w:sz w:val="15"/>
        </w:rPr>
        <w:t>/</w:t>
      </w:r>
      <w:r>
        <w:rPr>
          <w:rFonts w:ascii="MS UI Gothic" w:hAnsi="MS UI Gothic" w:eastAsia="MS UI Gothic" w:hint="eastAsia"/>
          <w:spacing w:val="2"/>
          <w:w w:val="7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2 </w:t>
      </w:r>
      <w:r>
        <w:rPr>
          <w:rFonts w:ascii="Times New Roman" w:hAnsi="Times New Roman" w:eastAsia="Times New Roman"/>
          <w:spacing w:val="-4"/>
          <w:w w:val="103"/>
          <w:sz w:val="15"/>
        </w:rPr>
        <w:t>o</w:t>
      </w:r>
      <w:r>
        <w:rPr>
          <w:rFonts w:ascii="Times New Roman" w:hAnsi="Times New Roman" w:eastAsia="Times New Roman"/>
          <w:spacing w:val="-1"/>
          <w:w w:val="103"/>
          <w:sz w:val="15"/>
        </w:rPr>
        <w:t>z</w:t>
      </w:r>
      <w:r>
        <w:rPr>
          <w:spacing w:val="-6"/>
          <w:w w:val="103"/>
          <w:sz w:val="15"/>
        </w:rPr>
        <w:t>·</w:t>
      </w:r>
      <w:r>
        <w:rPr>
          <w:rFonts w:ascii="Times New Roman" w:hAnsi="Times New Roman" w:eastAsia="Times New Roman"/>
          <w:spacing w:val="-3"/>
          <w:w w:val="103"/>
          <w:sz w:val="15"/>
        </w:rPr>
        <w:t>i</w:t>
      </w:r>
      <w:r>
        <w:rPr>
          <w:rFonts w:ascii="Times New Roman" w:hAnsi="Times New Roman" w:eastAsia="Times New Roman"/>
          <w:spacing w:val="-1"/>
          <w:w w:val="115"/>
          <w:sz w:val="15"/>
        </w:rPr>
        <w:t>n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spacing w:val="-4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5"/>
          <w:w w:val="90"/>
          <w:sz w:val="15"/>
        </w:rPr>
        <w:t>o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un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c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c</w:t>
      </w:r>
      <w:r>
        <w:rPr>
          <w:rFonts w:ascii="MS UI Gothic" w:hAnsi="MS UI Gothic" w:eastAsia="MS UI Gothic" w:hint="eastAsia"/>
          <w:w w:val="103"/>
          <w:sz w:val="15"/>
        </w:rPr>
        <w:t>h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4"/>
          <w:w w:val="104"/>
          <w:sz w:val="15"/>
        </w:rPr>
        <w:t>q</w:t>
      </w:r>
      <w:r>
        <w:rPr>
          <w:rFonts w:ascii="MS UI Gothic" w:hAnsi="MS UI Gothic" w:eastAsia="MS UI Gothic" w:hint="eastAsia"/>
          <w:spacing w:val="-4"/>
          <w:w w:val="103"/>
          <w:sz w:val="15"/>
        </w:rPr>
        <w:t>u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5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d）</w:t>
      </w:r>
      <w:r>
        <w:rPr>
          <w:rFonts w:ascii="MS UI Gothic" w:hAnsi="MS UI Gothic" w:eastAsia="MS UI Gothic" w:hint="eastAsia"/>
          <w:spacing w:val="-2"/>
          <w:sz w:val="15"/>
        </w:rPr>
        <w:t>  </w:t>
      </w:r>
      <w:r>
        <w:rPr>
          <w:spacing w:val="-6"/>
          <w:w w:val="103"/>
          <w:sz w:val="15"/>
        </w:rPr>
        <w:t>盎司二次方英寸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7"/>
          <w:w w:val="103"/>
          <w:sz w:val="15"/>
        </w:rPr>
        <w:t>转动惯量英制单位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10"/>
          <w:sz w:val="15"/>
        </w:rPr>
        <w:t>  </w:t>
      </w:r>
      <w:r>
        <w:rPr>
          <w:spacing w:val="-6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9"/>
          <w:sz w:val="15"/>
        </w:rPr>
        <w:t>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1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pacing w:val="-17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82</w:t>
      </w:r>
      <w:r>
        <w:rPr>
          <w:rFonts w:ascii="MS UI Gothic" w:hAnsi="MS UI Gothic" w:eastAsia="MS UI Gothic" w:hint="eastAsia"/>
          <w:w w:val="103"/>
          <w:sz w:val="15"/>
        </w:rPr>
        <w:t>9</w:t>
      </w:r>
      <w:r>
        <w:rPr>
          <w:rFonts w:ascii="MS UI Gothic" w:hAnsi="MS UI Gothic" w:eastAsia="MS UI Gothic" w:hint="eastAsia"/>
          <w:spacing w:val="-3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0</w:t>
      </w:r>
      <w:r>
        <w:rPr>
          <w:rFonts w:ascii="MS UI Gothic" w:hAnsi="MS UI Gothic" w:eastAsia="MS UI Gothic" w:hint="eastAsia"/>
          <w:w w:val="103"/>
          <w:sz w:val="15"/>
        </w:rPr>
        <w:t>0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1</w:t>
      </w:r>
      <w:r>
        <w:rPr>
          <w:rFonts w:ascii="MS UI Gothic" w:hAnsi="MS UI Gothic" w:eastAsia="MS UI Gothic" w:hint="eastAsia"/>
          <w:w w:val="103"/>
          <w:sz w:val="15"/>
        </w:rPr>
        <w:t>0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13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5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-4"/>
          <w:w w:val="112"/>
          <w:sz w:val="15"/>
        </w:rPr>
        <w:t>k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6"/>
          <w:w w:val="509"/>
          <w:sz w:val="15"/>
        </w:rPr>
        <w:t>·</w:t>
      </w:r>
      <w:r>
        <w:rPr>
          <w:rFonts w:ascii="MS UI Gothic" w:hAnsi="MS UI Gothic" w:eastAsia="MS UI Gothic" w:hint="eastAsia"/>
          <w:spacing w:val="-4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</w:p>
    <w:p>
      <w:pPr>
        <w:spacing w:line="316" w:lineRule="auto" w:before="4"/>
        <w:ind w:left="385" w:right="359" w:hanging="15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oz</w:t>
      </w:r>
      <w:r>
        <w:rPr>
          <w:rFonts w:ascii="Times New Roman" w:hAnsi="Times New Roman" w:eastAsia="Times New Roman"/>
          <w:spacing w:val="-16"/>
          <w:sz w:val="15"/>
        </w:rPr>
        <w:t> </w:t>
      </w:r>
      <w:r>
        <w:rPr>
          <w:rFonts w:ascii="Times New Roman" w:hAnsi="Times New Roman" w:eastAsia="Times New Roman"/>
          <w:w w:val="75"/>
          <w:sz w:val="15"/>
        </w:rPr>
        <w:t>/</w:t>
      </w:r>
      <w:r>
        <w:rPr>
          <w:rFonts w:ascii="Times New Roman" w:hAnsi="Times New Roman" w:eastAsia="Times New Roman"/>
          <w:spacing w:val="7"/>
          <w:w w:val="75"/>
          <w:sz w:val="15"/>
        </w:rPr>
        <w:t> </w:t>
      </w:r>
      <w:r>
        <w:rPr>
          <w:rFonts w:ascii="Times New Roman" w:hAnsi="Times New Roman" w:eastAsia="Times New Roman"/>
          <w:sz w:val="15"/>
        </w:rPr>
        <w:t>in</w:t>
      </w:r>
      <w:r>
        <w:rPr>
          <w:rFonts w:ascii="Times New Roman" w:hAnsi="Times New Roman" w:eastAsia="Times New Roman"/>
          <w:position w:val="7"/>
          <w:sz w:val="8"/>
        </w:rPr>
        <w:t>3</w:t>
      </w:r>
      <w:r>
        <w:rPr>
          <w:rFonts w:ascii="Times New Roman" w:hAnsi="Times New Roman" w:eastAsia="Times New Roman"/>
          <w:spacing w:val="2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ounce</w:t>
      </w:r>
      <w:r>
        <w:rPr>
          <w:rFonts w:ascii="MS UI Gothic" w:hAnsi="MS UI Gothic" w:eastAsia="MS UI Gothic" w:hint="eastAsia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per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cubic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inch）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spacing w:val="6"/>
          <w:sz w:val="15"/>
        </w:rPr>
        <w:t>盎司每立方英寸</w:t>
      </w:r>
      <w:r>
        <w:rPr>
          <w:rFonts w:ascii="MS UI Gothic" w:hAnsi="MS UI Gothic" w:eastAsia="MS UI Gothic" w:hint="eastAsia"/>
          <w:spacing w:val="21"/>
          <w:sz w:val="15"/>
        </w:rPr>
        <w:t>， </w:t>
      </w:r>
      <w:r>
        <w:rPr>
          <w:spacing w:val="6"/>
          <w:sz w:val="15"/>
        </w:rPr>
        <w:t>密度</w:t>
      </w:r>
      <w:r>
        <w:rPr>
          <w:rFonts w:ascii="MS UI Gothic" w:hAnsi="MS UI Gothic" w:eastAsia="MS UI Gothic" w:hint="eastAsia"/>
          <w:spacing w:val="21"/>
          <w:sz w:val="15"/>
        </w:rPr>
        <w:t>、 </w:t>
      </w:r>
      <w:r>
        <w:rPr>
          <w:spacing w:val="8"/>
          <w:sz w:val="15"/>
        </w:rPr>
        <w:t>质量浓度英制单位</w:t>
      </w:r>
      <w:r>
        <w:rPr>
          <w:rFonts w:ascii="MS UI Gothic" w:hAnsi="MS UI Gothic" w:eastAsia="MS UI Gothic" w:hint="eastAsia"/>
          <w:spacing w:val="22"/>
          <w:sz w:val="15"/>
        </w:rPr>
        <w:t>， </w:t>
      </w:r>
      <w:r>
        <w:rPr>
          <w:spacing w:val="8"/>
          <w:sz w:val="15"/>
        </w:rPr>
        <w:t>非法定</w:t>
      </w:r>
      <w:r>
        <w:rPr>
          <w:rFonts w:ascii="MS UI Gothic" w:hAnsi="MS UI Gothic" w:eastAsia="MS UI Gothic" w:hint="eastAsia"/>
          <w:spacing w:val="4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1.</w:t>
      </w:r>
      <w:r>
        <w:rPr>
          <w:rFonts w:ascii="MS UI Gothic" w:hAnsi="MS UI Gothic" w:eastAsia="MS UI Gothic" w:hint="eastAsia"/>
          <w:spacing w:val="-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729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99</w:t>
      </w:r>
      <w:r>
        <w:rPr>
          <w:rFonts w:ascii="MS UI Gothic" w:hAnsi="MS UI Gothic" w:eastAsia="MS UI Gothic" w:hint="eastAsia"/>
          <w:spacing w:val="4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kg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-21"/>
          <w:w w:val="7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</w:t>
      </w:r>
    </w:p>
    <w:p>
      <w:pPr>
        <w:spacing w:line="316" w:lineRule="auto" w:before="1"/>
        <w:ind w:left="385" w:right="359" w:hanging="15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w w:val="105"/>
          <w:sz w:val="15"/>
        </w:rPr>
        <w:t>oz </w:t>
      </w:r>
      <w:r>
        <w:rPr>
          <w:rFonts w:ascii="Times New Roman" w:hAnsi="Times New Roman" w:eastAsia="Times New Roman"/>
          <w:w w:val="95"/>
          <w:sz w:val="15"/>
        </w:rPr>
        <w:t>/ </w:t>
      </w:r>
      <w:r>
        <w:rPr>
          <w:rFonts w:ascii="Times New Roman" w:hAnsi="Times New Roman" w:eastAsia="Times New Roman"/>
          <w:w w:val="105"/>
          <w:sz w:val="15"/>
        </w:rPr>
        <w:t>petroleum bbl </w:t>
      </w:r>
      <w:r>
        <w:rPr>
          <w:rFonts w:ascii="MS UI Gothic" w:hAnsi="MS UI Gothic" w:eastAsia="MS UI Gothic" w:hint="eastAsia"/>
          <w:w w:val="105"/>
          <w:sz w:val="15"/>
        </w:rPr>
        <w:t>（ ounce per petroleum barrel） </w:t>
      </w:r>
      <w:r>
        <w:rPr>
          <w:w w:val="105"/>
          <w:sz w:val="15"/>
        </w:rPr>
        <w:t>盎司每石油桶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质量浓度 </w:t>
      </w:r>
      <w:r>
        <w:rPr>
          <w:rFonts w:ascii="MS UI Gothic" w:hAnsi="MS UI Gothic" w:eastAsia="MS UI Gothic" w:hint="eastAsia"/>
          <w:w w:val="105"/>
          <w:sz w:val="15"/>
        </w:rPr>
        <w:t>SI </w:t>
      </w:r>
      <w:r>
        <w:rPr>
          <w:w w:val="105"/>
          <w:sz w:val="15"/>
        </w:rPr>
        <w:t>外单位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1. 783 13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- 1 </w:t>
      </w:r>
      <w:r>
        <w:rPr>
          <w:rFonts w:ascii="MS UI Gothic" w:hAnsi="MS UI Gothic" w:eastAsia="MS UI Gothic" w:hint="eastAsia"/>
          <w:w w:val="105"/>
          <w:sz w:val="15"/>
        </w:rPr>
        <w:t>kg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</w:p>
    <w:p>
      <w:pPr>
        <w:spacing w:before="1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oz tr </w:t>
      </w:r>
      <w:r>
        <w:rPr>
          <w:rFonts w:ascii="MS UI Gothic" w:eastAsia="MS UI Gothic" w:hint="eastAsia"/>
          <w:w w:val="105"/>
          <w:sz w:val="15"/>
        </w:rPr>
        <w:t>（ troy ounce） </w:t>
      </w:r>
      <w:r>
        <w:rPr>
          <w:w w:val="105"/>
          <w:sz w:val="15"/>
        </w:rPr>
        <w:t>金衡盎司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用于金银等贵金属的英制质量单位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等于药衡盎司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eastAsia="MS UI Gothic" w:hint="eastAsia"/>
          <w:w w:val="105"/>
          <w:sz w:val="15"/>
        </w:rPr>
        <w:t>， =</w:t>
      </w:r>
    </w:p>
    <w:p>
      <w:pPr>
        <w:spacing w:after="0"/>
        <w:jc w:val="left"/>
        <w:rPr>
          <w:rFonts w:ascii="MS UI Gothic" w:eastAsia="MS UI Gothic" w:hint="eastAsia"/>
          <w:sz w:val="15"/>
        </w:rPr>
        <w:sectPr>
          <w:pgSz w:w="8510" w:h="12080"/>
          <w:pgMar w:top="460" w:bottom="280" w:left="560" w:right="520"/>
        </w:sectPr>
      </w:pPr>
    </w:p>
    <w:p>
      <w:pPr>
        <w:pStyle w:val="Heading4"/>
        <w:tabs>
          <w:tab w:pos="3220" w:val="left" w:leader="none"/>
        </w:tabs>
        <w:ind w:left="172"/>
        <w:rPr>
          <w:sz w:val="13"/>
        </w:rPr>
      </w:pPr>
      <w:r>
        <w:rPr>
          <w:position w:val="-3"/>
        </w:rPr>
        <w:drawing>
          <wp:inline distT="0" distB="0" distL="0" distR="0">
            <wp:extent cx="455214" cy="112014"/>
            <wp:effectExtent l="0" t="0" r="0" b="0"/>
            <wp:docPr id="2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position w:val="-3"/>
        </w:rPr>
        <w:tab/>
      </w:r>
      <w:r>
        <w:rPr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4,0l432,0,424,1,408,7,400,13,382,29,376,39,366,60,364,71,364,84,365,96,368,108,374,119,382,128,389,135,396,138,419,138,429,132,404,132,400,130,396,127,392,123,388,117,384,103,383,96,383,80,383,77,384,68,390,65,394,63,398,61,386,61,388,52,391,45,398,32,402,26,413,15,418,12,429,6,436,5,444,4,444,0xm435,60l413,60,419,64,428,80,430,90,430,111,428,119,419,129,414,132,429,132,429,132,444,112,447,102,447,79,444,70,435,60xm423,52l405,52,395,55,386,61,398,61,400,61,402,60,435,60,431,55,423,52xm518,0l497,0,488,3,475,16,471,23,471,37,473,43,479,53,486,60,496,68,486,75,480,82,472,93,470,99,470,113,473,119,485,134,495,138,519,138,528,134,531,132,502,132,496,130,487,119,485,113,485,98,486,92,491,82,495,77,501,72,529,72,527,71,516,62,522,58,511,58,495,45,492,42,490,38,486,32,485,28,485,20,487,15,496,7,501,5,530,5,527,3,518,0xm529,72l501,72,515,83,524,92,531,103,532,107,532,117,530,122,522,130,516,132,531,132,543,121,546,113,546,96,544,89,535,78,529,72xm530,5l514,5,520,7,527,15,529,20,529,33,528,37,524,45,519,51,511,58,522,58,527,55,534,49,541,38,543,33,543,21,540,14,530,5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3"/>
        </w:rPr>
      </w:r>
    </w:p>
    <w:p>
      <w:pPr>
        <w:pStyle w:val="BodyText"/>
        <w:spacing w:before="2"/>
        <w:ind w:left="0"/>
        <w:rPr>
          <w:rFonts w:ascii="MS UI Gothic"/>
          <w:sz w:val="6"/>
        </w:rPr>
      </w:pPr>
    </w:p>
    <w:p>
      <w:pPr>
        <w:pStyle w:val="BodyText"/>
        <w:spacing w:line="20" w:lineRule="exact" w:before="0"/>
        <w:ind w:left="165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spacing w:before="82"/>
        <w:ind w:left="385" w:right="0" w:firstLine="0"/>
        <w:jc w:val="left"/>
        <w:rPr>
          <w:rFonts w:ascii="MS UI Gothic" w:hAnsi="MS UI Gothic"/>
          <w:sz w:val="15"/>
        </w:rPr>
      </w:pPr>
      <w:r>
        <w:rPr>
          <w:rFonts w:ascii="MS UI Gothic" w:hAnsi="MS UI Gothic"/>
          <w:w w:val="105"/>
          <w:sz w:val="15"/>
        </w:rPr>
        <w:t>3. 110 35 </w:t>
      </w:r>
      <w:r>
        <w:rPr>
          <w:rFonts w:ascii="MS UI Gothic" w:hAnsi="MS UI Gothic"/>
          <w:w w:val="95"/>
          <w:sz w:val="15"/>
        </w:rPr>
        <w:t>× </w:t>
      </w:r>
      <w:r>
        <w:rPr>
          <w:rFonts w:ascii="MS UI Gothic" w:hAnsi="MS UI Gothic"/>
          <w:w w:val="105"/>
          <w:sz w:val="15"/>
        </w:rPr>
        <w:t>10 </w:t>
      </w:r>
      <w:r>
        <w:rPr>
          <w:rFonts w:ascii="MS UI Gothic" w:hAnsi="MS UI Gothic"/>
          <w:w w:val="105"/>
          <w:position w:val="7"/>
          <w:sz w:val="8"/>
        </w:rPr>
        <w:t>- 2 </w:t>
      </w:r>
      <w:r>
        <w:rPr>
          <w:rFonts w:ascii="MS UI Gothic" w:hAnsi="MS UI Gothic"/>
          <w:w w:val="105"/>
          <w:sz w:val="15"/>
        </w:rPr>
        <w:t>kg</w:t>
      </w:r>
    </w:p>
    <w:p>
      <w:pPr>
        <w:spacing w:line="316" w:lineRule="auto" w:before="62"/>
        <w:ind w:left="395" w:right="359" w:hanging="16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sz w:val="15"/>
        </w:rPr>
        <w:t>oz</w:t>
      </w:r>
      <w:r>
        <w:rPr>
          <w:rFonts w:ascii="Times New Roman" w:eastAsia="Times New Roman"/>
          <w:spacing w:val="-14"/>
          <w:sz w:val="15"/>
        </w:rPr>
        <w:t> </w:t>
      </w:r>
      <w:r>
        <w:rPr>
          <w:rFonts w:ascii="Times New Roman" w:eastAsia="Times New Roman"/>
          <w:w w:val="75"/>
          <w:sz w:val="15"/>
        </w:rPr>
        <w:t>/</w:t>
      </w:r>
      <w:r>
        <w:rPr>
          <w:rFonts w:ascii="Times New Roman" w:eastAsia="Times New Roman"/>
          <w:spacing w:val="6"/>
          <w:w w:val="75"/>
          <w:sz w:val="15"/>
        </w:rPr>
        <w:t> </w:t>
      </w:r>
      <w:r>
        <w:rPr>
          <w:rFonts w:ascii="Times New Roman" w:eastAsia="Times New Roman"/>
          <w:sz w:val="15"/>
        </w:rPr>
        <w:t>UKgal</w:t>
      </w:r>
      <w:r>
        <w:rPr>
          <w:rFonts w:ascii="Times New Roman" w:eastAsia="Times New Roman"/>
          <w:spacing w:val="24"/>
          <w:sz w:val="15"/>
        </w:rPr>
        <w:t> </w:t>
      </w:r>
      <w:r>
        <w:rPr>
          <w:rFonts w:ascii="MS UI Gothic" w:eastAsia="MS UI Gothic" w:hint="eastAsia"/>
          <w:sz w:val="15"/>
        </w:rPr>
        <w:t>（</w:t>
      </w:r>
      <w:r>
        <w:rPr>
          <w:rFonts w:ascii="MS UI Gothic" w:eastAsia="MS UI Gothic" w:hint="eastAsia"/>
          <w:spacing w:val="-27"/>
          <w:sz w:val="15"/>
        </w:rPr>
        <w:t> </w:t>
      </w:r>
      <w:r>
        <w:rPr>
          <w:rFonts w:ascii="MS UI Gothic" w:eastAsia="MS UI Gothic" w:hint="eastAsia"/>
          <w:sz w:val="15"/>
        </w:rPr>
        <w:t>ounce</w:t>
      </w:r>
      <w:r>
        <w:rPr>
          <w:rFonts w:ascii="MS UI Gothic" w:eastAsia="MS UI Gothic" w:hint="eastAsia"/>
          <w:spacing w:val="14"/>
          <w:sz w:val="15"/>
        </w:rPr>
        <w:t> </w:t>
      </w:r>
      <w:r>
        <w:rPr>
          <w:rFonts w:ascii="MS UI Gothic" w:eastAsia="MS UI Gothic" w:hint="eastAsia"/>
          <w:sz w:val="15"/>
        </w:rPr>
        <w:t>per</w:t>
      </w:r>
      <w:r>
        <w:rPr>
          <w:rFonts w:ascii="MS UI Gothic" w:eastAsia="MS UI Gothic" w:hint="eastAsia"/>
          <w:spacing w:val="15"/>
          <w:sz w:val="15"/>
        </w:rPr>
        <w:t> </w:t>
      </w:r>
      <w:r>
        <w:rPr>
          <w:rFonts w:ascii="MS UI Gothic" w:eastAsia="MS UI Gothic" w:hint="eastAsia"/>
          <w:sz w:val="15"/>
        </w:rPr>
        <w:t>gallon</w:t>
      </w:r>
      <w:r>
        <w:rPr>
          <w:rFonts w:ascii="MS UI Gothic" w:eastAsia="MS UI Gothic" w:hint="eastAsia"/>
          <w:spacing w:val="15"/>
          <w:sz w:val="15"/>
        </w:rPr>
        <w:t> </w:t>
      </w:r>
      <w:r>
        <w:rPr>
          <w:rFonts w:ascii="MS UI Gothic" w:eastAsia="MS UI Gothic" w:hint="eastAsia"/>
          <w:sz w:val="15"/>
        </w:rPr>
        <w:t>（</w:t>
      </w:r>
      <w:r>
        <w:rPr>
          <w:rFonts w:ascii="MS UI Gothic" w:eastAsia="MS UI Gothic" w:hint="eastAsia"/>
          <w:spacing w:val="-27"/>
          <w:sz w:val="15"/>
        </w:rPr>
        <w:t> </w:t>
      </w:r>
      <w:r>
        <w:rPr>
          <w:rFonts w:ascii="MS UI Gothic" w:eastAsia="MS UI Gothic" w:hint="eastAsia"/>
          <w:spacing w:val="4"/>
          <w:sz w:val="15"/>
        </w:rPr>
        <w:t>UK））</w:t>
      </w:r>
      <w:r>
        <w:rPr>
          <w:rFonts w:ascii="MS UI Gothic" w:eastAsia="MS UI Gothic" w:hint="eastAsia"/>
          <w:spacing w:val="11"/>
          <w:sz w:val="15"/>
        </w:rPr>
        <w:t> </w:t>
      </w:r>
      <w:r>
        <w:rPr>
          <w:spacing w:val="3"/>
          <w:sz w:val="15"/>
        </w:rPr>
        <w:t>盎司每英加仑</w:t>
      </w:r>
      <w:r>
        <w:rPr>
          <w:rFonts w:ascii="MS UI Gothic" w:eastAsia="MS UI Gothic" w:hint="eastAsia"/>
          <w:spacing w:val="22"/>
          <w:sz w:val="15"/>
        </w:rPr>
        <w:t>， </w:t>
      </w:r>
      <w:r>
        <w:rPr>
          <w:spacing w:val="3"/>
          <w:sz w:val="15"/>
        </w:rPr>
        <w:t>密度</w:t>
      </w:r>
      <w:r>
        <w:rPr>
          <w:rFonts w:ascii="MS UI Gothic" w:eastAsia="MS UI Gothic" w:hint="eastAsia"/>
          <w:spacing w:val="22"/>
          <w:sz w:val="15"/>
        </w:rPr>
        <w:t>、 </w:t>
      </w:r>
      <w:r>
        <w:rPr>
          <w:spacing w:val="3"/>
          <w:sz w:val="15"/>
        </w:rPr>
        <w:t>质量浓度英制单位</w:t>
      </w:r>
      <w:r>
        <w:rPr>
          <w:rFonts w:ascii="MS UI Gothic" w:eastAsia="MS UI Gothic" w:hint="eastAsia"/>
          <w:sz w:val="15"/>
        </w:rPr>
        <w:t>， </w:t>
      </w:r>
      <w:r>
        <w:rPr>
          <w:spacing w:val="5"/>
          <w:sz w:val="15"/>
        </w:rPr>
        <w:t>非法定</w:t>
      </w:r>
      <w:r>
        <w:rPr>
          <w:rFonts w:ascii="MS UI Gothic" w:eastAsia="MS UI Gothic" w:hint="eastAsia"/>
          <w:spacing w:val="-3"/>
          <w:sz w:val="15"/>
        </w:rPr>
        <w:t>，   = </w:t>
      </w:r>
      <w:r>
        <w:rPr>
          <w:rFonts w:ascii="MS UI Gothic" w:eastAsia="MS UI Gothic" w:hint="eastAsia"/>
          <w:sz w:val="15"/>
        </w:rPr>
        <w:t>6.</w:t>
      </w:r>
      <w:r>
        <w:rPr>
          <w:rFonts w:ascii="MS UI Gothic" w:eastAsia="MS UI Gothic" w:hint="eastAsia"/>
          <w:spacing w:val="-3"/>
          <w:sz w:val="15"/>
        </w:rPr>
        <w:t> </w:t>
      </w:r>
      <w:r>
        <w:rPr>
          <w:rFonts w:ascii="MS UI Gothic" w:eastAsia="MS UI Gothic" w:hint="eastAsia"/>
          <w:sz w:val="15"/>
        </w:rPr>
        <w:t>236</w:t>
      </w:r>
      <w:r>
        <w:rPr>
          <w:rFonts w:ascii="MS UI Gothic" w:eastAsia="MS UI Gothic" w:hint="eastAsia"/>
          <w:spacing w:val="15"/>
          <w:sz w:val="15"/>
        </w:rPr>
        <w:t> </w:t>
      </w:r>
      <w:r>
        <w:rPr>
          <w:rFonts w:ascii="MS UI Gothic" w:eastAsia="MS UI Gothic" w:hint="eastAsia"/>
          <w:sz w:val="15"/>
        </w:rPr>
        <w:t>02 kg</w:t>
      </w:r>
      <w:r>
        <w:rPr>
          <w:rFonts w:ascii="MS UI Gothic" w:eastAsia="MS UI Gothic" w:hint="eastAsia"/>
          <w:spacing w:val="-25"/>
          <w:sz w:val="15"/>
        </w:rPr>
        <w:t>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3</w:t>
      </w:r>
    </w:p>
    <w:p>
      <w:pPr>
        <w:spacing w:line="316" w:lineRule="auto" w:before="1"/>
        <w:ind w:left="385" w:right="359" w:hanging="15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sz w:val="15"/>
        </w:rPr>
        <w:t>oz</w:t>
      </w:r>
      <w:r>
        <w:rPr>
          <w:rFonts w:ascii="Times New Roman" w:eastAsia="Times New Roman"/>
          <w:spacing w:val="-15"/>
          <w:sz w:val="15"/>
        </w:rPr>
        <w:t> </w:t>
      </w:r>
      <w:r>
        <w:rPr>
          <w:rFonts w:ascii="Times New Roman" w:eastAsia="Times New Roman"/>
          <w:w w:val="75"/>
          <w:sz w:val="15"/>
        </w:rPr>
        <w:t>/</w:t>
      </w:r>
      <w:r>
        <w:rPr>
          <w:rFonts w:ascii="Times New Roman" w:eastAsia="Times New Roman"/>
          <w:spacing w:val="7"/>
          <w:w w:val="75"/>
          <w:sz w:val="15"/>
        </w:rPr>
        <w:t> </w:t>
      </w:r>
      <w:r>
        <w:rPr>
          <w:rFonts w:ascii="Times New Roman" w:eastAsia="Times New Roman"/>
          <w:sz w:val="15"/>
        </w:rPr>
        <w:t>USgal</w:t>
      </w:r>
      <w:r>
        <w:rPr>
          <w:rFonts w:ascii="Times New Roman" w:eastAsia="Times New Roman"/>
          <w:spacing w:val="21"/>
          <w:sz w:val="15"/>
        </w:rPr>
        <w:t> </w:t>
      </w:r>
      <w:r>
        <w:rPr>
          <w:rFonts w:ascii="MS UI Gothic" w:eastAsia="MS UI Gothic" w:hint="eastAsia"/>
          <w:sz w:val="15"/>
        </w:rPr>
        <w:t>（</w:t>
      </w:r>
      <w:r>
        <w:rPr>
          <w:rFonts w:ascii="MS UI Gothic" w:eastAsia="MS UI Gothic" w:hint="eastAsia"/>
          <w:spacing w:val="-28"/>
          <w:sz w:val="15"/>
        </w:rPr>
        <w:t> </w:t>
      </w:r>
      <w:r>
        <w:rPr>
          <w:rFonts w:ascii="MS UI Gothic" w:eastAsia="MS UI Gothic" w:hint="eastAsia"/>
          <w:sz w:val="15"/>
        </w:rPr>
        <w:t>ounce</w:t>
      </w:r>
      <w:r>
        <w:rPr>
          <w:rFonts w:ascii="MS UI Gothic" w:eastAsia="MS UI Gothic" w:hint="eastAsia"/>
          <w:spacing w:val="13"/>
          <w:sz w:val="15"/>
        </w:rPr>
        <w:t> </w:t>
      </w:r>
      <w:r>
        <w:rPr>
          <w:rFonts w:ascii="MS UI Gothic" w:eastAsia="MS UI Gothic" w:hint="eastAsia"/>
          <w:sz w:val="15"/>
        </w:rPr>
        <w:t>per</w:t>
      </w:r>
      <w:r>
        <w:rPr>
          <w:rFonts w:ascii="MS UI Gothic" w:eastAsia="MS UI Gothic" w:hint="eastAsia"/>
          <w:spacing w:val="12"/>
          <w:sz w:val="15"/>
        </w:rPr>
        <w:t> </w:t>
      </w:r>
      <w:r>
        <w:rPr>
          <w:rFonts w:ascii="MS UI Gothic" w:eastAsia="MS UI Gothic" w:hint="eastAsia"/>
          <w:sz w:val="15"/>
        </w:rPr>
        <w:t>gallon</w:t>
      </w:r>
      <w:r>
        <w:rPr>
          <w:rFonts w:ascii="MS UI Gothic" w:eastAsia="MS UI Gothic" w:hint="eastAsia"/>
          <w:spacing w:val="13"/>
          <w:sz w:val="15"/>
        </w:rPr>
        <w:t> </w:t>
      </w:r>
      <w:r>
        <w:rPr>
          <w:rFonts w:ascii="MS UI Gothic" w:eastAsia="MS UI Gothic" w:hint="eastAsia"/>
          <w:sz w:val="15"/>
        </w:rPr>
        <w:t>（</w:t>
      </w:r>
      <w:r>
        <w:rPr>
          <w:rFonts w:ascii="MS UI Gothic" w:eastAsia="MS UI Gothic" w:hint="eastAsia"/>
          <w:spacing w:val="-28"/>
          <w:sz w:val="15"/>
        </w:rPr>
        <w:t> </w:t>
      </w:r>
      <w:r>
        <w:rPr>
          <w:rFonts w:ascii="MS UI Gothic" w:eastAsia="MS UI Gothic" w:hint="eastAsia"/>
          <w:spacing w:val="6"/>
          <w:sz w:val="15"/>
        </w:rPr>
        <w:t>US））</w:t>
      </w:r>
      <w:r>
        <w:rPr>
          <w:rFonts w:ascii="MS UI Gothic" w:eastAsia="MS UI Gothic" w:hint="eastAsia"/>
          <w:spacing w:val="11"/>
          <w:sz w:val="15"/>
        </w:rPr>
        <w:t> </w:t>
      </w:r>
      <w:r>
        <w:rPr>
          <w:spacing w:val="9"/>
          <w:sz w:val="15"/>
        </w:rPr>
        <w:t>盎司每美加仑</w:t>
      </w:r>
      <w:r>
        <w:rPr>
          <w:rFonts w:ascii="MS UI Gothic" w:eastAsia="MS UI Gothic" w:hint="eastAsia"/>
          <w:sz w:val="15"/>
        </w:rPr>
        <w:t>， </w:t>
      </w:r>
      <w:r>
        <w:rPr>
          <w:spacing w:val="10"/>
          <w:sz w:val="15"/>
        </w:rPr>
        <w:t>用于美国的密度</w:t>
      </w:r>
      <w:r>
        <w:rPr>
          <w:rFonts w:ascii="MS UI Gothic" w:eastAsia="MS UI Gothic" w:hint="eastAsia"/>
          <w:sz w:val="15"/>
        </w:rPr>
        <w:t>、  </w:t>
      </w:r>
      <w:r>
        <w:rPr>
          <w:spacing w:val="11"/>
          <w:sz w:val="15"/>
        </w:rPr>
        <w:t>质量浓度单位</w:t>
      </w:r>
      <w:r>
        <w:rPr>
          <w:rFonts w:ascii="MS UI Gothic" w:eastAsia="MS UI Gothic" w:hint="eastAsia"/>
          <w:sz w:val="15"/>
        </w:rPr>
        <w:t>，  </w:t>
      </w:r>
      <w:r>
        <w:rPr>
          <w:spacing w:val="10"/>
          <w:sz w:val="15"/>
        </w:rPr>
        <w:t>非法定</w:t>
      </w:r>
      <w:r>
        <w:rPr>
          <w:rFonts w:ascii="MS UI Gothic" w:eastAsia="MS UI Gothic" w:hint="eastAsia"/>
          <w:spacing w:val="10"/>
          <w:sz w:val="15"/>
        </w:rPr>
        <w:t>，  = 7. 489 15 kg </w:t>
      </w:r>
      <w:r>
        <w:rPr>
          <w:rFonts w:ascii="MS UI Gothic" w:eastAsia="MS UI Gothic" w:hint="eastAsia"/>
          <w:spacing w:val="10"/>
          <w:w w:val="75"/>
          <w:sz w:val="15"/>
        </w:rPr>
        <w:t>/</w:t>
      </w:r>
      <w:r>
        <w:rPr>
          <w:rFonts w:ascii="MS UI Gothic" w:eastAsia="MS UI Gothic" w:hint="eastAsia"/>
          <w:spacing w:val="-10"/>
          <w:w w:val="75"/>
          <w:sz w:val="15"/>
        </w:rPr>
        <w:t>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3</w:t>
      </w:r>
    </w:p>
    <w:p>
      <w:pPr>
        <w:spacing w:before="3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13"/>
          <w:sz w:val="15"/>
        </w:rPr>
        <w:t>P</w:t>
      </w:r>
      <w:r>
        <w:rPr>
          <w:rFonts w:ascii="Times New Roman" w:hAnsi="Times New Roman" w:eastAsia="Times New Roman"/>
          <w:spacing w:val="-10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7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o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泊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动力黏度单位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1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-1"/>
          <w:w w:val="93"/>
          <w:sz w:val="15"/>
        </w:rPr>
        <w:t>P</w:t>
      </w:r>
      <w:r>
        <w:rPr>
          <w:rFonts w:ascii="MS UI Gothic" w:hAnsi="MS UI Gothic" w:eastAsia="MS UI Gothic" w:hint="eastAsia"/>
          <w:spacing w:val="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87"/>
          <w:sz w:val="15"/>
        </w:rPr>
        <w:t>s</w:t>
      </w:r>
    </w:p>
    <w:p>
      <w:pPr>
        <w:spacing w:line="316" w:lineRule="auto" w:before="62"/>
        <w:ind w:left="236" w:right="1651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Pa</w:t>
      </w:r>
      <w:r>
        <w:rPr>
          <w:rFonts w:ascii="Times New Roman" w:hAnsi="Times New Roman" w:eastAsia="Times New Roman"/>
          <w:spacing w:val="1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pascal）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spacing w:val="-9"/>
          <w:sz w:val="15"/>
        </w:rPr>
        <w:t>帕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sz w:val="15"/>
        </w:rPr>
        <w:t>斯卡</w:t>
      </w:r>
      <w:r>
        <w:rPr>
          <w:rFonts w:ascii="MS UI Gothic" w:hAnsi="MS UI Gothic" w:eastAsia="MS UI Gothic" w:hint="eastAsia"/>
          <w:spacing w:val="8"/>
          <w:sz w:val="15"/>
        </w:rPr>
        <w:t>）</w:t>
      </w:r>
      <w:r>
        <w:rPr>
          <w:rFonts w:ascii="MS UI Gothic" w:hAnsi="MS UI Gothic" w:eastAsia="MS UI Gothic" w:hint="eastAsia"/>
          <w:spacing w:val="22"/>
          <w:sz w:val="15"/>
        </w:rPr>
        <w:t>， </w:t>
      </w:r>
      <w:r>
        <w:rPr>
          <w:spacing w:val="3"/>
          <w:sz w:val="15"/>
        </w:rPr>
        <w:t>压力</w:t>
      </w:r>
      <w:r>
        <w:rPr>
          <w:rFonts w:ascii="MS UI Gothic" w:hAnsi="MS UI Gothic" w:eastAsia="MS UI Gothic" w:hint="eastAsia"/>
          <w:spacing w:val="18"/>
          <w:sz w:val="15"/>
        </w:rPr>
        <w:t>、 </w:t>
      </w:r>
      <w:r>
        <w:rPr>
          <w:spacing w:val="3"/>
          <w:sz w:val="15"/>
        </w:rPr>
        <w:t>应力</w:t>
      </w:r>
      <w:r>
        <w:rPr>
          <w:rFonts w:ascii="MS UI Gothic" w:hAnsi="MS UI Gothic" w:eastAsia="MS UI Gothic" w:hint="eastAsia"/>
          <w:spacing w:val="18"/>
          <w:sz w:val="15"/>
        </w:rPr>
        <w:t>、 </w:t>
      </w:r>
      <w:r>
        <w:rPr>
          <w:spacing w:val="3"/>
          <w:sz w:val="15"/>
        </w:rPr>
        <w:t>弹性模量</w:t>
      </w:r>
      <w:r>
        <w:rPr>
          <w:rFonts w:ascii="MS UI Gothic" w:hAnsi="MS UI Gothic" w:eastAsia="MS UI Gothic" w:hint="eastAsia"/>
          <w:spacing w:val="18"/>
          <w:sz w:val="15"/>
        </w:rPr>
        <w:t>、 </w:t>
      </w:r>
      <w:r>
        <w:rPr>
          <w:spacing w:val="3"/>
          <w:sz w:val="15"/>
        </w:rPr>
        <w:t>逸度</w:t>
      </w:r>
      <w:r>
        <w:rPr>
          <w:rFonts w:ascii="MS UI Gothic" w:hAnsi="MS UI Gothic" w:eastAsia="MS UI Gothic" w:hint="eastAsia"/>
          <w:spacing w:val="18"/>
          <w:sz w:val="15"/>
        </w:rPr>
        <w:t>、 </w:t>
      </w:r>
      <w:r>
        <w:rPr>
          <w:spacing w:val="-5"/>
          <w:sz w:val="15"/>
        </w:rPr>
        <w:t>渗透压的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-4"/>
          <w:sz w:val="15"/>
        </w:rPr>
        <w:t> </w:t>
      </w:r>
      <w:r>
        <w:rPr>
          <w:spacing w:val="1"/>
          <w:sz w:val="15"/>
        </w:rPr>
        <w:t>单位</w:t>
      </w:r>
      <w:r>
        <w:rPr>
          <w:rFonts w:ascii="Times New Roman" w:hAnsi="Times New Roman" w:eastAsia="Times New Roman"/>
          <w:w w:val="113"/>
          <w:sz w:val="15"/>
        </w:rPr>
        <w:t>P</w:t>
      </w:r>
      <w:r>
        <w:rPr>
          <w:rFonts w:ascii="Times New Roman" w:hAnsi="Times New Roman" w:eastAsia="Times New Roman"/>
          <w:spacing w:val="3"/>
          <w:w w:val="116"/>
          <w:sz w:val="15"/>
        </w:rPr>
        <w:t>a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w w:val="103"/>
          <w:sz w:val="15"/>
        </w:rPr>
        <w:t>s</w:t>
      </w:r>
      <w:r>
        <w:rPr>
          <w:rFonts w:ascii="Times New Roman" w:hAnsi="Times New Roman" w:eastAsia="Times New Roman"/>
          <w:spacing w:val="1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100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100"/>
          <w:sz w:val="15"/>
        </w:rPr>
        <w:t>a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ec</w:t>
      </w:r>
      <w:r>
        <w:rPr>
          <w:rFonts w:ascii="MS UI Gothic" w:hAnsi="MS UI Gothic" w:eastAsia="MS UI Gothic" w:hint="eastAsia"/>
          <w:spacing w:val="-1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d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w w:val="103"/>
          <w:sz w:val="15"/>
        </w:rPr>
        <w:t>帕</w:t>
      </w:r>
      <w:r>
        <w:rPr>
          <w:spacing w:val="-19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spacing w:val="3"/>
          <w:w w:val="103"/>
          <w:sz w:val="15"/>
        </w:rPr>
        <w:t>斯卡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秒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动力黏度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0.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101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972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k</w:t>
      </w:r>
      <w:r>
        <w:rPr>
          <w:rFonts w:ascii="MS UI Gothic" w:hAnsi="MS UI Gothic" w:eastAsia="MS UI Gothic" w:hint="eastAsia"/>
          <w:spacing w:val="-1"/>
          <w:w w:val="105"/>
          <w:sz w:val="15"/>
        </w:rPr>
        <w:t>g</w:t>
      </w:r>
      <w:r>
        <w:rPr>
          <w:rFonts w:ascii="MS UI Gothic" w:hAnsi="MS UI Gothic" w:eastAsia="MS UI Gothic" w:hint="eastAsia"/>
          <w:spacing w:val="3"/>
          <w:w w:val="94"/>
          <w:sz w:val="15"/>
        </w:rPr>
        <w:t>f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25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spacing w:val="2"/>
          <w:w w:val="101"/>
          <w:sz w:val="15"/>
        </w:rPr>
        <w:t>m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 </w:t>
      </w:r>
      <w:r>
        <w:rPr>
          <w:rFonts w:ascii="Times New Roman" w:hAnsi="Times New Roman" w:eastAsia="Times New Roman"/>
          <w:sz w:val="15"/>
        </w:rPr>
        <w:t>pdl</w:t>
      </w:r>
      <w:r>
        <w:rPr>
          <w:rFonts w:ascii="Times New Roman" w:hAnsi="Times New Roman" w:eastAsia="Times New Roman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poundal）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spacing w:val="3"/>
          <w:sz w:val="15"/>
        </w:rPr>
        <w:t>磅达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力的单位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2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1.</w:t>
      </w:r>
      <w:r>
        <w:rPr>
          <w:rFonts w:ascii="MS UI Gothic" w:hAnsi="MS UI Gothic" w:eastAsia="MS UI Gothic" w:hint="eastAsia"/>
          <w:spacing w:val="-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382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55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-10"/>
          <w:sz w:val="15"/>
        </w:rPr>
        <w:t> </w:t>
      </w:r>
      <w:r>
        <w:rPr>
          <w:rFonts w:ascii="MS UI Gothic" w:hAnsi="MS UI Gothic" w:eastAsia="MS UI Gothic" w:hint="eastAsia"/>
          <w:spacing w:val="-4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1</w:t>
      </w:r>
      <w:r>
        <w:rPr>
          <w:rFonts w:ascii="MS UI Gothic" w:hAnsi="MS UI Gothic" w:eastAsia="MS UI Gothic" w:hint="eastAsia"/>
          <w:spacing w:val="11"/>
          <w:position w:val="7"/>
          <w:sz w:val="8"/>
        </w:rPr>
        <w:t> </w:t>
      </w:r>
      <w:r>
        <w:rPr>
          <w:rFonts w:ascii="MS UI Gothic" w:hAnsi="MS UI Gothic" w:eastAsia="MS UI Gothic" w:hint="eastAsia"/>
          <w:sz w:val="15"/>
        </w:rPr>
        <w:t>N</w:t>
      </w:r>
    </w:p>
    <w:p>
      <w:pPr>
        <w:spacing w:before="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ph </w:t>
      </w:r>
      <w:r>
        <w:rPr>
          <w:rFonts w:ascii="MS UI Gothic" w:eastAsia="MS UI Gothic" w:hint="eastAsia"/>
          <w:sz w:val="15"/>
        </w:rPr>
        <w:t>（ phot） </w:t>
      </w:r>
      <w:r>
        <w:rPr>
          <w:sz w:val="15"/>
        </w:rPr>
        <w:t>辐透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光照度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10</w:t>
      </w:r>
      <w:r>
        <w:rPr>
          <w:rFonts w:ascii="MS UI Gothic" w:eastAsia="MS UI Gothic" w:hint="eastAsia"/>
          <w:position w:val="7"/>
          <w:sz w:val="8"/>
        </w:rPr>
        <w:t>4 </w:t>
      </w:r>
      <w:r>
        <w:rPr>
          <w:rFonts w:ascii="MS UI Gothic" w:eastAsia="MS UI Gothic" w:hint="eastAsia"/>
          <w:sz w:val="15"/>
        </w:rPr>
        <w:t>lx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phon </w:t>
      </w:r>
      <w:r>
        <w:rPr>
          <w:rFonts w:ascii="MS UI Gothic" w:eastAsia="MS UI Gothic" w:hint="eastAsia"/>
          <w:sz w:val="15"/>
        </w:rPr>
        <w:t>（ phon） </w:t>
      </w:r>
      <w:r>
        <w:rPr>
          <w:sz w:val="15"/>
        </w:rPr>
        <w:t>方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无量纲量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响度级的单位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对数量的单位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qr </w:t>
      </w:r>
      <w:r>
        <w:rPr>
          <w:rFonts w:ascii="MS UI Gothic" w:hAnsi="MS UI Gothic" w:eastAsia="MS UI Gothic" w:hint="eastAsia"/>
          <w:w w:val="105"/>
          <w:sz w:val="15"/>
        </w:rPr>
        <w:t>（ quarter） </w:t>
      </w:r>
      <w:r>
        <w:rPr>
          <w:w w:val="105"/>
          <w:sz w:val="15"/>
        </w:rPr>
        <w:t>夸特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英质量单位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等于 </w:t>
      </w:r>
      <w:r>
        <w:rPr>
          <w:rFonts w:ascii="MS UI Gothic" w:hAnsi="MS UI Gothic" w:eastAsia="MS UI Gothic" w:hint="eastAsia"/>
          <w:w w:val="105"/>
          <w:sz w:val="15"/>
        </w:rPr>
        <w:t>28 lb，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1. 270 06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kg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4"/>
          <w:w w:val="103"/>
          <w:sz w:val="15"/>
        </w:rPr>
        <w:t>°</w:t>
      </w:r>
      <w:r>
        <w:rPr>
          <w:rFonts w:ascii="Times New Roman" w:hAnsi="Times New Roman" w:eastAsia="Times New Roman"/>
          <w:w w:val="111"/>
          <w:sz w:val="15"/>
        </w:rPr>
        <w:t>R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10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12"/>
          <w:sz w:val="15"/>
        </w:rPr>
        <w:t>nk</w:t>
      </w:r>
      <w:r>
        <w:rPr>
          <w:rFonts w:ascii="MS UI Gothic" w:hAnsi="MS UI Gothic" w:eastAsia="MS UI Gothic" w:hint="eastAsia"/>
          <w:spacing w:val="-1"/>
          <w:w w:val="112"/>
          <w:sz w:val="15"/>
        </w:rPr>
        <w:t>i</w:t>
      </w:r>
      <w:r>
        <w:rPr>
          <w:rFonts w:ascii="MS UI Gothic" w:hAnsi="MS UI Gothic" w:eastAsia="MS UI Gothic" w:hint="eastAsia"/>
          <w:w w:val="97"/>
          <w:sz w:val="15"/>
        </w:rPr>
        <w:t>n</w:t>
      </w:r>
      <w:r>
        <w:rPr>
          <w:rFonts w:ascii="MS UI Gothic" w:hAnsi="MS UI Gothic" w:eastAsia="MS UI Gothic" w:hint="eastAsia"/>
          <w:spacing w:val="2"/>
          <w:w w:val="97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6"/>
          <w:w w:val="103"/>
          <w:sz w:val="15"/>
        </w:rPr>
        <w:t>兰氏度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spacing w:val="12"/>
          <w:w w:val="103"/>
          <w:sz w:val="15"/>
        </w:rPr>
        <w:t>兰氏温度及温度差的单位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2"/>
          <w:sz w:val="15"/>
        </w:rPr>
        <w:t>  </w:t>
      </w:r>
      <w:r>
        <w:rPr>
          <w:spacing w:val="11"/>
          <w:w w:val="103"/>
          <w:sz w:val="15"/>
        </w:rPr>
        <w:t>非法定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2"/>
          <w:sz w:val="15"/>
        </w:rPr>
        <w:t>  </w:t>
      </w:r>
      <w:r>
        <w:rPr>
          <w:spacing w:val="13"/>
          <w:w w:val="103"/>
          <w:sz w:val="15"/>
        </w:rPr>
        <w:t>用于温度差时</w:t>
      </w:r>
      <w:r>
        <w:rPr>
          <w:rFonts w:ascii="MS UI Gothic" w:hAnsi="MS UI Gothic" w:eastAsia="MS UI Gothic" w:hint="eastAsia"/>
          <w:w w:val="103"/>
          <w:sz w:val="15"/>
        </w:rPr>
        <w:t>：</w:t>
      </w:r>
      <w:r>
        <w:rPr>
          <w:rFonts w:ascii="MS UI Gothic" w:hAnsi="MS UI Gothic" w:eastAsia="MS UI Gothic" w:hint="eastAsia"/>
          <w:spacing w:val="-6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41"/>
          <w:sz w:val="15"/>
        </w:rPr>
        <w:t>°</w:t>
      </w:r>
      <w:r>
        <w:rPr>
          <w:rFonts w:ascii="MS UI Gothic" w:hAnsi="MS UI Gothic" w:eastAsia="MS UI Gothic" w:hint="eastAsia"/>
          <w:w w:val="110"/>
          <w:sz w:val="15"/>
        </w:rPr>
        <w:t>R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41"/>
          <w:sz w:val="15"/>
        </w:rPr>
        <w:t>°</w:t>
      </w:r>
      <w:r>
        <w:rPr>
          <w:rFonts w:ascii="MS UI Gothic" w:hAnsi="MS UI Gothic" w:eastAsia="MS UI Gothic" w:hint="eastAsia"/>
          <w:w w:val="104"/>
          <w:sz w:val="15"/>
        </w:rPr>
        <w:t>F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w w:val="113"/>
          <w:sz w:val="15"/>
        </w:rPr>
        <w:t>=</w:t>
      </w:r>
    </w:p>
    <w:p>
      <w:pPr>
        <w:spacing w:before="62"/>
        <w:ind w:left="395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MS UI Gothic" w:eastAsia="MS UI Gothic" w:hint="eastAsia"/>
          <w:sz w:val="15"/>
        </w:rPr>
        <w:t>（5 </w:t>
      </w:r>
      <w:r>
        <w:rPr>
          <w:rFonts w:ascii="MS UI Gothic" w:eastAsia="MS UI Gothic" w:hint="eastAsia"/>
          <w:w w:val="70"/>
          <w:sz w:val="15"/>
        </w:rPr>
        <w:t>/ </w:t>
      </w:r>
      <w:r>
        <w:rPr>
          <w:rFonts w:ascii="MS UI Gothic" w:eastAsia="MS UI Gothic" w:hint="eastAsia"/>
          <w:sz w:val="15"/>
        </w:rPr>
        <w:t>9） K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rad </w:t>
      </w:r>
      <w:r>
        <w:rPr>
          <w:rFonts w:ascii="MS UI Gothic" w:hAnsi="MS UI Gothic" w:eastAsia="MS UI Gothic" w:hint="eastAsia"/>
          <w:w w:val="105"/>
          <w:sz w:val="15"/>
        </w:rPr>
        <w:t>（ radian） </w:t>
      </w:r>
      <w:r>
        <w:rPr>
          <w:w w:val="105"/>
          <w:sz w:val="15"/>
        </w:rPr>
        <w:t>弧度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SI </w:t>
      </w:r>
      <w:r>
        <w:rPr>
          <w:w w:val="105"/>
          <w:sz w:val="15"/>
        </w:rPr>
        <w:t>辅助单位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用于平面角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5. 729 58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（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o </w:t>
      </w:r>
      <w:r>
        <w:rPr>
          <w:rFonts w:ascii="MS UI Gothic" w:hAnsi="MS UI Gothic" w:eastAsia="MS UI Gothic" w:hint="eastAsia"/>
          <w:w w:val="105"/>
          <w:sz w:val="15"/>
        </w:rPr>
        <w:t>）</w:t>
      </w:r>
    </w:p>
    <w:p>
      <w:pPr>
        <w:spacing w:before="64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rad </w:t>
      </w:r>
      <w:r>
        <w:rPr>
          <w:rFonts w:ascii="MS UI Gothic" w:eastAsia="MS UI Gothic" w:hint="eastAsia"/>
          <w:w w:val="105"/>
          <w:sz w:val="15"/>
        </w:rPr>
        <w:t>（ rad）  </w:t>
      </w:r>
      <w:r>
        <w:rPr>
          <w:w w:val="105"/>
          <w:sz w:val="15"/>
        </w:rPr>
        <w:t>拉德</w:t>
      </w:r>
      <w:r>
        <w:rPr>
          <w:rFonts w:ascii="MS UI Gothic" w:eastAsia="MS UI Gothic" w:hint="eastAsia"/>
          <w:w w:val="105"/>
          <w:sz w:val="15"/>
        </w:rPr>
        <w:t>. </w:t>
      </w:r>
      <w:r>
        <w:rPr>
          <w:w w:val="105"/>
          <w:sz w:val="15"/>
        </w:rPr>
        <w:t>吸收剂量单位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eastAsia="MS UI Gothic" w:hint="eastAsia"/>
          <w:w w:val="105"/>
          <w:sz w:val="15"/>
        </w:rPr>
        <w:t>， = 10 </w:t>
      </w:r>
      <w:r>
        <w:rPr>
          <w:rFonts w:ascii="MS UI Gothic" w:eastAsia="MS UI Gothic" w:hint="eastAsia"/>
          <w:w w:val="105"/>
          <w:position w:val="7"/>
          <w:sz w:val="8"/>
        </w:rPr>
        <w:t>- 2 </w:t>
      </w:r>
      <w:r>
        <w:rPr>
          <w:rFonts w:ascii="MS UI Gothic" w:eastAsia="MS UI Gothic" w:hint="eastAsia"/>
          <w:w w:val="105"/>
          <w:sz w:val="15"/>
        </w:rPr>
        <w:t>Gy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rd </w:t>
      </w:r>
      <w:r>
        <w:rPr>
          <w:rFonts w:ascii="MS UI Gothic" w:eastAsia="MS UI Gothic" w:hint="eastAsia"/>
          <w:w w:val="105"/>
          <w:sz w:val="15"/>
        </w:rPr>
        <w:t>（ rad） </w:t>
      </w:r>
      <w:r>
        <w:rPr>
          <w:w w:val="105"/>
          <w:sz w:val="15"/>
        </w:rPr>
        <w:t>拉德</w:t>
      </w:r>
      <w:r>
        <w:rPr>
          <w:rFonts w:ascii="MS UI Gothic" w:eastAsia="MS UI Gothic" w:hint="eastAsia"/>
          <w:w w:val="105"/>
          <w:sz w:val="15"/>
        </w:rPr>
        <w:t>. </w:t>
      </w:r>
      <w:r>
        <w:rPr>
          <w:w w:val="105"/>
          <w:sz w:val="15"/>
        </w:rPr>
        <w:t>吸收剂量单位</w:t>
      </w:r>
      <w:r>
        <w:rPr>
          <w:rFonts w:ascii="MS UI Gothic" w:eastAsia="MS UI Gothic" w:hint="eastAsia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eastAsia="MS UI Gothic" w:hint="eastAsia"/>
          <w:sz w:val="15"/>
        </w:rPr>
        <w:t>， </w:t>
      </w:r>
      <w:r>
        <w:rPr>
          <w:rFonts w:ascii="MS UI Gothic" w:eastAsia="MS UI Gothic" w:hint="eastAsia"/>
          <w:w w:val="105"/>
          <w:sz w:val="15"/>
        </w:rPr>
        <w:t>= 10 </w:t>
      </w:r>
      <w:r>
        <w:rPr>
          <w:rFonts w:ascii="MS UI Gothic" w:eastAsia="MS UI Gothic" w:hint="eastAsia"/>
          <w:w w:val="105"/>
          <w:position w:val="7"/>
          <w:sz w:val="8"/>
        </w:rPr>
        <w:t>- 2 </w:t>
      </w:r>
      <w:r>
        <w:rPr>
          <w:rFonts w:ascii="MS UI Gothic" w:eastAsia="MS UI Gothic" w:hint="eastAsia"/>
          <w:w w:val="105"/>
          <w:sz w:val="15"/>
        </w:rPr>
        <w:t>Gy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Rd </w:t>
      </w:r>
      <w:r>
        <w:rPr>
          <w:rFonts w:ascii="MS UI Gothic" w:eastAsia="MS UI Gothic" w:hint="eastAsia"/>
          <w:sz w:val="15"/>
        </w:rPr>
        <w:t>（ rutherford） </w:t>
      </w:r>
      <w:r>
        <w:rPr>
          <w:sz w:val="15"/>
        </w:rPr>
        <w:t>卢瑟福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放射性活度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10</w:t>
      </w:r>
      <w:r>
        <w:rPr>
          <w:rFonts w:ascii="MS UI Gothic" w:eastAsia="MS UI Gothic" w:hint="eastAsia"/>
          <w:position w:val="7"/>
          <w:sz w:val="8"/>
        </w:rPr>
        <w:t>6 </w:t>
      </w:r>
      <w:r>
        <w:rPr>
          <w:rFonts w:ascii="MS UI Gothic" w:eastAsia="MS UI Gothic" w:hint="eastAsia"/>
          <w:sz w:val="15"/>
        </w:rPr>
        <w:t>Bq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rem </w:t>
      </w:r>
      <w:r>
        <w:rPr>
          <w:rFonts w:ascii="MS UI Gothic" w:eastAsia="MS UI Gothic" w:hint="eastAsia"/>
          <w:sz w:val="15"/>
        </w:rPr>
        <w:t>（ rem） </w:t>
      </w:r>
      <w:r>
        <w:rPr>
          <w:sz w:val="15"/>
        </w:rPr>
        <w:t>雷姆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剂量当量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剂量当量指数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10 </w:t>
      </w:r>
      <w:r>
        <w:rPr>
          <w:rFonts w:ascii="MS UI Gothic" w:eastAsia="MS UI Gothic" w:hint="eastAsia"/>
          <w:position w:val="7"/>
          <w:sz w:val="8"/>
        </w:rPr>
        <w:t>- 2 </w:t>
      </w:r>
      <w:r>
        <w:rPr>
          <w:rFonts w:ascii="MS UI Gothic" w:eastAsia="MS UI Gothic" w:hint="eastAsia"/>
          <w:sz w:val="15"/>
        </w:rPr>
        <w:t>Sv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w w:val="110"/>
          <w:sz w:val="15"/>
        </w:rPr>
        <w:t>r </w:t>
      </w:r>
      <w:r>
        <w:rPr>
          <w:rFonts w:ascii="Times New Roman" w:eastAsia="Times New Roman"/>
          <w:sz w:val="15"/>
        </w:rPr>
        <w:t>/ </w:t>
      </w:r>
      <w:r>
        <w:rPr>
          <w:rFonts w:ascii="Times New Roman" w:eastAsia="Times New Roman"/>
          <w:w w:val="110"/>
          <w:sz w:val="15"/>
        </w:rPr>
        <w:t>min </w:t>
      </w:r>
      <w:r>
        <w:rPr>
          <w:rFonts w:ascii="MS UI Gothic" w:eastAsia="MS UI Gothic" w:hint="eastAsia"/>
          <w:w w:val="110"/>
          <w:sz w:val="15"/>
        </w:rPr>
        <w:t>（ revolution per minute） </w:t>
      </w:r>
      <w:r>
        <w:rPr>
          <w:w w:val="110"/>
          <w:sz w:val="15"/>
        </w:rPr>
        <w:t>转每分</w:t>
      </w:r>
      <w:r>
        <w:rPr>
          <w:rFonts w:ascii="MS UI Gothic" w:eastAsia="MS UI Gothic" w:hint="eastAsia"/>
          <w:sz w:val="15"/>
        </w:rPr>
        <w:t>， </w:t>
      </w:r>
      <w:r>
        <w:rPr>
          <w:w w:val="110"/>
          <w:sz w:val="15"/>
        </w:rPr>
        <w:t>旋转频率 </w:t>
      </w:r>
      <w:r>
        <w:rPr>
          <w:rFonts w:ascii="MS UI Gothic" w:eastAsia="MS UI Gothic" w:hint="eastAsia"/>
          <w:w w:val="110"/>
          <w:sz w:val="15"/>
        </w:rPr>
        <w:t>SI </w:t>
      </w:r>
      <w:r>
        <w:rPr>
          <w:w w:val="110"/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w w:val="110"/>
          <w:sz w:val="15"/>
        </w:rPr>
        <w:t>法定</w:t>
      </w:r>
      <w:r>
        <w:rPr>
          <w:rFonts w:ascii="MS UI Gothic" w:eastAsia="MS UI Gothic" w:hint="eastAsia"/>
          <w:sz w:val="15"/>
        </w:rPr>
        <w:t>， </w:t>
      </w:r>
      <w:r>
        <w:rPr>
          <w:rFonts w:ascii="MS UI Gothic" w:eastAsia="MS UI Gothic" w:hint="eastAsia"/>
          <w:w w:val="110"/>
          <w:sz w:val="15"/>
        </w:rPr>
        <w:t>= 1 min </w:t>
      </w:r>
      <w:r>
        <w:rPr>
          <w:rFonts w:ascii="MS UI Gothic" w:eastAsia="MS UI Gothic" w:hint="eastAsia"/>
          <w:w w:val="110"/>
          <w:position w:val="7"/>
          <w:sz w:val="8"/>
        </w:rPr>
        <w:t>- 1</w:t>
      </w:r>
    </w:p>
    <w:p>
      <w:pPr>
        <w:spacing w:before="6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s </w:t>
      </w:r>
      <w:r>
        <w:rPr>
          <w:rFonts w:ascii="MS UI Gothic" w:eastAsia="MS UI Gothic" w:hint="eastAsia"/>
          <w:sz w:val="15"/>
        </w:rPr>
        <w:t>（ second） </w:t>
      </w:r>
      <w:r>
        <w:rPr>
          <w:sz w:val="15"/>
        </w:rPr>
        <w:t>秒</w:t>
      </w:r>
      <w:r>
        <w:rPr>
          <w:rFonts w:ascii="MS UI Gothic" w:eastAsia="MS UI Gothic" w:hint="eastAsia"/>
          <w:sz w:val="15"/>
        </w:rPr>
        <w:t>， SI </w:t>
      </w:r>
      <w:r>
        <w:rPr>
          <w:sz w:val="15"/>
        </w:rPr>
        <w:t>基本单位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用于时间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S </w:t>
      </w:r>
      <w:r>
        <w:rPr>
          <w:rFonts w:ascii="MS UI Gothic" w:eastAsia="MS UI Gothic" w:hint="eastAsia"/>
          <w:sz w:val="15"/>
        </w:rPr>
        <w:t>（ siemen） </w:t>
      </w:r>
      <w:r>
        <w:rPr>
          <w:sz w:val="15"/>
        </w:rPr>
        <w:t>西门子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电导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电纳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导纳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导纳模的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sA </w:t>
      </w:r>
      <w:r>
        <w:rPr>
          <w:rFonts w:ascii="MS UI Gothic" w:hAnsi="MS UI Gothic" w:eastAsia="MS UI Gothic" w:hint="eastAsia"/>
          <w:sz w:val="15"/>
        </w:rPr>
        <w:t>（ statampere） </w:t>
      </w:r>
      <w:r>
        <w:rPr>
          <w:sz w:val="15"/>
        </w:rPr>
        <w:t>静电制安培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电流单位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3. 335 64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- 10 </w:t>
      </w:r>
      <w:r>
        <w:rPr>
          <w:rFonts w:ascii="MS UI Gothic" w:hAnsi="MS UI Gothic" w:eastAsia="MS UI Gothic" w:hint="eastAsia"/>
          <w:sz w:val="15"/>
        </w:rPr>
        <w:t>A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8"/>
        </w:rPr>
      </w:pPr>
      <w:r>
        <w:rPr>
          <w:rFonts w:ascii="Times New Roman" w:eastAsia="Times New Roman"/>
          <w:sz w:val="15"/>
        </w:rPr>
        <w:t>sb </w:t>
      </w:r>
      <w:r>
        <w:rPr>
          <w:rFonts w:ascii="MS UI Gothic" w:eastAsia="MS UI Gothic" w:hint="eastAsia"/>
          <w:sz w:val="15"/>
        </w:rPr>
        <w:t>（ stilb） </w:t>
      </w:r>
      <w:r>
        <w:rPr>
          <w:sz w:val="15"/>
        </w:rPr>
        <w:t>熙提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光亮度单位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10</w:t>
      </w:r>
      <w:r>
        <w:rPr>
          <w:rFonts w:ascii="MS UI Gothic" w:eastAsia="MS UI Gothic" w:hint="eastAsia"/>
          <w:position w:val="7"/>
          <w:sz w:val="8"/>
        </w:rPr>
        <w:t>4 </w:t>
      </w:r>
      <w:r>
        <w:rPr>
          <w:rFonts w:ascii="MS UI Gothic" w:eastAsia="MS UI Gothic" w:hint="eastAsia"/>
          <w:sz w:val="15"/>
        </w:rPr>
        <w:t>cd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2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sC </w:t>
      </w:r>
      <w:r>
        <w:rPr>
          <w:rFonts w:ascii="MS UI Gothic" w:hAnsi="MS UI Gothic" w:eastAsia="MS UI Gothic" w:hint="eastAsia"/>
          <w:sz w:val="15"/>
        </w:rPr>
        <w:t>（ statcoulomb） </w:t>
      </w:r>
      <w:r>
        <w:rPr>
          <w:sz w:val="15"/>
        </w:rPr>
        <w:t>静电制库仑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电荷量单位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3. 335 64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- 10 </w:t>
      </w:r>
      <w:r>
        <w:rPr>
          <w:rFonts w:ascii="MS UI Gothic" w:hAnsi="MS UI Gothic" w:eastAsia="MS UI Gothic" w:hint="eastAsia"/>
          <w:sz w:val="15"/>
        </w:rPr>
        <w:t>C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sF </w:t>
      </w:r>
      <w:r>
        <w:rPr>
          <w:rFonts w:ascii="MS UI Gothic" w:hAnsi="MS UI Gothic" w:eastAsia="MS UI Gothic" w:hint="eastAsia"/>
          <w:sz w:val="15"/>
        </w:rPr>
        <w:t>（ statfarad） </w:t>
      </w:r>
      <w:r>
        <w:rPr>
          <w:sz w:val="15"/>
        </w:rPr>
        <w:t>静电制法拉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电容单位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1. 112 65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- 12 </w:t>
      </w:r>
      <w:r>
        <w:rPr>
          <w:rFonts w:ascii="MS UI Gothic" w:hAnsi="MS UI Gothic" w:eastAsia="MS UI Gothic" w:hint="eastAsia"/>
          <w:sz w:val="15"/>
        </w:rPr>
        <w:t>F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sH</w:t>
      </w:r>
      <w:r>
        <w:rPr>
          <w:rFonts w:ascii="Times New Roman" w:hAnsi="Times New Roman" w:eastAsia="Times New Roman"/>
          <w:spacing w:val="1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stathenry）</w:t>
      </w:r>
      <w:r>
        <w:rPr>
          <w:rFonts w:ascii="MS UI Gothic" w:hAnsi="MS UI Gothic" w:eastAsia="MS UI Gothic" w:hint="eastAsia"/>
          <w:spacing w:val="1"/>
          <w:sz w:val="15"/>
        </w:rPr>
        <w:t>  </w:t>
      </w:r>
      <w:r>
        <w:rPr>
          <w:spacing w:val="3"/>
          <w:sz w:val="15"/>
        </w:rPr>
        <w:t>静电制亨利</w:t>
      </w:r>
      <w:r>
        <w:rPr>
          <w:rFonts w:ascii="MS UI Gothic" w:hAnsi="MS UI Gothic" w:eastAsia="MS UI Gothic" w:hint="eastAsia"/>
          <w:spacing w:val="17"/>
          <w:sz w:val="15"/>
        </w:rPr>
        <w:t>， </w:t>
      </w:r>
      <w:r>
        <w:rPr>
          <w:spacing w:val="3"/>
          <w:sz w:val="15"/>
        </w:rPr>
        <w:t>电感单位</w:t>
      </w:r>
      <w:r>
        <w:rPr>
          <w:rFonts w:ascii="MS UI Gothic" w:hAnsi="MS UI Gothic" w:eastAsia="MS UI Gothic" w:hint="eastAsia"/>
          <w:spacing w:val="16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 = 8.</w:t>
      </w:r>
      <w:r>
        <w:rPr>
          <w:rFonts w:ascii="MS UI Gothic" w:hAnsi="MS UI Gothic" w:eastAsia="MS UI Gothic" w:hint="eastAsia"/>
          <w:spacing w:val="-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98755</w:t>
      </w:r>
      <w:r>
        <w:rPr>
          <w:rFonts w:ascii="MS UI Gothic" w:hAnsi="MS UI Gothic" w:eastAsia="MS UI Gothic" w:hint="eastAsia"/>
          <w:spacing w:val="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11</w:t>
      </w:r>
      <w:r>
        <w:rPr>
          <w:rFonts w:ascii="MS UI Gothic" w:hAnsi="MS UI Gothic" w:eastAsia="MS UI Gothic" w:hint="eastAsia"/>
          <w:spacing w:val="4"/>
          <w:position w:val="7"/>
          <w:sz w:val="8"/>
        </w:rPr>
        <w:t>  </w:t>
      </w:r>
      <w:r>
        <w:rPr>
          <w:rFonts w:ascii="MS UI Gothic" w:hAnsi="MS UI Gothic" w:eastAsia="MS UI Gothic" w:hint="eastAsia"/>
          <w:sz w:val="15"/>
        </w:rPr>
        <w:t>H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sh</w:t>
      </w:r>
      <w:r>
        <w:rPr>
          <w:rFonts w:ascii="Times New Roman" w:hAnsi="Times New Roman" w:eastAsia="Times New Roman"/>
          <w:spacing w:val="15"/>
          <w:sz w:val="15"/>
        </w:rPr>
        <w:t> </w:t>
      </w:r>
      <w:r>
        <w:rPr>
          <w:rFonts w:ascii="Times New Roman" w:hAnsi="Times New Roman" w:eastAsia="Times New Roman"/>
          <w:sz w:val="15"/>
        </w:rPr>
        <w:t>tn</w:t>
      </w:r>
      <w:r>
        <w:rPr>
          <w:rFonts w:ascii="Times New Roman" w:hAnsi="Times New Roman" w:eastAsia="Times New Roman"/>
          <w:spacing w:val="1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short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ton）</w:t>
      </w:r>
      <w:r>
        <w:rPr>
          <w:rFonts w:ascii="MS UI Gothic" w:hAnsi="MS UI Gothic" w:eastAsia="MS UI Gothic" w:hint="eastAsia"/>
          <w:spacing w:val="1"/>
          <w:sz w:val="15"/>
        </w:rPr>
        <w:t>  </w:t>
      </w:r>
      <w:r>
        <w:rPr>
          <w:spacing w:val="3"/>
          <w:sz w:val="15"/>
        </w:rPr>
        <w:t>短吨</w:t>
      </w:r>
      <w:r>
        <w:rPr>
          <w:rFonts w:ascii="MS UI Gothic" w:hAnsi="MS UI Gothic" w:eastAsia="MS UI Gothic" w:hint="eastAsia"/>
          <w:spacing w:val="16"/>
          <w:sz w:val="15"/>
        </w:rPr>
        <w:t>， </w:t>
      </w:r>
      <w:r>
        <w:rPr>
          <w:spacing w:val="3"/>
          <w:sz w:val="15"/>
        </w:rPr>
        <w:t>美国质量单位</w:t>
      </w:r>
      <w:r>
        <w:rPr>
          <w:rFonts w:ascii="MS UI Gothic" w:hAnsi="MS UI Gothic" w:eastAsia="MS UI Gothic" w:hint="eastAsia"/>
          <w:spacing w:val="17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 = 9.</w:t>
      </w:r>
      <w:r>
        <w:rPr>
          <w:rFonts w:ascii="MS UI Gothic" w:hAnsi="MS UI Gothic" w:eastAsia="MS UI Gothic" w:hint="eastAsia"/>
          <w:spacing w:val="-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071</w:t>
      </w:r>
      <w:r>
        <w:rPr>
          <w:rFonts w:ascii="MS UI Gothic" w:hAnsi="MS UI Gothic" w:eastAsia="MS UI Gothic" w:hint="eastAsia"/>
          <w:spacing w:val="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85 </w:t>
      </w:r>
      <w:r>
        <w:rPr>
          <w:rFonts w:ascii="MS UI Gothic" w:hAnsi="MS UI Gothic" w:eastAsia="MS UI Gothic" w:hint="eastAsia"/>
          <w:spacing w:val="-10"/>
          <w:w w:val="95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2</w:t>
      </w:r>
      <w:r>
        <w:rPr>
          <w:rFonts w:ascii="MS UI Gothic" w:hAnsi="MS UI Gothic" w:eastAsia="MS UI Gothic" w:hint="eastAsia"/>
          <w:spacing w:val="4"/>
          <w:position w:val="7"/>
          <w:sz w:val="8"/>
        </w:rPr>
        <w:t>  </w:t>
      </w:r>
      <w:r>
        <w:rPr>
          <w:rFonts w:ascii="MS UI Gothic" w:hAnsi="MS UI Gothic" w:eastAsia="MS UI Gothic" w:hint="eastAsia"/>
          <w:sz w:val="15"/>
        </w:rPr>
        <w:t>kg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sn </w:t>
      </w:r>
      <w:r>
        <w:rPr>
          <w:rFonts w:ascii="MS UI Gothic" w:hAnsi="MS UI Gothic" w:eastAsia="MS UI Gothic" w:hint="eastAsia"/>
          <w:sz w:val="15"/>
        </w:rPr>
        <w:t>（ sthène） </w:t>
      </w:r>
      <w:r>
        <w:rPr>
          <w:sz w:val="15"/>
        </w:rPr>
        <w:t>斯坦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力的单位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10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N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pacing w:val="-3"/>
          <w:w w:val="103"/>
          <w:sz w:val="15"/>
        </w:rPr>
        <w:t>s</w:t>
      </w:r>
      <w:r>
        <w:rPr>
          <w:rFonts w:ascii="Times New Roman" w:hAnsi="Times New Roman" w:eastAsia="Times New Roman"/>
          <w:w w:val="137"/>
          <w:sz w:val="15"/>
        </w:rPr>
        <w:t>r</w:t>
      </w:r>
      <w:r>
        <w:rPr>
          <w:rFonts w:ascii="Times New Roman" w:hAnsi="Times New Roman" w:eastAsia="Times New Roman"/>
          <w:spacing w:val="1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13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113"/>
          <w:sz w:val="15"/>
        </w:rPr>
        <w:t>i</w:t>
      </w:r>
      <w:r>
        <w:rPr>
          <w:rFonts w:ascii="MS UI Gothic" w:hAnsi="MS UI Gothic" w:eastAsia="MS UI Gothic" w:hint="eastAsia"/>
          <w:spacing w:val="-1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n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球面度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立体角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辅助单位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3.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282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81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</w:t>
      </w:r>
      <w:r>
        <w:rPr>
          <w:rFonts w:ascii="MS UI Gothic" w:hAnsi="MS UI Gothic" w:eastAsia="MS UI Gothic" w:hint="eastAsia"/>
          <w:spacing w:val="9"/>
          <w:w w:val="103"/>
          <w:sz w:val="15"/>
        </w:rPr>
        <w:t>0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3</w:t>
      </w:r>
      <w:r>
        <w:rPr>
          <w:rFonts w:ascii="MS UI Gothic" w:hAnsi="MS UI Gothic" w:eastAsia="MS UI Gothic" w:hint="eastAsia"/>
          <w:spacing w:val="5"/>
          <w:position w:val="7"/>
          <w:sz w:val="8"/>
        </w:rPr>
        <w:t>  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13"/>
          <w:w w:val="41"/>
          <w:sz w:val="15"/>
        </w:rPr>
        <w:t>°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sS</w:t>
      </w:r>
      <w:r>
        <w:rPr>
          <w:rFonts w:ascii="Times New Roman" w:hAnsi="Times New Roman" w:eastAsia="Times New Roman"/>
          <w:spacing w:val="12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3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statsiemens）</w:t>
      </w:r>
      <w:r>
        <w:rPr>
          <w:rFonts w:ascii="MS UI Gothic" w:hAnsi="MS UI Gothic" w:eastAsia="MS UI Gothic" w:hint="eastAsia"/>
          <w:spacing w:val="42"/>
          <w:sz w:val="15"/>
        </w:rPr>
        <w:t> </w:t>
      </w:r>
      <w:r>
        <w:rPr>
          <w:spacing w:val="3"/>
          <w:sz w:val="15"/>
        </w:rPr>
        <w:t>静电制西门子</w:t>
      </w:r>
      <w:r>
        <w:rPr>
          <w:rFonts w:ascii="MS UI Gothic" w:hAnsi="MS UI Gothic" w:eastAsia="MS UI Gothic" w:hint="eastAsia"/>
          <w:spacing w:val="14"/>
          <w:sz w:val="15"/>
        </w:rPr>
        <w:t>， </w:t>
      </w:r>
      <w:r>
        <w:rPr>
          <w:spacing w:val="3"/>
          <w:sz w:val="15"/>
        </w:rPr>
        <w:t>电导单位</w:t>
      </w:r>
      <w:r>
        <w:rPr>
          <w:rFonts w:ascii="MS UI Gothic" w:hAnsi="MS UI Gothic" w:eastAsia="MS UI Gothic" w:hint="eastAsia"/>
          <w:spacing w:val="14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-2"/>
          <w:sz w:val="15"/>
        </w:rPr>
        <w:t>，  = </w:t>
      </w:r>
      <w:r>
        <w:rPr>
          <w:rFonts w:ascii="MS UI Gothic" w:hAnsi="MS UI Gothic" w:eastAsia="MS UI Gothic" w:hint="eastAsia"/>
          <w:sz w:val="15"/>
        </w:rPr>
        <w:t>1.</w:t>
      </w:r>
      <w:r>
        <w:rPr>
          <w:rFonts w:ascii="MS UI Gothic" w:hAnsi="MS UI Gothic" w:eastAsia="MS UI Gothic" w:hint="eastAsia"/>
          <w:spacing w:val="-1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112</w:t>
      </w:r>
      <w:r>
        <w:rPr>
          <w:rFonts w:ascii="MS UI Gothic" w:hAnsi="MS UI Gothic" w:eastAsia="MS UI Gothic" w:hint="eastAsia"/>
          <w:spacing w:val="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65</w:t>
      </w:r>
      <w:r>
        <w:rPr>
          <w:rFonts w:ascii="MS UI Gothic" w:hAnsi="MS UI Gothic" w:eastAsia="MS UI Gothic" w:hint="eastAsia"/>
          <w:spacing w:val="-2"/>
          <w:sz w:val="15"/>
        </w:rPr>
        <w:t> </w:t>
      </w:r>
      <w:r>
        <w:rPr>
          <w:rFonts w:ascii="MS UI Gothic" w:hAnsi="MS UI Gothic" w:eastAsia="MS UI Gothic" w:hint="eastAsia"/>
          <w:spacing w:val="-11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spacing w:val="-14"/>
          <w:sz w:val="15"/>
        </w:rPr>
        <w:t> </w:t>
      </w:r>
      <w:r>
        <w:rPr>
          <w:rFonts w:ascii="MS UI Gothic" w:hAnsi="MS UI Gothic" w:eastAsia="MS UI Gothic" w:hint="eastAsia"/>
          <w:spacing w:val="-6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12</w:t>
      </w:r>
      <w:r>
        <w:rPr>
          <w:rFonts w:ascii="MS UI Gothic" w:hAnsi="MS UI Gothic" w:eastAsia="MS UI Gothic" w:hint="eastAsia"/>
          <w:spacing w:val="2"/>
          <w:position w:val="7"/>
          <w:sz w:val="8"/>
        </w:rPr>
        <w:t>  </w:t>
      </w:r>
      <w:r>
        <w:rPr>
          <w:rFonts w:ascii="MS UI Gothic" w:hAnsi="MS UI Gothic" w:eastAsia="MS UI Gothic" w:hint="eastAsia"/>
          <w:sz w:val="15"/>
        </w:rPr>
        <w:t>S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sT</w:t>
      </w:r>
      <w:r>
        <w:rPr>
          <w:rFonts w:ascii="Times New Roman" w:hAnsi="Times New Roman" w:eastAsia="Times New Roman"/>
          <w:spacing w:val="14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30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stattesla）</w:t>
      </w:r>
      <w:r>
        <w:rPr>
          <w:rFonts w:ascii="MS UI Gothic" w:hAnsi="MS UI Gothic" w:eastAsia="MS UI Gothic" w:hint="eastAsia"/>
          <w:spacing w:val="45"/>
          <w:sz w:val="15"/>
        </w:rPr>
        <w:t> </w:t>
      </w:r>
      <w:r>
        <w:rPr>
          <w:spacing w:val="3"/>
          <w:sz w:val="15"/>
        </w:rPr>
        <w:t>静电制特斯拉</w:t>
      </w:r>
      <w:r>
        <w:rPr>
          <w:rFonts w:ascii="MS UI Gothic" w:hAnsi="MS UI Gothic" w:eastAsia="MS UI Gothic" w:hint="eastAsia"/>
          <w:spacing w:val="15"/>
          <w:sz w:val="15"/>
        </w:rPr>
        <w:t>， </w:t>
      </w:r>
      <w:r>
        <w:rPr>
          <w:spacing w:val="3"/>
          <w:sz w:val="15"/>
        </w:rPr>
        <w:t>磁通密度单位</w:t>
      </w:r>
      <w:r>
        <w:rPr>
          <w:rFonts w:ascii="MS UI Gothic" w:hAnsi="MS UI Gothic" w:eastAsia="MS UI Gothic" w:hint="eastAsia"/>
          <w:spacing w:val="15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pacing w:val="-1"/>
          <w:sz w:val="15"/>
        </w:rPr>
        <w:t>，  = </w:t>
      </w:r>
      <w:r>
        <w:rPr>
          <w:rFonts w:ascii="MS UI Gothic" w:hAnsi="MS UI Gothic" w:eastAsia="MS UI Gothic" w:hint="eastAsia"/>
          <w:sz w:val="15"/>
        </w:rPr>
        <w:t>2.</w:t>
      </w:r>
      <w:r>
        <w:rPr>
          <w:rFonts w:ascii="MS UI Gothic" w:hAnsi="MS UI Gothic" w:eastAsia="MS UI Gothic" w:hint="eastAsia"/>
          <w:spacing w:val="-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997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92</w:t>
      </w:r>
      <w:r>
        <w:rPr>
          <w:rFonts w:ascii="MS UI Gothic" w:hAnsi="MS UI Gothic" w:eastAsia="MS UI Gothic" w:hint="eastAsia"/>
          <w:spacing w:val="-1"/>
          <w:sz w:val="15"/>
        </w:rPr>
        <w:t> </w:t>
      </w:r>
      <w:r>
        <w:rPr>
          <w:rFonts w:ascii="MS UI Gothic" w:hAnsi="MS UI Gothic" w:eastAsia="MS UI Gothic" w:hint="eastAsia"/>
          <w:spacing w:val="-11"/>
          <w:w w:val="95"/>
          <w:sz w:val="15"/>
        </w:rPr>
        <w:t>× </w:t>
      </w:r>
      <w:r>
        <w:rPr>
          <w:rFonts w:ascii="MS UI Gothic" w:hAnsi="MS UI Gothic" w:eastAsia="MS UI Gothic" w:hint="eastAsia"/>
          <w:spacing w:val="3"/>
          <w:sz w:val="15"/>
        </w:rPr>
        <w:t>10</w:t>
      </w:r>
      <w:r>
        <w:rPr>
          <w:rFonts w:ascii="MS UI Gothic" w:hAnsi="MS UI Gothic" w:eastAsia="MS UI Gothic" w:hint="eastAsia"/>
          <w:spacing w:val="3"/>
          <w:position w:val="7"/>
          <w:sz w:val="8"/>
        </w:rPr>
        <w:t>6  </w:t>
      </w:r>
      <w:r>
        <w:rPr>
          <w:rFonts w:ascii="MS UI Gothic" w:hAnsi="MS UI Gothic" w:eastAsia="MS UI Gothic" w:hint="eastAsia"/>
          <w:sz w:val="15"/>
        </w:rPr>
        <w:t>T</w:t>
      </w:r>
    </w:p>
    <w:p>
      <w:pPr>
        <w:spacing w:before="63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St </w:t>
      </w:r>
      <w:r>
        <w:rPr>
          <w:rFonts w:ascii="MS UI Gothic" w:eastAsia="MS UI Gothic" w:hint="eastAsia"/>
          <w:sz w:val="15"/>
        </w:rPr>
        <w:t>（ stokes） </w:t>
      </w:r>
      <w:r>
        <w:rPr>
          <w:sz w:val="15"/>
        </w:rPr>
        <w:t>斯托克斯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运动黏度单位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10</w:t>
      </w:r>
      <w:r>
        <w:rPr>
          <w:rFonts w:ascii="MS UI Gothic" w:eastAsia="MS UI Gothic" w:hint="eastAsia"/>
          <w:position w:val="7"/>
          <w:sz w:val="8"/>
        </w:rPr>
        <w:t>4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2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s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pacing w:val="-1"/>
          <w:w w:val="103"/>
          <w:sz w:val="15"/>
        </w:rPr>
        <w:t>S</w:t>
      </w:r>
      <w:r>
        <w:rPr>
          <w:rFonts w:ascii="Times New Roman" w:hAnsi="Times New Roman" w:eastAsia="Times New Roman"/>
          <w:w w:val="103"/>
          <w:sz w:val="15"/>
        </w:rPr>
        <w:t>v</w:t>
      </w:r>
      <w:r>
        <w:rPr>
          <w:rFonts w:ascii="Times New Roman" w:hAnsi="Times New Roman" w:eastAsia="Times New Roman"/>
          <w:spacing w:val="-10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v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3"/>
          <w:w w:val="81"/>
          <w:sz w:val="15"/>
        </w:rPr>
        <w:t>t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希沃特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剂量当量</w:t>
      </w:r>
      <w:r>
        <w:rPr>
          <w:rFonts w:ascii="MS UI Gothic" w:hAnsi="MS UI Gothic" w:eastAsia="MS UI Gothic" w:hint="eastAsia"/>
          <w:w w:val="77"/>
          <w:sz w:val="15"/>
        </w:rPr>
        <w:t>、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剂量当量指数的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1"/>
          <w:w w:val="103"/>
          <w:sz w:val="15"/>
        </w:rPr>
        <w:t>等于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spacing w:val="3"/>
          <w:w w:val="107"/>
          <w:sz w:val="15"/>
        </w:rPr>
        <w:t>N</w:t>
      </w:r>
      <w:r>
        <w:rPr>
          <w:rFonts w:ascii="MS UI Gothic" w:hAnsi="MS UI Gothic" w:eastAsia="MS UI Gothic" w:hint="eastAsia"/>
          <w:spacing w:val="3"/>
          <w:w w:val="509"/>
          <w:sz w:val="15"/>
        </w:rPr>
        <w:t>·</w:t>
      </w:r>
      <w:r>
        <w:rPr>
          <w:rFonts w:ascii="MS UI Gothic" w:hAnsi="MS UI Gothic" w:eastAsia="MS UI Gothic" w:hint="eastAsia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4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kg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sV </w:t>
      </w:r>
      <w:r>
        <w:rPr>
          <w:rFonts w:ascii="MS UI Gothic" w:hAnsi="MS UI Gothic" w:eastAsia="MS UI Gothic" w:hint="eastAsia"/>
          <w:sz w:val="15"/>
        </w:rPr>
        <w:t>（ statvolt） </w:t>
      </w:r>
      <w:r>
        <w:rPr>
          <w:sz w:val="15"/>
        </w:rPr>
        <w:t>静电制伏特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电位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电位差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电动势单位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997 92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2 </w:t>
      </w:r>
      <w:r>
        <w:rPr>
          <w:rFonts w:ascii="MS UI Gothic" w:hAnsi="MS UI Gothic" w:eastAsia="MS UI Gothic" w:hint="eastAsia"/>
          <w:sz w:val="15"/>
        </w:rPr>
        <w:t>V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sWb </w:t>
      </w:r>
      <w:r>
        <w:rPr>
          <w:rFonts w:ascii="MS UI Gothic" w:hAnsi="MS UI Gothic" w:eastAsia="MS UI Gothic" w:hint="eastAsia"/>
          <w:w w:val="105"/>
          <w:sz w:val="15"/>
        </w:rPr>
        <w:t>（ statweber） </w:t>
      </w:r>
      <w:r>
        <w:rPr>
          <w:w w:val="105"/>
          <w:sz w:val="15"/>
        </w:rPr>
        <w:t>静电制韦伯</w:t>
      </w:r>
      <w:r>
        <w:rPr>
          <w:rFonts w:ascii="MS UI Gothic" w:hAns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磁通量单位</w:t>
      </w:r>
      <w:r>
        <w:rPr>
          <w:rFonts w:ascii="MS UI Gothic" w:hAns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105"/>
          <w:sz w:val="15"/>
        </w:rPr>
        <w:t>， = 2. 997 92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2 </w:t>
      </w:r>
      <w:r>
        <w:rPr>
          <w:rFonts w:ascii="MS UI Gothic" w:hAnsi="MS UI Gothic" w:eastAsia="MS UI Gothic" w:hint="eastAsia"/>
          <w:w w:val="105"/>
          <w:sz w:val="15"/>
        </w:rPr>
        <w:t>Wb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sΩ </w:t>
      </w:r>
      <w:r>
        <w:rPr>
          <w:rFonts w:ascii="MS UI Gothic" w:hAnsi="MS UI Gothic" w:eastAsia="MS UI Gothic" w:hint="eastAsia"/>
          <w:sz w:val="15"/>
        </w:rPr>
        <w:t>（ statohm） </w:t>
      </w:r>
      <w:r>
        <w:rPr>
          <w:sz w:val="15"/>
        </w:rPr>
        <w:t>静电制欧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姆</w:t>
      </w:r>
      <w:r>
        <w:rPr>
          <w:rFonts w:ascii="MS UI Gothic" w:hAnsi="MS UI Gothic" w:eastAsia="MS UI Gothic" w:hint="eastAsia"/>
          <w:sz w:val="15"/>
        </w:rPr>
        <w:t>）， </w:t>
      </w:r>
      <w:r>
        <w:rPr>
          <w:sz w:val="15"/>
        </w:rPr>
        <w:t>电阻单位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8. 987 55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11 </w:t>
      </w:r>
      <w:r>
        <w:rPr>
          <w:rFonts w:ascii="MS UI Gothic" w:hAnsi="MS UI Gothic" w:eastAsia="MS UI Gothic" w:hint="eastAsia"/>
          <w:sz w:val="15"/>
        </w:rPr>
        <w:t>Ω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t </w:t>
      </w:r>
      <w:r>
        <w:rPr>
          <w:rFonts w:ascii="MS UI Gothic" w:eastAsia="MS UI Gothic" w:hint="eastAsia"/>
          <w:sz w:val="15"/>
        </w:rPr>
        <w:t>（ metric ton） </w:t>
      </w:r>
      <w:r>
        <w:rPr>
          <w:sz w:val="15"/>
        </w:rPr>
        <w:t>米制吨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定义为 </w:t>
      </w:r>
      <w:r>
        <w:rPr>
          <w:rFonts w:ascii="MS UI Gothic" w:eastAsia="MS UI Gothic" w:hint="eastAsia"/>
          <w:sz w:val="15"/>
        </w:rPr>
        <w:t>10</w:t>
      </w:r>
      <w:r>
        <w:rPr>
          <w:rFonts w:ascii="MS UI Gothic" w:eastAsia="MS UI Gothic" w:hint="eastAsia"/>
          <w:position w:val="7"/>
          <w:sz w:val="8"/>
        </w:rPr>
        <w:t>3 </w:t>
      </w:r>
      <w:r>
        <w:rPr>
          <w:rFonts w:ascii="MS UI Gothic" w:eastAsia="MS UI Gothic" w:hint="eastAsia"/>
          <w:sz w:val="15"/>
        </w:rPr>
        <w:t>kg </w:t>
      </w:r>
      <w:r>
        <w:rPr>
          <w:sz w:val="15"/>
        </w:rPr>
        <w:t>的 </w:t>
      </w:r>
      <w:r>
        <w:rPr>
          <w:rFonts w:ascii="MS UI Gothic" w:eastAsia="MS UI Gothic" w:hint="eastAsia"/>
          <w:sz w:val="15"/>
        </w:rPr>
        <w:t>tonne </w:t>
      </w:r>
      <w:r>
        <w:rPr>
          <w:sz w:val="15"/>
        </w:rPr>
        <w:t>的英文别名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我国法定只称为吨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T </w:t>
      </w:r>
      <w:r>
        <w:rPr>
          <w:rFonts w:ascii="MS UI Gothic" w:eastAsia="MS UI Gothic" w:hint="eastAsia"/>
          <w:sz w:val="15"/>
        </w:rPr>
        <w:t>（ tesla） </w:t>
      </w:r>
      <w:r>
        <w:rPr>
          <w:sz w:val="15"/>
        </w:rPr>
        <w:t>特斯拉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磁通量密度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磁感应强度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磁极化强度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t </w:t>
      </w:r>
      <w:r>
        <w:rPr>
          <w:rFonts w:ascii="MS UI Gothic" w:eastAsia="MS UI Gothic" w:hint="eastAsia"/>
          <w:sz w:val="15"/>
        </w:rPr>
        <w:t>（ tonne） </w:t>
      </w:r>
      <w:r>
        <w:rPr>
          <w:sz w:val="15"/>
        </w:rPr>
        <w:t>吨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质量的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法定</w:t>
      </w:r>
    </w:p>
    <w:p>
      <w:pPr>
        <w:spacing w:after="0"/>
        <w:jc w:val="left"/>
        <w:rPr>
          <w:sz w:val="15"/>
        </w:rPr>
        <w:sectPr>
          <w:pgSz w:w="8510" w:h="12080"/>
          <w:pgMar w:top="600" w:bottom="280" w:left="560" w:right="520"/>
        </w:sectPr>
      </w:pPr>
    </w:p>
    <w:p>
      <w:pPr>
        <w:tabs>
          <w:tab w:pos="6596" w:val="left" w:leader="none"/>
        </w:tabs>
        <w:spacing w:line="176" w:lineRule="exact"/>
        <w:ind w:left="3269" w:right="0" w:firstLine="0"/>
        <w:rPr>
          <w:sz w:val="17"/>
        </w:rPr>
      </w:pPr>
      <w:r>
        <w:rPr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4,0l432,0,424,1,408,7,400,13,382,29,376,39,366,60,364,71,364,84,365,96,368,108,374,119,382,128,389,135,396,138,419,138,429,132,404,132,400,130,396,127,392,123,388,117,384,103,383,96,383,80,383,77,384,68,390,65,394,63,398,61,386,61,388,52,391,45,398,32,402,26,413,15,418,12,429,6,436,5,444,4,444,0xm435,60l413,60,419,64,428,80,430,90,430,111,428,119,419,129,414,132,429,132,429,132,444,112,447,102,447,79,444,70,435,60xm423,52l405,52,395,55,386,61,398,61,400,61,402,60,435,60,431,55,423,52xm546,77l528,77,525,88,520,99,507,118,500,125,485,132,477,134,469,134,469,138,487,138,498,134,509,127,518,120,526,113,533,105,539,96,543,86,546,77xm518,0l494,0,484,5,476,16,469,25,466,36,466,59,469,69,482,83,490,87,508,87,517,84,526,78,501,78,496,75,492,70,486,62,483,51,483,27,485,19,494,8,499,5,528,5,527,4,518,0xm528,5l510,5,514,7,522,15,525,21,530,36,531,43,531,55,530,61,529,70,526,72,522,74,514,77,510,78,526,78,528,77,546,77,547,76,549,65,549,55,549,43,546,32,541,22,535,13,528,5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3"/>
        </w:rPr>
      </w:r>
      <w:r>
        <w:rPr>
          <w:position w:val="-1"/>
          <w:sz w:val="13"/>
        </w:rPr>
        <w:tab/>
      </w:r>
      <w:r>
        <w:rPr>
          <w:position w:val="-3"/>
          <w:sz w:val="17"/>
        </w:rPr>
        <w:drawing>
          <wp:inline distT="0" distB="0" distL="0" distR="0">
            <wp:extent cx="334794" cy="112014"/>
            <wp:effectExtent l="0" t="0" r="0" b="0"/>
            <wp:docPr id="2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9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7"/>
        </w:rPr>
      </w:r>
    </w:p>
    <w:p>
      <w:pPr>
        <w:pStyle w:val="BodyText"/>
        <w:spacing w:before="2"/>
        <w:ind w:left="0"/>
        <w:rPr>
          <w:sz w:val="6"/>
        </w:rPr>
      </w:pPr>
    </w:p>
    <w:p>
      <w:pPr>
        <w:pStyle w:val="BodyText"/>
        <w:spacing w:line="20" w:lineRule="exact" w:before="0"/>
        <w:ind w:left="214"/>
        <w:rPr>
          <w:sz w:val="2"/>
        </w:rPr>
      </w:pPr>
      <w:r>
        <w:rPr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ind w:left="0"/>
        <w:rPr>
          <w:sz w:val="8"/>
        </w:rPr>
      </w:pPr>
    </w:p>
    <w:p>
      <w:pPr>
        <w:spacing w:line="316" w:lineRule="auto" w:before="157"/>
        <w:ind w:left="236" w:right="2485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tex</w:t>
      </w:r>
      <w:r>
        <w:rPr>
          <w:rFonts w:ascii="Times New Roman" w:hAnsi="Times New Roman" w:eastAsia="Times New Roman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tex）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spacing w:val="3"/>
          <w:sz w:val="15"/>
        </w:rPr>
        <w:t>特克斯</w:t>
      </w:r>
      <w:r>
        <w:rPr>
          <w:rFonts w:ascii="MS UI Gothic" w:hAnsi="MS UI Gothic" w:eastAsia="MS UI Gothic" w:hint="eastAsia"/>
          <w:spacing w:val="5"/>
          <w:sz w:val="15"/>
        </w:rPr>
        <w:t>， </w:t>
      </w:r>
      <w:r>
        <w:rPr>
          <w:spacing w:val="-2"/>
          <w:sz w:val="15"/>
        </w:rPr>
        <w:t>用于纺织业线密度的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-4"/>
          <w:sz w:val="15"/>
        </w:rPr>
        <w:t> </w:t>
      </w:r>
      <w:r>
        <w:rPr>
          <w:spacing w:val="3"/>
          <w:sz w:val="15"/>
        </w:rPr>
        <w:t>外单位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法定</w:t>
      </w:r>
      <w:r>
        <w:rPr>
          <w:rFonts w:ascii="MS UI Gothic" w:hAnsi="MS UI Gothic" w:eastAsia="MS UI Gothic" w:hint="eastAsia"/>
          <w:spacing w:val="2"/>
          <w:sz w:val="15"/>
        </w:rPr>
        <w:t>， = </w:t>
      </w:r>
      <w:r>
        <w:rPr>
          <w:rFonts w:ascii="MS UI Gothic" w:hAnsi="MS UI Gothic" w:eastAsia="MS UI Gothic" w:hint="eastAsia"/>
          <w:sz w:val="15"/>
        </w:rPr>
        <w:t>1</w:t>
      </w:r>
      <w:r>
        <w:rPr>
          <w:rFonts w:ascii="MS UI Gothic" w:hAnsi="MS UI Gothic" w:eastAsia="MS UI Gothic" w:hint="eastAsia"/>
          <w:spacing w:val="1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g</w:t>
      </w:r>
      <w:r>
        <w:rPr>
          <w:rFonts w:ascii="MS UI Gothic" w:hAnsi="MS UI Gothic" w:eastAsia="MS UI Gothic" w:hint="eastAsia"/>
          <w:spacing w:val="-24"/>
          <w:sz w:val="15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1"/>
          <w:w w:val="7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km </w:t>
      </w:r>
      <w:r>
        <w:rPr>
          <w:rFonts w:ascii="Times New Roman" w:hAnsi="Times New Roman" w:eastAsia="Times New Roman"/>
          <w:sz w:val="15"/>
        </w:rPr>
        <w:t>tf</w:t>
      </w:r>
      <w:r>
        <w:rPr>
          <w:rFonts w:ascii="Times New Roman" w:hAnsi="Times New Roman" w:eastAsia="Times New Roman"/>
          <w:spacing w:val="1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tonne-force）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spacing w:val="3"/>
          <w:sz w:val="15"/>
        </w:rPr>
        <w:t>吨力</w:t>
      </w:r>
      <w:r>
        <w:rPr>
          <w:rFonts w:ascii="MS UI Gothic" w:hAnsi="MS UI Gothic" w:eastAsia="MS UI Gothic" w:hint="eastAsia"/>
          <w:spacing w:val="4"/>
          <w:sz w:val="15"/>
        </w:rPr>
        <w:t>， </w:t>
      </w:r>
      <w:r>
        <w:rPr>
          <w:spacing w:val="-11"/>
          <w:sz w:val="15"/>
        </w:rPr>
        <w:t>力的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spacing w:val="3"/>
          <w:sz w:val="15"/>
        </w:rPr>
        <w:t>外单位</w:t>
      </w:r>
      <w:r>
        <w:rPr>
          <w:rFonts w:ascii="MS UI Gothic" w:hAnsi="MS UI Gothic" w:eastAsia="MS UI Gothic" w:hint="eastAsia"/>
          <w:spacing w:val="17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 = 9.</w:t>
      </w:r>
      <w:r>
        <w:rPr>
          <w:rFonts w:ascii="MS UI Gothic" w:hAnsi="MS UI Gothic" w:eastAsia="MS UI Gothic" w:hint="eastAsia"/>
          <w:spacing w:val="-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806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65</w:t>
      </w:r>
      <w:r>
        <w:rPr>
          <w:rFonts w:ascii="MS UI Gothic" w:hAnsi="MS UI Gothic" w:eastAsia="MS UI Gothic" w:hint="eastAsia"/>
          <w:spacing w:val="15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kN </w:t>
      </w:r>
      <w:r>
        <w:rPr>
          <w:rFonts w:ascii="Times New Roman" w:hAnsi="Times New Roman" w:eastAsia="Times New Roman"/>
          <w:sz w:val="15"/>
        </w:rPr>
        <w:t>t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km</w:t>
      </w:r>
      <w:r>
        <w:rPr>
          <w:rFonts w:ascii="Times New Roman" w:hAnsi="Times New Roman" w:eastAsia="Times New Roman"/>
          <w:spacing w:val="19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（</w:t>
      </w:r>
      <w:r>
        <w:rPr>
          <w:rFonts w:ascii="MS UI Gothic" w:hAnsi="MS UI Gothic" w:eastAsia="MS UI Gothic" w:hint="eastAsia"/>
          <w:spacing w:val="-28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tonne</w:t>
      </w:r>
      <w:r>
        <w:rPr>
          <w:rFonts w:ascii="MS UI Gothic" w:hAnsi="MS UI Gothic" w:eastAsia="MS UI Gothic" w:hint="eastAsia"/>
          <w:spacing w:val="11"/>
          <w:sz w:val="15"/>
        </w:rPr>
        <w:t> </w:t>
      </w:r>
      <w:r>
        <w:rPr>
          <w:rFonts w:ascii="MS UI Gothic" w:hAnsi="MS UI Gothic" w:eastAsia="MS UI Gothic" w:hint="eastAsia"/>
          <w:sz w:val="15"/>
        </w:rPr>
        <w:t>kilometre）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spacing w:val="3"/>
          <w:sz w:val="15"/>
        </w:rPr>
        <w:t>吨千米</w:t>
      </w:r>
      <w:r>
        <w:rPr>
          <w:rFonts w:ascii="MS UI Gothic" w:hAnsi="MS UI Gothic" w:eastAsia="MS UI Gothic" w:hint="eastAsia"/>
          <w:spacing w:val="5"/>
          <w:sz w:val="15"/>
        </w:rPr>
        <w:t>， </w:t>
      </w:r>
      <w:r>
        <w:rPr>
          <w:spacing w:val="-5"/>
          <w:sz w:val="15"/>
        </w:rPr>
        <w:t>运输量的 </w:t>
      </w:r>
      <w:r>
        <w:rPr>
          <w:rFonts w:ascii="MS UI Gothic" w:hAnsi="MS UI Gothic" w:eastAsia="MS UI Gothic" w:hint="eastAsia"/>
          <w:sz w:val="15"/>
        </w:rPr>
        <w:t>SI</w:t>
      </w:r>
      <w:r>
        <w:rPr>
          <w:rFonts w:ascii="MS UI Gothic" w:hAnsi="MS UI Gothic" w:eastAsia="MS UI Gothic" w:hint="eastAsia"/>
          <w:spacing w:val="-3"/>
          <w:sz w:val="15"/>
        </w:rPr>
        <w:t> </w:t>
      </w:r>
      <w:r>
        <w:rPr>
          <w:spacing w:val="3"/>
          <w:sz w:val="15"/>
        </w:rPr>
        <w:t>外单位</w:t>
      </w:r>
      <w:r>
        <w:rPr>
          <w:rFonts w:ascii="MS UI Gothic" w:hAnsi="MS UI Gothic" w:eastAsia="MS UI Gothic" w:hint="eastAsia"/>
          <w:spacing w:val="19"/>
          <w:sz w:val="15"/>
        </w:rPr>
        <w:t>， </w:t>
      </w:r>
      <w:r>
        <w:rPr>
          <w:spacing w:val="1"/>
          <w:sz w:val="15"/>
        </w:rPr>
        <w:t>法定</w:t>
      </w:r>
    </w:p>
    <w:p>
      <w:pPr>
        <w:spacing w:before="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t </w:t>
      </w:r>
      <w:r>
        <w:rPr>
          <w:rFonts w:ascii="Times New Roman" w:eastAsia="Times New Roman"/>
          <w:w w:val="75"/>
          <w:sz w:val="15"/>
        </w:rPr>
        <w:t>/ </w:t>
      </w:r>
      <w:r>
        <w:rPr>
          <w:rFonts w:ascii="Times New Roman" w:eastAsia="Times New Roman"/>
          <w:sz w:val="15"/>
        </w:rPr>
        <w:t>m</w:t>
      </w:r>
      <w:r>
        <w:rPr>
          <w:rFonts w:ascii="Times New Roman" w:eastAsia="Times New Roman"/>
          <w:position w:val="7"/>
          <w:sz w:val="8"/>
        </w:rPr>
        <w:t>3 </w:t>
      </w:r>
      <w:r>
        <w:rPr>
          <w:rFonts w:ascii="MS UI Gothic" w:eastAsia="MS UI Gothic" w:hint="eastAsia"/>
          <w:sz w:val="15"/>
        </w:rPr>
        <w:t>（ tonne per cubic metre） </w:t>
      </w:r>
      <w:r>
        <w:rPr>
          <w:sz w:val="15"/>
        </w:rPr>
        <w:t>吨每立方米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密度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质量浓度单位</w:t>
      </w:r>
      <w:r>
        <w:rPr>
          <w:rFonts w:ascii="MS UI Gothic" w:eastAsia="MS UI Gothic" w:hint="eastAsia"/>
          <w:sz w:val="15"/>
        </w:rPr>
        <w:t>， SI </w:t>
      </w:r>
      <w:r>
        <w:rPr>
          <w:sz w:val="15"/>
        </w:rPr>
        <w:t>外单位</w:t>
      </w:r>
      <w:r>
        <w:rPr>
          <w:rFonts w:ascii="MS UI Gothic" w:eastAsia="MS UI Gothic" w:hint="eastAsia"/>
          <w:sz w:val="15"/>
        </w:rPr>
        <w:t>， = 10</w:t>
      </w:r>
      <w:r>
        <w:rPr>
          <w:rFonts w:ascii="MS UI Gothic" w:eastAsia="MS UI Gothic" w:hint="eastAsia"/>
          <w:position w:val="7"/>
          <w:sz w:val="8"/>
        </w:rPr>
        <w:t>3 </w:t>
      </w:r>
      <w:r>
        <w:rPr>
          <w:rFonts w:ascii="MS UI Gothic" w:eastAsia="MS UI Gothic" w:hint="eastAsia"/>
          <w:sz w:val="15"/>
        </w:rPr>
        <w:t>kg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m</w:t>
      </w:r>
      <w:r>
        <w:rPr>
          <w:rFonts w:ascii="MS UI Gothic" w:eastAsia="MS UI Gothic" w:hint="eastAsia"/>
          <w:position w:val="7"/>
          <w:sz w:val="8"/>
        </w:rPr>
        <w:t>3 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法定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tn </w:t>
      </w:r>
      <w:r>
        <w:rPr>
          <w:rFonts w:ascii="MS UI Gothic" w:eastAsia="MS UI Gothic" w:hint="eastAsia"/>
          <w:sz w:val="15"/>
        </w:rPr>
        <w:t>（ ton （ UK））  </w:t>
      </w:r>
      <w:r>
        <w:rPr>
          <w:sz w:val="15"/>
        </w:rPr>
        <w:t>英吨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英制质量单位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eastAsia="MS UI Gothic" w:hint="eastAsia"/>
          <w:sz w:val="15"/>
        </w:rPr>
        <w:t>2 240lb，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1. 016 047t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tnf </w:t>
      </w:r>
      <w:r>
        <w:rPr>
          <w:rFonts w:ascii="MS UI Gothic" w:hAnsi="MS UI Gothic" w:eastAsia="MS UI Gothic" w:hint="eastAsia"/>
          <w:sz w:val="15"/>
        </w:rPr>
        <w:t>（ ton-force） </w:t>
      </w:r>
      <w:r>
        <w:rPr>
          <w:sz w:val="15"/>
        </w:rPr>
        <w:t>英吨力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英制力单位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9. 964 02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N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ton </w:t>
      </w:r>
      <w:r>
        <w:rPr>
          <w:rFonts w:ascii="MS UI Gothic" w:eastAsia="MS UI Gothic" w:hint="eastAsia"/>
          <w:sz w:val="15"/>
        </w:rPr>
        <w:t>（ ton （ UK）） </w:t>
      </w:r>
      <w:r>
        <w:rPr>
          <w:sz w:val="15"/>
        </w:rPr>
        <w:t>英吨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英制质量单位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eastAsia="MS UI Gothic" w:hint="eastAsia"/>
          <w:sz w:val="15"/>
        </w:rPr>
        <w:t>2 240lb，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1. 016 047t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tonf </w:t>
      </w:r>
      <w:r>
        <w:rPr>
          <w:rFonts w:ascii="MS UI Gothic" w:hAnsi="MS UI Gothic" w:eastAsia="MS UI Gothic" w:hint="eastAsia"/>
          <w:sz w:val="15"/>
        </w:rPr>
        <w:t>（ ton-force） </w:t>
      </w:r>
      <w:r>
        <w:rPr>
          <w:sz w:val="15"/>
        </w:rPr>
        <w:t>英吨力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英制力单位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9. 964 02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N</w:t>
      </w:r>
    </w:p>
    <w:p>
      <w:pPr>
        <w:spacing w:line="319" w:lineRule="auto" w:before="62"/>
        <w:ind w:left="236" w:right="1039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ton </w:t>
      </w:r>
      <w:r>
        <w:rPr>
          <w:rFonts w:ascii="Times New Roman" w:hAnsi="Times New Roman" w:eastAsia="Times New Roman"/>
          <w:w w:val="90"/>
          <w:sz w:val="15"/>
        </w:rPr>
        <w:t>/ </w:t>
      </w:r>
      <w:r>
        <w:rPr>
          <w:rFonts w:ascii="Times New Roman" w:hAnsi="Times New Roman" w:eastAsia="Times New Roman"/>
          <w:w w:val="105"/>
          <w:sz w:val="15"/>
        </w:rPr>
        <w:t>h </w:t>
      </w:r>
      <w:r>
        <w:rPr>
          <w:rFonts w:ascii="MS UI Gothic" w:hAnsi="MS UI Gothic" w:eastAsia="MS UI Gothic" w:hint="eastAsia"/>
          <w:w w:val="105"/>
          <w:sz w:val="15"/>
        </w:rPr>
        <w:t>（ ton per hour） </w:t>
      </w:r>
      <w:r>
        <w:rPr>
          <w:spacing w:val="3"/>
          <w:w w:val="105"/>
          <w:sz w:val="15"/>
        </w:rPr>
        <w:t>英吨每小时</w:t>
      </w:r>
      <w:r>
        <w:rPr>
          <w:rFonts w:ascii="MS UI Gothic" w:hAnsi="MS UI Gothic" w:eastAsia="MS UI Gothic" w:hint="eastAsia"/>
          <w:spacing w:val="12"/>
          <w:w w:val="90"/>
          <w:sz w:val="15"/>
        </w:rPr>
        <w:t>， </w:t>
      </w:r>
      <w:r>
        <w:rPr>
          <w:spacing w:val="3"/>
          <w:w w:val="105"/>
          <w:sz w:val="15"/>
        </w:rPr>
        <w:t>质量流量英制单位</w:t>
      </w:r>
      <w:r>
        <w:rPr>
          <w:rFonts w:ascii="MS UI Gothic" w:hAnsi="MS UI Gothic" w:eastAsia="MS UI Gothic" w:hint="eastAsia"/>
          <w:spacing w:val="12"/>
          <w:w w:val="90"/>
          <w:sz w:val="15"/>
        </w:rPr>
        <w:t>， </w:t>
      </w:r>
      <w:r>
        <w:rPr>
          <w:spacing w:val="3"/>
          <w:w w:val="105"/>
          <w:sz w:val="15"/>
        </w:rPr>
        <w:t>非法定</w:t>
      </w:r>
      <w:r>
        <w:rPr>
          <w:rFonts w:ascii="MS UI Gothic" w:hAnsi="MS UI Gothic" w:eastAsia="MS UI Gothic" w:hint="eastAsia"/>
          <w:spacing w:val="6"/>
          <w:w w:val="90"/>
          <w:sz w:val="15"/>
        </w:rPr>
        <w:t>， </w:t>
      </w:r>
      <w:r>
        <w:rPr>
          <w:rFonts w:ascii="MS UI Gothic" w:hAnsi="MS UI Gothic" w:eastAsia="MS UI Gothic" w:hint="eastAsia"/>
          <w:spacing w:val="-15"/>
          <w:w w:val="105"/>
          <w:sz w:val="15"/>
        </w:rPr>
        <w:t>= </w:t>
      </w:r>
      <w:r>
        <w:rPr>
          <w:rFonts w:ascii="MS UI Gothic" w:hAnsi="MS UI Gothic" w:eastAsia="MS UI Gothic" w:hint="eastAsia"/>
          <w:w w:val="105"/>
          <w:sz w:val="15"/>
        </w:rPr>
        <w:t>1. 016 05 </w:t>
      </w:r>
      <w:r>
        <w:rPr>
          <w:rFonts w:ascii="MS UI Gothic" w:hAnsi="MS UI Gothic" w:eastAsia="MS UI Gothic" w:hint="eastAsia"/>
          <w:spacing w:val="-11"/>
          <w:w w:val="90"/>
          <w:sz w:val="15"/>
        </w:rPr>
        <w:t>× </w:t>
      </w:r>
      <w:r>
        <w:rPr>
          <w:rFonts w:ascii="MS UI Gothic" w:hAnsi="MS UI Gothic" w:eastAsia="MS UI Gothic" w:hint="eastAsia"/>
          <w:spacing w:val="3"/>
          <w:w w:val="105"/>
          <w:sz w:val="15"/>
        </w:rPr>
        <w:t>10</w:t>
      </w:r>
      <w:r>
        <w:rPr>
          <w:rFonts w:ascii="MS UI Gothic" w:hAnsi="MS UI Gothic" w:eastAsia="MS UI Gothic" w:hint="eastAsia"/>
          <w:spacing w:val="3"/>
          <w:w w:val="105"/>
          <w:position w:val="7"/>
          <w:sz w:val="8"/>
        </w:rPr>
        <w:t>3 </w:t>
      </w:r>
      <w:r>
        <w:rPr>
          <w:rFonts w:ascii="MS UI Gothic" w:hAnsi="MS UI Gothic" w:eastAsia="MS UI Gothic" w:hint="eastAsia"/>
          <w:w w:val="105"/>
          <w:sz w:val="15"/>
        </w:rPr>
        <w:t>kg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w w:val="105"/>
          <w:sz w:val="15"/>
        </w:rPr>
        <w:t>h </w:t>
      </w:r>
      <w:r>
        <w:rPr>
          <w:rFonts w:ascii="Times New Roman" w:hAnsi="Times New Roman" w:eastAsia="Times New Roman"/>
          <w:w w:val="105"/>
          <w:sz w:val="15"/>
        </w:rPr>
        <w:t>ton </w:t>
      </w:r>
      <w:r>
        <w:rPr>
          <w:rFonts w:ascii="Times New Roman" w:hAnsi="Times New Roman" w:eastAsia="Times New Roman"/>
          <w:w w:val="90"/>
          <w:sz w:val="15"/>
        </w:rPr>
        <w:t>/ </w:t>
      </w:r>
      <w:r>
        <w:rPr>
          <w:rFonts w:ascii="Times New Roman" w:hAnsi="Times New Roman" w:eastAsia="Times New Roman"/>
          <w:w w:val="105"/>
          <w:sz w:val="15"/>
        </w:rPr>
        <w:t>mile </w:t>
      </w:r>
      <w:r>
        <w:rPr>
          <w:rFonts w:ascii="MS UI Gothic" w:hAnsi="MS UI Gothic" w:eastAsia="MS UI Gothic" w:hint="eastAsia"/>
          <w:w w:val="105"/>
          <w:sz w:val="15"/>
        </w:rPr>
        <w:t>（ ton per mile） </w:t>
      </w:r>
      <w:r>
        <w:rPr>
          <w:spacing w:val="-6"/>
          <w:w w:val="105"/>
          <w:sz w:val="15"/>
        </w:rPr>
        <w:t>英吨每英里</w:t>
      </w:r>
      <w:r>
        <w:rPr>
          <w:rFonts w:ascii="MS UI Gothic" w:hAnsi="MS UI Gothic" w:eastAsia="MS UI Gothic" w:hint="eastAsia"/>
          <w:spacing w:val="8"/>
          <w:w w:val="90"/>
          <w:sz w:val="15"/>
        </w:rPr>
        <w:t>， </w:t>
      </w:r>
      <w:r>
        <w:rPr>
          <w:spacing w:val="-7"/>
          <w:w w:val="105"/>
          <w:sz w:val="15"/>
        </w:rPr>
        <w:t>线密度英制单位</w:t>
      </w:r>
      <w:r>
        <w:rPr>
          <w:rFonts w:ascii="MS UI Gothic" w:hAnsi="MS UI Gothic" w:eastAsia="MS UI Gothic" w:hint="eastAsia"/>
          <w:spacing w:val="9"/>
          <w:w w:val="90"/>
          <w:sz w:val="15"/>
        </w:rPr>
        <w:t>， </w:t>
      </w:r>
      <w:r>
        <w:rPr>
          <w:spacing w:val="-6"/>
          <w:w w:val="105"/>
          <w:sz w:val="15"/>
        </w:rPr>
        <w:t>非法定</w:t>
      </w:r>
      <w:r>
        <w:rPr>
          <w:rFonts w:ascii="MS UI Gothic" w:hAnsi="MS UI Gothic" w:eastAsia="MS UI Gothic" w:hint="eastAsia"/>
          <w:spacing w:val="4"/>
          <w:w w:val="90"/>
          <w:sz w:val="15"/>
        </w:rPr>
        <w:t>， </w:t>
      </w:r>
      <w:r>
        <w:rPr>
          <w:rFonts w:ascii="MS UI Gothic" w:hAnsi="MS UI Gothic" w:eastAsia="MS UI Gothic" w:hint="eastAsia"/>
          <w:spacing w:val="-18"/>
          <w:w w:val="105"/>
          <w:sz w:val="15"/>
        </w:rPr>
        <w:t>=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6</w:t>
      </w:r>
      <w:r>
        <w:rPr>
          <w:rFonts w:ascii="MS UI Gothic" w:hAnsi="MS UI Gothic" w:eastAsia="MS UI Gothic" w:hint="eastAsia"/>
          <w:spacing w:val="-15"/>
          <w:w w:val="105"/>
          <w:sz w:val="15"/>
        </w:rPr>
        <w:t>. </w:t>
      </w:r>
      <w:r>
        <w:rPr>
          <w:rFonts w:ascii="MS UI Gothic" w:hAnsi="MS UI Gothic" w:eastAsia="MS UI Gothic" w:hint="eastAsia"/>
          <w:spacing w:val="-7"/>
          <w:w w:val="105"/>
          <w:sz w:val="15"/>
        </w:rPr>
        <w:t>313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42 </w:t>
      </w:r>
      <w:r>
        <w:rPr>
          <w:rFonts w:ascii="MS UI Gothic" w:hAnsi="MS UI Gothic" w:eastAsia="MS UI Gothic" w:hint="eastAsia"/>
          <w:spacing w:val="-15"/>
          <w:w w:val="90"/>
          <w:sz w:val="15"/>
        </w:rPr>
        <w:t>×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10 </w:t>
      </w:r>
      <w:r>
        <w:rPr>
          <w:rFonts w:ascii="MS UI Gothic" w:hAnsi="MS UI Gothic" w:eastAsia="MS UI Gothic" w:hint="eastAsia"/>
          <w:spacing w:val="-9"/>
          <w:w w:val="105"/>
          <w:position w:val="7"/>
          <w:sz w:val="8"/>
        </w:rPr>
        <w:t>-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1 </w:t>
      </w:r>
      <w:r>
        <w:rPr>
          <w:rFonts w:ascii="MS UI Gothic" w:hAnsi="MS UI Gothic" w:eastAsia="MS UI Gothic" w:hint="eastAsia"/>
          <w:w w:val="105"/>
          <w:sz w:val="15"/>
        </w:rPr>
        <w:t>kg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w w:val="105"/>
          <w:sz w:val="15"/>
        </w:rPr>
        <w:t>m </w:t>
      </w:r>
      <w:r>
        <w:rPr>
          <w:rFonts w:ascii="Times New Roman" w:hAnsi="Times New Roman" w:eastAsia="Times New Roman"/>
          <w:w w:val="110"/>
          <w:sz w:val="15"/>
        </w:rPr>
        <w:t>Torr </w:t>
      </w:r>
      <w:r>
        <w:rPr>
          <w:rFonts w:ascii="MS UI Gothic" w:hAnsi="MS UI Gothic" w:eastAsia="MS UI Gothic" w:hint="eastAsia"/>
          <w:w w:val="105"/>
          <w:sz w:val="15"/>
        </w:rPr>
        <w:t>（ torr） </w:t>
      </w:r>
      <w:r>
        <w:rPr>
          <w:spacing w:val="3"/>
          <w:w w:val="105"/>
          <w:sz w:val="15"/>
        </w:rPr>
        <w:t>托</w:t>
      </w:r>
      <w:r>
        <w:rPr>
          <w:rFonts w:ascii="MS UI Gothic" w:hAnsi="MS UI Gothic" w:eastAsia="MS UI Gothic" w:hint="eastAsia"/>
          <w:spacing w:val="18"/>
          <w:w w:val="90"/>
          <w:sz w:val="15"/>
        </w:rPr>
        <w:t>， </w:t>
      </w:r>
      <w:r>
        <w:rPr>
          <w:spacing w:val="-13"/>
          <w:w w:val="105"/>
          <w:sz w:val="15"/>
        </w:rPr>
        <w:t>压力 </w:t>
      </w:r>
      <w:r>
        <w:rPr>
          <w:rFonts w:ascii="MS UI Gothic" w:hAnsi="MS UI Gothic" w:eastAsia="MS UI Gothic" w:hint="eastAsia"/>
          <w:w w:val="105"/>
          <w:sz w:val="15"/>
        </w:rPr>
        <w:t>SI </w:t>
      </w:r>
      <w:r>
        <w:rPr>
          <w:spacing w:val="3"/>
          <w:w w:val="105"/>
          <w:sz w:val="15"/>
        </w:rPr>
        <w:t>外单位</w:t>
      </w:r>
      <w:r>
        <w:rPr>
          <w:rFonts w:ascii="MS UI Gothic" w:hAnsi="MS UI Gothic" w:eastAsia="MS UI Gothic" w:hint="eastAsia"/>
          <w:spacing w:val="18"/>
          <w:w w:val="90"/>
          <w:sz w:val="15"/>
        </w:rPr>
        <w:t>， </w:t>
      </w:r>
      <w:r>
        <w:rPr>
          <w:spacing w:val="3"/>
          <w:w w:val="105"/>
          <w:sz w:val="15"/>
        </w:rPr>
        <w:t>非法定</w:t>
      </w:r>
      <w:r>
        <w:rPr>
          <w:rFonts w:ascii="MS UI Gothic" w:hAnsi="MS UI Gothic" w:eastAsia="MS UI Gothic" w:hint="eastAsia"/>
          <w:spacing w:val="16"/>
          <w:w w:val="90"/>
          <w:sz w:val="15"/>
        </w:rPr>
        <w:t>， </w:t>
      </w:r>
      <w:r>
        <w:rPr>
          <w:rFonts w:ascii="MS UI Gothic" w:hAnsi="MS UI Gothic" w:eastAsia="MS UI Gothic" w:hint="eastAsia"/>
          <w:spacing w:val="-13"/>
          <w:w w:val="105"/>
          <w:sz w:val="15"/>
        </w:rPr>
        <w:t>= </w:t>
      </w:r>
      <w:r>
        <w:rPr>
          <w:rFonts w:ascii="MS UI Gothic" w:hAnsi="MS UI Gothic" w:eastAsia="MS UI Gothic" w:hint="eastAsia"/>
          <w:w w:val="105"/>
          <w:sz w:val="15"/>
        </w:rPr>
        <w:t>1. 333 22 </w:t>
      </w:r>
      <w:r>
        <w:rPr>
          <w:rFonts w:ascii="MS UI Gothic" w:hAnsi="MS UI Gothic" w:eastAsia="MS UI Gothic" w:hint="eastAsia"/>
          <w:spacing w:val="-9"/>
          <w:w w:val="90"/>
          <w:sz w:val="15"/>
        </w:rPr>
        <w:t>× </w:t>
      </w:r>
      <w:r>
        <w:rPr>
          <w:rFonts w:ascii="MS UI Gothic" w:hAnsi="MS UI Gothic" w:eastAsia="MS UI Gothic" w:hint="eastAsia"/>
          <w:spacing w:val="3"/>
          <w:w w:val="105"/>
          <w:sz w:val="15"/>
        </w:rPr>
        <w:t>10</w:t>
      </w:r>
      <w:r>
        <w:rPr>
          <w:rFonts w:ascii="MS UI Gothic" w:hAnsi="MS UI Gothic" w:eastAsia="MS UI Gothic" w:hint="eastAsia"/>
          <w:spacing w:val="3"/>
          <w:w w:val="105"/>
          <w:position w:val="7"/>
          <w:sz w:val="8"/>
        </w:rPr>
        <w:t>2 </w:t>
      </w:r>
      <w:r>
        <w:rPr>
          <w:rFonts w:ascii="MS UI Gothic" w:hAnsi="MS UI Gothic" w:eastAsia="MS UI Gothic" w:hint="eastAsia"/>
          <w:w w:val="105"/>
          <w:sz w:val="15"/>
        </w:rPr>
        <w:t>Pa</w:t>
      </w:r>
    </w:p>
    <w:p>
      <w:pPr>
        <w:spacing w:line="190" w:lineRule="exact" w:before="0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UK fl oz </w:t>
      </w:r>
      <w:r>
        <w:rPr>
          <w:rFonts w:ascii="MS UI Gothic" w:hAnsi="MS UI Gothic" w:eastAsia="MS UI Gothic" w:hint="eastAsia"/>
          <w:sz w:val="15"/>
        </w:rPr>
        <w:t>（ fluid ounce （ UK））  </w:t>
      </w:r>
      <w:r>
        <w:rPr>
          <w:sz w:val="15"/>
        </w:rPr>
        <w:t>英液盎司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英国液体容量单位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2. 841 31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cm</w:t>
      </w:r>
      <w:r>
        <w:rPr>
          <w:rFonts w:ascii="MS UI Gothic" w:hAnsi="MS UI Gothic" w:eastAsia="MS UI Gothic" w:hint="eastAsia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UKgal </w:t>
      </w:r>
      <w:r>
        <w:rPr>
          <w:rFonts w:ascii="MS UI Gothic" w:eastAsia="MS UI Gothic" w:hint="eastAsia"/>
          <w:sz w:val="15"/>
        </w:rPr>
        <w:t>（ gallon （ UK）） </w:t>
      </w:r>
      <w:r>
        <w:rPr>
          <w:sz w:val="15"/>
        </w:rPr>
        <w:t>英加仑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英国容量单位</w:t>
      </w:r>
      <w:r>
        <w:rPr>
          <w:rFonts w:ascii="MS UI Gothic" w:eastAsia="MS UI Gothic" w:hint="eastAsia"/>
          <w:sz w:val="15"/>
        </w:rPr>
        <w:t>， 1976 </w:t>
      </w:r>
      <w:r>
        <w:rPr>
          <w:sz w:val="15"/>
        </w:rPr>
        <w:t>年定义为 </w:t>
      </w:r>
      <w:r>
        <w:rPr>
          <w:rFonts w:ascii="MS UI Gothic" w:eastAsia="MS UI Gothic" w:hint="eastAsia"/>
          <w:sz w:val="15"/>
        </w:rPr>
        <w:t>4. 546 09 dm</w:t>
      </w:r>
      <w:r>
        <w:rPr>
          <w:rFonts w:ascii="MS UI Gothic" w:eastAsia="MS UI Gothic" w:hint="eastAsia"/>
          <w:position w:val="7"/>
          <w:sz w:val="8"/>
        </w:rPr>
        <w:t>3 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</w:p>
    <w:p>
      <w:pPr>
        <w:spacing w:line="316" w:lineRule="auto" w:before="62"/>
        <w:ind w:left="385" w:right="300" w:hanging="15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UKgal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h </w:t>
      </w:r>
      <w:r>
        <w:rPr>
          <w:rFonts w:ascii="MS UI Gothic" w:hAnsi="MS UI Gothic" w:eastAsia="MS UI Gothic" w:hint="eastAsia"/>
          <w:sz w:val="15"/>
        </w:rPr>
        <w:t>（ gallon （ UK） per hour） </w:t>
      </w:r>
      <w:r>
        <w:rPr>
          <w:sz w:val="15"/>
        </w:rPr>
        <w:t>英加仑每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小</w:t>
      </w:r>
      <w:r>
        <w:rPr>
          <w:rFonts w:ascii="MS UI Gothic" w:hAnsi="MS UI Gothic" w:eastAsia="MS UI Gothic" w:hint="eastAsia"/>
          <w:sz w:val="15"/>
        </w:rPr>
        <w:t>）  </w:t>
      </w:r>
      <w:r>
        <w:rPr>
          <w:sz w:val="15"/>
        </w:rPr>
        <w:t>时</w:t>
      </w:r>
      <w:r>
        <w:rPr>
          <w:rFonts w:ascii="MS UI Gothic" w:hAnsi="MS UI Gothic" w:eastAsia="MS UI Gothic" w:hint="eastAsia"/>
          <w:sz w:val="15"/>
        </w:rPr>
        <w:t>，  </w:t>
      </w:r>
      <w:r>
        <w:rPr>
          <w:sz w:val="15"/>
        </w:rPr>
        <w:t>英国体积流量单位</w:t>
      </w:r>
      <w:r>
        <w:rPr>
          <w:rFonts w:ascii="MS UI Gothic" w:hAnsi="MS UI Gothic" w:eastAsia="MS UI Gothic" w:hint="eastAsia"/>
          <w:sz w:val="15"/>
        </w:rPr>
        <w:t>， 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 = 1. 262 80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- 6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s</w:t>
      </w:r>
    </w:p>
    <w:p>
      <w:pPr>
        <w:spacing w:line="316" w:lineRule="auto" w:before="3"/>
        <w:ind w:left="385" w:right="268" w:hanging="15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UKgal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lb </w:t>
      </w:r>
      <w:r>
        <w:rPr>
          <w:rFonts w:ascii="MS UI Gothic" w:hAnsi="MS UI Gothic" w:eastAsia="MS UI Gothic" w:hint="eastAsia"/>
          <w:sz w:val="15"/>
        </w:rPr>
        <w:t>（ gallon （ UK） per pound） </w:t>
      </w:r>
      <w:r>
        <w:rPr>
          <w:sz w:val="15"/>
        </w:rPr>
        <w:t>英加仑每磅</w:t>
      </w:r>
      <w:r>
        <w:rPr>
          <w:rFonts w:ascii="MS UI Gothic" w:hAnsi="MS UI Gothic" w:eastAsia="MS UI Gothic" w:hint="eastAsia"/>
          <w:sz w:val="15"/>
        </w:rPr>
        <w:t>，  </w:t>
      </w:r>
      <w:r>
        <w:rPr>
          <w:sz w:val="15"/>
        </w:rPr>
        <w:t>比容</w:t>
      </w:r>
      <w:r>
        <w:rPr>
          <w:rFonts w:ascii="MS UI Gothic" w:hAnsi="MS UI Gothic" w:eastAsia="MS UI Gothic" w:hint="eastAsia"/>
          <w:sz w:val="15"/>
        </w:rPr>
        <w:t>、  </w:t>
      </w:r>
      <w:r>
        <w:rPr>
          <w:sz w:val="15"/>
        </w:rPr>
        <w:t>比体积英制单位</w:t>
      </w:r>
      <w:r>
        <w:rPr>
          <w:rFonts w:ascii="MS UI Gothic" w:hAnsi="MS UI Gothic" w:eastAsia="MS UI Gothic" w:hint="eastAsia"/>
          <w:sz w:val="15"/>
        </w:rPr>
        <w:t>， 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 = 1. 002 24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- 2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kg</w:t>
      </w:r>
    </w:p>
    <w:p>
      <w:pPr>
        <w:spacing w:before="1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UKpt </w:t>
      </w:r>
      <w:r>
        <w:rPr>
          <w:rFonts w:ascii="MS UI Gothic" w:eastAsia="MS UI Gothic" w:hint="eastAsia"/>
          <w:sz w:val="15"/>
        </w:rPr>
        <w:t>（ pint （ </w:t>
      </w:r>
      <w:r>
        <w:rPr>
          <w:rFonts w:ascii="MS UI Gothic" w:eastAsia="MS UI Gothic" w:hint="eastAsia"/>
          <w:spacing w:val="4"/>
          <w:sz w:val="15"/>
        </w:rPr>
        <w:t>UK））  </w:t>
      </w:r>
      <w:r>
        <w:rPr>
          <w:spacing w:val="3"/>
          <w:sz w:val="15"/>
        </w:rPr>
        <w:t>英品脱</w:t>
      </w:r>
      <w:r>
        <w:rPr>
          <w:rFonts w:ascii="MS UI Gothic" w:eastAsia="MS UI Gothic" w:hint="eastAsia"/>
          <w:spacing w:val="18"/>
          <w:sz w:val="15"/>
        </w:rPr>
        <w:t>， </w:t>
      </w:r>
      <w:r>
        <w:rPr>
          <w:spacing w:val="3"/>
          <w:sz w:val="15"/>
        </w:rPr>
        <w:t>英体积单位</w:t>
      </w:r>
      <w:r>
        <w:rPr>
          <w:rFonts w:ascii="MS UI Gothic" w:eastAsia="MS UI Gothic" w:hint="eastAsia"/>
          <w:spacing w:val="19"/>
          <w:sz w:val="15"/>
        </w:rPr>
        <w:t>， </w:t>
      </w:r>
      <w:r>
        <w:rPr>
          <w:spacing w:val="3"/>
          <w:sz w:val="15"/>
        </w:rPr>
        <w:t>非法定</w:t>
      </w:r>
      <w:r>
        <w:rPr>
          <w:rFonts w:ascii="MS UI Gothic" w:eastAsia="MS UI Gothic" w:hint="eastAsia"/>
          <w:spacing w:val="18"/>
          <w:sz w:val="15"/>
        </w:rPr>
        <w:t>， = </w:t>
      </w:r>
      <w:r>
        <w:rPr>
          <w:rFonts w:ascii="MS UI Gothic" w:eastAsia="MS UI Gothic" w:hint="eastAsia"/>
          <w:spacing w:val="3"/>
          <w:sz w:val="15"/>
        </w:rPr>
        <w:t>（1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pacing w:val="4"/>
          <w:sz w:val="15"/>
        </w:rPr>
        <w:t>8） </w:t>
      </w:r>
      <w:r>
        <w:rPr>
          <w:rFonts w:ascii="MS UI Gothic" w:eastAsia="MS UI Gothic" w:hint="eastAsia"/>
          <w:sz w:val="15"/>
        </w:rPr>
        <w:t>UKgal</w:t>
      </w:r>
    </w:p>
    <w:p>
      <w:pPr>
        <w:spacing w:before="63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w w:val="105"/>
          <w:sz w:val="15"/>
        </w:rPr>
        <w:t>UKqt </w:t>
      </w:r>
      <w:r>
        <w:rPr>
          <w:rFonts w:ascii="MS UI Gothic" w:hAnsi="MS UI Gothic" w:eastAsia="MS UI Gothic" w:hint="eastAsia"/>
          <w:w w:val="105"/>
          <w:sz w:val="15"/>
        </w:rPr>
        <w:t>（ quart （ UK）） </w:t>
      </w:r>
      <w:r>
        <w:rPr>
          <w:w w:val="105"/>
          <w:sz w:val="15"/>
        </w:rPr>
        <w:t>英夸脱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英体积单位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1. 136 52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- 3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UKton </w:t>
      </w:r>
      <w:r>
        <w:rPr>
          <w:rFonts w:ascii="MS UI Gothic" w:eastAsia="MS UI Gothic" w:hint="eastAsia"/>
          <w:sz w:val="15"/>
        </w:rPr>
        <w:t>（ ton （ UK）） </w:t>
      </w:r>
      <w:r>
        <w:rPr>
          <w:sz w:val="15"/>
        </w:rPr>
        <w:t>英吨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英制质量单位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等于</w:t>
      </w:r>
      <w:r>
        <w:rPr>
          <w:rFonts w:ascii="MS UI Gothic" w:eastAsia="MS UI Gothic" w:hint="eastAsia"/>
          <w:sz w:val="15"/>
        </w:rPr>
        <w:t>2 240 lb，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1. 016 047 t</w:t>
      </w:r>
    </w:p>
    <w:p>
      <w:pPr>
        <w:spacing w:before="64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US dry pt </w:t>
      </w:r>
      <w:r>
        <w:rPr>
          <w:rFonts w:ascii="MS UI Gothic" w:hAnsi="MS UI Gothic" w:eastAsia="MS UI Gothic" w:hint="eastAsia"/>
          <w:sz w:val="15"/>
        </w:rPr>
        <w:t>（ pint （ US dry）） </w:t>
      </w:r>
      <w:r>
        <w:rPr>
          <w:sz w:val="15"/>
        </w:rPr>
        <w:t>美干品脱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美国体积单位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5. 506 105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- 4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US dry qt </w:t>
      </w:r>
      <w:r>
        <w:rPr>
          <w:rFonts w:ascii="MS UI Gothic" w:hAnsi="MS UI Gothic" w:eastAsia="MS UI Gothic" w:hint="eastAsia"/>
          <w:sz w:val="15"/>
        </w:rPr>
        <w:t>（ quart （ US dry）） </w:t>
      </w:r>
      <w:r>
        <w:rPr>
          <w:sz w:val="15"/>
        </w:rPr>
        <w:t>美干夸脱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美体积单位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1. 101 22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- 3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w w:val="105"/>
          <w:sz w:val="15"/>
        </w:rPr>
        <w:t>US fl oz </w:t>
      </w:r>
      <w:r>
        <w:rPr>
          <w:rFonts w:ascii="MS UI Gothic" w:hAnsi="MS UI Gothic" w:eastAsia="MS UI Gothic" w:hint="eastAsia"/>
          <w:w w:val="105"/>
          <w:sz w:val="15"/>
        </w:rPr>
        <w:t>（ fluid ounce （ US）） </w:t>
      </w:r>
      <w:r>
        <w:rPr>
          <w:w w:val="105"/>
          <w:sz w:val="15"/>
        </w:rPr>
        <w:t>美液盎司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美国液体体积</w:t>
      </w:r>
      <w:r>
        <w:rPr>
          <w:rFonts w:ascii="MS UI Gothic" w:hAnsi="MS UI Gothic" w:eastAsia="MS UI Gothic" w:hint="eastAsia"/>
          <w:w w:val="95"/>
          <w:sz w:val="15"/>
        </w:rPr>
        <w:t>、 </w:t>
      </w:r>
      <w:r>
        <w:rPr>
          <w:w w:val="105"/>
          <w:sz w:val="15"/>
        </w:rPr>
        <w:t>容量单位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2. 957 35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- 5 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USgal </w:t>
      </w:r>
      <w:r>
        <w:rPr>
          <w:rFonts w:ascii="MS UI Gothic" w:hAnsi="MS UI Gothic" w:eastAsia="MS UI Gothic" w:hint="eastAsia"/>
          <w:sz w:val="15"/>
        </w:rPr>
        <w:t>（ gallon （ US ）） </w:t>
      </w:r>
      <w:r>
        <w:rPr>
          <w:sz w:val="15"/>
        </w:rPr>
        <w:t>美 加 仑 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美 国 容 量 单 位 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 法 定 </w:t>
      </w:r>
      <w:r>
        <w:rPr>
          <w:rFonts w:ascii="MS UI Gothic" w:hAnsi="MS UI Gothic" w:eastAsia="MS UI Gothic" w:hint="eastAsia"/>
          <w:sz w:val="15"/>
        </w:rPr>
        <w:t>。 </w:t>
      </w:r>
      <w:r>
        <w:rPr>
          <w:sz w:val="15"/>
        </w:rPr>
        <w:t>定 义 为 </w:t>
      </w:r>
      <w:r>
        <w:rPr>
          <w:rFonts w:ascii="MS UI Gothic" w:hAnsi="MS UI Gothic" w:eastAsia="MS UI Gothic" w:hint="eastAsia"/>
          <w:sz w:val="15"/>
        </w:rPr>
        <w:t>2. 31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</w:t>
      </w:r>
      <w:r>
        <w:rPr>
          <w:rFonts w:ascii="MS UI Gothic" w:hAnsi="MS UI Gothic" w:eastAsia="MS UI Gothic" w:hint="eastAsia"/>
          <w:position w:val="7"/>
          <w:sz w:val="8"/>
        </w:rPr>
        <w:t>2 </w:t>
      </w:r>
      <w:r>
        <w:rPr>
          <w:rFonts w:ascii="MS UI Gothic" w:hAnsi="MS UI Gothic" w:eastAsia="MS UI Gothic" w:hint="eastAsia"/>
          <w:sz w:val="15"/>
        </w:rPr>
        <w:t>in</w:t>
      </w:r>
      <w:r>
        <w:rPr>
          <w:rFonts w:ascii="MS UI Gothic" w:hAnsi="MS UI Gothic" w:eastAsia="MS UI Gothic" w:hint="eastAsia"/>
          <w:position w:val="7"/>
          <w:sz w:val="8"/>
        </w:rPr>
        <w:t>3， </w:t>
      </w:r>
      <w:r>
        <w:rPr>
          <w:rFonts w:ascii="MS UI Gothic" w:hAnsi="MS UI Gothic" w:eastAsia="MS UI Gothic" w:hint="eastAsia"/>
          <w:sz w:val="15"/>
        </w:rPr>
        <w:t>，</w:t>
      </w:r>
    </w:p>
    <w:p>
      <w:pPr>
        <w:spacing w:before="62"/>
        <w:ind w:left="434" w:right="0" w:firstLine="0"/>
        <w:jc w:val="left"/>
        <w:rPr>
          <w:rFonts w:ascii="MS UI Gothic" w:hAnsi="MS UI Gothic"/>
          <w:sz w:val="8"/>
        </w:rPr>
      </w:pPr>
      <w:r>
        <w:rPr>
          <w:rFonts w:ascii="MS UI Gothic" w:hAnsi="MS UI Gothic"/>
          <w:w w:val="105"/>
          <w:sz w:val="15"/>
        </w:rPr>
        <w:t>= 3. 785 411 784 </w:t>
      </w:r>
      <w:r>
        <w:rPr>
          <w:rFonts w:ascii="MS UI Gothic" w:hAnsi="MS UI Gothic"/>
          <w:w w:val="95"/>
          <w:sz w:val="15"/>
        </w:rPr>
        <w:t>× </w:t>
      </w:r>
      <w:r>
        <w:rPr>
          <w:rFonts w:ascii="MS UI Gothic" w:hAnsi="MS UI Gothic"/>
          <w:w w:val="105"/>
          <w:sz w:val="15"/>
        </w:rPr>
        <w:t>10 </w:t>
      </w:r>
      <w:r>
        <w:rPr>
          <w:rFonts w:ascii="MS UI Gothic" w:hAnsi="MS UI Gothic"/>
          <w:w w:val="105"/>
          <w:position w:val="7"/>
          <w:sz w:val="8"/>
        </w:rPr>
        <w:t>- 3 </w:t>
      </w:r>
      <w:r>
        <w:rPr>
          <w:rFonts w:ascii="MS UI Gothic" w:hAnsi="MS UI Gothic"/>
          <w:w w:val="105"/>
          <w:sz w:val="15"/>
        </w:rPr>
        <w:t>m</w:t>
      </w:r>
      <w:r>
        <w:rPr>
          <w:rFonts w:ascii="MS UI Gothic" w:hAnsi="MS UI Gothic"/>
          <w:w w:val="105"/>
          <w:position w:val="7"/>
          <w:sz w:val="8"/>
        </w:rPr>
        <w:t>3</w:t>
      </w:r>
    </w:p>
    <w:p>
      <w:pPr>
        <w:spacing w:line="316" w:lineRule="auto" w:before="64"/>
        <w:ind w:left="385" w:right="268" w:hanging="15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USgal </w:t>
      </w:r>
      <w:r>
        <w:rPr>
          <w:rFonts w:ascii="Times New Roman" w:hAnsi="Times New Roman" w:eastAsia="Times New Roman"/>
          <w:w w:val="75"/>
          <w:sz w:val="15"/>
        </w:rPr>
        <w:t>/ </w:t>
      </w:r>
      <w:r>
        <w:rPr>
          <w:rFonts w:ascii="Times New Roman" w:hAnsi="Times New Roman" w:eastAsia="Times New Roman"/>
          <w:sz w:val="15"/>
        </w:rPr>
        <w:t>h </w:t>
      </w:r>
      <w:r>
        <w:rPr>
          <w:rFonts w:ascii="MS UI Gothic" w:hAnsi="MS UI Gothic" w:eastAsia="MS UI Gothic" w:hint="eastAsia"/>
          <w:sz w:val="15"/>
        </w:rPr>
        <w:t>（ gallon （ US） per hour） </w:t>
      </w:r>
      <w:r>
        <w:rPr>
          <w:sz w:val="15"/>
        </w:rPr>
        <w:t>美加仑每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小</w:t>
      </w:r>
      <w:r>
        <w:rPr>
          <w:rFonts w:ascii="MS UI Gothic" w:hAnsi="MS UI Gothic" w:eastAsia="MS UI Gothic" w:hint="eastAsia"/>
          <w:sz w:val="15"/>
        </w:rPr>
        <w:t>） </w:t>
      </w:r>
      <w:r>
        <w:rPr>
          <w:sz w:val="15"/>
        </w:rPr>
        <w:t>时</w:t>
      </w:r>
      <w:r>
        <w:rPr>
          <w:rFonts w:ascii="MS UI Gothic" w:hAnsi="MS UI Gothic" w:eastAsia="MS UI Gothic" w:hint="eastAsia"/>
          <w:sz w:val="15"/>
        </w:rPr>
        <w:t>，  </w:t>
      </w:r>
      <w:r>
        <w:rPr>
          <w:sz w:val="15"/>
        </w:rPr>
        <w:t>美国体积流量单位</w:t>
      </w:r>
      <w:r>
        <w:rPr>
          <w:rFonts w:ascii="MS UI Gothic" w:hAnsi="MS UI Gothic" w:eastAsia="MS UI Gothic" w:hint="eastAsia"/>
          <w:sz w:val="15"/>
        </w:rPr>
        <w:t>， 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 = 1. 051 50 </w:t>
      </w:r>
      <w:r>
        <w:rPr>
          <w:rFonts w:ascii="MS UI Gothic" w:hAnsi="MS UI Gothic" w:eastAsia="MS UI Gothic" w:hint="eastAsia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- 6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s</w:t>
      </w:r>
    </w:p>
    <w:p>
      <w:pPr>
        <w:spacing w:line="316" w:lineRule="auto" w:before="1"/>
        <w:ind w:left="236" w:right="359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pacing w:val="-5"/>
          <w:w w:val="105"/>
          <w:sz w:val="15"/>
        </w:rPr>
        <w:t>USgal</w:t>
      </w:r>
      <w:r>
        <w:rPr>
          <w:rFonts w:ascii="Times New Roman" w:hAnsi="Times New Roman" w:eastAsia="Times New Roman"/>
          <w:spacing w:val="-23"/>
          <w:w w:val="105"/>
          <w:sz w:val="15"/>
        </w:rPr>
        <w:t> </w:t>
      </w:r>
      <w:r>
        <w:rPr>
          <w:rFonts w:ascii="Times New Roman" w:hAnsi="Times New Roman" w:eastAsia="Times New Roman"/>
          <w:w w:val="95"/>
          <w:sz w:val="15"/>
        </w:rPr>
        <w:t>/</w:t>
      </w:r>
      <w:r>
        <w:rPr>
          <w:rFonts w:ascii="Times New Roman" w:hAnsi="Times New Roman" w:eastAsia="Times New Roman"/>
          <w:spacing w:val="-7"/>
          <w:w w:val="95"/>
          <w:sz w:val="15"/>
        </w:rPr>
        <w:t> </w:t>
      </w:r>
      <w:r>
        <w:rPr>
          <w:rFonts w:ascii="Times New Roman" w:hAnsi="Times New Roman" w:eastAsia="Times New Roman"/>
          <w:w w:val="105"/>
          <w:sz w:val="15"/>
        </w:rPr>
        <w:t>lb</w:t>
      </w:r>
      <w:r>
        <w:rPr>
          <w:rFonts w:ascii="Times New Roman" w:hAnsi="Times New Roman" w:eastAsia="Times New Roman"/>
          <w:spacing w:val="3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（gallon</w:t>
      </w:r>
      <w:r>
        <w:rPr>
          <w:rFonts w:ascii="MS UI Gothic" w:hAnsi="MS UI Gothic" w:eastAsia="MS UI Gothic" w:hint="eastAsia"/>
          <w:spacing w:val="-6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（US）</w:t>
      </w:r>
      <w:r>
        <w:rPr>
          <w:rFonts w:ascii="MS UI Gothic" w:hAnsi="MS UI Gothic" w:eastAsia="MS UI Gothic" w:hint="eastAsia"/>
          <w:spacing w:val="23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05"/>
          <w:sz w:val="15"/>
        </w:rPr>
        <w:t>per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05"/>
          <w:sz w:val="15"/>
        </w:rPr>
        <w:t>pound）</w:t>
      </w:r>
      <w:r>
        <w:rPr>
          <w:rFonts w:ascii="MS UI Gothic" w:hAnsi="MS UI Gothic" w:eastAsia="MS UI Gothic" w:hint="eastAsia"/>
          <w:spacing w:val="24"/>
          <w:w w:val="105"/>
          <w:sz w:val="15"/>
        </w:rPr>
        <w:t> </w:t>
      </w:r>
      <w:r>
        <w:rPr>
          <w:spacing w:val="-6"/>
          <w:w w:val="105"/>
          <w:sz w:val="15"/>
        </w:rPr>
        <w:t>美加仑每磅</w:t>
      </w:r>
      <w:r>
        <w:rPr>
          <w:rFonts w:ascii="MS UI Gothic" w:hAnsi="MS UI Gothic" w:eastAsia="MS UI Gothic" w:hint="eastAsia"/>
          <w:spacing w:val="7"/>
          <w:w w:val="95"/>
          <w:sz w:val="15"/>
        </w:rPr>
        <w:t>， </w:t>
      </w:r>
      <w:r>
        <w:rPr>
          <w:spacing w:val="-6"/>
          <w:w w:val="105"/>
          <w:sz w:val="15"/>
        </w:rPr>
        <w:t>比容</w:t>
      </w:r>
      <w:r>
        <w:rPr>
          <w:rFonts w:ascii="MS UI Gothic" w:hAnsi="MS UI Gothic" w:eastAsia="MS UI Gothic" w:hint="eastAsia"/>
          <w:spacing w:val="7"/>
          <w:w w:val="95"/>
          <w:sz w:val="15"/>
        </w:rPr>
        <w:t>、 </w:t>
      </w:r>
      <w:r>
        <w:rPr>
          <w:spacing w:val="-6"/>
          <w:w w:val="105"/>
          <w:sz w:val="15"/>
        </w:rPr>
        <w:t>比体积单位</w:t>
      </w:r>
      <w:r>
        <w:rPr>
          <w:rFonts w:ascii="MS UI Gothic" w:hAnsi="MS UI Gothic" w:eastAsia="MS UI Gothic" w:hint="eastAsia"/>
          <w:spacing w:val="8"/>
          <w:w w:val="95"/>
          <w:sz w:val="15"/>
        </w:rPr>
        <w:t>， </w:t>
      </w:r>
      <w:r>
        <w:rPr>
          <w:spacing w:val="-6"/>
          <w:w w:val="105"/>
          <w:sz w:val="15"/>
        </w:rPr>
        <w:t>非法定 </w:t>
      </w:r>
      <w:r>
        <w:rPr>
          <w:rFonts w:ascii="MS UI Gothic" w:hAnsi="MS UI Gothic" w:eastAsia="MS UI Gothic" w:hint="eastAsia"/>
          <w:spacing w:val="-18"/>
          <w:w w:val="105"/>
          <w:sz w:val="15"/>
        </w:rPr>
        <w:t>=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8</w:t>
      </w:r>
      <w:r>
        <w:rPr>
          <w:rFonts w:ascii="MS UI Gothic" w:hAnsi="MS UI Gothic" w:eastAsia="MS UI Gothic" w:hint="eastAsia"/>
          <w:spacing w:val="-15"/>
          <w:w w:val="105"/>
          <w:sz w:val="15"/>
        </w:rPr>
        <w:t>. </w:t>
      </w:r>
      <w:r>
        <w:rPr>
          <w:rFonts w:ascii="MS UI Gothic" w:hAnsi="MS UI Gothic" w:eastAsia="MS UI Gothic" w:hint="eastAsia"/>
          <w:spacing w:val="-7"/>
          <w:w w:val="105"/>
          <w:sz w:val="15"/>
        </w:rPr>
        <w:t>345</w:t>
      </w:r>
      <w:r>
        <w:rPr>
          <w:rFonts w:ascii="MS UI Gothic" w:hAnsi="MS UI Gothic" w:eastAsia="MS UI Gothic" w:hint="eastAsia"/>
          <w:spacing w:val="-13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40</w:t>
      </w:r>
      <w:r>
        <w:rPr>
          <w:rFonts w:ascii="MS UI Gothic" w:hAnsi="MS UI Gothic" w:eastAsia="MS UI Gothic" w:hint="eastAsia"/>
          <w:spacing w:val="-16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16"/>
          <w:w w:val="95"/>
          <w:sz w:val="15"/>
        </w:rPr>
        <w:t>×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10</w:t>
      </w:r>
      <w:r>
        <w:rPr>
          <w:rFonts w:ascii="MS UI Gothic" w:hAnsi="MS UI Gothic" w:eastAsia="MS UI Gothic" w:hint="eastAsia"/>
          <w:spacing w:val="-27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8"/>
          <w:w w:val="105"/>
          <w:position w:val="7"/>
          <w:sz w:val="8"/>
        </w:rPr>
        <w:t>-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  <w:r>
        <w:rPr>
          <w:rFonts w:ascii="MS UI Gothic" w:hAnsi="MS UI Gothic" w:eastAsia="MS UI Gothic" w:hint="eastAsia"/>
          <w:spacing w:val="20"/>
          <w:w w:val="105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  <w:r>
        <w:rPr>
          <w:rFonts w:ascii="MS UI Gothic" w:hAnsi="MS UI Gothic" w:eastAsia="MS UI Gothic" w:hint="eastAsia"/>
          <w:spacing w:val="3"/>
          <w:w w:val="105"/>
          <w:position w:val="7"/>
          <w:sz w:val="8"/>
        </w:rPr>
        <w:t> </w:t>
      </w:r>
      <w:r>
        <w:rPr>
          <w:rFonts w:ascii="MS UI Gothic" w:hAnsi="MS UI Gothic" w:eastAsia="MS UI Gothic" w:hint="eastAsia"/>
          <w:w w:val="75"/>
          <w:sz w:val="15"/>
        </w:rPr>
        <w:t>/</w:t>
      </w:r>
      <w:r>
        <w:rPr>
          <w:rFonts w:ascii="MS UI Gothic" w:hAnsi="MS UI Gothic" w:eastAsia="MS UI Gothic" w:hint="eastAsia"/>
          <w:spacing w:val="-6"/>
          <w:w w:val="7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kg </w:t>
      </w:r>
      <w:r>
        <w:rPr>
          <w:rFonts w:ascii="Times New Roman" w:hAnsi="Times New Roman" w:eastAsia="Times New Roman"/>
          <w:w w:val="105"/>
          <w:sz w:val="15"/>
        </w:rPr>
        <w:t>US</w:t>
      </w:r>
      <w:r>
        <w:rPr>
          <w:rFonts w:ascii="Times New Roman" w:hAnsi="Times New Roman" w:eastAsia="Times New Roman"/>
          <w:spacing w:val="5"/>
          <w:w w:val="105"/>
          <w:sz w:val="15"/>
        </w:rPr>
        <w:t> </w:t>
      </w:r>
      <w:r>
        <w:rPr>
          <w:rFonts w:ascii="Times New Roman" w:hAnsi="Times New Roman" w:eastAsia="Times New Roman"/>
          <w:w w:val="105"/>
          <w:sz w:val="15"/>
        </w:rPr>
        <w:t>liq</w:t>
      </w:r>
      <w:r>
        <w:rPr>
          <w:rFonts w:ascii="Times New Roman" w:hAnsi="Times New Roman" w:eastAsia="Times New Roman"/>
          <w:spacing w:val="5"/>
          <w:w w:val="105"/>
          <w:sz w:val="15"/>
        </w:rPr>
        <w:t> </w:t>
      </w:r>
      <w:r>
        <w:rPr>
          <w:rFonts w:ascii="Times New Roman" w:hAnsi="Times New Roman" w:eastAsia="Times New Roman"/>
          <w:w w:val="105"/>
          <w:sz w:val="15"/>
        </w:rPr>
        <w:t>oz</w:t>
      </w:r>
      <w:r>
        <w:rPr>
          <w:rFonts w:ascii="Times New Roman" w:hAnsi="Times New Roman" w:eastAsia="Times New Roman"/>
          <w:spacing w:val="6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</w:t>
      </w:r>
      <w:r>
        <w:rPr>
          <w:rFonts w:ascii="MS UI Gothic" w:hAnsi="MS UI Gothic" w:eastAsia="MS UI Gothic" w:hint="eastAsia"/>
          <w:spacing w:val="-35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fluid</w:t>
      </w:r>
      <w:r>
        <w:rPr>
          <w:rFonts w:ascii="MS UI Gothic" w:hAnsi="MS UI Gothic" w:eastAsia="MS UI Gothic" w:hint="eastAsia"/>
          <w:spacing w:val="-2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ounce</w:t>
      </w:r>
      <w:r>
        <w:rPr>
          <w:rFonts w:ascii="MS UI Gothic" w:hAnsi="MS UI Gothic" w:eastAsia="MS UI Gothic" w:hint="eastAsia"/>
          <w:spacing w:val="20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</w:t>
      </w:r>
      <w:r>
        <w:rPr>
          <w:rFonts w:ascii="MS UI Gothic" w:hAnsi="MS UI Gothic" w:eastAsia="MS UI Gothic" w:hint="eastAsia"/>
          <w:spacing w:val="-34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4"/>
          <w:w w:val="105"/>
          <w:sz w:val="15"/>
        </w:rPr>
        <w:t>US））</w:t>
      </w:r>
      <w:r>
        <w:rPr>
          <w:rFonts w:ascii="MS UI Gothic" w:hAnsi="MS UI Gothic" w:eastAsia="MS UI Gothic" w:hint="eastAsia"/>
          <w:spacing w:val="31"/>
          <w:w w:val="105"/>
          <w:sz w:val="15"/>
        </w:rPr>
        <w:t> </w:t>
      </w:r>
      <w:r>
        <w:rPr>
          <w:spacing w:val="3"/>
          <w:w w:val="105"/>
          <w:sz w:val="15"/>
        </w:rPr>
        <w:t>美液盎司</w:t>
      </w:r>
      <w:r>
        <w:rPr>
          <w:rFonts w:ascii="MS UI Gothic" w:hAnsi="MS UI Gothic" w:eastAsia="MS UI Gothic" w:hint="eastAsia"/>
          <w:spacing w:val="11"/>
          <w:w w:val="95"/>
          <w:sz w:val="15"/>
        </w:rPr>
        <w:t>， </w:t>
      </w:r>
      <w:r>
        <w:rPr>
          <w:spacing w:val="3"/>
          <w:w w:val="105"/>
          <w:sz w:val="15"/>
        </w:rPr>
        <w:t>美国液体体积</w:t>
      </w:r>
      <w:r>
        <w:rPr>
          <w:rFonts w:ascii="MS UI Gothic" w:hAnsi="MS UI Gothic" w:eastAsia="MS UI Gothic" w:hint="eastAsia"/>
          <w:spacing w:val="12"/>
          <w:w w:val="95"/>
          <w:sz w:val="15"/>
        </w:rPr>
        <w:t>、 </w:t>
      </w:r>
      <w:r>
        <w:rPr>
          <w:spacing w:val="3"/>
          <w:w w:val="105"/>
          <w:sz w:val="15"/>
        </w:rPr>
        <w:t>容量单位</w:t>
      </w:r>
      <w:r>
        <w:rPr>
          <w:rFonts w:ascii="MS UI Gothic" w:hAnsi="MS UI Gothic" w:eastAsia="MS UI Gothic" w:hint="eastAsia"/>
          <w:spacing w:val="11"/>
          <w:w w:val="95"/>
          <w:sz w:val="15"/>
        </w:rPr>
        <w:t>， </w:t>
      </w:r>
      <w:r>
        <w:rPr>
          <w:spacing w:val="3"/>
          <w:w w:val="105"/>
          <w:sz w:val="15"/>
        </w:rPr>
        <w:t>非法定</w:t>
      </w:r>
      <w:r>
        <w:rPr>
          <w:rFonts w:ascii="MS UI Gothic" w:hAnsi="MS UI Gothic" w:eastAsia="MS UI Gothic" w:hint="eastAsia"/>
          <w:spacing w:val="6"/>
          <w:w w:val="95"/>
          <w:sz w:val="15"/>
        </w:rPr>
        <w:t>， </w:t>
      </w:r>
      <w:r>
        <w:rPr>
          <w:rFonts w:ascii="MS UI Gothic" w:hAnsi="MS UI Gothic" w:eastAsia="MS UI Gothic" w:hint="eastAsia"/>
          <w:spacing w:val="-14"/>
          <w:w w:val="105"/>
          <w:sz w:val="15"/>
        </w:rPr>
        <w:t>= </w:t>
      </w:r>
      <w:r>
        <w:rPr>
          <w:rFonts w:ascii="MS UI Gothic" w:hAnsi="MS UI Gothic" w:eastAsia="MS UI Gothic" w:hint="eastAsia"/>
          <w:w w:val="105"/>
          <w:sz w:val="15"/>
        </w:rPr>
        <w:t>2.</w:t>
      </w:r>
      <w:r>
        <w:rPr>
          <w:rFonts w:ascii="MS UI Gothic" w:hAnsi="MS UI Gothic" w:eastAsia="MS UI Gothic" w:hint="eastAsia"/>
          <w:spacing w:val="-16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957</w:t>
      </w:r>
      <w:r>
        <w:rPr>
          <w:rFonts w:ascii="MS UI Gothic" w:hAnsi="MS UI Gothic" w:eastAsia="MS UI Gothic" w:hint="eastAsia"/>
          <w:spacing w:val="-6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35</w:t>
      </w:r>
      <w:r>
        <w:rPr>
          <w:rFonts w:ascii="MS UI Gothic" w:hAnsi="MS UI Gothic" w:eastAsia="MS UI Gothic" w:hint="eastAsia"/>
          <w:spacing w:val="-8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12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</w:t>
      </w:r>
      <w:r>
        <w:rPr>
          <w:rFonts w:ascii="MS UI Gothic" w:hAnsi="MS UI Gothic" w:eastAsia="MS UI Gothic" w:hint="eastAsia"/>
          <w:spacing w:val="-20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7"/>
          <w:w w:val="105"/>
          <w:position w:val="7"/>
          <w:sz w:val="8"/>
        </w:rPr>
        <w:t>-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5</w:t>
      </w:r>
      <w:r>
        <w:rPr>
          <w:rFonts w:ascii="MS UI Gothic" w:hAnsi="MS UI Gothic" w:eastAsia="MS UI Gothic" w:hint="eastAsia"/>
          <w:spacing w:val="-9"/>
          <w:w w:val="105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 </w:t>
      </w:r>
      <w:r>
        <w:rPr>
          <w:rFonts w:ascii="Times New Roman" w:hAnsi="Times New Roman" w:eastAsia="Times New Roman"/>
          <w:spacing w:val="-4"/>
          <w:w w:val="105"/>
          <w:sz w:val="15"/>
        </w:rPr>
        <w:t>US</w:t>
      </w:r>
      <w:r>
        <w:rPr>
          <w:rFonts w:ascii="Times New Roman" w:hAnsi="Times New Roman" w:eastAsia="Times New Roman"/>
          <w:spacing w:val="3"/>
          <w:w w:val="105"/>
          <w:sz w:val="15"/>
        </w:rPr>
        <w:t> </w:t>
      </w:r>
      <w:r>
        <w:rPr>
          <w:rFonts w:ascii="Times New Roman" w:hAnsi="Times New Roman" w:eastAsia="Times New Roman"/>
          <w:w w:val="105"/>
          <w:sz w:val="15"/>
        </w:rPr>
        <w:t>liq</w:t>
      </w:r>
      <w:r>
        <w:rPr>
          <w:rFonts w:ascii="Times New Roman" w:hAnsi="Times New Roman" w:eastAsia="Times New Roman"/>
          <w:spacing w:val="4"/>
          <w:w w:val="105"/>
          <w:sz w:val="15"/>
        </w:rPr>
        <w:t> </w:t>
      </w:r>
      <w:r>
        <w:rPr>
          <w:rFonts w:ascii="Times New Roman" w:hAnsi="Times New Roman" w:eastAsia="Times New Roman"/>
          <w:w w:val="105"/>
          <w:sz w:val="15"/>
        </w:rPr>
        <w:t>oz</w:t>
      </w:r>
      <w:r>
        <w:rPr>
          <w:rFonts w:ascii="Times New Roman" w:hAnsi="Times New Roman" w:eastAsia="Times New Roman"/>
          <w:spacing w:val="3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（liquid</w:t>
      </w:r>
      <w:r>
        <w:rPr>
          <w:rFonts w:ascii="MS UI Gothic" w:hAnsi="MS UI Gothic" w:eastAsia="MS UI Gothic" w:hint="eastAsia"/>
          <w:spacing w:val="-4"/>
          <w:w w:val="105"/>
          <w:sz w:val="15"/>
        </w:rPr>
        <w:t> ounce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（US））</w:t>
      </w:r>
      <w:r>
        <w:rPr>
          <w:rFonts w:ascii="MS UI Gothic" w:hAnsi="MS UI Gothic" w:eastAsia="MS UI Gothic" w:hint="eastAsia"/>
          <w:spacing w:val="26"/>
          <w:w w:val="105"/>
          <w:sz w:val="15"/>
        </w:rPr>
        <w:t> </w:t>
      </w:r>
      <w:r>
        <w:rPr>
          <w:spacing w:val="-6"/>
          <w:w w:val="105"/>
          <w:sz w:val="15"/>
        </w:rPr>
        <w:t>美液盎司</w:t>
      </w:r>
      <w:r>
        <w:rPr>
          <w:rFonts w:ascii="MS UI Gothic" w:hAnsi="MS UI Gothic" w:eastAsia="MS UI Gothic" w:hint="eastAsia"/>
          <w:spacing w:val="8"/>
          <w:w w:val="95"/>
          <w:sz w:val="15"/>
        </w:rPr>
        <w:t>， </w:t>
      </w:r>
      <w:r>
        <w:rPr>
          <w:spacing w:val="-7"/>
          <w:w w:val="105"/>
          <w:sz w:val="15"/>
        </w:rPr>
        <w:t>美国液体体积</w:t>
      </w:r>
      <w:r>
        <w:rPr>
          <w:rFonts w:ascii="MS UI Gothic" w:hAnsi="MS UI Gothic" w:eastAsia="MS UI Gothic" w:hint="eastAsia"/>
          <w:spacing w:val="9"/>
          <w:w w:val="95"/>
          <w:sz w:val="15"/>
        </w:rPr>
        <w:t>、 </w:t>
      </w:r>
      <w:r>
        <w:rPr>
          <w:spacing w:val="-6"/>
          <w:w w:val="105"/>
          <w:sz w:val="15"/>
        </w:rPr>
        <w:t>容量单位</w:t>
      </w:r>
      <w:r>
        <w:rPr>
          <w:rFonts w:ascii="MS UI Gothic" w:hAnsi="MS UI Gothic" w:eastAsia="MS UI Gothic" w:hint="eastAsia"/>
          <w:spacing w:val="8"/>
          <w:w w:val="95"/>
          <w:sz w:val="15"/>
        </w:rPr>
        <w:t>， </w:t>
      </w:r>
      <w:r>
        <w:rPr>
          <w:spacing w:val="-6"/>
          <w:w w:val="105"/>
          <w:sz w:val="15"/>
        </w:rPr>
        <w:t>非法定</w:t>
      </w:r>
      <w:r>
        <w:rPr>
          <w:rFonts w:ascii="MS UI Gothic" w:hAnsi="MS UI Gothic" w:eastAsia="MS UI Gothic" w:hint="eastAsia"/>
          <w:spacing w:val="3"/>
          <w:w w:val="95"/>
          <w:sz w:val="15"/>
        </w:rPr>
        <w:t>， </w:t>
      </w:r>
      <w:r>
        <w:rPr>
          <w:rFonts w:ascii="MS UI Gothic" w:hAnsi="MS UI Gothic" w:eastAsia="MS UI Gothic" w:hint="eastAsia"/>
          <w:spacing w:val="-18"/>
          <w:w w:val="105"/>
          <w:sz w:val="15"/>
        </w:rPr>
        <w:t>=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2</w:t>
      </w:r>
      <w:r>
        <w:rPr>
          <w:rFonts w:ascii="MS UI Gothic" w:hAnsi="MS UI Gothic" w:eastAsia="MS UI Gothic" w:hint="eastAsia"/>
          <w:spacing w:val="-15"/>
          <w:w w:val="105"/>
          <w:sz w:val="15"/>
        </w:rPr>
        <w:t>. </w:t>
      </w:r>
      <w:r>
        <w:rPr>
          <w:rFonts w:ascii="MS UI Gothic" w:hAnsi="MS UI Gothic" w:eastAsia="MS UI Gothic" w:hint="eastAsia"/>
          <w:spacing w:val="-7"/>
          <w:w w:val="105"/>
          <w:sz w:val="15"/>
        </w:rPr>
        <w:t>957</w:t>
      </w:r>
      <w:r>
        <w:rPr>
          <w:rFonts w:ascii="MS UI Gothic" w:hAnsi="MS UI Gothic" w:eastAsia="MS UI Gothic" w:hint="eastAsia"/>
          <w:spacing w:val="-12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35</w:t>
      </w:r>
      <w:r>
        <w:rPr>
          <w:rFonts w:ascii="MS UI Gothic" w:hAnsi="MS UI Gothic" w:eastAsia="MS UI Gothic" w:hint="eastAsia"/>
          <w:spacing w:val="-15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16"/>
          <w:w w:val="95"/>
          <w:sz w:val="15"/>
        </w:rPr>
        <w:t>×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10</w:t>
      </w:r>
      <w:r>
        <w:rPr>
          <w:rFonts w:ascii="MS UI Gothic" w:hAnsi="MS UI Gothic" w:eastAsia="MS UI Gothic" w:hint="eastAsia"/>
          <w:spacing w:val="-27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8"/>
          <w:w w:val="105"/>
          <w:position w:val="7"/>
          <w:sz w:val="8"/>
        </w:rPr>
        <w:t>-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5</w:t>
      </w:r>
      <w:r>
        <w:rPr>
          <w:rFonts w:ascii="MS UI Gothic" w:hAnsi="MS UI Gothic" w:eastAsia="MS UI Gothic" w:hint="eastAsia"/>
          <w:spacing w:val="21"/>
          <w:w w:val="105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</w:p>
    <w:p>
      <w:pPr>
        <w:spacing w:before="3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pacing w:val="-4"/>
          <w:w w:val="105"/>
          <w:sz w:val="15"/>
        </w:rPr>
        <w:t>US</w:t>
      </w:r>
      <w:r>
        <w:rPr>
          <w:rFonts w:ascii="Times New Roman" w:hAnsi="Times New Roman" w:eastAsia="Times New Roman"/>
          <w:spacing w:val="4"/>
          <w:w w:val="105"/>
          <w:sz w:val="15"/>
        </w:rPr>
        <w:t> </w:t>
      </w:r>
      <w:r>
        <w:rPr>
          <w:rFonts w:ascii="Times New Roman" w:hAnsi="Times New Roman" w:eastAsia="Times New Roman"/>
          <w:w w:val="105"/>
          <w:sz w:val="15"/>
        </w:rPr>
        <w:t>liq</w:t>
      </w:r>
      <w:r>
        <w:rPr>
          <w:rFonts w:ascii="Times New Roman" w:hAnsi="Times New Roman" w:eastAsia="Times New Roman"/>
          <w:spacing w:val="4"/>
          <w:w w:val="105"/>
          <w:sz w:val="15"/>
        </w:rPr>
        <w:t> </w:t>
      </w:r>
      <w:r>
        <w:rPr>
          <w:rFonts w:ascii="Times New Roman" w:hAnsi="Times New Roman" w:eastAsia="Times New Roman"/>
          <w:spacing w:val="-3"/>
          <w:w w:val="105"/>
          <w:sz w:val="15"/>
        </w:rPr>
        <w:t>pt</w:t>
      </w:r>
      <w:r>
        <w:rPr>
          <w:rFonts w:ascii="Times New Roman" w:hAnsi="Times New Roman" w:eastAsia="Times New Roman"/>
          <w:spacing w:val="6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（liquid</w:t>
      </w:r>
      <w:r>
        <w:rPr>
          <w:rFonts w:ascii="MS UI Gothic" w:hAnsi="MS UI Gothic" w:eastAsia="MS UI Gothic" w:hint="eastAsia"/>
          <w:spacing w:val="-4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105"/>
          <w:sz w:val="15"/>
        </w:rPr>
        <w:t>pint</w:t>
      </w:r>
      <w:r>
        <w:rPr>
          <w:rFonts w:ascii="MS UI Gothic" w:hAnsi="MS UI Gothic" w:eastAsia="MS UI Gothic" w:hint="eastAsia"/>
          <w:spacing w:val="-1"/>
          <w:w w:val="105"/>
          <w:sz w:val="15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（US））</w:t>
      </w:r>
      <w:r>
        <w:rPr>
          <w:rFonts w:ascii="MS UI Gothic" w:hAnsi="MS UI Gothic" w:eastAsia="MS UI Gothic" w:hint="eastAsia"/>
          <w:spacing w:val="12"/>
          <w:w w:val="105"/>
          <w:sz w:val="15"/>
        </w:rPr>
        <w:t> . </w:t>
      </w:r>
      <w:r>
        <w:rPr>
          <w:spacing w:val="-6"/>
          <w:w w:val="105"/>
          <w:sz w:val="15"/>
        </w:rPr>
        <w:t>美液品脱</w:t>
      </w:r>
      <w:r>
        <w:rPr>
          <w:rFonts w:ascii="MS UI Gothic" w:hAnsi="MS UI Gothic" w:eastAsia="MS UI Gothic" w:hint="eastAsia"/>
          <w:spacing w:val="9"/>
          <w:w w:val="95"/>
          <w:sz w:val="15"/>
        </w:rPr>
        <w:t>， </w:t>
      </w:r>
      <w:r>
        <w:rPr>
          <w:spacing w:val="-7"/>
          <w:w w:val="105"/>
          <w:sz w:val="15"/>
        </w:rPr>
        <w:t>美国液体体积</w:t>
      </w:r>
      <w:r>
        <w:rPr>
          <w:rFonts w:ascii="MS UI Gothic" w:hAnsi="MS UI Gothic" w:eastAsia="MS UI Gothic" w:hint="eastAsia"/>
          <w:spacing w:val="9"/>
          <w:w w:val="95"/>
          <w:sz w:val="15"/>
        </w:rPr>
        <w:t>、 </w:t>
      </w:r>
      <w:r>
        <w:rPr>
          <w:spacing w:val="-6"/>
          <w:w w:val="105"/>
          <w:sz w:val="15"/>
        </w:rPr>
        <w:t>容量单位</w:t>
      </w:r>
      <w:r>
        <w:rPr>
          <w:rFonts w:ascii="MS UI Gothic" w:hAnsi="MS UI Gothic" w:eastAsia="MS UI Gothic" w:hint="eastAsia"/>
          <w:spacing w:val="9"/>
          <w:w w:val="95"/>
          <w:sz w:val="15"/>
        </w:rPr>
        <w:t>， </w:t>
      </w:r>
      <w:r>
        <w:rPr>
          <w:spacing w:val="-6"/>
          <w:w w:val="105"/>
          <w:sz w:val="15"/>
        </w:rPr>
        <w:t>非法定</w:t>
      </w:r>
      <w:r>
        <w:rPr>
          <w:rFonts w:ascii="MS UI Gothic" w:hAnsi="MS UI Gothic" w:eastAsia="MS UI Gothic" w:hint="eastAsia"/>
          <w:spacing w:val="3"/>
          <w:w w:val="95"/>
          <w:sz w:val="15"/>
        </w:rPr>
        <w:t>，  </w:t>
      </w:r>
      <w:r>
        <w:rPr>
          <w:rFonts w:ascii="MS UI Gothic" w:hAnsi="MS UI Gothic" w:eastAsia="MS UI Gothic" w:hint="eastAsia"/>
          <w:spacing w:val="-18"/>
          <w:w w:val="105"/>
          <w:sz w:val="15"/>
        </w:rPr>
        <w:t>=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4</w:t>
      </w:r>
      <w:r>
        <w:rPr>
          <w:rFonts w:ascii="MS UI Gothic" w:hAnsi="MS UI Gothic" w:eastAsia="MS UI Gothic" w:hint="eastAsia"/>
          <w:spacing w:val="-14"/>
          <w:w w:val="105"/>
          <w:sz w:val="15"/>
        </w:rPr>
        <w:t>. </w:t>
      </w:r>
      <w:r>
        <w:rPr>
          <w:rFonts w:ascii="MS UI Gothic" w:hAnsi="MS UI Gothic" w:eastAsia="MS UI Gothic" w:hint="eastAsia"/>
          <w:spacing w:val="-7"/>
          <w:w w:val="105"/>
          <w:sz w:val="15"/>
        </w:rPr>
        <w:t>731</w:t>
      </w:r>
      <w:r>
        <w:rPr>
          <w:rFonts w:ascii="MS UI Gothic" w:hAnsi="MS UI Gothic" w:eastAsia="MS UI Gothic" w:hint="eastAsia"/>
          <w:spacing w:val="-11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76</w:t>
      </w:r>
      <w:r>
        <w:rPr>
          <w:rFonts w:ascii="MS UI Gothic" w:hAnsi="MS UI Gothic" w:eastAsia="MS UI Gothic" w:hint="eastAsia"/>
          <w:spacing w:val="-15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15"/>
          <w:w w:val="95"/>
          <w:sz w:val="15"/>
        </w:rPr>
        <w:t>× </w:t>
      </w:r>
      <w:r>
        <w:rPr>
          <w:rFonts w:ascii="MS UI Gothic" w:hAnsi="MS UI Gothic" w:eastAsia="MS UI Gothic" w:hint="eastAsia"/>
          <w:spacing w:val="-5"/>
          <w:w w:val="105"/>
          <w:sz w:val="15"/>
        </w:rPr>
        <w:t>10</w:t>
      </w:r>
      <w:r>
        <w:rPr>
          <w:rFonts w:ascii="MS UI Gothic" w:hAnsi="MS UI Gothic" w:eastAsia="MS UI Gothic" w:hint="eastAsia"/>
          <w:spacing w:val="-27"/>
          <w:w w:val="105"/>
          <w:sz w:val="15"/>
        </w:rPr>
        <w:t> </w:t>
      </w:r>
      <w:r>
        <w:rPr>
          <w:rFonts w:ascii="MS UI Gothic" w:hAnsi="MS UI Gothic" w:eastAsia="MS UI Gothic" w:hint="eastAsia"/>
          <w:spacing w:val="-8"/>
          <w:w w:val="105"/>
          <w:position w:val="7"/>
          <w:sz w:val="8"/>
        </w:rPr>
        <w:t>-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4</w:t>
      </w:r>
      <w:r>
        <w:rPr>
          <w:rFonts w:ascii="MS UI Gothic" w:hAnsi="MS UI Gothic" w:eastAsia="MS UI Gothic" w:hint="eastAsia"/>
          <w:spacing w:val="22"/>
          <w:w w:val="105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w w:val="105"/>
          <w:sz w:val="15"/>
        </w:rPr>
        <w:t>US liq qt </w:t>
      </w:r>
      <w:r>
        <w:rPr>
          <w:rFonts w:ascii="MS UI Gothic" w:hAnsi="MS UI Gothic" w:eastAsia="MS UI Gothic" w:hint="eastAsia"/>
          <w:w w:val="105"/>
          <w:sz w:val="15"/>
        </w:rPr>
        <w:t>（ liquid quart （ US）） </w:t>
      </w:r>
      <w:r>
        <w:rPr>
          <w:w w:val="105"/>
          <w:sz w:val="15"/>
        </w:rPr>
        <w:t>美液夸脱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美国液体体积</w:t>
      </w:r>
      <w:r>
        <w:rPr>
          <w:rFonts w:ascii="MS UI Gothic" w:hAnsi="MS UI Gothic" w:eastAsia="MS UI Gothic" w:hint="eastAsia"/>
          <w:w w:val="95"/>
          <w:sz w:val="15"/>
        </w:rPr>
        <w:t>、 </w:t>
      </w:r>
      <w:r>
        <w:rPr>
          <w:w w:val="105"/>
          <w:sz w:val="15"/>
        </w:rPr>
        <w:t>容量单位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9. 463 53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- 4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</w:p>
    <w:p>
      <w:pPr>
        <w:spacing w:line="316" w:lineRule="auto" w:before="62"/>
        <w:ind w:left="236" w:right="117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w w:val="105"/>
          <w:sz w:val="15"/>
        </w:rPr>
        <w:t>US lq pt </w:t>
      </w:r>
      <w:r>
        <w:rPr>
          <w:rFonts w:ascii="MS UI Gothic" w:hAnsi="MS UI Gothic" w:eastAsia="MS UI Gothic" w:hint="eastAsia"/>
          <w:w w:val="105"/>
          <w:sz w:val="15"/>
        </w:rPr>
        <w:t>（ pint （ US liq）） </w:t>
      </w:r>
      <w:r>
        <w:rPr>
          <w:w w:val="105"/>
          <w:sz w:val="15"/>
        </w:rPr>
        <w:t>美液品脱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美国液体容量单位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4. 73176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- 4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 </w:t>
      </w:r>
      <w:r>
        <w:rPr>
          <w:rFonts w:ascii="Times New Roman" w:hAnsi="Times New Roman" w:eastAsia="Times New Roman"/>
          <w:w w:val="105"/>
          <w:sz w:val="15"/>
        </w:rPr>
        <w:t>US lq qt </w:t>
      </w:r>
      <w:r>
        <w:rPr>
          <w:rFonts w:ascii="MS UI Gothic" w:hAnsi="MS UI Gothic" w:eastAsia="MS UI Gothic" w:hint="eastAsia"/>
          <w:w w:val="105"/>
          <w:sz w:val="15"/>
        </w:rPr>
        <w:t>（ quart （ US lq）） </w:t>
      </w:r>
      <w:r>
        <w:rPr>
          <w:w w:val="105"/>
          <w:sz w:val="15"/>
        </w:rPr>
        <w:t>美液夸脱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美液量体积单位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9. 463 53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- 4 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 </w:t>
      </w:r>
      <w:r>
        <w:rPr>
          <w:rFonts w:ascii="Times New Roman" w:hAnsi="Times New Roman" w:eastAsia="Times New Roman"/>
          <w:w w:val="105"/>
          <w:sz w:val="15"/>
        </w:rPr>
        <w:t>US pt </w:t>
      </w:r>
      <w:r>
        <w:rPr>
          <w:rFonts w:ascii="MS UI Gothic" w:hAnsi="MS UI Gothic" w:eastAsia="MS UI Gothic" w:hint="eastAsia"/>
          <w:w w:val="105"/>
          <w:sz w:val="15"/>
        </w:rPr>
        <w:t>（ pint （ US dry）） </w:t>
      </w:r>
      <w:r>
        <w:rPr>
          <w:w w:val="105"/>
          <w:sz w:val="15"/>
        </w:rPr>
        <w:t>美干品脱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美国体积单位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95"/>
          <w:sz w:val="15"/>
        </w:rPr>
        <w:t>， </w:t>
      </w:r>
      <w:r>
        <w:rPr>
          <w:rFonts w:ascii="MS UI Gothic" w:hAnsi="MS UI Gothic" w:eastAsia="MS UI Gothic" w:hint="eastAsia"/>
          <w:w w:val="105"/>
          <w:sz w:val="15"/>
        </w:rPr>
        <w:t>= 5. 506 105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w w:val="105"/>
          <w:sz w:val="15"/>
        </w:rPr>
        <w:t>10 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- 4 </w:t>
      </w:r>
      <w:r>
        <w:rPr>
          <w:rFonts w:ascii="MS UI Gothic" w:hAnsi="MS UI Gothic" w:eastAsia="MS UI Gothic" w:hint="eastAsia"/>
          <w:w w:val="105"/>
          <w:sz w:val="15"/>
        </w:rPr>
        <w:t>m</w:t>
      </w:r>
      <w:r>
        <w:rPr>
          <w:rFonts w:ascii="MS UI Gothic" w:hAnsi="MS UI Gothic" w:eastAsia="MS UI Gothic" w:hint="eastAsia"/>
          <w:w w:val="105"/>
          <w:position w:val="7"/>
          <w:sz w:val="8"/>
        </w:rPr>
        <w:t>3</w:t>
      </w:r>
    </w:p>
    <w:p>
      <w:pPr>
        <w:spacing w:before="4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V </w:t>
      </w:r>
      <w:r>
        <w:rPr>
          <w:rFonts w:ascii="MS UI Gothic" w:eastAsia="MS UI Gothic" w:hint="eastAsia"/>
          <w:sz w:val="15"/>
        </w:rPr>
        <w:t>（ volt） </w:t>
      </w:r>
      <w:r>
        <w:rPr>
          <w:sz w:val="15"/>
        </w:rPr>
        <w:t>伏特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电位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电位差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电动势单位</w:t>
      </w:r>
      <w:r>
        <w:rPr>
          <w:rFonts w:ascii="MS UI Gothic" w:eastAsia="MS UI Gothic" w:hint="eastAsia"/>
          <w:sz w:val="15"/>
        </w:rPr>
        <w:t>， 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V</w:t>
      </w:r>
      <w:r>
        <w:rPr>
          <w:rFonts w:ascii="Times New Roman" w:eastAsia="Times New Roman"/>
          <w:position w:val="-3"/>
          <w:sz w:val="8"/>
        </w:rPr>
        <w:t>int </w:t>
      </w:r>
      <w:r>
        <w:rPr>
          <w:rFonts w:ascii="MS UI Gothic" w:eastAsia="MS UI Gothic" w:hint="eastAsia"/>
          <w:sz w:val="15"/>
        </w:rPr>
        <w:t>（ international volt） </w:t>
      </w:r>
      <w:r>
        <w:rPr>
          <w:sz w:val="15"/>
        </w:rPr>
        <w:t>国际伏 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特</w:t>
      </w:r>
      <w:r>
        <w:rPr>
          <w:rFonts w:ascii="MS UI Gothic" w:eastAsia="MS UI Gothic" w:hint="eastAsia"/>
          <w:sz w:val="15"/>
        </w:rPr>
        <w:t>）， </w:t>
      </w:r>
      <w:r>
        <w:rPr>
          <w:sz w:val="15"/>
        </w:rPr>
        <w:t>电位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电压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电动势旧单位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1. 000 34 V</w:t>
      </w:r>
    </w:p>
    <w:p>
      <w:pPr>
        <w:spacing w:before="47"/>
        <w:ind w:left="236" w:right="0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V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A </w:t>
      </w:r>
      <w:r>
        <w:rPr>
          <w:rFonts w:ascii="MS UI Gothic" w:hAnsi="MS UI Gothic" w:eastAsia="MS UI Gothic" w:hint="eastAsia"/>
          <w:sz w:val="15"/>
        </w:rPr>
        <w:t>（ volt ampere） </w:t>
      </w:r>
      <w:r>
        <w:rPr>
          <w:sz w:val="15"/>
        </w:rPr>
        <w:t>伏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特</w:t>
      </w:r>
      <w:r>
        <w:rPr>
          <w:rFonts w:ascii="MS UI Gothic" w:hAnsi="MS UI Gothic" w:eastAsia="MS UI Gothic" w:hint="eastAsia"/>
          <w:sz w:val="15"/>
        </w:rPr>
        <w:t>） </w:t>
      </w:r>
      <w:r>
        <w:rPr>
          <w:sz w:val="15"/>
        </w:rPr>
        <w:t>安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培</w:t>
      </w:r>
      <w:r>
        <w:rPr>
          <w:rFonts w:ascii="MS UI Gothic" w:hAnsi="MS UI Gothic" w:eastAsia="MS UI Gothic" w:hint="eastAsia"/>
          <w:sz w:val="15"/>
        </w:rPr>
        <w:t>）， </w:t>
      </w:r>
      <w:r>
        <w:rPr>
          <w:sz w:val="15"/>
        </w:rPr>
        <w:t>视在功率单位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与 </w:t>
      </w:r>
      <w:r>
        <w:rPr>
          <w:rFonts w:ascii="MS UI Gothic" w:hAnsi="MS UI Gothic" w:eastAsia="MS UI Gothic" w:hint="eastAsia"/>
          <w:sz w:val="15"/>
        </w:rPr>
        <w:t>W </w:t>
      </w:r>
      <w:r>
        <w:rPr>
          <w:sz w:val="15"/>
        </w:rPr>
        <w:t>等效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V / A </w:t>
      </w:r>
      <w:r>
        <w:rPr>
          <w:rFonts w:ascii="MS UI Gothic" w:hAnsi="MS UI Gothic" w:eastAsia="MS UI Gothic" w:hint="eastAsia"/>
          <w:sz w:val="15"/>
        </w:rPr>
        <w:t>（ volt per ampere） </w:t>
      </w:r>
      <w:r>
        <w:rPr>
          <w:sz w:val="15"/>
        </w:rPr>
        <w:t>伏特每安培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hAnsi="MS UI Gothic" w:eastAsia="MS UI Gothic" w:hint="eastAsia"/>
          <w:sz w:val="15"/>
        </w:rPr>
        <w:t>Ω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var </w:t>
      </w:r>
      <w:r>
        <w:rPr>
          <w:rFonts w:ascii="MS UI Gothic" w:eastAsia="MS UI Gothic" w:hint="eastAsia"/>
          <w:sz w:val="15"/>
        </w:rPr>
        <w:t>（ var） </w:t>
      </w:r>
      <w:r>
        <w:rPr>
          <w:sz w:val="15"/>
        </w:rPr>
        <w:t>乏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无功功率单位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ISO </w:t>
      </w:r>
      <w:r>
        <w:rPr>
          <w:sz w:val="15"/>
        </w:rPr>
        <w:t>尚允许使用</w:t>
      </w:r>
      <w:r>
        <w:rPr>
          <w:rFonts w:ascii="MS UI Gothic" w:eastAsia="MS UI Gothic" w:hint="eastAsia"/>
          <w:sz w:val="15"/>
        </w:rPr>
        <w:t>， = 1 W</w:t>
      </w:r>
    </w:p>
    <w:p>
      <w:pPr>
        <w:spacing w:after="0"/>
        <w:jc w:val="left"/>
        <w:rPr>
          <w:rFonts w:ascii="MS UI Gothic" w:eastAsia="MS UI Gothic" w:hint="eastAsia"/>
          <w:sz w:val="15"/>
        </w:rPr>
        <w:sectPr>
          <w:pgSz w:w="8510" w:h="12080"/>
          <w:pgMar w:top="420" w:bottom="280" w:left="560" w:right="520"/>
        </w:sectPr>
      </w:pPr>
    </w:p>
    <w:p>
      <w:pPr>
        <w:pStyle w:val="Heading4"/>
        <w:tabs>
          <w:tab w:pos="3171" w:val="left" w:leader="none"/>
        </w:tabs>
        <w:spacing w:line="175" w:lineRule="exact"/>
        <w:ind w:left="123"/>
        <w:rPr>
          <w:sz w:val="13"/>
        </w:rPr>
      </w:pPr>
      <w:r>
        <w:rPr>
          <w:position w:val="-3"/>
        </w:rPr>
        <w:drawing>
          <wp:inline distT="0" distB="0" distL="0" distR="0">
            <wp:extent cx="454053" cy="111728"/>
            <wp:effectExtent l="0" t="0" r="0" b="0"/>
            <wp:docPr id="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5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position w:val="-3"/>
        </w:rPr>
        <w:tab/>
      </w:r>
      <w:r>
        <w:rPr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2,17l432,17,392,138,403,138,442,17xm446,2l376,2,364,33,367,34,370,27,374,23,380,20,383,18,388,17,442,17,446,6,446,2xm519,0l503,0,496,2,491,6,483,12,477,20,468,42,466,55,466,72,466,83,468,94,472,105,476,115,485,130,495,138,514,138,521,135,525,132,501,132,495,127,491,117,488,108,486,97,485,85,485,78,485,61,485,49,489,26,492,17,500,7,504,5,528,5,528,5,519,0xm528,5l512,5,516,7,518,9,522,12,525,17,531,35,532,48,532,68,532,78,531,91,530,102,528,111,526,119,523,124,515,130,512,132,525,132,534,125,540,118,549,96,551,83,551,68,550,52,547,38,542,26,536,16,528,5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13"/>
        </w:rPr>
      </w:r>
    </w:p>
    <w:p>
      <w:pPr>
        <w:pStyle w:val="BodyText"/>
        <w:spacing w:before="1"/>
        <w:ind w:left="0"/>
        <w:rPr>
          <w:rFonts w:ascii="MS UI Gothic"/>
          <w:sz w:val="7"/>
        </w:rPr>
      </w:pPr>
    </w:p>
    <w:p>
      <w:pPr>
        <w:pStyle w:val="BodyText"/>
        <w:spacing w:line="20" w:lineRule="exact" w:before="0"/>
        <w:ind w:left="115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spacing w:before="131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V / m </w:t>
      </w:r>
      <w:r>
        <w:rPr>
          <w:rFonts w:ascii="MS UI Gothic" w:eastAsia="MS UI Gothic" w:hint="eastAsia"/>
          <w:sz w:val="15"/>
        </w:rPr>
        <w:t>（ volt per metre） </w:t>
      </w:r>
      <w:r>
        <w:rPr>
          <w:sz w:val="15"/>
        </w:rPr>
        <w:t>伏特每米</w:t>
      </w:r>
      <w:r>
        <w:rPr>
          <w:rFonts w:ascii="MS UI Gothic" w:eastAsia="MS UI Gothic" w:hint="eastAsia"/>
          <w:w w:val="95"/>
          <w:sz w:val="15"/>
        </w:rPr>
        <w:t>， </w:t>
      </w:r>
      <w:r>
        <w:rPr>
          <w:sz w:val="15"/>
        </w:rPr>
        <w:t>电场强度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line="316" w:lineRule="auto" w:before="62"/>
        <w:ind w:left="236" w:right="1971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W  </w:t>
      </w:r>
      <w:r>
        <w:rPr>
          <w:rFonts w:ascii="MS UI Gothic" w:eastAsia="MS UI Gothic" w:hint="eastAsia"/>
          <w:sz w:val="15"/>
        </w:rPr>
        <w:t>（ watt）  </w:t>
      </w:r>
      <w:r>
        <w:rPr>
          <w:sz w:val="15"/>
        </w:rPr>
        <w:t>瓦</w:t>
      </w:r>
      <w:r>
        <w:rPr>
          <w:rFonts w:ascii="MS UI Gothic" w:eastAsia="MS UI Gothic" w:hint="eastAsia"/>
          <w:sz w:val="15"/>
        </w:rPr>
        <w:t>（ </w:t>
      </w:r>
      <w:r>
        <w:rPr>
          <w:sz w:val="15"/>
        </w:rPr>
        <w:t>特</w:t>
      </w:r>
      <w:r>
        <w:rPr>
          <w:rFonts w:ascii="MS UI Gothic" w:eastAsia="MS UI Gothic" w:hint="eastAsia"/>
          <w:sz w:val="15"/>
        </w:rPr>
        <w:t>）， </w:t>
      </w:r>
      <w:r>
        <w:rPr>
          <w:sz w:val="15"/>
        </w:rPr>
        <w:t>热流量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功率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声能通量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辐射通量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漏率的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Times New Roman" w:eastAsia="Times New Roman"/>
          <w:sz w:val="15"/>
        </w:rPr>
        <w:t>W / A </w:t>
      </w:r>
      <w:r>
        <w:rPr>
          <w:rFonts w:ascii="MS UI Gothic" w:eastAsia="MS UI Gothic" w:hint="eastAsia"/>
          <w:sz w:val="15"/>
        </w:rPr>
        <w:t>（ watt per ampere） </w:t>
      </w:r>
      <w:r>
        <w:rPr>
          <w:sz w:val="15"/>
        </w:rPr>
        <w:t>瓦特每安培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电位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电压</w:t>
      </w:r>
      <w:r>
        <w:rPr>
          <w:rFonts w:ascii="MS UI Gothic" w:eastAsia="MS UI Gothic" w:hint="eastAsia"/>
          <w:sz w:val="15"/>
        </w:rPr>
        <w:t>、 </w:t>
      </w:r>
      <w:r>
        <w:rPr>
          <w:sz w:val="15"/>
        </w:rPr>
        <w:t>电动势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eastAsia="MS UI Gothic" w:hint="eastAsia"/>
          <w:sz w:val="15"/>
        </w:rPr>
        <w:t>V </w:t>
      </w:r>
      <w:r>
        <w:rPr>
          <w:rFonts w:ascii="Times New Roman" w:eastAsia="Times New Roman"/>
          <w:i/>
          <w:sz w:val="15"/>
        </w:rPr>
        <w:t>w</w:t>
      </w:r>
      <w:r>
        <w:rPr>
          <w:rFonts w:ascii="Times New Roman" w:eastAsia="Times New Roman"/>
          <w:position w:val="-3"/>
          <w:sz w:val="8"/>
        </w:rPr>
        <w:t>B </w:t>
      </w:r>
      <w:r>
        <w:rPr>
          <w:rFonts w:ascii="MS UI Gothic" w:eastAsia="MS UI Gothic" w:hint="eastAsia"/>
          <w:sz w:val="15"/>
        </w:rPr>
        <w:t>（ mass fraction of substance B） </w:t>
      </w:r>
      <w:r>
        <w:rPr>
          <w:sz w:val="15"/>
        </w:rPr>
        <w:t>物质 </w:t>
      </w:r>
      <w:r>
        <w:rPr>
          <w:rFonts w:ascii="MS UI Gothic" w:eastAsia="MS UI Gothic" w:hint="eastAsia"/>
          <w:sz w:val="15"/>
        </w:rPr>
        <w:t>B </w:t>
      </w:r>
      <w:r>
        <w:rPr>
          <w:sz w:val="15"/>
        </w:rPr>
        <w:t>的质量分数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通常用用</w:t>
      </w:r>
      <w:r>
        <w:rPr>
          <w:rFonts w:ascii="MS UI Gothic" w:eastAsia="MS UI Gothic" w:hint="eastAsia"/>
          <w:w w:val="145"/>
          <w:sz w:val="15"/>
        </w:rPr>
        <w:t>% </w:t>
      </w:r>
      <w:r>
        <w:rPr>
          <w:sz w:val="15"/>
        </w:rPr>
        <w:t>表示</w:t>
      </w:r>
    </w:p>
    <w:p>
      <w:pPr>
        <w:spacing w:line="179" w:lineRule="exact" w:before="0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Wb </w:t>
      </w:r>
      <w:r>
        <w:rPr>
          <w:rFonts w:ascii="MS UI Gothic" w:eastAsia="MS UI Gothic" w:hint="eastAsia"/>
          <w:sz w:val="15"/>
        </w:rPr>
        <w:t>（ weber） </w:t>
      </w:r>
      <w:r>
        <w:rPr>
          <w:sz w:val="15"/>
        </w:rPr>
        <w:t>韦伯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磁通量 </w:t>
      </w:r>
      <w:r>
        <w:rPr>
          <w:rFonts w:asci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w w:val="105"/>
          <w:sz w:val="15"/>
        </w:rPr>
        <w:t>Wb</w:t>
      </w:r>
      <w:r>
        <w:rPr>
          <w:rFonts w:ascii="Times New Roman" w:eastAsia="Times New Roman"/>
          <w:w w:val="105"/>
          <w:position w:val="-3"/>
          <w:sz w:val="8"/>
        </w:rPr>
        <w:t>int </w:t>
      </w:r>
      <w:r>
        <w:rPr>
          <w:rFonts w:ascii="MS UI Gothic" w:eastAsia="MS UI Gothic" w:hint="eastAsia"/>
          <w:w w:val="105"/>
          <w:sz w:val="15"/>
        </w:rPr>
        <w:t>（ international weber） </w:t>
      </w:r>
      <w:r>
        <w:rPr>
          <w:w w:val="105"/>
          <w:sz w:val="15"/>
        </w:rPr>
        <w:t>国际韦 </w:t>
      </w:r>
      <w:r>
        <w:rPr>
          <w:rFonts w:ascii="MS UI Gothic" w:eastAsia="MS UI Gothic" w:hint="eastAsia"/>
          <w:w w:val="105"/>
          <w:sz w:val="15"/>
        </w:rPr>
        <w:t>（ </w:t>
      </w:r>
      <w:r>
        <w:rPr>
          <w:w w:val="105"/>
          <w:sz w:val="15"/>
        </w:rPr>
        <w:t>伯</w:t>
      </w:r>
      <w:r>
        <w:rPr>
          <w:rFonts w:ascii="MS UI Gothic" w:eastAsia="MS UI Gothic" w:hint="eastAsia"/>
          <w:w w:val="105"/>
          <w:sz w:val="15"/>
        </w:rPr>
        <w:t>）， </w:t>
      </w:r>
      <w:r>
        <w:rPr>
          <w:w w:val="105"/>
          <w:sz w:val="15"/>
        </w:rPr>
        <w:t>磁通量旧单位</w:t>
      </w:r>
      <w:r>
        <w:rPr>
          <w:rFonts w:asci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eastAsia="MS UI Gothic" w:hint="eastAsia"/>
          <w:w w:val="105"/>
          <w:sz w:val="15"/>
        </w:rPr>
        <w:t>， = 1. 000 34 Wb</w:t>
      </w:r>
    </w:p>
    <w:p>
      <w:pPr>
        <w:spacing w:before="61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Wb </w:t>
      </w:r>
      <w:r>
        <w:rPr>
          <w:rFonts w:ascii="Times New Roman" w:eastAsia="Times New Roman"/>
          <w:w w:val="95"/>
          <w:sz w:val="15"/>
        </w:rPr>
        <w:t>/ </w:t>
      </w:r>
      <w:r>
        <w:rPr>
          <w:rFonts w:ascii="Times New Roman" w:eastAsia="Times New Roman"/>
          <w:sz w:val="15"/>
        </w:rPr>
        <w:t>m</w:t>
      </w:r>
      <w:r>
        <w:rPr>
          <w:rFonts w:ascii="Times New Roman" w:eastAsia="Times New Roman"/>
          <w:position w:val="7"/>
          <w:sz w:val="8"/>
        </w:rPr>
        <w:t>2 </w:t>
      </w:r>
      <w:r>
        <w:rPr>
          <w:rFonts w:ascii="MS UI Gothic" w:eastAsia="MS UI Gothic" w:hint="eastAsia"/>
          <w:sz w:val="15"/>
        </w:rPr>
        <w:t>（ weber per square metre） </w:t>
      </w:r>
      <w:r>
        <w:rPr>
          <w:sz w:val="15"/>
        </w:rPr>
        <w:t>韦伯每平方米</w:t>
      </w:r>
      <w:r>
        <w:rPr>
          <w:rFonts w:ascii="MS UI Gothic" w:eastAsia="MS UI Gothic" w:hint="eastAsia"/>
          <w:w w:val="95"/>
          <w:sz w:val="15"/>
        </w:rPr>
        <w:t>， </w:t>
      </w:r>
      <w:r>
        <w:rPr>
          <w:sz w:val="15"/>
        </w:rPr>
        <w:t>等于 </w:t>
      </w:r>
      <w:r>
        <w:rPr>
          <w:rFonts w:ascii="MS UI Gothic" w:eastAsia="MS UI Gothic" w:hint="eastAsia"/>
          <w:sz w:val="15"/>
        </w:rPr>
        <w:t>T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W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h </w:t>
      </w:r>
      <w:r>
        <w:rPr>
          <w:rFonts w:ascii="MS UI Gothic" w:hAnsi="MS UI Gothic" w:eastAsia="MS UI Gothic" w:hint="eastAsia"/>
          <w:sz w:val="15"/>
        </w:rPr>
        <w:t>（ watt hour） </w:t>
      </w:r>
      <w:r>
        <w:rPr>
          <w:sz w:val="15"/>
        </w:rPr>
        <w:t>瓦特小时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能量的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= 3. 6 kJ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sz w:val="15"/>
        </w:rPr>
        <w:t>W / K </w:t>
      </w:r>
      <w:r>
        <w:rPr>
          <w:rFonts w:ascii="MS UI Gothic" w:hAnsi="MS UI Gothic" w:eastAsia="MS UI Gothic" w:hint="eastAsia"/>
          <w:sz w:val="15"/>
        </w:rPr>
        <w:t>（ watt per Kelvin） </w:t>
      </w:r>
      <w:r>
        <w:rPr>
          <w:sz w:val="15"/>
        </w:rPr>
        <w:t>瓦特开尔文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热导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以上 </w:t>
      </w:r>
      <w:r>
        <w:rPr>
          <w:rFonts w:ascii="MS UI Gothic" w:hAnsi="MS UI Gothic" w:eastAsia="MS UI Gothic" w:hint="eastAsia"/>
          <w:sz w:val="15"/>
        </w:rPr>
        <w:t>K </w:t>
      </w:r>
      <w:r>
        <w:rPr>
          <w:sz w:val="15"/>
        </w:rPr>
        <w:t>可代之以</w:t>
      </w:r>
      <w:r>
        <w:rPr>
          <w:rFonts w:ascii="MS UI Gothic" w:hAnsi="MS UI Gothic" w:eastAsia="MS UI Gothic" w:hint="eastAsia"/>
          <w:sz w:val="15"/>
        </w:rPr>
        <w:t>℃</w:t>
      </w:r>
    </w:p>
    <w:p>
      <w:pPr>
        <w:spacing w:line="316" w:lineRule="auto" w:before="62"/>
        <w:ind w:left="395" w:right="274" w:hanging="160"/>
        <w:jc w:val="left"/>
        <w:rPr>
          <w:sz w:val="15"/>
        </w:rPr>
      </w:pPr>
      <w:r>
        <w:rPr>
          <w:rFonts w:ascii="Times New Roman" w:hAnsi="Times New Roman" w:eastAsia="Times New Roman"/>
          <w:w w:val="109"/>
          <w:sz w:val="15"/>
        </w:rPr>
        <w:t>W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2"/>
          <w:w w:val="110"/>
          <w:sz w:val="15"/>
        </w:rPr>
        <w:t>m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8"/>
          <w:w w:val="97"/>
          <w:sz w:val="15"/>
        </w:rPr>
        <w:t>℃</w:t>
      </w:r>
      <w:r>
        <w:rPr>
          <w:w w:val="51"/>
          <w:sz w:val="15"/>
        </w:rPr>
        <w:t>）</w:t>
      </w:r>
      <w:r>
        <w:rPr>
          <w:sz w:val="15"/>
        </w:rPr>
        <w:t> </w:t>
      </w:r>
      <w:r>
        <w:rPr>
          <w:w w:val="103"/>
          <w:sz w:val="15"/>
        </w:rPr>
        <w:t>或</w:t>
      </w:r>
      <w:r>
        <w:rPr>
          <w:sz w:val="15"/>
        </w:rPr>
        <w:t> </w:t>
      </w:r>
      <w:r>
        <w:rPr>
          <w:rFonts w:ascii="Times New Roman" w:hAnsi="Times New Roman" w:eastAsia="Times New Roman"/>
          <w:w w:val="109"/>
          <w:sz w:val="15"/>
        </w:rPr>
        <w:t>W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4"/>
          <w:sz w:val="15"/>
        </w:rPr>
        <w:t> </w:t>
      </w:r>
      <w:r>
        <w:rPr>
          <w:rFonts w:ascii="Times New Roman" w:hAnsi="Times New Roman" w:eastAsia="Times New Roman"/>
          <w:spacing w:val="10"/>
          <w:w w:val="110"/>
          <w:sz w:val="15"/>
        </w:rPr>
        <w:t>m</w:t>
      </w:r>
      <w:r>
        <w:rPr>
          <w:spacing w:val="11"/>
          <w:w w:val="103"/>
          <w:sz w:val="15"/>
        </w:rPr>
        <w:t>·</w:t>
      </w:r>
      <w:r>
        <w:rPr>
          <w:rFonts w:ascii="Times New Roman" w:hAnsi="Times New Roman" w:eastAsia="Times New Roman"/>
          <w:spacing w:val="7"/>
          <w:w w:val="111"/>
          <w:sz w:val="15"/>
        </w:rPr>
        <w:t>K</w:t>
      </w:r>
      <w:r>
        <w:rPr>
          <w:w w:val="51"/>
          <w:sz w:val="15"/>
        </w:rPr>
        <w:t>）</w:t>
      </w:r>
      <w:r>
        <w:rPr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97"/>
          <w:sz w:val="15"/>
        </w:rPr>
        <w:t>w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5"/>
          <w:sz w:val="15"/>
        </w:rPr>
        <w:t>us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15"/>
          <w:sz w:val="15"/>
        </w:rPr>
        <w:t>K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v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4"/>
          <w:sz w:val="15"/>
        </w:rPr>
        <w:t>  </w:t>
      </w:r>
      <w:r>
        <w:rPr>
          <w:spacing w:val="9"/>
          <w:w w:val="103"/>
          <w:sz w:val="15"/>
        </w:rPr>
        <w:t>瓦特每米摄氏度</w:t>
      </w:r>
      <w:r>
        <w:rPr>
          <w:spacing w:val="9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spacing w:val="8"/>
          <w:w w:val="103"/>
          <w:sz w:val="15"/>
        </w:rPr>
        <w:t>或开尔</w:t>
      </w:r>
      <w:r>
        <w:rPr>
          <w:spacing w:val="3"/>
          <w:sz w:val="15"/>
        </w:rPr>
        <w:t>文</w:t>
      </w:r>
      <w:r>
        <w:rPr>
          <w:rFonts w:ascii="MS UI Gothic" w:hAnsi="MS UI Gothic" w:eastAsia="MS UI Gothic" w:hint="eastAsia"/>
          <w:spacing w:val="8"/>
          <w:sz w:val="15"/>
        </w:rPr>
        <w:t>）</w:t>
      </w:r>
      <w:r>
        <w:rPr>
          <w:rFonts w:ascii="MS UI Gothic" w:hAnsi="MS UI Gothic" w:eastAsia="MS UI Gothic" w:hint="eastAsia"/>
          <w:spacing w:val="21"/>
          <w:sz w:val="15"/>
        </w:rPr>
        <w:t>， </w:t>
      </w:r>
      <w:r>
        <w:rPr>
          <w:spacing w:val="-7"/>
          <w:sz w:val="15"/>
        </w:rPr>
        <w:t>热导率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pacing w:val="1"/>
          <w:sz w:val="15"/>
        </w:rPr>
        <w:t>单位</w:t>
      </w:r>
    </w:p>
    <w:p>
      <w:pPr>
        <w:spacing w:before="1"/>
        <w:ind w:left="236" w:right="0" w:firstLine="0"/>
        <w:jc w:val="left"/>
        <w:rPr>
          <w:sz w:val="15"/>
        </w:rPr>
      </w:pPr>
      <w:r>
        <w:rPr>
          <w:rFonts w:ascii="Times New Roman" w:hAnsi="Times New Roman" w:eastAsia="Times New Roman"/>
          <w:w w:val="109"/>
          <w:sz w:val="15"/>
        </w:rPr>
        <w:t>W</w:t>
      </w:r>
      <w:r>
        <w:rPr>
          <w:rFonts w:ascii="Times New Roman" w:hAnsi="Times New Roman" w:eastAsia="Times New Roman"/>
          <w:spacing w:val="-15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2"/>
          <w:w w:val="110"/>
          <w:sz w:val="15"/>
        </w:rPr>
        <w:t>m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position w:val="7"/>
          <w:sz w:val="8"/>
        </w:rPr>
        <w:t> 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8"/>
          <w:w w:val="97"/>
          <w:sz w:val="15"/>
        </w:rPr>
        <w:t>℃</w:t>
      </w:r>
      <w:r>
        <w:rPr>
          <w:w w:val="51"/>
          <w:sz w:val="15"/>
        </w:rPr>
        <w:t>）</w:t>
      </w:r>
      <w:r>
        <w:rPr>
          <w:spacing w:val="22"/>
          <w:sz w:val="15"/>
        </w:rPr>
        <w:t> </w:t>
      </w:r>
      <w:r>
        <w:rPr>
          <w:w w:val="103"/>
          <w:sz w:val="15"/>
        </w:rPr>
        <w:t>或</w:t>
      </w:r>
      <w:r>
        <w:rPr>
          <w:spacing w:val="-33"/>
          <w:sz w:val="15"/>
        </w:rPr>
        <w:t> </w:t>
      </w:r>
      <w:r>
        <w:rPr>
          <w:rFonts w:ascii="Times New Roman" w:hAnsi="Times New Roman" w:eastAsia="Times New Roman"/>
          <w:w w:val="109"/>
          <w:sz w:val="15"/>
        </w:rPr>
        <w:t>W</w:t>
      </w:r>
      <w:r>
        <w:rPr>
          <w:rFonts w:ascii="Times New Roman" w:hAnsi="Times New Roman" w:eastAsia="Times New Roman"/>
          <w:spacing w:val="-15"/>
          <w:sz w:val="15"/>
        </w:rPr>
        <w:t>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w w:val="51"/>
          <w:sz w:val="15"/>
        </w:rPr>
        <w:t>（</w:t>
      </w:r>
      <w:r>
        <w:rPr>
          <w:spacing w:val="-58"/>
          <w:sz w:val="15"/>
        </w:rPr>
        <w:t> </w:t>
      </w:r>
      <w:r>
        <w:rPr>
          <w:rFonts w:ascii="Times New Roman" w:hAnsi="Times New Roman" w:eastAsia="Times New Roman"/>
          <w:spacing w:val="2"/>
          <w:w w:val="110"/>
          <w:sz w:val="15"/>
        </w:rPr>
        <w:t>m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position w:val="7"/>
          <w:sz w:val="8"/>
        </w:rPr>
        <w:t> </w:t>
      </w:r>
      <w:r>
        <w:rPr>
          <w:spacing w:val="3"/>
          <w:w w:val="103"/>
          <w:sz w:val="15"/>
        </w:rPr>
        <w:t>·</w:t>
      </w:r>
      <w:r>
        <w:rPr>
          <w:rFonts w:ascii="Times New Roman" w:hAnsi="Times New Roman" w:eastAsia="Times New Roman"/>
          <w:spacing w:val="3"/>
          <w:w w:val="111"/>
          <w:sz w:val="15"/>
        </w:rPr>
        <w:t>K</w:t>
      </w:r>
      <w:r>
        <w:rPr>
          <w:w w:val="51"/>
          <w:sz w:val="15"/>
        </w:rPr>
        <w:t>）</w:t>
      </w:r>
      <w:r>
        <w:rPr>
          <w:spacing w:val="-8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7"/>
          <w:sz w:val="15"/>
        </w:rPr>
        <w:t>w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8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w w:val="101"/>
          <w:sz w:val="15"/>
        </w:rPr>
        <w:t>qu</w:t>
      </w:r>
      <w:r>
        <w:rPr>
          <w:rFonts w:ascii="MS UI Gothic" w:hAnsi="MS UI Gothic" w:eastAsia="MS UI Gothic" w:hint="eastAsia"/>
          <w:spacing w:val="-1"/>
          <w:w w:val="101"/>
          <w:sz w:val="15"/>
        </w:rPr>
        <w:t>a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81"/>
          <w:sz w:val="15"/>
        </w:rPr>
        <w:t>t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w w:val="95"/>
          <w:sz w:val="15"/>
        </w:rPr>
        <w:t>C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5"/>
          <w:sz w:val="15"/>
        </w:rPr>
        <w:t>us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90"/>
          <w:sz w:val="15"/>
        </w:rPr>
        <w:t>o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7"/>
          <w:sz w:val="15"/>
        </w:rPr>
        <w:t> </w:t>
      </w:r>
      <w:r>
        <w:rPr>
          <w:rFonts w:ascii="MS UI Gothic" w:hAnsi="MS UI Gothic" w:eastAsia="MS UI Gothic" w:hint="eastAsia"/>
          <w:spacing w:val="-1"/>
          <w:w w:val="115"/>
          <w:sz w:val="15"/>
        </w:rPr>
        <w:t>K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v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-6"/>
          <w:w w:val="103"/>
          <w:sz w:val="15"/>
        </w:rPr>
        <w:t>瓦特每平方米摄氏度</w:t>
      </w:r>
    </w:p>
    <w:p>
      <w:pPr>
        <w:spacing w:before="62"/>
        <w:ind w:left="395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MS UI Gothic" w:eastAsia="MS UI Gothic" w:hint="eastAsia"/>
          <w:w w:val="105"/>
          <w:sz w:val="15"/>
        </w:rPr>
        <w:t>（</w:t>
      </w:r>
      <w:r>
        <w:rPr>
          <w:w w:val="105"/>
          <w:sz w:val="15"/>
        </w:rPr>
        <w:t>或开尔文</w:t>
      </w:r>
      <w:r>
        <w:rPr>
          <w:rFonts w:ascii="MS UI Gothic" w:eastAsia="MS UI Gothic" w:hint="eastAsia"/>
          <w:w w:val="105"/>
          <w:sz w:val="15"/>
        </w:rPr>
        <w:t>）， </w:t>
      </w:r>
      <w:r>
        <w:rPr>
          <w:w w:val="105"/>
          <w:sz w:val="15"/>
        </w:rPr>
        <w:t>传热系数</w:t>
      </w:r>
      <w:r>
        <w:rPr>
          <w:rFonts w:ascii="MS UI Gothic" w:eastAsia="MS UI Gothic" w:hint="eastAsia"/>
          <w:w w:val="105"/>
          <w:sz w:val="15"/>
        </w:rPr>
        <w:t>SI </w:t>
      </w:r>
      <w:r>
        <w:rPr>
          <w:w w:val="105"/>
          <w:sz w:val="15"/>
        </w:rPr>
        <w:t>单位</w:t>
      </w:r>
      <w:r>
        <w:rPr>
          <w:rFonts w:ascii="MS UI Gothic" w:eastAsia="MS UI Gothic" w:hint="eastAsia"/>
          <w:w w:val="105"/>
          <w:sz w:val="15"/>
        </w:rPr>
        <w:t>.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yd</w:t>
      </w:r>
      <w:r>
        <w:rPr>
          <w:rFonts w:ascii="Times New Roman" w:hAnsi="Times New Roman" w:eastAsia="Times New Roman"/>
          <w:position w:val="7"/>
          <w:sz w:val="8"/>
        </w:rPr>
        <w:t>3 </w:t>
      </w:r>
      <w:r>
        <w:rPr>
          <w:rFonts w:ascii="MS UI Gothic" w:hAnsi="MS UI Gothic" w:eastAsia="MS UI Gothic" w:hint="eastAsia"/>
          <w:sz w:val="15"/>
        </w:rPr>
        <w:t>（ cubic yard） </w:t>
      </w:r>
      <w:r>
        <w:rPr>
          <w:sz w:val="15"/>
        </w:rPr>
        <w:t>立方码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英制体积单位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7. 645 55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3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rFonts w:ascii="Times New Roman" w:hAnsi="Times New Roman" w:eastAsia="Times New Roman"/>
          <w:sz w:val="15"/>
        </w:rPr>
        <w:t>yd</w:t>
      </w:r>
      <w:r>
        <w:rPr>
          <w:rFonts w:ascii="Times New Roman" w:hAnsi="Times New Roman" w:eastAsia="Times New Roman"/>
          <w:position w:val="7"/>
          <w:sz w:val="8"/>
        </w:rPr>
        <w:t>2 </w:t>
      </w:r>
      <w:r>
        <w:rPr>
          <w:rFonts w:ascii="MS UI Gothic" w:hAnsi="MS UI Gothic" w:eastAsia="MS UI Gothic" w:hint="eastAsia"/>
          <w:sz w:val="15"/>
        </w:rPr>
        <w:t>（ square yard） </w:t>
      </w:r>
      <w:r>
        <w:rPr>
          <w:sz w:val="15"/>
        </w:rPr>
        <w:t>平方码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英制面积单位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8. 361 273 6 </w:t>
      </w:r>
      <w:r>
        <w:rPr>
          <w:rFonts w:ascii="MS UI Gothic" w:hAnsi="MS UI Gothic" w:eastAsia="MS UI Gothic" w:hint="eastAsia"/>
          <w:w w:val="9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m</w:t>
      </w:r>
      <w:r>
        <w:rPr>
          <w:rFonts w:ascii="MS UI Gothic" w:hAnsi="MS UI Gothic" w:eastAsia="MS UI Gothic" w:hint="eastAsia"/>
          <w:position w:val="7"/>
          <w:sz w:val="8"/>
        </w:rPr>
        <w:t>2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eastAsia="Times New Roman"/>
          <w:sz w:val="15"/>
        </w:rPr>
        <w:t>yd </w:t>
      </w:r>
      <w:r>
        <w:rPr>
          <w:rFonts w:ascii="MS UI Gothic" w:eastAsia="MS UI Gothic" w:hint="eastAsia"/>
          <w:sz w:val="15"/>
        </w:rPr>
        <w:t>（ yard） </w:t>
      </w:r>
      <w:r>
        <w:rPr>
          <w:sz w:val="15"/>
        </w:rPr>
        <w:t>码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英制长度单位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eastAsia="MS UI Gothic" w:hint="eastAsia"/>
          <w:sz w:val="15"/>
        </w:rPr>
        <w:t>0. 914 4 m， </w:t>
      </w:r>
      <w:r>
        <w:rPr>
          <w:sz w:val="15"/>
        </w:rPr>
        <w:t>非法定</w:t>
      </w:r>
    </w:p>
    <w:p>
      <w:pPr>
        <w:spacing w:before="62"/>
        <w:ind w:left="236" w:right="0" w:firstLine="0"/>
        <w:jc w:val="left"/>
        <w:rPr>
          <w:rFonts w:ascii="MS UI Gothic" w:eastAsia="MS UI Gothic" w:hint="eastAsia"/>
          <w:sz w:val="15"/>
        </w:rPr>
      </w:pPr>
      <w:r>
        <w:rPr>
          <w:rFonts w:ascii="Times New Roman" w:eastAsia="Times New Roman"/>
          <w:sz w:val="15"/>
        </w:rPr>
        <w:t>yd</w:t>
      </w:r>
      <w:r>
        <w:rPr>
          <w:rFonts w:ascii="Times New Roman" w:eastAsia="Times New Roman"/>
          <w:position w:val="7"/>
          <w:sz w:val="8"/>
        </w:rPr>
        <w:t>3 </w:t>
      </w:r>
      <w:r>
        <w:rPr>
          <w:rFonts w:ascii="Times New Roman" w:eastAsia="Times New Roman"/>
          <w:w w:val="75"/>
          <w:sz w:val="15"/>
        </w:rPr>
        <w:t>/ </w:t>
      </w:r>
      <w:r>
        <w:rPr>
          <w:rFonts w:ascii="Times New Roman" w:eastAsia="Times New Roman"/>
          <w:sz w:val="15"/>
        </w:rPr>
        <w:t>lb </w:t>
      </w:r>
      <w:r>
        <w:rPr>
          <w:rFonts w:ascii="MS UI Gothic" w:eastAsia="MS UI Gothic" w:hint="eastAsia"/>
          <w:sz w:val="15"/>
        </w:rPr>
        <w:t>（cubic yard per pound） </w:t>
      </w:r>
      <w:r>
        <w:rPr>
          <w:sz w:val="15"/>
        </w:rPr>
        <w:t>立方码每磅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比体积英制单位</w:t>
      </w:r>
      <w:r>
        <w:rPr>
          <w:rFonts w:asci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eastAsia="MS UI Gothic" w:hint="eastAsia"/>
          <w:sz w:val="15"/>
        </w:rPr>
        <w:t>， = 1. 685 55 m</w:t>
      </w:r>
      <w:r>
        <w:rPr>
          <w:rFonts w:ascii="MS UI Gothic" w:eastAsia="MS UI Gothic" w:hint="eastAsia"/>
          <w:position w:val="7"/>
          <w:sz w:val="8"/>
        </w:rPr>
        <w:t>3 </w:t>
      </w:r>
      <w:r>
        <w:rPr>
          <w:rFonts w:ascii="MS UI Gothic" w:eastAsia="MS UI Gothic" w:hint="eastAsia"/>
          <w:w w:val="75"/>
          <w:sz w:val="15"/>
        </w:rPr>
        <w:t>/ </w:t>
      </w:r>
      <w:r>
        <w:rPr>
          <w:rFonts w:ascii="MS UI Gothic" w:eastAsia="MS UI Gothic" w:hint="eastAsia"/>
          <w:sz w:val="15"/>
        </w:rPr>
        <w:t>kg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15"/>
          <w:sz w:val="15"/>
        </w:rPr>
        <w:t>γ </w:t>
      </w:r>
      <w:r>
        <w:rPr>
          <w:rFonts w:ascii="MS UI Gothic" w:hAnsi="MS UI Gothic" w:eastAsia="MS UI Gothic" w:hint="eastAsia"/>
          <w:sz w:val="15"/>
        </w:rPr>
        <w:t>（ gamma） </w:t>
      </w:r>
      <w:r>
        <w:rPr>
          <w:sz w:val="15"/>
        </w:rPr>
        <w:t>伽玛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质量单位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- 9 </w:t>
      </w:r>
      <w:r>
        <w:rPr>
          <w:rFonts w:ascii="MS UI Gothic" w:hAnsi="MS UI Gothic" w:eastAsia="MS UI Gothic" w:hint="eastAsia"/>
          <w:sz w:val="15"/>
        </w:rPr>
        <w:t>kg； </w:t>
      </w:r>
      <w:r>
        <w:rPr>
          <w:sz w:val="15"/>
        </w:rPr>
        <w:t>磁通密度单位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10 </w:t>
      </w:r>
      <w:r>
        <w:rPr>
          <w:rFonts w:ascii="MS UI Gothic" w:hAnsi="MS UI Gothic" w:eastAsia="MS UI Gothic" w:hint="eastAsia"/>
          <w:position w:val="7"/>
          <w:sz w:val="8"/>
        </w:rPr>
        <w:t>- 9 </w:t>
      </w:r>
      <w:r>
        <w:rPr>
          <w:rFonts w:ascii="MS UI Gothic" w:hAnsi="MS UI Gothic" w:eastAsia="MS UI Gothic" w:hint="eastAsia"/>
          <w:sz w:val="15"/>
        </w:rPr>
        <w:t>T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Ω </w:t>
      </w:r>
      <w:r>
        <w:rPr>
          <w:rFonts w:ascii="MS UI Gothic" w:hAnsi="MS UI Gothic" w:eastAsia="MS UI Gothic" w:hint="eastAsia"/>
          <w:sz w:val="15"/>
        </w:rPr>
        <w:t>（ ohm） </w:t>
      </w:r>
      <w:r>
        <w:rPr>
          <w:sz w:val="15"/>
        </w:rPr>
        <w:t>欧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姆</w:t>
      </w:r>
      <w:r>
        <w:rPr>
          <w:rFonts w:ascii="MS UI Gothic" w:hAnsi="MS UI Gothic" w:eastAsia="MS UI Gothic" w:hint="eastAsia"/>
          <w:sz w:val="15"/>
        </w:rPr>
        <w:t>）， </w:t>
      </w:r>
      <w:r>
        <w:rPr>
          <w:sz w:val="15"/>
        </w:rPr>
        <w:t>电阻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阻抗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阻抗模</w:t>
      </w:r>
      <w:r>
        <w:rPr>
          <w:rFonts w:ascii="MS UI Gothic" w:hAnsi="MS UI Gothic" w:eastAsia="MS UI Gothic" w:hint="eastAsia"/>
          <w:sz w:val="15"/>
        </w:rPr>
        <w:t>、 </w:t>
      </w:r>
      <w:r>
        <w:rPr>
          <w:sz w:val="15"/>
        </w:rPr>
        <w:t>电抗的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Times New Roman" w:hAnsi="Times New Roman" w:eastAsia="Times New Roman"/>
          <w:w w:val="105"/>
          <w:sz w:val="15"/>
        </w:rPr>
        <w:t>Ω</w:t>
      </w:r>
      <w:r>
        <w:rPr>
          <w:rFonts w:ascii="Times New Roman" w:hAnsi="Times New Roman" w:eastAsia="Times New Roman"/>
          <w:w w:val="105"/>
          <w:position w:val="-3"/>
          <w:sz w:val="8"/>
        </w:rPr>
        <w:t>i nt </w:t>
      </w:r>
      <w:r>
        <w:rPr>
          <w:rFonts w:ascii="MS UI Gothic" w:hAnsi="MS UI Gothic" w:eastAsia="MS UI Gothic" w:hint="eastAsia"/>
          <w:w w:val="105"/>
          <w:sz w:val="15"/>
        </w:rPr>
        <w:t>（ international ohm） </w:t>
      </w:r>
      <w:r>
        <w:rPr>
          <w:w w:val="105"/>
          <w:sz w:val="15"/>
        </w:rPr>
        <w:t>国际欧 </w:t>
      </w:r>
      <w:r>
        <w:rPr>
          <w:rFonts w:ascii="MS UI Gothic" w:hAnsi="MS UI Gothic" w:eastAsia="MS UI Gothic" w:hint="eastAsia"/>
          <w:w w:val="105"/>
          <w:sz w:val="15"/>
        </w:rPr>
        <w:t>（ </w:t>
      </w:r>
      <w:r>
        <w:rPr>
          <w:w w:val="105"/>
          <w:sz w:val="15"/>
        </w:rPr>
        <w:t>姆</w:t>
      </w:r>
      <w:r>
        <w:rPr>
          <w:rFonts w:ascii="MS UI Gothic" w:hAnsi="MS UI Gothic" w:eastAsia="MS UI Gothic" w:hint="eastAsia"/>
          <w:w w:val="105"/>
          <w:sz w:val="15"/>
        </w:rPr>
        <w:t>）， </w:t>
      </w:r>
      <w:r>
        <w:rPr>
          <w:w w:val="105"/>
          <w:sz w:val="15"/>
        </w:rPr>
        <w:t>电阻旧单位</w:t>
      </w:r>
      <w:r>
        <w:rPr>
          <w:rFonts w:ascii="MS UI Gothic" w:hAnsi="MS UI Gothic" w:eastAsia="MS UI Gothic" w:hint="eastAsia"/>
          <w:w w:val="105"/>
          <w:sz w:val="15"/>
        </w:rPr>
        <w:t>， </w:t>
      </w:r>
      <w:r>
        <w:rPr>
          <w:w w:val="105"/>
          <w:sz w:val="15"/>
        </w:rPr>
        <w:t>非法定</w:t>
      </w:r>
      <w:r>
        <w:rPr>
          <w:rFonts w:ascii="MS UI Gothic" w:hAnsi="MS UI Gothic" w:eastAsia="MS UI Gothic" w:hint="eastAsia"/>
          <w:w w:val="105"/>
          <w:sz w:val="15"/>
        </w:rPr>
        <w:t>， = 1. 000 49 Ω</w:t>
      </w:r>
    </w:p>
    <w:p>
      <w:pPr>
        <w:spacing w:before="47"/>
        <w:ind w:left="236" w:right="0" w:firstLine="0"/>
        <w:jc w:val="left"/>
        <w:rPr>
          <w:sz w:val="15"/>
        </w:rPr>
      </w:pPr>
      <w:r>
        <w:rPr>
          <w:rFonts w:ascii="Times New Roman" w:hAnsi="Times New Roman" w:eastAsia="Times New Roman"/>
          <w:sz w:val="15"/>
        </w:rPr>
        <w:t>Ω</w:t>
      </w:r>
      <w:r>
        <w:rPr>
          <w:sz w:val="15"/>
        </w:rPr>
        <w:t>·</w:t>
      </w:r>
      <w:r>
        <w:rPr>
          <w:rFonts w:ascii="Times New Roman" w:hAnsi="Times New Roman" w:eastAsia="Times New Roman"/>
          <w:sz w:val="15"/>
        </w:rPr>
        <w:t>m </w:t>
      </w:r>
      <w:r>
        <w:rPr>
          <w:rFonts w:ascii="MS UI Gothic" w:hAnsi="MS UI Gothic" w:eastAsia="MS UI Gothic" w:hint="eastAsia"/>
          <w:sz w:val="15"/>
        </w:rPr>
        <w:t>（ ohm metre） </w:t>
      </w:r>
      <w:r>
        <w:rPr>
          <w:sz w:val="15"/>
        </w:rPr>
        <w:t>欧 </w:t>
      </w:r>
      <w:r>
        <w:rPr>
          <w:rFonts w:ascii="MS UI Gothic" w:hAnsi="MS UI Gothic" w:eastAsia="MS UI Gothic" w:hint="eastAsia"/>
          <w:sz w:val="15"/>
        </w:rPr>
        <w:t>（ </w:t>
      </w:r>
      <w:r>
        <w:rPr>
          <w:sz w:val="15"/>
        </w:rPr>
        <w:t>姆</w:t>
      </w:r>
      <w:r>
        <w:rPr>
          <w:rFonts w:ascii="MS UI Gothic" w:hAnsi="MS UI Gothic" w:eastAsia="MS UI Gothic" w:hint="eastAsia"/>
          <w:sz w:val="15"/>
        </w:rPr>
        <w:t>） </w:t>
      </w:r>
      <w:r>
        <w:rPr>
          <w:sz w:val="15"/>
        </w:rPr>
        <w:t>米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电阻率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单位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w w:val="90"/>
          <w:sz w:val="15"/>
        </w:rPr>
        <w:t>（</w:t>
      </w:r>
      <w:r>
        <w:rPr>
          <w:rFonts w:ascii="Times New Roman" w:hAnsi="Times New Roman" w:eastAsia="Times New Roman"/>
          <w:w w:val="90"/>
          <w:sz w:val="15"/>
        </w:rPr>
        <w:t>″</w:t>
      </w:r>
      <w:r>
        <w:rPr>
          <w:w w:val="90"/>
          <w:sz w:val="15"/>
        </w:rPr>
        <w:t>） </w:t>
      </w:r>
      <w:r>
        <w:rPr>
          <w:rFonts w:ascii="MS UI Gothic" w:hAnsi="MS UI Gothic" w:eastAsia="MS UI Gothic" w:hint="eastAsia"/>
          <w:sz w:val="15"/>
        </w:rPr>
        <w:t>（ second of arc） </w:t>
      </w:r>
      <w:r>
        <w:rPr>
          <w:sz w:val="15"/>
        </w:rPr>
        <w:t>角秒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平面角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= 4. 848 14 </w:t>
      </w:r>
      <w:r>
        <w:rPr>
          <w:rFonts w:ascii="MS UI Gothic" w:hAnsi="MS UI Gothic" w:eastAsia="MS UI Gothic" w:hint="eastAsia"/>
          <w:w w:val="90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- 6 </w:t>
      </w:r>
      <w:r>
        <w:rPr>
          <w:rFonts w:ascii="MS UI Gothic" w:hAnsi="MS UI Gothic" w:eastAsia="MS UI Gothic" w:hint="eastAsia"/>
          <w:sz w:val="15"/>
        </w:rPr>
        <w:t>rad</w:t>
      </w:r>
    </w:p>
    <w:p>
      <w:pPr>
        <w:spacing w:before="62"/>
        <w:ind w:left="236" w:right="0" w:firstLine="0"/>
        <w:jc w:val="left"/>
        <w:rPr>
          <w:sz w:val="15"/>
        </w:rPr>
      </w:pPr>
      <w:r>
        <w:rPr>
          <w:spacing w:val="17"/>
          <w:w w:val="51"/>
          <w:sz w:val="15"/>
        </w:rPr>
        <w:t>（</w:t>
      </w:r>
      <w:r>
        <w:rPr>
          <w:rFonts w:ascii="Times New Roman" w:hAnsi="Times New Roman" w:eastAsia="Times New Roman"/>
          <w:w w:val="157"/>
          <w:sz w:val="15"/>
        </w:rPr>
        <w:t>′</w:t>
      </w:r>
      <w:r>
        <w:rPr>
          <w:w w:val="51"/>
          <w:sz w:val="15"/>
        </w:rPr>
        <w:t>）</w:t>
      </w:r>
      <w:r>
        <w:rPr>
          <w:spacing w:val="-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7"/>
          <w:sz w:val="15"/>
        </w:rPr>
        <w:t>nu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t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-11"/>
          <w:sz w:val="15"/>
        </w:rPr>
        <w:t>  </w:t>
      </w:r>
      <w:r>
        <w:rPr>
          <w:spacing w:val="3"/>
          <w:w w:val="103"/>
          <w:sz w:val="15"/>
        </w:rPr>
        <w:t>角分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1"/>
          <w:w w:val="103"/>
          <w:sz w:val="15"/>
        </w:rPr>
        <w:t>平面角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外单位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1"/>
          <w:w w:val="103"/>
          <w:sz w:val="15"/>
        </w:rPr>
        <w:t>等于</w:t>
      </w:r>
      <w:r>
        <w:rPr>
          <w:spacing w:val="-19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136"/>
          <w:sz w:val="15"/>
        </w:rPr>
        <w:t>l</w:t>
      </w:r>
      <w:r>
        <w:rPr>
          <w:rFonts w:ascii="MS UI Gothic" w:hAnsi="MS UI Gothic" w:eastAsia="MS UI Gothic" w:hint="eastAsia"/>
          <w:spacing w:val="-23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22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6</w:t>
      </w:r>
      <w:r>
        <w:rPr>
          <w:rFonts w:ascii="MS UI Gothic" w:hAnsi="MS UI Gothic" w:eastAsia="MS UI Gothic" w:hint="eastAsia"/>
          <w:spacing w:val="9"/>
          <w:w w:val="103"/>
          <w:sz w:val="15"/>
        </w:rPr>
        <w:t>0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-11"/>
          <w:sz w:val="15"/>
        </w:rPr>
        <w:t>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5"/>
          <w:sz w:val="15"/>
        </w:rPr>
        <w:t> </w:t>
      </w:r>
      <w:r>
        <w:rPr>
          <w:rFonts w:ascii="MS UI Gothic" w:hAnsi="MS UI Gothic" w:eastAsia="MS UI Gothic" w:hint="eastAsia"/>
          <w:w w:val="95"/>
          <w:position w:val="7"/>
          <w:sz w:val="8"/>
        </w:rPr>
        <w:t>o</w:t>
      </w:r>
      <w:r>
        <w:rPr>
          <w:rFonts w:ascii="MS UI Gothic" w:hAnsi="MS UI Gothic" w:eastAsia="MS UI Gothic" w:hint="eastAsia"/>
          <w:spacing w:val="-5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17"/>
          <w:w w:val="103"/>
          <w:sz w:val="15"/>
        </w:rPr>
        <w:t>）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1"/>
          <w:w w:val="103"/>
          <w:sz w:val="15"/>
        </w:rPr>
        <w:t>法定</w:t>
      </w:r>
    </w:p>
    <w:p>
      <w:pPr>
        <w:spacing w:line="316" w:lineRule="auto" w:before="62"/>
        <w:ind w:left="385" w:right="268" w:hanging="150"/>
        <w:jc w:val="left"/>
        <w:rPr>
          <w:rFonts w:ascii="MS UI Gothic" w:hAnsi="MS UI Gothic" w:eastAsia="MS UI Gothic" w:hint="eastAsia"/>
          <w:sz w:val="15"/>
        </w:rPr>
      </w:pPr>
      <w:r>
        <w:rPr>
          <w:spacing w:val="17"/>
          <w:w w:val="51"/>
          <w:sz w:val="15"/>
        </w:rPr>
        <w:t>（</w:t>
      </w:r>
      <w:r>
        <w:rPr>
          <w:rFonts w:ascii="Times New Roman" w:hAnsi="Times New Roman" w:eastAsia="Times New Roman"/>
          <w:spacing w:val="13"/>
          <w:w w:val="103"/>
          <w:sz w:val="15"/>
        </w:rPr>
        <w:t>°</w:t>
      </w:r>
      <w:r>
        <w:rPr>
          <w:w w:val="51"/>
          <w:sz w:val="15"/>
        </w:rPr>
        <w:t>）</w:t>
      </w:r>
      <w:r>
        <w:rPr>
          <w:spacing w:val="-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度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-2"/>
          <w:w w:val="103"/>
          <w:sz w:val="15"/>
        </w:rPr>
        <w:t>平面角</w:t>
      </w:r>
      <w:r>
        <w:rPr>
          <w:spacing w:val="-35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86"/>
          <w:sz w:val="15"/>
        </w:rPr>
        <w:t>S</w:t>
      </w:r>
      <w:r>
        <w:rPr>
          <w:rFonts w:ascii="MS UI Gothic" w:hAnsi="MS UI Gothic" w:eastAsia="MS UI Gothic" w:hint="eastAsia"/>
          <w:w w:val="139"/>
          <w:sz w:val="15"/>
        </w:rPr>
        <w:t>I</w:t>
      </w:r>
      <w:r>
        <w:rPr>
          <w:rFonts w:ascii="MS UI Gothic" w:hAnsi="MS UI Gothic" w:eastAsia="MS UI Gothic" w:hint="eastAsia"/>
          <w:spacing w:val="1"/>
          <w:sz w:val="15"/>
        </w:rPr>
        <w:t> </w:t>
      </w:r>
      <w:r>
        <w:rPr>
          <w:spacing w:val="-2"/>
          <w:w w:val="103"/>
          <w:sz w:val="15"/>
        </w:rPr>
        <w:t>外单位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8"/>
          <w:sz w:val="15"/>
        </w:rPr>
        <w:t>  </w:t>
      </w:r>
      <w:r>
        <w:rPr>
          <w:w w:val="103"/>
          <w:sz w:val="15"/>
        </w:rPr>
        <w:t>当</w:t>
      </w:r>
      <w:r>
        <w:rPr>
          <w:spacing w:val="-35"/>
          <w:sz w:val="15"/>
        </w:rPr>
        <w:t> </w:t>
      </w:r>
      <w:r>
        <w:rPr>
          <w:rFonts w:ascii="MS UI Gothic" w:hAnsi="MS UI Gothic" w:eastAsia="MS UI Gothic" w:hint="eastAsia"/>
          <w:spacing w:val="-4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5"/>
          <w:w w:val="96"/>
          <w:sz w:val="15"/>
        </w:rPr>
        <w:t>a</w:t>
      </w:r>
      <w:r>
        <w:rPr>
          <w:rFonts w:ascii="MS UI Gothic" w:hAnsi="MS UI Gothic" w:eastAsia="MS UI Gothic" w:hint="eastAsia"/>
          <w:w w:val="104"/>
          <w:sz w:val="15"/>
        </w:rPr>
        <w:t>d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spacing w:val="-1"/>
          <w:w w:val="103"/>
          <w:sz w:val="15"/>
        </w:rPr>
        <w:t>不方便时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8"/>
          <w:sz w:val="15"/>
        </w:rPr>
        <w:t>  </w:t>
      </w:r>
      <w:r>
        <w:rPr>
          <w:w w:val="103"/>
          <w:sz w:val="15"/>
        </w:rPr>
        <w:t>建议使用以</w:t>
      </w:r>
      <w:r>
        <w:rPr>
          <w:spacing w:val="-21"/>
          <w:sz w:val="15"/>
        </w:rPr>
        <w:t> </w:t>
      </w:r>
      <w:r>
        <w:rPr>
          <w:rFonts w:ascii="MS UI Gothic" w:hAnsi="MS UI Gothic" w:eastAsia="MS UI Gothic" w:hint="eastAsia"/>
          <w:spacing w:val="7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3"/>
          <w:w w:val="41"/>
          <w:sz w:val="15"/>
        </w:rPr>
        <w:t>°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-1"/>
          <w:sz w:val="15"/>
        </w:rPr>
        <w:t>  </w:t>
      </w:r>
      <w:r>
        <w:rPr>
          <w:spacing w:val="-1"/>
          <w:w w:val="103"/>
          <w:sz w:val="15"/>
        </w:rPr>
        <w:t>为单位的分数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7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1</w:t>
      </w:r>
      <w:r>
        <w:rPr>
          <w:rFonts w:ascii="MS UI Gothic" w:hAnsi="MS UI Gothic" w:eastAsia="MS UI Gothic" w:hint="eastAsia"/>
          <w:w w:val="127"/>
          <w:sz w:val="15"/>
        </w:rPr>
        <w:t>.</w:t>
      </w:r>
      <w:r>
        <w:rPr>
          <w:rFonts w:ascii="MS UI Gothic" w:hAnsi="MS UI Gothic" w:eastAsia="MS UI Gothic" w:hint="eastAsia"/>
          <w:spacing w:val="-17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74</w:t>
      </w:r>
      <w:r>
        <w:rPr>
          <w:rFonts w:ascii="MS UI Gothic" w:hAnsi="MS UI Gothic" w:eastAsia="MS UI Gothic" w:hint="eastAsia"/>
          <w:w w:val="103"/>
          <w:sz w:val="15"/>
        </w:rPr>
        <w:t>5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spacing w:val="-10"/>
          <w:w w:val="103"/>
          <w:sz w:val="15"/>
        </w:rPr>
        <w:t>3</w:t>
      </w:r>
      <w:r>
        <w:rPr>
          <w:rFonts w:ascii="MS UI Gothic" w:hAnsi="MS UI Gothic" w:eastAsia="MS UI Gothic" w:hint="eastAsia"/>
          <w:w w:val="103"/>
          <w:sz w:val="15"/>
        </w:rPr>
        <w:t>3</w:t>
      </w:r>
      <w:r>
        <w:rPr>
          <w:rFonts w:ascii="MS UI Gothic" w:hAnsi="MS UI Gothic" w:eastAsia="MS UI Gothic" w:hint="eastAsia"/>
          <w:spacing w:val="2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 </w:t>
      </w:r>
      <w:r>
        <w:rPr>
          <w:rFonts w:ascii="MS UI Gothic" w:hAnsi="MS UI Gothic" w:eastAsia="MS UI Gothic" w:hint="eastAsia"/>
          <w:spacing w:val="-5"/>
          <w:sz w:val="15"/>
        </w:rPr>
        <w:t>10 </w:t>
      </w:r>
      <w:r>
        <w:rPr>
          <w:rFonts w:ascii="MS UI Gothic" w:hAnsi="MS UI Gothic" w:eastAsia="MS UI Gothic" w:hint="eastAsia"/>
          <w:position w:val="7"/>
          <w:sz w:val="8"/>
        </w:rPr>
        <w:t>- 2</w:t>
      </w:r>
      <w:r>
        <w:rPr>
          <w:rFonts w:ascii="MS UI Gothic" w:hAnsi="MS UI Gothic" w:eastAsia="MS UI Gothic" w:hint="eastAsia"/>
          <w:spacing w:val="1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-3"/>
          <w:sz w:val="15"/>
        </w:rPr>
        <w:t>rad</w:t>
      </w:r>
    </w:p>
    <w:p>
      <w:pPr>
        <w:spacing w:line="316" w:lineRule="auto" w:before="1"/>
        <w:ind w:left="385" w:right="183" w:hanging="150"/>
        <w:jc w:val="left"/>
        <w:rPr>
          <w:rFonts w:ascii="MS UI Gothic" w:hAnsi="MS UI Gothic" w:eastAsia="MS UI Gothic" w:hint="eastAsia"/>
          <w:sz w:val="15"/>
        </w:rPr>
      </w:pPr>
      <w:r>
        <w:rPr>
          <w:spacing w:val="17"/>
          <w:w w:val="51"/>
          <w:sz w:val="15"/>
        </w:rPr>
        <w:t>（</w:t>
      </w:r>
      <w:r>
        <w:rPr>
          <w:rFonts w:ascii="Times New Roman" w:hAnsi="Times New Roman" w:eastAsia="Times New Roman"/>
          <w:spacing w:val="13"/>
          <w:w w:val="103"/>
          <w:sz w:val="15"/>
        </w:rPr>
        <w:t>°</w:t>
      </w:r>
      <w:r>
        <w:rPr>
          <w:w w:val="51"/>
          <w:sz w:val="15"/>
        </w:rPr>
        <w:t>）</w:t>
      </w:r>
      <w:r>
        <w:rPr>
          <w:spacing w:val="-17"/>
          <w:sz w:val="15"/>
        </w:rPr>
        <w:t> 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Times New Roman" w:hAnsi="Times New Roman" w:eastAsia="Times New Roman"/>
          <w:spacing w:val="-2"/>
          <w:w w:val="110"/>
          <w:sz w:val="15"/>
        </w:rPr>
        <w:t>m</w:t>
      </w:r>
      <w:r>
        <w:rPr>
          <w:rFonts w:ascii="Times New Roman" w:hAnsi="Times New Roman" w:eastAsia="Times New Roman"/>
          <w:spacing w:val="-1"/>
          <w:w w:val="103"/>
          <w:sz w:val="15"/>
        </w:rPr>
        <w:t>i</w:t>
      </w:r>
      <w:r>
        <w:rPr>
          <w:rFonts w:ascii="Times New Roman" w:hAnsi="Times New Roman" w:eastAsia="Times New Roman"/>
          <w:w w:val="115"/>
          <w:sz w:val="15"/>
        </w:rPr>
        <w:t>n</w:t>
      </w:r>
      <w:r>
        <w:rPr>
          <w:rFonts w:ascii="Times New Roman" w:hAnsi="Times New Roman" w:eastAsia="Times New Roman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97"/>
          <w:sz w:val="15"/>
        </w:rPr>
        <w:t>nu</w:t>
      </w:r>
      <w:r>
        <w:rPr>
          <w:rFonts w:ascii="MS UI Gothic" w:hAnsi="MS UI Gothic" w:eastAsia="MS UI Gothic" w:hint="eastAsia"/>
          <w:spacing w:val="-1"/>
          <w:w w:val="97"/>
          <w:sz w:val="15"/>
        </w:rPr>
        <w:t>t</w:t>
      </w:r>
      <w:r>
        <w:rPr>
          <w:rFonts w:ascii="MS UI Gothic" w:hAnsi="MS UI Gothic" w:eastAsia="MS UI Gothic" w:hint="eastAsia"/>
          <w:spacing w:val="2"/>
          <w:w w:val="91"/>
          <w:sz w:val="15"/>
        </w:rPr>
        <w:t>e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度每分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角速度的</w:t>
      </w:r>
      <w:r>
        <w:rPr>
          <w:spacing w:val="2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spacing w:val="5"/>
          <w:w w:val="103"/>
          <w:sz w:val="15"/>
        </w:rPr>
        <w:t>外单位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4"/>
          <w:sz w:val="15"/>
        </w:rPr>
        <w:t>  </w:t>
      </w:r>
      <w:r>
        <w:rPr>
          <w:spacing w:val="6"/>
          <w:w w:val="103"/>
          <w:sz w:val="15"/>
        </w:rPr>
        <w:t>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2.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908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88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4</w:t>
      </w:r>
      <w:r>
        <w:rPr>
          <w:rFonts w:ascii="MS UI Gothic" w:hAnsi="MS UI Gothic" w:eastAsia="MS UI Gothic" w:hint="eastAsia"/>
          <w:position w:val="7"/>
          <w:sz w:val="8"/>
        </w:rPr>
        <w:t> 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04"/>
          <w:sz w:val="15"/>
        </w:rPr>
        <w:t>d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87"/>
          <w:sz w:val="15"/>
        </w:rPr>
        <w:t>s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4.</w:t>
      </w:r>
      <w:r>
        <w:rPr>
          <w:rFonts w:ascii="MS UI Gothic" w:hAnsi="MS UI Gothic" w:eastAsia="MS UI Gothic" w:hint="eastAsia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629 </w:t>
      </w:r>
      <w:r>
        <w:rPr>
          <w:rFonts w:ascii="MS UI Gothic" w:hAnsi="MS UI Gothic" w:eastAsia="MS UI Gothic" w:hint="eastAsia"/>
          <w:sz w:val="15"/>
        </w:rPr>
        <w:t>63 </w:t>
      </w:r>
      <w:r>
        <w:rPr>
          <w:rFonts w:ascii="MS UI Gothic" w:hAnsi="MS UI Gothic" w:eastAsia="MS UI Gothic" w:hint="eastAsia"/>
          <w:spacing w:val="-5"/>
          <w:w w:val="75"/>
          <w:sz w:val="15"/>
        </w:rPr>
        <w:t>× </w:t>
      </w:r>
      <w:r>
        <w:rPr>
          <w:rFonts w:ascii="MS UI Gothic" w:hAnsi="MS UI Gothic" w:eastAsia="MS UI Gothic" w:hint="eastAsia"/>
          <w:sz w:val="15"/>
        </w:rPr>
        <w:t>10 </w:t>
      </w:r>
      <w:r>
        <w:rPr>
          <w:rFonts w:ascii="MS UI Gothic" w:hAnsi="MS UI Gothic" w:eastAsia="MS UI Gothic" w:hint="eastAsia"/>
          <w:spacing w:val="-5"/>
          <w:position w:val="7"/>
          <w:sz w:val="8"/>
        </w:rPr>
        <w:t>- </w:t>
      </w:r>
      <w:r>
        <w:rPr>
          <w:rFonts w:ascii="MS UI Gothic" w:hAnsi="MS UI Gothic" w:eastAsia="MS UI Gothic" w:hint="eastAsia"/>
          <w:position w:val="7"/>
          <w:sz w:val="8"/>
        </w:rPr>
        <w:t>5 </w:t>
      </w:r>
      <w:r>
        <w:rPr>
          <w:rFonts w:ascii="MS UI Gothic" w:hAnsi="MS UI Gothic" w:eastAsia="MS UI Gothic" w:hint="eastAsia"/>
          <w:sz w:val="15"/>
        </w:rPr>
        <w:t>r </w:t>
      </w:r>
      <w:r>
        <w:rPr>
          <w:rFonts w:ascii="MS UI Gothic" w:hAnsi="MS UI Gothic" w:eastAsia="MS UI Gothic" w:hint="eastAsia"/>
          <w:w w:val="75"/>
          <w:sz w:val="15"/>
        </w:rPr>
        <w:t>/ </w:t>
      </w:r>
      <w:r>
        <w:rPr>
          <w:rFonts w:ascii="MS UI Gothic" w:hAnsi="MS UI Gothic" w:eastAsia="MS UI Gothic" w:hint="eastAsia"/>
          <w:sz w:val="15"/>
        </w:rPr>
        <w:t>s</w:t>
      </w:r>
    </w:p>
    <w:p>
      <w:pPr>
        <w:spacing w:before="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spacing w:val="17"/>
          <w:w w:val="51"/>
          <w:sz w:val="15"/>
        </w:rPr>
        <w:t>（</w:t>
      </w:r>
      <w:r>
        <w:rPr>
          <w:rFonts w:ascii="Times New Roman" w:hAnsi="Times New Roman" w:eastAsia="Times New Roman"/>
          <w:spacing w:val="13"/>
          <w:w w:val="103"/>
          <w:sz w:val="15"/>
        </w:rPr>
        <w:t>°</w:t>
      </w:r>
      <w:r>
        <w:rPr>
          <w:w w:val="51"/>
          <w:sz w:val="15"/>
        </w:rPr>
        <w:t>）</w:t>
      </w:r>
      <w:r>
        <w:rPr>
          <w:spacing w:val="-17"/>
          <w:sz w:val="15"/>
        </w:rPr>
        <w:t> 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rFonts w:ascii="Times New Roman" w:hAnsi="Times New Roman" w:eastAsia="Times New Roman"/>
          <w:w w:val="103"/>
          <w:sz w:val="15"/>
        </w:rPr>
        <w:t>s</w:t>
      </w:r>
      <w:r>
        <w:rPr>
          <w:rFonts w:ascii="Times New Roman" w:hAnsi="Times New Roman" w:eastAsia="Times New Roman"/>
          <w:spacing w:val="1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n</w:t>
      </w:r>
      <w:r>
        <w:rPr>
          <w:rFonts w:ascii="MS UI Gothic" w:hAnsi="MS UI Gothic" w:eastAsia="MS UI Gothic" w:hint="eastAsia"/>
          <w:spacing w:val="3"/>
          <w:w w:val="103"/>
          <w:sz w:val="15"/>
        </w:rPr>
        <w:t>d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度每秒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2"/>
          <w:w w:val="103"/>
          <w:sz w:val="15"/>
        </w:rPr>
        <w:t>角速度</w:t>
      </w:r>
      <w:r>
        <w:rPr>
          <w:spacing w:val="-33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-5"/>
          <w:sz w:val="15"/>
        </w:rPr>
        <w:t> </w:t>
      </w:r>
      <w:r>
        <w:rPr>
          <w:spacing w:val="3"/>
          <w:w w:val="103"/>
          <w:sz w:val="15"/>
        </w:rPr>
        <w:t>外单位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5"/>
          <w:sz w:val="15"/>
        </w:rPr>
        <w:t>  </w:t>
      </w:r>
      <w:r>
        <w:rPr>
          <w:spacing w:val="3"/>
          <w:w w:val="103"/>
          <w:sz w:val="15"/>
        </w:rPr>
        <w:t>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6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21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1.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047</w:t>
      </w:r>
      <w:r>
        <w:rPr>
          <w:rFonts w:ascii="MS UI Gothic" w:hAnsi="MS UI Gothic" w:eastAsia="MS UI Gothic" w:hint="eastAsia"/>
          <w:spacing w:val="6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20</w:t>
      </w:r>
      <w:r>
        <w:rPr>
          <w:rFonts w:ascii="MS UI Gothic" w:hAnsi="MS UI Gothic" w:eastAsia="MS UI Gothic" w:hint="eastAsia"/>
          <w:spacing w:val="16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6"/>
          <w:sz w:val="15"/>
        </w:rPr>
        <w:t>a</w:t>
      </w:r>
      <w:r>
        <w:rPr>
          <w:rFonts w:ascii="MS UI Gothic" w:hAnsi="MS UI Gothic" w:eastAsia="MS UI Gothic" w:hint="eastAsia"/>
          <w:w w:val="104"/>
          <w:sz w:val="15"/>
        </w:rPr>
        <w:t>d</w:t>
      </w:r>
      <w:r>
        <w:rPr>
          <w:rFonts w:ascii="MS UI Gothic" w:hAnsi="MS UI Gothic" w:eastAsia="MS UI Gothic" w:hint="eastAsia"/>
          <w:spacing w:val="-23"/>
          <w:sz w:val="15"/>
        </w:rPr>
        <w:t> </w:t>
      </w:r>
      <w:r>
        <w:rPr>
          <w:rFonts w:ascii="MS UI Gothic" w:hAnsi="MS UI Gothic" w:eastAsia="MS UI Gothic" w:hint="eastAsia"/>
          <w:w w:val="34"/>
          <w:sz w:val="15"/>
        </w:rPr>
        <w:t>/</w:t>
      </w:r>
      <w:r>
        <w:rPr>
          <w:rFonts w:ascii="MS UI Gothic" w:hAnsi="MS UI Gothic" w:eastAsia="MS UI Gothic" w:hint="eastAsia"/>
          <w:spacing w:val="-12"/>
          <w:sz w:val="15"/>
        </w:rPr>
        <w:t> </w:t>
      </w:r>
      <w:r>
        <w:rPr>
          <w:rFonts w:ascii="MS UI Gothic" w:hAnsi="MS UI Gothic" w:eastAsia="MS UI Gothic" w:hint="eastAsia"/>
          <w:spacing w:val="-2"/>
          <w:w w:val="101"/>
          <w:sz w:val="15"/>
        </w:rPr>
        <w:t>m</w:t>
      </w:r>
      <w:r>
        <w:rPr>
          <w:rFonts w:ascii="MS UI Gothic" w:hAnsi="MS UI Gothic" w:eastAsia="MS UI Gothic" w:hint="eastAsia"/>
          <w:spacing w:val="-1"/>
          <w:w w:val="136"/>
          <w:sz w:val="15"/>
        </w:rPr>
        <w:t>i</w:t>
      </w:r>
      <w:r>
        <w:rPr>
          <w:rFonts w:ascii="MS UI Gothic" w:hAnsi="MS UI Gothic" w:eastAsia="MS UI Gothic" w:hint="eastAsia"/>
          <w:w w:val="103"/>
          <w:sz w:val="15"/>
        </w:rPr>
        <w:t>n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8"/>
        </w:rPr>
      </w:pPr>
      <w:r>
        <w:rPr>
          <w:spacing w:val="17"/>
          <w:w w:val="51"/>
          <w:sz w:val="15"/>
        </w:rPr>
        <w:t>（</w:t>
      </w:r>
      <w:r>
        <w:rPr>
          <w:rFonts w:ascii="Times New Roman" w:hAnsi="Times New Roman" w:eastAsia="Times New Roman"/>
          <w:spacing w:val="13"/>
          <w:w w:val="103"/>
          <w:sz w:val="15"/>
        </w:rPr>
        <w:t>°</w:t>
      </w:r>
      <w:r>
        <w:rPr>
          <w:w w:val="51"/>
          <w:sz w:val="15"/>
        </w:rPr>
        <w:t>）</w:t>
      </w:r>
      <w:r>
        <w:rPr>
          <w:spacing w:val="-17"/>
          <w:sz w:val="15"/>
        </w:rPr>
        <w:t>  </w:t>
      </w:r>
      <w:r>
        <w:rPr>
          <w:rFonts w:ascii="Times New Roman" w:hAnsi="Times New Roman" w:eastAsia="Times New Roman"/>
          <w:w w:val="62"/>
          <w:sz w:val="15"/>
        </w:rPr>
        <w:t>/</w:t>
      </w:r>
      <w:r>
        <w:rPr>
          <w:rFonts w:ascii="Times New Roman" w:hAnsi="Times New Roman" w:eastAsia="Times New Roman"/>
          <w:spacing w:val="-4"/>
          <w:sz w:val="15"/>
        </w:rPr>
        <w:t> </w:t>
      </w:r>
      <w:r>
        <w:rPr>
          <w:rFonts w:ascii="Times New Roman" w:hAnsi="Times New Roman" w:eastAsia="Times New Roman"/>
          <w:spacing w:val="1"/>
          <w:w w:val="103"/>
          <w:sz w:val="15"/>
        </w:rPr>
        <w:t>s</w:t>
      </w:r>
      <w:r>
        <w:rPr>
          <w:rFonts w:ascii="Times New Roman" w:hAnsi="Times New Roman" w:eastAsia="Times New Roman"/>
          <w:w w:val="109"/>
          <w:position w:val="7"/>
          <w:sz w:val="8"/>
        </w:rPr>
        <w:t>2</w:t>
      </w:r>
      <w:r>
        <w:rPr>
          <w:rFonts w:ascii="Times New Roman" w:hAnsi="Times New Roman" w:eastAsia="Times New Roman"/>
          <w:spacing w:val="-1"/>
          <w:position w:val="7"/>
          <w:sz w:val="8"/>
        </w:rPr>
        <w:t>   </w:t>
      </w:r>
      <w:r>
        <w:rPr>
          <w:rFonts w:ascii="MS UI Gothic" w:hAnsi="MS UI Gothic" w:eastAsia="MS UI Gothic" w:hint="eastAsia"/>
          <w:w w:val="103"/>
          <w:sz w:val="15"/>
        </w:rPr>
        <w:t>（</w:t>
      </w:r>
      <w:r>
        <w:rPr>
          <w:rFonts w:ascii="MS UI Gothic" w:hAnsi="MS UI Gothic" w:eastAsia="MS UI Gothic" w:hint="eastAsia"/>
          <w:spacing w:val="-29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d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g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w w:val="98"/>
          <w:sz w:val="15"/>
        </w:rPr>
        <w:t>p</w:t>
      </w:r>
      <w:r>
        <w:rPr>
          <w:rFonts w:ascii="MS UI Gothic" w:hAnsi="MS UI Gothic" w:eastAsia="MS UI Gothic" w:hint="eastAsia"/>
          <w:spacing w:val="-1"/>
          <w:w w:val="98"/>
          <w:sz w:val="15"/>
        </w:rPr>
        <w:t>e</w:t>
      </w:r>
      <w:r>
        <w:rPr>
          <w:rFonts w:ascii="MS UI Gothic" w:hAnsi="MS UI Gothic" w:eastAsia="MS UI Gothic" w:hint="eastAsia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9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-1"/>
          <w:w w:val="91"/>
          <w:sz w:val="15"/>
        </w:rPr>
        <w:t>c</w:t>
      </w:r>
      <w:r>
        <w:rPr>
          <w:rFonts w:ascii="MS UI Gothic" w:hAnsi="MS UI Gothic" w:eastAsia="MS UI Gothic" w:hint="eastAsia"/>
          <w:spacing w:val="-2"/>
          <w:w w:val="90"/>
          <w:sz w:val="15"/>
        </w:rPr>
        <w:t>o</w:t>
      </w:r>
      <w:r>
        <w:rPr>
          <w:rFonts w:ascii="MS UI Gothic" w:hAnsi="MS UI Gothic" w:eastAsia="MS UI Gothic" w:hint="eastAsia"/>
          <w:w w:val="103"/>
          <w:sz w:val="15"/>
        </w:rPr>
        <w:t>nd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spacing w:val="-3"/>
          <w:w w:val="87"/>
          <w:sz w:val="15"/>
        </w:rPr>
        <w:t>s</w:t>
      </w:r>
      <w:r>
        <w:rPr>
          <w:rFonts w:ascii="MS UI Gothic" w:hAnsi="MS UI Gothic" w:eastAsia="MS UI Gothic" w:hint="eastAsia"/>
          <w:w w:val="101"/>
          <w:sz w:val="15"/>
        </w:rPr>
        <w:t>qu</w:t>
      </w:r>
      <w:r>
        <w:rPr>
          <w:rFonts w:ascii="MS UI Gothic" w:hAnsi="MS UI Gothic" w:eastAsia="MS UI Gothic" w:hint="eastAsia"/>
          <w:spacing w:val="-1"/>
          <w:w w:val="101"/>
          <w:sz w:val="15"/>
        </w:rPr>
        <w:t>a</w:t>
      </w:r>
      <w:r>
        <w:rPr>
          <w:rFonts w:ascii="MS UI Gothic" w:hAnsi="MS UI Gothic" w:eastAsia="MS UI Gothic" w:hint="eastAsia"/>
          <w:spacing w:val="-2"/>
          <w:w w:val="99"/>
          <w:sz w:val="15"/>
        </w:rPr>
        <w:t>r</w:t>
      </w:r>
      <w:r>
        <w:rPr>
          <w:rFonts w:ascii="MS UI Gothic" w:hAnsi="MS UI Gothic" w:eastAsia="MS UI Gothic" w:hint="eastAsia"/>
          <w:spacing w:val="-2"/>
          <w:w w:val="91"/>
          <w:sz w:val="15"/>
        </w:rPr>
        <w:t>e</w:t>
      </w:r>
      <w:r>
        <w:rPr>
          <w:rFonts w:ascii="MS UI Gothic" w:hAnsi="MS UI Gothic" w:eastAsia="MS UI Gothic" w:hint="eastAsia"/>
          <w:spacing w:val="3"/>
          <w:w w:val="104"/>
          <w:sz w:val="15"/>
        </w:rPr>
        <w:t>d</w:t>
      </w:r>
      <w:r>
        <w:rPr>
          <w:rFonts w:ascii="MS UI Gothic" w:hAnsi="MS UI Gothic" w:eastAsia="MS UI Gothic" w:hint="eastAsia"/>
          <w:w w:val="103"/>
          <w:sz w:val="15"/>
        </w:rPr>
        <w:t>）</w:t>
      </w:r>
      <w:r>
        <w:rPr>
          <w:rFonts w:ascii="MS UI Gothic" w:hAnsi="MS UI Gothic" w:eastAsia="MS UI Gothic" w:hint="eastAsia"/>
          <w:spacing w:val="2"/>
          <w:sz w:val="15"/>
        </w:rPr>
        <w:t>  </w:t>
      </w:r>
      <w:r>
        <w:rPr>
          <w:spacing w:val="3"/>
          <w:w w:val="103"/>
          <w:sz w:val="15"/>
        </w:rPr>
        <w:t>度每二次方秒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4"/>
          <w:sz w:val="15"/>
        </w:rPr>
        <w:t>  </w:t>
      </w:r>
      <w:r>
        <w:rPr>
          <w:spacing w:val="6"/>
          <w:w w:val="103"/>
          <w:sz w:val="15"/>
        </w:rPr>
        <w:t>角加速度</w:t>
      </w:r>
      <w:r>
        <w:rPr>
          <w:spacing w:val="-25"/>
          <w:sz w:val="15"/>
        </w:rPr>
        <w:t> </w:t>
      </w:r>
      <w:r>
        <w:rPr>
          <w:rFonts w:ascii="MS UI Gothic" w:hAnsi="MS UI Gothic" w:eastAsia="MS UI Gothic" w:hint="eastAsia"/>
          <w:w w:val="101"/>
          <w:sz w:val="15"/>
        </w:rPr>
        <w:t>SI</w:t>
      </w:r>
      <w:r>
        <w:rPr>
          <w:rFonts w:ascii="MS UI Gothic" w:hAnsi="MS UI Gothic" w:eastAsia="MS UI Gothic" w:hint="eastAsia"/>
          <w:spacing w:val="3"/>
          <w:sz w:val="15"/>
        </w:rPr>
        <w:t> </w:t>
      </w:r>
      <w:r>
        <w:rPr>
          <w:spacing w:val="7"/>
          <w:w w:val="103"/>
          <w:sz w:val="15"/>
        </w:rPr>
        <w:t>外单位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3"/>
          <w:sz w:val="15"/>
        </w:rPr>
        <w:t>  </w:t>
      </w:r>
      <w:r>
        <w:rPr>
          <w:spacing w:val="6"/>
          <w:w w:val="103"/>
          <w:sz w:val="15"/>
        </w:rPr>
        <w:t>法定</w:t>
      </w:r>
      <w:r>
        <w:rPr>
          <w:rFonts w:ascii="MS UI Gothic" w:hAnsi="MS UI Gothic" w:eastAsia="MS UI Gothic" w:hint="eastAsia"/>
          <w:w w:val="77"/>
          <w:sz w:val="15"/>
        </w:rPr>
        <w:t>，</w:t>
      </w:r>
      <w:r>
        <w:rPr>
          <w:rFonts w:ascii="MS UI Gothic" w:hAnsi="MS UI Gothic" w:eastAsia="MS UI Gothic" w:hint="eastAsia"/>
          <w:spacing w:val="-4"/>
          <w:sz w:val="15"/>
        </w:rPr>
        <w:t>   </w:t>
      </w:r>
      <w:r>
        <w:rPr>
          <w:rFonts w:ascii="MS UI Gothic" w:hAnsi="MS UI Gothic" w:eastAsia="MS UI Gothic" w:hint="eastAsia"/>
          <w:w w:val="113"/>
          <w:sz w:val="15"/>
        </w:rPr>
        <w:t>=</w:t>
      </w:r>
      <w:r>
        <w:rPr>
          <w:rFonts w:ascii="MS UI Gothic" w:hAnsi="MS UI Gothic" w:eastAsia="MS UI Gothic" w:hint="eastAsia"/>
          <w:spacing w:val="-13"/>
          <w:sz w:val="15"/>
        </w:rPr>
        <w:t> </w:t>
      </w:r>
      <w:r>
        <w:rPr>
          <w:rFonts w:ascii="MS UI Gothic" w:hAnsi="MS UI Gothic" w:eastAsia="MS UI Gothic" w:hint="eastAsia"/>
          <w:w w:val="110"/>
          <w:sz w:val="15"/>
        </w:rPr>
        <w:t>1.</w:t>
      </w:r>
      <w:r>
        <w:rPr>
          <w:rFonts w:ascii="MS UI Gothic" w:hAnsi="MS UI Gothic" w:eastAsia="MS UI Gothic" w:hint="eastAsia"/>
          <w:spacing w:val="-7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745</w:t>
      </w:r>
      <w:r>
        <w:rPr>
          <w:rFonts w:ascii="MS UI Gothic" w:hAnsi="MS UI Gothic" w:eastAsia="MS UI Gothic" w:hint="eastAsia"/>
          <w:spacing w:val="14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33</w:t>
      </w:r>
      <w:r>
        <w:rPr>
          <w:rFonts w:ascii="MS UI Gothic" w:hAnsi="MS UI Gothic" w:eastAsia="MS UI Gothic" w:hint="eastAsia"/>
          <w:spacing w:val="10"/>
          <w:sz w:val="15"/>
        </w:rPr>
        <w:t> </w:t>
      </w:r>
      <w:r>
        <w:rPr>
          <w:rFonts w:ascii="MS UI Gothic" w:hAnsi="MS UI Gothic" w:eastAsia="MS UI Gothic" w:hint="eastAsia"/>
          <w:w w:val="56"/>
          <w:sz w:val="15"/>
        </w:rPr>
        <w:t>×</w:t>
      </w:r>
      <w:r>
        <w:rPr>
          <w:rFonts w:ascii="MS UI Gothic" w:hAnsi="MS UI Gothic" w:eastAsia="MS UI Gothic" w:hint="eastAsia"/>
          <w:spacing w:val="-13"/>
          <w:sz w:val="15"/>
        </w:rPr>
        <w:t> </w:t>
      </w:r>
      <w:r>
        <w:rPr>
          <w:rFonts w:ascii="MS UI Gothic" w:hAnsi="MS UI Gothic" w:eastAsia="MS UI Gothic" w:hint="eastAsia"/>
          <w:w w:val="103"/>
          <w:sz w:val="15"/>
        </w:rPr>
        <w:t>10</w:t>
      </w:r>
      <w:r>
        <w:rPr>
          <w:rFonts w:ascii="MS UI Gothic" w:hAnsi="MS UI Gothic" w:eastAsia="MS UI Gothic" w:hint="eastAsia"/>
          <w:spacing w:val="-11"/>
          <w:sz w:val="15"/>
        </w:rPr>
        <w:t> </w:t>
      </w:r>
      <w:r>
        <w:rPr>
          <w:rFonts w:ascii="MS UI Gothic" w:hAnsi="MS UI Gothic" w:eastAsia="MS UI Gothic" w:hint="eastAsia"/>
          <w:w w:val="120"/>
          <w:position w:val="7"/>
          <w:sz w:val="8"/>
        </w:rPr>
        <w:t>-</w:t>
      </w:r>
      <w:r>
        <w:rPr>
          <w:rFonts w:ascii="MS UI Gothic" w:hAnsi="MS UI Gothic" w:eastAsia="MS UI Gothic" w:hint="eastAsia"/>
          <w:spacing w:val="-9"/>
          <w:position w:val="7"/>
          <w:sz w:val="8"/>
        </w:rPr>
        <w:t> </w:t>
      </w:r>
      <w:r>
        <w:rPr>
          <w:rFonts w:ascii="MS UI Gothic" w:hAnsi="MS UI Gothic" w:eastAsia="MS UI Gothic" w:hint="eastAsia"/>
          <w:w w:val="109"/>
          <w:position w:val="7"/>
          <w:sz w:val="8"/>
        </w:rPr>
        <w:t>2</w:t>
      </w:r>
    </w:p>
    <w:p>
      <w:pPr>
        <w:spacing w:before="62"/>
        <w:ind w:left="395" w:right="0" w:firstLine="0"/>
        <w:jc w:val="left"/>
        <w:rPr>
          <w:rFonts w:ascii="MS UI Gothic"/>
          <w:sz w:val="8"/>
        </w:rPr>
      </w:pPr>
      <w:r>
        <w:rPr>
          <w:rFonts w:ascii="MS UI Gothic"/>
          <w:sz w:val="15"/>
        </w:rPr>
        <w:t>rad </w:t>
      </w:r>
      <w:r>
        <w:rPr>
          <w:rFonts w:ascii="MS UI Gothic"/>
          <w:w w:val="75"/>
          <w:sz w:val="15"/>
        </w:rPr>
        <w:t>/ </w:t>
      </w:r>
      <w:r>
        <w:rPr>
          <w:rFonts w:ascii="MS UI Gothic"/>
          <w:sz w:val="15"/>
        </w:rPr>
        <w:t>s</w:t>
      </w:r>
      <w:r>
        <w:rPr>
          <w:rFonts w:ascii="MS UI Gothic"/>
          <w:position w:val="7"/>
          <w:sz w:val="8"/>
        </w:rPr>
        <w:t>2</w:t>
      </w:r>
    </w:p>
    <w:p>
      <w:pPr>
        <w:spacing w:before="62"/>
        <w:ind w:left="236" w:right="0" w:firstLine="0"/>
        <w:jc w:val="left"/>
        <w:rPr>
          <w:rFonts w:ascii="MS UI Gothic" w:hAnsi="MS UI Gothic" w:eastAsia="MS UI Gothic" w:hint="eastAsia"/>
          <w:sz w:val="15"/>
        </w:rPr>
      </w:pPr>
      <w:r>
        <w:rPr>
          <w:rFonts w:ascii="MS UI Gothic" w:hAnsi="MS UI Gothic" w:eastAsia="MS UI Gothic" w:hint="eastAsia"/>
          <w:sz w:val="15"/>
        </w:rPr>
        <w:t>ʊ （ mho） </w:t>
      </w:r>
      <w:r>
        <w:rPr>
          <w:sz w:val="15"/>
        </w:rPr>
        <w:t>姆欧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电导 </w:t>
      </w:r>
      <w:r>
        <w:rPr>
          <w:rFonts w:ascii="MS UI Gothic" w:hAnsi="MS UI Gothic" w:eastAsia="MS UI Gothic" w:hint="eastAsia"/>
          <w:sz w:val="15"/>
        </w:rPr>
        <w:t>SI </w:t>
      </w:r>
      <w:r>
        <w:rPr>
          <w:sz w:val="15"/>
        </w:rPr>
        <w:t>外单位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等于 </w:t>
      </w:r>
      <w:r>
        <w:rPr>
          <w:rFonts w:ascii="MS UI Gothic" w:hAnsi="MS UI Gothic" w:eastAsia="MS UI Gothic" w:hint="eastAsia"/>
          <w:sz w:val="15"/>
        </w:rPr>
        <w:t>Ω </w:t>
      </w:r>
      <w:r>
        <w:rPr>
          <w:rFonts w:ascii="MS UI Gothic" w:hAnsi="MS UI Gothic" w:eastAsia="MS UI Gothic" w:hint="eastAsia"/>
          <w:position w:val="7"/>
          <w:sz w:val="8"/>
        </w:rPr>
        <w:t>- 1 </w:t>
      </w:r>
      <w:r>
        <w:rPr>
          <w:rFonts w:ascii="MS UI Gothic" w:hAnsi="MS UI Gothic" w:eastAsia="MS UI Gothic" w:hint="eastAsia"/>
          <w:sz w:val="15"/>
        </w:rPr>
        <w:t>， </w:t>
      </w:r>
      <w:r>
        <w:rPr>
          <w:sz w:val="15"/>
        </w:rPr>
        <w:t>非法定</w:t>
      </w:r>
      <w:r>
        <w:rPr>
          <w:rFonts w:ascii="MS UI Gothic" w:hAnsi="MS UI Gothic" w:eastAsia="MS UI Gothic" w:hint="eastAsia"/>
          <w:sz w:val="15"/>
        </w:rPr>
        <w:t>， = 1 S</w:t>
      </w:r>
    </w:p>
    <w:p>
      <w:pPr>
        <w:spacing w:after="0"/>
        <w:jc w:val="left"/>
        <w:rPr>
          <w:rFonts w:ascii="MS UI Gothic" w:hAnsi="MS UI Gothic" w:eastAsia="MS UI Gothic" w:hint="eastAsia"/>
          <w:sz w:val="15"/>
        </w:rPr>
        <w:sectPr>
          <w:pgSz w:w="8510" w:h="12080"/>
          <w:pgMar w:top="540" w:bottom="280" w:left="560" w:right="520"/>
        </w:sectPr>
      </w:pPr>
    </w:p>
    <w:p>
      <w:pPr>
        <w:tabs>
          <w:tab w:pos="6592" w:val="left" w:leader="none"/>
        </w:tabs>
        <w:spacing w:line="175" w:lineRule="exact"/>
        <w:ind w:left="3269" w:right="0" w:firstLine="0"/>
        <w:rPr>
          <w:rFonts w:ascii="MS UI Gothic"/>
          <w:sz w:val="17"/>
        </w:rPr>
      </w:pPr>
      <w:r>
        <w:rPr>
          <w:rFonts w:ascii="MS UI Gothic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2,17l432,17,392,138,403,138,442,17xm446,2l376,2,364,33,367,34,370,27,374,23,380,20,383,18,388,17,442,17,446,6,446,2xm517,16l492,16,497,17,498,18,499,20,500,25,500,31,500,120,500,125,499,126,495,130,494,131,490,132,484,132,484,135,533,135,533,132,527,132,523,131,519,129,518,128,517,124,517,120,517,16xm517,0l513,0,481,16,482,19,486,17,490,16,517,16,517,0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  <w:r>
        <w:rPr>
          <w:rFonts w:ascii="MS UI Gothic"/>
          <w:position w:val="-1"/>
          <w:sz w:val="13"/>
        </w:rPr>
        <w:tab/>
      </w:r>
      <w:r>
        <w:rPr>
          <w:rFonts w:ascii="MS UI Gothic"/>
          <w:position w:val="-3"/>
          <w:sz w:val="17"/>
        </w:rPr>
        <w:drawing>
          <wp:inline distT="0" distB="0" distL="0" distR="0">
            <wp:extent cx="337501" cy="111728"/>
            <wp:effectExtent l="0" t="0" r="0" b="0"/>
            <wp:docPr id="3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0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</w:p>
    <w:p>
      <w:pPr>
        <w:pStyle w:val="BodyText"/>
        <w:spacing w:before="10"/>
        <w:ind w:left="0"/>
        <w:rPr>
          <w:rFonts w:ascii="MS UI Gothic"/>
          <w:sz w:val="6"/>
        </w:rPr>
      </w:pPr>
    </w:p>
    <w:p>
      <w:pPr>
        <w:pStyle w:val="BodyText"/>
        <w:spacing w:line="20" w:lineRule="exact" w:before="0"/>
        <w:ind w:left="214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pStyle w:val="BodyText"/>
        <w:spacing w:before="2"/>
        <w:ind w:left="0"/>
        <w:rPr>
          <w:rFonts w:ascii="MS UI Gothic"/>
          <w:sz w:val="18"/>
        </w:rPr>
      </w:pPr>
    </w:p>
    <w:p>
      <w:pPr>
        <w:pStyle w:val="Heading2"/>
        <w:tabs>
          <w:tab w:pos="956" w:val="left" w:leader="none"/>
        </w:tabs>
        <w:spacing w:before="169"/>
        <w:ind w:right="39"/>
      </w:pPr>
      <w:r>
        <w:rPr>
          <w:spacing w:val="3"/>
          <w:w w:val="105"/>
        </w:rPr>
        <w:t>附</w:t>
      </w:r>
      <w:r>
        <w:rPr>
          <w:w w:val="105"/>
        </w:rPr>
        <w:t>录</w:t>
      </w:r>
      <w:r>
        <w:rPr>
          <w:spacing w:val="-61"/>
          <w:w w:val="105"/>
        </w:rPr>
        <w:t> </w:t>
      </w:r>
      <w:r>
        <w:rPr>
          <w:rFonts w:ascii="Times New Roman" w:eastAsia="Times New Roman"/>
          <w:w w:val="105"/>
        </w:rPr>
        <w:t>D</w:t>
        <w:tab/>
      </w:r>
      <w:r>
        <w:rPr>
          <w:spacing w:val="3"/>
          <w:w w:val="105"/>
        </w:rPr>
        <w:t>电气设</w:t>
      </w:r>
      <w:r>
        <w:rPr>
          <w:spacing w:val="4"/>
          <w:w w:val="105"/>
        </w:rPr>
        <w:t>备</w:t>
      </w:r>
      <w:r>
        <w:rPr>
          <w:w w:val="80"/>
        </w:rPr>
        <w:t>、</w:t>
      </w:r>
      <w:r>
        <w:rPr>
          <w:spacing w:val="17"/>
          <w:w w:val="80"/>
        </w:rPr>
        <w:t> </w:t>
      </w:r>
      <w:r>
        <w:rPr>
          <w:spacing w:val="3"/>
          <w:w w:val="105"/>
        </w:rPr>
        <w:t>装置和元器件常用文字符</w:t>
      </w:r>
      <w:r>
        <w:rPr>
          <w:w w:val="105"/>
        </w:rPr>
        <w:t>号</w:t>
      </w:r>
    </w:p>
    <w:p>
      <w:pPr>
        <w:pStyle w:val="BodyText"/>
        <w:spacing w:before="8"/>
        <w:ind w:left="0"/>
        <w:rPr>
          <w:sz w:val="27"/>
        </w:rPr>
      </w:pPr>
    </w:p>
    <w:p>
      <w:pPr>
        <w:tabs>
          <w:tab w:pos="805" w:val="left" w:leader="none"/>
        </w:tabs>
        <w:spacing w:before="0"/>
        <w:ind w:left="236" w:right="0" w:firstLine="0"/>
        <w:jc w:val="left"/>
        <w:rPr>
          <w:sz w:val="20"/>
        </w:rPr>
      </w:pPr>
      <w:r>
        <w:rPr>
          <w:rFonts w:ascii="Times New Roman" w:hAnsi="Times New Roman" w:eastAsia="Times New Roman"/>
          <w:spacing w:val="-4"/>
          <w:sz w:val="20"/>
        </w:rPr>
        <w:t>D·</w:t>
      </w:r>
      <w:r>
        <w:rPr>
          <w:rFonts w:ascii="Times New Roman" w:hAnsi="Times New Roman" w:eastAsia="Times New Roman"/>
          <w:spacing w:val="-1"/>
          <w:sz w:val="20"/>
        </w:rPr>
        <w:t> </w:t>
      </w:r>
      <w:r>
        <w:rPr>
          <w:rFonts w:ascii="Times New Roman" w:hAnsi="Times New Roman" w:eastAsia="Times New Roman"/>
          <w:sz w:val="20"/>
        </w:rPr>
        <w:t>1</w:t>
        <w:tab/>
      </w:r>
      <w:r>
        <w:rPr>
          <w:spacing w:val="3"/>
          <w:sz w:val="20"/>
        </w:rPr>
        <w:t>电气设备</w:t>
      </w:r>
      <w:r>
        <w:rPr>
          <w:spacing w:val="11"/>
          <w:w w:val="85"/>
          <w:sz w:val="20"/>
        </w:rPr>
        <w:t>、 </w:t>
      </w:r>
      <w:r>
        <w:rPr>
          <w:spacing w:val="2"/>
          <w:sz w:val="20"/>
        </w:rPr>
        <w:t>装置和元器件常用基本文字符号</w:t>
      </w:r>
    </w:p>
    <w:p>
      <w:pPr>
        <w:pStyle w:val="BodyText"/>
        <w:spacing w:before="0"/>
        <w:ind w:left="0"/>
        <w:rPr>
          <w:sz w:val="6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"/>
        <w:gridCol w:w="637"/>
        <w:gridCol w:w="1274"/>
        <w:gridCol w:w="1911"/>
        <w:gridCol w:w="2460"/>
      </w:tblGrid>
      <w:tr>
        <w:trPr>
          <w:trHeight w:val="303" w:hRule="atLeast"/>
        </w:trPr>
        <w:tc>
          <w:tcPr>
            <w:tcW w:w="1274" w:type="dxa"/>
            <w:gridSpan w:val="2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0"/>
              <w:ind w:left="168"/>
              <w:jc w:val="left"/>
              <w:rPr>
                <w:rFonts w:ascii="宋体" w:eastAsia="宋体" w:hint="eastAsia"/>
                <w:sz w:val="15"/>
              </w:rPr>
            </w:pPr>
            <w:bookmarkStart w:name="附录D  电气设备、装置和元器件常用文字符号" w:id="17"/>
            <w:bookmarkEnd w:id="17"/>
            <w:r>
              <w:rPr/>
            </w:r>
            <w:bookmarkStart w:name="D.1  电气设备、装置和元器件常用基本文字符号" w:id="18"/>
            <w:bookmarkEnd w:id="18"/>
            <w:r>
              <w:rPr/>
            </w:r>
            <w:r>
              <w:rPr>
                <w:rFonts w:ascii="宋体" w:eastAsia="宋体" w:hint="eastAsia"/>
                <w:w w:val="105"/>
                <w:sz w:val="15"/>
              </w:rPr>
              <w:t>基本文字符号</w:t>
            </w:r>
          </w:p>
        </w:tc>
        <w:tc>
          <w:tcPr>
            <w:tcW w:w="1274" w:type="dxa"/>
            <w:vMerge w:val="restart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60" w:lineRule="atLeast" w:before="10"/>
              <w:ind w:left="242" w:right="148" w:hanging="8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设备</w:t>
            </w:r>
            <w:r>
              <w:rPr>
                <w:sz w:val="15"/>
              </w:rPr>
              <w:t>、 </w:t>
            </w:r>
            <w:r>
              <w:rPr>
                <w:rFonts w:ascii="宋体" w:eastAsia="宋体" w:hint="eastAsia"/>
                <w:sz w:val="15"/>
              </w:rPr>
              <w:t>装置和元器件种类</w:t>
            </w:r>
          </w:p>
        </w:tc>
        <w:tc>
          <w:tcPr>
            <w:tcW w:w="4371" w:type="dxa"/>
            <w:gridSpan w:val="2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tabs>
                <w:tab w:pos="479" w:val="left" w:leader="none"/>
              </w:tabs>
              <w:spacing w:before="50"/>
              <w:ind w:left="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举</w:t>
              <w:tab/>
              <w:t>例</w:t>
            </w:r>
          </w:p>
        </w:tc>
      </w:tr>
      <w:tr>
        <w:trPr>
          <w:trHeight w:val="308" w:hRule="atLeast"/>
        </w:trPr>
        <w:tc>
          <w:tcPr>
            <w:tcW w:w="637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9" w:right="50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单字母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3" w:right="50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双字母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39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中文名称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55"/>
              <w:ind w:left="892" w:right="89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英文名称</w:t>
            </w:r>
          </w:p>
        </w:tc>
      </w:tr>
      <w:tr>
        <w:trPr>
          <w:trHeight w:val="785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宋体"/>
                <w:sz w:val="36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36"/>
              </w:rPr>
            </w:pPr>
          </w:p>
          <w:p>
            <w:pPr>
              <w:pStyle w:val="TableParagraph"/>
              <w:spacing w:before="6"/>
              <w:jc w:val="left"/>
              <w:rPr>
                <w:rFonts w:ascii="宋体"/>
                <w:sz w:val="25"/>
              </w:rPr>
            </w:pPr>
          </w:p>
          <w:p>
            <w:pPr>
              <w:pStyle w:val="TableParagraph"/>
              <w:spacing w:before="0"/>
              <w:ind w:left="18"/>
              <w:rPr>
                <w:sz w:val="15"/>
              </w:rPr>
            </w:pPr>
            <w:r>
              <w:rPr>
                <w:w w:val="109"/>
                <w:sz w:val="15"/>
              </w:rPr>
              <w:t>A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6"/>
              <w:jc w:val="left"/>
              <w:rPr>
                <w:rFonts w:ascii="宋体"/>
                <w:sz w:val="25"/>
              </w:rPr>
            </w:pPr>
          </w:p>
          <w:p>
            <w:pPr>
              <w:pStyle w:val="TableParagraph"/>
              <w:spacing w:before="0"/>
              <w:ind w:left="32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组件部件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328" w:lineRule="auto" w:before="30"/>
              <w:ind w:left="200" w:right="429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1"/>
                <w:sz w:val="15"/>
              </w:rPr>
              <w:t>分离元器件放大器</w:t>
            </w:r>
            <w:r>
              <w:rPr>
                <w:rFonts w:ascii="宋体" w:eastAsia="宋体" w:hint="eastAsia"/>
                <w:spacing w:val="1"/>
                <w:w w:val="105"/>
                <w:sz w:val="15"/>
              </w:rPr>
              <w:t>激光器</w:t>
            </w:r>
          </w:p>
          <w:p>
            <w:pPr>
              <w:pStyle w:val="TableParagraph"/>
              <w:spacing w:before="1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1"/>
                <w:sz w:val="15"/>
              </w:rPr>
              <w:t>调节器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328" w:lineRule="auto" w:before="30"/>
              <w:ind w:left="199" w:right="-9"/>
              <w:jc w:val="left"/>
              <w:rPr>
                <w:sz w:val="15"/>
              </w:rPr>
            </w:pPr>
            <w:r>
              <w:rPr>
                <w:sz w:val="15"/>
              </w:rPr>
              <w:t>amplifier using discrete components </w:t>
            </w:r>
            <w:r>
              <w:rPr>
                <w:w w:val="105"/>
                <w:sz w:val="15"/>
              </w:rPr>
              <w:t>laser</w:t>
            </w:r>
          </w:p>
          <w:p>
            <w:pPr>
              <w:pStyle w:val="TableParagraph"/>
              <w:spacing w:before="1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regulator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3" w:right="50"/>
              <w:rPr>
                <w:sz w:val="15"/>
              </w:rPr>
            </w:pPr>
            <w:r>
              <w:rPr>
                <w:w w:val="105"/>
                <w:sz w:val="15"/>
              </w:rPr>
              <w:t>AB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电桥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bridge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3" w:right="49"/>
              <w:rPr>
                <w:sz w:val="15"/>
              </w:rPr>
            </w:pPr>
            <w:r>
              <w:rPr>
                <w:w w:val="110"/>
                <w:sz w:val="15"/>
              </w:rPr>
              <w:t>AD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晶体管放大器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transistor amplifier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3" w:right="49"/>
              <w:rPr>
                <w:sz w:val="15"/>
              </w:rPr>
            </w:pPr>
            <w:r>
              <w:rPr>
                <w:sz w:val="15"/>
              </w:rPr>
              <w:t>AJ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集成电路放大器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integrated circuit amplifier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2" w:right="50"/>
              <w:rPr>
                <w:sz w:val="15"/>
              </w:rPr>
            </w:pPr>
            <w:r>
              <w:rPr>
                <w:w w:val="110"/>
                <w:sz w:val="15"/>
              </w:rPr>
              <w:t>AM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磁放大器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magnetic amplifier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3" w:right="49"/>
              <w:rPr>
                <w:sz w:val="15"/>
              </w:rPr>
            </w:pPr>
            <w:r>
              <w:rPr>
                <w:w w:val="110"/>
                <w:sz w:val="15"/>
              </w:rPr>
              <w:t>AV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电子管放大器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valve amplifier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2" w:right="50"/>
              <w:rPr>
                <w:sz w:val="15"/>
              </w:rPr>
            </w:pPr>
            <w:r>
              <w:rPr>
                <w:sz w:val="15"/>
              </w:rPr>
              <w:t>AP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印制电路板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printed circuit board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AT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抽屉柜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drawer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3" w:right="49"/>
              <w:rPr>
                <w:sz w:val="15"/>
              </w:rPr>
            </w:pPr>
            <w:r>
              <w:rPr>
                <w:w w:val="110"/>
                <w:sz w:val="15"/>
              </w:rPr>
              <w:t>AR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支架盘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rack</w:t>
            </w:r>
          </w:p>
        </w:tc>
      </w:tr>
      <w:tr>
        <w:trPr>
          <w:trHeight w:val="3968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宋体"/>
                <w:sz w:val="36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36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36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36"/>
              </w:rPr>
            </w:pPr>
          </w:p>
          <w:p>
            <w:pPr>
              <w:pStyle w:val="TableParagraph"/>
              <w:spacing w:before="8"/>
              <w:jc w:val="left"/>
              <w:rPr>
                <w:rFonts w:ascii="宋体"/>
                <w:sz w:val="49"/>
              </w:rPr>
            </w:pPr>
          </w:p>
          <w:p>
            <w:pPr>
              <w:pStyle w:val="TableParagraph"/>
              <w:spacing w:before="0"/>
              <w:ind w:left="17"/>
              <w:rPr>
                <w:sz w:val="15"/>
              </w:rPr>
            </w:pPr>
            <w:r>
              <w:rPr>
                <w:w w:val="99"/>
                <w:sz w:val="15"/>
              </w:rPr>
              <w:t>B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rFonts w:ascii="宋体"/>
                <w:sz w:val="18"/>
              </w:rPr>
            </w:pPr>
          </w:p>
          <w:p>
            <w:pPr>
              <w:pStyle w:val="TableParagraph"/>
              <w:spacing w:line="328" w:lineRule="auto" w:before="141"/>
              <w:ind w:left="83" w:right="68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2"/>
                <w:w w:val="105"/>
                <w:sz w:val="15"/>
              </w:rPr>
              <w:t>非电量到电量 </w:t>
            </w:r>
            <w:r>
              <w:rPr>
                <w:rFonts w:ascii="宋体" w:eastAsia="宋体" w:hint="eastAsia"/>
                <w:sz w:val="15"/>
              </w:rPr>
              <w:t>变换器或电量到</w:t>
            </w:r>
            <w:r>
              <w:rPr>
                <w:rFonts w:ascii="宋体" w:eastAsia="宋体" w:hint="eastAsia"/>
                <w:spacing w:val="2"/>
                <w:w w:val="105"/>
                <w:sz w:val="15"/>
              </w:rPr>
              <w:t>非电量变换器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"/>
              <w:jc w:val="left"/>
              <w:rPr>
                <w:rFonts w:ascii="宋体"/>
                <w:sz w:val="13"/>
              </w:rPr>
            </w:pPr>
          </w:p>
          <w:p>
            <w:pPr>
              <w:pStyle w:val="TableParagraph"/>
              <w:spacing w:line="328" w:lineRule="auto" w:before="0"/>
              <w:ind w:left="200" w:right="90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-1"/>
                <w:w w:val="105"/>
                <w:sz w:val="15"/>
              </w:rPr>
              <w:t>热电传感器</w:t>
            </w:r>
            <w:r>
              <w:rPr>
                <w:rFonts w:ascii="宋体" w:eastAsia="宋体" w:hint="eastAsia"/>
                <w:spacing w:val="1"/>
                <w:w w:val="105"/>
                <w:sz w:val="15"/>
              </w:rPr>
              <w:t>热电池</w:t>
            </w:r>
          </w:p>
          <w:p>
            <w:pPr>
              <w:pStyle w:val="TableParagraph"/>
              <w:spacing w:line="328" w:lineRule="auto" w:before="1"/>
              <w:ind w:left="200" w:right="1224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-4"/>
                <w:w w:val="105"/>
                <w:sz w:val="15"/>
              </w:rPr>
              <w:t>光电池</w:t>
            </w:r>
            <w:r>
              <w:rPr>
                <w:rFonts w:ascii="宋体" w:eastAsia="宋体" w:hint="eastAsia"/>
                <w:spacing w:val="-4"/>
                <w:sz w:val="15"/>
              </w:rPr>
              <w:t>测功计</w:t>
            </w:r>
          </w:p>
          <w:p>
            <w:pPr>
              <w:pStyle w:val="TableParagraph"/>
              <w:spacing w:line="328" w:lineRule="auto" w:before="2"/>
              <w:ind w:left="200" w:right="90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-1"/>
                <w:w w:val="105"/>
                <w:sz w:val="15"/>
              </w:rPr>
              <w:t>晶体换能器</w:t>
            </w:r>
            <w:r>
              <w:rPr>
                <w:rFonts w:ascii="宋体" w:eastAsia="宋体" w:hint="eastAsia"/>
                <w:spacing w:val="1"/>
                <w:w w:val="105"/>
                <w:sz w:val="15"/>
              </w:rPr>
              <w:t>送话器</w:t>
            </w:r>
          </w:p>
          <w:p>
            <w:pPr>
              <w:pStyle w:val="TableParagraph"/>
              <w:spacing w:line="328" w:lineRule="auto" w:before="1"/>
              <w:ind w:left="200" w:right="1224"/>
              <w:jc w:val="both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拾音器扬声器耳机</w:t>
            </w:r>
          </w:p>
          <w:p>
            <w:pPr>
              <w:pStyle w:val="TableParagraph"/>
              <w:spacing w:line="328" w:lineRule="auto" w:before="2"/>
              <w:ind w:left="200" w:right="90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自整角机旋转变压器</w:t>
            </w:r>
          </w:p>
          <w:p>
            <w:pPr>
              <w:pStyle w:val="TableParagraph"/>
              <w:spacing w:before="1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模拟和多级数字</w:t>
            </w:r>
          </w:p>
          <w:p>
            <w:pPr>
              <w:pStyle w:val="TableParagraph"/>
              <w:spacing w:line="328" w:lineRule="auto" w:before="72"/>
              <w:ind w:left="41" w:right="29" w:firstLine="159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变换器或传感器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用作指示和测量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328" w:lineRule="auto" w:before="170"/>
              <w:ind w:left="199" w:right="948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thermoelectric sensor </w:t>
            </w:r>
            <w:r>
              <w:rPr>
                <w:sz w:val="15"/>
              </w:rPr>
              <w:t>thermo- cell photoelectric cell dynamometer</w:t>
            </w:r>
          </w:p>
          <w:p>
            <w:pPr>
              <w:pStyle w:val="TableParagraph"/>
              <w:spacing w:line="328" w:lineRule="auto" w:before="2"/>
              <w:ind w:left="199" w:right="1151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crystal transducer </w:t>
            </w:r>
            <w:r>
              <w:rPr>
                <w:sz w:val="15"/>
              </w:rPr>
              <w:t>microphone</w:t>
            </w:r>
          </w:p>
          <w:p>
            <w:pPr>
              <w:pStyle w:val="TableParagraph"/>
              <w:spacing w:line="328" w:lineRule="auto" w:before="1"/>
              <w:ind w:left="199" w:right="1464"/>
              <w:jc w:val="left"/>
              <w:rPr>
                <w:sz w:val="15"/>
              </w:rPr>
            </w:pPr>
            <w:r>
              <w:rPr>
                <w:sz w:val="15"/>
              </w:rPr>
              <w:t>pick up louds </w:t>
            </w:r>
            <w:r>
              <w:rPr>
                <w:spacing w:val="-4"/>
                <w:sz w:val="15"/>
              </w:rPr>
              <w:t>peaker </w:t>
            </w:r>
            <w:r>
              <w:rPr>
                <w:sz w:val="15"/>
              </w:rPr>
              <w:t>earphone synchro resolver</w:t>
            </w:r>
          </w:p>
          <w:p>
            <w:pPr>
              <w:pStyle w:val="TableParagraph"/>
              <w:spacing w:before="4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analogue and multiple- step</w:t>
            </w:r>
          </w:p>
          <w:p>
            <w:pPr>
              <w:pStyle w:val="TableParagraph"/>
              <w:spacing w:line="328" w:lineRule="auto" w:before="71"/>
              <w:ind w:left="40" w:right="-9" w:firstLine="176"/>
              <w:jc w:val="left"/>
              <w:rPr>
                <w:sz w:val="15"/>
              </w:rPr>
            </w:pPr>
            <w:r>
              <w:rPr>
                <w:sz w:val="15"/>
              </w:rPr>
              <w:t>digital transducers or sensors （ as used </w:t>
            </w:r>
            <w:r>
              <w:rPr>
                <w:spacing w:val="-4"/>
                <w:sz w:val="15"/>
              </w:rPr>
              <w:t>indicating </w:t>
            </w:r>
            <w:r>
              <w:rPr>
                <w:spacing w:val="-3"/>
                <w:sz w:val="15"/>
              </w:rPr>
              <w:t>or </w:t>
            </w:r>
            <w:r>
              <w:rPr>
                <w:spacing w:val="-5"/>
                <w:sz w:val="15"/>
              </w:rPr>
              <w:t>measuring </w:t>
            </w:r>
            <w:r>
              <w:rPr>
                <w:spacing w:val="-4"/>
                <w:sz w:val="15"/>
              </w:rPr>
              <w:t>purposes）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2" w:right="50"/>
              <w:rPr>
                <w:sz w:val="15"/>
              </w:rPr>
            </w:pPr>
            <w:r>
              <w:rPr>
                <w:sz w:val="15"/>
              </w:rPr>
              <w:t>BP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压力变换器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pressure transducer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3" w:right="49"/>
              <w:rPr>
                <w:sz w:val="15"/>
              </w:rPr>
            </w:pPr>
            <w:r>
              <w:rPr>
                <w:sz w:val="15"/>
              </w:rPr>
              <w:t>BQ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位置变换器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position transducer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3" w:right="49"/>
              <w:rPr>
                <w:sz w:val="15"/>
              </w:rPr>
            </w:pPr>
            <w:r>
              <w:rPr>
                <w:w w:val="105"/>
                <w:sz w:val="15"/>
              </w:rPr>
              <w:t>BR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spacing w:val="-15"/>
                <w:w w:val="105"/>
                <w:sz w:val="15"/>
              </w:rPr>
              <w:t>旋转变换器 </w:t>
            </w:r>
            <w:r>
              <w:rPr>
                <w:spacing w:val="3"/>
                <w:w w:val="105"/>
                <w:sz w:val="15"/>
              </w:rPr>
              <w:t>（</w:t>
            </w:r>
            <w:r>
              <w:rPr>
                <w:rFonts w:ascii="宋体" w:eastAsia="宋体" w:hint="eastAsia"/>
                <w:spacing w:val="-10"/>
                <w:w w:val="105"/>
                <w:sz w:val="15"/>
              </w:rPr>
              <w:t>测速发电机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85"/>
              <w:jc w:val="left"/>
              <w:rPr>
                <w:sz w:val="15"/>
              </w:rPr>
            </w:pPr>
            <w:r>
              <w:rPr>
                <w:spacing w:val="-6"/>
                <w:sz w:val="15"/>
              </w:rPr>
              <w:t>rotation transducer （tachogenerator）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2" w:right="50"/>
              <w:rPr>
                <w:sz w:val="15"/>
              </w:rPr>
            </w:pPr>
            <w:r>
              <w:rPr>
                <w:sz w:val="15"/>
              </w:rPr>
              <w:t>BT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温度变换器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temperature transducer</w:t>
            </w:r>
          </w:p>
        </w:tc>
      </w:tr>
      <w:tr>
        <w:trPr>
          <w:trHeight w:val="228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63" w:right="49"/>
              <w:rPr>
                <w:sz w:val="15"/>
              </w:rPr>
            </w:pPr>
            <w:r>
              <w:rPr>
                <w:w w:val="105"/>
                <w:sz w:val="15"/>
              </w:rPr>
              <w:t>BV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速度变换器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velocity transducer</w:t>
            </w:r>
          </w:p>
        </w:tc>
      </w:tr>
      <w:tr>
        <w:trPr>
          <w:trHeight w:val="228" w:hRule="atLeast"/>
        </w:trPr>
        <w:tc>
          <w:tcPr>
            <w:tcW w:w="637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17"/>
              <w:rPr>
                <w:sz w:val="15"/>
              </w:rPr>
            </w:pPr>
            <w:r>
              <w:rPr>
                <w:w w:val="95"/>
                <w:sz w:val="15"/>
              </w:rPr>
              <w:t>C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40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电容器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4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电容器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4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capacitor</w:t>
            </w:r>
          </w:p>
        </w:tc>
      </w:tr>
    </w:tbl>
    <w:p>
      <w:pPr>
        <w:spacing w:after="0"/>
        <w:jc w:val="left"/>
        <w:rPr>
          <w:sz w:val="15"/>
        </w:rPr>
        <w:sectPr>
          <w:pgSz w:w="8510" w:h="12080"/>
          <w:pgMar w:top="560" w:bottom="280" w:left="560" w:right="520"/>
        </w:sectPr>
      </w:pPr>
    </w:p>
    <w:p>
      <w:pPr>
        <w:pStyle w:val="Heading4"/>
        <w:tabs>
          <w:tab w:pos="3384" w:val="left" w:leader="none"/>
        </w:tabs>
        <w:ind w:left="336"/>
        <w:rPr>
          <w:rFonts w:ascii="宋体"/>
          <w:sz w:val="13"/>
        </w:rPr>
      </w:pPr>
      <w:r>
        <w:rPr>
          <w:rFonts w:ascii="宋体"/>
          <w:position w:val="-3"/>
        </w:rPr>
        <w:drawing>
          <wp:inline distT="0" distB="0" distL="0" distR="0">
            <wp:extent cx="455214" cy="112014"/>
            <wp:effectExtent l="0" t="0" r="0" b="0"/>
            <wp:docPr id="3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position w:val="-3"/>
        </w:rPr>
      </w:r>
      <w:r>
        <w:rPr>
          <w:rFonts w:ascii="宋体"/>
          <w:position w:val="-3"/>
        </w:rPr>
        <w:tab/>
      </w:r>
      <w:r>
        <w:rPr>
          <w:rFonts w:ascii="宋体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2,17l432,17,392,138,403,138,442,17xm446,2l376,2,364,33,367,34,370,27,374,23,380,20,383,18,388,17,442,17,446,6,446,2xm535,15l506,15,512,18,523,28,525,35,525,55,521,67,511,80,503,91,492,103,479,117,463,132,463,135,540,135,546,120,483,120,487,116,494,110,502,100,513,88,521,80,527,71,533,63,537,55,540,48,542,41,542,25,538,17,535,15xm549,110l546,110,544,113,542,115,537,118,535,119,529,120,524,120,546,120,549,110xm515,0l494,0,485,3,472,16,467,25,466,38,469,38,472,30,476,24,486,17,492,15,535,15,524,3,515,0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宋体"/>
          <w:position w:val="-1"/>
          <w:sz w:val="13"/>
        </w:rPr>
      </w:r>
    </w:p>
    <w:p>
      <w:pPr>
        <w:pStyle w:val="BodyText"/>
        <w:spacing w:before="0"/>
        <w:ind w:left="0"/>
        <w:rPr>
          <w:sz w:val="6"/>
        </w:rPr>
      </w:pPr>
    </w:p>
    <w:p>
      <w:pPr>
        <w:pStyle w:val="BodyText"/>
        <w:spacing w:line="20" w:lineRule="exact" w:before="0"/>
        <w:ind w:left="328"/>
        <w:rPr>
          <w:sz w:val="2"/>
        </w:rPr>
      </w:pPr>
      <w:r>
        <w:rPr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62"/>
        <w:ind w:left="0" w:right="650" w:firstLine="0"/>
        <w:jc w:val="right"/>
        <w:rPr>
          <w:rFonts w:ascii="MS UI Gothic" w:eastAsia="MS UI Gothic" w:hint="eastAsia"/>
          <w:sz w:val="17"/>
        </w:rPr>
      </w:pPr>
      <w:r>
        <w:rPr>
          <w:rFonts w:ascii="MS UI Gothic" w:eastAsia="MS UI Gothic" w:hint="eastAsia"/>
          <w:w w:val="105"/>
          <w:sz w:val="17"/>
        </w:rPr>
        <w:t>（ </w:t>
      </w:r>
      <w:r>
        <w:rPr>
          <w:w w:val="105"/>
          <w:sz w:val="17"/>
        </w:rPr>
        <w:t>续</w:t>
      </w:r>
      <w:r>
        <w:rPr>
          <w:rFonts w:ascii="MS UI Gothic" w:eastAsia="MS UI Gothic" w:hint="eastAsia"/>
          <w:w w:val="105"/>
          <w:sz w:val="17"/>
        </w:rPr>
        <w:t>）</w:t>
      </w:r>
    </w:p>
    <w:p>
      <w:pPr>
        <w:pStyle w:val="BodyText"/>
        <w:spacing w:before="4"/>
        <w:ind w:left="0"/>
        <w:rPr>
          <w:rFonts w:ascii="MS UI Gothic"/>
          <w:sz w:val="6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"/>
        <w:gridCol w:w="637"/>
        <w:gridCol w:w="1274"/>
        <w:gridCol w:w="1911"/>
        <w:gridCol w:w="2460"/>
      </w:tblGrid>
      <w:tr>
        <w:trPr>
          <w:trHeight w:val="303" w:hRule="atLeast"/>
        </w:trPr>
        <w:tc>
          <w:tcPr>
            <w:tcW w:w="1274" w:type="dxa"/>
            <w:gridSpan w:val="2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0"/>
              <w:ind w:left="168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基本文字符号</w:t>
            </w:r>
          </w:p>
        </w:tc>
        <w:tc>
          <w:tcPr>
            <w:tcW w:w="1274" w:type="dxa"/>
            <w:vMerge w:val="restart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60" w:lineRule="atLeast" w:before="10"/>
              <w:ind w:left="242" w:right="148" w:hanging="8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设备</w:t>
            </w:r>
            <w:r>
              <w:rPr>
                <w:sz w:val="15"/>
              </w:rPr>
              <w:t>、 </w:t>
            </w:r>
            <w:r>
              <w:rPr>
                <w:rFonts w:ascii="宋体" w:eastAsia="宋体" w:hint="eastAsia"/>
                <w:sz w:val="15"/>
              </w:rPr>
              <w:t>装置和元器件种类</w:t>
            </w:r>
          </w:p>
        </w:tc>
        <w:tc>
          <w:tcPr>
            <w:tcW w:w="4371" w:type="dxa"/>
            <w:gridSpan w:val="2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tabs>
                <w:tab w:pos="479" w:val="left" w:leader="none"/>
              </w:tabs>
              <w:spacing w:before="50"/>
              <w:ind w:left="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举</w:t>
              <w:tab/>
              <w:t>例</w:t>
            </w:r>
          </w:p>
        </w:tc>
      </w:tr>
      <w:tr>
        <w:trPr>
          <w:trHeight w:val="308" w:hRule="atLeast"/>
        </w:trPr>
        <w:tc>
          <w:tcPr>
            <w:tcW w:w="637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9" w:right="50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单字母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3" w:right="50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双字母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39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中文名称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55"/>
              <w:ind w:left="892" w:right="89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英文名称</w:t>
            </w:r>
          </w:p>
        </w:tc>
      </w:tr>
      <w:tr>
        <w:trPr>
          <w:trHeight w:val="1581" w:hRule="atLeast"/>
        </w:trPr>
        <w:tc>
          <w:tcPr>
            <w:tcW w:w="637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36"/>
              </w:rPr>
            </w:pPr>
          </w:p>
          <w:p>
            <w:pPr>
              <w:pStyle w:val="TableParagraph"/>
              <w:spacing w:before="230"/>
              <w:ind w:left="18"/>
              <w:rPr>
                <w:sz w:val="15"/>
              </w:rPr>
            </w:pPr>
            <w:r>
              <w:rPr>
                <w:w w:val="106"/>
                <w:sz w:val="15"/>
              </w:rPr>
              <w:t>D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3"/>
              <w:jc w:val="left"/>
              <w:rPr>
                <w:sz w:val="21"/>
              </w:rPr>
            </w:pPr>
          </w:p>
          <w:p>
            <w:pPr>
              <w:pStyle w:val="TableParagraph"/>
              <w:spacing w:line="237" w:lineRule="auto" w:before="0"/>
              <w:ind w:left="321" w:right="227" w:hanging="8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二进制元件延迟器件存储器件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7" w:lineRule="auto" w:before="28"/>
              <w:ind w:left="200" w:right="188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3"/>
                <w:sz w:val="15"/>
              </w:rPr>
              <w:t>数字集成电路和器件</w:t>
            </w:r>
            <w:r>
              <w:rPr>
                <w:sz w:val="15"/>
              </w:rPr>
              <w:t>： </w:t>
            </w:r>
            <w:r>
              <w:rPr>
                <w:rFonts w:ascii="宋体" w:eastAsia="宋体" w:hint="eastAsia"/>
                <w:spacing w:val="1"/>
                <w:w w:val="105"/>
                <w:sz w:val="15"/>
              </w:rPr>
              <w:t>延迟线</w:t>
            </w:r>
          </w:p>
          <w:p>
            <w:pPr>
              <w:pStyle w:val="TableParagraph"/>
              <w:spacing w:line="237" w:lineRule="auto" w:before="0"/>
              <w:ind w:left="200" w:right="906"/>
              <w:jc w:val="both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-1"/>
                <w:w w:val="105"/>
                <w:sz w:val="15"/>
              </w:rPr>
              <w:t>双稳态元件单稳态元件磁芯存储器</w:t>
            </w:r>
            <w:r>
              <w:rPr>
                <w:rFonts w:ascii="宋体" w:eastAsia="宋体" w:hint="eastAsia"/>
                <w:spacing w:val="1"/>
                <w:w w:val="105"/>
                <w:sz w:val="15"/>
              </w:rPr>
              <w:t>寄存器</w:t>
            </w:r>
          </w:p>
          <w:p>
            <w:pPr>
              <w:pStyle w:val="TableParagraph"/>
              <w:spacing w:before="0"/>
              <w:ind w:left="200" w:right="90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磁带记录机盘式记录机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37" w:lineRule="auto" w:before="28"/>
              <w:ind w:left="199" w:right="10"/>
              <w:jc w:val="lef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digital</w:t>
            </w:r>
            <w:r>
              <w:rPr>
                <w:spacing w:val="-21"/>
                <w:w w:val="105"/>
                <w:sz w:val="15"/>
              </w:rPr>
              <w:t> </w:t>
            </w:r>
            <w:r>
              <w:rPr>
                <w:spacing w:val="-6"/>
                <w:w w:val="105"/>
                <w:sz w:val="15"/>
              </w:rPr>
              <w:t>integrated</w:t>
            </w:r>
            <w:r>
              <w:rPr>
                <w:spacing w:val="-24"/>
                <w:w w:val="105"/>
                <w:sz w:val="15"/>
              </w:rPr>
              <w:t> </w:t>
            </w:r>
            <w:r>
              <w:rPr>
                <w:spacing w:val="-6"/>
                <w:w w:val="105"/>
                <w:sz w:val="15"/>
              </w:rPr>
              <w:t>circuits</w:t>
            </w:r>
            <w:r>
              <w:rPr>
                <w:spacing w:val="-24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and</w:t>
            </w:r>
            <w:r>
              <w:rPr>
                <w:spacing w:val="-24"/>
                <w:w w:val="105"/>
                <w:sz w:val="15"/>
              </w:rPr>
              <w:t> </w:t>
            </w:r>
            <w:r>
              <w:rPr>
                <w:spacing w:val="-6"/>
                <w:w w:val="105"/>
                <w:sz w:val="15"/>
              </w:rPr>
              <w:t>devices： </w:t>
            </w:r>
            <w:r>
              <w:rPr>
                <w:w w:val="105"/>
                <w:sz w:val="15"/>
              </w:rPr>
              <w:t>delay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line</w:t>
            </w:r>
          </w:p>
          <w:p>
            <w:pPr>
              <w:pStyle w:val="TableParagraph"/>
              <w:spacing w:line="237" w:lineRule="auto" w:before="0"/>
              <w:ind w:left="199" w:right="1009"/>
              <w:jc w:val="left"/>
              <w:rPr>
                <w:sz w:val="15"/>
              </w:rPr>
            </w:pPr>
            <w:r>
              <w:rPr>
                <w:sz w:val="15"/>
              </w:rPr>
              <w:t>bistable element </w:t>
            </w:r>
            <w:r>
              <w:rPr>
                <w:w w:val="95"/>
                <w:sz w:val="15"/>
              </w:rPr>
              <w:t>monostable element </w:t>
            </w:r>
            <w:r>
              <w:rPr>
                <w:sz w:val="15"/>
              </w:rPr>
              <w:t>core storage register</w:t>
            </w:r>
          </w:p>
          <w:p>
            <w:pPr>
              <w:pStyle w:val="TableParagraph"/>
              <w:spacing w:before="0"/>
              <w:ind w:left="199" w:right="744"/>
              <w:jc w:val="left"/>
              <w:rPr>
                <w:sz w:val="15"/>
              </w:rPr>
            </w:pPr>
            <w:r>
              <w:rPr>
                <w:sz w:val="15"/>
              </w:rPr>
              <w:t>magnetic tape recorder disk recorder</w:t>
            </w:r>
          </w:p>
        </w:tc>
      </w:tr>
      <w:tr>
        <w:trPr>
          <w:trHeight w:val="385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6"/>
              <w:jc w:val="left"/>
              <w:rPr>
                <w:sz w:val="30"/>
              </w:rPr>
            </w:pPr>
          </w:p>
          <w:p>
            <w:pPr>
              <w:pStyle w:val="TableParagraph"/>
              <w:spacing w:before="1"/>
              <w:ind w:left="17"/>
              <w:rPr>
                <w:sz w:val="15"/>
              </w:rPr>
            </w:pPr>
            <w:r>
              <w:rPr>
                <w:w w:val="111"/>
                <w:sz w:val="15"/>
              </w:rPr>
              <w:t>E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160"/>
              <w:ind w:left="242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其他元器件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本表其他地方未规定的</w:t>
            </w:r>
          </w:p>
          <w:p>
            <w:pPr>
              <w:pStyle w:val="TableParagraph"/>
              <w:spacing w:line="173" w:lineRule="exact" w:before="5"/>
              <w:ind w:left="4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器件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18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63" w:right="48"/>
              <w:rPr>
                <w:sz w:val="15"/>
              </w:rPr>
            </w:pPr>
            <w:r>
              <w:rPr>
                <w:w w:val="115"/>
                <w:sz w:val="15"/>
              </w:rPr>
              <w:t>EH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发热器件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heating device</w:t>
            </w:r>
          </w:p>
        </w:tc>
      </w:tr>
      <w:tr>
        <w:trPr>
          <w:trHeight w:val="18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62" w:right="50"/>
              <w:rPr>
                <w:sz w:val="15"/>
              </w:rPr>
            </w:pPr>
            <w:r>
              <w:rPr>
                <w:w w:val="110"/>
                <w:sz w:val="15"/>
              </w:rPr>
              <w:t>EL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照明灯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lamp for lighting</w:t>
            </w:r>
          </w:p>
        </w:tc>
      </w:tr>
      <w:tr>
        <w:trPr>
          <w:trHeight w:val="189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63" w:right="49"/>
              <w:rPr>
                <w:sz w:val="15"/>
              </w:rPr>
            </w:pPr>
            <w:r>
              <w:rPr>
                <w:w w:val="110"/>
                <w:sz w:val="15"/>
              </w:rPr>
              <w:t>EV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空气调节器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0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ventilator</w:t>
            </w:r>
          </w:p>
        </w:tc>
      </w:tr>
      <w:tr>
        <w:trPr>
          <w:trHeight w:val="187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36"/>
              </w:rPr>
            </w:pPr>
          </w:p>
          <w:p>
            <w:pPr>
              <w:pStyle w:val="TableParagraph"/>
              <w:spacing w:before="7"/>
              <w:jc w:val="left"/>
              <w:rPr>
                <w:sz w:val="25"/>
              </w:rPr>
            </w:pPr>
          </w:p>
          <w:p>
            <w:pPr>
              <w:pStyle w:val="TableParagraph"/>
              <w:spacing w:before="0"/>
              <w:ind w:left="20"/>
              <w:rPr>
                <w:sz w:val="15"/>
              </w:rPr>
            </w:pPr>
            <w:r>
              <w:rPr>
                <w:w w:val="104"/>
                <w:sz w:val="15"/>
              </w:rPr>
              <w:t>F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7"/>
              <w:jc w:val="left"/>
              <w:rPr>
                <w:sz w:val="25"/>
              </w:rPr>
            </w:pPr>
          </w:p>
          <w:p>
            <w:pPr>
              <w:pStyle w:val="TableParagraph"/>
              <w:spacing w:before="0"/>
              <w:ind w:left="32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保护器件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过电压放电器件避雷器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199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over voltag discharge device arrester</w:t>
            </w:r>
          </w:p>
        </w:tc>
      </w:tr>
      <w:tr>
        <w:trPr>
          <w:trHeight w:val="385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94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FA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具有瞬时动作的限流保</w:t>
            </w:r>
          </w:p>
          <w:p>
            <w:pPr>
              <w:pStyle w:val="TableParagraph"/>
              <w:spacing w:line="173" w:lineRule="exact" w:before="5"/>
              <w:ind w:left="4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护器件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1" w:lineRule="auto" w:before="0"/>
              <w:ind w:left="40"/>
              <w:jc w:val="left"/>
              <w:rPr>
                <w:sz w:val="15"/>
              </w:rPr>
            </w:pPr>
            <w:r>
              <w:rPr>
                <w:position w:val="-19"/>
                <w:sz w:val="15"/>
              </w:rPr>
              <w:t>wi </w:t>
            </w:r>
            <w:r>
              <w:rPr>
                <w:sz w:val="15"/>
              </w:rPr>
              <w:t>current threshold protective device</w:t>
            </w:r>
          </w:p>
          <w:p>
            <w:pPr>
              <w:pStyle w:val="TableParagraph"/>
              <w:spacing w:line="75" w:lineRule="exact" w:before="0"/>
              <w:ind w:left="178"/>
              <w:jc w:val="left"/>
              <w:rPr>
                <w:sz w:val="15"/>
              </w:rPr>
            </w:pPr>
            <w:r>
              <w:rPr>
                <w:sz w:val="15"/>
              </w:rPr>
              <w:t>th instantaneous action</w:t>
            </w:r>
          </w:p>
        </w:tc>
      </w:tr>
      <w:tr>
        <w:trPr>
          <w:trHeight w:val="382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89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FR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3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具有延时动作的限流保</w:t>
            </w:r>
          </w:p>
          <w:p>
            <w:pPr>
              <w:pStyle w:val="TableParagraph"/>
              <w:spacing w:line="175" w:lineRule="exact" w:before="5"/>
              <w:ind w:left="4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护器件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1" w:lineRule="auto" w:before="0"/>
              <w:ind w:left="40"/>
              <w:jc w:val="left"/>
              <w:rPr>
                <w:sz w:val="15"/>
              </w:rPr>
            </w:pPr>
            <w:r>
              <w:rPr>
                <w:position w:val="-19"/>
                <w:sz w:val="15"/>
              </w:rPr>
              <w:t>wi </w:t>
            </w:r>
            <w:r>
              <w:rPr>
                <w:sz w:val="15"/>
              </w:rPr>
              <w:t>current threshold protective device</w:t>
            </w:r>
          </w:p>
          <w:p>
            <w:pPr>
              <w:pStyle w:val="TableParagraph"/>
              <w:spacing w:line="77" w:lineRule="exact" w:before="0"/>
              <w:ind w:left="178"/>
              <w:jc w:val="left"/>
              <w:rPr>
                <w:sz w:val="15"/>
              </w:rPr>
            </w:pPr>
            <w:r>
              <w:rPr>
                <w:sz w:val="15"/>
              </w:rPr>
              <w:t>th time- lag action</w:t>
            </w:r>
          </w:p>
        </w:tc>
      </w:tr>
      <w:tr>
        <w:trPr>
          <w:trHeight w:val="376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85"/>
              <w:ind w:left="63" w:right="50"/>
              <w:rPr>
                <w:sz w:val="15"/>
              </w:rPr>
            </w:pPr>
            <w:r>
              <w:rPr>
                <w:sz w:val="15"/>
              </w:rPr>
              <w:t>FS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8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具有延时和瞬时动作的</w:t>
            </w:r>
          </w:p>
          <w:p>
            <w:pPr>
              <w:pStyle w:val="TableParagraph"/>
              <w:spacing w:line="173" w:lineRule="exact" w:before="5"/>
              <w:ind w:left="4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限流保护器件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41" w:lineRule="auto" w:before="0"/>
              <w:ind w:left="40"/>
              <w:jc w:val="left"/>
              <w:rPr>
                <w:sz w:val="15"/>
              </w:rPr>
            </w:pPr>
            <w:r>
              <w:rPr>
                <w:spacing w:val="-3"/>
                <w:position w:val="-19"/>
                <w:sz w:val="15"/>
              </w:rPr>
              <w:t>wit </w:t>
            </w:r>
            <w:r>
              <w:rPr>
                <w:spacing w:val="-4"/>
                <w:sz w:val="15"/>
              </w:rPr>
              <w:t>current </w:t>
            </w:r>
            <w:r>
              <w:rPr>
                <w:position w:val="-19"/>
                <w:sz w:val="15"/>
              </w:rPr>
              <w:t>t</w:t>
            </w:r>
            <w:r>
              <w:rPr>
                <w:sz w:val="15"/>
              </w:rPr>
              <w:t>threshold </w:t>
            </w:r>
            <w:r>
              <w:rPr>
                <w:spacing w:val="-4"/>
                <w:sz w:val="15"/>
              </w:rPr>
              <w:t>protective device</w:t>
            </w:r>
          </w:p>
          <w:p>
            <w:pPr>
              <w:pStyle w:val="TableParagraph"/>
              <w:spacing w:line="75" w:lineRule="exact" w:before="0"/>
              <w:ind w:left="211"/>
              <w:jc w:val="left"/>
              <w:rPr>
                <w:sz w:val="15"/>
              </w:rPr>
            </w:pPr>
            <w:r>
              <w:rPr>
                <w:sz w:val="15"/>
              </w:rPr>
              <w:t>h </w:t>
            </w:r>
            <w:r>
              <w:rPr>
                <w:spacing w:val="-4"/>
                <w:sz w:val="15"/>
              </w:rPr>
              <w:t>instan aneous </w:t>
            </w:r>
            <w:r>
              <w:rPr>
                <w:spacing w:val="-3"/>
                <w:sz w:val="15"/>
              </w:rPr>
              <w:t>and </w:t>
            </w:r>
            <w:r>
              <w:rPr>
                <w:spacing w:val="-4"/>
                <w:sz w:val="15"/>
              </w:rPr>
              <w:t>time- </w:t>
            </w:r>
            <w:r>
              <w:rPr>
                <w:spacing w:val="-3"/>
                <w:sz w:val="15"/>
              </w:rPr>
              <w:t>lag </w:t>
            </w:r>
            <w:r>
              <w:rPr>
                <w:spacing w:val="-4"/>
                <w:sz w:val="15"/>
              </w:rPr>
              <w:t>action</w:t>
            </w:r>
          </w:p>
        </w:tc>
      </w:tr>
      <w:tr>
        <w:trPr>
          <w:trHeight w:val="175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6" w:lineRule="exact" w:before="0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FU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56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熔断器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56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fuse</w:t>
            </w:r>
          </w:p>
        </w:tc>
      </w:tr>
      <w:tr>
        <w:trPr>
          <w:trHeight w:val="18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FV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限压保护器件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voltage threshold protective device</w:t>
            </w:r>
          </w:p>
        </w:tc>
      </w:tr>
      <w:tr>
        <w:trPr>
          <w:trHeight w:val="385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"/>
              <w:jc w:val="left"/>
              <w:rPr>
                <w:sz w:val="46"/>
              </w:rPr>
            </w:pPr>
          </w:p>
          <w:p>
            <w:pPr>
              <w:pStyle w:val="TableParagraph"/>
              <w:spacing w:before="0"/>
              <w:ind w:left="18"/>
              <w:rPr>
                <w:sz w:val="15"/>
              </w:rPr>
            </w:pPr>
            <w:r>
              <w:rPr>
                <w:w w:val="101"/>
                <w:sz w:val="15"/>
              </w:rPr>
              <w:t>G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8"/>
              <w:jc w:val="left"/>
              <w:rPr>
                <w:sz w:val="12"/>
              </w:rPr>
            </w:pPr>
          </w:p>
          <w:p>
            <w:pPr>
              <w:pStyle w:val="TableParagraph"/>
              <w:spacing w:line="247" w:lineRule="auto" w:before="0"/>
              <w:ind w:left="401" w:right="386"/>
              <w:jc w:val="both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发生器发电机电源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7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旋转发电机</w:t>
            </w:r>
          </w:p>
          <w:p>
            <w:pPr>
              <w:pStyle w:val="TableParagraph"/>
              <w:spacing w:line="173" w:lineRule="exact" w:before="5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振荡器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7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rotating generator</w:t>
            </w:r>
          </w:p>
          <w:p>
            <w:pPr>
              <w:pStyle w:val="TableParagraph"/>
              <w:spacing w:line="173" w:lineRule="exact" w:before="5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oscillator</w:t>
            </w:r>
          </w:p>
        </w:tc>
      </w:tr>
      <w:tr>
        <w:trPr>
          <w:trHeight w:val="189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94"/>
              <w:ind w:left="61" w:right="50"/>
              <w:rPr>
                <w:sz w:val="15"/>
              </w:rPr>
            </w:pPr>
            <w:r>
              <w:rPr>
                <w:sz w:val="15"/>
              </w:rPr>
              <w:t>GS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发生器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0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generator</w:t>
            </w:r>
          </w:p>
        </w:tc>
      </w:tr>
      <w:tr>
        <w:trPr>
          <w:trHeight w:val="18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同步发电机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synchronous generator</w:t>
            </w:r>
          </w:p>
        </w:tc>
      </w:tr>
      <w:tr>
        <w:trPr>
          <w:trHeight w:val="18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63" w:right="49"/>
              <w:rPr>
                <w:sz w:val="15"/>
              </w:rPr>
            </w:pPr>
            <w:r>
              <w:rPr>
                <w:w w:val="105"/>
                <w:sz w:val="15"/>
              </w:rPr>
              <w:t>GA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异步发电机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asynchronous generator</w:t>
            </w:r>
          </w:p>
        </w:tc>
      </w:tr>
      <w:tr>
        <w:trPr>
          <w:trHeight w:val="18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63" w:right="50"/>
              <w:rPr>
                <w:sz w:val="15"/>
              </w:rPr>
            </w:pPr>
            <w:r>
              <w:rPr>
                <w:sz w:val="15"/>
              </w:rPr>
              <w:t>GB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68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蓄电池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68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battery</w:t>
            </w:r>
          </w:p>
        </w:tc>
      </w:tr>
      <w:tr>
        <w:trPr>
          <w:trHeight w:val="189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GF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70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旋转式或固定式变频机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70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rotating</w:t>
            </w:r>
            <w:r>
              <w:rPr>
                <w:spacing w:val="-18"/>
                <w:sz w:val="15"/>
              </w:rPr>
              <w:t> </w:t>
            </w:r>
            <w:r>
              <w:rPr>
                <w:sz w:val="15"/>
              </w:rPr>
              <w:t>or</w:t>
            </w:r>
            <w:r>
              <w:rPr>
                <w:spacing w:val="-18"/>
                <w:sz w:val="15"/>
              </w:rPr>
              <w:t> </w:t>
            </w:r>
            <w:r>
              <w:rPr>
                <w:sz w:val="15"/>
              </w:rPr>
              <w:t>static</w:t>
            </w:r>
            <w:r>
              <w:rPr>
                <w:spacing w:val="-18"/>
                <w:sz w:val="15"/>
              </w:rPr>
              <w:t> </w:t>
            </w:r>
            <w:r>
              <w:rPr>
                <w:sz w:val="15"/>
              </w:rPr>
              <w:t>frequecy</w:t>
            </w:r>
            <w:r>
              <w:rPr>
                <w:spacing w:val="-17"/>
                <w:sz w:val="15"/>
              </w:rPr>
              <w:t> </w:t>
            </w:r>
            <w:r>
              <w:rPr>
                <w:sz w:val="15"/>
              </w:rPr>
              <w:t>converter</w:t>
            </w:r>
          </w:p>
        </w:tc>
      </w:tr>
      <w:tr>
        <w:trPr>
          <w:trHeight w:val="215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36"/>
              <w:ind w:left="19"/>
              <w:rPr>
                <w:sz w:val="15"/>
              </w:rPr>
            </w:pPr>
            <w:r>
              <w:rPr>
                <w:w w:val="116"/>
                <w:sz w:val="15"/>
              </w:rPr>
              <w:t>H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63" w:right="49"/>
              <w:rPr>
                <w:sz w:val="15"/>
              </w:rPr>
            </w:pPr>
            <w:r>
              <w:rPr>
                <w:w w:val="115"/>
                <w:sz w:val="15"/>
              </w:rPr>
              <w:t>HA</w:t>
            </w: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ind w:left="32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信号器件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声响指示器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acoustical indicator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2" w:right="50"/>
              <w:rPr>
                <w:sz w:val="15"/>
              </w:rPr>
            </w:pPr>
            <w:r>
              <w:rPr>
                <w:w w:val="110"/>
                <w:sz w:val="15"/>
              </w:rPr>
              <w:t>HL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光指示器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optical indicator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2" w:right="50"/>
              <w:rPr>
                <w:sz w:val="15"/>
              </w:rPr>
            </w:pPr>
            <w:r>
              <w:rPr>
                <w:w w:val="110"/>
                <w:sz w:val="15"/>
              </w:rPr>
              <w:t>HL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指示灯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indicator lamp</w:t>
            </w:r>
          </w:p>
        </w:tc>
      </w:tr>
      <w:tr>
        <w:trPr>
          <w:trHeight w:val="217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36"/>
              </w:rPr>
            </w:pPr>
          </w:p>
          <w:p>
            <w:pPr>
              <w:pStyle w:val="TableParagraph"/>
              <w:spacing w:before="0"/>
              <w:jc w:val="left"/>
              <w:rPr>
                <w:sz w:val="36"/>
              </w:rPr>
            </w:pPr>
          </w:p>
          <w:p>
            <w:pPr>
              <w:pStyle w:val="TableParagraph"/>
              <w:spacing w:before="1"/>
              <w:jc w:val="left"/>
              <w:rPr>
                <w:sz w:val="26"/>
              </w:rPr>
            </w:pPr>
          </w:p>
          <w:p>
            <w:pPr>
              <w:pStyle w:val="TableParagraph"/>
              <w:spacing w:before="0"/>
              <w:ind w:left="18"/>
              <w:rPr>
                <w:sz w:val="15"/>
              </w:rPr>
            </w:pPr>
            <w:r>
              <w:rPr>
                <w:w w:val="115"/>
                <w:sz w:val="15"/>
              </w:rPr>
              <w:t>K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49"/>
              <w:rPr>
                <w:sz w:val="15"/>
              </w:rPr>
            </w:pPr>
            <w:r>
              <w:rPr>
                <w:w w:val="110"/>
                <w:sz w:val="15"/>
              </w:rPr>
              <w:t>KA</w:t>
            </w: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4"/>
              <w:jc w:val="left"/>
              <w:rPr>
                <w:sz w:val="18"/>
              </w:rPr>
            </w:pPr>
          </w:p>
          <w:p>
            <w:pPr>
              <w:pStyle w:val="TableParagraph"/>
              <w:spacing w:line="247" w:lineRule="auto" w:before="0"/>
              <w:ind w:left="401" w:right="38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继电器接触器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瞬时接触继电器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instantaneous contactor relay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49"/>
              <w:rPr>
                <w:sz w:val="15"/>
              </w:rPr>
            </w:pPr>
            <w:r>
              <w:rPr>
                <w:w w:val="110"/>
                <w:sz w:val="15"/>
              </w:rPr>
              <w:t>KA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瞬时有或无继电器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instantaneous all or nothing relay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49"/>
              <w:rPr>
                <w:sz w:val="15"/>
              </w:rPr>
            </w:pPr>
            <w:r>
              <w:rPr>
                <w:w w:val="110"/>
                <w:sz w:val="15"/>
              </w:rPr>
              <w:t>KA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交流继电器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alternating relay</w:t>
            </w:r>
          </w:p>
        </w:tc>
      </w:tr>
      <w:tr>
        <w:trPr>
          <w:trHeight w:val="669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36"/>
              <w:ind w:left="62" w:right="50"/>
              <w:rPr>
                <w:sz w:val="15"/>
              </w:rPr>
            </w:pPr>
            <w:r>
              <w:rPr>
                <w:w w:val="110"/>
                <w:sz w:val="15"/>
              </w:rPr>
              <w:t>KL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47" w:lineRule="auto" w:before="38"/>
              <w:ind w:left="41" w:right="29" w:firstLine="159"/>
              <w:jc w:val="both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闭锁接触继电器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机械</w:t>
            </w:r>
            <w:r>
              <w:rPr>
                <w:rFonts w:ascii="宋体" w:eastAsia="宋体" w:hint="eastAsia"/>
                <w:sz w:val="15"/>
              </w:rPr>
              <w:t>闭锁或永磁铁式有或无继</w:t>
            </w:r>
            <w:r>
              <w:rPr>
                <w:rFonts w:ascii="宋体" w:eastAsia="宋体" w:hint="eastAsia"/>
                <w:w w:val="105"/>
                <w:sz w:val="15"/>
              </w:rPr>
              <w:t>电器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13"/>
              <w:ind w:left="40" w:right="24"/>
              <w:jc w:val="left"/>
              <w:rPr>
                <w:sz w:val="15"/>
              </w:rPr>
            </w:pPr>
            <w:r>
              <w:rPr>
                <w:position w:val="-19"/>
                <w:sz w:val="15"/>
              </w:rPr>
              <w:t>not</w:t>
            </w:r>
            <w:r>
              <w:rPr>
                <w:spacing w:val="-36"/>
                <w:position w:val="-19"/>
                <w:sz w:val="15"/>
              </w:rPr>
              <w:t> </w:t>
            </w:r>
            <w:r>
              <w:rPr>
                <w:sz w:val="15"/>
              </w:rPr>
              <w:t>latching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contactor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relay</w:t>
            </w:r>
            <w:r>
              <w:rPr>
                <w:position w:val="-19"/>
                <w:sz w:val="15"/>
              </w:rPr>
              <w:t>a</w:t>
            </w:r>
            <w:r>
              <w:rPr>
                <w:spacing w:val="-22"/>
                <w:position w:val="-19"/>
                <w:sz w:val="15"/>
              </w:rPr>
              <w:t> </w:t>
            </w:r>
            <w:r>
              <w:rPr>
                <w:sz w:val="15"/>
              </w:rPr>
              <w:t>（</w:t>
            </w:r>
            <w:r>
              <w:rPr>
                <w:spacing w:val="-18"/>
                <w:sz w:val="15"/>
              </w:rPr>
              <w:t> </w:t>
            </w:r>
            <w:r>
              <w:rPr>
                <w:sz w:val="15"/>
              </w:rPr>
              <w:t>all-</w:t>
            </w:r>
            <w:r>
              <w:rPr>
                <w:spacing w:val="-28"/>
                <w:sz w:val="15"/>
              </w:rPr>
              <w:t> </w:t>
            </w:r>
            <w:r>
              <w:rPr>
                <w:sz w:val="15"/>
              </w:rPr>
              <w:t>or- </w:t>
            </w:r>
            <w:r>
              <w:rPr>
                <w:position w:val="-19"/>
                <w:sz w:val="15"/>
              </w:rPr>
              <w:t>pe </w:t>
            </w:r>
            <w:r>
              <w:rPr>
                <w:sz w:val="15"/>
              </w:rPr>
              <w:t>hing relay with mechanic </w:t>
            </w:r>
            <w:r>
              <w:rPr>
                <w:w w:val="105"/>
                <w:sz w:val="15"/>
              </w:rPr>
              <w:t>l </w:t>
            </w:r>
            <w:r>
              <w:rPr>
                <w:sz w:val="15"/>
              </w:rPr>
              <w:t>latch</w:t>
            </w:r>
            <w:r>
              <w:rPr>
                <w:spacing w:val="-17"/>
                <w:sz w:val="15"/>
              </w:rPr>
              <w:t> </w:t>
            </w:r>
            <w:r>
              <w:rPr>
                <w:sz w:val="15"/>
              </w:rPr>
              <w:t>or</w:t>
            </w:r>
          </w:p>
          <w:p>
            <w:pPr>
              <w:pStyle w:val="TableParagraph"/>
              <w:spacing w:line="21" w:lineRule="exact" w:before="0"/>
              <w:ind w:left="186"/>
              <w:jc w:val="left"/>
              <w:rPr>
                <w:sz w:val="15"/>
              </w:rPr>
            </w:pPr>
            <w:r>
              <w:rPr>
                <w:sz w:val="15"/>
              </w:rPr>
              <w:t>rmanent magnet）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2" w:right="50"/>
              <w:rPr>
                <w:sz w:val="15"/>
              </w:rPr>
            </w:pPr>
            <w:r>
              <w:rPr>
                <w:w w:val="110"/>
                <w:sz w:val="15"/>
              </w:rPr>
              <w:t>KL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双稳态继电器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bistable relay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2" w:right="50"/>
              <w:rPr>
                <w:sz w:val="15"/>
              </w:rPr>
            </w:pPr>
            <w:r>
              <w:rPr>
                <w:w w:val="110"/>
                <w:sz w:val="15"/>
              </w:rPr>
              <w:t>KM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接触器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contactor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KP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极化继电器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polarized relay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49"/>
              <w:rPr>
                <w:sz w:val="15"/>
              </w:rPr>
            </w:pPr>
            <w:r>
              <w:rPr>
                <w:w w:val="115"/>
                <w:sz w:val="15"/>
              </w:rPr>
              <w:t>KR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簧片继电器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reed relay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KT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延时有或无继电器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time- delay all- or- nothing relay</w:t>
            </w:r>
          </w:p>
        </w:tc>
      </w:tr>
      <w:tr>
        <w:trPr>
          <w:trHeight w:val="215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63" w:right="49"/>
              <w:rPr>
                <w:sz w:val="15"/>
              </w:rPr>
            </w:pPr>
            <w:r>
              <w:rPr>
                <w:w w:val="115"/>
                <w:sz w:val="15"/>
              </w:rPr>
              <w:t>KR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逆流继电器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reverse current relay</w:t>
            </w:r>
          </w:p>
        </w:tc>
      </w:tr>
    </w:tbl>
    <w:p>
      <w:pPr>
        <w:spacing w:after="0" w:line="186" w:lineRule="exact"/>
        <w:jc w:val="left"/>
        <w:rPr>
          <w:sz w:val="15"/>
        </w:rPr>
        <w:sectPr>
          <w:pgSz w:w="8510" w:h="12080"/>
          <w:pgMar w:top="520" w:bottom="280" w:left="560" w:right="520"/>
        </w:sectPr>
      </w:pPr>
    </w:p>
    <w:p>
      <w:pPr>
        <w:tabs>
          <w:tab w:pos="6576" w:val="left" w:leader="none"/>
        </w:tabs>
        <w:spacing w:line="176" w:lineRule="exact"/>
        <w:ind w:left="3253" w:right="0" w:firstLine="0"/>
        <w:rPr>
          <w:rFonts w:ascii="MS UI Gothic"/>
          <w:sz w:val="17"/>
        </w:rPr>
      </w:pPr>
      <w:r>
        <w:rPr>
          <w:rFonts w:ascii="MS UI Gothic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2,17l432,17,392,138,403,138,442,17xm446,2l376,2,364,33,367,34,370,27,374,23,380,20,383,18,388,17,442,17,446,6,446,2xm474,120l471,120,470,120,467,123,466,125,466,129,467,132,474,136,480,138,489,138,501,136,513,133,521,129,499,129,496,129,494,128,492,127,490,126,482,122,480,121,478,120,474,120xm531,13l502,13,508,15,516,24,518,29,518,41,517,46,512,54,509,58,499,64,494,66,489,66,489,70,497,70,501,71,511,75,515,77,519,82,521,84,525,93,526,98,526,110,524,116,514,126,508,129,521,129,522,128,530,121,537,113,541,103,541,83,539,76,530,64,524,60,516,57,528,46,535,36,535,21,532,15,531,13xm514,0l495,0,488,2,476,12,471,19,467,28,471,30,477,19,486,13,531,13,522,3,514,0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  <w:r>
        <w:rPr>
          <w:rFonts w:ascii="MS UI Gothic"/>
          <w:position w:val="-1"/>
          <w:sz w:val="13"/>
        </w:rPr>
        <w:tab/>
      </w:r>
      <w:r>
        <w:rPr>
          <w:rFonts w:ascii="MS UI Gothic"/>
          <w:position w:val="-3"/>
          <w:sz w:val="17"/>
        </w:rPr>
        <w:drawing>
          <wp:inline distT="0" distB="0" distL="0" distR="0">
            <wp:extent cx="338364" cy="112014"/>
            <wp:effectExtent l="0" t="0" r="0" b="0"/>
            <wp:docPr id="3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6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</w:p>
    <w:p>
      <w:pPr>
        <w:pStyle w:val="BodyText"/>
        <w:spacing w:before="2"/>
        <w:ind w:left="0"/>
        <w:rPr>
          <w:rFonts w:ascii="MS UI Gothic"/>
          <w:sz w:val="6"/>
        </w:rPr>
      </w:pPr>
    </w:p>
    <w:p>
      <w:pPr>
        <w:pStyle w:val="BodyText"/>
        <w:spacing w:line="20" w:lineRule="exact" w:before="0"/>
        <w:ind w:left="197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pStyle w:val="Heading4"/>
        <w:spacing w:line="240" w:lineRule="auto" w:before="80"/>
        <w:ind w:right="650"/>
        <w:jc w:val="right"/>
      </w:pPr>
      <w:r>
        <w:rPr>
          <w:w w:val="105"/>
        </w:rPr>
        <w:t>（ </w:t>
      </w:r>
      <w:r>
        <w:rPr>
          <w:rFonts w:ascii="宋体" w:eastAsia="宋体" w:hint="eastAsia"/>
          <w:w w:val="105"/>
        </w:rPr>
        <w:t>续</w:t>
      </w:r>
      <w:r>
        <w:rPr>
          <w:w w:val="105"/>
        </w:rPr>
        <w:t>）</w:t>
      </w:r>
    </w:p>
    <w:p>
      <w:pPr>
        <w:pStyle w:val="BodyText"/>
        <w:spacing w:before="4"/>
        <w:ind w:left="0"/>
        <w:rPr>
          <w:rFonts w:ascii="MS UI Gothic"/>
          <w:sz w:val="6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"/>
        <w:gridCol w:w="637"/>
        <w:gridCol w:w="1274"/>
        <w:gridCol w:w="1911"/>
        <w:gridCol w:w="2460"/>
      </w:tblGrid>
      <w:tr>
        <w:trPr>
          <w:trHeight w:val="303" w:hRule="atLeast"/>
        </w:trPr>
        <w:tc>
          <w:tcPr>
            <w:tcW w:w="1274" w:type="dxa"/>
            <w:gridSpan w:val="2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0"/>
              <w:ind w:left="168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基本文字符号</w:t>
            </w:r>
          </w:p>
        </w:tc>
        <w:tc>
          <w:tcPr>
            <w:tcW w:w="1274" w:type="dxa"/>
            <w:vMerge w:val="restart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60" w:lineRule="atLeast" w:before="10"/>
              <w:ind w:left="242" w:right="148" w:hanging="8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设备</w:t>
            </w:r>
            <w:r>
              <w:rPr>
                <w:sz w:val="15"/>
              </w:rPr>
              <w:t>、 </w:t>
            </w:r>
            <w:r>
              <w:rPr>
                <w:rFonts w:ascii="宋体" w:eastAsia="宋体" w:hint="eastAsia"/>
                <w:sz w:val="15"/>
              </w:rPr>
              <w:t>装置和元器件种类</w:t>
            </w:r>
          </w:p>
        </w:tc>
        <w:tc>
          <w:tcPr>
            <w:tcW w:w="4371" w:type="dxa"/>
            <w:gridSpan w:val="2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tabs>
                <w:tab w:pos="479" w:val="left" w:leader="none"/>
              </w:tabs>
              <w:spacing w:before="50"/>
              <w:ind w:left="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举</w:t>
              <w:tab/>
              <w:t>例</w:t>
            </w:r>
          </w:p>
        </w:tc>
      </w:tr>
      <w:tr>
        <w:trPr>
          <w:trHeight w:val="308" w:hRule="atLeast"/>
        </w:trPr>
        <w:tc>
          <w:tcPr>
            <w:tcW w:w="637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9" w:right="50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单字母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3" w:right="50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双字母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39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中文名称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55"/>
              <w:ind w:left="892" w:right="89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英文名称</w:t>
            </w:r>
          </w:p>
        </w:tc>
      </w:tr>
      <w:tr>
        <w:trPr>
          <w:trHeight w:val="626" w:hRule="atLeast"/>
        </w:trPr>
        <w:tc>
          <w:tcPr>
            <w:tcW w:w="637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14"/>
              <w:ind w:left="20"/>
              <w:rPr>
                <w:sz w:val="15"/>
              </w:rPr>
            </w:pPr>
            <w:r>
              <w:rPr>
                <w:w w:val="106"/>
                <w:sz w:val="15"/>
              </w:rPr>
              <w:t>L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9"/>
              <w:ind w:left="401" w:right="38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电感器电抗器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7" w:lineRule="auto" w:before="26"/>
              <w:ind w:left="200" w:right="90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感应线圈线路陷波器</w:t>
            </w:r>
          </w:p>
          <w:p>
            <w:pPr>
              <w:pStyle w:val="TableParagraph"/>
              <w:spacing w:line="191" w:lineRule="exact" w:before="0"/>
              <w:ind w:left="200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电抗器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并联和串联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37" w:lineRule="auto" w:before="26"/>
              <w:ind w:left="199" w:right="1226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induction coil </w:t>
            </w:r>
            <w:r>
              <w:rPr>
                <w:w w:val="110"/>
                <w:sz w:val="15"/>
              </w:rPr>
              <w:t>line trap</w:t>
            </w:r>
          </w:p>
          <w:p>
            <w:pPr>
              <w:pStyle w:val="TableParagraph"/>
              <w:spacing w:line="191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reactors （ shunt and series）</w:t>
            </w:r>
          </w:p>
        </w:tc>
      </w:tr>
      <w:tr>
        <w:trPr>
          <w:trHeight w:val="273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8"/>
              <w:jc w:val="left"/>
              <w:rPr>
                <w:sz w:val="42"/>
              </w:rPr>
            </w:pPr>
          </w:p>
          <w:p>
            <w:pPr>
              <w:pStyle w:val="TableParagraph"/>
              <w:spacing w:before="0"/>
              <w:ind w:left="20"/>
              <w:rPr>
                <w:sz w:val="15"/>
              </w:rPr>
            </w:pPr>
            <w:r>
              <w:rPr>
                <w:w w:val="108"/>
                <w:sz w:val="15"/>
              </w:rPr>
              <w:t>M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8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0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电动机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电动机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motor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3" w:right="50"/>
              <w:rPr>
                <w:sz w:val="15"/>
              </w:rPr>
            </w:pPr>
            <w:r>
              <w:rPr>
                <w:sz w:val="15"/>
              </w:rPr>
              <w:t>MS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同步电动机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synchronous motor</w:t>
            </w:r>
          </w:p>
        </w:tc>
      </w:tr>
      <w:tr>
        <w:trPr>
          <w:trHeight w:val="442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1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MG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6"/>
              <w:ind w:left="41" w:right="29" w:firstLine="159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可做发电机或电动机用</w:t>
            </w:r>
            <w:r>
              <w:rPr>
                <w:rFonts w:ascii="宋体" w:eastAsia="宋体" w:hint="eastAsia"/>
                <w:w w:val="105"/>
                <w:sz w:val="15"/>
              </w:rPr>
              <w:t>的电机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6"/>
              <w:ind w:left="150" w:right="-10" w:hanging="111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at </w:t>
            </w:r>
            <w:r>
              <w:rPr>
                <w:sz w:val="15"/>
              </w:rPr>
              <w:t>machine capable of use as a gener- or or motor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3" w:right="49"/>
              <w:rPr>
                <w:sz w:val="15"/>
              </w:rPr>
            </w:pPr>
            <w:r>
              <w:rPr>
                <w:w w:val="105"/>
                <w:sz w:val="15"/>
              </w:rPr>
              <w:t>MT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力矩电动机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torque motor</w:t>
            </w:r>
          </w:p>
        </w:tc>
      </w:tr>
      <w:tr>
        <w:trPr>
          <w:trHeight w:val="444" w:hRule="atLeast"/>
        </w:trPr>
        <w:tc>
          <w:tcPr>
            <w:tcW w:w="637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3"/>
              <w:ind w:left="18"/>
              <w:rPr>
                <w:sz w:val="15"/>
              </w:rPr>
            </w:pPr>
            <w:r>
              <w:rPr>
                <w:w w:val="107"/>
                <w:sz w:val="15"/>
              </w:rPr>
              <w:t>N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3"/>
              <w:ind w:left="32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模拟元件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91" w:lineRule="exact" w:before="2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运算放大器</w:t>
            </w:r>
          </w:p>
          <w:p>
            <w:pPr>
              <w:pStyle w:val="TableParagraph"/>
              <w:spacing w:line="191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混合模拟</w:t>
            </w:r>
            <w:r>
              <w:rPr>
                <w:w w:val="65"/>
                <w:sz w:val="15"/>
              </w:rPr>
              <w:t>/ </w:t>
            </w:r>
            <w:r>
              <w:rPr>
                <w:rFonts w:ascii="宋体" w:eastAsia="宋体" w:hint="eastAsia"/>
                <w:sz w:val="15"/>
              </w:rPr>
              <w:t>数字器件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91" w:lineRule="exact" w:before="28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operational amplifier</w:t>
            </w:r>
          </w:p>
          <w:p>
            <w:pPr>
              <w:pStyle w:val="TableParagraph"/>
              <w:spacing w:line="191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hybrid analogue </w:t>
            </w:r>
            <w:r>
              <w:rPr>
                <w:w w:val="75"/>
                <w:sz w:val="15"/>
              </w:rPr>
              <w:t>/ </w:t>
            </w:r>
            <w:r>
              <w:rPr>
                <w:sz w:val="15"/>
              </w:rPr>
              <w:t>digital device</w:t>
            </w:r>
          </w:p>
        </w:tc>
      </w:tr>
      <w:tr>
        <w:trPr>
          <w:trHeight w:val="783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36"/>
              </w:rPr>
            </w:pPr>
          </w:p>
          <w:p>
            <w:pPr>
              <w:pStyle w:val="TableParagraph"/>
              <w:spacing w:before="1"/>
              <w:jc w:val="left"/>
              <w:rPr>
                <w:sz w:val="53"/>
              </w:rPr>
            </w:pPr>
          </w:p>
          <w:p>
            <w:pPr>
              <w:pStyle w:val="TableParagraph"/>
              <w:spacing w:before="1"/>
              <w:ind w:left="20"/>
              <w:rPr>
                <w:sz w:val="15"/>
              </w:rPr>
            </w:pPr>
            <w:r>
              <w:rPr>
                <w:w w:val="93"/>
                <w:sz w:val="15"/>
              </w:rPr>
              <w:t>P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124"/>
              <w:ind w:left="321" w:right="307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测量设备试验设备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7"/>
              <w:ind w:left="200" w:right="1065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指示器件记录器件</w:t>
            </w:r>
          </w:p>
          <w:p>
            <w:pPr>
              <w:pStyle w:val="TableParagraph"/>
              <w:spacing w:line="187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积算测量器件</w:t>
            </w:r>
          </w:p>
          <w:p>
            <w:pPr>
              <w:pStyle w:val="TableParagraph"/>
              <w:spacing w:line="185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信号发生器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7"/>
              <w:ind w:left="199" w:right="1130"/>
              <w:jc w:val="left"/>
              <w:rPr>
                <w:sz w:val="15"/>
              </w:rPr>
            </w:pPr>
            <w:r>
              <w:rPr>
                <w:sz w:val="15"/>
              </w:rPr>
              <w:t>indicating devices recording devices</w:t>
            </w:r>
          </w:p>
          <w:p>
            <w:pPr>
              <w:pStyle w:val="TableParagraph"/>
              <w:spacing w:line="187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integrating measuring devices</w:t>
            </w:r>
          </w:p>
          <w:p>
            <w:pPr>
              <w:pStyle w:val="TableParagraph"/>
              <w:spacing w:line="185" w:lineRule="exact" w:before="0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signal generator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2" w:right="50"/>
              <w:rPr>
                <w:sz w:val="15"/>
              </w:rPr>
            </w:pPr>
            <w:r>
              <w:rPr>
                <w:sz w:val="15"/>
              </w:rPr>
              <w:t>PA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电流表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ammeter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1" w:right="50"/>
              <w:rPr>
                <w:sz w:val="15"/>
              </w:rPr>
            </w:pPr>
            <w:r>
              <w:rPr>
                <w:sz w:val="15"/>
              </w:rPr>
              <w:t>PC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8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脉冲</w:t>
            </w:r>
            <w:r>
              <w:rPr>
                <w:w w:val="105"/>
                <w:sz w:val="15"/>
              </w:rPr>
              <w:t>） </w:t>
            </w:r>
            <w:r>
              <w:rPr>
                <w:rFonts w:ascii="宋体" w:eastAsia="宋体" w:hint="eastAsia"/>
                <w:w w:val="105"/>
                <w:sz w:val="15"/>
              </w:rPr>
              <w:t>计数器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279"/>
              <w:jc w:val="left"/>
              <w:rPr>
                <w:sz w:val="15"/>
              </w:rPr>
            </w:pPr>
            <w:r>
              <w:rPr>
                <w:sz w:val="15"/>
              </w:rPr>
              <w:t>（ pulse） counter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3" w:right="47"/>
              <w:rPr>
                <w:sz w:val="15"/>
              </w:rPr>
            </w:pPr>
            <w:r>
              <w:rPr>
                <w:w w:val="95"/>
                <w:sz w:val="15"/>
              </w:rPr>
              <w:t>PJ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电度表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watt hour meter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3" w:right="50"/>
              <w:rPr>
                <w:sz w:val="15"/>
              </w:rPr>
            </w:pPr>
            <w:r>
              <w:rPr>
                <w:sz w:val="15"/>
              </w:rPr>
              <w:t>PS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记录仪器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recording instrument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3" w:right="49"/>
              <w:rPr>
                <w:sz w:val="15"/>
              </w:rPr>
            </w:pPr>
            <w:r>
              <w:rPr>
                <w:sz w:val="15"/>
              </w:rPr>
              <w:t>PT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时钟</w:t>
            </w:r>
            <w:r>
              <w:rPr>
                <w:sz w:val="15"/>
              </w:rPr>
              <w:t>、 </w:t>
            </w:r>
            <w:r>
              <w:rPr>
                <w:rFonts w:ascii="宋体" w:eastAsia="宋体" w:hint="eastAsia"/>
                <w:sz w:val="15"/>
              </w:rPr>
              <w:t>操作时间表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clock， operating time meter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2" w:right="50"/>
              <w:rPr>
                <w:sz w:val="15"/>
              </w:rPr>
            </w:pPr>
            <w:r>
              <w:rPr>
                <w:sz w:val="15"/>
              </w:rPr>
              <w:t>PV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电压表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voltmeter</w:t>
            </w:r>
          </w:p>
        </w:tc>
      </w:tr>
      <w:tr>
        <w:trPr>
          <w:trHeight w:val="275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21"/>
              <w:ind w:left="18"/>
              <w:rPr>
                <w:sz w:val="15"/>
              </w:rPr>
            </w:pPr>
            <w:r>
              <w:rPr>
                <w:w w:val="97"/>
                <w:sz w:val="15"/>
              </w:rPr>
              <w:t>Q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2" w:right="50"/>
              <w:rPr>
                <w:sz w:val="15"/>
              </w:rPr>
            </w:pPr>
            <w:r>
              <w:rPr>
                <w:sz w:val="15"/>
              </w:rPr>
              <w:t>QF</w:t>
            </w: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8"/>
              <w:jc w:val="left"/>
              <w:rPr>
                <w:sz w:val="17"/>
              </w:rPr>
            </w:pPr>
          </w:p>
          <w:p>
            <w:pPr>
              <w:pStyle w:val="TableParagraph"/>
              <w:spacing w:before="0"/>
              <w:ind w:left="321" w:right="227" w:hanging="8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电力电路的开关器件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断路器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circuit- breaker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QM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电动机保护开关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motor protection switch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1" w:right="50"/>
              <w:rPr>
                <w:sz w:val="15"/>
              </w:rPr>
            </w:pPr>
            <w:r>
              <w:rPr>
                <w:sz w:val="15"/>
              </w:rPr>
              <w:t>QS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隔离开关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disconnector （ isolator）</w:t>
            </w:r>
          </w:p>
        </w:tc>
      </w:tr>
      <w:tr>
        <w:trPr>
          <w:trHeight w:val="273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36"/>
              </w:rPr>
            </w:pPr>
          </w:p>
          <w:p>
            <w:pPr>
              <w:pStyle w:val="TableParagraph"/>
              <w:spacing w:before="5"/>
              <w:jc w:val="left"/>
              <w:rPr>
                <w:sz w:val="35"/>
              </w:rPr>
            </w:pPr>
          </w:p>
          <w:p>
            <w:pPr>
              <w:pStyle w:val="TableParagraph"/>
              <w:spacing w:before="0"/>
              <w:ind w:left="18"/>
              <w:rPr>
                <w:sz w:val="15"/>
              </w:rPr>
            </w:pPr>
            <w:r>
              <w:rPr>
                <w:w w:val="110"/>
                <w:sz w:val="15"/>
              </w:rPr>
              <w:t>R</w:t>
            </w:r>
          </w:p>
        </w:tc>
        <w:tc>
          <w:tcPr>
            <w:tcW w:w="637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5"/>
              <w:jc w:val="left"/>
              <w:rPr>
                <w:sz w:val="17"/>
              </w:rPr>
            </w:pPr>
          </w:p>
          <w:p>
            <w:pPr>
              <w:pStyle w:val="TableParagraph"/>
              <w:spacing w:before="0"/>
              <w:ind w:left="40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电阻器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电阻器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resistor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变阻器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rheostat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2" w:right="50"/>
              <w:rPr>
                <w:sz w:val="15"/>
              </w:rPr>
            </w:pPr>
            <w:r>
              <w:rPr>
                <w:sz w:val="15"/>
              </w:rPr>
              <w:t>RP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电位器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potentiometer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1" w:right="50"/>
              <w:rPr>
                <w:sz w:val="15"/>
              </w:rPr>
            </w:pPr>
            <w:r>
              <w:rPr>
                <w:sz w:val="15"/>
              </w:rPr>
              <w:t>RS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测量分路表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measuring shunt</w:t>
            </w:r>
          </w:p>
        </w:tc>
      </w:tr>
      <w:tr>
        <w:trPr>
          <w:trHeight w:val="444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3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RT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3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热敏电阻器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8"/>
              <w:ind w:left="186" w:hanging="14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pe</w:t>
            </w:r>
            <w:r>
              <w:rPr>
                <w:sz w:val="15"/>
              </w:rPr>
              <w:t>resistor with inherent variability de- ndent on the temperature</w:t>
            </w:r>
          </w:p>
        </w:tc>
      </w:tr>
      <w:tr>
        <w:trPr>
          <w:trHeight w:val="442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1"/>
              <w:ind w:left="63" w:right="49"/>
              <w:rPr>
                <w:sz w:val="15"/>
              </w:rPr>
            </w:pPr>
            <w:r>
              <w:rPr>
                <w:w w:val="110"/>
                <w:sz w:val="15"/>
              </w:rPr>
              <w:t>RV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1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压敏电阻器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6"/>
              <w:ind w:left="186" w:hanging="146"/>
              <w:jc w:val="left"/>
              <w:rPr>
                <w:sz w:val="15"/>
              </w:rPr>
            </w:pPr>
            <w:r>
              <w:rPr>
                <w:position w:val="-18"/>
                <w:sz w:val="15"/>
              </w:rPr>
              <w:t>pe</w:t>
            </w:r>
            <w:r>
              <w:rPr>
                <w:sz w:val="15"/>
              </w:rPr>
              <w:t>resistor with inherent variability de- ndent on the voltage</w:t>
            </w:r>
          </w:p>
        </w:tc>
      </w:tr>
      <w:tr>
        <w:trPr>
          <w:trHeight w:val="444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0"/>
              <w:jc w:val="left"/>
              <w:rPr>
                <w:sz w:val="42"/>
              </w:rPr>
            </w:pPr>
          </w:p>
          <w:p>
            <w:pPr>
              <w:pStyle w:val="TableParagraph"/>
              <w:spacing w:before="0"/>
              <w:ind w:left="19"/>
              <w:rPr>
                <w:sz w:val="15"/>
              </w:rPr>
            </w:pPr>
            <w:r>
              <w:rPr>
                <w:w w:val="86"/>
                <w:sz w:val="15"/>
              </w:rPr>
              <w:t>S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line="237" w:lineRule="auto" w:before="129"/>
              <w:ind w:left="83" w:right="68" w:firstLine="118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控制</w:t>
            </w:r>
            <w:r>
              <w:rPr>
                <w:sz w:val="15"/>
              </w:rPr>
              <w:t>、 </w:t>
            </w:r>
            <w:r>
              <w:rPr>
                <w:rFonts w:ascii="宋体" w:eastAsia="宋体" w:hint="eastAsia"/>
                <w:sz w:val="15"/>
              </w:rPr>
              <w:t>记忆</w:t>
            </w:r>
            <w:r>
              <w:rPr>
                <w:sz w:val="15"/>
              </w:rPr>
              <w:t>、</w:t>
            </w:r>
            <w:r>
              <w:rPr>
                <w:rFonts w:ascii="宋体" w:eastAsia="宋体" w:hint="eastAsia"/>
                <w:sz w:val="15"/>
              </w:rPr>
              <w:t>信号电路的开关</w:t>
            </w:r>
          </w:p>
          <w:p>
            <w:pPr>
              <w:pStyle w:val="TableParagraph"/>
              <w:spacing w:line="191" w:lineRule="exact" w:before="0"/>
              <w:ind w:left="242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器件选择器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7" w:lineRule="auto" w:before="29"/>
              <w:ind w:left="200" w:right="90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拨号接触器连接级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37" w:lineRule="auto" w:before="29"/>
              <w:ind w:left="199" w:right="1226"/>
              <w:jc w:val="left"/>
              <w:rPr>
                <w:sz w:val="15"/>
              </w:rPr>
            </w:pPr>
            <w:r>
              <w:rPr>
                <w:sz w:val="15"/>
              </w:rPr>
              <w:t>dial contact </w:t>
            </w:r>
            <w:r>
              <w:rPr>
                <w:w w:val="95"/>
                <w:sz w:val="15"/>
              </w:rPr>
              <w:t>connecting stage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2" w:right="50"/>
              <w:rPr>
                <w:sz w:val="15"/>
              </w:rPr>
            </w:pPr>
            <w:r>
              <w:rPr>
                <w:sz w:val="15"/>
              </w:rPr>
              <w:t>SA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控制开关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control switch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2" w:right="50"/>
              <w:rPr>
                <w:sz w:val="15"/>
              </w:rPr>
            </w:pPr>
            <w:r>
              <w:rPr>
                <w:sz w:val="15"/>
              </w:rPr>
              <w:t>SA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选择开关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selector switch</w:t>
            </w:r>
          </w:p>
        </w:tc>
      </w:tr>
      <w:tr>
        <w:trPr>
          <w:trHeight w:val="273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61" w:right="50"/>
              <w:rPr>
                <w:sz w:val="15"/>
              </w:rPr>
            </w:pPr>
            <w:r>
              <w:rPr>
                <w:sz w:val="15"/>
              </w:rPr>
              <w:t>SB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按钮开关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push- button</w:t>
            </w:r>
          </w:p>
        </w:tc>
      </w:tr>
    </w:tbl>
    <w:p>
      <w:pPr>
        <w:spacing w:after="0"/>
        <w:jc w:val="left"/>
        <w:rPr>
          <w:sz w:val="15"/>
        </w:rPr>
        <w:sectPr>
          <w:pgSz w:w="8510" w:h="12080"/>
          <w:pgMar w:top="600" w:bottom="280" w:left="560" w:right="520"/>
        </w:sectPr>
      </w:pPr>
    </w:p>
    <w:p>
      <w:pPr>
        <w:tabs>
          <w:tab w:pos="3269" w:val="left" w:leader="none"/>
        </w:tabs>
        <w:spacing w:line="176" w:lineRule="exact"/>
        <w:ind w:left="221" w:right="0" w:firstLine="0"/>
        <w:rPr>
          <w:rFonts w:ascii="MS UI Gothic"/>
          <w:sz w:val="13"/>
        </w:rPr>
      </w:pPr>
      <w:r>
        <w:rPr/>
        <w:pict>
          <v:line style="position:absolute;mso-position-horizontal-relative:page;mso-position-vertical-relative:paragraph;z-index:-251262976;mso-wrap-distance-left:0;mso-wrap-distance-right:0" from="38.860275pt,13.068593pt" to="384.687275pt,13.068593pt" stroked="true" strokeweight=".25pt" strokecolor="#000000">
            <v:stroke dashstyle="solid"/>
            <w10:wrap type="topAndBottom"/>
          </v:line>
        </w:pict>
      </w:r>
      <w:r>
        <w:rPr>
          <w:rFonts w:ascii="MS UI Gothic"/>
          <w:position w:val="-3"/>
          <w:sz w:val="17"/>
        </w:rPr>
        <w:drawing>
          <wp:inline distT="0" distB="0" distL="0" distR="0">
            <wp:extent cx="455214" cy="112014"/>
            <wp:effectExtent l="0" t="0" r="0" b="0"/>
            <wp:docPr id="3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  <w:r>
        <w:rPr>
          <w:rFonts w:ascii="MS UI Gothic"/>
          <w:position w:val="-3"/>
          <w:sz w:val="17"/>
        </w:rPr>
        <w:tab/>
      </w:r>
      <w:r>
        <w:rPr>
          <w:rFonts w:ascii="MS UI Gothic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2,17l432,17,392,138,403,138,442,17xm446,2l376,2,364,33,367,34,370,27,374,23,380,20,383,18,388,17,442,17,446,6,446,2xm533,100l517,100,517,135,533,135,533,100xm533,0l522,0,461,87,461,100,551,100,551,86,471,86,517,20,533,20,533,0xm533,20l517,20,517,86,533,86,533,20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</w:p>
    <w:p>
      <w:pPr>
        <w:pStyle w:val="BodyText"/>
        <w:spacing w:before="0"/>
        <w:ind w:left="0"/>
        <w:rPr>
          <w:rFonts w:ascii="MS UI Gothic"/>
          <w:sz w:val="20"/>
        </w:rPr>
      </w:pPr>
    </w:p>
    <w:p>
      <w:pPr>
        <w:pStyle w:val="BodyText"/>
        <w:spacing w:before="7"/>
        <w:ind w:left="0"/>
        <w:rPr>
          <w:rFonts w:ascii="MS UI Gothic"/>
          <w:sz w:val="11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"/>
        <w:gridCol w:w="637"/>
        <w:gridCol w:w="1274"/>
        <w:gridCol w:w="1911"/>
        <w:gridCol w:w="2460"/>
      </w:tblGrid>
      <w:tr>
        <w:trPr>
          <w:trHeight w:val="303" w:hRule="atLeast"/>
        </w:trPr>
        <w:tc>
          <w:tcPr>
            <w:tcW w:w="1274" w:type="dxa"/>
            <w:gridSpan w:val="2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0"/>
              <w:ind w:left="168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基本文字符号</w:t>
            </w:r>
          </w:p>
        </w:tc>
        <w:tc>
          <w:tcPr>
            <w:tcW w:w="1274" w:type="dxa"/>
            <w:vMerge w:val="restart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4"/>
              <w:ind w:left="242" w:right="148" w:hanging="8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设备</w:t>
            </w:r>
            <w:r>
              <w:rPr>
                <w:sz w:val="15"/>
              </w:rPr>
              <w:t>、 </w:t>
            </w:r>
            <w:r>
              <w:rPr>
                <w:rFonts w:ascii="宋体" w:eastAsia="宋体" w:hint="eastAsia"/>
                <w:sz w:val="15"/>
              </w:rPr>
              <w:t>装置和元器件种类</w:t>
            </w:r>
          </w:p>
        </w:tc>
        <w:tc>
          <w:tcPr>
            <w:tcW w:w="4371" w:type="dxa"/>
            <w:gridSpan w:val="2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5" w:lineRule="exact" w:before="0"/>
              <w:ind w:right="372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（ </w:t>
            </w:r>
            <w:r>
              <w:rPr>
                <w:rFonts w:ascii="宋体" w:eastAsia="宋体" w:hint="eastAsia"/>
                <w:w w:val="105"/>
                <w:sz w:val="17"/>
              </w:rPr>
              <w:t>续</w:t>
            </w:r>
            <w:r>
              <w:rPr>
                <w:w w:val="105"/>
                <w:sz w:val="17"/>
              </w:rPr>
              <w:t>）</w:t>
            </w:r>
          </w:p>
          <w:p>
            <w:pPr>
              <w:pStyle w:val="TableParagraph"/>
              <w:tabs>
                <w:tab w:pos="479" w:val="left" w:leader="none"/>
              </w:tabs>
              <w:spacing w:before="25"/>
              <w:ind w:left="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举</w:t>
              <w:tab/>
              <w:t>例</w:t>
            </w:r>
          </w:p>
        </w:tc>
      </w:tr>
      <w:tr>
        <w:trPr>
          <w:trHeight w:val="308" w:hRule="atLeast"/>
        </w:trPr>
        <w:tc>
          <w:tcPr>
            <w:tcW w:w="637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9" w:right="50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单字母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3" w:right="50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双字母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39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中文名称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55"/>
              <w:ind w:left="892" w:right="89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英文名称</w:t>
            </w:r>
          </w:p>
        </w:tc>
      </w:tr>
      <w:tr>
        <w:trPr>
          <w:trHeight w:val="669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36"/>
              </w:rPr>
            </w:pPr>
          </w:p>
          <w:p>
            <w:pPr>
              <w:pStyle w:val="TableParagraph"/>
              <w:spacing w:before="5"/>
              <w:jc w:val="left"/>
              <w:rPr>
                <w:sz w:val="35"/>
              </w:rPr>
            </w:pPr>
          </w:p>
          <w:p>
            <w:pPr>
              <w:pStyle w:val="TableParagraph"/>
              <w:spacing w:before="0"/>
              <w:ind w:left="19"/>
              <w:rPr>
                <w:sz w:val="15"/>
              </w:rPr>
            </w:pPr>
            <w:r>
              <w:rPr>
                <w:w w:val="86"/>
                <w:sz w:val="15"/>
              </w:rPr>
              <w:t>S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jc w:val="left"/>
              <w:rPr>
                <w:sz w:val="20"/>
              </w:rPr>
            </w:pPr>
          </w:p>
          <w:p>
            <w:pPr>
              <w:pStyle w:val="TableParagraph"/>
              <w:spacing w:line="237" w:lineRule="auto" w:before="0"/>
              <w:ind w:left="83" w:right="68" w:firstLine="118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控制</w:t>
            </w:r>
            <w:r>
              <w:rPr>
                <w:sz w:val="15"/>
              </w:rPr>
              <w:t>、 </w:t>
            </w:r>
            <w:r>
              <w:rPr>
                <w:rFonts w:ascii="宋体" w:eastAsia="宋体" w:hint="eastAsia"/>
                <w:sz w:val="15"/>
              </w:rPr>
              <w:t>记忆</w:t>
            </w:r>
            <w:r>
              <w:rPr>
                <w:sz w:val="15"/>
              </w:rPr>
              <w:t>、</w:t>
            </w:r>
            <w:r>
              <w:rPr>
                <w:rFonts w:ascii="宋体" w:eastAsia="宋体" w:hint="eastAsia"/>
                <w:sz w:val="15"/>
              </w:rPr>
              <w:t>信号电路的开关</w:t>
            </w:r>
          </w:p>
          <w:p>
            <w:pPr>
              <w:pStyle w:val="TableParagraph"/>
              <w:spacing w:line="191" w:lineRule="exact" w:before="0"/>
              <w:ind w:left="242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器件选择器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91" w:lineRule="exact" w:before="141"/>
              <w:ind w:left="21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机电式有或无传感器</w:t>
            </w:r>
          </w:p>
          <w:p>
            <w:pPr>
              <w:pStyle w:val="TableParagraph"/>
              <w:spacing w:line="191" w:lineRule="exact" w:before="0"/>
              <w:ind w:left="41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单级数字传感器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25"/>
              <w:ind w:left="40" w:right="21"/>
              <w:jc w:val="left"/>
              <w:rPr>
                <w:sz w:val="15"/>
              </w:rPr>
            </w:pPr>
            <w:r>
              <w:rPr>
                <w:spacing w:val="-4"/>
                <w:position w:val="-18"/>
                <w:sz w:val="15"/>
              </w:rPr>
              <w:t>an </w:t>
            </w:r>
            <w:r>
              <w:rPr>
                <w:spacing w:val="-4"/>
                <w:sz w:val="15"/>
              </w:rPr>
              <w:t>all- </w:t>
            </w:r>
            <w:r>
              <w:rPr>
                <w:spacing w:val="-3"/>
                <w:sz w:val="15"/>
              </w:rPr>
              <w:t>or- </w:t>
            </w:r>
            <w:r>
              <w:rPr>
                <w:spacing w:val="-5"/>
                <w:sz w:val="15"/>
              </w:rPr>
              <w:t>nothing </w:t>
            </w:r>
            <w:r>
              <w:rPr>
                <w:spacing w:val="-6"/>
                <w:sz w:val="15"/>
              </w:rPr>
              <w:t>sensors </w:t>
            </w:r>
            <w:r>
              <w:rPr>
                <w:spacing w:val="-4"/>
                <w:sz w:val="15"/>
              </w:rPr>
              <w:t>of </w:t>
            </w:r>
            <w:r>
              <w:rPr>
                <w:spacing w:val="-7"/>
                <w:sz w:val="15"/>
              </w:rPr>
              <w:t>mechanical </w:t>
            </w:r>
            <w:r>
              <w:rPr>
                <w:position w:val="-18"/>
                <w:sz w:val="15"/>
              </w:rPr>
              <w:t>se</w:t>
            </w:r>
            <w:r>
              <w:rPr>
                <w:sz w:val="15"/>
              </w:rPr>
              <w:t>d </w:t>
            </w:r>
            <w:r>
              <w:rPr>
                <w:spacing w:val="-6"/>
                <w:sz w:val="15"/>
              </w:rPr>
              <w:t>electronic </w:t>
            </w:r>
            <w:r>
              <w:rPr>
                <w:spacing w:val="-5"/>
                <w:sz w:val="15"/>
              </w:rPr>
              <w:t>nature </w:t>
            </w:r>
            <w:r>
              <w:rPr>
                <w:sz w:val="15"/>
              </w:rPr>
              <w:t>（ </w:t>
            </w:r>
            <w:r>
              <w:rPr>
                <w:spacing w:val="-4"/>
                <w:sz w:val="15"/>
              </w:rPr>
              <w:t>one- </w:t>
            </w:r>
            <w:r>
              <w:rPr>
                <w:spacing w:val="-5"/>
                <w:sz w:val="15"/>
              </w:rPr>
              <w:t>stop digital</w:t>
            </w:r>
          </w:p>
          <w:p>
            <w:pPr>
              <w:pStyle w:val="TableParagraph"/>
              <w:spacing w:line="20" w:lineRule="exact" w:before="0"/>
              <w:ind w:left="156"/>
              <w:jc w:val="left"/>
              <w:rPr>
                <w:sz w:val="15"/>
              </w:rPr>
            </w:pPr>
            <w:r>
              <w:rPr>
                <w:sz w:val="15"/>
              </w:rPr>
              <w:t>nsore）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49"/>
              <w:rPr>
                <w:sz w:val="15"/>
              </w:rPr>
            </w:pPr>
            <w:r>
              <w:rPr>
                <w:sz w:val="15"/>
              </w:rPr>
              <w:t>SL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液体标高传感器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liquid level sensor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49"/>
              <w:rPr>
                <w:sz w:val="15"/>
              </w:rPr>
            </w:pPr>
            <w:r>
              <w:rPr>
                <w:sz w:val="15"/>
              </w:rPr>
              <w:t>SP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压力传感器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pressure sensor</w:t>
            </w:r>
          </w:p>
        </w:tc>
      </w:tr>
      <w:tr>
        <w:trPr>
          <w:trHeight w:val="442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1"/>
              <w:ind w:left="62" w:right="50"/>
              <w:rPr>
                <w:sz w:val="15"/>
              </w:rPr>
            </w:pPr>
            <w:r>
              <w:rPr>
                <w:sz w:val="15"/>
              </w:rPr>
              <w:t>SQ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7" w:lineRule="auto" w:before="28"/>
              <w:ind w:left="41" w:right="29" w:firstLine="159"/>
              <w:jc w:val="left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位置传感器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包括接近传感器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20" w:lineRule="auto" w:before="6"/>
              <w:ind w:left="249" w:right="28" w:hanging="210"/>
              <w:jc w:val="left"/>
              <w:rPr>
                <w:sz w:val="15"/>
              </w:rPr>
            </w:pPr>
            <w:r>
              <w:rPr>
                <w:w w:val="105"/>
                <w:position w:val="-18"/>
                <w:sz w:val="15"/>
              </w:rPr>
              <w:t>ity</w:t>
            </w:r>
            <w:r>
              <w:rPr>
                <w:w w:val="105"/>
                <w:sz w:val="15"/>
              </w:rPr>
              <w:t>position</w:t>
            </w:r>
            <w:r>
              <w:rPr>
                <w:spacing w:val="-2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sensor</w:t>
            </w:r>
            <w:r>
              <w:rPr>
                <w:spacing w:val="-1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（</w:t>
            </w:r>
            <w:r>
              <w:rPr>
                <w:spacing w:val="-3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including</w:t>
            </w:r>
            <w:r>
              <w:rPr>
                <w:spacing w:val="-2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proxim- sensor）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2" w:right="50"/>
              <w:rPr>
                <w:sz w:val="15"/>
              </w:rPr>
            </w:pPr>
            <w:r>
              <w:rPr>
                <w:sz w:val="15"/>
              </w:rPr>
              <w:t>SR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转数传感器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rotation sensor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49"/>
              <w:rPr>
                <w:sz w:val="15"/>
              </w:rPr>
            </w:pPr>
            <w:r>
              <w:rPr>
                <w:sz w:val="15"/>
              </w:rPr>
              <w:t>ST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温度传感器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temperature sensor</w:t>
            </w:r>
          </w:p>
        </w:tc>
      </w:tr>
      <w:tr>
        <w:trPr>
          <w:trHeight w:val="217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"/>
              <w:jc w:val="left"/>
              <w:rPr>
                <w:sz w:val="36"/>
              </w:rPr>
            </w:pPr>
          </w:p>
          <w:p>
            <w:pPr>
              <w:pStyle w:val="TableParagraph"/>
              <w:spacing w:before="0"/>
              <w:ind w:left="20"/>
              <w:rPr>
                <w:sz w:val="15"/>
              </w:rPr>
            </w:pPr>
            <w:r>
              <w:rPr>
                <w:w w:val="97"/>
                <w:sz w:val="15"/>
              </w:rPr>
              <w:t>T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TA</w:t>
            </w: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1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ind w:left="401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变压器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电流互感器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current transformer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1" w:right="50"/>
              <w:rPr>
                <w:sz w:val="15"/>
              </w:rPr>
            </w:pPr>
            <w:r>
              <w:rPr>
                <w:sz w:val="15"/>
              </w:rPr>
              <w:t>TC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控制电路电源用变压器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pacing w:val="-5"/>
                <w:sz w:val="15"/>
              </w:rPr>
              <w:t>transformer </w:t>
            </w:r>
            <w:r>
              <w:rPr>
                <w:spacing w:val="-3"/>
                <w:sz w:val="15"/>
              </w:rPr>
              <w:t>for </w:t>
            </w:r>
            <w:r>
              <w:rPr>
                <w:spacing w:val="-4"/>
                <w:sz w:val="15"/>
              </w:rPr>
              <w:t>control circuit supply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49"/>
              <w:rPr>
                <w:sz w:val="15"/>
              </w:rPr>
            </w:pPr>
            <w:r>
              <w:rPr>
                <w:w w:val="105"/>
                <w:sz w:val="15"/>
              </w:rPr>
              <w:t>TM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电力变压器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power transformer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50"/>
              <w:rPr>
                <w:sz w:val="15"/>
              </w:rPr>
            </w:pPr>
            <w:r>
              <w:rPr>
                <w:sz w:val="15"/>
              </w:rPr>
              <w:t>TS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磁稳压器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magmetic stabilizer</w:t>
            </w:r>
          </w:p>
        </w:tc>
      </w:tr>
      <w:tr>
        <w:trPr>
          <w:trHeight w:val="215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TV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电压互感器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voltage transformer</w:t>
            </w:r>
          </w:p>
        </w:tc>
      </w:tr>
      <w:tr>
        <w:trPr>
          <w:trHeight w:val="1521" w:hRule="atLeast"/>
        </w:trPr>
        <w:tc>
          <w:tcPr>
            <w:tcW w:w="637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7"/>
              <w:jc w:val="left"/>
              <w:rPr>
                <w:sz w:val="51"/>
              </w:rPr>
            </w:pPr>
          </w:p>
          <w:p>
            <w:pPr>
              <w:pStyle w:val="TableParagraph"/>
              <w:spacing w:before="0"/>
              <w:ind w:left="18"/>
              <w:rPr>
                <w:sz w:val="15"/>
              </w:rPr>
            </w:pPr>
            <w:r>
              <w:rPr>
                <w:w w:val="107"/>
                <w:sz w:val="15"/>
              </w:rPr>
              <w:t>U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2"/>
              <w:jc w:val="left"/>
              <w:rPr>
                <w:sz w:val="26"/>
              </w:rPr>
            </w:pPr>
          </w:p>
          <w:p>
            <w:pPr>
              <w:pStyle w:val="TableParagraph"/>
              <w:spacing w:before="0"/>
              <w:ind w:left="401" w:right="38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调制器变换器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7" w:lineRule="auto" w:before="0"/>
              <w:ind w:left="200" w:right="1224"/>
              <w:jc w:val="both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鉴频器解调器变频器编码器交流器逆变器整流器</w:t>
            </w:r>
          </w:p>
          <w:p>
            <w:pPr>
              <w:pStyle w:val="TableParagraph"/>
              <w:spacing w:line="173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电报译码器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37" w:lineRule="auto" w:before="0"/>
              <w:ind w:left="199" w:right="948"/>
              <w:jc w:val="left"/>
              <w:rPr>
                <w:sz w:val="15"/>
              </w:rPr>
            </w:pPr>
            <w:r>
              <w:rPr>
                <w:sz w:val="15"/>
              </w:rPr>
              <w:t>disoriminator demodulator frequency changer coder</w:t>
            </w:r>
          </w:p>
          <w:p>
            <w:pPr>
              <w:pStyle w:val="TableParagraph"/>
              <w:spacing w:line="237" w:lineRule="auto" w:before="0"/>
              <w:ind w:left="199" w:right="1531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converter </w:t>
            </w:r>
            <w:r>
              <w:rPr>
                <w:sz w:val="15"/>
              </w:rPr>
              <w:t>inverter rectifier</w:t>
            </w:r>
          </w:p>
          <w:p>
            <w:pPr>
              <w:pStyle w:val="TableParagraph"/>
              <w:spacing w:line="173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telegraph translator</w:t>
            </w:r>
          </w:p>
        </w:tc>
      </w:tr>
      <w:tr>
        <w:trPr>
          <w:trHeight w:val="783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6"/>
              <w:jc w:val="left"/>
              <w:rPr>
                <w:sz w:val="40"/>
              </w:rPr>
            </w:pPr>
          </w:p>
          <w:p>
            <w:pPr>
              <w:pStyle w:val="TableParagraph"/>
              <w:spacing w:before="0"/>
              <w:ind w:left="18"/>
              <w:rPr>
                <w:sz w:val="15"/>
              </w:rPr>
            </w:pPr>
            <w:r>
              <w:rPr>
                <w:w w:val="109"/>
                <w:sz w:val="15"/>
              </w:rPr>
              <w:t>V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1"/>
              <w:jc w:val="left"/>
              <w:rPr>
                <w:sz w:val="15"/>
              </w:rPr>
            </w:pPr>
          </w:p>
          <w:p>
            <w:pPr>
              <w:pStyle w:val="TableParagraph"/>
              <w:spacing w:before="0"/>
              <w:ind w:left="401" w:right="38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电子管晶体管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7" w:lineRule="auto" w:before="8"/>
              <w:ind w:left="200" w:right="906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-1"/>
                <w:w w:val="105"/>
                <w:sz w:val="15"/>
              </w:rPr>
              <w:t>气体放电管</w:t>
            </w:r>
            <w:r>
              <w:rPr>
                <w:rFonts w:ascii="宋体" w:eastAsia="宋体" w:hint="eastAsia"/>
                <w:spacing w:val="1"/>
                <w:w w:val="105"/>
                <w:sz w:val="15"/>
              </w:rPr>
              <w:t>二极管</w:t>
            </w:r>
          </w:p>
          <w:p>
            <w:pPr>
              <w:pStyle w:val="TableParagraph"/>
              <w:spacing w:line="190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1"/>
                <w:sz w:val="15"/>
              </w:rPr>
              <w:t>晶体管</w:t>
            </w:r>
          </w:p>
          <w:p>
            <w:pPr>
              <w:pStyle w:val="TableParagraph"/>
              <w:spacing w:line="185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1"/>
                <w:sz w:val="15"/>
              </w:rPr>
              <w:t>晶闸管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37" w:lineRule="auto" w:before="8"/>
              <w:ind w:left="199" w:right="948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gas- discharge tube </w:t>
            </w:r>
            <w:r>
              <w:rPr>
                <w:sz w:val="15"/>
              </w:rPr>
              <w:t>Diode</w:t>
            </w:r>
          </w:p>
          <w:p>
            <w:pPr>
              <w:pStyle w:val="TableParagraph"/>
              <w:spacing w:line="190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transistor</w:t>
            </w:r>
          </w:p>
          <w:p>
            <w:pPr>
              <w:pStyle w:val="TableParagraph"/>
              <w:spacing w:line="185" w:lineRule="exact" w:before="0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thyristor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50"/>
              <w:rPr>
                <w:sz w:val="15"/>
              </w:rPr>
            </w:pPr>
            <w:r>
              <w:rPr>
                <w:w w:val="110"/>
                <w:sz w:val="15"/>
              </w:rPr>
              <w:t>VE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电子管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electronic tube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50"/>
              <w:rPr>
                <w:sz w:val="15"/>
              </w:rPr>
            </w:pPr>
            <w:r>
              <w:rPr>
                <w:sz w:val="15"/>
              </w:rPr>
              <w:t>VC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-6"/>
                <w:w w:val="105"/>
                <w:sz w:val="15"/>
              </w:rPr>
              <w:t>控制电路用电源的整流器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rectifier for control circuit supply</w:t>
            </w:r>
          </w:p>
        </w:tc>
      </w:tr>
      <w:tr>
        <w:trPr>
          <w:trHeight w:val="1350" w:hRule="atLeast"/>
        </w:trPr>
        <w:tc>
          <w:tcPr>
            <w:tcW w:w="637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1"/>
              <w:jc w:val="left"/>
              <w:rPr>
                <w:sz w:val="44"/>
              </w:rPr>
            </w:pPr>
          </w:p>
          <w:p>
            <w:pPr>
              <w:pStyle w:val="TableParagraph"/>
              <w:spacing w:before="1"/>
              <w:ind w:left="21"/>
              <w:rPr>
                <w:sz w:val="15"/>
              </w:rPr>
            </w:pPr>
            <w:r>
              <w:rPr>
                <w:w w:val="123"/>
                <w:sz w:val="15"/>
              </w:rPr>
              <w:t>W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line="237" w:lineRule="auto" w:before="156"/>
              <w:ind w:left="481" w:right="307" w:hanging="16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传输通道波导天线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7" w:lineRule="auto" w:before="6"/>
              <w:ind w:left="200" w:right="1383"/>
              <w:jc w:val="both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导线电缆母线波导</w:t>
            </w:r>
          </w:p>
          <w:p>
            <w:pPr>
              <w:pStyle w:val="TableParagraph"/>
              <w:spacing w:before="0"/>
              <w:ind w:left="200" w:right="588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波导定向耦合器</w:t>
            </w:r>
            <w:r>
              <w:rPr>
                <w:rFonts w:ascii="宋体" w:eastAsia="宋体" w:hint="eastAsia"/>
                <w:spacing w:val="2"/>
                <w:w w:val="105"/>
                <w:sz w:val="15"/>
              </w:rPr>
              <w:t>偶极天线</w:t>
            </w:r>
          </w:p>
          <w:p>
            <w:pPr>
              <w:pStyle w:val="TableParagraph"/>
              <w:spacing w:line="180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2"/>
                <w:sz w:val="15"/>
              </w:rPr>
              <w:t>抛物天线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37" w:lineRule="auto" w:before="6"/>
              <w:ind w:left="199" w:right="1531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conductor </w:t>
            </w:r>
            <w:r>
              <w:rPr>
                <w:sz w:val="15"/>
              </w:rPr>
              <w:t>cable busbar waveguide</w:t>
            </w:r>
          </w:p>
          <w:p>
            <w:pPr>
              <w:pStyle w:val="TableParagraph"/>
              <w:spacing w:before="0"/>
              <w:ind w:left="199" w:right="429"/>
              <w:jc w:val="left"/>
              <w:rPr>
                <w:sz w:val="15"/>
              </w:rPr>
            </w:pPr>
            <w:r>
              <w:rPr>
                <w:sz w:val="15"/>
              </w:rPr>
              <w:t>waveguide directional couper </w:t>
            </w:r>
            <w:r>
              <w:rPr>
                <w:w w:val="105"/>
                <w:sz w:val="15"/>
              </w:rPr>
              <w:t>dipole</w:t>
            </w:r>
          </w:p>
          <w:p>
            <w:pPr>
              <w:pStyle w:val="TableParagraph"/>
              <w:spacing w:line="180" w:lineRule="exact" w:before="0"/>
              <w:ind w:left="199"/>
              <w:jc w:val="left"/>
              <w:rPr>
                <w:sz w:val="15"/>
              </w:rPr>
            </w:pPr>
            <w:r>
              <w:rPr>
                <w:w w:val="110"/>
                <w:sz w:val="15"/>
              </w:rPr>
              <w:t>parbolic aerial</w:t>
            </w:r>
          </w:p>
        </w:tc>
      </w:tr>
      <w:tr>
        <w:trPr>
          <w:trHeight w:val="783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36"/>
              </w:rPr>
            </w:pPr>
          </w:p>
          <w:p>
            <w:pPr>
              <w:pStyle w:val="TableParagraph"/>
              <w:spacing w:before="0"/>
              <w:jc w:val="left"/>
              <w:rPr>
                <w:sz w:val="31"/>
              </w:rPr>
            </w:pPr>
          </w:p>
          <w:p>
            <w:pPr>
              <w:pStyle w:val="TableParagraph"/>
              <w:spacing w:before="0"/>
              <w:ind w:left="18"/>
              <w:rPr>
                <w:sz w:val="15"/>
              </w:rPr>
            </w:pPr>
            <w:r>
              <w:rPr>
                <w:w w:val="114"/>
                <w:sz w:val="15"/>
              </w:rPr>
              <w:t>X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3"/>
              <w:jc w:val="left"/>
              <w:rPr>
                <w:sz w:val="16"/>
              </w:rPr>
            </w:pPr>
          </w:p>
          <w:p>
            <w:pPr>
              <w:pStyle w:val="TableParagraph"/>
              <w:spacing w:line="237" w:lineRule="auto" w:before="1"/>
              <w:ind w:left="481" w:right="466"/>
              <w:jc w:val="both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端子插头插座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7" w:lineRule="auto" w:before="8"/>
              <w:ind w:left="200" w:right="588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连接插头和插座</w:t>
            </w:r>
            <w:r>
              <w:rPr>
                <w:rFonts w:ascii="宋体" w:eastAsia="宋体" w:hint="eastAsia"/>
                <w:w w:val="105"/>
                <w:sz w:val="15"/>
              </w:rPr>
              <w:t>接线柱</w:t>
            </w:r>
          </w:p>
          <w:p>
            <w:pPr>
              <w:pStyle w:val="TableParagraph"/>
              <w:spacing w:line="190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电缆封端和接头</w:t>
            </w:r>
          </w:p>
          <w:p>
            <w:pPr>
              <w:pStyle w:val="TableParagraph"/>
              <w:spacing w:line="185" w:lineRule="exact" w:before="0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焊接端子板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237" w:lineRule="auto" w:before="8"/>
              <w:ind w:left="199" w:right="429"/>
              <w:jc w:val="left"/>
              <w:rPr>
                <w:sz w:val="15"/>
              </w:rPr>
            </w:pPr>
            <w:r>
              <w:rPr>
                <w:sz w:val="15"/>
              </w:rPr>
              <w:t>connecting plug and socket </w:t>
            </w:r>
            <w:r>
              <w:rPr>
                <w:w w:val="105"/>
                <w:sz w:val="15"/>
              </w:rPr>
              <w:t>clip</w:t>
            </w:r>
          </w:p>
          <w:p>
            <w:pPr>
              <w:pStyle w:val="TableParagraph"/>
              <w:spacing w:line="190" w:lineRule="exact" w:before="0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cable sealing end and joint</w:t>
            </w:r>
          </w:p>
          <w:p>
            <w:pPr>
              <w:pStyle w:val="TableParagraph"/>
              <w:spacing w:line="185" w:lineRule="exact" w:before="0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soldering terminal strip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50"/>
              <w:rPr>
                <w:sz w:val="15"/>
              </w:rPr>
            </w:pPr>
            <w:r>
              <w:rPr>
                <w:w w:val="105"/>
                <w:sz w:val="15"/>
              </w:rPr>
              <w:t>XB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连接片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w w:val="120"/>
                <w:sz w:val="15"/>
              </w:rPr>
              <w:t>link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49"/>
              <w:rPr>
                <w:sz w:val="15"/>
              </w:rPr>
            </w:pPr>
            <w:r>
              <w:rPr>
                <w:sz w:val="15"/>
              </w:rPr>
              <w:t>XJ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测试插孔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test jack</w:t>
            </w:r>
          </w:p>
        </w:tc>
      </w:tr>
      <w:tr>
        <w:trPr>
          <w:trHeight w:val="215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XP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插头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199"/>
              <w:jc w:val="left"/>
              <w:rPr>
                <w:sz w:val="15"/>
              </w:rPr>
            </w:pPr>
            <w:r>
              <w:rPr>
                <w:w w:val="110"/>
                <w:sz w:val="15"/>
              </w:rPr>
              <w:t>plug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1" w:right="50"/>
              <w:rPr>
                <w:sz w:val="15"/>
              </w:rPr>
            </w:pPr>
            <w:r>
              <w:rPr>
                <w:sz w:val="15"/>
              </w:rPr>
              <w:t>XS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插座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socket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2" w:right="50"/>
              <w:rPr>
                <w:sz w:val="15"/>
              </w:rPr>
            </w:pPr>
            <w:r>
              <w:rPr>
                <w:w w:val="105"/>
                <w:sz w:val="15"/>
              </w:rPr>
              <w:t>XT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端子板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terminal board</w:t>
            </w:r>
          </w:p>
        </w:tc>
      </w:tr>
    </w:tbl>
    <w:p>
      <w:pPr>
        <w:spacing w:after="0" w:line="188" w:lineRule="exact"/>
        <w:jc w:val="left"/>
        <w:rPr>
          <w:sz w:val="15"/>
        </w:rPr>
        <w:sectPr>
          <w:pgSz w:w="8510" w:h="12080"/>
          <w:pgMar w:top="480" w:bottom="280" w:left="560" w:right="520"/>
        </w:sectPr>
      </w:pPr>
    </w:p>
    <w:p>
      <w:pPr>
        <w:tabs>
          <w:tab w:pos="6592" w:val="left" w:leader="none"/>
        </w:tabs>
        <w:spacing w:line="175" w:lineRule="exact"/>
        <w:ind w:left="3269" w:right="0" w:firstLine="0"/>
        <w:rPr>
          <w:rFonts w:ascii="MS UI Gothic"/>
          <w:sz w:val="17"/>
        </w:rPr>
      </w:pPr>
      <w:r>
        <w:rPr>
          <w:rFonts w:ascii="MS UI Gothic"/>
          <w:position w:val="-1"/>
          <w:sz w:val="13"/>
        </w:rPr>
        <w:pict>
          <v:group style="width:40.6pt;height:6.8pt;mso-position-horizontal-relative:char;mso-position-vertical-relative:line" coordorigin="0,0" coordsize="812,136">
            <v:shape style="position:absolute;left:0;top:0;width:812;height:136" coordorigin="0,0" coordsize="812,136" path="m199,60l0,60,0,70,199,70,199,60xm340,15l330,15,290,135,301,135,340,15xm344,0l274,0,262,30,265,31,268,25,272,20,278,17,281,16,286,15,340,15,344,4,344,0xm442,15l432,15,392,135,403,135,442,15xm446,0l376,0,364,30,367,31,370,25,374,20,380,17,383,16,388,15,442,15,446,4,446,0xm476,115l474,115,472,116,470,117,469,119,468,120,468,125,470,128,477,134,483,135,498,135,506,133,519,127,522,125,497,125,492,123,484,118,482,117,480,116,476,115xm544,0l497,0,472,52,484,52,494,54,510,60,517,66,527,80,530,87,530,104,527,111,516,122,509,125,502,125,497,125,522,125,523,124,532,116,535,111,541,99,542,92,542,73,538,63,529,54,521,47,512,42,500,38,488,35,497,16,536,16,544,0xm811,60l612,60,612,70,811,70,811,60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  <w:r>
        <w:rPr>
          <w:rFonts w:ascii="MS UI Gothic"/>
          <w:position w:val="-1"/>
          <w:sz w:val="13"/>
        </w:rPr>
        <w:tab/>
      </w:r>
      <w:r>
        <w:rPr>
          <w:rFonts w:ascii="MS UI Gothic"/>
          <w:position w:val="-3"/>
          <w:sz w:val="17"/>
        </w:rPr>
        <w:drawing>
          <wp:inline distT="0" distB="0" distL="0" distR="0">
            <wp:extent cx="337501" cy="111728"/>
            <wp:effectExtent l="0" t="0" r="0" b="0"/>
            <wp:docPr id="3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0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</w:p>
    <w:p>
      <w:pPr>
        <w:pStyle w:val="BodyText"/>
        <w:spacing w:before="1"/>
        <w:ind w:left="0"/>
        <w:rPr>
          <w:rFonts w:ascii="MS UI Gothic"/>
          <w:sz w:val="7"/>
        </w:rPr>
      </w:pPr>
    </w:p>
    <w:p>
      <w:pPr>
        <w:pStyle w:val="BodyText"/>
        <w:spacing w:line="20" w:lineRule="exact" w:before="0"/>
        <w:ind w:left="214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pStyle w:val="BodyText"/>
        <w:spacing w:before="3"/>
        <w:ind w:left="0"/>
        <w:rPr>
          <w:rFonts w:ascii="MS UI Gothic"/>
          <w:sz w:val="28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"/>
        <w:gridCol w:w="637"/>
        <w:gridCol w:w="1274"/>
        <w:gridCol w:w="1911"/>
        <w:gridCol w:w="2460"/>
      </w:tblGrid>
      <w:tr>
        <w:trPr>
          <w:trHeight w:val="303" w:hRule="atLeast"/>
        </w:trPr>
        <w:tc>
          <w:tcPr>
            <w:tcW w:w="1274" w:type="dxa"/>
            <w:gridSpan w:val="2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0"/>
              <w:ind w:left="168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基本文字符号</w:t>
            </w:r>
          </w:p>
        </w:tc>
        <w:tc>
          <w:tcPr>
            <w:tcW w:w="1274" w:type="dxa"/>
            <w:vMerge w:val="restart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7" w:lineRule="auto" w:before="116"/>
              <w:ind w:left="242" w:right="148" w:hanging="8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设备</w:t>
            </w:r>
            <w:r>
              <w:rPr>
                <w:sz w:val="15"/>
              </w:rPr>
              <w:t>、 </w:t>
            </w:r>
            <w:r>
              <w:rPr>
                <w:rFonts w:ascii="宋体" w:eastAsia="宋体" w:hint="eastAsia"/>
                <w:sz w:val="15"/>
              </w:rPr>
              <w:t>装置和元器件种类</w:t>
            </w:r>
          </w:p>
        </w:tc>
        <w:tc>
          <w:tcPr>
            <w:tcW w:w="4371" w:type="dxa"/>
            <w:gridSpan w:val="2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33" w:lineRule="exact" w:before="0"/>
              <w:ind w:right="372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（ </w:t>
            </w:r>
            <w:r>
              <w:rPr>
                <w:rFonts w:ascii="宋体" w:eastAsia="宋体" w:hint="eastAsia"/>
                <w:w w:val="105"/>
                <w:sz w:val="17"/>
              </w:rPr>
              <w:t>续</w:t>
            </w:r>
            <w:r>
              <w:rPr>
                <w:w w:val="105"/>
                <w:sz w:val="17"/>
              </w:rPr>
              <w:t>）</w:t>
            </w:r>
          </w:p>
          <w:p>
            <w:pPr>
              <w:pStyle w:val="TableParagraph"/>
              <w:tabs>
                <w:tab w:pos="479" w:val="left" w:leader="none"/>
              </w:tabs>
              <w:spacing w:before="17"/>
              <w:ind w:left="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举</w:t>
              <w:tab/>
              <w:t>例</w:t>
            </w:r>
          </w:p>
        </w:tc>
      </w:tr>
      <w:tr>
        <w:trPr>
          <w:trHeight w:val="308" w:hRule="atLeast"/>
        </w:trPr>
        <w:tc>
          <w:tcPr>
            <w:tcW w:w="637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9" w:right="50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单字母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3" w:right="50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双字母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55"/>
              <w:ind w:left="639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中文名称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55"/>
              <w:ind w:left="892" w:right="89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英文名称</w:t>
            </w:r>
          </w:p>
        </w:tc>
      </w:tr>
      <w:tr>
        <w:trPr>
          <w:trHeight w:val="215" w:hRule="atLeast"/>
        </w:trPr>
        <w:tc>
          <w:tcPr>
            <w:tcW w:w="637" w:type="dxa"/>
            <w:vMerge w:val="restart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jc w:val="left"/>
              <w:rPr>
                <w:sz w:val="53"/>
              </w:rPr>
            </w:pPr>
          </w:p>
          <w:p>
            <w:pPr>
              <w:pStyle w:val="TableParagraph"/>
              <w:spacing w:before="0"/>
              <w:ind w:left="18"/>
              <w:rPr>
                <w:sz w:val="15"/>
              </w:rPr>
            </w:pPr>
            <w:bookmarkStart w:name="D.2  电气设备、装置和元器件常用辅助文字符号" w:id="19"/>
            <w:bookmarkEnd w:id="19"/>
            <w:r>
              <w:rPr/>
            </w:r>
            <w:r>
              <w:rPr>
                <w:w w:val="117"/>
                <w:sz w:val="15"/>
              </w:rPr>
              <w:t>Y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before="0"/>
              <w:jc w:val="left"/>
              <w:rPr>
                <w:sz w:val="18"/>
              </w:rPr>
            </w:pPr>
          </w:p>
          <w:p>
            <w:pPr>
              <w:pStyle w:val="TableParagraph"/>
              <w:spacing w:line="237" w:lineRule="auto" w:before="133"/>
              <w:ind w:left="321" w:right="227" w:hanging="8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电气操作的机械器件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气阀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pneumatic valve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49"/>
              <w:rPr>
                <w:sz w:val="15"/>
              </w:rPr>
            </w:pPr>
            <w:r>
              <w:rPr>
                <w:w w:val="115"/>
                <w:sz w:val="15"/>
              </w:rPr>
              <w:t>YA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电磁铁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electromagnet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50"/>
              <w:rPr>
                <w:sz w:val="15"/>
              </w:rPr>
            </w:pPr>
            <w:r>
              <w:rPr>
                <w:w w:val="110"/>
                <w:sz w:val="15"/>
              </w:rPr>
              <w:t>YB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电磁制动器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electromagnetically operated brake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50"/>
              <w:rPr>
                <w:sz w:val="15"/>
              </w:rPr>
            </w:pPr>
            <w:r>
              <w:rPr>
                <w:w w:val="105"/>
                <w:sz w:val="15"/>
              </w:rPr>
              <w:t>YC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电磁离合器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electromagnetically operated clutch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3" w:right="48"/>
              <w:rPr>
                <w:sz w:val="15"/>
              </w:rPr>
            </w:pPr>
            <w:r>
              <w:rPr>
                <w:w w:val="115"/>
                <w:sz w:val="15"/>
              </w:rPr>
              <w:t>YH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电磁吸盘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magnctic chuck</w:t>
            </w:r>
          </w:p>
        </w:tc>
      </w:tr>
      <w:tr>
        <w:trPr>
          <w:trHeight w:val="217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62" w:right="50"/>
              <w:rPr>
                <w:sz w:val="15"/>
              </w:rPr>
            </w:pPr>
            <w:r>
              <w:rPr>
                <w:w w:val="115"/>
                <w:sz w:val="15"/>
              </w:rPr>
              <w:t>YM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电动阀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motor operated valve</w:t>
            </w:r>
          </w:p>
        </w:tc>
      </w:tr>
      <w:tr>
        <w:trPr>
          <w:trHeight w:val="215" w:hRule="atLeast"/>
        </w:trPr>
        <w:tc>
          <w:tcPr>
            <w:tcW w:w="637" w:type="dxa"/>
            <w:vMerge/>
            <w:tcBorders>
              <w:top w:val="nil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63" w:right="49"/>
              <w:rPr>
                <w:sz w:val="15"/>
              </w:rPr>
            </w:pPr>
            <w:r>
              <w:rPr>
                <w:w w:val="115"/>
                <w:sz w:val="15"/>
              </w:rPr>
              <w:t>YV</w:t>
            </w:r>
          </w:p>
        </w:tc>
        <w:tc>
          <w:tcPr>
            <w:tcW w:w="1274" w:type="dxa"/>
            <w:vMerge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电磁阀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electromagnetically operated valve</w:t>
            </w:r>
          </w:p>
        </w:tc>
      </w:tr>
      <w:tr>
        <w:trPr>
          <w:trHeight w:val="1005" w:hRule="atLeast"/>
        </w:trPr>
        <w:tc>
          <w:tcPr>
            <w:tcW w:w="637" w:type="dxa"/>
            <w:tcBorders>
              <w:top w:val="single" w:sz="4" w:space="0" w:color="231F20"/>
              <w:left w:val="nil"/>
              <w:right w:val="single" w:sz="4" w:space="0" w:color="231F20"/>
            </w:tcBorders>
          </w:tcPr>
          <w:p>
            <w:pPr>
              <w:pStyle w:val="TableParagraph"/>
              <w:jc w:val="left"/>
              <w:rPr>
                <w:sz w:val="31"/>
              </w:rPr>
            </w:pPr>
          </w:p>
          <w:p>
            <w:pPr>
              <w:pStyle w:val="TableParagraph"/>
              <w:spacing w:before="0"/>
              <w:ind w:left="20"/>
              <w:rPr>
                <w:sz w:val="15"/>
              </w:rPr>
            </w:pPr>
            <w:r>
              <w:rPr>
                <w:w w:val="101"/>
                <w:sz w:val="15"/>
              </w:rPr>
              <w:t>Z</w:t>
            </w:r>
          </w:p>
        </w:tc>
        <w:tc>
          <w:tcPr>
            <w:tcW w:w="637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7" w:lineRule="auto" w:before="28"/>
              <w:ind w:left="242" w:right="22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2"/>
                <w:w w:val="105"/>
                <w:sz w:val="15"/>
              </w:rPr>
              <w:t>终端设备 </w:t>
            </w:r>
            <w:r>
              <w:rPr>
                <w:rFonts w:ascii="宋体" w:eastAsia="宋体" w:hint="eastAsia"/>
                <w:spacing w:val="-1"/>
                <w:sz w:val="15"/>
              </w:rPr>
              <w:t>混合变压器</w:t>
            </w:r>
            <w:r>
              <w:rPr>
                <w:rFonts w:ascii="宋体" w:eastAsia="宋体" w:hint="eastAsia"/>
                <w:spacing w:val="1"/>
                <w:w w:val="105"/>
                <w:sz w:val="15"/>
              </w:rPr>
              <w:t>滤波器</w:t>
            </w:r>
          </w:p>
          <w:p>
            <w:pPr>
              <w:pStyle w:val="TableParagraph"/>
              <w:spacing w:before="0"/>
              <w:ind w:left="401" w:right="38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pacing w:val="-4"/>
                <w:w w:val="105"/>
                <w:sz w:val="15"/>
              </w:rPr>
              <w:t>均衡器</w:t>
            </w:r>
            <w:r>
              <w:rPr>
                <w:rFonts w:ascii="宋体" w:eastAsia="宋体" w:hint="eastAsia"/>
                <w:spacing w:val="-4"/>
                <w:sz w:val="15"/>
              </w:rPr>
              <w:t>限幅器</w:t>
            </w:r>
          </w:p>
        </w:tc>
        <w:tc>
          <w:tcPr>
            <w:tcW w:w="1911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237" w:lineRule="auto" w:before="28"/>
              <w:ind w:left="200" w:right="747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电缆平衡网络压缩扩展器晶体滤波器</w:t>
            </w:r>
          </w:p>
          <w:p>
            <w:pPr>
              <w:pStyle w:val="TableParagraph"/>
              <w:spacing w:before="8"/>
              <w:jc w:val="left"/>
              <w:rPr>
                <w:sz w:val="14"/>
              </w:rPr>
            </w:pPr>
          </w:p>
          <w:p>
            <w:pPr>
              <w:pStyle w:val="TableParagraph"/>
              <w:spacing w:before="1"/>
              <w:ind w:left="200"/>
              <w:jc w:val="lef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网络</w:t>
            </w:r>
          </w:p>
        </w:tc>
        <w:tc>
          <w:tcPr>
            <w:tcW w:w="2460" w:type="dxa"/>
            <w:tcBorders>
              <w:top w:val="single" w:sz="4" w:space="0" w:color="231F20"/>
              <w:left w:val="single" w:sz="4" w:space="0" w:color="231F20"/>
              <w:right w:val="nil"/>
            </w:tcBorders>
          </w:tcPr>
          <w:p>
            <w:pPr>
              <w:pStyle w:val="TableParagraph"/>
              <w:spacing w:line="237" w:lineRule="auto" w:before="28"/>
              <w:ind w:left="199" w:right="744"/>
              <w:jc w:val="left"/>
              <w:rPr>
                <w:sz w:val="15"/>
              </w:rPr>
            </w:pPr>
            <w:r>
              <w:rPr>
                <w:sz w:val="15"/>
              </w:rPr>
              <w:t>cable balancing network compandor</w:t>
            </w:r>
          </w:p>
          <w:p>
            <w:pPr>
              <w:pStyle w:val="TableParagraph"/>
              <w:spacing w:line="191" w:lineRule="exact" w:before="0"/>
              <w:ind w:left="19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crystal filter</w:t>
            </w:r>
          </w:p>
          <w:p>
            <w:pPr>
              <w:pStyle w:val="TableParagraph"/>
              <w:spacing w:before="188"/>
              <w:ind w:left="199"/>
              <w:jc w:val="left"/>
              <w:rPr>
                <w:sz w:val="15"/>
              </w:rPr>
            </w:pPr>
            <w:r>
              <w:rPr>
                <w:sz w:val="15"/>
              </w:rPr>
              <w:t>network</w:t>
            </w:r>
          </w:p>
        </w:tc>
      </w:tr>
    </w:tbl>
    <w:p>
      <w:pPr>
        <w:tabs>
          <w:tab w:pos="805" w:val="left" w:leader="none"/>
        </w:tabs>
        <w:spacing w:before="165"/>
        <w:ind w:left="236" w:right="0" w:firstLine="0"/>
        <w:jc w:val="left"/>
        <w:rPr>
          <w:sz w:val="20"/>
        </w:rPr>
      </w:pPr>
      <w:r>
        <w:rPr>
          <w:rFonts w:ascii="Times New Roman" w:hAnsi="Times New Roman" w:eastAsia="Times New Roman"/>
          <w:spacing w:val="-4"/>
          <w:sz w:val="20"/>
        </w:rPr>
        <w:t>D·</w:t>
      </w:r>
      <w:r>
        <w:rPr>
          <w:rFonts w:ascii="Times New Roman" w:hAnsi="Times New Roman" w:eastAsia="Times New Roman"/>
          <w:spacing w:val="-1"/>
          <w:sz w:val="20"/>
        </w:rPr>
        <w:t> </w:t>
      </w:r>
      <w:r>
        <w:rPr>
          <w:rFonts w:ascii="Times New Roman" w:hAnsi="Times New Roman" w:eastAsia="Times New Roman"/>
          <w:sz w:val="20"/>
        </w:rPr>
        <w:t>2</w:t>
        <w:tab/>
      </w:r>
      <w:r>
        <w:rPr>
          <w:spacing w:val="3"/>
          <w:sz w:val="20"/>
        </w:rPr>
        <w:t>电气设备</w:t>
      </w:r>
      <w:r>
        <w:rPr>
          <w:spacing w:val="11"/>
          <w:w w:val="85"/>
          <w:sz w:val="20"/>
        </w:rPr>
        <w:t>、 </w:t>
      </w:r>
      <w:r>
        <w:rPr>
          <w:spacing w:val="2"/>
          <w:sz w:val="20"/>
        </w:rPr>
        <w:t>装置和元器件常用辅助文字符号</w:t>
      </w:r>
    </w:p>
    <w:p>
      <w:pPr>
        <w:pStyle w:val="BodyText"/>
        <w:spacing w:before="5"/>
        <w:ind w:left="0"/>
        <w:rPr>
          <w:sz w:val="7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8"/>
        <w:gridCol w:w="2228"/>
        <w:gridCol w:w="2459"/>
      </w:tblGrid>
      <w:tr>
        <w:trPr>
          <w:trHeight w:val="268" w:hRule="atLeast"/>
        </w:trPr>
        <w:tc>
          <w:tcPr>
            <w:tcW w:w="2228" w:type="dxa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3"/>
              <w:ind w:left="786" w:right="76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文字符号</w:t>
            </w:r>
          </w:p>
        </w:tc>
        <w:tc>
          <w:tcPr>
            <w:tcW w:w="2228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3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名称</w:t>
            </w:r>
          </w:p>
        </w:tc>
        <w:tc>
          <w:tcPr>
            <w:tcW w:w="2459" w:type="dxa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3"/>
              <w:ind w:left="378" w:right="371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英文名称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8"/>
              <w:rPr>
                <w:sz w:val="15"/>
              </w:rPr>
            </w:pPr>
            <w:r>
              <w:rPr>
                <w:w w:val="109"/>
                <w:sz w:val="15"/>
              </w:rPr>
              <w:t>A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电流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1"/>
              <w:rPr>
                <w:sz w:val="15"/>
              </w:rPr>
            </w:pPr>
            <w:r>
              <w:rPr>
                <w:sz w:val="15"/>
              </w:rPr>
              <w:t>current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8"/>
              <w:rPr>
                <w:sz w:val="15"/>
              </w:rPr>
            </w:pPr>
            <w:r>
              <w:rPr>
                <w:w w:val="109"/>
                <w:sz w:val="15"/>
              </w:rPr>
              <w:t>A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模拟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1"/>
              <w:rPr>
                <w:sz w:val="15"/>
              </w:rPr>
            </w:pPr>
            <w:r>
              <w:rPr>
                <w:w w:val="105"/>
                <w:sz w:val="15"/>
              </w:rPr>
              <w:t>analog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5" w:right="766"/>
              <w:rPr>
                <w:sz w:val="15"/>
              </w:rPr>
            </w:pPr>
            <w:r>
              <w:rPr>
                <w:sz w:val="15"/>
              </w:rPr>
              <w:t>AC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交流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alternating current</w:t>
            </w:r>
          </w:p>
        </w:tc>
      </w:tr>
      <w:tr>
        <w:trPr>
          <w:trHeight w:val="556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7"/>
              <w:ind w:left="18"/>
              <w:rPr>
                <w:sz w:val="15"/>
              </w:rPr>
            </w:pPr>
            <w:r>
              <w:rPr>
                <w:w w:val="109"/>
                <w:sz w:val="15"/>
              </w:rPr>
              <w:t>A</w:t>
            </w:r>
          </w:p>
          <w:p>
            <w:pPr>
              <w:pStyle w:val="TableParagraph"/>
              <w:spacing w:before="72"/>
              <w:ind w:left="786" w:right="765"/>
              <w:rPr>
                <w:sz w:val="15"/>
              </w:rPr>
            </w:pPr>
            <w:r>
              <w:rPr>
                <w:w w:val="105"/>
                <w:sz w:val="15"/>
              </w:rPr>
              <w:t>AUT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宋体"/>
                <w:sz w:val="14"/>
              </w:rPr>
            </w:pPr>
          </w:p>
          <w:p>
            <w:pPr>
              <w:pStyle w:val="TableParagraph"/>
              <w:spacing w:before="0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自动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79"/>
              <w:ind w:left="379" w:right="369"/>
              <w:rPr>
                <w:sz w:val="15"/>
              </w:rPr>
            </w:pPr>
            <w:r>
              <w:rPr>
                <w:sz w:val="15"/>
              </w:rPr>
              <w:t>automatic</w:t>
            </w:r>
          </w:p>
        </w:tc>
      </w:tr>
      <w:tr>
        <w:trPr>
          <w:trHeight w:val="244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783" w:right="766"/>
              <w:rPr>
                <w:sz w:val="15"/>
              </w:rPr>
            </w:pPr>
            <w:r>
              <w:rPr>
                <w:sz w:val="15"/>
              </w:rPr>
              <w:t>ACC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加速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2"/>
              <w:ind w:left="379" w:right="369"/>
              <w:rPr>
                <w:sz w:val="15"/>
              </w:rPr>
            </w:pPr>
            <w:r>
              <w:rPr>
                <w:sz w:val="15"/>
              </w:rPr>
              <w:t>accelerating</w:t>
            </w:r>
          </w:p>
        </w:tc>
      </w:tr>
      <w:tr>
        <w:trPr>
          <w:trHeight w:val="246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784" w:right="766"/>
              <w:rPr>
                <w:sz w:val="15"/>
              </w:rPr>
            </w:pPr>
            <w:r>
              <w:rPr>
                <w:w w:val="105"/>
                <w:sz w:val="15"/>
              </w:rPr>
              <w:t>ADD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附加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4"/>
              <w:ind w:left="379" w:right="370"/>
              <w:rPr>
                <w:sz w:val="15"/>
              </w:rPr>
            </w:pPr>
            <w:r>
              <w:rPr>
                <w:sz w:val="15"/>
              </w:rPr>
              <w:t>add</w:t>
            </w:r>
          </w:p>
        </w:tc>
      </w:tr>
      <w:tr>
        <w:trPr>
          <w:trHeight w:val="244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786" w:right="764"/>
              <w:rPr>
                <w:sz w:val="15"/>
              </w:rPr>
            </w:pPr>
            <w:r>
              <w:rPr>
                <w:sz w:val="15"/>
              </w:rPr>
              <w:t>ADJ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可调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2"/>
              <w:ind w:left="379" w:right="368"/>
              <w:rPr>
                <w:sz w:val="15"/>
              </w:rPr>
            </w:pPr>
            <w:r>
              <w:rPr>
                <w:w w:val="105"/>
                <w:sz w:val="15"/>
              </w:rPr>
              <w:t>adjustability</w:t>
            </w:r>
          </w:p>
        </w:tc>
      </w:tr>
      <w:tr>
        <w:trPr>
          <w:trHeight w:val="246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784" w:right="766"/>
              <w:rPr>
                <w:sz w:val="15"/>
              </w:rPr>
            </w:pPr>
            <w:r>
              <w:rPr>
                <w:w w:val="110"/>
                <w:sz w:val="15"/>
              </w:rPr>
              <w:t>AUX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辅助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4"/>
              <w:ind w:left="379" w:right="371"/>
              <w:rPr>
                <w:sz w:val="15"/>
              </w:rPr>
            </w:pPr>
            <w:r>
              <w:rPr>
                <w:w w:val="110"/>
                <w:sz w:val="15"/>
              </w:rPr>
              <w:t>auxiliary</w:t>
            </w:r>
          </w:p>
        </w:tc>
      </w:tr>
      <w:tr>
        <w:trPr>
          <w:trHeight w:val="244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786" w:right="766"/>
              <w:rPr>
                <w:sz w:val="15"/>
              </w:rPr>
            </w:pPr>
            <w:r>
              <w:rPr>
                <w:w w:val="105"/>
                <w:sz w:val="15"/>
              </w:rPr>
              <w:t>ASY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异步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2"/>
              <w:ind w:left="379" w:right="368"/>
              <w:rPr>
                <w:sz w:val="15"/>
              </w:rPr>
            </w:pPr>
            <w:r>
              <w:rPr>
                <w:sz w:val="15"/>
              </w:rPr>
              <w:t>asynchronizing</w:t>
            </w:r>
          </w:p>
        </w:tc>
      </w:tr>
      <w:tr>
        <w:trPr>
          <w:trHeight w:val="556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7"/>
              <w:ind w:left="17"/>
              <w:rPr>
                <w:sz w:val="15"/>
              </w:rPr>
            </w:pPr>
            <w:r>
              <w:rPr>
                <w:w w:val="99"/>
                <w:sz w:val="15"/>
              </w:rPr>
              <w:t>B</w:t>
            </w:r>
          </w:p>
          <w:p>
            <w:pPr>
              <w:pStyle w:val="TableParagraph"/>
              <w:spacing w:before="72"/>
              <w:ind w:left="784" w:right="766"/>
              <w:rPr>
                <w:sz w:val="15"/>
              </w:rPr>
            </w:pPr>
            <w:r>
              <w:rPr>
                <w:w w:val="110"/>
                <w:sz w:val="15"/>
              </w:rPr>
              <w:t>BRK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宋体"/>
                <w:sz w:val="14"/>
              </w:rPr>
            </w:pPr>
          </w:p>
          <w:p>
            <w:pPr>
              <w:pStyle w:val="TableParagraph"/>
              <w:spacing w:before="0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制动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79"/>
              <w:ind w:left="379" w:right="370"/>
              <w:rPr>
                <w:sz w:val="15"/>
              </w:rPr>
            </w:pPr>
            <w:r>
              <w:rPr>
                <w:w w:val="105"/>
                <w:sz w:val="15"/>
              </w:rPr>
              <w:t>braking</w:t>
            </w:r>
          </w:p>
        </w:tc>
      </w:tr>
      <w:tr>
        <w:trPr>
          <w:trHeight w:val="246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786" w:right="766"/>
              <w:rPr>
                <w:sz w:val="15"/>
              </w:rPr>
            </w:pPr>
            <w:r>
              <w:rPr>
                <w:w w:val="105"/>
                <w:sz w:val="15"/>
              </w:rPr>
              <w:t>BK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黑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4"/>
              <w:ind w:left="378" w:right="371"/>
              <w:rPr>
                <w:sz w:val="15"/>
              </w:rPr>
            </w:pPr>
            <w:r>
              <w:rPr>
                <w:w w:val="105"/>
                <w:sz w:val="15"/>
              </w:rPr>
              <w:t>black</w:t>
            </w:r>
          </w:p>
        </w:tc>
      </w:tr>
      <w:tr>
        <w:trPr>
          <w:trHeight w:val="244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785" w:right="766"/>
              <w:rPr>
                <w:sz w:val="15"/>
              </w:rPr>
            </w:pPr>
            <w:r>
              <w:rPr>
                <w:w w:val="105"/>
                <w:sz w:val="15"/>
              </w:rPr>
              <w:t>BL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蓝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2"/>
              <w:ind w:left="379" w:right="369"/>
              <w:rPr>
                <w:sz w:val="15"/>
              </w:rPr>
            </w:pPr>
            <w:r>
              <w:rPr>
                <w:w w:val="105"/>
                <w:sz w:val="15"/>
              </w:rPr>
              <w:t>blue</w:t>
            </w:r>
          </w:p>
        </w:tc>
      </w:tr>
      <w:tr>
        <w:trPr>
          <w:trHeight w:val="246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786" w:right="766"/>
              <w:rPr>
                <w:sz w:val="15"/>
              </w:rPr>
            </w:pPr>
            <w:r>
              <w:rPr>
                <w:w w:val="110"/>
                <w:sz w:val="15"/>
              </w:rPr>
              <w:t>BW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向后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4"/>
              <w:ind w:left="379" w:right="371"/>
              <w:rPr>
                <w:sz w:val="15"/>
              </w:rPr>
            </w:pPr>
            <w:r>
              <w:rPr>
                <w:sz w:val="15"/>
              </w:rPr>
              <w:t>backward</w:t>
            </w:r>
          </w:p>
        </w:tc>
      </w:tr>
      <w:tr>
        <w:trPr>
          <w:trHeight w:val="244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17"/>
              <w:rPr>
                <w:sz w:val="15"/>
              </w:rPr>
            </w:pPr>
            <w:r>
              <w:rPr>
                <w:w w:val="95"/>
                <w:sz w:val="15"/>
              </w:rPr>
              <w:t>C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控制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2"/>
              <w:ind w:left="379" w:right="369"/>
              <w:rPr>
                <w:sz w:val="15"/>
              </w:rPr>
            </w:pPr>
            <w:r>
              <w:rPr>
                <w:sz w:val="15"/>
              </w:rPr>
              <w:t>control</w:t>
            </w:r>
          </w:p>
        </w:tc>
      </w:tr>
      <w:tr>
        <w:trPr>
          <w:trHeight w:val="246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786" w:right="766"/>
              <w:rPr>
                <w:sz w:val="15"/>
              </w:rPr>
            </w:pPr>
            <w:r>
              <w:rPr>
                <w:w w:val="110"/>
                <w:sz w:val="15"/>
              </w:rPr>
              <w:t>CW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顺时针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4"/>
              <w:ind w:left="379" w:right="369"/>
              <w:rPr>
                <w:sz w:val="15"/>
              </w:rPr>
            </w:pPr>
            <w:r>
              <w:rPr>
                <w:w w:val="105"/>
                <w:sz w:val="15"/>
              </w:rPr>
              <w:t>clockwise</w:t>
            </w:r>
          </w:p>
        </w:tc>
      </w:tr>
      <w:tr>
        <w:trPr>
          <w:trHeight w:val="244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786" w:right="764"/>
              <w:rPr>
                <w:sz w:val="15"/>
              </w:rPr>
            </w:pPr>
            <w:r>
              <w:rPr>
                <w:w w:val="105"/>
                <w:sz w:val="15"/>
              </w:rPr>
              <w:t>CCW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逆时针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2"/>
              <w:ind w:left="379" w:right="369"/>
              <w:rPr>
                <w:sz w:val="15"/>
              </w:rPr>
            </w:pPr>
            <w:r>
              <w:rPr>
                <w:sz w:val="15"/>
              </w:rPr>
              <w:t>counter clockwise</w:t>
            </w:r>
          </w:p>
        </w:tc>
      </w:tr>
      <w:tr>
        <w:trPr>
          <w:trHeight w:val="244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18"/>
              <w:rPr>
                <w:sz w:val="15"/>
              </w:rPr>
            </w:pPr>
            <w:r>
              <w:rPr>
                <w:w w:val="106"/>
                <w:sz w:val="15"/>
              </w:rPr>
              <w:t>D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285" w:right="285"/>
              <w:rPr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延时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延迟</w:t>
            </w:r>
            <w:r>
              <w:rPr>
                <w:w w:val="105"/>
                <w:sz w:val="15"/>
              </w:rPr>
              <w:t>）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2"/>
              <w:ind w:left="379" w:right="369"/>
              <w:rPr>
                <w:sz w:val="15"/>
              </w:rPr>
            </w:pPr>
            <w:r>
              <w:rPr>
                <w:w w:val="105"/>
                <w:sz w:val="15"/>
              </w:rPr>
              <w:t>delay</w:t>
            </w:r>
          </w:p>
        </w:tc>
      </w:tr>
      <w:tr>
        <w:trPr>
          <w:trHeight w:val="246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18"/>
              <w:rPr>
                <w:sz w:val="15"/>
              </w:rPr>
            </w:pPr>
            <w:r>
              <w:rPr>
                <w:w w:val="106"/>
                <w:sz w:val="15"/>
              </w:rPr>
              <w:t>D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差动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4"/>
              <w:ind w:left="379" w:right="369"/>
              <w:rPr>
                <w:sz w:val="15"/>
              </w:rPr>
            </w:pPr>
            <w:r>
              <w:rPr>
                <w:w w:val="105"/>
                <w:sz w:val="15"/>
              </w:rPr>
              <w:t>differential</w:t>
            </w:r>
          </w:p>
        </w:tc>
      </w:tr>
      <w:tr>
        <w:trPr>
          <w:trHeight w:val="244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18"/>
              <w:rPr>
                <w:sz w:val="15"/>
              </w:rPr>
            </w:pPr>
            <w:r>
              <w:rPr>
                <w:w w:val="106"/>
                <w:sz w:val="15"/>
              </w:rPr>
              <w:t>D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2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数字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2"/>
              <w:ind w:left="379" w:right="371"/>
              <w:rPr>
                <w:sz w:val="15"/>
              </w:rPr>
            </w:pPr>
            <w:r>
              <w:rPr>
                <w:w w:val="110"/>
                <w:sz w:val="15"/>
              </w:rPr>
              <w:t>digital</w:t>
            </w:r>
          </w:p>
        </w:tc>
      </w:tr>
      <w:tr>
        <w:trPr>
          <w:trHeight w:val="246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18"/>
              <w:rPr>
                <w:sz w:val="15"/>
              </w:rPr>
            </w:pPr>
            <w:r>
              <w:rPr>
                <w:w w:val="106"/>
                <w:sz w:val="15"/>
              </w:rPr>
              <w:t>D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4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降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24"/>
              <w:ind w:left="379" w:right="368"/>
              <w:rPr>
                <w:sz w:val="15"/>
              </w:rPr>
            </w:pPr>
            <w:r>
              <w:rPr>
                <w:sz w:val="15"/>
              </w:rPr>
              <w:t>down， lower</w:t>
            </w:r>
          </w:p>
        </w:tc>
      </w:tr>
    </w:tbl>
    <w:p>
      <w:pPr>
        <w:spacing w:after="0"/>
        <w:rPr>
          <w:sz w:val="15"/>
        </w:rPr>
        <w:sectPr>
          <w:pgSz w:w="8510" w:h="12080"/>
          <w:pgMar w:top="540" w:bottom="280" w:left="560" w:right="520"/>
        </w:sectPr>
      </w:pPr>
    </w:p>
    <w:p>
      <w:pPr>
        <w:pStyle w:val="Heading4"/>
        <w:tabs>
          <w:tab w:pos="3285" w:val="left" w:leader="none"/>
        </w:tabs>
        <w:spacing w:line="175" w:lineRule="exact"/>
        <w:ind w:left="237"/>
        <w:rPr>
          <w:rFonts w:ascii="宋体"/>
          <w:sz w:val="13"/>
        </w:rPr>
      </w:pPr>
      <w:r>
        <w:rPr>
          <w:rFonts w:ascii="宋体"/>
          <w:position w:val="-3"/>
        </w:rPr>
        <w:drawing>
          <wp:inline distT="0" distB="0" distL="0" distR="0">
            <wp:extent cx="454053" cy="111728"/>
            <wp:effectExtent l="0" t="0" r="0" b="0"/>
            <wp:docPr id="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5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position w:val="-3"/>
        </w:rPr>
      </w:r>
      <w:r>
        <w:rPr>
          <w:rFonts w:ascii="宋体"/>
          <w:position w:val="-3"/>
        </w:rPr>
        <w:tab/>
      </w:r>
      <w:r>
        <w:rPr>
          <w:rFonts w:ascii="宋体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2,17l432,17,392,138,403,138,442,17xm446,2l376,2,364,33,367,34,370,27,374,23,380,20,383,18,388,17,442,17,446,6,446,2xm546,0l534,0,526,1,510,7,502,13,484,29,478,39,468,60,466,71,466,84,467,96,470,108,476,119,484,128,491,135,498,138,521,138,531,132,506,132,502,130,498,127,494,123,490,117,486,103,485,96,485,80,485,77,486,68,492,65,496,63,500,61,488,61,490,52,493,45,500,32,504,26,515,15,520,12,531,6,538,5,546,4,546,0xm537,60l515,60,521,64,530,80,532,90,532,111,530,119,521,129,516,132,531,132,531,132,546,112,549,102,549,79,546,70,537,60xm525,52l507,52,497,55,488,61,500,61,502,61,504,60,537,60,533,55,525,52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宋体"/>
          <w:position w:val="-1"/>
          <w:sz w:val="13"/>
        </w:rPr>
      </w:r>
    </w:p>
    <w:p>
      <w:pPr>
        <w:pStyle w:val="BodyText"/>
        <w:spacing w:before="10"/>
        <w:ind w:left="0"/>
        <w:rPr>
          <w:sz w:val="6"/>
        </w:rPr>
      </w:pPr>
    </w:p>
    <w:p>
      <w:pPr>
        <w:pStyle w:val="BodyText"/>
        <w:spacing w:line="20" w:lineRule="exact" w:before="0"/>
        <w:ind w:left="230"/>
        <w:rPr>
          <w:sz w:val="2"/>
        </w:rPr>
      </w:pPr>
      <w:r>
        <w:rPr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13"/>
        <w:ind w:left="0" w:right="650" w:firstLine="0"/>
        <w:jc w:val="right"/>
        <w:rPr>
          <w:rFonts w:ascii="MS UI Gothic" w:eastAsia="MS UI Gothic" w:hint="eastAsia"/>
          <w:sz w:val="17"/>
        </w:rPr>
      </w:pPr>
      <w:r>
        <w:rPr>
          <w:rFonts w:ascii="MS UI Gothic" w:eastAsia="MS UI Gothic" w:hint="eastAsia"/>
          <w:w w:val="105"/>
          <w:sz w:val="17"/>
        </w:rPr>
        <w:t>（ </w:t>
      </w:r>
      <w:r>
        <w:rPr>
          <w:w w:val="105"/>
          <w:sz w:val="17"/>
        </w:rPr>
        <w:t>续</w:t>
      </w:r>
      <w:r>
        <w:rPr>
          <w:rFonts w:ascii="MS UI Gothic" w:eastAsia="MS UI Gothic" w:hint="eastAsia"/>
          <w:w w:val="105"/>
          <w:sz w:val="17"/>
        </w:rPr>
        <w:t>）</w:t>
      </w:r>
    </w:p>
    <w:p>
      <w:pPr>
        <w:pStyle w:val="BodyText"/>
        <w:spacing w:before="4"/>
        <w:ind w:left="0"/>
        <w:rPr>
          <w:rFonts w:ascii="MS UI Gothic"/>
          <w:sz w:val="6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8"/>
        <w:gridCol w:w="2228"/>
        <w:gridCol w:w="2459"/>
      </w:tblGrid>
      <w:tr>
        <w:trPr>
          <w:trHeight w:val="268" w:hRule="atLeast"/>
        </w:trPr>
        <w:tc>
          <w:tcPr>
            <w:tcW w:w="2228" w:type="dxa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3"/>
              <w:ind w:left="786" w:right="76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文字符号</w:t>
            </w:r>
          </w:p>
        </w:tc>
        <w:tc>
          <w:tcPr>
            <w:tcW w:w="2228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3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名称</w:t>
            </w:r>
          </w:p>
        </w:tc>
        <w:tc>
          <w:tcPr>
            <w:tcW w:w="2459" w:type="dxa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3"/>
              <w:ind w:left="378" w:right="371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英文名称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5" w:right="766"/>
              <w:rPr>
                <w:sz w:val="15"/>
              </w:rPr>
            </w:pPr>
            <w:r>
              <w:rPr>
                <w:sz w:val="15"/>
              </w:rPr>
              <w:t>DC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直流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direct current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3" w:right="766"/>
              <w:rPr>
                <w:sz w:val="15"/>
              </w:rPr>
            </w:pPr>
            <w:r>
              <w:rPr>
                <w:w w:val="105"/>
                <w:sz w:val="15"/>
              </w:rPr>
              <w:t>DEC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减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decrease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7"/>
              <w:rPr>
                <w:sz w:val="15"/>
              </w:rPr>
            </w:pPr>
            <w:r>
              <w:rPr>
                <w:w w:val="111"/>
                <w:sz w:val="15"/>
              </w:rPr>
              <w:t>E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接地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earthing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4" w:right="766"/>
              <w:rPr>
                <w:sz w:val="15"/>
              </w:rPr>
            </w:pPr>
            <w:r>
              <w:rPr>
                <w:w w:val="110"/>
                <w:sz w:val="15"/>
              </w:rPr>
              <w:t>EM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紧急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emergency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1"/>
              <w:rPr>
                <w:sz w:val="15"/>
              </w:rPr>
            </w:pPr>
            <w:r>
              <w:rPr>
                <w:w w:val="104"/>
                <w:sz w:val="15"/>
              </w:rPr>
              <w:t>F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快速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fast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3" w:right="766"/>
              <w:rPr>
                <w:sz w:val="15"/>
              </w:rPr>
            </w:pPr>
            <w:r>
              <w:rPr>
                <w:sz w:val="15"/>
              </w:rPr>
              <w:t>FB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反馈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8" w:right="371"/>
              <w:rPr>
                <w:sz w:val="15"/>
              </w:rPr>
            </w:pPr>
            <w:r>
              <w:rPr>
                <w:sz w:val="15"/>
              </w:rPr>
              <w:t>feedback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6" w:right="764"/>
              <w:rPr>
                <w:sz w:val="15"/>
              </w:rPr>
            </w:pPr>
            <w:r>
              <w:rPr>
                <w:w w:val="115"/>
                <w:sz w:val="15"/>
              </w:rPr>
              <w:t>FW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正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向前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0"/>
              <w:rPr>
                <w:sz w:val="15"/>
              </w:rPr>
            </w:pPr>
            <w:r>
              <w:rPr>
                <w:sz w:val="15"/>
              </w:rPr>
              <w:t>forward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6" w:right="766"/>
              <w:rPr>
                <w:sz w:val="15"/>
              </w:rPr>
            </w:pPr>
            <w:r>
              <w:rPr>
                <w:w w:val="105"/>
                <w:sz w:val="15"/>
              </w:rPr>
              <w:t>GN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绿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0"/>
              <w:rPr>
                <w:sz w:val="15"/>
              </w:rPr>
            </w:pPr>
            <w:r>
              <w:rPr>
                <w:sz w:val="15"/>
              </w:rPr>
              <w:t>green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9"/>
              <w:rPr>
                <w:sz w:val="15"/>
              </w:rPr>
            </w:pPr>
            <w:r>
              <w:rPr>
                <w:w w:val="116"/>
                <w:sz w:val="15"/>
              </w:rPr>
              <w:t>H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高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w w:val="105"/>
                <w:sz w:val="15"/>
              </w:rPr>
              <w:t>high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4" w:right="766"/>
              <w:rPr>
                <w:sz w:val="15"/>
              </w:rPr>
            </w:pPr>
            <w:r>
              <w:rPr>
                <w:w w:val="125"/>
                <w:sz w:val="15"/>
              </w:rPr>
              <w:t>IN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输入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1"/>
              <w:rPr>
                <w:sz w:val="15"/>
              </w:rPr>
            </w:pPr>
            <w:r>
              <w:rPr>
                <w:w w:val="105"/>
                <w:sz w:val="15"/>
              </w:rPr>
              <w:t>input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5" w:right="766"/>
              <w:rPr>
                <w:sz w:val="15"/>
              </w:rPr>
            </w:pPr>
            <w:r>
              <w:rPr>
                <w:w w:val="115"/>
                <w:sz w:val="15"/>
              </w:rPr>
              <w:t>INC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增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0"/>
              <w:rPr>
                <w:sz w:val="15"/>
              </w:rPr>
            </w:pPr>
            <w:r>
              <w:rPr>
                <w:sz w:val="15"/>
              </w:rPr>
              <w:t>increasc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6" w:right="766"/>
              <w:rPr>
                <w:sz w:val="15"/>
              </w:rPr>
            </w:pPr>
            <w:r>
              <w:rPr>
                <w:w w:val="120"/>
                <w:sz w:val="15"/>
              </w:rPr>
              <w:t>IND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感应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1"/>
              <w:rPr>
                <w:sz w:val="15"/>
              </w:rPr>
            </w:pPr>
            <w:r>
              <w:rPr>
                <w:w w:val="105"/>
                <w:sz w:val="15"/>
              </w:rPr>
              <w:t>induction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1"/>
              <w:rPr>
                <w:sz w:val="15"/>
              </w:rPr>
            </w:pPr>
            <w:r>
              <w:rPr>
                <w:w w:val="106"/>
                <w:sz w:val="15"/>
              </w:rPr>
              <w:t>L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左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left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1"/>
              <w:rPr>
                <w:sz w:val="15"/>
              </w:rPr>
            </w:pPr>
            <w:r>
              <w:rPr>
                <w:w w:val="106"/>
                <w:sz w:val="15"/>
              </w:rPr>
              <w:t>L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限制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1"/>
              <w:rPr>
                <w:sz w:val="15"/>
              </w:rPr>
            </w:pPr>
            <w:r>
              <w:rPr>
                <w:w w:val="115"/>
                <w:sz w:val="15"/>
              </w:rPr>
              <w:t>limiting</w:t>
            </w:r>
          </w:p>
        </w:tc>
      </w:tr>
      <w:tr>
        <w:trPr>
          <w:trHeight w:val="275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1"/>
              <w:rPr>
                <w:sz w:val="15"/>
              </w:rPr>
            </w:pPr>
            <w:r>
              <w:rPr>
                <w:w w:val="106"/>
                <w:sz w:val="15"/>
              </w:rPr>
              <w:t>L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低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8" w:right="371"/>
              <w:rPr>
                <w:sz w:val="15"/>
              </w:rPr>
            </w:pPr>
            <w:r>
              <w:rPr>
                <w:w w:val="110"/>
                <w:sz w:val="15"/>
              </w:rPr>
              <w:t>low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4" w:right="766"/>
              <w:rPr>
                <w:sz w:val="15"/>
              </w:rPr>
            </w:pPr>
            <w:r>
              <w:rPr>
                <w:w w:val="110"/>
                <w:sz w:val="15"/>
              </w:rPr>
              <w:t>LA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闭锁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w w:val="105"/>
                <w:sz w:val="15"/>
              </w:rPr>
              <w:t>latching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"/>
              <w:rPr>
                <w:sz w:val="15"/>
              </w:rPr>
            </w:pPr>
            <w:r>
              <w:rPr>
                <w:w w:val="108"/>
                <w:sz w:val="15"/>
              </w:rPr>
              <w:t>M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主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8" w:right="371"/>
              <w:rPr>
                <w:sz w:val="15"/>
              </w:rPr>
            </w:pPr>
            <w:r>
              <w:rPr>
                <w:w w:val="110"/>
                <w:sz w:val="15"/>
              </w:rPr>
              <w:t>main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"/>
              <w:rPr>
                <w:sz w:val="15"/>
              </w:rPr>
            </w:pPr>
            <w:r>
              <w:rPr>
                <w:w w:val="108"/>
                <w:sz w:val="15"/>
              </w:rPr>
              <w:t>M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中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8"/>
              <w:rPr>
                <w:sz w:val="15"/>
              </w:rPr>
            </w:pPr>
            <w:r>
              <w:rPr>
                <w:w w:val="105"/>
                <w:sz w:val="15"/>
              </w:rPr>
              <w:t>medium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"/>
              <w:rPr>
                <w:sz w:val="15"/>
              </w:rPr>
            </w:pPr>
            <w:r>
              <w:rPr>
                <w:w w:val="108"/>
                <w:sz w:val="15"/>
              </w:rPr>
              <w:t>M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中间线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w w:val="105"/>
                <w:sz w:val="15"/>
              </w:rPr>
              <w:t>mid- wire</w:t>
            </w:r>
          </w:p>
        </w:tc>
      </w:tr>
      <w:tr>
        <w:trPr>
          <w:trHeight w:val="442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2" w:lineRule="exact" w:before="0"/>
              <w:ind w:left="20"/>
              <w:rPr>
                <w:sz w:val="15"/>
              </w:rPr>
            </w:pPr>
            <w:r>
              <w:rPr>
                <w:w w:val="108"/>
                <w:sz w:val="15"/>
              </w:rPr>
              <w:t>M</w:t>
            </w:r>
          </w:p>
          <w:p>
            <w:pPr>
              <w:pStyle w:val="TableParagraph"/>
              <w:spacing w:line="169" w:lineRule="exact" w:before="71"/>
              <w:ind w:left="786" w:right="766"/>
              <w:rPr>
                <w:sz w:val="15"/>
              </w:rPr>
            </w:pPr>
            <w:r>
              <w:rPr>
                <w:w w:val="110"/>
                <w:sz w:val="15"/>
              </w:rPr>
              <w:t>MAN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1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手动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21"/>
              <w:ind w:left="379" w:right="369"/>
              <w:rPr>
                <w:sz w:val="15"/>
              </w:rPr>
            </w:pPr>
            <w:r>
              <w:rPr>
                <w:w w:val="105"/>
                <w:sz w:val="15"/>
              </w:rPr>
              <w:t>manual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8"/>
              <w:rPr>
                <w:sz w:val="15"/>
              </w:rPr>
            </w:pPr>
            <w:r>
              <w:rPr>
                <w:w w:val="107"/>
                <w:sz w:val="15"/>
              </w:rPr>
              <w:t>N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中性线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9" w:right="371"/>
              <w:rPr>
                <w:sz w:val="15"/>
              </w:rPr>
            </w:pPr>
            <w:r>
              <w:rPr>
                <w:sz w:val="15"/>
              </w:rPr>
              <w:t>neutral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785" w:right="766"/>
              <w:rPr>
                <w:sz w:val="15"/>
              </w:rPr>
            </w:pPr>
            <w:r>
              <w:rPr>
                <w:sz w:val="15"/>
              </w:rPr>
              <w:t>OFF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断开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9" w:right="369"/>
              <w:rPr>
                <w:sz w:val="15"/>
              </w:rPr>
            </w:pPr>
            <w:r>
              <w:rPr>
                <w:sz w:val="15"/>
              </w:rPr>
              <w:t>open， off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786" w:right="766"/>
              <w:rPr>
                <w:sz w:val="15"/>
              </w:rPr>
            </w:pPr>
            <w:r>
              <w:rPr>
                <w:w w:val="105"/>
                <w:sz w:val="15"/>
              </w:rPr>
              <w:t>ON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闭合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8" w:right="371"/>
              <w:rPr>
                <w:sz w:val="15"/>
              </w:rPr>
            </w:pPr>
            <w:r>
              <w:rPr>
                <w:sz w:val="15"/>
              </w:rPr>
              <w:t>close， on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786" w:right="765"/>
              <w:rPr>
                <w:sz w:val="15"/>
              </w:rPr>
            </w:pPr>
            <w:r>
              <w:rPr>
                <w:sz w:val="15"/>
              </w:rPr>
              <w:t>OUT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输出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9" w:right="369"/>
              <w:rPr>
                <w:sz w:val="15"/>
              </w:rPr>
            </w:pPr>
            <w:r>
              <w:rPr>
                <w:sz w:val="15"/>
              </w:rPr>
              <w:t>output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1"/>
              <w:rPr>
                <w:sz w:val="15"/>
              </w:rPr>
            </w:pPr>
            <w:r>
              <w:rPr>
                <w:w w:val="93"/>
                <w:sz w:val="15"/>
              </w:rPr>
              <w:t>P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压力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9" w:right="370"/>
              <w:rPr>
                <w:sz w:val="15"/>
              </w:rPr>
            </w:pPr>
            <w:r>
              <w:rPr>
                <w:sz w:val="15"/>
              </w:rPr>
              <w:t>pressure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1"/>
              <w:rPr>
                <w:sz w:val="15"/>
              </w:rPr>
            </w:pPr>
            <w:r>
              <w:rPr>
                <w:w w:val="93"/>
                <w:sz w:val="15"/>
              </w:rPr>
              <w:t>P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保护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8" w:right="371"/>
              <w:rPr>
                <w:sz w:val="15"/>
              </w:rPr>
            </w:pPr>
            <w:r>
              <w:rPr>
                <w:sz w:val="15"/>
              </w:rPr>
              <w:t>protection</w:t>
            </w:r>
          </w:p>
        </w:tc>
      </w:tr>
      <w:tr>
        <w:trPr>
          <w:trHeight w:val="215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783" w:right="766"/>
              <w:rPr>
                <w:sz w:val="15"/>
              </w:rPr>
            </w:pPr>
            <w:r>
              <w:rPr>
                <w:sz w:val="15"/>
              </w:rPr>
              <w:t>PE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保护接地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379" w:right="369"/>
              <w:rPr>
                <w:sz w:val="15"/>
              </w:rPr>
            </w:pPr>
            <w:r>
              <w:rPr>
                <w:sz w:val="15"/>
              </w:rPr>
              <w:t>protective earthing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786" w:right="765"/>
              <w:rPr>
                <w:sz w:val="15"/>
              </w:rPr>
            </w:pPr>
            <w:r>
              <w:rPr>
                <w:w w:val="105"/>
                <w:sz w:val="15"/>
              </w:rPr>
              <w:t>PEN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保护接地与中性线共用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9" w:right="371"/>
              <w:rPr>
                <w:sz w:val="15"/>
              </w:rPr>
            </w:pPr>
            <w:r>
              <w:rPr>
                <w:sz w:val="15"/>
              </w:rPr>
              <w:t>protective earthing neutral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784" w:right="766"/>
              <w:rPr>
                <w:sz w:val="15"/>
              </w:rPr>
            </w:pPr>
            <w:r>
              <w:rPr>
                <w:sz w:val="15"/>
              </w:rPr>
              <w:t>PU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不接地保护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9" w:right="369"/>
              <w:rPr>
                <w:sz w:val="15"/>
              </w:rPr>
            </w:pPr>
            <w:r>
              <w:rPr>
                <w:sz w:val="15"/>
              </w:rPr>
              <w:t>protective unearthing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8"/>
              <w:rPr>
                <w:sz w:val="15"/>
              </w:rPr>
            </w:pPr>
            <w:r>
              <w:rPr>
                <w:w w:val="110"/>
                <w:sz w:val="15"/>
              </w:rPr>
              <w:t>R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记录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9" w:right="371"/>
              <w:rPr>
                <w:sz w:val="15"/>
              </w:rPr>
            </w:pPr>
            <w:r>
              <w:rPr>
                <w:sz w:val="15"/>
              </w:rPr>
              <w:t>recording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8"/>
              <w:rPr>
                <w:sz w:val="15"/>
              </w:rPr>
            </w:pPr>
            <w:r>
              <w:rPr>
                <w:w w:val="110"/>
                <w:sz w:val="15"/>
              </w:rPr>
              <w:t>R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右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9" w:right="369"/>
              <w:rPr>
                <w:sz w:val="15"/>
              </w:rPr>
            </w:pPr>
            <w:r>
              <w:rPr>
                <w:w w:val="105"/>
                <w:sz w:val="15"/>
              </w:rPr>
              <w:t>right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8"/>
              <w:rPr>
                <w:sz w:val="15"/>
              </w:rPr>
            </w:pPr>
            <w:r>
              <w:rPr>
                <w:w w:val="110"/>
                <w:sz w:val="15"/>
              </w:rPr>
              <w:t>R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反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9" w:right="371"/>
              <w:rPr>
                <w:sz w:val="15"/>
              </w:rPr>
            </w:pPr>
            <w:r>
              <w:rPr>
                <w:sz w:val="15"/>
              </w:rPr>
              <w:t>reverse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786" w:right="766"/>
              <w:rPr>
                <w:sz w:val="15"/>
              </w:rPr>
            </w:pPr>
            <w:r>
              <w:rPr>
                <w:w w:val="110"/>
                <w:sz w:val="15"/>
              </w:rPr>
              <w:t>RD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红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9" w:right="370"/>
              <w:rPr>
                <w:sz w:val="15"/>
              </w:rPr>
            </w:pPr>
            <w:r>
              <w:rPr>
                <w:sz w:val="15"/>
              </w:rPr>
              <w:t>red</w:t>
            </w:r>
          </w:p>
        </w:tc>
      </w:tr>
      <w:tr>
        <w:trPr>
          <w:trHeight w:val="442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2" w:lineRule="exact" w:before="0"/>
              <w:ind w:left="18"/>
              <w:rPr>
                <w:sz w:val="15"/>
              </w:rPr>
            </w:pPr>
            <w:r>
              <w:rPr>
                <w:w w:val="110"/>
                <w:sz w:val="15"/>
              </w:rPr>
              <w:t>R</w:t>
            </w:r>
          </w:p>
          <w:p>
            <w:pPr>
              <w:pStyle w:val="TableParagraph"/>
              <w:spacing w:line="169" w:lineRule="exact" w:before="71"/>
              <w:ind w:left="785" w:right="766"/>
              <w:rPr>
                <w:sz w:val="15"/>
              </w:rPr>
            </w:pPr>
            <w:r>
              <w:rPr>
                <w:sz w:val="15"/>
              </w:rPr>
              <w:t>RST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21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复位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21"/>
              <w:ind w:left="379" w:right="371"/>
              <w:rPr>
                <w:sz w:val="15"/>
              </w:rPr>
            </w:pPr>
            <w:r>
              <w:rPr>
                <w:sz w:val="15"/>
              </w:rPr>
              <w:t>reset</w:t>
            </w:r>
          </w:p>
        </w:tc>
      </w:tr>
      <w:tr>
        <w:trPr>
          <w:trHeight w:val="217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786" w:right="766"/>
              <w:rPr>
                <w:sz w:val="15"/>
              </w:rPr>
            </w:pPr>
            <w:r>
              <w:rPr>
                <w:w w:val="105"/>
                <w:sz w:val="15"/>
              </w:rPr>
              <w:t>RES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备用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79" w:right="370"/>
              <w:rPr>
                <w:sz w:val="15"/>
              </w:rPr>
            </w:pPr>
            <w:r>
              <w:rPr>
                <w:sz w:val="15"/>
              </w:rPr>
              <w:t>reservation</w:t>
            </w:r>
          </w:p>
        </w:tc>
      </w:tr>
    </w:tbl>
    <w:p>
      <w:pPr>
        <w:spacing w:after="0" w:line="188" w:lineRule="exact"/>
        <w:rPr>
          <w:sz w:val="15"/>
        </w:rPr>
        <w:sectPr>
          <w:pgSz w:w="8510" w:h="12080"/>
          <w:pgMar w:top="560" w:bottom="280" w:left="560" w:right="520"/>
        </w:sectPr>
      </w:pPr>
    </w:p>
    <w:p>
      <w:pPr>
        <w:tabs>
          <w:tab w:pos="6576" w:val="left" w:leader="none"/>
        </w:tabs>
        <w:spacing w:line="176" w:lineRule="exact"/>
        <w:ind w:left="3253" w:right="0" w:firstLine="0"/>
        <w:rPr>
          <w:rFonts w:ascii="MS UI Gothic"/>
          <w:sz w:val="17"/>
        </w:rPr>
      </w:pPr>
      <w:r>
        <w:rPr>
          <w:rFonts w:ascii="MS UI Gothic"/>
          <w:position w:val="-1"/>
          <w:sz w:val="13"/>
        </w:rPr>
        <w:pict>
          <v:group style="width:40.6pt;height:6.8pt;mso-position-horizontal-relative:char;mso-position-vertical-relative:line" coordorigin="0,0" coordsize="812,136">
            <v:shape style="position:absolute;left:0;top:0;width:812;height:136" coordorigin="0,0" coordsize="812,136" path="m199,60l0,60,0,70,199,70,199,60xm340,15l330,15,290,135,301,135,340,15xm344,0l274,0,262,30,265,31,268,25,272,20,278,17,281,16,286,15,340,15,344,4,344,0xm442,15l432,15,392,135,403,135,442,15xm446,0l376,0,364,30,367,31,370,25,374,20,380,17,383,16,388,15,442,15,446,4,446,0xm544,15l534,15,494,135,505,135,544,15xm548,0l478,0,466,30,469,31,472,25,476,20,482,17,485,16,490,15,544,15,548,4,548,0xm811,60l612,60,612,70,811,70,811,60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  <w:r>
        <w:rPr>
          <w:rFonts w:ascii="MS UI Gothic"/>
          <w:position w:val="-1"/>
          <w:sz w:val="13"/>
        </w:rPr>
        <w:tab/>
      </w:r>
      <w:r>
        <w:rPr>
          <w:rFonts w:ascii="MS UI Gothic"/>
          <w:position w:val="-3"/>
          <w:sz w:val="17"/>
        </w:rPr>
        <w:drawing>
          <wp:inline distT="0" distB="0" distL="0" distR="0">
            <wp:extent cx="338364" cy="112014"/>
            <wp:effectExtent l="0" t="0" r="0" b="0"/>
            <wp:docPr id="4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6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</w:p>
    <w:p>
      <w:pPr>
        <w:pStyle w:val="BodyText"/>
        <w:spacing w:before="0"/>
        <w:ind w:left="0"/>
        <w:rPr>
          <w:rFonts w:ascii="MS UI Gothic"/>
          <w:sz w:val="6"/>
        </w:rPr>
      </w:pPr>
    </w:p>
    <w:p>
      <w:pPr>
        <w:pStyle w:val="BodyText"/>
        <w:spacing w:line="20" w:lineRule="exact" w:before="0"/>
        <w:ind w:left="197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pStyle w:val="Heading4"/>
        <w:spacing w:line="240" w:lineRule="auto" w:before="162"/>
        <w:ind w:right="650"/>
        <w:jc w:val="right"/>
      </w:pPr>
      <w:r>
        <w:rPr>
          <w:w w:val="105"/>
        </w:rPr>
        <w:t>（ </w:t>
      </w:r>
      <w:r>
        <w:rPr>
          <w:rFonts w:ascii="宋体" w:eastAsia="宋体" w:hint="eastAsia"/>
          <w:w w:val="105"/>
        </w:rPr>
        <w:t>续</w:t>
      </w:r>
      <w:r>
        <w:rPr>
          <w:w w:val="105"/>
        </w:rPr>
        <w:t>）</w:t>
      </w:r>
    </w:p>
    <w:p>
      <w:pPr>
        <w:pStyle w:val="BodyText"/>
        <w:spacing w:before="4"/>
        <w:ind w:left="0"/>
        <w:rPr>
          <w:rFonts w:ascii="MS UI Gothic"/>
          <w:sz w:val="6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8"/>
        <w:gridCol w:w="2228"/>
        <w:gridCol w:w="2459"/>
      </w:tblGrid>
      <w:tr>
        <w:trPr>
          <w:trHeight w:val="268" w:hRule="atLeast"/>
        </w:trPr>
        <w:tc>
          <w:tcPr>
            <w:tcW w:w="2228" w:type="dxa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3"/>
              <w:ind w:left="786" w:right="766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文字符号</w:t>
            </w:r>
          </w:p>
        </w:tc>
        <w:tc>
          <w:tcPr>
            <w:tcW w:w="2228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3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名称</w:t>
            </w:r>
          </w:p>
        </w:tc>
        <w:tc>
          <w:tcPr>
            <w:tcW w:w="2459" w:type="dxa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3"/>
              <w:ind w:left="378" w:right="371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英文名称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4" w:right="766"/>
              <w:rPr>
                <w:sz w:val="15"/>
              </w:rPr>
            </w:pPr>
            <w:r>
              <w:rPr>
                <w:w w:val="110"/>
                <w:sz w:val="15"/>
              </w:rPr>
              <w:t>RUN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运转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8" w:right="371"/>
              <w:rPr>
                <w:sz w:val="15"/>
              </w:rPr>
            </w:pPr>
            <w:r>
              <w:rPr>
                <w:sz w:val="15"/>
              </w:rPr>
              <w:t>run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0"/>
              <w:rPr>
                <w:sz w:val="15"/>
              </w:rPr>
            </w:pPr>
            <w:r>
              <w:rPr>
                <w:w w:val="86"/>
                <w:sz w:val="15"/>
              </w:rPr>
              <w:t>S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信号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1"/>
              <w:rPr>
                <w:sz w:val="15"/>
              </w:rPr>
            </w:pPr>
            <w:r>
              <w:rPr>
                <w:w w:val="110"/>
                <w:sz w:val="15"/>
              </w:rPr>
              <w:t>signal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6" w:right="765"/>
              <w:rPr>
                <w:sz w:val="15"/>
              </w:rPr>
            </w:pPr>
            <w:r>
              <w:rPr>
                <w:sz w:val="15"/>
              </w:rPr>
              <w:t>ST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起动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start</w:t>
            </w:r>
          </w:p>
        </w:tc>
      </w:tr>
      <w:tr>
        <w:trPr>
          <w:trHeight w:val="556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47"/>
              <w:ind w:left="20"/>
              <w:rPr>
                <w:sz w:val="15"/>
              </w:rPr>
            </w:pPr>
            <w:r>
              <w:rPr>
                <w:w w:val="86"/>
                <w:sz w:val="15"/>
              </w:rPr>
              <w:t>S</w:t>
            </w:r>
          </w:p>
          <w:p>
            <w:pPr>
              <w:pStyle w:val="TableParagraph"/>
              <w:spacing w:before="72"/>
              <w:ind w:left="785" w:right="766"/>
              <w:rPr>
                <w:sz w:val="15"/>
              </w:rPr>
            </w:pPr>
            <w:r>
              <w:rPr>
                <w:sz w:val="15"/>
              </w:rPr>
              <w:t>SET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179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置位</w:t>
            </w:r>
            <w:r>
              <w:rPr>
                <w:sz w:val="15"/>
              </w:rPr>
              <w:t>， </w:t>
            </w:r>
            <w:r>
              <w:rPr>
                <w:rFonts w:ascii="宋体" w:eastAsia="宋体" w:hint="eastAsia"/>
                <w:sz w:val="15"/>
              </w:rPr>
              <w:t>定位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179"/>
              <w:ind w:left="379" w:right="371"/>
              <w:rPr>
                <w:sz w:val="15"/>
              </w:rPr>
            </w:pPr>
            <w:r>
              <w:rPr>
                <w:sz w:val="15"/>
              </w:rPr>
              <w:t>setting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5" w:right="766"/>
              <w:rPr>
                <w:sz w:val="15"/>
              </w:rPr>
            </w:pPr>
            <w:r>
              <w:rPr>
                <w:sz w:val="15"/>
              </w:rPr>
              <w:t>SAT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饱和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saturate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4" w:right="766"/>
              <w:rPr>
                <w:sz w:val="15"/>
              </w:rPr>
            </w:pPr>
            <w:r>
              <w:rPr>
                <w:sz w:val="15"/>
              </w:rPr>
              <w:t>STE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步进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1"/>
              <w:rPr>
                <w:sz w:val="15"/>
              </w:rPr>
            </w:pPr>
            <w:r>
              <w:rPr>
                <w:sz w:val="15"/>
              </w:rPr>
              <w:t>stepping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6" w:right="765"/>
              <w:rPr>
                <w:sz w:val="15"/>
              </w:rPr>
            </w:pPr>
            <w:r>
              <w:rPr>
                <w:sz w:val="15"/>
              </w:rPr>
              <w:t>STP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停止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0"/>
              <w:rPr>
                <w:sz w:val="15"/>
              </w:rPr>
            </w:pPr>
            <w:r>
              <w:rPr>
                <w:sz w:val="15"/>
              </w:rPr>
              <w:t>stop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6" w:right="765"/>
              <w:rPr>
                <w:sz w:val="15"/>
              </w:rPr>
            </w:pPr>
            <w:r>
              <w:rPr>
                <w:w w:val="105"/>
                <w:sz w:val="15"/>
              </w:rPr>
              <w:t>SYN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同步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0"/>
              <w:rPr>
                <w:sz w:val="15"/>
              </w:rPr>
            </w:pPr>
            <w:r>
              <w:rPr>
                <w:sz w:val="15"/>
              </w:rPr>
              <w:t>synchronizing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1"/>
              <w:rPr>
                <w:sz w:val="15"/>
              </w:rPr>
            </w:pPr>
            <w:r>
              <w:rPr>
                <w:w w:val="97"/>
                <w:sz w:val="15"/>
              </w:rPr>
              <w:t>T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温度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temperature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21"/>
              <w:rPr>
                <w:sz w:val="15"/>
              </w:rPr>
            </w:pPr>
            <w:r>
              <w:rPr>
                <w:w w:val="97"/>
                <w:sz w:val="15"/>
              </w:rPr>
              <w:t>T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时间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1"/>
              <w:rPr>
                <w:sz w:val="15"/>
              </w:rPr>
            </w:pPr>
            <w:r>
              <w:rPr>
                <w:w w:val="105"/>
                <w:sz w:val="15"/>
              </w:rPr>
              <w:t>time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3" w:right="766"/>
              <w:rPr>
                <w:sz w:val="15"/>
              </w:rPr>
            </w:pPr>
            <w:r>
              <w:rPr>
                <w:w w:val="105"/>
                <w:sz w:val="15"/>
              </w:rPr>
              <w:t>TE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无噪声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w w:val="105"/>
                <w:sz w:val="15"/>
              </w:rPr>
              <w:t>防干扰</w:t>
            </w:r>
            <w:r>
              <w:rPr>
                <w:w w:val="105"/>
                <w:sz w:val="15"/>
              </w:rPr>
              <w:t>） </w:t>
            </w:r>
            <w:r>
              <w:rPr>
                <w:rFonts w:ascii="宋体" w:eastAsia="宋体" w:hint="eastAsia"/>
                <w:w w:val="105"/>
                <w:sz w:val="15"/>
              </w:rPr>
              <w:t>接地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noiseless earthing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8"/>
              <w:rPr>
                <w:sz w:val="15"/>
              </w:rPr>
            </w:pPr>
            <w:r>
              <w:rPr>
                <w:w w:val="109"/>
                <w:sz w:val="15"/>
              </w:rPr>
              <w:t>V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真空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0"/>
              <w:rPr>
                <w:sz w:val="15"/>
              </w:rPr>
            </w:pPr>
            <w:r>
              <w:rPr>
                <w:sz w:val="15"/>
              </w:rPr>
              <w:t>vacuum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8"/>
              <w:rPr>
                <w:sz w:val="15"/>
              </w:rPr>
            </w:pPr>
            <w:r>
              <w:rPr>
                <w:w w:val="109"/>
                <w:sz w:val="15"/>
              </w:rPr>
              <w:t>V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速度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w w:val="105"/>
                <w:sz w:val="15"/>
              </w:rPr>
              <w:t>velocity</w:t>
            </w:r>
          </w:p>
        </w:tc>
      </w:tr>
      <w:tr>
        <w:trPr>
          <w:trHeight w:val="275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8"/>
              <w:rPr>
                <w:sz w:val="15"/>
              </w:rPr>
            </w:pPr>
            <w:r>
              <w:rPr>
                <w:w w:val="109"/>
                <w:sz w:val="15"/>
              </w:rPr>
              <w:t>V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300" w:right="28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电压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69"/>
              <w:rPr>
                <w:sz w:val="15"/>
              </w:rPr>
            </w:pPr>
            <w:r>
              <w:rPr>
                <w:sz w:val="15"/>
              </w:rPr>
              <w:t>voltage</w:t>
            </w:r>
          </w:p>
        </w:tc>
      </w:tr>
      <w:tr>
        <w:trPr>
          <w:trHeight w:val="273" w:hRule="atLeast"/>
        </w:trPr>
        <w:tc>
          <w:tcPr>
            <w:tcW w:w="2228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5" w:right="766"/>
              <w:rPr>
                <w:sz w:val="15"/>
              </w:rPr>
            </w:pPr>
            <w:r>
              <w:rPr>
                <w:w w:val="120"/>
                <w:sz w:val="15"/>
              </w:rPr>
              <w:t>WH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白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9" w:right="371"/>
              <w:rPr>
                <w:sz w:val="15"/>
              </w:rPr>
            </w:pPr>
            <w:r>
              <w:rPr>
                <w:sz w:val="15"/>
              </w:rPr>
              <w:t>white</w:t>
            </w:r>
          </w:p>
        </w:tc>
      </w:tr>
      <w:tr>
        <w:trPr>
          <w:trHeight w:val="268" w:hRule="atLeast"/>
        </w:trPr>
        <w:tc>
          <w:tcPr>
            <w:tcW w:w="2228" w:type="dxa"/>
            <w:tcBorders>
              <w:top w:val="single" w:sz="4" w:space="0" w:color="231F20"/>
              <w:left w:val="nil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785" w:right="766"/>
              <w:rPr>
                <w:sz w:val="15"/>
              </w:rPr>
            </w:pPr>
            <w:r>
              <w:rPr>
                <w:w w:val="115"/>
                <w:sz w:val="15"/>
              </w:rPr>
              <w:t>YE</w:t>
            </w:r>
          </w:p>
        </w:tc>
        <w:tc>
          <w:tcPr>
            <w:tcW w:w="2228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8"/>
              <w:ind w:left="15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黄</w:t>
            </w:r>
          </w:p>
        </w:tc>
        <w:tc>
          <w:tcPr>
            <w:tcW w:w="2459" w:type="dxa"/>
            <w:tcBorders>
              <w:top w:val="single" w:sz="4" w:space="0" w:color="231F20"/>
              <w:left w:val="single" w:sz="4" w:space="0" w:color="231F20"/>
              <w:right w:val="nil"/>
            </w:tcBorders>
          </w:tcPr>
          <w:p>
            <w:pPr>
              <w:pStyle w:val="TableParagraph"/>
              <w:spacing w:before="38"/>
              <w:ind w:left="378" w:right="371"/>
              <w:rPr>
                <w:sz w:val="15"/>
              </w:rPr>
            </w:pPr>
            <w:r>
              <w:rPr>
                <w:w w:val="110"/>
                <w:sz w:val="15"/>
              </w:rPr>
              <w:t>yellow</w:t>
            </w:r>
          </w:p>
        </w:tc>
      </w:tr>
    </w:tbl>
    <w:p>
      <w:pPr>
        <w:spacing w:after="0"/>
        <w:rPr>
          <w:sz w:val="15"/>
        </w:rPr>
        <w:sectPr>
          <w:pgSz w:w="8510" w:h="12080"/>
          <w:pgMar w:top="520" w:bottom="280" w:left="560" w:right="520"/>
        </w:sectPr>
      </w:pPr>
    </w:p>
    <w:p>
      <w:pPr>
        <w:tabs>
          <w:tab w:pos="3416" w:val="left" w:leader="none"/>
        </w:tabs>
        <w:spacing w:line="175" w:lineRule="exact"/>
        <w:ind w:left="368" w:right="0" w:firstLine="0"/>
        <w:rPr>
          <w:rFonts w:ascii="MS UI Gothic"/>
          <w:sz w:val="13"/>
        </w:rPr>
      </w:pPr>
      <w:r>
        <w:rPr>
          <w:rFonts w:ascii="MS UI Gothic"/>
          <w:position w:val="-3"/>
          <w:sz w:val="17"/>
        </w:rPr>
        <w:drawing>
          <wp:inline distT="0" distB="0" distL="0" distR="0">
            <wp:extent cx="454053" cy="111728"/>
            <wp:effectExtent l="0" t="0" r="0" b="0"/>
            <wp:docPr id="4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5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/>
          <w:position w:val="-3"/>
          <w:sz w:val="17"/>
        </w:rPr>
      </w:r>
      <w:r>
        <w:rPr>
          <w:rFonts w:ascii="MS UI Gothic"/>
          <w:position w:val="-3"/>
          <w:sz w:val="17"/>
        </w:rPr>
        <w:tab/>
      </w:r>
      <w:r>
        <w:rPr>
          <w:rFonts w:ascii="MS UI Gothic"/>
          <w:position w:val="-1"/>
          <w:sz w:val="13"/>
        </w:rPr>
        <w:pict>
          <v:group style="width:40.6pt;height:6.9pt;mso-position-horizontal-relative:char;mso-position-vertical-relative:line" coordorigin="0,0" coordsize="812,138">
            <v:shape style="position:absolute;left:0;top:0;width:812;height:138" coordorigin="0,0" coordsize="812,138" path="m199,62l0,62,0,72,199,72,199,62xm340,17l330,17,290,138,301,138,340,17xm344,2l274,2,262,33,265,34,268,27,272,23,278,20,281,18,286,17,340,17,344,6,344,2xm442,17l432,17,392,138,403,138,442,17xm446,2l376,2,364,33,367,34,370,27,374,23,380,20,383,18,388,17,442,17,446,6,446,2xm518,0l497,0,488,3,475,16,471,23,471,37,473,43,479,53,486,60,496,68,486,75,480,82,472,93,470,99,470,113,473,119,485,134,495,138,519,138,529,134,531,132,502,132,496,130,487,119,485,113,485,98,486,92,491,82,495,77,501,72,529,72,528,71,516,62,522,58,511,58,495,45,492,42,490,38,486,32,485,28,485,20,487,15,496,7,501,5,530,5,527,3,518,0xm529,72l501,72,515,83,524,92,531,103,532,107,532,117,530,122,522,130,516,132,531,132,543,121,546,113,546,96,544,89,535,78,529,72xm530,5l514,5,520,7,527,15,529,20,529,33,528,37,524,45,519,51,511,58,522,58,527,55,534,49,541,38,543,33,543,21,540,14,530,5xm811,62l612,62,612,72,811,72,811,62xe" filled="true" fillcolor="#000000" stroked="false">
              <v:path arrowok="t"/>
              <v:fill type="solid"/>
            </v:shape>
          </v:group>
        </w:pict>
      </w:r>
      <w:r>
        <w:rPr>
          <w:rFonts w:ascii="MS UI Gothic"/>
          <w:position w:val="-1"/>
          <w:sz w:val="13"/>
        </w:rPr>
      </w:r>
    </w:p>
    <w:p>
      <w:pPr>
        <w:pStyle w:val="BodyText"/>
        <w:spacing w:before="12"/>
        <w:ind w:left="0"/>
        <w:rPr>
          <w:rFonts w:ascii="MS UI Gothic"/>
          <w:sz w:val="5"/>
        </w:rPr>
      </w:pPr>
    </w:p>
    <w:p>
      <w:pPr>
        <w:pStyle w:val="BodyText"/>
        <w:spacing w:line="20" w:lineRule="exact" w:before="0"/>
        <w:ind w:left="361"/>
        <w:rPr>
          <w:rFonts w:ascii="MS UI Gothic"/>
          <w:sz w:val="2"/>
        </w:rPr>
      </w:pPr>
      <w:r>
        <w:rPr>
          <w:rFonts w:ascii="MS UI Gothic"/>
          <w:sz w:val="2"/>
        </w:rPr>
        <w:pict>
          <v:group style="width:345.85pt;height:.25pt;mso-position-horizontal-relative:char;mso-position-vertical-relative:line" coordorigin="0,0" coordsize="6917,5">
            <v:line style="position:absolute" from="0,3" to="6917,3" stroked="true" strokeweight=".25pt" strokecolor="#000000">
              <v:stroke dashstyle="solid"/>
            </v:line>
          </v:group>
        </w:pict>
      </w:r>
      <w:r>
        <w:rPr>
          <w:rFonts w:ascii="MS UI Gothic"/>
          <w:sz w:val="2"/>
        </w:rPr>
      </w:r>
    </w:p>
    <w:p>
      <w:pPr>
        <w:pStyle w:val="BodyText"/>
        <w:spacing w:before="3"/>
        <w:ind w:left="0"/>
        <w:rPr>
          <w:rFonts w:ascii="MS UI Gothic"/>
          <w:sz w:val="11"/>
        </w:rPr>
      </w:pPr>
    </w:p>
    <w:p>
      <w:pPr>
        <w:tabs>
          <w:tab w:pos="945" w:val="left" w:leader="none"/>
        </w:tabs>
        <w:spacing w:before="168"/>
        <w:ind w:left="0" w:right="38" w:firstLine="0"/>
        <w:jc w:val="center"/>
        <w:rPr>
          <w:sz w:val="23"/>
        </w:rPr>
      </w:pPr>
      <w:r>
        <w:rPr>
          <w:spacing w:val="3"/>
          <w:w w:val="105"/>
          <w:sz w:val="23"/>
        </w:rPr>
        <w:t>附</w:t>
      </w:r>
      <w:r>
        <w:rPr>
          <w:w w:val="105"/>
          <w:sz w:val="23"/>
        </w:rPr>
        <w:t>录</w:t>
      </w:r>
      <w:r>
        <w:rPr>
          <w:spacing w:val="-57"/>
          <w:w w:val="105"/>
          <w:sz w:val="23"/>
        </w:rPr>
        <w:t> </w:t>
      </w:r>
      <w:r>
        <w:rPr>
          <w:rFonts w:ascii="Times New Roman" w:eastAsia="Times New Roman"/>
          <w:w w:val="105"/>
          <w:sz w:val="23"/>
        </w:rPr>
        <w:t>E</w:t>
        <w:tab/>
      </w:r>
      <w:r>
        <w:rPr>
          <w:spacing w:val="3"/>
          <w:w w:val="105"/>
          <w:sz w:val="23"/>
        </w:rPr>
        <w:t>常用化学元素符</w:t>
      </w:r>
      <w:r>
        <w:rPr>
          <w:w w:val="105"/>
          <w:sz w:val="23"/>
        </w:rPr>
        <w:t>号</w:t>
      </w:r>
    </w:p>
    <w:p>
      <w:pPr>
        <w:pStyle w:val="BodyText"/>
        <w:spacing w:before="2"/>
        <w:ind w:left="0"/>
        <w:rPr>
          <w:sz w:val="29"/>
        </w:rPr>
      </w:pPr>
    </w:p>
    <w:tbl>
      <w:tblPr>
        <w:tblW w:w="0" w:type="auto"/>
        <w:jc w:val="left"/>
        <w:tblInd w:w="23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5"/>
        <w:gridCol w:w="955"/>
        <w:gridCol w:w="1592"/>
        <w:gridCol w:w="955"/>
        <w:gridCol w:w="955"/>
        <w:gridCol w:w="1504"/>
      </w:tblGrid>
      <w:tr>
        <w:trPr>
          <w:trHeight w:val="210" w:hRule="atLeast"/>
        </w:trPr>
        <w:tc>
          <w:tcPr>
            <w:tcW w:w="955" w:type="dxa"/>
            <w:tcBorders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307" w:right="28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符号</w:t>
            </w:r>
          </w:p>
        </w:tc>
        <w:tc>
          <w:tcPr>
            <w:tcW w:w="955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301" w:right="28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名称</w:t>
            </w:r>
          </w:p>
        </w:tc>
        <w:tc>
          <w:tcPr>
            <w:tcW w:w="1592" w:type="dxa"/>
            <w:tcBorders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 w:before="4"/>
              <w:ind w:left="517" w:right="49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名称</w:t>
            </w:r>
          </w:p>
        </w:tc>
        <w:tc>
          <w:tcPr>
            <w:tcW w:w="955" w:type="dxa"/>
            <w:tcBorders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right="306"/>
              <w:jc w:val="right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sz w:val="15"/>
              </w:rPr>
              <w:t>符号</w:t>
            </w:r>
          </w:p>
        </w:tc>
        <w:tc>
          <w:tcPr>
            <w:tcW w:w="955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 w:before="4"/>
              <w:ind w:left="300" w:right="288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名称</w:t>
            </w:r>
          </w:p>
        </w:tc>
        <w:tc>
          <w:tcPr>
            <w:tcW w:w="1504" w:type="dxa"/>
            <w:tcBorders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 w:before="4"/>
              <w:ind w:left="482" w:right="477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5"/>
                <w:sz w:val="15"/>
              </w:rPr>
              <w:t>名称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6"/>
              <w:rPr>
                <w:sz w:val="15"/>
              </w:rPr>
            </w:pPr>
            <w:bookmarkStart w:name="附录E  常用化学元素符号" w:id="20"/>
            <w:bookmarkEnd w:id="20"/>
            <w:r>
              <w:rPr/>
            </w:r>
            <w:r>
              <w:rPr>
                <w:w w:val="105"/>
                <w:sz w:val="15"/>
              </w:rPr>
              <w:t>Ag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银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363"/>
              <w:jc w:val="left"/>
              <w:rPr>
                <w:sz w:val="15"/>
              </w:rPr>
            </w:pPr>
            <w:r>
              <w:rPr>
                <w:sz w:val="15"/>
              </w:rPr>
              <w:t>silver， argent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412"/>
              <w:jc w:val="right"/>
              <w:rPr>
                <w:sz w:val="15"/>
              </w:rPr>
            </w:pPr>
            <w:r>
              <w:rPr>
                <w:w w:val="107"/>
                <w:sz w:val="15"/>
              </w:rPr>
              <w:t>N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氮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505"/>
              <w:jc w:val="left"/>
              <w:rPr>
                <w:sz w:val="15"/>
              </w:rPr>
            </w:pPr>
            <w:r>
              <w:rPr>
                <w:sz w:val="15"/>
              </w:rPr>
              <w:t>nitrogen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5" w:right="287"/>
              <w:rPr>
                <w:sz w:val="15"/>
              </w:rPr>
            </w:pPr>
            <w:r>
              <w:rPr>
                <w:w w:val="125"/>
                <w:sz w:val="15"/>
              </w:rPr>
              <w:t>Al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铝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471"/>
              <w:jc w:val="left"/>
              <w:rPr>
                <w:sz w:val="15"/>
              </w:rPr>
            </w:pPr>
            <w:r>
              <w:rPr>
                <w:w w:val="110"/>
                <w:sz w:val="15"/>
              </w:rPr>
              <w:t>aluminium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77"/>
              <w:jc w:val="right"/>
              <w:rPr>
                <w:sz w:val="15"/>
              </w:rPr>
            </w:pPr>
            <w:r>
              <w:rPr>
                <w:sz w:val="15"/>
              </w:rPr>
              <w:t>Na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钠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right="209"/>
              <w:jc w:val="right"/>
              <w:rPr>
                <w:sz w:val="15"/>
              </w:rPr>
            </w:pPr>
            <w:r>
              <w:rPr>
                <w:sz w:val="15"/>
              </w:rPr>
              <w:t>sodium， natrium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6" w:right="287"/>
              <w:rPr>
                <w:sz w:val="15"/>
              </w:rPr>
            </w:pPr>
            <w:r>
              <w:rPr>
                <w:w w:val="105"/>
                <w:sz w:val="15"/>
              </w:rPr>
              <w:t>Ar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氩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6" w:right="495"/>
              <w:rPr>
                <w:sz w:val="15"/>
              </w:rPr>
            </w:pPr>
            <w:r>
              <w:rPr>
                <w:sz w:val="15"/>
              </w:rPr>
              <w:t>argon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74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Nb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铌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503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niobium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7"/>
              <w:rPr>
                <w:sz w:val="15"/>
              </w:rPr>
            </w:pPr>
            <w:r>
              <w:rPr>
                <w:sz w:val="15"/>
              </w:rPr>
              <w:t>As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砷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5"/>
              <w:rPr>
                <w:sz w:val="15"/>
              </w:rPr>
            </w:pPr>
            <w:r>
              <w:rPr>
                <w:sz w:val="15"/>
              </w:rPr>
              <w:t>arsenic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74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Nd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钕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03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neodymium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5" w:right="287"/>
              <w:rPr>
                <w:sz w:val="15"/>
              </w:rPr>
            </w:pPr>
            <w:r>
              <w:rPr>
                <w:w w:val="105"/>
                <w:sz w:val="15"/>
              </w:rPr>
              <w:t>Au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金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right="30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gold</w:t>
            </w:r>
            <w:r>
              <w:rPr>
                <w:spacing w:val="-1"/>
                <w:w w:val="105"/>
                <w:sz w:val="15"/>
              </w:rPr>
              <w:t>， </w:t>
            </w:r>
            <w:r>
              <w:rPr>
                <w:w w:val="105"/>
                <w:sz w:val="15"/>
              </w:rPr>
              <w:t>（ </w:t>
            </w:r>
            <w:r>
              <w:rPr>
                <w:rFonts w:ascii="宋体" w:eastAsia="宋体" w:hint="eastAsia"/>
                <w:spacing w:val="-13"/>
                <w:w w:val="105"/>
                <w:sz w:val="15"/>
              </w:rPr>
              <w:t>拉丁语 </w:t>
            </w:r>
            <w:r>
              <w:rPr>
                <w:w w:val="105"/>
                <w:sz w:val="15"/>
              </w:rPr>
              <w:t>aurum）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77"/>
              <w:jc w:val="right"/>
              <w:rPr>
                <w:sz w:val="15"/>
              </w:rPr>
            </w:pPr>
            <w:r>
              <w:rPr>
                <w:sz w:val="15"/>
              </w:rPr>
              <w:t>Ne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氖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2" w:right="477"/>
              <w:rPr>
                <w:sz w:val="15"/>
              </w:rPr>
            </w:pPr>
            <w:r>
              <w:rPr>
                <w:sz w:val="15"/>
              </w:rPr>
              <w:t>neon</w:t>
            </w:r>
          </w:p>
        </w:tc>
      </w:tr>
      <w:tr>
        <w:trPr>
          <w:trHeight w:val="215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17"/>
              <w:rPr>
                <w:sz w:val="15"/>
              </w:rPr>
            </w:pPr>
            <w:r>
              <w:rPr>
                <w:w w:val="99"/>
                <w:sz w:val="15"/>
              </w:rPr>
              <w:t>B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硼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517" w:right="493"/>
              <w:rPr>
                <w:sz w:val="15"/>
              </w:rPr>
            </w:pPr>
            <w:r>
              <w:rPr>
                <w:sz w:val="15"/>
              </w:rPr>
              <w:t>boron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right="391"/>
              <w:jc w:val="right"/>
              <w:rPr>
                <w:sz w:val="15"/>
              </w:rPr>
            </w:pPr>
            <w:r>
              <w:rPr>
                <w:w w:val="120"/>
                <w:sz w:val="15"/>
              </w:rPr>
              <w:t>Ni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镍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483" w:right="477"/>
              <w:rPr>
                <w:sz w:val="15"/>
              </w:rPr>
            </w:pPr>
            <w:r>
              <w:rPr>
                <w:w w:val="110"/>
                <w:sz w:val="15"/>
              </w:rPr>
              <w:t>nickel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6"/>
              <w:rPr>
                <w:sz w:val="15"/>
              </w:rPr>
            </w:pPr>
            <w:r>
              <w:rPr>
                <w:sz w:val="15"/>
              </w:rPr>
              <w:t>Ba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钡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2"/>
              <w:rPr>
                <w:sz w:val="15"/>
              </w:rPr>
            </w:pPr>
            <w:r>
              <w:rPr>
                <w:w w:val="105"/>
                <w:sz w:val="15"/>
              </w:rPr>
              <w:t>barium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412"/>
              <w:jc w:val="right"/>
              <w:rPr>
                <w:sz w:val="15"/>
              </w:rPr>
            </w:pPr>
            <w:r>
              <w:rPr>
                <w:w w:val="97"/>
                <w:sz w:val="15"/>
              </w:rPr>
              <w:t>O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氧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4" w:right="477"/>
              <w:rPr>
                <w:sz w:val="15"/>
              </w:rPr>
            </w:pPr>
            <w:r>
              <w:rPr>
                <w:sz w:val="15"/>
              </w:rPr>
              <w:t>oxygen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6"/>
              <w:rPr>
                <w:sz w:val="15"/>
              </w:rPr>
            </w:pPr>
            <w:r>
              <w:rPr>
                <w:sz w:val="15"/>
              </w:rPr>
              <w:t>Be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铍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06"/>
              <w:jc w:val="left"/>
              <w:rPr>
                <w:sz w:val="15"/>
              </w:rPr>
            </w:pPr>
            <w:r>
              <w:rPr>
                <w:w w:val="110"/>
                <w:sz w:val="15"/>
              </w:rPr>
              <w:t>beryllium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82"/>
              <w:jc w:val="right"/>
              <w:rPr>
                <w:sz w:val="15"/>
              </w:rPr>
            </w:pPr>
            <w:r>
              <w:rPr>
                <w:w w:val="90"/>
                <w:sz w:val="15"/>
              </w:rPr>
              <w:t>Os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锇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5" w:right="477"/>
              <w:rPr>
                <w:sz w:val="15"/>
              </w:rPr>
            </w:pPr>
            <w:r>
              <w:rPr>
                <w:w w:val="105"/>
                <w:sz w:val="15"/>
              </w:rPr>
              <w:t>osmium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5" w:right="287"/>
              <w:rPr>
                <w:sz w:val="15"/>
              </w:rPr>
            </w:pPr>
            <w:r>
              <w:rPr>
                <w:w w:val="120"/>
                <w:sz w:val="15"/>
              </w:rPr>
              <w:t>Bi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铋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5"/>
              <w:rPr>
                <w:sz w:val="15"/>
              </w:rPr>
            </w:pPr>
            <w:r>
              <w:rPr>
                <w:sz w:val="15"/>
              </w:rPr>
              <w:t>bismuth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4"/>
              <w:rPr>
                <w:sz w:val="15"/>
              </w:rPr>
            </w:pPr>
            <w:r>
              <w:rPr>
                <w:w w:val="93"/>
                <w:sz w:val="15"/>
              </w:rPr>
              <w:t>P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磷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06"/>
              <w:jc w:val="left"/>
              <w:rPr>
                <w:sz w:val="15"/>
              </w:rPr>
            </w:pPr>
            <w:r>
              <w:rPr>
                <w:sz w:val="15"/>
              </w:rPr>
              <w:t>phosphorus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6" w:right="287"/>
              <w:rPr>
                <w:sz w:val="15"/>
              </w:rPr>
            </w:pPr>
            <w:r>
              <w:rPr>
                <w:sz w:val="15"/>
              </w:rPr>
              <w:t>Br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溴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5"/>
              <w:rPr>
                <w:sz w:val="15"/>
              </w:rPr>
            </w:pPr>
            <w:r>
              <w:rPr>
                <w:w w:val="105"/>
                <w:sz w:val="15"/>
              </w:rPr>
              <w:t>bromine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82"/>
              <w:jc w:val="right"/>
              <w:rPr>
                <w:sz w:val="15"/>
              </w:rPr>
            </w:pPr>
            <w:r>
              <w:rPr>
                <w:w w:val="95"/>
                <w:sz w:val="15"/>
              </w:rPr>
              <w:t>Pb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铅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255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lead， plumbum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7"/>
              <w:rPr>
                <w:sz w:val="15"/>
              </w:rPr>
            </w:pPr>
            <w:r>
              <w:rPr>
                <w:w w:val="95"/>
                <w:sz w:val="15"/>
              </w:rPr>
              <w:t>C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碳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5"/>
              <w:rPr>
                <w:sz w:val="15"/>
              </w:rPr>
            </w:pPr>
            <w:r>
              <w:rPr>
                <w:sz w:val="15"/>
              </w:rPr>
              <w:t>carbon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82"/>
              <w:jc w:val="right"/>
              <w:rPr>
                <w:sz w:val="15"/>
              </w:rPr>
            </w:pPr>
            <w:r>
              <w:rPr>
                <w:w w:val="95"/>
                <w:sz w:val="15"/>
              </w:rPr>
              <w:t>Pd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钯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49"/>
              <w:jc w:val="left"/>
              <w:rPr>
                <w:sz w:val="15"/>
              </w:rPr>
            </w:pPr>
            <w:r>
              <w:rPr>
                <w:w w:val="110"/>
                <w:sz w:val="15"/>
              </w:rPr>
              <w:t>palladium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6"/>
              <w:rPr>
                <w:sz w:val="15"/>
              </w:rPr>
            </w:pPr>
            <w:r>
              <w:rPr>
                <w:sz w:val="15"/>
              </w:rPr>
              <w:t>Ca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钙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2"/>
              <w:rPr>
                <w:sz w:val="15"/>
              </w:rPr>
            </w:pPr>
            <w:r>
              <w:rPr>
                <w:w w:val="110"/>
                <w:sz w:val="15"/>
              </w:rPr>
              <w:t>calcium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99"/>
              <w:jc w:val="right"/>
              <w:rPr>
                <w:sz w:val="15"/>
              </w:rPr>
            </w:pPr>
            <w:r>
              <w:rPr>
                <w:w w:val="85"/>
                <w:sz w:val="15"/>
              </w:rPr>
              <w:t>Pt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铂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2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platinum</w:t>
            </w:r>
          </w:p>
        </w:tc>
      </w:tr>
      <w:tr>
        <w:trPr>
          <w:trHeight w:val="215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305" w:right="287"/>
              <w:rPr>
                <w:sz w:val="15"/>
              </w:rPr>
            </w:pPr>
            <w:r>
              <w:rPr>
                <w:sz w:val="15"/>
              </w:rPr>
              <w:t>Cd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镉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520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cadmium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right="382"/>
              <w:jc w:val="right"/>
              <w:rPr>
                <w:sz w:val="15"/>
              </w:rPr>
            </w:pPr>
            <w:r>
              <w:rPr>
                <w:w w:val="95"/>
                <w:sz w:val="15"/>
              </w:rPr>
              <w:t>Pu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钚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443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plutonium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6"/>
              <w:rPr>
                <w:sz w:val="15"/>
              </w:rPr>
            </w:pPr>
            <w:r>
              <w:rPr>
                <w:sz w:val="15"/>
              </w:rPr>
              <w:t>Ce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铈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4"/>
              <w:rPr>
                <w:sz w:val="15"/>
              </w:rPr>
            </w:pPr>
            <w:r>
              <w:rPr>
                <w:w w:val="105"/>
                <w:sz w:val="15"/>
              </w:rPr>
              <w:t>cerium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77"/>
              <w:jc w:val="right"/>
              <w:rPr>
                <w:sz w:val="15"/>
              </w:rPr>
            </w:pPr>
            <w:r>
              <w:rPr>
                <w:sz w:val="15"/>
              </w:rPr>
              <w:t>Ra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镭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4" w:right="477"/>
              <w:rPr>
                <w:sz w:val="15"/>
              </w:rPr>
            </w:pPr>
            <w:r>
              <w:rPr>
                <w:w w:val="105"/>
                <w:sz w:val="15"/>
              </w:rPr>
              <w:t>radium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5" w:right="287"/>
              <w:rPr>
                <w:sz w:val="15"/>
              </w:rPr>
            </w:pPr>
            <w:r>
              <w:rPr>
                <w:w w:val="115"/>
                <w:sz w:val="15"/>
              </w:rPr>
              <w:t>Cl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氯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4"/>
              <w:rPr>
                <w:sz w:val="15"/>
              </w:rPr>
            </w:pPr>
            <w:r>
              <w:rPr>
                <w:w w:val="105"/>
                <w:sz w:val="15"/>
              </w:rPr>
              <w:t>chlorine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74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Rh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铑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500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rhodium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6"/>
              <w:rPr>
                <w:sz w:val="15"/>
              </w:rPr>
            </w:pPr>
            <w:r>
              <w:rPr>
                <w:sz w:val="15"/>
              </w:rPr>
              <w:t>Co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钴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5"/>
              <w:rPr>
                <w:sz w:val="15"/>
              </w:rPr>
            </w:pPr>
            <w:r>
              <w:rPr>
                <w:sz w:val="15"/>
              </w:rPr>
              <w:t>cobalt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74"/>
              <w:jc w:val="right"/>
              <w:rPr>
                <w:sz w:val="15"/>
              </w:rPr>
            </w:pPr>
            <w:r>
              <w:rPr>
                <w:w w:val="105"/>
                <w:sz w:val="15"/>
              </w:rPr>
              <w:t>Rn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氡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2" w:right="477"/>
              <w:rPr>
                <w:sz w:val="15"/>
              </w:rPr>
            </w:pPr>
            <w:r>
              <w:rPr>
                <w:sz w:val="15"/>
              </w:rPr>
              <w:t>radon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6" w:right="287"/>
              <w:rPr>
                <w:sz w:val="15"/>
              </w:rPr>
            </w:pPr>
            <w:r>
              <w:rPr>
                <w:sz w:val="15"/>
              </w:rPr>
              <w:t>Cr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铬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495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chromium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"/>
              <w:rPr>
                <w:sz w:val="15"/>
              </w:rPr>
            </w:pPr>
            <w:r>
              <w:rPr>
                <w:w w:val="86"/>
                <w:sz w:val="15"/>
              </w:rPr>
              <w:t>S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硫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4" w:right="477"/>
              <w:rPr>
                <w:sz w:val="15"/>
              </w:rPr>
            </w:pPr>
            <w:r>
              <w:rPr>
                <w:w w:val="105"/>
                <w:sz w:val="15"/>
              </w:rPr>
              <w:t>sulphur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7"/>
              <w:rPr>
                <w:sz w:val="15"/>
              </w:rPr>
            </w:pPr>
            <w:r>
              <w:rPr>
                <w:sz w:val="15"/>
              </w:rPr>
              <w:t>Cs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铯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4"/>
              <w:rPr>
                <w:sz w:val="15"/>
              </w:rPr>
            </w:pPr>
            <w:r>
              <w:rPr>
                <w:sz w:val="15"/>
              </w:rPr>
              <w:t>cesium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86"/>
              <w:jc w:val="right"/>
              <w:rPr>
                <w:sz w:val="15"/>
              </w:rPr>
            </w:pPr>
            <w:r>
              <w:rPr>
                <w:w w:val="90"/>
                <w:sz w:val="15"/>
              </w:rPr>
              <w:t>Sb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锑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5" w:right="476"/>
              <w:rPr>
                <w:sz w:val="15"/>
              </w:rPr>
            </w:pPr>
            <w:r>
              <w:rPr>
                <w:w w:val="105"/>
                <w:sz w:val="15"/>
              </w:rPr>
              <w:t>stibium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5" w:right="287"/>
              <w:rPr>
                <w:sz w:val="15"/>
              </w:rPr>
            </w:pPr>
            <w:r>
              <w:rPr>
                <w:sz w:val="15"/>
              </w:rPr>
              <w:t>Cu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铜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79"/>
              <w:jc w:val="left"/>
              <w:rPr>
                <w:sz w:val="15"/>
              </w:rPr>
            </w:pPr>
            <w:r>
              <w:rPr>
                <w:sz w:val="15"/>
              </w:rPr>
              <w:t>copper， cuprum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91"/>
              <w:jc w:val="right"/>
              <w:rPr>
                <w:sz w:val="15"/>
              </w:rPr>
            </w:pPr>
            <w:r>
              <w:rPr>
                <w:w w:val="85"/>
                <w:sz w:val="15"/>
              </w:rPr>
              <w:t>Se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硒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0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selenium</w:t>
            </w:r>
          </w:p>
        </w:tc>
      </w:tr>
      <w:tr>
        <w:trPr>
          <w:trHeight w:val="215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20"/>
              <w:rPr>
                <w:sz w:val="15"/>
              </w:rPr>
            </w:pPr>
            <w:r>
              <w:rPr>
                <w:w w:val="104"/>
                <w:sz w:val="15"/>
              </w:rPr>
              <w:t>F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氟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517" w:right="492"/>
              <w:rPr>
                <w:sz w:val="15"/>
              </w:rPr>
            </w:pPr>
            <w:r>
              <w:rPr>
                <w:w w:val="105"/>
                <w:sz w:val="15"/>
              </w:rPr>
              <w:t>fluorine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right="403"/>
              <w:jc w:val="right"/>
              <w:rPr>
                <w:sz w:val="15"/>
              </w:rPr>
            </w:pPr>
            <w:r>
              <w:rPr>
                <w:w w:val="95"/>
                <w:sz w:val="15"/>
              </w:rPr>
              <w:t>Si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硅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485" w:right="477"/>
              <w:rPr>
                <w:sz w:val="15"/>
              </w:rPr>
            </w:pPr>
            <w:r>
              <w:rPr>
                <w:w w:val="110"/>
                <w:sz w:val="15"/>
              </w:rPr>
              <w:t>silicom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6" w:right="287"/>
              <w:rPr>
                <w:sz w:val="15"/>
              </w:rPr>
            </w:pPr>
            <w:r>
              <w:rPr>
                <w:sz w:val="15"/>
              </w:rPr>
              <w:t>Fe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铁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right="5"/>
              <w:jc w:val="right"/>
              <w:rPr>
                <w:sz w:val="15"/>
              </w:rPr>
            </w:pPr>
            <w:r>
              <w:rPr>
                <w:sz w:val="15"/>
              </w:rPr>
              <w:t>iron， （ </w:t>
            </w:r>
            <w:r>
              <w:rPr>
                <w:rFonts w:ascii="宋体" w:eastAsia="宋体" w:hint="eastAsia"/>
                <w:sz w:val="15"/>
              </w:rPr>
              <w:t>拉丁语 </w:t>
            </w:r>
            <w:r>
              <w:rPr>
                <w:sz w:val="15"/>
              </w:rPr>
              <w:t>ferrum）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86"/>
              <w:jc w:val="right"/>
              <w:rPr>
                <w:sz w:val="15"/>
              </w:rPr>
            </w:pPr>
            <w:r>
              <w:rPr>
                <w:w w:val="90"/>
                <w:sz w:val="15"/>
              </w:rPr>
              <w:t>Sn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锡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333"/>
              <w:jc w:val="left"/>
              <w:rPr>
                <w:sz w:val="15"/>
              </w:rPr>
            </w:pPr>
            <w:r>
              <w:rPr>
                <w:sz w:val="15"/>
              </w:rPr>
              <w:t>tin， stannum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6"/>
              <w:rPr>
                <w:sz w:val="15"/>
              </w:rPr>
            </w:pPr>
            <w:r>
              <w:rPr>
                <w:sz w:val="15"/>
              </w:rPr>
              <w:t>Ga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镓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4"/>
              <w:rPr>
                <w:sz w:val="15"/>
              </w:rPr>
            </w:pPr>
            <w:r>
              <w:rPr>
                <w:w w:val="115"/>
                <w:sz w:val="15"/>
              </w:rPr>
              <w:t>gallium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98"/>
              <w:jc w:val="right"/>
              <w:rPr>
                <w:sz w:val="15"/>
              </w:rPr>
            </w:pPr>
            <w:r>
              <w:rPr>
                <w:w w:val="90"/>
                <w:sz w:val="15"/>
              </w:rPr>
              <w:t>Sr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锶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67"/>
              <w:jc w:val="left"/>
              <w:rPr>
                <w:sz w:val="15"/>
              </w:rPr>
            </w:pPr>
            <w:r>
              <w:rPr>
                <w:sz w:val="15"/>
              </w:rPr>
              <w:t>strontium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6"/>
              <w:rPr>
                <w:sz w:val="15"/>
              </w:rPr>
            </w:pPr>
            <w:r>
              <w:rPr>
                <w:sz w:val="15"/>
              </w:rPr>
              <w:t>Ge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锗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460"/>
              <w:jc w:val="left"/>
              <w:rPr>
                <w:sz w:val="15"/>
              </w:rPr>
            </w:pPr>
            <w:r>
              <w:rPr>
                <w:sz w:val="15"/>
              </w:rPr>
              <w:t>germanium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87"/>
              <w:jc w:val="right"/>
              <w:rPr>
                <w:sz w:val="15"/>
              </w:rPr>
            </w:pPr>
            <w:r>
              <w:rPr>
                <w:w w:val="95"/>
                <w:sz w:val="15"/>
              </w:rPr>
              <w:t>Ta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钽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8"/>
              <w:jc w:val="left"/>
              <w:rPr>
                <w:sz w:val="15"/>
              </w:rPr>
            </w:pPr>
            <w:r>
              <w:rPr>
                <w:sz w:val="15"/>
              </w:rPr>
              <w:t>tantalum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9"/>
              <w:rPr>
                <w:sz w:val="15"/>
              </w:rPr>
            </w:pPr>
            <w:r>
              <w:rPr>
                <w:w w:val="116"/>
                <w:sz w:val="15"/>
              </w:rPr>
              <w:t>H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氢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20"/>
              <w:jc w:val="left"/>
              <w:rPr>
                <w:sz w:val="15"/>
              </w:rPr>
            </w:pPr>
            <w:r>
              <w:rPr>
                <w:sz w:val="15"/>
              </w:rPr>
              <w:t>hydrogen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87"/>
              <w:jc w:val="right"/>
              <w:rPr>
                <w:sz w:val="15"/>
              </w:rPr>
            </w:pPr>
            <w:r>
              <w:rPr>
                <w:w w:val="95"/>
                <w:sz w:val="15"/>
              </w:rPr>
              <w:t>Te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碲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74"/>
              <w:jc w:val="left"/>
              <w:rPr>
                <w:sz w:val="15"/>
              </w:rPr>
            </w:pPr>
            <w:r>
              <w:rPr>
                <w:w w:val="110"/>
                <w:sz w:val="15"/>
              </w:rPr>
              <w:t>tellurium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6"/>
              <w:rPr>
                <w:sz w:val="15"/>
              </w:rPr>
            </w:pPr>
            <w:r>
              <w:rPr>
                <w:w w:val="105"/>
                <w:sz w:val="15"/>
              </w:rPr>
              <w:t>He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氦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2"/>
              <w:rPr>
                <w:sz w:val="15"/>
              </w:rPr>
            </w:pPr>
            <w:r>
              <w:rPr>
                <w:w w:val="110"/>
                <w:sz w:val="15"/>
              </w:rPr>
              <w:t>helium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82"/>
              <w:jc w:val="right"/>
              <w:rPr>
                <w:sz w:val="15"/>
              </w:rPr>
            </w:pPr>
            <w:r>
              <w:rPr>
                <w:sz w:val="15"/>
              </w:rPr>
              <w:t>Th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钍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4" w:right="477"/>
              <w:rPr>
                <w:sz w:val="15"/>
              </w:rPr>
            </w:pPr>
            <w:r>
              <w:rPr>
                <w:sz w:val="15"/>
              </w:rPr>
              <w:t>thorium</w:t>
            </w:r>
          </w:p>
        </w:tc>
      </w:tr>
      <w:tr>
        <w:trPr>
          <w:trHeight w:val="215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307" w:right="286"/>
              <w:rPr>
                <w:sz w:val="15"/>
              </w:rPr>
            </w:pPr>
            <w:r>
              <w:rPr>
                <w:w w:val="110"/>
                <w:sz w:val="15"/>
              </w:rPr>
              <w:t>Hg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汞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right="60"/>
              <w:jc w:val="right"/>
              <w:rPr>
                <w:sz w:val="15"/>
              </w:rPr>
            </w:pPr>
            <w:r>
              <w:rPr>
                <w:sz w:val="15"/>
              </w:rPr>
              <w:t>mercury， hydrargyrum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right="399"/>
              <w:jc w:val="right"/>
              <w:rPr>
                <w:sz w:val="15"/>
              </w:rPr>
            </w:pPr>
            <w:r>
              <w:rPr>
                <w:w w:val="115"/>
                <w:sz w:val="15"/>
              </w:rPr>
              <w:t>Ti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钛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500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titanium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21"/>
              <w:rPr>
                <w:sz w:val="15"/>
              </w:rPr>
            </w:pPr>
            <w:r>
              <w:rPr>
                <w:w w:val="139"/>
                <w:sz w:val="15"/>
              </w:rPr>
              <w:t>I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碘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3"/>
              <w:rPr>
                <w:sz w:val="15"/>
              </w:rPr>
            </w:pPr>
            <w:r>
              <w:rPr>
                <w:w w:val="110"/>
                <w:sz w:val="15"/>
              </w:rPr>
              <w:t>iodine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99"/>
              <w:jc w:val="right"/>
              <w:rPr>
                <w:sz w:val="15"/>
              </w:rPr>
            </w:pPr>
            <w:r>
              <w:rPr>
                <w:w w:val="115"/>
                <w:sz w:val="15"/>
              </w:rPr>
              <w:t>Tl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铊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500"/>
              <w:jc w:val="left"/>
              <w:rPr>
                <w:sz w:val="15"/>
              </w:rPr>
            </w:pPr>
            <w:r>
              <w:rPr>
                <w:w w:val="110"/>
                <w:sz w:val="15"/>
              </w:rPr>
              <w:t>thallium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7"/>
              <w:rPr>
                <w:sz w:val="15"/>
              </w:rPr>
            </w:pPr>
            <w:r>
              <w:rPr>
                <w:w w:val="120"/>
                <w:sz w:val="15"/>
              </w:rPr>
              <w:t>In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铟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4"/>
              <w:rPr>
                <w:sz w:val="15"/>
              </w:rPr>
            </w:pPr>
            <w:r>
              <w:rPr>
                <w:w w:val="110"/>
                <w:sz w:val="15"/>
              </w:rPr>
              <w:t>indium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412"/>
              <w:jc w:val="right"/>
              <w:rPr>
                <w:sz w:val="15"/>
              </w:rPr>
            </w:pPr>
            <w:r>
              <w:rPr>
                <w:w w:val="107"/>
                <w:sz w:val="15"/>
              </w:rPr>
              <w:t>U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铀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500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uranium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6"/>
              <w:rPr>
                <w:sz w:val="15"/>
              </w:rPr>
            </w:pPr>
            <w:r>
              <w:rPr>
                <w:w w:val="120"/>
                <w:sz w:val="15"/>
              </w:rPr>
              <w:t>Ir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铱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35"/>
              <w:jc w:val="left"/>
              <w:rPr>
                <w:sz w:val="15"/>
              </w:rPr>
            </w:pPr>
            <w:r>
              <w:rPr>
                <w:w w:val="115"/>
                <w:sz w:val="15"/>
              </w:rPr>
              <w:t>iriduium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412"/>
              <w:jc w:val="right"/>
              <w:rPr>
                <w:sz w:val="15"/>
              </w:rPr>
            </w:pPr>
            <w:r>
              <w:rPr>
                <w:w w:val="109"/>
                <w:sz w:val="15"/>
              </w:rPr>
              <w:t>V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钒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57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vanadium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8"/>
              <w:rPr>
                <w:sz w:val="15"/>
              </w:rPr>
            </w:pPr>
            <w:r>
              <w:rPr>
                <w:w w:val="115"/>
                <w:sz w:val="15"/>
              </w:rPr>
              <w:t>K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钾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204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potassium， kalium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93"/>
              <w:jc w:val="right"/>
              <w:rPr>
                <w:sz w:val="15"/>
              </w:rPr>
            </w:pPr>
            <w:r>
              <w:rPr>
                <w:w w:val="123"/>
                <w:sz w:val="15"/>
              </w:rPr>
              <w:t>W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钨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right="166"/>
              <w:jc w:val="right"/>
              <w:rPr>
                <w:sz w:val="15"/>
              </w:rPr>
            </w:pPr>
            <w:r>
              <w:rPr>
                <w:w w:val="95"/>
                <w:sz w:val="15"/>
              </w:rPr>
              <w:t>tungsten， wolfram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6" w:right="287"/>
              <w:rPr>
                <w:sz w:val="15"/>
              </w:rPr>
            </w:pPr>
            <w:r>
              <w:rPr>
                <w:w w:val="105"/>
                <w:sz w:val="15"/>
              </w:rPr>
              <w:t>Kr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氪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517" w:right="493"/>
              <w:rPr>
                <w:sz w:val="15"/>
              </w:rPr>
            </w:pPr>
            <w:r>
              <w:rPr>
                <w:sz w:val="15"/>
              </w:rPr>
              <w:t>krypton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77"/>
              <w:jc w:val="right"/>
              <w:rPr>
                <w:sz w:val="15"/>
              </w:rPr>
            </w:pPr>
            <w:r>
              <w:rPr>
                <w:sz w:val="15"/>
              </w:rPr>
              <w:t>Xe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氙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4" w:right="477"/>
              <w:rPr>
                <w:sz w:val="15"/>
              </w:rPr>
            </w:pPr>
            <w:r>
              <w:rPr>
                <w:sz w:val="15"/>
              </w:rPr>
              <w:t>xenon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6" w:right="287"/>
              <w:rPr>
                <w:sz w:val="15"/>
              </w:rPr>
            </w:pPr>
            <w:r>
              <w:rPr>
                <w:sz w:val="15"/>
              </w:rPr>
              <w:t>La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镧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475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lanthanum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412"/>
              <w:jc w:val="right"/>
              <w:rPr>
                <w:sz w:val="15"/>
              </w:rPr>
            </w:pPr>
            <w:r>
              <w:rPr>
                <w:w w:val="117"/>
                <w:sz w:val="15"/>
              </w:rPr>
              <w:t>Y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钇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4" w:right="477"/>
              <w:rPr>
                <w:sz w:val="15"/>
              </w:rPr>
            </w:pPr>
            <w:r>
              <w:rPr>
                <w:sz w:val="15"/>
              </w:rPr>
              <w:t>yttrium</w:t>
            </w:r>
          </w:p>
        </w:tc>
      </w:tr>
      <w:tr>
        <w:trPr>
          <w:trHeight w:val="215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307" w:right="287"/>
              <w:rPr>
                <w:sz w:val="15"/>
              </w:rPr>
            </w:pPr>
            <w:r>
              <w:rPr>
                <w:w w:val="120"/>
                <w:sz w:val="15"/>
              </w:rPr>
              <w:t>Li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锂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6" w:lineRule="exact"/>
              <w:ind w:left="517" w:right="494"/>
              <w:rPr>
                <w:sz w:val="15"/>
              </w:rPr>
            </w:pPr>
            <w:r>
              <w:rPr>
                <w:w w:val="110"/>
                <w:sz w:val="15"/>
              </w:rPr>
              <w:t>lithium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right="374"/>
              <w:jc w:val="right"/>
              <w:rPr>
                <w:sz w:val="15"/>
              </w:rPr>
            </w:pPr>
            <w:r>
              <w:rPr>
                <w:w w:val="110"/>
                <w:sz w:val="15"/>
              </w:rPr>
              <w:t>Yb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6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镱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6" w:lineRule="exact"/>
              <w:ind w:left="463"/>
              <w:jc w:val="left"/>
              <w:rPr>
                <w:sz w:val="15"/>
              </w:rPr>
            </w:pPr>
            <w:r>
              <w:rPr>
                <w:sz w:val="15"/>
              </w:rPr>
              <w:t>ytterbium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6" w:right="287"/>
              <w:rPr>
                <w:sz w:val="15"/>
              </w:rPr>
            </w:pPr>
            <w:r>
              <w:rPr>
                <w:w w:val="105"/>
                <w:sz w:val="15"/>
              </w:rPr>
              <w:t>Mg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镁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456"/>
              <w:jc w:val="left"/>
              <w:rPr>
                <w:sz w:val="15"/>
              </w:rPr>
            </w:pPr>
            <w:r>
              <w:rPr>
                <w:sz w:val="15"/>
              </w:rPr>
              <w:t>magnesium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82"/>
              <w:jc w:val="right"/>
              <w:rPr>
                <w:sz w:val="15"/>
              </w:rPr>
            </w:pPr>
            <w:r>
              <w:rPr>
                <w:sz w:val="15"/>
              </w:rPr>
              <w:t>Zn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锌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85" w:right="477"/>
              <w:rPr>
                <w:sz w:val="15"/>
              </w:rPr>
            </w:pPr>
            <w:r>
              <w:rPr>
                <w:w w:val="105"/>
                <w:sz w:val="15"/>
              </w:rPr>
              <w:t>zinc</w:t>
            </w:r>
          </w:p>
        </w:tc>
      </w:tr>
      <w:tr>
        <w:trPr>
          <w:trHeight w:val="217" w:hRule="atLeast"/>
        </w:trPr>
        <w:tc>
          <w:tcPr>
            <w:tcW w:w="955" w:type="dxa"/>
            <w:tcBorders>
              <w:top w:val="single" w:sz="4" w:space="0" w:color="231F20"/>
              <w:left w:val="nil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307" w:right="287"/>
              <w:rPr>
                <w:sz w:val="15"/>
              </w:rPr>
            </w:pPr>
            <w:r>
              <w:rPr>
                <w:w w:val="105"/>
                <w:sz w:val="15"/>
              </w:rPr>
              <w:t>Mn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锰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8" w:lineRule="exact"/>
              <w:ind w:left="466"/>
              <w:jc w:val="left"/>
              <w:rPr>
                <w:sz w:val="15"/>
              </w:rPr>
            </w:pPr>
            <w:r>
              <w:rPr>
                <w:sz w:val="15"/>
              </w:rPr>
              <w:t>manganese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right="394"/>
              <w:jc w:val="right"/>
              <w:rPr>
                <w:sz w:val="15"/>
              </w:rPr>
            </w:pPr>
            <w:r>
              <w:rPr>
                <w:sz w:val="15"/>
              </w:rPr>
              <w:t>Zr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8" w:lineRule="exact"/>
              <w:ind w:left="12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锆</w:t>
            </w: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nil"/>
            </w:tcBorders>
          </w:tcPr>
          <w:p>
            <w:pPr>
              <w:pStyle w:val="TableParagraph"/>
              <w:spacing w:line="188" w:lineRule="exact"/>
              <w:ind w:left="455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zirconium</w:t>
            </w:r>
          </w:p>
        </w:tc>
      </w:tr>
      <w:tr>
        <w:trPr>
          <w:trHeight w:val="212" w:hRule="atLeast"/>
        </w:trPr>
        <w:tc>
          <w:tcPr>
            <w:tcW w:w="955" w:type="dxa"/>
            <w:tcBorders>
              <w:top w:val="single" w:sz="4" w:space="0" w:color="231F20"/>
              <w:left w:val="nil"/>
              <w:right w:val="single" w:sz="4" w:space="0" w:color="231F20"/>
            </w:tcBorders>
          </w:tcPr>
          <w:p>
            <w:pPr>
              <w:pStyle w:val="TableParagraph"/>
              <w:spacing w:line="183" w:lineRule="exact"/>
              <w:ind w:left="306" w:right="287"/>
              <w:rPr>
                <w:sz w:val="15"/>
              </w:rPr>
            </w:pPr>
            <w:r>
              <w:rPr>
                <w:sz w:val="15"/>
              </w:rPr>
              <w:t>Mo</w:t>
            </w: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line="183" w:lineRule="exact"/>
              <w:ind w:left="14"/>
              <w:rPr>
                <w:rFonts w:ascii="宋体" w:eastAsia="宋体" w:hint="eastAsia"/>
                <w:sz w:val="15"/>
              </w:rPr>
            </w:pPr>
            <w:r>
              <w:rPr>
                <w:rFonts w:ascii="宋体" w:eastAsia="宋体" w:hint="eastAsia"/>
                <w:w w:val="103"/>
                <w:sz w:val="15"/>
              </w:rPr>
              <w:t>钼</w:t>
            </w:r>
          </w:p>
        </w:tc>
        <w:tc>
          <w:tcPr>
            <w:tcW w:w="1592" w:type="dxa"/>
            <w:tcBorders>
              <w:top w:val="single" w:sz="4" w:space="0" w:color="231F20"/>
              <w:left w:val="single" w:sz="4" w:space="0" w:color="231F20"/>
              <w:right w:val="double" w:sz="1" w:space="0" w:color="231F20"/>
            </w:tcBorders>
          </w:tcPr>
          <w:p>
            <w:pPr>
              <w:pStyle w:val="TableParagraph"/>
              <w:spacing w:line="183" w:lineRule="exact"/>
              <w:ind w:left="407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molybdenum</w:t>
            </w:r>
          </w:p>
        </w:tc>
        <w:tc>
          <w:tcPr>
            <w:tcW w:w="955" w:type="dxa"/>
            <w:tcBorders>
              <w:top w:val="single" w:sz="4" w:space="0" w:color="231F20"/>
              <w:left w:val="double" w:sz="1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55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04" w:type="dxa"/>
            <w:tcBorders>
              <w:top w:val="single" w:sz="4" w:space="0" w:color="231F20"/>
              <w:left w:val="single" w:sz="4" w:space="0" w:color="231F20"/>
              <w:right w:val="nil"/>
            </w:tcBorders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14"/>
        </w:rPr>
        <w:sectPr>
          <w:pgSz w:w="8510" w:h="12080"/>
          <w:pgMar w:top="660" w:bottom="280" w:left="560" w:right="520"/>
        </w:sectPr>
      </w:pPr>
    </w:p>
    <w:p>
      <w:pPr>
        <w:pStyle w:val="BodyText"/>
        <w:spacing w:before="9"/>
        <w:ind w:left="0"/>
        <w:rPr>
          <w:sz w:val="11"/>
        </w:rPr>
      </w:pPr>
    </w:p>
    <w:p>
      <w:pPr>
        <w:spacing w:before="82"/>
        <w:ind w:left="2979" w:right="2380" w:firstLine="0"/>
        <w:jc w:val="center"/>
        <w:rPr>
          <w:sz w:val="24"/>
        </w:rPr>
      </w:pPr>
      <w:bookmarkStart w:name="参考文献" w:id="21"/>
      <w:bookmarkEnd w:id="21"/>
      <w:r>
        <w:rPr/>
      </w:r>
      <w:r>
        <w:rPr>
          <w:color w:val="231F20"/>
          <w:sz w:val="24"/>
        </w:rPr>
        <w:t>参 考 文 献</w:t>
      </w:r>
    </w:p>
    <w:p>
      <w:pPr>
        <w:pStyle w:val="BodyText"/>
        <w:spacing w:before="3"/>
        <w:ind w:left="0"/>
        <w:rPr>
          <w:sz w:val="33"/>
        </w:rPr>
      </w:pPr>
    </w:p>
    <w:p>
      <w:pPr>
        <w:pStyle w:val="BodyText"/>
        <w:spacing w:line="280" w:lineRule="auto" w:before="0"/>
        <w:ind w:left="117" w:right="714"/>
      </w:pPr>
      <w:r>
        <w:rPr>
          <w:color w:val="231F20"/>
          <w:w w:val="145"/>
        </w:rPr>
        <w:t>[1]</w:t>
      </w:r>
      <w:r>
        <w:rPr>
          <w:color w:val="231F20"/>
          <w:spacing w:val="-5"/>
          <w:w w:val="105"/>
        </w:rPr>
        <w:t>郑易里，曹成修，等 . 英华大词典</w:t>
      </w:r>
      <w:r>
        <w:rPr>
          <w:color w:val="231F20"/>
          <w:w w:val="105"/>
        </w:rPr>
        <w:t>[M]. 2</w:t>
      </w:r>
      <w:r>
        <w:rPr>
          <w:color w:val="231F20"/>
          <w:spacing w:val="-9"/>
          <w:w w:val="105"/>
        </w:rPr>
        <w:t> 版 . 北京：商务印书馆</w:t>
      </w:r>
      <w:r>
        <w:rPr>
          <w:color w:val="231F20"/>
          <w:w w:val="105"/>
        </w:rPr>
        <w:t>，1984. [2]</w:t>
      </w:r>
      <w:r>
        <w:rPr>
          <w:color w:val="231F20"/>
          <w:spacing w:val="3"/>
          <w:w w:val="105"/>
        </w:rPr>
        <w:t>吴光华. 汉英大词典</w:t>
      </w:r>
      <w:r>
        <w:rPr>
          <w:color w:val="231F20"/>
          <w:w w:val="105"/>
        </w:rPr>
        <w:t>[M]. 上海：上海交通大学出版社，1993. </w:t>
      </w:r>
      <w:r>
        <w:rPr>
          <w:color w:val="231F20"/>
          <w:spacing w:val="1"/>
          <w:w w:val="122"/>
        </w:rPr>
        <w:t>[3]</w:t>
      </w:r>
      <w:r>
        <w:rPr>
          <w:color w:val="231F20"/>
          <w:spacing w:val="14"/>
          <w:w w:val="122"/>
        </w:rPr>
        <w:t>杨希武</w:t>
      </w:r>
      <w:r>
        <w:rPr>
          <w:color w:val="231F20"/>
          <w:spacing w:val="1"/>
        </w:rPr>
        <w:t>. 日汉机电工程词典（新编本</w:t>
      </w:r>
      <w:r>
        <w:rPr>
          <w:color w:val="231F20"/>
          <w:spacing w:val="-79"/>
        </w:rPr>
        <w:t>）</w:t>
      </w:r>
      <w:r>
        <w:rPr>
          <w:color w:val="231F20"/>
          <w:spacing w:val="1"/>
          <w:w w:val="166"/>
        </w:rPr>
        <w:t>[M</w:t>
      </w:r>
      <w:r>
        <w:rPr>
          <w:color w:val="231F20"/>
          <w:spacing w:val="3"/>
          <w:w w:val="166"/>
        </w:rPr>
        <w:t>]</w:t>
      </w:r>
      <w:r>
        <w:rPr>
          <w:color w:val="231F20"/>
          <w:spacing w:val="1"/>
        </w:rPr>
        <w:t>. 北京：机械工业出版社，2004. </w:t>
      </w:r>
      <w:r>
        <w:rPr>
          <w:color w:val="231F20"/>
          <w:w w:val="105"/>
        </w:rPr>
        <w:t>[4]</w:t>
      </w:r>
      <w:r>
        <w:rPr>
          <w:color w:val="231F20"/>
          <w:spacing w:val="13"/>
          <w:w w:val="105"/>
        </w:rPr>
        <w:t>林栋梁</w:t>
      </w:r>
      <w:r>
        <w:rPr>
          <w:color w:val="231F20"/>
          <w:w w:val="105"/>
        </w:rPr>
        <w:t>. 英汉机电工程词典[M</w:t>
      </w:r>
      <w:r>
        <w:rPr>
          <w:color w:val="231F20"/>
          <w:spacing w:val="4"/>
          <w:w w:val="105"/>
        </w:rPr>
        <w:t>]. </w:t>
      </w:r>
      <w:r>
        <w:rPr>
          <w:color w:val="231F20"/>
          <w:w w:val="105"/>
        </w:rPr>
        <w:t>2</w:t>
      </w:r>
      <w:r>
        <w:rPr>
          <w:color w:val="231F20"/>
          <w:spacing w:val="-8"/>
          <w:w w:val="105"/>
        </w:rPr>
        <w:t> 版 . 北京：机械工业出版社</w:t>
      </w:r>
      <w:r>
        <w:rPr>
          <w:color w:val="231F20"/>
          <w:w w:val="105"/>
        </w:rPr>
        <w:t>，2001</w:t>
      </w:r>
    </w:p>
    <w:p>
      <w:pPr>
        <w:pStyle w:val="BodyText"/>
        <w:spacing w:line="280" w:lineRule="auto" w:before="1"/>
        <w:ind w:left="117" w:right="311"/>
      </w:pPr>
      <w:r>
        <w:rPr>
          <w:color w:val="231F20"/>
          <w:w w:val="145"/>
        </w:rPr>
        <w:t>[5]</w:t>
      </w:r>
      <w:r>
        <w:rPr>
          <w:color w:val="231F20"/>
          <w:w w:val="105"/>
        </w:rPr>
        <w:t>耿文学 . 英汉汉英机电一体化技术词典[M]. 北京：机械工业出版社，2009. [6]夏华，郭建中，林峰. 英汉信息技术词典[M]. 北京：机械工业出版社，2002. [7]粱庆梓，梁坚. 英汉电子产品及电路词典[M]. 北京：机械工业出版社，2002. [8]王锦俞，刘晓兰，孙光亮. 汽车缩略语词典[M]. 北京：机械工业出版社，2004. [9]王其平.    英汉电工电子技术词典[M].    北京：机械工业出版社，1993. [10]李鼎新. 英汉计算机缩略语词典[M]. 北京：机械工业出版社，2001.</w:t>
      </w:r>
    </w:p>
    <w:p>
      <w:pPr>
        <w:spacing w:after="0" w:line="280" w:lineRule="auto"/>
        <w:sectPr>
          <w:pgSz w:w="8400" w:h="11910"/>
          <w:pgMar w:top="1100" w:bottom="280" w:left="540" w:right="1140"/>
        </w:sectPr>
      </w:pPr>
    </w:p>
    <w:p>
      <w:pPr>
        <w:pStyle w:val="BodyText"/>
        <w:spacing w:before="0"/>
        <w:ind w:left="107"/>
        <w:rPr>
          <w:sz w:val="20"/>
        </w:rPr>
      </w:pPr>
      <w:r>
        <w:rPr>
          <w:sz w:val="20"/>
        </w:rPr>
        <w:drawing>
          <wp:inline distT="0" distB="0" distL="0" distR="0">
            <wp:extent cx="4779264" cy="7071359"/>
            <wp:effectExtent l="0" t="0" r="0" b="0"/>
            <wp:docPr id="4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264" cy="707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8510" w:h="12080"/>
          <w:pgMar w:top="500" w:bottom="280" w:left="400" w:right="36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236291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00009" cy="7668006"/>
            <wp:effectExtent l="0" t="0" r="0" b="0"/>
            <wp:wrapNone/>
            <wp:docPr id="4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9" cy="7668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后折页" w:id="22"/>
      <w:bookmarkEnd w:id="2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8510" w:h="12080"/>
          <w:pgMar w:top="1120" w:bottom="280" w:left="400" w:right="36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236292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00009" cy="7668006"/>
            <wp:effectExtent l="0" t="0" r="0" b="0"/>
            <wp:wrapNone/>
            <wp:docPr id="5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9" cy="7668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8510" w:h="12080"/>
      <w:pgMar w:top="1120" w:bottom="280" w:left="40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MS UI Gothic">
    <w:altName w:val="MS UI Gothic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en-US" w:eastAsia="en-US" w:bidi="en-US"/>
    </w:rPr>
  </w:style>
  <w:style w:styleId="BodyText" w:type="paragraph">
    <w:name w:val="Body Text"/>
    <w:basedOn w:val="Normal"/>
    <w:uiPriority w:val="1"/>
    <w:qFormat/>
    <w:pPr>
      <w:spacing w:before="35"/>
      <w:ind w:left="116"/>
    </w:pPr>
    <w:rPr>
      <w:rFonts w:ascii="宋体" w:hAnsi="宋体" w:eastAsia="宋体" w:cs="宋体"/>
      <w:sz w:val="16"/>
      <w:szCs w:val="16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90"/>
      <w:ind w:right="67"/>
      <w:jc w:val="center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before="168"/>
      <w:ind w:right="38"/>
      <w:jc w:val="center"/>
      <w:outlineLvl w:val="2"/>
    </w:pPr>
    <w:rPr>
      <w:rFonts w:ascii="宋体" w:hAnsi="宋体" w:eastAsia="宋体" w:cs="宋体"/>
      <w:sz w:val="23"/>
      <w:szCs w:val="23"/>
      <w:lang w:val="en-US" w:eastAsia="en-US" w:bidi="en-US"/>
    </w:rPr>
  </w:style>
  <w:style w:styleId="Heading3" w:type="paragraph">
    <w:name w:val="Heading 3"/>
    <w:basedOn w:val="Normal"/>
    <w:uiPriority w:val="1"/>
    <w:qFormat/>
    <w:pPr>
      <w:spacing w:before="55"/>
      <w:jc w:val="right"/>
      <w:outlineLvl w:val="3"/>
    </w:pPr>
    <w:rPr>
      <w:rFonts w:ascii="宋体" w:hAnsi="宋体" w:eastAsia="宋体" w:cs="宋体"/>
      <w:sz w:val="20"/>
      <w:szCs w:val="20"/>
      <w:lang w:val="en-US" w:eastAsia="en-US" w:bidi="en-US"/>
    </w:rPr>
  </w:style>
  <w:style w:styleId="Heading4" w:type="paragraph">
    <w:name w:val="Heading 4"/>
    <w:basedOn w:val="Normal"/>
    <w:uiPriority w:val="1"/>
    <w:qFormat/>
    <w:pPr>
      <w:spacing w:line="176" w:lineRule="exact"/>
      <w:outlineLvl w:val="4"/>
    </w:pPr>
    <w:rPr>
      <w:rFonts w:ascii="MS UI Gothic" w:hAnsi="MS UI Gothic" w:eastAsia="MS UI Gothic" w:cs="MS UI Gothic"/>
      <w:sz w:val="17"/>
      <w:szCs w:val="17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>
      <w:spacing w:before="9"/>
      <w:jc w:val="center"/>
    </w:pPr>
    <w:rPr>
      <w:rFonts w:ascii="MS UI Gothic" w:hAnsi="MS UI Gothic" w:eastAsia="MS UI Gothic" w:cs="MS UI Gothic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2022-09-14T05:17:30Z</dcterms:created>
  <dcterms:modified xsi:type="dcterms:W3CDTF">2022-09-14T05:17:30Z</dcterms:modified>
</cp:coreProperties>
</file>