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2B" w:rsidRDefault="0044799B" w:rsidP="00553B8F">
      <w:pPr>
        <w:pStyle w:val="1"/>
        <w:ind w:firstLineChars="100" w:firstLine="281"/>
      </w:pPr>
      <w:r>
        <w:rPr>
          <w:rFonts w:hint="eastAsia"/>
        </w:rPr>
        <w:t>列向量对列向量的求偏导</w:t>
      </w:r>
    </w:p>
    <w:p w:rsidR="0044799B" w:rsidRDefault="00490C5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:rsidR="00FB4890" w:rsidRDefault="0044799B" w:rsidP="006F332B">
      <w:r w:rsidRPr="0044799B">
        <w:rPr>
          <w:noProof/>
        </w:rPr>
        <w:drawing>
          <wp:inline distT="0" distB="0" distL="0" distR="0">
            <wp:extent cx="3453306" cy="5629275"/>
            <wp:effectExtent l="0" t="0" r="0" b="0"/>
            <wp:docPr id="1" name="图片 1" descr="C:\Users\zhangqin\AppData\Local\Temp\1550495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qin\AppData\Local\Temp\155049569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54" cy="564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4E" w:rsidRDefault="0032634E">
      <w:r>
        <w:rPr>
          <w:noProof/>
        </w:rPr>
        <w:lastRenderedPageBreak/>
        <w:drawing>
          <wp:inline distT="0" distB="0" distL="0" distR="0" wp14:anchorId="48427ED0" wp14:editId="3A07CAD7">
            <wp:extent cx="3752850" cy="24714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4E" w:rsidRDefault="0032634E" w:rsidP="006F332B">
      <w:pPr>
        <w:pStyle w:val="1"/>
      </w:pPr>
      <w:r>
        <w:t>D</w:t>
      </w:r>
      <w:r>
        <w:rPr>
          <w:rFonts w:hint="eastAsia"/>
        </w:rPr>
        <w:t>ual</w:t>
      </w:r>
      <w:r>
        <w:t xml:space="preserve"> </w:t>
      </w:r>
      <w:r>
        <w:rPr>
          <w:rFonts w:hint="eastAsia"/>
        </w:rPr>
        <w:t>ascent</w:t>
      </w:r>
      <w:r>
        <w:t>:</w:t>
      </w:r>
      <w:r>
        <w:rPr>
          <w:rFonts w:hint="eastAsia"/>
        </w:rPr>
        <w:t>常规拉格朗日松弛</w:t>
      </w:r>
    </w:p>
    <w:p w:rsidR="0014145F" w:rsidRDefault="0014145F">
      <w:r w:rsidRPr="0014145F">
        <w:rPr>
          <w:noProof/>
        </w:rPr>
        <w:drawing>
          <wp:inline distT="0" distB="0" distL="0" distR="0">
            <wp:extent cx="2276475" cy="687631"/>
            <wp:effectExtent l="0" t="0" r="0" b="0"/>
            <wp:docPr id="6" name="图片 6" descr="C:\Users\zhangqin\AppData\Local\Temp\1550498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qin\AppData\Local\Temp\155049838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74" cy="71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2B" w:rsidRPr="00DB20A7" w:rsidRDefault="006F332B">
      <w:pPr>
        <w:rPr>
          <w:color w:val="FF0000"/>
        </w:rPr>
      </w:pPr>
      <w:r w:rsidRPr="00DB20A7">
        <w:rPr>
          <w:rFonts w:hint="eastAsia"/>
          <w:color w:val="FF0000"/>
        </w:rPr>
        <w:t>对步长的设置要求</w:t>
      </w:r>
    </w:p>
    <w:p w:rsidR="0014145F" w:rsidRDefault="0014145F">
      <w:r w:rsidRPr="0014145F">
        <w:rPr>
          <w:noProof/>
        </w:rPr>
        <w:drawing>
          <wp:inline distT="0" distB="0" distL="0" distR="0">
            <wp:extent cx="4228306" cy="866775"/>
            <wp:effectExtent l="0" t="0" r="1270" b="0"/>
            <wp:docPr id="5" name="图片 5" descr="C:\Users\zhangqin\AppData\Local\Temp\15504983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qin\AppData\Local\Temp\155049834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53" cy="8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A7" w:rsidRDefault="0032634E" w:rsidP="00DB20A7">
      <w:pPr>
        <w:pStyle w:val="1"/>
      </w:pPr>
      <w:r>
        <w:t>D</w:t>
      </w:r>
      <w:r>
        <w:rPr>
          <w:rFonts w:hint="eastAsia"/>
        </w:rPr>
        <w:t>ual</w:t>
      </w:r>
      <w:r>
        <w:t xml:space="preserve"> </w:t>
      </w:r>
      <w:r>
        <w:rPr>
          <w:rFonts w:hint="eastAsia"/>
        </w:rPr>
        <w:t>decomposition</w:t>
      </w:r>
      <w:r w:rsidR="00DB20A7">
        <w:rPr>
          <w:rFonts w:hint="eastAsia"/>
        </w:rPr>
        <w:t>-</w:t>
      </w:r>
      <w:r>
        <w:rPr>
          <w:rFonts w:hint="eastAsia"/>
        </w:rPr>
        <w:t>常规拉格朗松弛方法中</w:t>
      </w:r>
      <w:r>
        <w:rPr>
          <w:rFonts w:hint="eastAsia"/>
        </w:rPr>
        <w:t>x</w:t>
      </w:r>
      <w:r>
        <w:rPr>
          <w:rFonts w:hint="eastAsia"/>
        </w:rPr>
        <w:t>可以分解</w:t>
      </w:r>
    </w:p>
    <w:p w:rsidR="0032634E" w:rsidRDefault="00682155">
      <w:r>
        <w:rPr>
          <w:rFonts w:hint="eastAsia"/>
        </w:rPr>
        <w:t>（</w:t>
      </w:r>
      <w:r w:rsidR="00DB20A7">
        <w:rPr>
          <w:rFonts w:hint="eastAsia"/>
        </w:rPr>
        <w:t>图片中</w:t>
      </w:r>
      <w:r>
        <w:rPr>
          <w:rFonts w:hint="eastAsia"/>
        </w:rPr>
        <w:t>有的y是乘子，有的u是乘子）</w:t>
      </w:r>
    </w:p>
    <w:p w:rsidR="0032634E" w:rsidRDefault="0032634E">
      <w:r w:rsidRPr="0032634E">
        <w:rPr>
          <w:noProof/>
        </w:rPr>
        <w:drawing>
          <wp:inline distT="0" distB="0" distL="0" distR="0">
            <wp:extent cx="3248025" cy="754779"/>
            <wp:effectExtent l="0" t="0" r="0" b="7620"/>
            <wp:docPr id="3" name="图片 3" descr="C:\Users\zhangqin\AppData\Local\Temp\15504966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qin\AppData\Local\Temp\15504966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48" cy="7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0F" w:rsidRDefault="0034450F">
      <w:r w:rsidRPr="0034450F">
        <w:rPr>
          <w:noProof/>
        </w:rPr>
        <w:lastRenderedPageBreak/>
        <w:drawing>
          <wp:inline distT="0" distB="0" distL="0" distR="0">
            <wp:extent cx="3832964" cy="2914650"/>
            <wp:effectExtent l="0" t="0" r="0" b="0"/>
            <wp:docPr id="7" name="图片 7" descr="C:\Users\zhangqin\AppData\Local\Temp\15504986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qin\AppData\Local\Temp\155049867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46" cy="293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41" w:rsidRDefault="00783541">
      <w:r w:rsidRPr="00783541">
        <w:rPr>
          <w:noProof/>
        </w:rPr>
        <w:drawing>
          <wp:inline distT="0" distB="0" distL="0" distR="0">
            <wp:extent cx="3906867" cy="2609850"/>
            <wp:effectExtent l="0" t="0" r="0" b="0"/>
            <wp:docPr id="9" name="图片 9" descr="C:\Users\zhangqin\AppData\Local\Temp\1550499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qin\AppData\Local\Temp\155049907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26" cy="26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155" w:rsidRPr="006F332B" w:rsidRDefault="00682155">
      <w:pPr>
        <w:rPr>
          <w:color w:val="FF0000"/>
        </w:rPr>
      </w:pPr>
      <w:r w:rsidRPr="006F332B">
        <w:rPr>
          <w:rFonts w:hint="eastAsia"/>
          <w:color w:val="FF0000"/>
        </w:rPr>
        <w:t>对于乘子的理解——资源使用价格</w:t>
      </w:r>
      <w:r w:rsidR="003301A6" w:rsidRPr="003301A6">
        <w:rPr>
          <w:rFonts w:hint="eastAsia"/>
          <w:color w:val="FF0000"/>
          <w:highlight w:val="yellow"/>
        </w:rPr>
        <w:t>（</w:t>
      </w:r>
      <w:r w:rsidR="00C54E98">
        <w:rPr>
          <w:rFonts w:hint="eastAsia"/>
          <w:color w:val="FF0000"/>
          <w:highlight w:val="yellow"/>
        </w:rPr>
        <w:t>有的</w:t>
      </w:r>
      <w:r w:rsidR="003301A6" w:rsidRPr="003301A6">
        <w:rPr>
          <w:rFonts w:hint="eastAsia"/>
          <w:color w:val="FF0000"/>
          <w:highlight w:val="yellow"/>
        </w:rPr>
        <w:t>不需要限制</w:t>
      </w:r>
      <w:r w:rsidR="00C54E98">
        <w:rPr>
          <w:rFonts w:hint="eastAsia"/>
          <w:color w:val="FF0000"/>
          <w:highlight w:val="yellow"/>
        </w:rPr>
        <w:t>(为等式时)，</w:t>
      </w:r>
      <w:r w:rsidR="003301A6" w:rsidRPr="003301A6">
        <w:rPr>
          <w:rFonts w:hint="eastAsia"/>
          <w:color w:val="FF0000"/>
          <w:highlight w:val="yellow"/>
        </w:rPr>
        <w:t>价格不能为负数</w:t>
      </w:r>
      <w:r w:rsidR="00C54E98">
        <w:rPr>
          <w:rFonts w:hint="eastAsia"/>
          <w:color w:val="FF0000"/>
          <w:highlight w:val="yellow"/>
        </w:rPr>
        <w:t>（当为不等式时）</w:t>
      </w:r>
      <w:r w:rsidR="003301A6" w:rsidRPr="003301A6">
        <w:rPr>
          <w:rFonts w:hint="eastAsia"/>
          <w:color w:val="FF0000"/>
          <w:highlight w:val="yellow"/>
        </w:rPr>
        <w:t>）</w:t>
      </w:r>
    </w:p>
    <w:p w:rsidR="00682155" w:rsidRDefault="00682155">
      <w:r w:rsidRPr="00682155">
        <w:rPr>
          <w:noProof/>
        </w:rPr>
        <w:lastRenderedPageBreak/>
        <w:drawing>
          <wp:inline distT="0" distB="0" distL="0" distR="0">
            <wp:extent cx="3952875" cy="2816167"/>
            <wp:effectExtent l="0" t="0" r="0" b="3810"/>
            <wp:docPr id="10" name="图片 10" descr="C:\Users\zhangqin\AppData\Local\Temp\1550499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qin\AppData\Local\Temp\155049980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05" cy="282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2B" w:rsidRDefault="0032634E" w:rsidP="006F332B">
      <w:pPr>
        <w:pStyle w:val="1"/>
      </w:pPr>
      <w:r w:rsidRPr="0032634E">
        <w:t>Method of multipliers</w:t>
      </w:r>
      <w:r>
        <w:t>/au</w:t>
      </w:r>
      <w:r w:rsidRPr="0032634E">
        <w:t>gmented Lagrangian</w:t>
      </w:r>
      <w:r w:rsidR="006F332B">
        <w:t xml:space="preserve"> </w:t>
      </w:r>
      <w:r>
        <w:rPr>
          <w:rFonts w:hint="eastAsia"/>
        </w:rPr>
        <w:t>增广拉格朗日松弛</w:t>
      </w:r>
    </w:p>
    <w:p w:rsidR="00543B74" w:rsidRDefault="0032634E">
      <w:r>
        <w:rPr>
          <w:rFonts w:hint="eastAsia"/>
        </w:rPr>
        <w:t>不可分解，但鲁棒性强，即乘子的更新方式保证了迭代中x求得最小值导数为</w:t>
      </w:r>
      <w:r>
        <w:t>0</w:t>
      </w:r>
      <w:r>
        <w:rPr>
          <w:rFonts w:hint="eastAsia"/>
        </w:rPr>
        <w:t>，可保证对偶</w:t>
      </w:r>
      <w:r w:rsidR="006F616B">
        <w:rPr>
          <w:rFonts w:hint="eastAsia"/>
        </w:rPr>
        <w:t>dual</w:t>
      </w:r>
      <w:r w:rsidR="006F616B">
        <w:t xml:space="preserve"> </w:t>
      </w:r>
      <w:r w:rsidR="006F616B">
        <w:rPr>
          <w:rFonts w:hint="eastAsia"/>
        </w:rPr>
        <w:t>function的</w:t>
      </w:r>
      <w:r>
        <w:rPr>
          <w:rFonts w:hint="eastAsia"/>
        </w:rPr>
        <w:t>可行性。</w:t>
      </w:r>
    </w:p>
    <w:p w:rsidR="0032634E" w:rsidRDefault="00543B74">
      <w:r w:rsidRPr="00543B74">
        <w:rPr>
          <w:noProof/>
        </w:rPr>
        <w:drawing>
          <wp:inline distT="0" distB="0" distL="0" distR="0" wp14:anchorId="3EC7F6B3" wp14:editId="184FF6B7">
            <wp:extent cx="4219575" cy="2794783"/>
            <wp:effectExtent l="0" t="0" r="0" b="5715"/>
            <wp:docPr id="4" name="图片 4" descr="C:\Users\zhangqin\AppData\Local\Temp\15504970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qin\AppData\Local\Temp\155049708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79" cy="27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6B" w:rsidRDefault="006F616B" w:rsidP="006F332B">
      <w:pPr>
        <w:pStyle w:val="1"/>
        <w:rPr>
          <w:rStyle w:val="fontstyle01"/>
          <w:rFonts w:hint="eastAsia"/>
        </w:rPr>
      </w:pPr>
      <w:r>
        <w:rPr>
          <w:rStyle w:val="fontstyle01"/>
        </w:rPr>
        <w:lastRenderedPageBreak/>
        <w:t>Alternating direction method of multipliers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DMM</w:t>
      </w:r>
      <w:r>
        <w:rPr>
          <w:rStyle w:val="fontstyle01"/>
          <w:rFonts w:hint="eastAsia"/>
        </w:rPr>
        <w:t>）</w:t>
      </w:r>
    </w:p>
    <w:p w:rsidR="006F616B" w:rsidRDefault="00BC464D" w:rsidP="006F616B">
      <w:r w:rsidRPr="00BC464D">
        <w:rPr>
          <w:noProof/>
        </w:rPr>
        <w:drawing>
          <wp:inline distT="0" distB="0" distL="0" distR="0">
            <wp:extent cx="4076700" cy="2684412"/>
            <wp:effectExtent l="0" t="0" r="0" b="1905"/>
            <wp:docPr id="11" name="图片 11" descr="C:\Users\zhangqin\AppData\Local\Temp\1550500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qin\AppData\Local\Temp\155050078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40" cy="269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2F" w:rsidRDefault="0091622F" w:rsidP="006F616B">
      <w:r w:rsidRPr="0091622F">
        <w:rPr>
          <w:noProof/>
        </w:rPr>
        <w:drawing>
          <wp:inline distT="0" distB="0" distL="0" distR="0">
            <wp:extent cx="4248150" cy="3048168"/>
            <wp:effectExtent l="0" t="0" r="0" b="0"/>
            <wp:docPr id="12" name="图片 12" descr="C:\Users\zhangqin\AppData\Local\Temp\1550501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qin\AppData\Local\Temp\155050105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86" cy="30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2F" w:rsidRDefault="0091622F" w:rsidP="006F616B">
      <w:r w:rsidRPr="0091622F">
        <w:rPr>
          <w:noProof/>
        </w:rPr>
        <w:drawing>
          <wp:inline distT="0" distB="0" distL="0" distR="0">
            <wp:extent cx="4095750" cy="1767230"/>
            <wp:effectExtent l="0" t="0" r="0" b="4445"/>
            <wp:docPr id="13" name="图片 13" descr="C:\Users\zhangqin\AppData\Local\Temp\1550501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qin\AppData\Local\Temp\155050118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11" cy="17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A6" w:rsidRDefault="003301A6" w:rsidP="006F616B">
      <w:r w:rsidRPr="003301A6">
        <w:rPr>
          <w:noProof/>
        </w:rPr>
        <w:lastRenderedPageBreak/>
        <w:drawing>
          <wp:inline distT="0" distB="0" distL="0" distR="0">
            <wp:extent cx="3562350" cy="2690203"/>
            <wp:effectExtent l="0" t="0" r="0" b="0"/>
            <wp:docPr id="14" name="图片 14" descr="C:\Users\zhangqin\AppData\Local\Temp\1550502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qin\AppData\Local\Temp\155050202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10" cy="27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EF7" w:rsidRPr="0072556C">
        <w:rPr>
          <w:rFonts w:hint="eastAsia"/>
          <w:highlight w:val="yellow"/>
        </w:rPr>
        <w:t>u的平</w:t>
      </w:r>
      <w:bookmarkStart w:id="0" w:name="_GoBack"/>
      <w:bookmarkEnd w:id="0"/>
      <w:r w:rsidR="00403EF7" w:rsidRPr="0072556C">
        <w:rPr>
          <w:rFonts w:hint="eastAsia"/>
          <w:highlight w:val="yellow"/>
        </w:rPr>
        <w:t>方为什么当做常量省略？</w:t>
      </w:r>
    </w:p>
    <w:p w:rsidR="0072556C" w:rsidRPr="00043071" w:rsidRDefault="0072556C" w:rsidP="006F616B"/>
    <w:p w:rsidR="0072556C" w:rsidRPr="0072556C" w:rsidRDefault="0072556C" w:rsidP="006F616B">
      <w:pPr>
        <w:rPr>
          <w:color w:val="FF0000"/>
        </w:rPr>
      </w:pPr>
      <w:r w:rsidRPr="0072556C">
        <w:rPr>
          <w:rFonts w:hint="eastAsia"/>
          <w:color w:val="FF0000"/>
        </w:rPr>
        <w:t>步长p的选择既不能太大，也不能太小</w:t>
      </w:r>
    </w:p>
    <w:p w:rsidR="0072556C" w:rsidRPr="00403EF7" w:rsidRDefault="00FB74A3" w:rsidP="006F616B">
      <w:r w:rsidRPr="00FB74A3">
        <w:rPr>
          <w:noProof/>
        </w:rPr>
        <w:drawing>
          <wp:inline distT="0" distB="0" distL="0" distR="0">
            <wp:extent cx="3733800" cy="2752481"/>
            <wp:effectExtent l="0" t="0" r="0" b="0"/>
            <wp:docPr id="16" name="图片 16" descr="C:\Users\zhangqin\AppData\Local\Temp\1550502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qin\AppData\Local\Temp\155050255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67" cy="275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56C" w:rsidRPr="0040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5F" w:rsidRDefault="00490C5F" w:rsidP="0044799B">
      <w:r>
        <w:separator/>
      </w:r>
    </w:p>
  </w:endnote>
  <w:endnote w:type="continuationSeparator" w:id="0">
    <w:p w:rsidR="00490C5F" w:rsidRDefault="00490C5F" w:rsidP="0044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5F" w:rsidRDefault="00490C5F" w:rsidP="0044799B">
      <w:r>
        <w:separator/>
      </w:r>
    </w:p>
  </w:footnote>
  <w:footnote w:type="continuationSeparator" w:id="0">
    <w:p w:rsidR="00490C5F" w:rsidRDefault="00490C5F" w:rsidP="0044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DC"/>
    <w:rsid w:val="00043071"/>
    <w:rsid w:val="0014145F"/>
    <w:rsid w:val="001B2D00"/>
    <w:rsid w:val="001E4D33"/>
    <w:rsid w:val="0032634E"/>
    <w:rsid w:val="003301A6"/>
    <w:rsid w:val="0034450F"/>
    <w:rsid w:val="00403EF7"/>
    <w:rsid w:val="0044799B"/>
    <w:rsid w:val="00473458"/>
    <w:rsid w:val="00490C5F"/>
    <w:rsid w:val="00543B74"/>
    <w:rsid w:val="00553B8F"/>
    <w:rsid w:val="005767DC"/>
    <w:rsid w:val="006109CF"/>
    <w:rsid w:val="00682155"/>
    <w:rsid w:val="006E26FC"/>
    <w:rsid w:val="006F332B"/>
    <w:rsid w:val="006F616B"/>
    <w:rsid w:val="0072556C"/>
    <w:rsid w:val="00783541"/>
    <w:rsid w:val="00796F05"/>
    <w:rsid w:val="0091622F"/>
    <w:rsid w:val="00BC464D"/>
    <w:rsid w:val="00C50685"/>
    <w:rsid w:val="00C54E98"/>
    <w:rsid w:val="00DB20A7"/>
    <w:rsid w:val="00E8318F"/>
    <w:rsid w:val="00FB4890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ABBA"/>
  <w15:chartTrackingRefBased/>
  <w15:docId w15:val="{D3F0F479-340A-42E8-96FD-A40229CB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32B"/>
    <w:pPr>
      <w:keepNext/>
      <w:keepLines/>
      <w:spacing w:before="120" w:after="120" w:line="578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99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4799B"/>
    <w:rPr>
      <w:color w:val="808080"/>
    </w:rPr>
  </w:style>
  <w:style w:type="character" w:customStyle="1" w:styleId="fontstyle01">
    <w:name w:val="fontstyle01"/>
    <w:basedOn w:val="a0"/>
    <w:rsid w:val="006F616B"/>
    <w:rPr>
      <w:rFonts w:ascii="CMSSBX10" w:hAnsi="CMSSB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332B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F33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</dc:creator>
  <cp:keywords/>
  <dc:description/>
  <cp:lastModifiedBy>Zhang Qin</cp:lastModifiedBy>
  <cp:revision>6</cp:revision>
  <dcterms:created xsi:type="dcterms:W3CDTF">2019-02-18T13:15:00Z</dcterms:created>
  <dcterms:modified xsi:type="dcterms:W3CDTF">2019-04-10T07:53:00Z</dcterms:modified>
</cp:coreProperties>
</file>